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14F93" w14:textId="0785D3DC" w:rsidR="009530B4" w:rsidRPr="00F43FF5" w:rsidRDefault="009530B4" w:rsidP="008C0A5B">
      <w:pPr>
        <w:rPr>
          <w:rFonts w:ascii="Source Sans Pro" w:hAnsi="Source Sans Pro"/>
          <w:noProof/>
          <w:sz w:val="22"/>
          <w:szCs w:val="22"/>
        </w:rPr>
      </w:pPr>
      <w:bookmarkStart w:id="0" w:name="_Hlk147489240"/>
    </w:p>
    <w:p w14:paraId="6AFB50B2" w14:textId="77777777" w:rsidR="00274824" w:rsidRPr="00F43FF5" w:rsidRDefault="00274824" w:rsidP="008C0A5B">
      <w:pPr>
        <w:rPr>
          <w:rFonts w:ascii="Source Sans Pro" w:hAnsi="Source Sans Pro"/>
          <w:noProof/>
          <w:sz w:val="22"/>
          <w:szCs w:val="22"/>
        </w:rPr>
      </w:pPr>
    </w:p>
    <w:p w14:paraId="66F112CD" w14:textId="0A58EB8E" w:rsidR="00F31B83" w:rsidRPr="00F43FF5" w:rsidRDefault="003C72A9" w:rsidP="008C0A5B">
      <w:pPr>
        <w:rPr>
          <w:rFonts w:ascii="Source Sans Pro" w:hAnsi="Source Sans Pro"/>
          <w:noProof/>
          <w:sz w:val="22"/>
          <w:szCs w:val="22"/>
        </w:rPr>
      </w:pPr>
      <w:r w:rsidRPr="00F43FF5">
        <w:rPr>
          <w:rFonts w:ascii="Source Sans Pro" w:hAnsi="Source Sans Pro"/>
          <w:noProof/>
          <w:sz w:val="22"/>
          <w:szCs w:val="22"/>
        </w:rPr>
        <w:drawing>
          <wp:anchor distT="0" distB="0" distL="114300" distR="114300" simplePos="0" relativeHeight="251659264" behindDoc="0" locked="0" layoutInCell="1" allowOverlap="1" wp14:anchorId="48FBAEB6" wp14:editId="4B0D42FC">
            <wp:simplePos x="0" y="0"/>
            <wp:positionH relativeFrom="column">
              <wp:posOffset>1417320</wp:posOffset>
            </wp:positionH>
            <wp:positionV relativeFrom="paragraph">
              <wp:posOffset>-342900</wp:posOffset>
            </wp:positionV>
            <wp:extent cx="3480603" cy="1051560"/>
            <wp:effectExtent l="0" t="0" r="571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3487967" cy="1053785"/>
                    </a:xfrm>
                    <a:prstGeom prst="rect">
                      <a:avLst/>
                    </a:prstGeom>
                  </pic:spPr>
                </pic:pic>
              </a:graphicData>
            </a:graphic>
            <wp14:sizeRelH relativeFrom="page">
              <wp14:pctWidth>0</wp14:pctWidth>
            </wp14:sizeRelH>
            <wp14:sizeRelV relativeFrom="page">
              <wp14:pctHeight>0</wp14:pctHeight>
            </wp14:sizeRelV>
          </wp:anchor>
        </w:drawing>
      </w:r>
      <w:r w:rsidR="00E54CEE" w:rsidRPr="00F43FF5">
        <w:rPr>
          <w:rFonts w:ascii="Source Sans Pro" w:hAnsi="Source Sans Pro"/>
          <w:noProof/>
          <w:sz w:val="22"/>
          <w:szCs w:val="22"/>
        </w:rPr>
        <mc:AlternateContent>
          <mc:Choice Requires="wps">
            <w:drawing>
              <wp:anchor distT="0" distB="0" distL="114300" distR="114300" simplePos="0" relativeHeight="251657216" behindDoc="0" locked="0" layoutInCell="1" allowOverlap="1" wp14:anchorId="592853C1" wp14:editId="0BD781E8">
                <wp:simplePos x="0" y="0"/>
                <wp:positionH relativeFrom="column">
                  <wp:posOffset>-245745</wp:posOffset>
                </wp:positionH>
                <wp:positionV relativeFrom="paragraph">
                  <wp:posOffset>887095</wp:posOffset>
                </wp:positionV>
                <wp:extent cx="6564630" cy="635"/>
                <wp:effectExtent l="0" t="0" r="26670" b="37465"/>
                <wp:wrapNone/>
                <wp:docPr id="5" name="AutoShape 2" descr="Cover page of RFP with Mental Health Services Oversight and Accountability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46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F05427" id="_x0000_t32" coordsize="21600,21600" o:spt="32" o:oned="t" path="m,l21600,21600e" filled="f">
                <v:path arrowok="t" fillok="f" o:connecttype="none"/>
                <o:lock v:ext="edit" shapetype="t"/>
              </v:shapetype>
              <v:shape id="AutoShape 2" o:spid="_x0000_s1026" type="#_x0000_t32" alt="Cover page of RFP with Mental Health Services Oversight and Accountability logo" style="position:absolute;margin-left:-19.35pt;margin-top:69.85pt;width:516.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"/>
            </w:pict>
          </mc:Fallback>
        </mc:AlternateContent>
      </w:r>
    </w:p>
    <w:p w14:paraId="496B23BB" w14:textId="77777777" w:rsidR="001E55A9" w:rsidRPr="00F43FF5" w:rsidRDefault="001E55A9" w:rsidP="008C0A5B">
      <w:pPr>
        <w:rPr>
          <w:rFonts w:ascii="Source Sans Pro" w:hAnsi="Source Sans Pro"/>
          <w:sz w:val="22"/>
          <w:szCs w:val="22"/>
        </w:rPr>
      </w:pPr>
    </w:p>
    <w:p w14:paraId="2E468DEF" w14:textId="77777777" w:rsidR="00F31B83" w:rsidRPr="00F43FF5" w:rsidRDefault="00F31B83" w:rsidP="008C0A5B">
      <w:pPr>
        <w:rPr>
          <w:rFonts w:ascii="Source Sans Pro" w:hAnsi="Source Sans Pro"/>
          <w:sz w:val="22"/>
          <w:szCs w:val="22"/>
        </w:rPr>
      </w:pPr>
    </w:p>
    <w:p w14:paraId="2317E20C" w14:textId="69EC907F" w:rsidR="003C72A9" w:rsidRPr="00F43FF5" w:rsidRDefault="003C72A9" w:rsidP="00274824">
      <w:pPr>
        <w:spacing w:after="160"/>
        <w:jc w:val="center"/>
        <w:rPr>
          <w:rFonts w:ascii="Source Sans Pro" w:hAnsi="Source Sans Pro"/>
          <w:b/>
          <w:bCs/>
          <w:color w:val="1F497D" w:themeColor="text2"/>
          <w:sz w:val="36"/>
          <w:szCs w:val="36"/>
        </w:rPr>
      </w:pPr>
      <w:r w:rsidRPr="00F43FF5">
        <w:rPr>
          <w:rFonts w:ascii="Source Sans Pro" w:hAnsi="Source Sans Pro"/>
          <w:b/>
          <w:bCs/>
          <w:color w:val="1F497D" w:themeColor="text2"/>
          <w:sz w:val="36"/>
          <w:szCs w:val="36"/>
        </w:rPr>
        <w:t>REQUEST FOR PROPOSAL (RFP)</w:t>
      </w:r>
    </w:p>
    <w:p w14:paraId="6647B0C3" w14:textId="27A9C0F2" w:rsidR="003C72A9" w:rsidRPr="00F43FF5" w:rsidRDefault="003C72A9" w:rsidP="00274824">
      <w:pPr>
        <w:spacing w:after="160"/>
        <w:jc w:val="center"/>
        <w:rPr>
          <w:rFonts w:ascii="Source Sans Pro" w:hAnsi="Source Sans Pro"/>
          <w:b/>
          <w:bCs/>
          <w:color w:val="1F497D" w:themeColor="text2"/>
          <w:sz w:val="36"/>
          <w:szCs w:val="36"/>
        </w:rPr>
      </w:pPr>
      <w:r w:rsidRPr="00F43FF5">
        <w:rPr>
          <w:rFonts w:ascii="Source Sans Pro" w:hAnsi="Source Sans Pro"/>
          <w:color w:val="1F497D" w:themeColor="text2"/>
          <w:sz w:val="22"/>
          <w:szCs w:val="22"/>
        </w:rPr>
        <w:br/>
      </w:r>
      <w:r w:rsidR="0052117A" w:rsidRPr="00F43FF5">
        <w:rPr>
          <w:rFonts w:ascii="Source Sans Pro" w:hAnsi="Source Sans Pro"/>
          <w:b/>
          <w:bCs/>
          <w:color w:val="1F497D" w:themeColor="text2"/>
          <w:sz w:val="36"/>
          <w:szCs w:val="36"/>
        </w:rPr>
        <w:t>Mental Health Student Services Act</w:t>
      </w:r>
    </w:p>
    <w:p w14:paraId="7D096A46" w14:textId="2924CBF3" w:rsidR="0052117A" w:rsidRPr="00F43FF5" w:rsidRDefault="0052117A" w:rsidP="00274824">
      <w:pPr>
        <w:spacing w:after="160"/>
        <w:jc w:val="center"/>
        <w:rPr>
          <w:rFonts w:ascii="Source Sans Pro" w:hAnsi="Source Sans Pro"/>
          <w:b/>
          <w:bCs/>
          <w:color w:val="1F497D" w:themeColor="text2"/>
          <w:sz w:val="36"/>
          <w:szCs w:val="36"/>
        </w:rPr>
      </w:pPr>
      <w:r w:rsidRPr="00F43FF5">
        <w:rPr>
          <w:rFonts w:ascii="Source Sans Pro" w:hAnsi="Source Sans Pro"/>
          <w:b/>
          <w:bCs/>
          <w:color w:val="1F497D" w:themeColor="text2"/>
          <w:sz w:val="36"/>
          <w:szCs w:val="36"/>
        </w:rPr>
        <w:t>Statewide Technical Assistance Coordinator</w:t>
      </w:r>
      <w:r w:rsidR="00B4339E" w:rsidRPr="00F43FF5">
        <w:rPr>
          <w:rFonts w:ascii="Source Sans Pro" w:hAnsi="Source Sans Pro"/>
          <w:b/>
          <w:bCs/>
          <w:color w:val="1F497D" w:themeColor="text2"/>
          <w:sz w:val="36"/>
          <w:szCs w:val="36"/>
        </w:rPr>
        <w:t xml:space="preserve"> (STAC)</w:t>
      </w:r>
    </w:p>
    <w:p w14:paraId="675510D7" w14:textId="77777777" w:rsidR="003C72A9" w:rsidRPr="00F43FF5" w:rsidRDefault="003C72A9" w:rsidP="00274824">
      <w:pPr>
        <w:spacing w:after="160"/>
        <w:jc w:val="center"/>
        <w:rPr>
          <w:rFonts w:ascii="Source Sans Pro" w:hAnsi="Source Sans Pro"/>
          <w:b/>
          <w:bCs/>
          <w:color w:val="1F497D" w:themeColor="text2"/>
          <w:sz w:val="32"/>
          <w:szCs w:val="32"/>
        </w:rPr>
      </w:pPr>
    </w:p>
    <w:p w14:paraId="4573E671" w14:textId="0156CBF9" w:rsidR="003C72A9" w:rsidRPr="00F43FF5" w:rsidRDefault="003C72A9" w:rsidP="00274824">
      <w:pPr>
        <w:spacing w:after="160"/>
        <w:jc w:val="center"/>
        <w:rPr>
          <w:rFonts w:ascii="Source Sans Pro" w:hAnsi="Source Sans Pro"/>
          <w:b/>
          <w:bCs/>
          <w:color w:val="1F497D" w:themeColor="text2"/>
          <w:sz w:val="32"/>
          <w:szCs w:val="32"/>
        </w:rPr>
      </w:pPr>
      <w:r w:rsidRPr="00F43FF5">
        <w:rPr>
          <w:rFonts w:ascii="Source Sans Pro" w:hAnsi="Source Sans Pro"/>
          <w:b/>
          <w:bCs/>
          <w:color w:val="1F497D" w:themeColor="text2"/>
          <w:sz w:val="32"/>
          <w:szCs w:val="32"/>
        </w:rPr>
        <w:t>RF</w:t>
      </w:r>
      <w:r w:rsidR="0029190C" w:rsidRPr="00F43FF5">
        <w:rPr>
          <w:rFonts w:ascii="Source Sans Pro" w:hAnsi="Source Sans Pro"/>
          <w:b/>
          <w:bCs/>
          <w:color w:val="1F497D" w:themeColor="text2"/>
          <w:sz w:val="32"/>
          <w:szCs w:val="32"/>
        </w:rPr>
        <w:t xml:space="preserve">P </w:t>
      </w:r>
      <w:r w:rsidR="00B4339E" w:rsidRPr="00F43FF5">
        <w:rPr>
          <w:rFonts w:ascii="Source Sans Pro" w:hAnsi="Source Sans Pro"/>
          <w:b/>
          <w:bCs/>
          <w:color w:val="1F497D" w:themeColor="text2"/>
          <w:sz w:val="32"/>
          <w:szCs w:val="32"/>
        </w:rPr>
        <w:t>MHSSA</w:t>
      </w:r>
      <w:r w:rsidR="002B269B" w:rsidRPr="00F43FF5">
        <w:rPr>
          <w:rFonts w:ascii="Source Sans Pro" w:hAnsi="Source Sans Pro"/>
          <w:b/>
          <w:bCs/>
          <w:color w:val="1F497D" w:themeColor="text2"/>
          <w:sz w:val="32"/>
          <w:szCs w:val="32"/>
        </w:rPr>
        <w:t>-STAC</w:t>
      </w:r>
    </w:p>
    <w:p w14:paraId="06A8D5BF" w14:textId="77777777" w:rsidR="009530B4" w:rsidRPr="00F43FF5" w:rsidRDefault="009530B4" w:rsidP="009530B4">
      <w:pPr>
        <w:jc w:val="center"/>
        <w:rPr>
          <w:rFonts w:ascii="Source Sans Pro" w:eastAsia="Arial" w:hAnsi="Source Sans Pro" w:cstheme="minorHAnsi"/>
          <w:sz w:val="32"/>
          <w:szCs w:val="32"/>
        </w:rPr>
      </w:pPr>
      <w:r w:rsidRPr="00F43FF5">
        <w:rPr>
          <w:rFonts w:ascii="Source Sans Pro" w:eastAsia="Arial" w:hAnsi="Source Sans Pro" w:cstheme="minorHAnsi"/>
          <w:color w:val="333333"/>
          <w:sz w:val="32"/>
          <w:szCs w:val="32"/>
        </w:rPr>
        <w:br/>
      </w:r>
    </w:p>
    <w:p w14:paraId="161CBC7B" w14:textId="77777777" w:rsidR="009530B4" w:rsidRPr="00F43FF5" w:rsidRDefault="009530B4" w:rsidP="009530B4">
      <w:pPr>
        <w:jc w:val="center"/>
        <w:rPr>
          <w:rFonts w:ascii="Source Sans Pro" w:eastAsia="Arial" w:hAnsi="Source Sans Pro" w:cstheme="minorHAnsi"/>
          <w:sz w:val="32"/>
          <w:szCs w:val="32"/>
        </w:rPr>
      </w:pPr>
    </w:p>
    <w:p w14:paraId="67778815" w14:textId="06979D1A" w:rsidR="009530B4" w:rsidRPr="00F43FF5" w:rsidRDefault="002B269B" w:rsidP="009530B4">
      <w:pPr>
        <w:spacing w:after="0"/>
        <w:jc w:val="center"/>
        <w:rPr>
          <w:rFonts w:ascii="Source Sans Pro" w:eastAsia="Arial" w:hAnsi="Source Sans Pro" w:cstheme="minorHAnsi"/>
          <w:position w:val="-2"/>
          <w:sz w:val="32"/>
          <w:szCs w:val="32"/>
        </w:rPr>
      </w:pPr>
      <w:r w:rsidRPr="00F43FF5">
        <w:rPr>
          <w:rFonts w:ascii="Source Sans Pro" w:eastAsia="Arial" w:hAnsi="Source Sans Pro" w:cstheme="minorHAnsi"/>
          <w:position w:val="-2"/>
          <w:sz w:val="32"/>
          <w:szCs w:val="32"/>
        </w:rPr>
        <w:t>September 2</w:t>
      </w:r>
      <w:r w:rsidR="00E12792">
        <w:rPr>
          <w:rFonts w:ascii="Source Sans Pro" w:eastAsia="Arial" w:hAnsi="Source Sans Pro" w:cstheme="minorHAnsi"/>
          <w:position w:val="-2"/>
          <w:sz w:val="32"/>
          <w:szCs w:val="32"/>
        </w:rPr>
        <w:t>3</w:t>
      </w:r>
      <w:r w:rsidRPr="00F43FF5">
        <w:rPr>
          <w:rFonts w:ascii="Source Sans Pro" w:eastAsia="Arial" w:hAnsi="Source Sans Pro" w:cstheme="minorHAnsi"/>
          <w:position w:val="-2"/>
          <w:sz w:val="32"/>
          <w:szCs w:val="32"/>
        </w:rPr>
        <w:t>, 2024</w:t>
      </w:r>
    </w:p>
    <w:p w14:paraId="6FAC7FD1" w14:textId="77777777" w:rsidR="009530B4" w:rsidRPr="00F43FF5" w:rsidRDefault="009530B4" w:rsidP="009530B4">
      <w:pPr>
        <w:jc w:val="center"/>
        <w:rPr>
          <w:rFonts w:ascii="Source Sans Pro" w:hAnsi="Source Sans Pro" w:cstheme="minorHAnsi"/>
        </w:rPr>
      </w:pPr>
    </w:p>
    <w:p w14:paraId="4005886E" w14:textId="77777777" w:rsidR="003C72A9" w:rsidRPr="00F43FF5" w:rsidRDefault="003C72A9" w:rsidP="003C72A9">
      <w:pPr>
        <w:rPr>
          <w:rFonts w:ascii="Source Sans Pro" w:hAnsi="Source Sans Pro"/>
        </w:rPr>
      </w:pPr>
    </w:p>
    <w:p w14:paraId="21D7EBA5" w14:textId="77777777" w:rsidR="003C72A9" w:rsidRPr="00F43FF5" w:rsidRDefault="003C72A9" w:rsidP="003C72A9">
      <w:pPr>
        <w:spacing w:after="0" w:line="240" w:lineRule="auto"/>
        <w:jc w:val="center"/>
        <w:rPr>
          <w:rFonts w:ascii="Source Sans Pro" w:eastAsia="Arial" w:hAnsi="Source Sans Pro" w:cstheme="minorHAnsi"/>
          <w:color w:val="232323"/>
          <w:position w:val="-2"/>
          <w:sz w:val="32"/>
          <w:szCs w:val="32"/>
        </w:rPr>
      </w:pPr>
      <w:r w:rsidRPr="00F43FF5">
        <w:rPr>
          <w:rFonts w:ascii="Source Sans Pro" w:eastAsia="Arial" w:hAnsi="Source Sans Pro" w:cstheme="minorHAnsi"/>
          <w:color w:val="333333"/>
          <w:position w:val="-2"/>
          <w:sz w:val="32"/>
          <w:szCs w:val="32"/>
        </w:rPr>
        <w:t xml:space="preserve">Mental Health </w:t>
      </w:r>
      <w:r w:rsidRPr="00F43FF5">
        <w:rPr>
          <w:rFonts w:ascii="Source Sans Pro" w:eastAsia="Arial" w:hAnsi="Source Sans Pro" w:cstheme="minorHAnsi"/>
          <w:color w:val="232323"/>
          <w:position w:val="-2"/>
          <w:sz w:val="32"/>
          <w:szCs w:val="32"/>
        </w:rPr>
        <w:t xml:space="preserve">Services </w:t>
      </w:r>
    </w:p>
    <w:p w14:paraId="7377E97D" w14:textId="77777777" w:rsidR="003C72A9" w:rsidRPr="00F43FF5" w:rsidRDefault="003C72A9" w:rsidP="003C72A9">
      <w:pPr>
        <w:spacing w:after="0" w:line="240" w:lineRule="auto"/>
        <w:jc w:val="center"/>
        <w:rPr>
          <w:rFonts w:ascii="Source Sans Pro" w:eastAsia="Arial" w:hAnsi="Source Sans Pro" w:cstheme="minorHAnsi"/>
          <w:sz w:val="32"/>
          <w:szCs w:val="32"/>
        </w:rPr>
      </w:pPr>
      <w:r w:rsidRPr="00F43FF5">
        <w:rPr>
          <w:rFonts w:ascii="Source Sans Pro" w:eastAsia="Arial" w:hAnsi="Source Sans Pro" w:cstheme="minorHAnsi"/>
          <w:color w:val="232323"/>
          <w:position w:val="-2"/>
          <w:sz w:val="32"/>
          <w:szCs w:val="32"/>
        </w:rPr>
        <w:t>Oversight and Accountability Commission</w:t>
      </w:r>
    </w:p>
    <w:p w14:paraId="5A45445D" w14:textId="77777777" w:rsidR="003C72A9" w:rsidRPr="00F43FF5" w:rsidRDefault="003C72A9" w:rsidP="003C72A9">
      <w:pPr>
        <w:spacing w:before="1" w:after="0" w:line="240" w:lineRule="auto"/>
        <w:jc w:val="center"/>
        <w:rPr>
          <w:rFonts w:ascii="Source Sans Pro" w:eastAsia="Arial" w:hAnsi="Source Sans Pro" w:cstheme="minorHAnsi"/>
          <w:color w:val="333333"/>
          <w:position w:val="1"/>
          <w:sz w:val="32"/>
          <w:szCs w:val="32"/>
        </w:rPr>
      </w:pPr>
      <w:r w:rsidRPr="00F43FF5">
        <w:rPr>
          <w:rFonts w:ascii="Source Sans Pro" w:eastAsia="Arial" w:hAnsi="Source Sans Pro" w:cstheme="minorHAnsi"/>
          <w:color w:val="333333"/>
          <w:position w:val="1"/>
          <w:sz w:val="32"/>
          <w:szCs w:val="32"/>
        </w:rPr>
        <w:t>1812 9</w:t>
      </w:r>
      <w:r w:rsidRPr="00F43FF5">
        <w:rPr>
          <w:rFonts w:ascii="Source Sans Pro" w:eastAsia="Arial" w:hAnsi="Source Sans Pro" w:cstheme="minorHAnsi"/>
          <w:color w:val="333333"/>
          <w:position w:val="1"/>
          <w:sz w:val="32"/>
          <w:szCs w:val="32"/>
          <w:vertAlign w:val="superscript"/>
        </w:rPr>
        <w:t>th</w:t>
      </w:r>
      <w:r w:rsidRPr="00F43FF5">
        <w:rPr>
          <w:rFonts w:ascii="Source Sans Pro" w:eastAsia="Arial" w:hAnsi="Source Sans Pro" w:cstheme="minorHAnsi"/>
          <w:color w:val="333333"/>
          <w:position w:val="1"/>
          <w:sz w:val="32"/>
          <w:szCs w:val="32"/>
        </w:rPr>
        <w:t xml:space="preserve"> Street</w:t>
      </w:r>
    </w:p>
    <w:p w14:paraId="2E5C899D" w14:textId="77777777" w:rsidR="003C72A9" w:rsidRPr="00F43FF5" w:rsidRDefault="003C72A9" w:rsidP="003C72A9">
      <w:pPr>
        <w:spacing w:before="1" w:after="0" w:line="240" w:lineRule="auto"/>
        <w:jc w:val="center"/>
        <w:rPr>
          <w:rFonts w:ascii="Source Sans Pro" w:eastAsia="Arial" w:hAnsi="Source Sans Pro" w:cstheme="minorHAnsi"/>
          <w:sz w:val="32"/>
          <w:szCs w:val="32"/>
        </w:rPr>
      </w:pPr>
      <w:r w:rsidRPr="00F43FF5">
        <w:rPr>
          <w:rFonts w:ascii="Source Sans Pro" w:eastAsia="Arial" w:hAnsi="Source Sans Pro" w:cstheme="minorHAnsi"/>
          <w:color w:val="333333"/>
          <w:position w:val="1"/>
          <w:sz w:val="32"/>
          <w:szCs w:val="32"/>
        </w:rPr>
        <w:t>Sacramento, CA 95811</w:t>
      </w:r>
    </w:p>
    <w:p w14:paraId="2F18201B" w14:textId="77777777" w:rsidR="003C72A9" w:rsidRPr="00F43FF5" w:rsidRDefault="003C72A9" w:rsidP="003C72A9">
      <w:pPr>
        <w:spacing w:after="0"/>
        <w:jc w:val="center"/>
        <w:rPr>
          <w:rFonts w:ascii="Source Sans Pro" w:hAnsi="Source Sans Pro"/>
          <w:sz w:val="32"/>
          <w:szCs w:val="32"/>
        </w:rPr>
      </w:pPr>
    </w:p>
    <w:p w14:paraId="4B947E01" w14:textId="77777777" w:rsidR="003C72A9" w:rsidRPr="00F43FF5" w:rsidRDefault="00D81A78" w:rsidP="003C72A9">
      <w:pPr>
        <w:spacing w:after="0"/>
        <w:jc w:val="center"/>
        <w:rPr>
          <w:rFonts w:ascii="Source Sans Pro" w:hAnsi="Source Sans Pro"/>
          <w:sz w:val="32"/>
          <w:szCs w:val="32"/>
        </w:rPr>
      </w:pPr>
      <w:hyperlink r:id="rId13" w:history="1">
        <w:r w:rsidR="003C72A9" w:rsidRPr="00F43FF5">
          <w:rPr>
            <w:rStyle w:val="Hyperlink"/>
            <w:rFonts w:ascii="Source Sans Pro" w:hAnsi="Source Sans Pro"/>
            <w:sz w:val="32"/>
            <w:szCs w:val="32"/>
          </w:rPr>
          <w:t>https://www.mhsoac.ca.gov</w:t>
        </w:r>
      </w:hyperlink>
    </w:p>
    <w:p w14:paraId="1AB2D02C" w14:textId="77777777" w:rsidR="003C72A9" w:rsidRPr="00F43FF5" w:rsidRDefault="003C72A9" w:rsidP="003C72A9">
      <w:pPr>
        <w:spacing w:after="200"/>
        <w:jc w:val="left"/>
        <w:rPr>
          <w:rFonts w:ascii="Source Sans Pro" w:hAnsi="Source Sans Pro"/>
          <w:sz w:val="22"/>
          <w:szCs w:val="22"/>
        </w:rPr>
      </w:pPr>
      <w:r w:rsidRPr="00F43FF5">
        <w:rPr>
          <w:rFonts w:ascii="Source Sans Pro" w:hAnsi="Source Sans Pro"/>
          <w:sz w:val="22"/>
          <w:szCs w:val="22"/>
        </w:rPr>
        <w:br w:type="page"/>
      </w:r>
    </w:p>
    <w:bookmarkEnd w:id="0" w:displacedByCustomXml="next"/>
    <w:sdt>
      <w:sdtPr>
        <w:rPr>
          <w:rFonts w:ascii="Source Sans Pro" w:eastAsiaTheme="minorHAnsi" w:hAnsi="Source Sans Pro" w:cstheme="minorHAnsi"/>
          <w:b w:val="0"/>
          <w:bCs w:val="0"/>
          <w:color w:val="1F497D" w:themeColor="text2"/>
          <w:sz w:val="22"/>
          <w:szCs w:val="22"/>
        </w:rPr>
        <w:id w:val="-1090158499"/>
        <w:docPartObj>
          <w:docPartGallery w:val="Table of Contents"/>
          <w:docPartUnique/>
        </w:docPartObj>
      </w:sdtPr>
      <w:sdtEndPr>
        <w:rPr>
          <w:rFonts w:cstheme="minorBidi"/>
          <w:noProof/>
          <w:color w:val="auto"/>
        </w:rPr>
      </w:sdtEndPr>
      <w:sdtContent>
        <w:p w14:paraId="66176C62" w14:textId="7FB1B53E" w:rsidR="0068354C" w:rsidRPr="00F43FF5" w:rsidRDefault="0068354C">
          <w:pPr>
            <w:pStyle w:val="TOCHeading"/>
            <w:rPr>
              <w:rFonts w:ascii="Source Sans Pro" w:hAnsi="Source Sans Pro" w:cstheme="minorHAnsi"/>
              <w:color w:val="1F497D" w:themeColor="text2"/>
              <w:sz w:val="22"/>
              <w:szCs w:val="22"/>
            </w:rPr>
          </w:pPr>
          <w:r w:rsidRPr="00F43FF5">
            <w:rPr>
              <w:rFonts w:ascii="Source Sans Pro" w:hAnsi="Source Sans Pro" w:cstheme="minorHAnsi"/>
              <w:color w:val="1F497D" w:themeColor="text2"/>
              <w:sz w:val="22"/>
              <w:szCs w:val="22"/>
            </w:rPr>
            <w:t>Contents</w:t>
          </w:r>
        </w:p>
        <w:p w14:paraId="65D0479C" w14:textId="3F652FDB" w:rsidR="00E17C86" w:rsidRDefault="0068354C">
          <w:pPr>
            <w:pStyle w:val="TOC2"/>
            <w:rPr>
              <w:noProof/>
              <w:kern w:val="2"/>
              <w14:ligatures w14:val="standardContextual"/>
            </w:rPr>
          </w:pPr>
          <w:r w:rsidRPr="00F43FF5">
            <w:rPr>
              <w:rFonts w:ascii="Source Sans Pro" w:hAnsi="Source Sans Pro"/>
              <w:sz w:val="22"/>
              <w:szCs w:val="22"/>
            </w:rPr>
            <w:fldChar w:fldCharType="begin"/>
          </w:r>
          <w:r w:rsidRPr="00F43FF5">
            <w:rPr>
              <w:rFonts w:ascii="Source Sans Pro" w:hAnsi="Source Sans Pro"/>
              <w:sz w:val="22"/>
              <w:szCs w:val="22"/>
            </w:rPr>
            <w:instrText xml:space="preserve"> TOC \o "1-3" \h \z \u </w:instrText>
          </w:r>
          <w:r w:rsidRPr="00F43FF5">
            <w:rPr>
              <w:rFonts w:ascii="Source Sans Pro" w:hAnsi="Source Sans Pro"/>
              <w:sz w:val="22"/>
              <w:szCs w:val="22"/>
            </w:rPr>
            <w:fldChar w:fldCharType="separate"/>
          </w:r>
          <w:hyperlink w:anchor="_Toc177987547" w:history="1">
            <w:r w:rsidR="00E17C86" w:rsidRPr="00C5428A">
              <w:rPr>
                <w:rStyle w:val="Hyperlink"/>
                <w:rFonts w:ascii="Source Sans Pro" w:hAnsi="Source Sans Pro" w:cstheme="minorHAnsi"/>
                <w:noProof/>
              </w:rPr>
              <w:t>1.</w:t>
            </w:r>
            <w:r w:rsidR="00E17C86">
              <w:rPr>
                <w:noProof/>
                <w:kern w:val="2"/>
                <w14:ligatures w14:val="standardContextual"/>
              </w:rPr>
              <w:tab/>
            </w:r>
            <w:r w:rsidR="00E17C86" w:rsidRPr="00C5428A">
              <w:rPr>
                <w:rStyle w:val="Hyperlink"/>
                <w:rFonts w:ascii="Source Sans Pro" w:hAnsi="Source Sans Pro" w:cstheme="minorHAnsi"/>
                <w:noProof/>
              </w:rPr>
              <w:t>INTRODUCTION</w:t>
            </w:r>
            <w:r w:rsidR="00E17C86">
              <w:rPr>
                <w:noProof/>
                <w:webHidden/>
              </w:rPr>
              <w:tab/>
            </w:r>
            <w:r w:rsidR="00E17C86">
              <w:rPr>
                <w:noProof/>
                <w:webHidden/>
              </w:rPr>
              <w:fldChar w:fldCharType="begin"/>
            </w:r>
            <w:r w:rsidR="00E17C86">
              <w:rPr>
                <w:noProof/>
                <w:webHidden/>
              </w:rPr>
              <w:instrText xml:space="preserve"> PAGEREF _Toc177987547 \h </w:instrText>
            </w:r>
            <w:r w:rsidR="00E17C86">
              <w:rPr>
                <w:noProof/>
                <w:webHidden/>
              </w:rPr>
            </w:r>
            <w:r w:rsidR="00E17C86">
              <w:rPr>
                <w:noProof/>
                <w:webHidden/>
              </w:rPr>
              <w:fldChar w:fldCharType="separate"/>
            </w:r>
            <w:r w:rsidR="00E17C86">
              <w:rPr>
                <w:noProof/>
                <w:webHidden/>
              </w:rPr>
              <w:t>4</w:t>
            </w:r>
            <w:r w:rsidR="00E17C86">
              <w:rPr>
                <w:noProof/>
                <w:webHidden/>
              </w:rPr>
              <w:fldChar w:fldCharType="end"/>
            </w:r>
          </w:hyperlink>
        </w:p>
        <w:p w14:paraId="025816D3" w14:textId="16A15D97" w:rsidR="00E17C86" w:rsidRDefault="00D81A78">
          <w:pPr>
            <w:pStyle w:val="TOC2"/>
            <w:rPr>
              <w:noProof/>
              <w:kern w:val="2"/>
              <w14:ligatures w14:val="standardContextual"/>
            </w:rPr>
          </w:pPr>
          <w:hyperlink w:anchor="_Toc177987548" w:history="1">
            <w:r w:rsidR="00E17C86" w:rsidRPr="00C5428A">
              <w:rPr>
                <w:rStyle w:val="Hyperlink"/>
                <w:rFonts w:ascii="Source Sans Pro" w:hAnsi="Source Sans Pro" w:cstheme="minorHAnsi"/>
                <w:noProof/>
              </w:rPr>
              <w:t>2.</w:t>
            </w:r>
            <w:r w:rsidR="00E17C86">
              <w:rPr>
                <w:noProof/>
                <w:kern w:val="2"/>
                <w14:ligatures w14:val="standardContextual"/>
              </w:rPr>
              <w:tab/>
            </w:r>
            <w:r w:rsidR="00E17C86" w:rsidRPr="00C5428A">
              <w:rPr>
                <w:rStyle w:val="Hyperlink"/>
                <w:rFonts w:ascii="Source Sans Pro" w:hAnsi="Source Sans Pro"/>
                <w:noProof/>
              </w:rPr>
              <w:t>PURPOSE</w:t>
            </w:r>
            <w:r w:rsidR="00E17C86">
              <w:rPr>
                <w:noProof/>
                <w:webHidden/>
              </w:rPr>
              <w:tab/>
            </w:r>
            <w:r w:rsidR="00E17C86">
              <w:rPr>
                <w:noProof/>
                <w:webHidden/>
              </w:rPr>
              <w:fldChar w:fldCharType="begin"/>
            </w:r>
            <w:r w:rsidR="00E17C86">
              <w:rPr>
                <w:noProof/>
                <w:webHidden/>
              </w:rPr>
              <w:instrText xml:space="preserve"> PAGEREF _Toc177987548 \h </w:instrText>
            </w:r>
            <w:r w:rsidR="00E17C86">
              <w:rPr>
                <w:noProof/>
                <w:webHidden/>
              </w:rPr>
            </w:r>
            <w:r w:rsidR="00E17C86">
              <w:rPr>
                <w:noProof/>
                <w:webHidden/>
              </w:rPr>
              <w:fldChar w:fldCharType="separate"/>
            </w:r>
            <w:r w:rsidR="00E17C86">
              <w:rPr>
                <w:noProof/>
                <w:webHidden/>
              </w:rPr>
              <w:t>5</w:t>
            </w:r>
            <w:r w:rsidR="00E17C86">
              <w:rPr>
                <w:noProof/>
                <w:webHidden/>
              </w:rPr>
              <w:fldChar w:fldCharType="end"/>
            </w:r>
          </w:hyperlink>
        </w:p>
        <w:p w14:paraId="08704664" w14:textId="31734FB5" w:rsidR="00E17C86" w:rsidRDefault="00D81A78">
          <w:pPr>
            <w:pStyle w:val="TOC2"/>
            <w:rPr>
              <w:noProof/>
              <w:kern w:val="2"/>
              <w14:ligatures w14:val="standardContextual"/>
            </w:rPr>
          </w:pPr>
          <w:hyperlink w:anchor="_Toc177987549" w:history="1">
            <w:r w:rsidR="00E17C86" w:rsidRPr="00C5428A">
              <w:rPr>
                <w:rStyle w:val="Hyperlink"/>
                <w:rFonts w:ascii="Source Sans Pro" w:hAnsi="Source Sans Pro" w:cstheme="minorHAnsi"/>
                <w:noProof/>
              </w:rPr>
              <w:t>3.</w:t>
            </w:r>
            <w:r w:rsidR="00E17C86">
              <w:rPr>
                <w:noProof/>
                <w:kern w:val="2"/>
                <w14:ligatures w14:val="standardContextual"/>
              </w:rPr>
              <w:tab/>
            </w:r>
            <w:r w:rsidR="00E17C86" w:rsidRPr="00C5428A">
              <w:rPr>
                <w:rStyle w:val="Hyperlink"/>
                <w:rFonts w:ascii="Source Sans Pro" w:hAnsi="Source Sans Pro" w:cstheme="minorHAnsi"/>
                <w:noProof/>
              </w:rPr>
              <w:t>BACKGROUND</w:t>
            </w:r>
            <w:r w:rsidR="00E17C86">
              <w:rPr>
                <w:noProof/>
                <w:webHidden/>
              </w:rPr>
              <w:tab/>
            </w:r>
            <w:r w:rsidR="00E17C86">
              <w:rPr>
                <w:noProof/>
                <w:webHidden/>
              </w:rPr>
              <w:fldChar w:fldCharType="begin"/>
            </w:r>
            <w:r w:rsidR="00E17C86">
              <w:rPr>
                <w:noProof/>
                <w:webHidden/>
              </w:rPr>
              <w:instrText xml:space="preserve"> PAGEREF _Toc177987549 \h </w:instrText>
            </w:r>
            <w:r w:rsidR="00E17C86">
              <w:rPr>
                <w:noProof/>
                <w:webHidden/>
              </w:rPr>
            </w:r>
            <w:r w:rsidR="00E17C86">
              <w:rPr>
                <w:noProof/>
                <w:webHidden/>
              </w:rPr>
              <w:fldChar w:fldCharType="separate"/>
            </w:r>
            <w:r w:rsidR="00E17C86">
              <w:rPr>
                <w:noProof/>
                <w:webHidden/>
              </w:rPr>
              <w:t>5</w:t>
            </w:r>
            <w:r w:rsidR="00E17C86">
              <w:rPr>
                <w:noProof/>
                <w:webHidden/>
              </w:rPr>
              <w:fldChar w:fldCharType="end"/>
            </w:r>
          </w:hyperlink>
        </w:p>
        <w:p w14:paraId="56492479" w14:textId="355765D8" w:rsidR="00E17C86" w:rsidRDefault="00D81A78">
          <w:pPr>
            <w:pStyle w:val="TOC2"/>
            <w:rPr>
              <w:noProof/>
              <w:kern w:val="2"/>
              <w14:ligatures w14:val="standardContextual"/>
            </w:rPr>
          </w:pPr>
          <w:hyperlink w:anchor="_Toc177987550" w:history="1">
            <w:r w:rsidR="00E17C86" w:rsidRPr="00C5428A">
              <w:rPr>
                <w:rStyle w:val="Hyperlink"/>
                <w:rFonts w:ascii="Source Sans Pro" w:hAnsi="Source Sans Pro" w:cstheme="minorHAnsi"/>
                <w:noProof/>
              </w:rPr>
              <w:t>4.</w:t>
            </w:r>
            <w:r w:rsidR="00E17C86">
              <w:rPr>
                <w:noProof/>
                <w:kern w:val="2"/>
                <w14:ligatures w14:val="standardContextual"/>
              </w:rPr>
              <w:tab/>
            </w:r>
            <w:r w:rsidR="00E17C86" w:rsidRPr="00C5428A">
              <w:rPr>
                <w:rStyle w:val="Hyperlink"/>
                <w:rFonts w:ascii="Source Sans Pro" w:hAnsi="Source Sans Pro" w:cstheme="minorHAnsi"/>
                <w:noProof/>
              </w:rPr>
              <w:t>KEY ACTION DATES</w:t>
            </w:r>
            <w:r w:rsidR="00E17C86">
              <w:rPr>
                <w:noProof/>
                <w:webHidden/>
              </w:rPr>
              <w:tab/>
            </w:r>
            <w:r w:rsidR="00E17C86">
              <w:rPr>
                <w:noProof/>
                <w:webHidden/>
              </w:rPr>
              <w:fldChar w:fldCharType="begin"/>
            </w:r>
            <w:r w:rsidR="00E17C86">
              <w:rPr>
                <w:noProof/>
                <w:webHidden/>
              </w:rPr>
              <w:instrText xml:space="preserve"> PAGEREF _Toc177987550 \h </w:instrText>
            </w:r>
            <w:r w:rsidR="00E17C86">
              <w:rPr>
                <w:noProof/>
                <w:webHidden/>
              </w:rPr>
            </w:r>
            <w:r w:rsidR="00E17C86">
              <w:rPr>
                <w:noProof/>
                <w:webHidden/>
              </w:rPr>
              <w:fldChar w:fldCharType="separate"/>
            </w:r>
            <w:r w:rsidR="00E17C86">
              <w:rPr>
                <w:noProof/>
                <w:webHidden/>
              </w:rPr>
              <w:t>5</w:t>
            </w:r>
            <w:r w:rsidR="00E17C86">
              <w:rPr>
                <w:noProof/>
                <w:webHidden/>
              </w:rPr>
              <w:fldChar w:fldCharType="end"/>
            </w:r>
          </w:hyperlink>
        </w:p>
        <w:p w14:paraId="4F0924FE" w14:textId="354FD95F" w:rsidR="00E17C86" w:rsidRDefault="00D81A78">
          <w:pPr>
            <w:pStyle w:val="TOC2"/>
            <w:rPr>
              <w:noProof/>
              <w:kern w:val="2"/>
              <w14:ligatures w14:val="standardContextual"/>
            </w:rPr>
          </w:pPr>
          <w:hyperlink w:anchor="_Toc177987551" w:history="1">
            <w:r w:rsidR="00E17C86" w:rsidRPr="00C5428A">
              <w:rPr>
                <w:rStyle w:val="Hyperlink"/>
                <w:rFonts w:ascii="Source Sans Pro" w:hAnsi="Source Sans Pro"/>
                <w:noProof/>
              </w:rPr>
              <w:t>5.</w:t>
            </w:r>
            <w:r w:rsidR="00E17C86">
              <w:rPr>
                <w:noProof/>
                <w:kern w:val="2"/>
                <w14:ligatures w14:val="standardContextual"/>
              </w:rPr>
              <w:tab/>
            </w:r>
            <w:r w:rsidR="00E17C86" w:rsidRPr="00C5428A">
              <w:rPr>
                <w:rStyle w:val="Hyperlink"/>
                <w:rFonts w:ascii="Source Sans Pro" w:hAnsi="Source Sans Pro" w:cstheme="minorHAnsi"/>
                <w:noProof/>
              </w:rPr>
              <w:t>CONTRACT TERM AND FUNDING</w:t>
            </w:r>
            <w:r w:rsidR="00E17C86">
              <w:rPr>
                <w:noProof/>
                <w:webHidden/>
              </w:rPr>
              <w:tab/>
            </w:r>
            <w:r w:rsidR="00E17C86">
              <w:rPr>
                <w:noProof/>
                <w:webHidden/>
              </w:rPr>
              <w:fldChar w:fldCharType="begin"/>
            </w:r>
            <w:r w:rsidR="00E17C86">
              <w:rPr>
                <w:noProof/>
                <w:webHidden/>
              </w:rPr>
              <w:instrText xml:space="preserve"> PAGEREF _Toc177987551 \h </w:instrText>
            </w:r>
            <w:r w:rsidR="00E17C86">
              <w:rPr>
                <w:noProof/>
                <w:webHidden/>
              </w:rPr>
            </w:r>
            <w:r w:rsidR="00E17C86">
              <w:rPr>
                <w:noProof/>
                <w:webHidden/>
              </w:rPr>
              <w:fldChar w:fldCharType="separate"/>
            </w:r>
            <w:r w:rsidR="00E17C86">
              <w:rPr>
                <w:noProof/>
                <w:webHidden/>
              </w:rPr>
              <w:t>6</w:t>
            </w:r>
            <w:r w:rsidR="00E17C86">
              <w:rPr>
                <w:noProof/>
                <w:webHidden/>
              </w:rPr>
              <w:fldChar w:fldCharType="end"/>
            </w:r>
          </w:hyperlink>
        </w:p>
        <w:p w14:paraId="2CDCF62C" w14:textId="24BC09B9" w:rsidR="00E17C86" w:rsidRDefault="00D81A78">
          <w:pPr>
            <w:pStyle w:val="TOC2"/>
            <w:rPr>
              <w:noProof/>
              <w:kern w:val="2"/>
              <w14:ligatures w14:val="standardContextual"/>
            </w:rPr>
          </w:pPr>
          <w:hyperlink w:anchor="_Toc177987552" w:history="1">
            <w:r w:rsidR="00E17C86" w:rsidRPr="00C5428A">
              <w:rPr>
                <w:rStyle w:val="Hyperlink"/>
                <w:rFonts w:ascii="Source Sans Pro" w:hAnsi="Source Sans Pro" w:cstheme="minorHAnsi"/>
                <w:noProof/>
              </w:rPr>
              <w:t>6.</w:t>
            </w:r>
            <w:r w:rsidR="00E17C86">
              <w:rPr>
                <w:noProof/>
                <w:kern w:val="2"/>
                <w14:ligatures w14:val="standardContextual"/>
              </w:rPr>
              <w:tab/>
            </w:r>
            <w:r w:rsidR="00E17C86" w:rsidRPr="00C5428A">
              <w:rPr>
                <w:rStyle w:val="Hyperlink"/>
                <w:rFonts w:ascii="Source Sans Pro" w:hAnsi="Source Sans Pro" w:cstheme="minorHAnsi"/>
                <w:noProof/>
              </w:rPr>
              <w:t>SCOPE OF WORK</w:t>
            </w:r>
            <w:r w:rsidR="00E17C86">
              <w:rPr>
                <w:noProof/>
                <w:webHidden/>
              </w:rPr>
              <w:tab/>
            </w:r>
            <w:r w:rsidR="00E17C86">
              <w:rPr>
                <w:noProof/>
                <w:webHidden/>
              </w:rPr>
              <w:fldChar w:fldCharType="begin"/>
            </w:r>
            <w:r w:rsidR="00E17C86">
              <w:rPr>
                <w:noProof/>
                <w:webHidden/>
              </w:rPr>
              <w:instrText xml:space="preserve"> PAGEREF _Toc177987552 \h </w:instrText>
            </w:r>
            <w:r w:rsidR="00E17C86">
              <w:rPr>
                <w:noProof/>
                <w:webHidden/>
              </w:rPr>
            </w:r>
            <w:r w:rsidR="00E17C86">
              <w:rPr>
                <w:noProof/>
                <w:webHidden/>
              </w:rPr>
              <w:fldChar w:fldCharType="separate"/>
            </w:r>
            <w:r w:rsidR="00E17C86">
              <w:rPr>
                <w:noProof/>
                <w:webHidden/>
              </w:rPr>
              <w:t>7</w:t>
            </w:r>
            <w:r w:rsidR="00E17C86">
              <w:rPr>
                <w:noProof/>
                <w:webHidden/>
              </w:rPr>
              <w:fldChar w:fldCharType="end"/>
            </w:r>
          </w:hyperlink>
        </w:p>
        <w:p w14:paraId="33DCBDEB" w14:textId="7593FB2E" w:rsidR="00E17C86" w:rsidRDefault="00D81A78">
          <w:pPr>
            <w:pStyle w:val="TOC2"/>
            <w:rPr>
              <w:noProof/>
              <w:kern w:val="2"/>
              <w14:ligatures w14:val="standardContextual"/>
            </w:rPr>
          </w:pPr>
          <w:hyperlink w:anchor="_Toc177987553" w:history="1">
            <w:r w:rsidR="00E17C86" w:rsidRPr="00C5428A">
              <w:rPr>
                <w:rStyle w:val="Hyperlink"/>
                <w:rFonts w:ascii="Source Sans Pro" w:hAnsi="Source Sans Pro"/>
                <w:noProof/>
              </w:rPr>
              <w:t>7.</w:t>
            </w:r>
            <w:r w:rsidR="00E17C86">
              <w:rPr>
                <w:noProof/>
                <w:kern w:val="2"/>
                <w14:ligatures w14:val="standardContextual"/>
              </w:rPr>
              <w:tab/>
            </w:r>
            <w:r w:rsidR="00E17C86" w:rsidRPr="00C5428A">
              <w:rPr>
                <w:rStyle w:val="Hyperlink"/>
                <w:rFonts w:ascii="Source Sans Pro" w:hAnsi="Source Sans Pro"/>
                <w:noProof/>
              </w:rPr>
              <w:t>INFORMATION REQUIRED IN THE PROPOSAL</w:t>
            </w:r>
            <w:r w:rsidR="00E17C86">
              <w:rPr>
                <w:noProof/>
                <w:webHidden/>
              </w:rPr>
              <w:tab/>
            </w:r>
            <w:r w:rsidR="00E17C86">
              <w:rPr>
                <w:noProof/>
                <w:webHidden/>
              </w:rPr>
              <w:fldChar w:fldCharType="begin"/>
            </w:r>
            <w:r w:rsidR="00E17C86">
              <w:rPr>
                <w:noProof/>
                <w:webHidden/>
              </w:rPr>
              <w:instrText xml:space="preserve"> PAGEREF _Toc177987553 \h </w:instrText>
            </w:r>
            <w:r w:rsidR="00E17C86">
              <w:rPr>
                <w:noProof/>
                <w:webHidden/>
              </w:rPr>
            </w:r>
            <w:r w:rsidR="00E17C86">
              <w:rPr>
                <w:noProof/>
                <w:webHidden/>
              </w:rPr>
              <w:fldChar w:fldCharType="separate"/>
            </w:r>
            <w:r w:rsidR="00E17C86">
              <w:rPr>
                <w:noProof/>
                <w:webHidden/>
              </w:rPr>
              <w:t>12</w:t>
            </w:r>
            <w:r w:rsidR="00E17C86">
              <w:rPr>
                <w:noProof/>
                <w:webHidden/>
              </w:rPr>
              <w:fldChar w:fldCharType="end"/>
            </w:r>
          </w:hyperlink>
        </w:p>
        <w:p w14:paraId="366EA23C" w14:textId="059630E2" w:rsidR="00E17C86" w:rsidRDefault="00D81A78">
          <w:pPr>
            <w:pStyle w:val="TOC2"/>
            <w:rPr>
              <w:noProof/>
              <w:kern w:val="2"/>
              <w14:ligatures w14:val="standardContextual"/>
            </w:rPr>
          </w:pPr>
          <w:hyperlink w:anchor="_Toc177987554" w:history="1">
            <w:r w:rsidR="00E17C86" w:rsidRPr="00C5428A">
              <w:rPr>
                <w:rStyle w:val="Hyperlink"/>
                <w:rFonts w:ascii="Source Sans Pro" w:hAnsi="Source Sans Pro"/>
                <w:noProof/>
              </w:rPr>
              <w:t>8.</w:t>
            </w:r>
            <w:r w:rsidR="00E17C86">
              <w:rPr>
                <w:noProof/>
                <w:kern w:val="2"/>
                <w14:ligatures w14:val="standardContextual"/>
              </w:rPr>
              <w:tab/>
            </w:r>
            <w:r w:rsidR="00E17C86" w:rsidRPr="00C5428A">
              <w:rPr>
                <w:rStyle w:val="Hyperlink"/>
                <w:rFonts w:ascii="Source Sans Pro" w:hAnsi="Source Sans Pro" w:cstheme="minorHAnsi"/>
                <w:noProof/>
              </w:rPr>
              <w:t>PROPOSER INSTRUCTIONS</w:t>
            </w:r>
            <w:r w:rsidR="00E17C86">
              <w:rPr>
                <w:noProof/>
                <w:webHidden/>
              </w:rPr>
              <w:tab/>
            </w:r>
            <w:r w:rsidR="00E17C86">
              <w:rPr>
                <w:noProof/>
                <w:webHidden/>
              </w:rPr>
              <w:fldChar w:fldCharType="begin"/>
            </w:r>
            <w:r w:rsidR="00E17C86">
              <w:rPr>
                <w:noProof/>
                <w:webHidden/>
              </w:rPr>
              <w:instrText xml:space="preserve"> PAGEREF _Toc177987554 \h </w:instrText>
            </w:r>
            <w:r w:rsidR="00E17C86">
              <w:rPr>
                <w:noProof/>
                <w:webHidden/>
              </w:rPr>
            </w:r>
            <w:r w:rsidR="00E17C86">
              <w:rPr>
                <w:noProof/>
                <w:webHidden/>
              </w:rPr>
              <w:fldChar w:fldCharType="separate"/>
            </w:r>
            <w:r w:rsidR="00E17C86">
              <w:rPr>
                <w:noProof/>
                <w:webHidden/>
              </w:rPr>
              <w:t>19</w:t>
            </w:r>
            <w:r w:rsidR="00E17C86">
              <w:rPr>
                <w:noProof/>
                <w:webHidden/>
              </w:rPr>
              <w:fldChar w:fldCharType="end"/>
            </w:r>
          </w:hyperlink>
        </w:p>
        <w:p w14:paraId="4D52A4AC" w14:textId="11BA0E3B" w:rsidR="00E17C86" w:rsidRDefault="00D81A78">
          <w:pPr>
            <w:pStyle w:val="TOC2"/>
            <w:rPr>
              <w:noProof/>
              <w:kern w:val="2"/>
              <w14:ligatures w14:val="standardContextual"/>
            </w:rPr>
          </w:pPr>
          <w:hyperlink w:anchor="_Toc177987555" w:history="1">
            <w:r w:rsidR="00E17C86" w:rsidRPr="00C5428A">
              <w:rPr>
                <w:rStyle w:val="Hyperlink"/>
                <w:rFonts w:ascii="Source Sans Pro" w:hAnsi="Source Sans Pro"/>
                <w:noProof/>
              </w:rPr>
              <w:t>A.</w:t>
            </w:r>
            <w:r w:rsidR="00E17C86">
              <w:rPr>
                <w:noProof/>
                <w:kern w:val="2"/>
                <w14:ligatures w14:val="standardContextual"/>
              </w:rPr>
              <w:tab/>
            </w:r>
            <w:r w:rsidR="00E17C86" w:rsidRPr="00C5428A">
              <w:rPr>
                <w:rStyle w:val="Hyperlink"/>
                <w:rFonts w:ascii="Source Sans Pro" w:hAnsi="Source Sans Pro" w:cstheme="minorHAnsi"/>
                <w:noProof/>
              </w:rPr>
              <w:t>PROPOSER ADMONISHMENT</w:t>
            </w:r>
            <w:r w:rsidR="00E17C86">
              <w:rPr>
                <w:noProof/>
                <w:webHidden/>
              </w:rPr>
              <w:tab/>
            </w:r>
            <w:r w:rsidR="00E17C86">
              <w:rPr>
                <w:noProof/>
                <w:webHidden/>
              </w:rPr>
              <w:fldChar w:fldCharType="begin"/>
            </w:r>
            <w:r w:rsidR="00E17C86">
              <w:rPr>
                <w:noProof/>
                <w:webHidden/>
              </w:rPr>
              <w:instrText xml:space="preserve"> PAGEREF _Toc177987555 \h </w:instrText>
            </w:r>
            <w:r w:rsidR="00E17C86">
              <w:rPr>
                <w:noProof/>
                <w:webHidden/>
              </w:rPr>
            </w:r>
            <w:r w:rsidR="00E17C86">
              <w:rPr>
                <w:noProof/>
                <w:webHidden/>
              </w:rPr>
              <w:fldChar w:fldCharType="separate"/>
            </w:r>
            <w:r w:rsidR="00E17C86">
              <w:rPr>
                <w:noProof/>
                <w:webHidden/>
              </w:rPr>
              <w:t>19</w:t>
            </w:r>
            <w:r w:rsidR="00E17C86">
              <w:rPr>
                <w:noProof/>
                <w:webHidden/>
              </w:rPr>
              <w:fldChar w:fldCharType="end"/>
            </w:r>
          </w:hyperlink>
        </w:p>
        <w:p w14:paraId="76844242" w14:textId="38832551" w:rsidR="00E17C86" w:rsidRDefault="00D81A78">
          <w:pPr>
            <w:pStyle w:val="TOC2"/>
            <w:rPr>
              <w:noProof/>
              <w:kern w:val="2"/>
              <w14:ligatures w14:val="standardContextual"/>
            </w:rPr>
          </w:pPr>
          <w:hyperlink w:anchor="_Toc177987556" w:history="1">
            <w:r w:rsidR="00E17C86" w:rsidRPr="00C5428A">
              <w:rPr>
                <w:rStyle w:val="Hyperlink"/>
                <w:rFonts w:ascii="Source Sans Pro" w:hAnsi="Source Sans Pro" w:cstheme="minorHAnsi"/>
                <w:noProof/>
              </w:rPr>
              <w:t>B.</w:t>
            </w:r>
            <w:r w:rsidR="00E17C86">
              <w:rPr>
                <w:noProof/>
                <w:kern w:val="2"/>
                <w14:ligatures w14:val="standardContextual"/>
              </w:rPr>
              <w:tab/>
            </w:r>
            <w:r w:rsidR="00E17C86" w:rsidRPr="00C5428A">
              <w:rPr>
                <w:rStyle w:val="Hyperlink"/>
                <w:rFonts w:ascii="Source Sans Pro" w:hAnsi="Source Sans Pro" w:cstheme="minorHAnsi"/>
                <w:noProof/>
              </w:rPr>
              <w:t>WRITTEN QUESTIONS</w:t>
            </w:r>
            <w:r w:rsidR="00E17C86">
              <w:rPr>
                <w:noProof/>
                <w:webHidden/>
              </w:rPr>
              <w:tab/>
            </w:r>
            <w:r w:rsidR="00E17C86">
              <w:rPr>
                <w:noProof/>
                <w:webHidden/>
              </w:rPr>
              <w:fldChar w:fldCharType="begin"/>
            </w:r>
            <w:r w:rsidR="00E17C86">
              <w:rPr>
                <w:noProof/>
                <w:webHidden/>
              </w:rPr>
              <w:instrText xml:space="preserve"> PAGEREF _Toc177987556 \h </w:instrText>
            </w:r>
            <w:r w:rsidR="00E17C86">
              <w:rPr>
                <w:noProof/>
                <w:webHidden/>
              </w:rPr>
            </w:r>
            <w:r w:rsidR="00E17C86">
              <w:rPr>
                <w:noProof/>
                <w:webHidden/>
              </w:rPr>
              <w:fldChar w:fldCharType="separate"/>
            </w:r>
            <w:r w:rsidR="00E17C86">
              <w:rPr>
                <w:noProof/>
                <w:webHidden/>
              </w:rPr>
              <w:t>19</w:t>
            </w:r>
            <w:r w:rsidR="00E17C86">
              <w:rPr>
                <w:noProof/>
                <w:webHidden/>
              </w:rPr>
              <w:fldChar w:fldCharType="end"/>
            </w:r>
          </w:hyperlink>
        </w:p>
        <w:p w14:paraId="4AEECDC5" w14:textId="0F0265B9" w:rsidR="00E17C86" w:rsidRDefault="00D81A78">
          <w:pPr>
            <w:pStyle w:val="TOC2"/>
            <w:rPr>
              <w:noProof/>
              <w:kern w:val="2"/>
              <w14:ligatures w14:val="standardContextual"/>
            </w:rPr>
          </w:pPr>
          <w:hyperlink w:anchor="_Toc177987557" w:history="1">
            <w:r w:rsidR="00E17C86" w:rsidRPr="00C5428A">
              <w:rPr>
                <w:rStyle w:val="Hyperlink"/>
                <w:rFonts w:ascii="Source Sans Pro" w:hAnsi="Source Sans Pro" w:cstheme="minorHAnsi"/>
                <w:noProof/>
              </w:rPr>
              <w:t>C.</w:t>
            </w:r>
            <w:r w:rsidR="00E17C86">
              <w:rPr>
                <w:noProof/>
                <w:kern w:val="2"/>
                <w14:ligatures w14:val="standardContextual"/>
              </w:rPr>
              <w:tab/>
            </w:r>
            <w:r w:rsidR="00E17C86" w:rsidRPr="00C5428A">
              <w:rPr>
                <w:rStyle w:val="Hyperlink"/>
                <w:rFonts w:ascii="Source Sans Pro" w:hAnsi="Source Sans Pro" w:cstheme="minorHAnsi"/>
                <w:noProof/>
              </w:rPr>
              <w:t>SOLICITATION DOCUMENT</w:t>
            </w:r>
            <w:r w:rsidR="00E17C86">
              <w:rPr>
                <w:noProof/>
                <w:webHidden/>
              </w:rPr>
              <w:tab/>
            </w:r>
            <w:r w:rsidR="00E17C86">
              <w:rPr>
                <w:noProof/>
                <w:webHidden/>
              </w:rPr>
              <w:fldChar w:fldCharType="begin"/>
            </w:r>
            <w:r w:rsidR="00E17C86">
              <w:rPr>
                <w:noProof/>
                <w:webHidden/>
              </w:rPr>
              <w:instrText xml:space="preserve"> PAGEREF _Toc177987557 \h </w:instrText>
            </w:r>
            <w:r w:rsidR="00E17C86">
              <w:rPr>
                <w:noProof/>
                <w:webHidden/>
              </w:rPr>
            </w:r>
            <w:r w:rsidR="00E17C86">
              <w:rPr>
                <w:noProof/>
                <w:webHidden/>
              </w:rPr>
              <w:fldChar w:fldCharType="separate"/>
            </w:r>
            <w:r w:rsidR="00E17C86">
              <w:rPr>
                <w:noProof/>
                <w:webHidden/>
              </w:rPr>
              <w:t>20</w:t>
            </w:r>
            <w:r w:rsidR="00E17C86">
              <w:rPr>
                <w:noProof/>
                <w:webHidden/>
              </w:rPr>
              <w:fldChar w:fldCharType="end"/>
            </w:r>
          </w:hyperlink>
        </w:p>
        <w:p w14:paraId="4658D8B5" w14:textId="481F1C45" w:rsidR="00E17C86" w:rsidRDefault="00D81A78">
          <w:pPr>
            <w:pStyle w:val="TOC2"/>
            <w:rPr>
              <w:noProof/>
              <w:kern w:val="2"/>
              <w14:ligatures w14:val="standardContextual"/>
            </w:rPr>
          </w:pPr>
          <w:hyperlink w:anchor="_Toc177987558" w:history="1">
            <w:r w:rsidR="00E17C86" w:rsidRPr="00C5428A">
              <w:rPr>
                <w:rStyle w:val="Hyperlink"/>
                <w:rFonts w:ascii="Source Sans Pro" w:hAnsi="Source Sans Pro" w:cstheme="minorHAnsi"/>
                <w:noProof/>
              </w:rPr>
              <w:t>9.</w:t>
            </w:r>
            <w:r w:rsidR="00E17C86">
              <w:rPr>
                <w:noProof/>
                <w:kern w:val="2"/>
                <w14:ligatures w14:val="standardContextual"/>
              </w:rPr>
              <w:tab/>
            </w:r>
            <w:r w:rsidR="00E17C86" w:rsidRPr="00C5428A">
              <w:rPr>
                <w:rStyle w:val="Hyperlink"/>
                <w:rFonts w:ascii="Source Sans Pro" w:hAnsi="Source Sans Pro" w:cstheme="minorHAnsi"/>
                <w:noProof/>
              </w:rPr>
              <w:t>SUBMISSION INSTRUCTIONS</w:t>
            </w:r>
            <w:r w:rsidR="00E17C86">
              <w:rPr>
                <w:noProof/>
                <w:webHidden/>
              </w:rPr>
              <w:tab/>
            </w:r>
            <w:r w:rsidR="00E17C86">
              <w:rPr>
                <w:noProof/>
                <w:webHidden/>
              </w:rPr>
              <w:fldChar w:fldCharType="begin"/>
            </w:r>
            <w:r w:rsidR="00E17C86">
              <w:rPr>
                <w:noProof/>
                <w:webHidden/>
              </w:rPr>
              <w:instrText xml:space="preserve"> PAGEREF _Toc177987558 \h </w:instrText>
            </w:r>
            <w:r w:rsidR="00E17C86">
              <w:rPr>
                <w:noProof/>
                <w:webHidden/>
              </w:rPr>
            </w:r>
            <w:r w:rsidR="00E17C86">
              <w:rPr>
                <w:noProof/>
                <w:webHidden/>
              </w:rPr>
              <w:fldChar w:fldCharType="separate"/>
            </w:r>
            <w:r w:rsidR="00E17C86">
              <w:rPr>
                <w:noProof/>
                <w:webHidden/>
              </w:rPr>
              <w:t>23</w:t>
            </w:r>
            <w:r w:rsidR="00E17C86">
              <w:rPr>
                <w:noProof/>
                <w:webHidden/>
              </w:rPr>
              <w:fldChar w:fldCharType="end"/>
            </w:r>
          </w:hyperlink>
        </w:p>
        <w:p w14:paraId="597E5EEF" w14:textId="2EB58011" w:rsidR="00E17C86" w:rsidRDefault="00D81A78">
          <w:pPr>
            <w:pStyle w:val="TOC2"/>
            <w:rPr>
              <w:noProof/>
              <w:kern w:val="2"/>
              <w14:ligatures w14:val="standardContextual"/>
            </w:rPr>
          </w:pPr>
          <w:hyperlink w:anchor="_Toc177987559" w:history="1">
            <w:r w:rsidR="00E17C86" w:rsidRPr="00C5428A">
              <w:rPr>
                <w:rStyle w:val="Hyperlink"/>
                <w:rFonts w:ascii="Source Sans Pro" w:hAnsi="Source Sans Pro"/>
                <w:noProof/>
              </w:rPr>
              <w:t>10.</w:t>
            </w:r>
            <w:r w:rsidR="00E17C86">
              <w:rPr>
                <w:noProof/>
                <w:kern w:val="2"/>
                <w14:ligatures w14:val="standardContextual"/>
              </w:rPr>
              <w:tab/>
            </w:r>
            <w:r w:rsidR="00E17C86" w:rsidRPr="00C5428A">
              <w:rPr>
                <w:rStyle w:val="Hyperlink"/>
                <w:rFonts w:ascii="Source Sans Pro" w:hAnsi="Source Sans Pro"/>
                <w:noProof/>
              </w:rPr>
              <w:t>SCORING PROCESS</w:t>
            </w:r>
            <w:r w:rsidR="00E17C86">
              <w:rPr>
                <w:noProof/>
                <w:webHidden/>
              </w:rPr>
              <w:tab/>
            </w:r>
            <w:r w:rsidR="00E17C86">
              <w:rPr>
                <w:noProof/>
                <w:webHidden/>
              </w:rPr>
              <w:fldChar w:fldCharType="begin"/>
            </w:r>
            <w:r w:rsidR="00E17C86">
              <w:rPr>
                <w:noProof/>
                <w:webHidden/>
              </w:rPr>
              <w:instrText xml:space="preserve"> PAGEREF _Toc177987559 \h </w:instrText>
            </w:r>
            <w:r w:rsidR="00E17C86">
              <w:rPr>
                <w:noProof/>
                <w:webHidden/>
              </w:rPr>
            </w:r>
            <w:r w:rsidR="00E17C86">
              <w:rPr>
                <w:noProof/>
                <w:webHidden/>
              </w:rPr>
              <w:fldChar w:fldCharType="separate"/>
            </w:r>
            <w:r w:rsidR="00E17C86">
              <w:rPr>
                <w:noProof/>
                <w:webHidden/>
              </w:rPr>
              <w:t>24</w:t>
            </w:r>
            <w:r w:rsidR="00E17C86">
              <w:rPr>
                <w:noProof/>
                <w:webHidden/>
              </w:rPr>
              <w:fldChar w:fldCharType="end"/>
            </w:r>
          </w:hyperlink>
        </w:p>
        <w:p w14:paraId="600CE617" w14:textId="43FE8190" w:rsidR="00E17C86" w:rsidRDefault="00D81A78">
          <w:pPr>
            <w:pStyle w:val="TOC2"/>
            <w:rPr>
              <w:noProof/>
              <w:kern w:val="2"/>
              <w14:ligatures w14:val="standardContextual"/>
            </w:rPr>
          </w:pPr>
          <w:hyperlink w:anchor="_Toc177987560" w:history="1">
            <w:r w:rsidR="00E17C86" w:rsidRPr="00C5428A">
              <w:rPr>
                <w:rStyle w:val="Hyperlink"/>
                <w:rFonts w:ascii="Source Sans Pro" w:hAnsi="Source Sans Pro" w:cstheme="minorHAnsi"/>
                <w:noProof/>
              </w:rPr>
              <w:t>ATTACHMENT 1: PROPOSAL COVER SHEET</w:t>
            </w:r>
            <w:r w:rsidR="00E17C86">
              <w:rPr>
                <w:noProof/>
                <w:webHidden/>
              </w:rPr>
              <w:tab/>
            </w:r>
            <w:r w:rsidR="00E17C86">
              <w:rPr>
                <w:noProof/>
                <w:webHidden/>
              </w:rPr>
              <w:fldChar w:fldCharType="begin"/>
            </w:r>
            <w:r w:rsidR="00E17C86">
              <w:rPr>
                <w:noProof/>
                <w:webHidden/>
              </w:rPr>
              <w:instrText xml:space="preserve"> PAGEREF _Toc177987560 \h </w:instrText>
            </w:r>
            <w:r w:rsidR="00E17C86">
              <w:rPr>
                <w:noProof/>
                <w:webHidden/>
              </w:rPr>
            </w:r>
            <w:r w:rsidR="00E17C86">
              <w:rPr>
                <w:noProof/>
                <w:webHidden/>
              </w:rPr>
              <w:fldChar w:fldCharType="separate"/>
            </w:r>
            <w:r w:rsidR="00E17C86">
              <w:rPr>
                <w:noProof/>
                <w:webHidden/>
              </w:rPr>
              <w:t>37</w:t>
            </w:r>
            <w:r w:rsidR="00E17C86">
              <w:rPr>
                <w:noProof/>
                <w:webHidden/>
              </w:rPr>
              <w:fldChar w:fldCharType="end"/>
            </w:r>
          </w:hyperlink>
        </w:p>
        <w:p w14:paraId="69E3F671" w14:textId="4B8B4230" w:rsidR="00E17C86" w:rsidRDefault="00D81A78">
          <w:pPr>
            <w:pStyle w:val="TOC2"/>
            <w:rPr>
              <w:noProof/>
              <w:kern w:val="2"/>
              <w14:ligatures w14:val="standardContextual"/>
            </w:rPr>
          </w:pPr>
          <w:hyperlink w:anchor="_Toc177987561" w:history="1">
            <w:r w:rsidR="00E17C86" w:rsidRPr="00C5428A">
              <w:rPr>
                <w:rStyle w:val="Hyperlink"/>
                <w:rFonts w:ascii="Source Sans Pro" w:hAnsi="Source Sans Pro" w:cstheme="minorHAnsi"/>
                <w:noProof/>
              </w:rPr>
              <w:t>ATTACHMENT 2: MINIMUM QUALIFICATIONS</w:t>
            </w:r>
            <w:r w:rsidR="00E17C86">
              <w:rPr>
                <w:noProof/>
                <w:webHidden/>
              </w:rPr>
              <w:tab/>
            </w:r>
            <w:r w:rsidR="00E17C86">
              <w:rPr>
                <w:noProof/>
                <w:webHidden/>
              </w:rPr>
              <w:fldChar w:fldCharType="begin"/>
            </w:r>
            <w:r w:rsidR="00E17C86">
              <w:rPr>
                <w:noProof/>
                <w:webHidden/>
              </w:rPr>
              <w:instrText xml:space="preserve"> PAGEREF _Toc177987561 \h </w:instrText>
            </w:r>
            <w:r w:rsidR="00E17C86">
              <w:rPr>
                <w:noProof/>
                <w:webHidden/>
              </w:rPr>
            </w:r>
            <w:r w:rsidR="00E17C86">
              <w:rPr>
                <w:noProof/>
                <w:webHidden/>
              </w:rPr>
              <w:fldChar w:fldCharType="separate"/>
            </w:r>
            <w:r w:rsidR="00E17C86">
              <w:rPr>
                <w:noProof/>
                <w:webHidden/>
              </w:rPr>
              <w:t>38</w:t>
            </w:r>
            <w:r w:rsidR="00E17C86">
              <w:rPr>
                <w:noProof/>
                <w:webHidden/>
              </w:rPr>
              <w:fldChar w:fldCharType="end"/>
            </w:r>
          </w:hyperlink>
        </w:p>
        <w:p w14:paraId="69723114" w14:textId="1439C304" w:rsidR="00E17C86" w:rsidRDefault="00D81A78">
          <w:pPr>
            <w:pStyle w:val="TOC2"/>
            <w:rPr>
              <w:noProof/>
              <w:kern w:val="2"/>
              <w14:ligatures w14:val="standardContextual"/>
            </w:rPr>
          </w:pPr>
          <w:hyperlink w:anchor="_Toc177987562" w:history="1">
            <w:r w:rsidR="00E17C86" w:rsidRPr="00C5428A">
              <w:rPr>
                <w:rStyle w:val="Hyperlink"/>
                <w:rFonts w:ascii="Source Sans Pro" w:hAnsi="Source Sans Pro" w:cstheme="minorHAnsi"/>
                <w:noProof/>
              </w:rPr>
              <w:t>ATTACHMENT 3: DESIRED QUALIFICATIONS</w:t>
            </w:r>
            <w:r w:rsidR="00E17C86">
              <w:rPr>
                <w:noProof/>
                <w:webHidden/>
              </w:rPr>
              <w:tab/>
            </w:r>
            <w:r w:rsidR="00E17C86">
              <w:rPr>
                <w:noProof/>
                <w:webHidden/>
              </w:rPr>
              <w:fldChar w:fldCharType="begin"/>
            </w:r>
            <w:r w:rsidR="00E17C86">
              <w:rPr>
                <w:noProof/>
                <w:webHidden/>
              </w:rPr>
              <w:instrText xml:space="preserve"> PAGEREF _Toc177987562 \h </w:instrText>
            </w:r>
            <w:r w:rsidR="00E17C86">
              <w:rPr>
                <w:noProof/>
                <w:webHidden/>
              </w:rPr>
            </w:r>
            <w:r w:rsidR="00E17C86">
              <w:rPr>
                <w:noProof/>
                <w:webHidden/>
              </w:rPr>
              <w:fldChar w:fldCharType="separate"/>
            </w:r>
            <w:r w:rsidR="00E17C86">
              <w:rPr>
                <w:noProof/>
                <w:webHidden/>
              </w:rPr>
              <w:t>39</w:t>
            </w:r>
            <w:r w:rsidR="00E17C86">
              <w:rPr>
                <w:noProof/>
                <w:webHidden/>
              </w:rPr>
              <w:fldChar w:fldCharType="end"/>
            </w:r>
          </w:hyperlink>
        </w:p>
        <w:p w14:paraId="5CD1B8E9" w14:textId="7DDC9BA5" w:rsidR="00E17C86" w:rsidRDefault="00D81A78">
          <w:pPr>
            <w:pStyle w:val="TOC2"/>
            <w:rPr>
              <w:noProof/>
              <w:kern w:val="2"/>
              <w14:ligatures w14:val="standardContextual"/>
            </w:rPr>
          </w:pPr>
          <w:hyperlink w:anchor="_Toc177987563" w:history="1">
            <w:r w:rsidR="00E17C86" w:rsidRPr="00C5428A">
              <w:rPr>
                <w:rStyle w:val="Hyperlink"/>
                <w:rFonts w:ascii="Source Sans Pro" w:hAnsi="Source Sans Pro" w:cstheme="minorHAnsi"/>
                <w:noProof/>
              </w:rPr>
              <w:t>ATTACHMENT 3-1: REFERENCES  (CALIFORNIA EXPERIENCE)</w:t>
            </w:r>
            <w:r w:rsidR="00E17C86">
              <w:rPr>
                <w:noProof/>
                <w:webHidden/>
              </w:rPr>
              <w:tab/>
            </w:r>
            <w:r w:rsidR="00E17C86">
              <w:rPr>
                <w:noProof/>
                <w:webHidden/>
              </w:rPr>
              <w:fldChar w:fldCharType="begin"/>
            </w:r>
            <w:r w:rsidR="00E17C86">
              <w:rPr>
                <w:noProof/>
                <w:webHidden/>
              </w:rPr>
              <w:instrText xml:space="preserve"> PAGEREF _Toc177987563 \h </w:instrText>
            </w:r>
            <w:r w:rsidR="00E17C86">
              <w:rPr>
                <w:noProof/>
                <w:webHidden/>
              </w:rPr>
            </w:r>
            <w:r w:rsidR="00E17C86">
              <w:rPr>
                <w:noProof/>
                <w:webHidden/>
              </w:rPr>
              <w:fldChar w:fldCharType="separate"/>
            </w:r>
            <w:r w:rsidR="00E17C86">
              <w:rPr>
                <w:noProof/>
                <w:webHidden/>
              </w:rPr>
              <w:t>41</w:t>
            </w:r>
            <w:r w:rsidR="00E17C86">
              <w:rPr>
                <w:noProof/>
                <w:webHidden/>
              </w:rPr>
              <w:fldChar w:fldCharType="end"/>
            </w:r>
          </w:hyperlink>
        </w:p>
        <w:p w14:paraId="74AFAB04" w14:textId="5E4AE72A" w:rsidR="00E17C86" w:rsidRDefault="00D81A78">
          <w:pPr>
            <w:pStyle w:val="TOC2"/>
            <w:rPr>
              <w:noProof/>
              <w:kern w:val="2"/>
              <w14:ligatures w14:val="standardContextual"/>
            </w:rPr>
          </w:pPr>
          <w:hyperlink w:anchor="_Toc177987564" w:history="1">
            <w:r w:rsidR="00E17C86" w:rsidRPr="00C5428A">
              <w:rPr>
                <w:rStyle w:val="Hyperlink"/>
                <w:rFonts w:ascii="Source Sans Pro" w:hAnsi="Source Sans Pro" w:cstheme="minorHAnsi"/>
                <w:noProof/>
              </w:rPr>
              <w:t>ATTACHMENT 3-2: REFERENCES  (OUTSIDE CALIFORNIA EXPERIENCE)</w:t>
            </w:r>
            <w:r w:rsidR="00E17C86">
              <w:rPr>
                <w:noProof/>
                <w:webHidden/>
              </w:rPr>
              <w:tab/>
            </w:r>
            <w:r w:rsidR="00E17C86">
              <w:rPr>
                <w:noProof/>
                <w:webHidden/>
              </w:rPr>
              <w:fldChar w:fldCharType="begin"/>
            </w:r>
            <w:r w:rsidR="00E17C86">
              <w:rPr>
                <w:noProof/>
                <w:webHidden/>
              </w:rPr>
              <w:instrText xml:space="preserve"> PAGEREF _Toc177987564 \h </w:instrText>
            </w:r>
            <w:r w:rsidR="00E17C86">
              <w:rPr>
                <w:noProof/>
                <w:webHidden/>
              </w:rPr>
            </w:r>
            <w:r w:rsidR="00E17C86">
              <w:rPr>
                <w:noProof/>
                <w:webHidden/>
              </w:rPr>
              <w:fldChar w:fldCharType="separate"/>
            </w:r>
            <w:r w:rsidR="00E17C86">
              <w:rPr>
                <w:noProof/>
                <w:webHidden/>
              </w:rPr>
              <w:t>42</w:t>
            </w:r>
            <w:r w:rsidR="00E17C86">
              <w:rPr>
                <w:noProof/>
                <w:webHidden/>
              </w:rPr>
              <w:fldChar w:fldCharType="end"/>
            </w:r>
          </w:hyperlink>
        </w:p>
        <w:p w14:paraId="1240B9A2" w14:textId="4AB3415B" w:rsidR="00E17C86" w:rsidRDefault="00D81A78">
          <w:pPr>
            <w:pStyle w:val="TOC2"/>
            <w:rPr>
              <w:noProof/>
              <w:kern w:val="2"/>
              <w14:ligatures w14:val="standardContextual"/>
            </w:rPr>
          </w:pPr>
          <w:hyperlink w:anchor="_Toc177987565" w:history="1">
            <w:r w:rsidR="00E17C86" w:rsidRPr="00C5428A">
              <w:rPr>
                <w:rStyle w:val="Hyperlink"/>
                <w:rFonts w:ascii="Source Sans Pro" w:hAnsi="Source Sans Pro" w:cstheme="minorHAnsi"/>
                <w:noProof/>
              </w:rPr>
              <w:t>ATTACHMENT 4: PROPOSER BACKGROUND</w:t>
            </w:r>
            <w:r w:rsidR="00E17C86">
              <w:rPr>
                <w:noProof/>
                <w:webHidden/>
              </w:rPr>
              <w:tab/>
            </w:r>
            <w:r w:rsidR="00E17C86">
              <w:rPr>
                <w:noProof/>
                <w:webHidden/>
              </w:rPr>
              <w:fldChar w:fldCharType="begin"/>
            </w:r>
            <w:r w:rsidR="00E17C86">
              <w:rPr>
                <w:noProof/>
                <w:webHidden/>
              </w:rPr>
              <w:instrText xml:space="preserve"> PAGEREF _Toc177987565 \h </w:instrText>
            </w:r>
            <w:r w:rsidR="00E17C86">
              <w:rPr>
                <w:noProof/>
                <w:webHidden/>
              </w:rPr>
            </w:r>
            <w:r w:rsidR="00E17C86">
              <w:rPr>
                <w:noProof/>
                <w:webHidden/>
              </w:rPr>
              <w:fldChar w:fldCharType="separate"/>
            </w:r>
            <w:r w:rsidR="00E17C86">
              <w:rPr>
                <w:noProof/>
                <w:webHidden/>
              </w:rPr>
              <w:t>43</w:t>
            </w:r>
            <w:r w:rsidR="00E17C86">
              <w:rPr>
                <w:noProof/>
                <w:webHidden/>
              </w:rPr>
              <w:fldChar w:fldCharType="end"/>
            </w:r>
          </w:hyperlink>
        </w:p>
        <w:p w14:paraId="581E3505" w14:textId="35097889" w:rsidR="00E17C86" w:rsidRDefault="00D81A78">
          <w:pPr>
            <w:pStyle w:val="TOC2"/>
            <w:rPr>
              <w:noProof/>
              <w:kern w:val="2"/>
              <w14:ligatures w14:val="standardContextual"/>
            </w:rPr>
          </w:pPr>
          <w:hyperlink w:anchor="_Toc177987566" w:history="1">
            <w:r w:rsidR="00E17C86" w:rsidRPr="00C5428A">
              <w:rPr>
                <w:rStyle w:val="Hyperlink"/>
                <w:rFonts w:ascii="Source Sans Pro" w:hAnsi="Source Sans Pro" w:cstheme="minorHAnsi"/>
                <w:noProof/>
              </w:rPr>
              <w:t>ATTACHMENT 5: PROPOSED PROGRAM PLAN/STRATEGY</w:t>
            </w:r>
            <w:r w:rsidR="00E17C86">
              <w:rPr>
                <w:noProof/>
                <w:webHidden/>
              </w:rPr>
              <w:tab/>
            </w:r>
            <w:r w:rsidR="00E17C86">
              <w:rPr>
                <w:noProof/>
                <w:webHidden/>
              </w:rPr>
              <w:fldChar w:fldCharType="begin"/>
            </w:r>
            <w:r w:rsidR="00E17C86">
              <w:rPr>
                <w:noProof/>
                <w:webHidden/>
              </w:rPr>
              <w:instrText xml:space="preserve"> PAGEREF _Toc177987566 \h </w:instrText>
            </w:r>
            <w:r w:rsidR="00E17C86">
              <w:rPr>
                <w:noProof/>
                <w:webHidden/>
              </w:rPr>
            </w:r>
            <w:r w:rsidR="00E17C86">
              <w:rPr>
                <w:noProof/>
                <w:webHidden/>
              </w:rPr>
              <w:fldChar w:fldCharType="separate"/>
            </w:r>
            <w:r w:rsidR="00E17C86">
              <w:rPr>
                <w:noProof/>
                <w:webHidden/>
              </w:rPr>
              <w:t>45</w:t>
            </w:r>
            <w:r w:rsidR="00E17C86">
              <w:rPr>
                <w:noProof/>
                <w:webHidden/>
              </w:rPr>
              <w:fldChar w:fldCharType="end"/>
            </w:r>
          </w:hyperlink>
        </w:p>
        <w:p w14:paraId="19E4F15D" w14:textId="7CE4279D" w:rsidR="00E17C86" w:rsidRDefault="00D81A78">
          <w:pPr>
            <w:pStyle w:val="TOC2"/>
            <w:rPr>
              <w:noProof/>
              <w:kern w:val="2"/>
              <w14:ligatures w14:val="standardContextual"/>
            </w:rPr>
          </w:pPr>
          <w:hyperlink w:anchor="_Toc177987567" w:history="1">
            <w:r w:rsidR="00E17C86" w:rsidRPr="00C5428A">
              <w:rPr>
                <w:rStyle w:val="Hyperlink"/>
                <w:rFonts w:ascii="Source Sans Pro" w:hAnsi="Source Sans Pro" w:cstheme="minorHAnsi"/>
                <w:noProof/>
              </w:rPr>
              <w:t>ATTACHMENT 6 WEB HUB</w:t>
            </w:r>
            <w:r w:rsidR="00E17C86">
              <w:rPr>
                <w:noProof/>
                <w:webHidden/>
              </w:rPr>
              <w:tab/>
            </w:r>
            <w:r w:rsidR="00E17C86">
              <w:rPr>
                <w:noProof/>
                <w:webHidden/>
              </w:rPr>
              <w:fldChar w:fldCharType="begin"/>
            </w:r>
            <w:r w:rsidR="00E17C86">
              <w:rPr>
                <w:noProof/>
                <w:webHidden/>
              </w:rPr>
              <w:instrText xml:space="preserve"> PAGEREF _Toc177987567 \h </w:instrText>
            </w:r>
            <w:r w:rsidR="00E17C86">
              <w:rPr>
                <w:noProof/>
                <w:webHidden/>
              </w:rPr>
            </w:r>
            <w:r w:rsidR="00E17C86">
              <w:rPr>
                <w:noProof/>
                <w:webHidden/>
              </w:rPr>
              <w:fldChar w:fldCharType="separate"/>
            </w:r>
            <w:r w:rsidR="00E17C86">
              <w:rPr>
                <w:noProof/>
                <w:webHidden/>
              </w:rPr>
              <w:t>49</w:t>
            </w:r>
            <w:r w:rsidR="00E17C86">
              <w:rPr>
                <w:noProof/>
                <w:webHidden/>
              </w:rPr>
              <w:fldChar w:fldCharType="end"/>
            </w:r>
          </w:hyperlink>
        </w:p>
        <w:p w14:paraId="7F0C2984" w14:textId="56231AE9" w:rsidR="00E17C86" w:rsidRDefault="00D81A78">
          <w:pPr>
            <w:pStyle w:val="TOC2"/>
            <w:rPr>
              <w:noProof/>
              <w:kern w:val="2"/>
              <w14:ligatures w14:val="standardContextual"/>
            </w:rPr>
          </w:pPr>
          <w:hyperlink w:anchor="_Toc177987568" w:history="1">
            <w:r w:rsidR="00E17C86" w:rsidRPr="00C5428A">
              <w:rPr>
                <w:rStyle w:val="Hyperlink"/>
                <w:rFonts w:ascii="Source Sans Pro" w:hAnsi="Source Sans Pro" w:cstheme="minorHAnsi"/>
                <w:noProof/>
              </w:rPr>
              <w:t>ATTACHMENT 7: STATEWIDE CONFERENCE EVENT</w:t>
            </w:r>
            <w:r w:rsidR="00E17C86">
              <w:rPr>
                <w:noProof/>
                <w:webHidden/>
              </w:rPr>
              <w:tab/>
            </w:r>
            <w:r w:rsidR="00E17C86">
              <w:rPr>
                <w:noProof/>
                <w:webHidden/>
              </w:rPr>
              <w:fldChar w:fldCharType="begin"/>
            </w:r>
            <w:r w:rsidR="00E17C86">
              <w:rPr>
                <w:noProof/>
                <w:webHidden/>
              </w:rPr>
              <w:instrText xml:space="preserve"> PAGEREF _Toc177987568 \h </w:instrText>
            </w:r>
            <w:r w:rsidR="00E17C86">
              <w:rPr>
                <w:noProof/>
                <w:webHidden/>
              </w:rPr>
            </w:r>
            <w:r w:rsidR="00E17C86">
              <w:rPr>
                <w:noProof/>
                <w:webHidden/>
              </w:rPr>
              <w:fldChar w:fldCharType="separate"/>
            </w:r>
            <w:r w:rsidR="00E17C86">
              <w:rPr>
                <w:noProof/>
                <w:webHidden/>
              </w:rPr>
              <w:t>51</w:t>
            </w:r>
            <w:r w:rsidR="00E17C86">
              <w:rPr>
                <w:noProof/>
                <w:webHidden/>
              </w:rPr>
              <w:fldChar w:fldCharType="end"/>
            </w:r>
          </w:hyperlink>
        </w:p>
        <w:p w14:paraId="10A197A7" w14:textId="334DDB9B" w:rsidR="00E17C86" w:rsidRDefault="00D81A78">
          <w:pPr>
            <w:pStyle w:val="TOC2"/>
            <w:rPr>
              <w:noProof/>
              <w:kern w:val="2"/>
              <w14:ligatures w14:val="standardContextual"/>
            </w:rPr>
          </w:pPr>
          <w:hyperlink w:anchor="_Toc177987569" w:history="1">
            <w:r w:rsidR="00E17C86" w:rsidRPr="00C5428A">
              <w:rPr>
                <w:rStyle w:val="Hyperlink"/>
                <w:rFonts w:ascii="Source Sans Pro" w:hAnsi="Source Sans Pro" w:cstheme="minorHAnsi"/>
                <w:noProof/>
              </w:rPr>
              <w:t>ATTACHMENT 8: COST SHEET</w:t>
            </w:r>
            <w:r w:rsidR="00E17C86">
              <w:rPr>
                <w:noProof/>
                <w:webHidden/>
              </w:rPr>
              <w:tab/>
            </w:r>
            <w:r w:rsidR="00E17C86">
              <w:rPr>
                <w:noProof/>
                <w:webHidden/>
              </w:rPr>
              <w:fldChar w:fldCharType="begin"/>
            </w:r>
            <w:r w:rsidR="00E17C86">
              <w:rPr>
                <w:noProof/>
                <w:webHidden/>
              </w:rPr>
              <w:instrText xml:space="preserve"> PAGEREF _Toc177987569 \h </w:instrText>
            </w:r>
            <w:r w:rsidR="00E17C86">
              <w:rPr>
                <w:noProof/>
                <w:webHidden/>
              </w:rPr>
            </w:r>
            <w:r w:rsidR="00E17C86">
              <w:rPr>
                <w:noProof/>
                <w:webHidden/>
              </w:rPr>
              <w:fldChar w:fldCharType="separate"/>
            </w:r>
            <w:r w:rsidR="00E17C86">
              <w:rPr>
                <w:noProof/>
                <w:webHidden/>
              </w:rPr>
              <w:t>54</w:t>
            </w:r>
            <w:r w:rsidR="00E17C86">
              <w:rPr>
                <w:noProof/>
                <w:webHidden/>
              </w:rPr>
              <w:fldChar w:fldCharType="end"/>
            </w:r>
          </w:hyperlink>
        </w:p>
        <w:p w14:paraId="2243AE52" w14:textId="2F9CBFD4" w:rsidR="00E17C86" w:rsidRDefault="00D81A78">
          <w:pPr>
            <w:pStyle w:val="TOC2"/>
            <w:rPr>
              <w:noProof/>
              <w:kern w:val="2"/>
              <w14:ligatures w14:val="standardContextual"/>
            </w:rPr>
          </w:pPr>
          <w:hyperlink w:anchor="_Toc177987570" w:history="1">
            <w:r w:rsidR="00E17C86" w:rsidRPr="00C5428A">
              <w:rPr>
                <w:rStyle w:val="Hyperlink"/>
                <w:rFonts w:ascii="Source Sans Pro" w:hAnsi="Source Sans Pro" w:cstheme="minorHAnsi"/>
                <w:noProof/>
              </w:rPr>
              <w:t>ATTACHMENT 8-1: COST SHEET NARRATIVE</w:t>
            </w:r>
            <w:r w:rsidR="00E17C86">
              <w:rPr>
                <w:noProof/>
                <w:webHidden/>
              </w:rPr>
              <w:tab/>
            </w:r>
            <w:r w:rsidR="00E17C86">
              <w:rPr>
                <w:noProof/>
                <w:webHidden/>
              </w:rPr>
              <w:fldChar w:fldCharType="begin"/>
            </w:r>
            <w:r w:rsidR="00E17C86">
              <w:rPr>
                <w:noProof/>
                <w:webHidden/>
              </w:rPr>
              <w:instrText xml:space="preserve"> PAGEREF _Toc177987570 \h </w:instrText>
            </w:r>
            <w:r w:rsidR="00E17C86">
              <w:rPr>
                <w:noProof/>
                <w:webHidden/>
              </w:rPr>
            </w:r>
            <w:r w:rsidR="00E17C86">
              <w:rPr>
                <w:noProof/>
                <w:webHidden/>
              </w:rPr>
              <w:fldChar w:fldCharType="separate"/>
            </w:r>
            <w:r w:rsidR="00E17C86">
              <w:rPr>
                <w:noProof/>
                <w:webHidden/>
              </w:rPr>
              <w:t>55</w:t>
            </w:r>
            <w:r w:rsidR="00E17C86">
              <w:rPr>
                <w:noProof/>
                <w:webHidden/>
              </w:rPr>
              <w:fldChar w:fldCharType="end"/>
            </w:r>
          </w:hyperlink>
        </w:p>
        <w:p w14:paraId="198352AA" w14:textId="27F8FD9C" w:rsidR="00E17C86" w:rsidRDefault="00D81A78">
          <w:pPr>
            <w:pStyle w:val="TOC2"/>
            <w:rPr>
              <w:noProof/>
              <w:kern w:val="2"/>
              <w14:ligatures w14:val="standardContextual"/>
            </w:rPr>
          </w:pPr>
          <w:hyperlink w:anchor="_Toc177987571" w:history="1">
            <w:r w:rsidR="00E17C86" w:rsidRPr="00C5428A">
              <w:rPr>
                <w:rStyle w:val="Hyperlink"/>
                <w:rFonts w:ascii="Source Sans Pro" w:hAnsi="Source Sans Pro" w:cstheme="minorHAnsi"/>
                <w:noProof/>
              </w:rPr>
              <w:t>ATTACHMENT 8-2: COST SHEET INSTRUCTIONS</w:t>
            </w:r>
            <w:r w:rsidR="00E17C86">
              <w:rPr>
                <w:noProof/>
                <w:webHidden/>
              </w:rPr>
              <w:tab/>
            </w:r>
            <w:r w:rsidR="00E17C86">
              <w:rPr>
                <w:noProof/>
                <w:webHidden/>
              </w:rPr>
              <w:fldChar w:fldCharType="begin"/>
            </w:r>
            <w:r w:rsidR="00E17C86">
              <w:rPr>
                <w:noProof/>
                <w:webHidden/>
              </w:rPr>
              <w:instrText xml:space="preserve"> PAGEREF _Toc177987571 \h </w:instrText>
            </w:r>
            <w:r w:rsidR="00E17C86">
              <w:rPr>
                <w:noProof/>
                <w:webHidden/>
              </w:rPr>
            </w:r>
            <w:r w:rsidR="00E17C86">
              <w:rPr>
                <w:noProof/>
                <w:webHidden/>
              </w:rPr>
              <w:fldChar w:fldCharType="separate"/>
            </w:r>
            <w:r w:rsidR="00E17C86">
              <w:rPr>
                <w:noProof/>
                <w:webHidden/>
              </w:rPr>
              <w:t>57</w:t>
            </w:r>
            <w:r w:rsidR="00E17C86">
              <w:rPr>
                <w:noProof/>
                <w:webHidden/>
              </w:rPr>
              <w:fldChar w:fldCharType="end"/>
            </w:r>
          </w:hyperlink>
        </w:p>
        <w:p w14:paraId="5E06F330" w14:textId="4509C093" w:rsidR="00E17C86" w:rsidRDefault="00D81A78">
          <w:pPr>
            <w:pStyle w:val="TOC2"/>
            <w:rPr>
              <w:noProof/>
              <w:kern w:val="2"/>
              <w14:ligatures w14:val="standardContextual"/>
            </w:rPr>
          </w:pPr>
          <w:hyperlink w:anchor="_Toc177987572" w:history="1">
            <w:r w:rsidR="00E17C86" w:rsidRPr="00C5428A">
              <w:rPr>
                <w:rStyle w:val="Hyperlink"/>
                <w:rFonts w:ascii="Source Sans Pro" w:hAnsi="Source Sans Pro" w:cstheme="minorHAnsi"/>
                <w:noProof/>
              </w:rPr>
              <w:t>ATTACHMENT 9: REFERENCE (TECHNICAL ASSISTANCE)</w:t>
            </w:r>
            <w:r w:rsidR="00E17C86">
              <w:rPr>
                <w:noProof/>
                <w:webHidden/>
              </w:rPr>
              <w:tab/>
            </w:r>
            <w:r w:rsidR="00E17C86">
              <w:rPr>
                <w:noProof/>
                <w:webHidden/>
              </w:rPr>
              <w:fldChar w:fldCharType="begin"/>
            </w:r>
            <w:r w:rsidR="00E17C86">
              <w:rPr>
                <w:noProof/>
                <w:webHidden/>
              </w:rPr>
              <w:instrText xml:space="preserve"> PAGEREF _Toc177987572 \h </w:instrText>
            </w:r>
            <w:r w:rsidR="00E17C86">
              <w:rPr>
                <w:noProof/>
                <w:webHidden/>
              </w:rPr>
            </w:r>
            <w:r w:rsidR="00E17C86">
              <w:rPr>
                <w:noProof/>
                <w:webHidden/>
              </w:rPr>
              <w:fldChar w:fldCharType="separate"/>
            </w:r>
            <w:r w:rsidR="00E17C86">
              <w:rPr>
                <w:noProof/>
                <w:webHidden/>
              </w:rPr>
              <w:t>58</w:t>
            </w:r>
            <w:r w:rsidR="00E17C86">
              <w:rPr>
                <w:noProof/>
                <w:webHidden/>
              </w:rPr>
              <w:fldChar w:fldCharType="end"/>
            </w:r>
          </w:hyperlink>
        </w:p>
        <w:p w14:paraId="4BAC5174" w14:textId="782AF5CF" w:rsidR="00E17C86" w:rsidRDefault="00D81A78">
          <w:pPr>
            <w:pStyle w:val="TOC2"/>
            <w:rPr>
              <w:noProof/>
              <w:kern w:val="2"/>
              <w14:ligatures w14:val="standardContextual"/>
            </w:rPr>
          </w:pPr>
          <w:hyperlink w:anchor="_Toc177987573" w:history="1">
            <w:r w:rsidR="00E17C86" w:rsidRPr="00C5428A">
              <w:rPr>
                <w:rStyle w:val="Hyperlink"/>
                <w:rFonts w:ascii="Source Sans Pro" w:hAnsi="Source Sans Pro" w:cstheme="minorHAnsi"/>
                <w:noProof/>
              </w:rPr>
              <w:t>ATTACHMENT 10: REFERENCES (GRANTOR)</w:t>
            </w:r>
            <w:r w:rsidR="00E17C86">
              <w:rPr>
                <w:noProof/>
                <w:webHidden/>
              </w:rPr>
              <w:tab/>
            </w:r>
            <w:r w:rsidR="00E17C86">
              <w:rPr>
                <w:noProof/>
                <w:webHidden/>
              </w:rPr>
              <w:fldChar w:fldCharType="begin"/>
            </w:r>
            <w:r w:rsidR="00E17C86">
              <w:rPr>
                <w:noProof/>
                <w:webHidden/>
              </w:rPr>
              <w:instrText xml:space="preserve"> PAGEREF _Toc177987573 \h </w:instrText>
            </w:r>
            <w:r w:rsidR="00E17C86">
              <w:rPr>
                <w:noProof/>
                <w:webHidden/>
              </w:rPr>
            </w:r>
            <w:r w:rsidR="00E17C86">
              <w:rPr>
                <w:noProof/>
                <w:webHidden/>
              </w:rPr>
              <w:fldChar w:fldCharType="separate"/>
            </w:r>
            <w:r w:rsidR="00E17C86">
              <w:rPr>
                <w:noProof/>
                <w:webHidden/>
              </w:rPr>
              <w:t>60</w:t>
            </w:r>
            <w:r w:rsidR="00E17C86">
              <w:rPr>
                <w:noProof/>
                <w:webHidden/>
              </w:rPr>
              <w:fldChar w:fldCharType="end"/>
            </w:r>
          </w:hyperlink>
        </w:p>
        <w:p w14:paraId="2CBDA0E4" w14:textId="2D3E1FF2" w:rsidR="00E17C86" w:rsidRDefault="00D81A78">
          <w:pPr>
            <w:pStyle w:val="TOC2"/>
            <w:rPr>
              <w:noProof/>
              <w:kern w:val="2"/>
              <w14:ligatures w14:val="standardContextual"/>
            </w:rPr>
          </w:pPr>
          <w:hyperlink w:anchor="_Toc177987574" w:history="1">
            <w:r w:rsidR="00E17C86" w:rsidRPr="00C5428A">
              <w:rPr>
                <w:rStyle w:val="Hyperlink"/>
                <w:rFonts w:ascii="Source Sans Pro" w:hAnsi="Source Sans Pro" w:cstheme="minorHAnsi"/>
                <w:noProof/>
              </w:rPr>
              <w:t>ATTACHMENT 11: BIDDER DECLARATION (GSPD-05-105)</w:t>
            </w:r>
            <w:r w:rsidR="00E17C86">
              <w:rPr>
                <w:noProof/>
                <w:webHidden/>
              </w:rPr>
              <w:tab/>
            </w:r>
            <w:r w:rsidR="00E17C86">
              <w:rPr>
                <w:noProof/>
                <w:webHidden/>
              </w:rPr>
              <w:fldChar w:fldCharType="begin"/>
            </w:r>
            <w:r w:rsidR="00E17C86">
              <w:rPr>
                <w:noProof/>
                <w:webHidden/>
              </w:rPr>
              <w:instrText xml:space="preserve"> PAGEREF _Toc177987574 \h </w:instrText>
            </w:r>
            <w:r w:rsidR="00E17C86">
              <w:rPr>
                <w:noProof/>
                <w:webHidden/>
              </w:rPr>
            </w:r>
            <w:r w:rsidR="00E17C86">
              <w:rPr>
                <w:noProof/>
                <w:webHidden/>
              </w:rPr>
              <w:fldChar w:fldCharType="separate"/>
            </w:r>
            <w:r w:rsidR="00E17C86">
              <w:rPr>
                <w:noProof/>
                <w:webHidden/>
              </w:rPr>
              <w:t>62</w:t>
            </w:r>
            <w:r w:rsidR="00E17C86">
              <w:rPr>
                <w:noProof/>
                <w:webHidden/>
              </w:rPr>
              <w:fldChar w:fldCharType="end"/>
            </w:r>
          </w:hyperlink>
        </w:p>
        <w:p w14:paraId="01D204D4" w14:textId="48D2325D" w:rsidR="00E17C86" w:rsidRDefault="00D81A78">
          <w:pPr>
            <w:pStyle w:val="TOC2"/>
            <w:rPr>
              <w:noProof/>
              <w:kern w:val="2"/>
              <w14:ligatures w14:val="standardContextual"/>
            </w:rPr>
          </w:pPr>
          <w:hyperlink w:anchor="_Toc177987575" w:history="1">
            <w:r w:rsidR="00E17C86" w:rsidRPr="00C5428A">
              <w:rPr>
                <w:rStyle w:val="Hyperlink"/>
                <w:rFonts w:ascii="Source Sans Pro" w:hAnsi="Source Sans Pro" w:cstheme="minorHAnsi"/>
                <w:noProof/>
              </w:rPr>
              <w:t>ATTACHMENT 12: CONTRACTOR CERTIFICATION CLAUSES</w:t>
            </w:r>
            <w:r w:rsidR="00E17C86">
              <w:rPr>
                <w:noProof/>
                <w:webHidden/>
              </w:rPr>
              <w:tab/>
            </w:r>
            <w:r w:rsidR="00E17C86">
              <w:rPr>
                <w:noProof/>
                <w:webHidden/>
              </w:rPr>
              <w:fldChar w:fldCharType="begin"/>
            </w:r>
            <w:r w:rsidR="00E17C86">
              <w:rPr>
                <w:noProof/>
                <w:webHidden/>
              </w:rPr>
              <w:instrText xml:space="preserve"> PAGEREF _Toc177987575 \h </w:instrText>
            </w:r>
            <w:r w:rsidR="00E17C86">
              <w:rPr>
                <w:noProof/>
                <w:webHidden/>
              </w:rPr>
            </w:r>
            <w:r w:rsidR="00E17C86">
              <w:rPr>
                <w:noProof/>
                <w:webHidden/>
              </w:rPr>
              <w:fldChar w:fldCharType="separate"/>
            </w:r>
            <w:r w:rsidR="00E17C86">
              <w:rPr>
                <w:noProof/>
                <w:webHidden/>
              </w:rPr>
              <w:t>63</w:t>
            </w:r>
            <w:r w:rsidR="00E17C86">
              <w:rPr>
                <w:noProof/>
                <w:webHidden/>
              </w:rPr>
              <w:fldChar w:fldCharType="end"/>
            </w:r>
          </w:hyperlink>
        </w:p>
        <w:p w14:paraId="710FDCC1" w14:textId="3E18ED4E" w:rsidR="00E17C86" w:rsidRDefault="00D81A78">
          <w:pPr>
            <w:pStyle w:val="TOC2"/>
            <w:rPr>
              <w:noProof/>
              <w:kern w:val="2"/>
              <w14:ligatures w14:val="standardContextual"/>
            </w:rPr>
          </w:pPr>
          <w:hyperlink w:anchor="_Toc177987576" w:history="1">
            <w:r w:rsidR="00E17C86" w:rsidRPr="00C5428A">
              <w:rPr>
                <w:rStyle w:val="Hyperlink"/>
                <w:rFonts w:ascii="Source Sans Pro" w:hAnsi="Source Sans Pro" w:cstheme="minorHAnsi"/>
                <w:noProof/>
              </w:rPr>
              <w:t>ATTACHMENT 13: DARFUR CONTRACTING ACT CERTIFICATION</w:t>
            </w:r>
            <w:r w:rsidR="00E17C86">
              <w:rPr>
                <w:noProof/>
                <w:webHidden/>
              </w:rPr>
              <w:tab/>
            </w:r>
            <w:r w:rsidR="00E17C86">
              <w:rPr>
                <w:noProof/>
                <w:webHidden/>
              </w:rPr>
              <w:fldChar w:fldCharType="begin"/>
            </w:r>
            <w:r w:rsidR="00E17C86">
              <w:rPr>
                <w:noProof/>
                <w:webHidden/>
              </w:rPr>
              <w:instrText xml:space="preserve"> PAGEREF _Toc177987576 \h </w:instrText>
            </w:r>
            <w:r w:rsidR="00E17C86">
              <w:rPr>
                <w:noProof/>
                <w:webHidden/>
              </w:rPr>
            </w:r>
            <w:r w:rsidR="00E17C86">
              <w:rPr>
                <w:noProof/>
                <w:webHidden/>
              </w:rPr>
              <w:fldChar w:fldCharType="separate"/>
            </w:r>
            <w:r w:rsidR="00E17C86">
              <w:rPr>
                <w:noProof/>
                <w:webHidden/>
              </w:rPr>
              <w:t>67</w:t>
            </w:r>
            <w:r w:rsidR="00E17C86">
              <w:rPr>
                <w:noProof/>
                <w:webHidden/>
              </w:rPr>
              <w:fldChar w:fldCharType="end"/>
            </w:r>
          </w:hyperlink>
        </w:p>
        <w:p w14:paraId="0894CA9C" w14:textId="14380E24" w:rsidR="00E17C86" w:rsidRDefault="00D81A78">
          <w:pPr>
            <w:pStyle w:val="TOC2"/>
            <w:rPr>
              <w:noProof/>
              <w:kern w:val="2"/>
              <w14:ligatures w14:val="standardContextual"/>
            </w:rPr>
          </w:pPr>
          <w:hyperlink w:anchor="_Toc177987577" w:history="1">
            <w:r w:rsidR="00E17C86" w:rsidRPr="00C5428A">
              <w:rPr>
                <w:rStyle w:val="Hyperlink"/>
                <w:rFonts w:ascii="Source Sans Pro" w:hAnsi="Source Sans Pro" w:cstheme="minorHAnsi"/>
                <w:noProof/>
              </w:rPr>
              <w:t>ATTACHMENT 14: PAYEE DATA RECORD (STD 204)</w:t>
            </w:r>
            <w:r w:rsidR="00E17C86">
              <w:rPr>
                <w:noProof/>
                <w:webHidden/>
              </w:rPr>
              <w:tab/>
            </w:r>
            <w:r w:rsidR="00E17C86">
              <w:rPr>
                <w:noProof/>
                <w:webHidden/>
              </w:rPr>
              <w:fldChar w:fldCharType="begin"/>
            </w:r>
            <w:r w:rsidR="00E17C86">
              <w:rPr>
                <w:noProof/>
                <w:webHidden/>
              </w:rPr>
              <w:instrText xml:space="preserve"> PAGEREF _Toc177987577 \h </w:instrText>
            </w:r>
            <w:r w:rsidR="00E17C86">
              <w:rPr>
                <w:noProof/>
                <w:webHidden/>
              </w:rPr>
            </w:r>
            <w:r w:rsidR="00E17C86">
              <w:rPr>
                <w:noProof/>
                <w:webHidden/>
              </w:rPr>
              <w:fldChar w:fldCharType="separate"/>
            </w:r>
            <w:r w:rsidR="00E17C86">
              <w:rPr>
                <w:noProof/>
                <w:webHidden/>
              </w:rPr>
              <w:t>68</w:t>
            </w:r>
            <w:r w:rsidR="00E17C86">
              <w:rPr>
                <w:noProof/>
                <w:webHidden/>
              </w:rPr>
              <w:fldChar w:fldCharType="end"/>
            </w:r>
          </w:hyperlink>
        </w:p>
        <w:p w14:paraId="4F2D7BD7" w14:textId="609F3502" w:rsidR="00E17C86" w:rsidRDefault="00D81A78">
          <w:pPr>
            <w:pStyle w:val="TOC2"/>
            <w:rPr>
              <w:noProof/>
              <w:kern w:val="2"/>
              <w14:ligatures w14:val="standardContextual"/>
            </w:rPr>
          </w:pPr>
          <w:hyperlink w:anchor="_Toc177987578" w:history="1">
            <w:r w:rsidR="00E17C86" w:rsidRPr="00C5428A">
              <w:rPr>
                <w:rStyle w:val="Hyperlink"/>
                <w:rFonts w:ascii="Source Sans Pro" w:hAnsi="Source Sans Pro" w:cstheme="minorHAnsi"/>
                <w:noProof/>
              </w:rPr>
              <w:t>ATTACHMENT 15: GENERATIVE ARTIFICIAL INTELLIGENCE (GENAI)</w:t>
            </w:r>
            <w:r w:rsidR="00E17C86">
              <w:rPr>
                <w:noProof/>
                <w:webHidden/>
              </w:rPr>
              <w:tab/>
            </w:r>
            <w:r w:rsidR="00E17C86">
              <w:rPr>
                <w:noProof/>
                <w:webHidden/>
              </w:rPr>
              <w:fldChar w:fldCharType="begin"/>
            </w:r>
            <w:r w:rsidR="00E17C86">
              <w:rPr>
                <w:noProof/>
                <w:webHidden/>
              </w:rPr>
              <w:instrText xml:space="preserve"> PAGEREF _Toc177987578 \h </w:instrText>
            </w:r>
            <w:r w:rsidR="00E17C86">
              <w:rPr>
                <w:noProof/>
                <w:webHidden/>
              </w:rPr>
            </w:r>
            <w:r w:rsidR="00E17C86">
              <w:rPr>
                <w:noProof/>
                <w:webHidden/>
              </w:rPr>
              <w:fldChar w:fldCharType="separate"/>
            </w:r>
            <w:r w:rsidR="00E17C86">
              <w:rPr>
                <w:noProof/>
                <w:webHidden/>
              </w:rPr>
              <w:t>69</w:t>
            </w:r>
            <w:r w:rsidR="00E17C86">
              <w:rPr>
                <w:noProof/>
                <w:webHidden/>
              </w:rPr>
              <w:fldChar w:fldCharType="end"/>
            </w:r>
          </w:hyperlink>
        </w:p>
        <w:p w14:paraId="1EF4D7A6" w14:textId="1C1524E2" w:rsidR="00E17C86" w:rsidRDefault="00D81A78">
          <w:pPr>
            <w:pStyle w:val="TOC2"/>
            <w:rPr>
              <w:noProof/>
              <w:kern w:val="2"/>
              <w14:ligatures w14:val="standardContextual"/>
            </w:rPr>
          </w:pPr>
          <w:hyperlink w:anchor="_Toc177987579" w:history="1">
            <w:r w:rsidR="00E17C86" w:rsidRPr="00C5428A">
              <w:rPr>
                <w:rStyle w:val="Hyperlink"/>
                <w:rFonts w:ascii="Source Sans Pro" w:hAnsi="Source Sans Pro" w:cstheme="minorHAnsi"/>
                <w:noProof/>
              </w:rPr>
              <w:t>ATTACHMENT 16: FINAL SUBMISSION CHECKLIST</w:t>
            </w:r>
            <w:r w:rsidR="00E17C86">
              <w:rPr>
                <w:noProof/>
                <w:webHidden/>
              </w:rPr>
              <w:tab/>
            </w:r>
            <w:r w:rsidR="00E17C86">
              <w:rPr>
                <w:noProof/>
                <w:webHidden/>
              </w:rPr>
              <w:fldChar w:fldCharType="begin"/>
            </w:r>
            <w:r w:rsidR="00E17C86">
              <w:rPr>
                <w:noProof/>
                <w:webHidden/>
              </w:rPr>
              <w:instrText xml:space="preserve"> PAGEREF _Toc177987579 \h </w:instrText>
            </w:r>
            <w:r w:rsidR="00E17C86">
              <w:rPr>
                <w:noProof/>
                <w:webHidden/>
              </w:rPr>
            </w:r>
            <w:r w:rsidR="00E17C86">
              <w:rPr>
                <w:noProof/>
                <w:webHidden/>
              </w:rPr>
              <w:fldChar w:fldCharType="separate"/>
            </w:r>
            <w:r w:rsidR="00E17C86">
              <w:rPr>
                <w:noProof/>
                <w:webHidden/>
              </w:rPr>
              <w:t>70</w:t>
            </w:r>
            <w:r w:rsidR="00E17C86">
              <w:rPr>
                <w:noProof/>
                <w:webHidden/>
              </w:rPr>
              <w:fldChar w:fldCharType="end"/>
            </w:r>
          </w:hyperlink>
        </w:p>
        <w:p w14:paraId="3201CE67" w14:textId="5FF8D7E5" w:rsidR="00E17C86" w:rsidRDefault="00D81A78">
          <w:pPr>
            <w:pStyle w:val="TOC2"/>
            <w:rPr>
              <w:noProof/>
              <w:kern w:val="2"/>
              <w14:ligatures w14:val="standardContextual"/>
            </w:rPr>
          </w:pPr>
          <w:hyperlink w:anchor="_Toc177987580" w:history="1">
            <w:r w:rsidR="00E17C86" w:rsidRPr="00C5428A">
              <w:rPr>
                <w:rStyle w:val="Hyperlink"/>
                <w:rFonts w:ascii="Source Sans Pro" w:hAnsi="Source Sans Pro" w:cstheme="minorHAnsi"/>
                <w:noProof/>
              </w:rPr>
              <w:t>ATTACHMENT 17: QUESTIONS TEMPLATE</w:t>
            </w:r>
            <w:r w:rsidR="00E17C86">
              <w:rPr>
                <w:noProof/>
                <w:webHidden/>
              </w:rPr>
              <w:tab/>
            </w:r>
            <w:r w:rsidR="00E17C86">
              <w:rPr>
                <w:noProof/>
                <w:webHidden/>
              </w:rPr>
              <w:fldChar w:fldCharType="begin"/>
            </w:r>
            <w:r w:rsidR="00E17C86">
              <w:rPr>
                <w:noProof/>
                <w:webHidden/>
              </w:rPr>
              <w:instrText xml:space="preserve"> PAGEREF _Toc177987580 \h </w:instrText>
            </w:r>
            <w:r w:rsidR="00E17C86">
              <w:rPr>
                <w:noProof/>
                <w:webHidden/>
              </w:rPr>
            </w:r>
            <w:r w:rsidR="00E17C86">
              <w:rPr>
                <w:noProof/>
                <w:webHidden/>
              </w:rPr>
              <w:fldChar w:fldCharType="separate"/>
            </w:r>
            <w:r w:rsidR="00E17C86">
              <w:rPr>
                <w:noProof/>
                <w:webHidden/>
              </w:rPr>
              <w:t>71</w:t>
            </w:r>
            <w:r w:rsidR="00E17C86">
              <w:rPr>
                <w:noProof/>
                <w:webHidden/>
              </w:rPr>
              <w:fldChar w:fldCharType="end"/>
            </w:r>
          </w:hyperlink>
        </w:p>
        <w:p w14:paraId="0A5809C2" w14:textId="3FB3C284" w:rsidR="00E17C86" w:rsidRDefault="00D81A78">
          <w:pPr>
            <w:pStyle w:val="TOC2"/>
            <w:rPr>
              <w:noProof/>
              <w:kern w:val="2"/>
              <w14:ligatures w14:val="standardContextual"/>
            </w:rPr>
          </w:pPr>
          <w:hyperlink w:anchor="_Toc177987581" w:history="1">
            <w:r w:rsidR="00E17C86" w:rsidRPr="00C5428A">
              <w:rPr>
                <w:rStyle w:val="Hyperlink"/>
                <w:rFonts w:ascii="Source Sans Pro" w:hAnsi="Source Sans Pro" w:cstheme="minorHAnsi"/>
                <w:noProof/>
              </w:rPr>
              <w:t>APPENDIX 1: SAMPLE CONTRACT EXHIBTS B and C</w:t>
            </w:r>
            <w:r w:rsidR="00E17C86">
              <w:rPr>
                <w:noProof/>
                <w:webHidden/>
              </w:rPr>
              <w:tab/>
            </w:r>
            <w:r w:rsidR="00E17C86">
              <w:rPr>
                <w:noProof/>
                <w:webHidden/>
              </w:rPr>
              <w:fldChar w:fldCharType="begin"/>
            </w:r>
            <w:r w:rsidR="00E17C86">
              <w:rPr>
                <w:noProof/>
                <w:webHidden/>
              </w:rPr>
              <w:instrText xml:space="preserve"> PAGEREF _Toc177987581 \h </w:instrText>
            </w:r>
            <w:r w:rsidR="00E17C86">
              <w:rPr>
                <w:noProof/>
                <w:webHidden/>
              </w:rPr>
            </w:r>
            <w:r w:rsidR="00E17C86">
              <w:rPr>
                <w:noProof/>
                <w:webHidden/>
              </w:rPr>
              <w:fldChar w:fldCharType="separate"/>
            </w:r>
            <w:r w:rsidR="00E17C86">
              <w:rPr>
                <w:noProof/>
                <w:webHidden/>
              </w:rPr>
              <w:t>72</w:t>
            </w:r>
            <w:r w:rsidR="00E17C86">
              <w:rPr>
                <w:noProof/>
                <w:webHidden/>
              </w:rPr>
              <w:fldChar w:fldCharType="end"/>
            </w:r>
          </w:hyperlink>
        </w:p>
        <w:p w14:paraId="2BA5CA50" w14:textId="6E7AFDC3" w:rsidR="0068354C" w:rsidRPr="00F43FF5" w:rsidRDefault="0068354C">
          <w:pPr>
            <w:rPr>
              <w:rFonts w:ascii="Source Sans Pro" w:hAnsi="Source Sans Pro"/>
              <w:sz w:val="22"/>
              <w:szCs w:val="22"/>
            </w:rPr>
          </w:pPr>
          <w:r w:rsidRPr="00F43FF5">
            <w:rPr>
              <w:rFonts w:ascii="Source Sans Pro" w:hAnsi="Source Sans Pro"/>
              <w:b/>
              <w:bCs/>
              <w:noProof/>
              <w:sz w:val="22"/>
              <w:szCs w:val="22"/>
            </w:rPr>
            <w:fldChar w:fldCharType="end"/>
          </w:r>
        </w:p>
      </w:sdtContent>
    </w:sdt>
    <w:p w14:paraId="00FAE1EE" w14:textId="77777777" w:rsidR="002D096D" w:rsidRPr="00F43FF5" w:rsidRDefault="002D096D">
      <w:pPr>
        <w:pStyle w:val="ListParagraph"/>
        <w:numPr>
          <w:ilvl w:val="0"/>
          <w:numId w:val="1"/>
        </w:numPr>
        <w:rPr>
          <w:rFonts w:ascii="Source Sans Pro" w:hAnsi="Source Sans Pro"/>
          <w:sz w:val="22"/>
          <w:szCs w:val="22"/>
        </w:rPr>
        <w:sectPr w:rsidR="002D096D" w:rsidRPr="00F43FF5" w:rsidSect="000679A5">
          <w:headerReference w:type="default" r:id="rId14"/>
          <w:footerReference w:type="default" r:id="rId15"/>
          <w:headerReference w:type="first" r:id="rId16"/>
          <w:pgSz w:w="12240" w:h="15840"/>
          <w:pgMar w:top="1008" w:right="1440" w:bottom="1008" w:left="144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titlePg/>
          <w:docGrid w:linePitch="360"/>
        </w:sectPr>
      </w:pPr>
    </w:p>
    <w:p w14:paraId="33BA0522" w14:textId="0E6ECF92" w:rsidR="00FB788A" w:rsidRPr="00F43FF5" w:rsidRDefault="00FB788A" w:rsidP="00E17C86">
      <w:pPr>
        <w:pStyle w:val="Heading2"/>
        <w:numPr>
          <w:ilvl w:val="0"/>
          <w:numId w:val="4"/>
        </w:numPr>
        <w:spacing w:before="120"/>
        <w:ind w:left="360"/>
        <w:rPr>
          <w:rFonts w:ascii="Source Sans Pro" w:hAnsi="Source Sans Pro" w:cstheme="minorHAnsi"/>
          <w:color w:val="1F497D" w:themeColor="text2"/>
          <w:sz w:val="28"/>
          <w:szCs w:val="28"/>
        </w:rPr>
      </w:pPr>
      <w:bookmarkStart w:id="1" w:name="_Toc448517344"/>
      <w:bookmarkStart w:id="2" w:name="_Toc449087561"/>
      <w:bookmarkStart w:id="3" w:name="_Toc449515890"/>
      <w:bookmarkStart w:id="4" w:name="_Toc449517720"/>
      <w:bookmarkStart w:id="5" w:name="_Toc177987547"/>
      <w:bookmarkStart w:id="6" w:name="_Hlk147493749"/>
      <w:r w:rsidRPr="00F43FF5">
        <w:rPr>
          <w:rFonts w:ascii="Source Sans Pro" w:hAnsi="Source Sans Pro" w:cstheme="minorHAnsi"/>
          <w:color w:val="1F497D" w:themeColor="text2"/>
          <w:sz w:val="28"/>
          <w:szCs w:val="28"/>
        </w:rPr>
        <w:lastRenderedPageBreak/>
        <w:t>INTRODUCTION</w:t>
      </w:r>
      <w:bookmarkStart w:id="7" w:name="Intro"/>
      <w:bookmarkEnd w:id="1"/>
      <w:bookmarkEnd w:id="2"/>
      <w:bookmarkEnd w:id="3"/>
      <w:bookmarkEnd w:id="4"/>
      <w:bookmarkEnd w:id="5"/>
      <w:bookmarkEnd w:id="7"/>
      <w:r w:rsidR="00A301FF" w:rsidRPr="00F43FF5">
        <w:rPr>
          <w:rFonts w:ascii="Source Sans Pro" w:hAnsi="Source Sans Pro" w:cstheme="minorHAnsi"/>
          <w:color w:val="1F497D" w:themeColor="text2"/>
          <w:sz w:val="28"/>
          <w:szCs w:val="28"/>
        </w:rPr>
        <w:t xml:space="preserve"> </w:t>
      </w:r>
    </w:p>
    <w:p w14:paraId="24BBBF7A" w14:textId="5E6D70E2" w:rsidR="009C3992" w:rsidRPr="00F43FF5" w:rsidRDefault="008D669E" w:rsidP="00E17C86">
      <w:pPr>
        <w:spacing w:before="120" w:after="120"/>
        <w:rPr>
          <w:rFonts w:ascii="Source Sans Pro" w:hAnsi="Source Sans Pro"/>
        </w:rPr>
      </w:pPr>
      <w:r w:rsidRPr="00F43FF5">
        <w:rPr>
          <w:rFonts w:ascii="Source Sans Pro" w:hAnsi="Source Sans Pro"/>
        </w:rPr>
        <w:t xml:space="preserve">The Mental Health Services Oversight and Accountability Commission </w:t>
      </w:r>
      <w:r w:rsidR="00AB7524" w:rsidRPr="00F43FF5">
        <w:rPr>
          <w:rFonts w:ascii="Source Sans Pro" w:hAnsi="Source Sans Pro"/>
        </w:rPr>
        <w:t xml:space="preserve">(Commission) </w:t>
      </w:r>
      <w:r w:rsidR="009C3992" w:rsidRPr="00F43FF5">
        <w:rPr>
          <w:rFonts w:ascii="Source Sans Pro" w:hAnsi="Source Sans Pro"/>
        </w:rPr>
        <w:t xml:space="preserve">oversees grant funding under the </w:t>
      </w:r>
      <w:r w:rsidR="00AB7524" w:rsidRPr="00F43FF5">
        <w:rPr>
          <w:rFonts w:ascii="Source Sans Pro" w:hAnsi="Source Sans Pro"/>
        </w:rPr>
        <w:t>Mental Health Student Services Act (MHSSA)</w:t>
      </w:r>
      <w:r w:rsidR="009C3992" w:rsidRPr="00F43FF5">
        <w:rPr>
          <w:rFonts w:ascii="Source Sans Pro" w:hAnsi="Source Sans Pro"/>
        </w:rPr>
        <w:t xml:space="preserve"> at Welfare and Institutions Code Section</w:t>
      </w:r>
      <w:r w:rsidR="00A301FF" w:rsidRPr="00F43FF5">
        <w:rPr>
          <w:rFonts w:ascii="Source Sans Pro" w:hAnsi="Source Sans Pro"/>
        </w:rPr>
        <w:t xml:space="preserve"> </w:t>
      </w:r>
      <w:r w:rsidR="00365BC6" w:rsidRPr="00F43FF5">
        <w:rPr>
          <w:rFonts w:ascii="Source Sans Pro" w:hAnsi="Source Sans Pro"/>
        </w:rPr>
        <w:t>5886</w:t>
      </w:r>
      <w:r w:rsidR="004A08F4" w:rsidRPr="00F43FF5">
        <w:rPr>
          <w:rFonts w:ascii="Source Sans Pro" w:hAnsi="Source Sans Pro"/>
        </w:rPr>
        <w:t>.</w:t>
      </w:r>
      <w:r w:rsidR="00AB7524" w:rsidRPr="00F43FF5">
        <w:rPr>
          <w:rFonts w:ascii="Source Sans Pro" w:hAnsi="Source Sans Pro"/>
        </w:rPr>
        <w:t xml:space="preserve"> </w:t>
      </w:r>
      <w:r w:rsidR="00A301FF" w:rsidRPr="00F43FF5">
        <w:rPr>
          <w:rFonts w:ascii="Source Sans Pro" w:hAnsi="Source Sans Pro"/>
        </w:rPr>
        <w:t xml:space="preserve"> The MHSSA provides funding for partnerships between behavioral health departments, county offices of education, school districts</w:t>
      </w:r>
      <w:r w:rsidR="00C536FB">
        <w:rPr>
          <w:rFonts w:ascii="Source Sans Pro" w:hAnsi="Source Sans Pro"/>
        </w:rPr>
        <w:t>, and charter schools</w:t>
      </w:r>
      <w:r w:rsidR="00A301FF" w:rsidRPr="00F43FF5">
        <w:rPr>
          <w:rFonts w:ascii="Source Sans Pro" w:hAnsi="Source Sans Pro"/>
        </w:rPr>
        <w:t xml:space="preserve"> to implement school-based mental health programs to support student wellbeing.  </w:t>
      </w:r>
    </w:p>
    <w:p w14:paraId="59E2DDDD" w14:textId="77777777" w:rsidR="003A5455" w:rsidRPr="00F43FF5" w:rsidRDefault="003A5455" w:rsidP="00E17C86">
      <w:pPr>
        <w:pStyle w:val="ListParagraph"/>
        <w:spacing w:before="120" w:after="120"/>
        <w:ind w:left="0"/>
        <w:contextualSpacing w:val="0"/>
        <w:rPr>
          <w:rFonts w:ascii="Source Sans Pro" w:hAnsi="Source Sans Pro"/>
          <w:u w:val="single"/>
        </w:rPr>
      </w:pPr>
      <w:r w:rsidRPr="00F43FF5">
        <w:rPr>
          <w:rFonts w:ascii="Source Sans Pro" w:hAnsi="Source Sans Pro"/>
          <w:u w:val="single"/>
        </w:rPr>
        <w:t>Technical Coaching Teams</w:t>
      </w:r>
    </w:p>
    <w:p w14:paraId="4F8D4738" w14:textId="61EE6841" w:rsidR="00F527E8" w:rsidRPr="00F43FF5" w:rsidRDefault="00A1135C" w:rsidP="00E17C86">
      <w:pPr>
        <w:pStyle w:val="ListParagraph"/>
        <w:spacing w:before="120" w:after="120"/>
        <w:ind w:left="0"/>
        <w:contextualSpacing w:val="0"/>
        <w:rPr>
          <w:rFonts w:ascii="Source Sans Pro" w:hAnsi="Source Sans Pro"/>
        </w:rPr>
      </w:pPr>
      <w:r w:rsidRPr="00F43FF5">
        <w:rPr>
          <w:rFonts w:ascii="Source Sans Pro" w:hAnsi="Source Sans Pro"/>
        </w:rPr>
        <w:t xml:space="preserve">At its regular meeting on March </w:t>
      </w:r>
      <w:r w:rsidR="00474B7F" w:rsidRPr="00F43FF5">
        <w:rPr>
          <w:rFonts w:ascii="Source Sans Pro" w:hAnsi="Source Sans Pro"/>
        </w:rPr>
        <w:t>23, 2023</w:t>
      </w:r>
      <w:r w:rsidR="00E64058" w:rsidRPr="00F43FF5">
        <w:rPr>
          <w:rFonts w:ascii="Source Sans Pro" w:hAnsi="Source Sans Pro"/>
        </w:rPr>
        <w:t xml:space="preserve"> (Agenda Item 6)</w:t>
      </w:r>
      <w:r w:rsidR="00474B7F" w:rsidRPr="00F43FF5">
        <w:rPr>
          <w:rFonts w:ascii="Source Sans Pro" w:hAnsi="Source Sans Pro"/>
        </w:rPr>
        <w:t xml:space="preserve"> </w:t>
      </w:r>
      <w:r w:rsidR="00D96A41" w:rsidRPr="00F43FF5">
        <w:rPr>
          <w:rFonts w:ascii="Source Sans Pro" w:hAnsi="Source Sans Pro"/>
        </w:rPr>
        <w:t xml:space="preserve">the Commission </w:t>
      </w:r>
      <w:r w:rsidR="00474B7F" w:rsidRPr="00F43FF5">
        <w:rPr>
          <w:rFonts w:ascii="Source Sans Pro" w:hAnsi="Source Sans Pro"/>
        </w:rPr>
        <w:t>approved two procurements</w:t>
      </w:r>
      <w:r w:rsidR="00E16C5C" w:rsidRPr="00F43FF5">
        <w:rPr>
          <w:rFonts w:ascii="Source Sans Pro" w:hAnsi="Source Sans Pro"/>
        </w:rPr>
        <w:t xml:space="preserve"> for MHSSA</w:t>
      </w:r>
      <w:r w:rsidR="00474B7F" w:rsidRPr="00F43FF5">
        <w:rPr>
          <w:rFonts w:ascii="Source Sans Pro" w:hAnsi="Source Sans Pro"/>
        </w:rPr>
        <w:t>:</w:t>
      </w:r>
      <w:r w:rsidR="00E64058" w:rsidRPr="00F43FF5">
        <w:rPr>
          <w:rFonts w:ascii="Source Sans Pro" w:hAnsi="Source Sans Pro"/>
        </w:rPr>
        <w:t xml:space="preserve">  </w:t>
      </w:r>
    </w:p>
    <w:p w14:paraId="1D3F3D13" w14:textId="67622BE8" w:rsidR="00D96A41" w:rsidRPr="00F43FF5" w:rsidRDefault="00051CB6" w:rsidP="002A1826">
      <w:pPr>
        <w:pStyle w:val="ListParagraph"/>
        <w:numPr>
          <w:ilvl w:val="0"/>
          <w:numId w:val="41"/>
        </w:numPr>
        <w:spacing w:before="120" w:after="120"/>
        <w:contextualSpacing w:val="0"/>
        <w:rPr>
          <w:rFonts w:ascii="Source Sans Pro" w:hAnsi="Source Sans Pro"/>
        </w:rPr>
      </w:pPr>
      <w:r w:rsidRPr="00F43FF5">
        <w:rPr>
          <w:rFonts w:ascii="Source Sans Pro" w:hAnsi="Source Sans Pro"/>
        </w:rPr>
        <w:t>A</w:t>
      </w:r>
      <w:r w:rsidR="003766A4" w:rsidRPr="00F43FF5">
        <w:rPr>
          <w:rFonts w:ascii="Source Sans Pro" w:hAnsi="Source Sans Pro"/>
        </w:rPr>
        <w:t xml:space="preserve"> series of Technical Coaching Team (</w:t>
      </w:r>
      <w:r w:rsidR="00EF2C33" w:rsidRPr="00F43FF5">
        <w:rPr>
          <w:rFonts w:ascii="Source Sans Pro" w:hAnsi="Source Sans Pro"/>
        </w:rPr>
        <w:t>TCT</w:t>
      </w:r>
      <w:r w:rsidR="003766A4" w:rsidRPr="00F43FF5">
        <w:rPr>
          <w:rFonts w:ascii="Source Sans Pro" w:hAnsi="Source Sans Pro"/>
        </w:rPr>
        <w:t>)</w:t>
      </w:r>
      <w:r w:rsidR="00EF2C33" w:rsidRPr="00F43FF5">
        <w:rPr>
          <w:rFonts w:ascii="Source Sans Pro" w:hAnsi="Source Sans Pro"/>
        </w:rPr>
        <w:t xml:space="preserve"> grant</w:t>
      </w:r>
      <w:r w:rsidR="003766A4" w:rsidRPr="00F43FF5">
        <w:rPr>
          <w:rFonts w:ascii="Source Sans Pro" w:hAnsi="Source Sans Pro"/>
        </w:rPr>
        <w:t>s</w:t>
      </w:r>
      <w:r w:rsidR="00D96A41" w:rsidRPr="00F43FF5">
        <w:rPr>
          <w:rFonts w:ascii="Source Sans Pro" w:hAnsi="Source Sans Pro"/>
        </w:rPr>
        <w:t xml:space="preserve"> </w:t>
      </w:r>
      <w:r w:rsidR="003766A4" w:rsidRPr="00F43FF5">
        <w:rPr>
          <w:rFonts w:ascii="Source Sans Pro" w:hAnsi="Source Sans Pro"/>
        </w:rPr>
        <w:t xml:space="preserve">funded at a total of $6.2M </w:t>
      </w:r>
      <w:r w:rsidR="00D96A41" w:rsidRPr="00F43FF5">
        <w:rPr>
          <w:rFonts w:ascii="Source Sans Pro" w:hAnsi="Source Sans Pro"/>
        </w:rPr>
        <w:t xml:space="preserve">in four areas: </w:t>
      </w:r>
      <w:r w:rsidR="00D96A41" w:rsidRPr="00F43FF5">
        <w:rPr>
          <w:rFonts w:ascii="Source Sans Pro" w:hAnsi="Source Sans Pro"/>
          <w:u w:val="single"/>
        </w:rPr>
        <w:t>Data Collection</w:t>
      </w:r>
      <w:r w:rsidR="00D96A41" w:rsidRPr="00F43FF5">
        <w:rPr>
          <w:rFonts w:ascii="Source Sans Pro" w:hAnsi="Source Sans Pro"/>
        </w:rPr>
        <w:t xml:space="preserve">, </w:t>
      </w:r>
      <w:r w:rsidR="00D96A41" w:rsidRPr="00F43FF5">
        <w:rPr>
          <w:rFonts w:ascii="Source Sans Pro" w:hAnsi="Source Sans Pro"/>
          <w:u w:val="single"/>
        </w:rPr>
        <w:t>Partnership Development</w:t>
      </w:r>
      <w:r w:rsidR="00D96A41" w:rsidRPr="00F43FF5">
        <w:rPr>
          <w:rFonts w:ascii="Source Sans Pro" w:hAnsi="Source Sans Pro"/>
        </w:rPr>
        <w:t xml:space="preserve">, </w:t>
      </w:r>
      <w:r w:rsidR="00D96A41" w:rsidRPr="00F43FF5">
        <w:rPr>
          <w:rFonts w:ascii="Source Sans Pro" w:hAnsi="Source Sans Pro"/>
          <w:u w:val="single"/>
        </w:rPr>
        <w:t>Sustainability</w:t>
      </w:r>
      <w:r w:rsidR="00D96A41" w:rsidRPr="00F43FF5">
        <w:rPr>
          <w:rFonts w:ascii="Source Sans Pro" w:hAnsi="Source Sans Pro"/>
        </w:rPr>
        <w:t xml:space="preserve"> and </w:t>
      </w:r>
      <w:r w:rsidR="00D96A41" w:rsidRPr="00F43FF5">
        <w:rPr>
          <w:rFonts w:ascii="Source Sans Pro" w:hAnsi="Source Sans Pro"/>
          <w:u w:val="single"/>
        </w:rPr>
        <w:t>Program Implementation</w:t>
      </w:r>
      <w:r w:rsidR="00D96A41" w:rsidRPr="00F43FF5">
        <w:rPr>
          <w:rFonts w:ascii="Source Sans Pro" w:hAnsi="Source Sans Pro"/>
        </w:rPr>
        <w:t>.  The</w:t>
      </w:r>
      <w:r w:rsidR="009662B7" w:rsidRPr="00F43FF5">
        <w:rPr>
          <w:rFonts w:ascii="Source Sans Pro" w:hAnsi="Source Sans Pro"/>
        </w:rPr>
        <w:t>se</w:t>
      </w:r>
      <w:r w:rsidR="00D96A41" w:rsidRPr="00F43FF5">
        <w:rPr>
          <w:rFonts w:ascii="Source Sans Pro" w:hAnsi="Source Sans Pro"/>
        </w:rPr>
        <w:t xml:space="preserve"> grantees must input </w:t>
      </w:r>
      <w:r w:rsidR="00E80053">
        <w:rPr>
          <w:rFonts w:ascii="Source Sans Pro" w:hAnsi="Source Sans Pro"/>
        </w:rPr>
        <w:t>information</w:t>
      </w:r>
      <w:r w:rsidR="00D96A41" w:rsidRPr="00F43FF5">
        <w:rPr>
          <w:rFonts w:ascii="Source Sans Pro" w:hAnsi="Source Sans Pro"/>
        </w:rPr>
        <w:t xml:space="preserve"> and materials into a web-based information hub</w:t>
      </w:r>
      <w:r w:rsidR="00F526C1" w:rsidRPr="00F43FF5">
        <w:rPr>
          <w:rFonts w:ascii="Source Sans Pro" w:hAnsi="Source Sans Pro"/>
        </w:rPr>
        <w:t xml:space="preserve"> (Web HUB)</w:t>
      </w:r>
      <w:r w:rsidR="00D96A41" w:rsidRPr="00F43FF5">
        <w:rPr>
          <w:rFonts w:ascii="Source Sans Pro" w:hAnsi="Source Sans Pro"/>
        </w:rPr>
        <w:t xml:space="preserve">; create tool kits, attend Learning Collaborative meetings, and perform </w:t>
      </w:r>
      <w:r w:rsidR="009662B7" w:rsidRPr="00F43FF5">
        <w:rPr>
          <w:rFonts w:ascii="Source Sans Pro" w:hAnsi="Source Sans Pro"/>
        </w:rPr>
        <w:t xml:space="preserve">related </w:t>
      </w:r>
      <w:r w:rsidR="00D96A41" w:rsidRPr="00F43FF5">
        <w:rPr>
          <w:rFonts w:ascii="Source Sans Pro" w:hAnsi="Source Sans Pro"/>
        </w:rPr>
        <w:t>tasks</w:t>
      </w:r>
      <w:r w:rsidR="009662B7" w:rsidRPr="00F43FF5">
        <w:rPr>
          <w:rFonts w:ascii="Source Sans Pro" w:hAnsi="Source Sans Pro"/>
        </w:rPr>
        <w:t xml:space="preserve">. </w:t>
      </w:r>
      <w:r w:rsidR="00401299" w:rsidRPr="00F43FF5">
        <w:rPr>
          <w:rFonts w:ascii="Source Sans Pro" w:hAnsi="Source Sans Pro"/>
        </w:rPr>
        <w:t xml:space="preserve"> T</w:t>
      </w:r>
      <w:r w:rsidR="00E80053">
        <w:rPr>
          <w:rFonts w:ascii="Source Sans Pro" w:hAnsi="Source Sans Pro"/>
        </w:rPr>
        <w:t>he</w:t>
      </w:r>
      <w:r w:rsidR="00401299" w:rsidRPr="00F43FF5">
        <w:rPr>
          <w:rFonts w:ascii="Source Sans Pro" w:hAnsi="Source Sans Pro"/>
        </w:rPr>
        <w:t xml:space="preserve"> TCT grantees must perform specific tasks</w:t>
      </w:r>
      <w:r w:rsidR="00E66D3F" w:rsidRPr="00F43FF5">
        <w:rPr>
          <w:rFonts w:ascii="Source Sans Pro" w:hAnsi="Source Sans Pro"/>
        </w:rPr>
        <w:t xml:space="preserve">. </w:t>
      </w:r>
      <w:r w:rsidR="00D96A41" w:rsidRPr="00F43FF5">
        <w:rPr>
          <w:rFonts w:ascii="Source Sans Pro" w:hAnsi="Source Sans Pro"/>
        </w:rPr>
        <w:t xml:space="preserve"> </w:t>
      </w:r>
      <w:r w:rsidR="00D233DC" w:rsidRPr="00F43FF5">
        <w:rPr>
          <w:rFonts w:ascii="Source Sans Pro" w:hAnsi="Source Sans Pro"/>
        </w:rPr>
        <w:t xml:space="preserve">a. These grants provide for a Technical Assistance consultant “to be retained by the Commission” which will be the STAC.  </w:t>
      </w:r>
      <w:r w:rsidR="002E391E" w:rsidRPr="00F43FF5">
        <w:rPr>
          <w:rFonts w:ascii="Source Sans Pro" w:hAnsi="Source Sans Pro"/>
        </w:rPr>
        <w:t xml:space="preserve">b. </w:t>
      </w:r>
      <w:r w:rsidR="00D233DC" w:rsidRPr="00F43FF5">
        <w:rPr>
          <w:rFonts w:ascii="Source Sans Pro" w:hAnsi="Source Sans Pro"/>
        </w:rPr>
        <w:t>Data collection</w:t>
      </w:r>
      <w:r w:rsidR="002E391E" w:rsidRPr="00F43FF5">
        <w:rPr>
          <w:rFonts w:ascii="Source Sans Pro" w:hAnsi="Source Sans Pro"/>
        </w:rPr>
        <w:t xml:space="preserve"> and</w:t>
      </w:r>
      <w:r w:rsidR="00401299" w:rsidRPr="00F43FF5">
        <w:rPr>
          <w:rFonts w:ascii="Source Sans Pro" w:hAnsi="Source Sans Pro"/>
        </w:rPr>
        <w:t xml:space="preserve"> </w:t>
      </w:r>
      <w:r w:rsidR="00D233DC" w:rsidRPr="00F43FF5">
        <w:rPr>
          <w:rFonts w:ascii="Source Sans Pro" w:hAnsi="Source Sans Pro"/>
        </w:rPr>
        <w:t xml:space="preserve">reporting is required in each of these grants, and WestEd is identified as the Data Consultant.  [Note: WestEd is retained under a separate agreement (22MHSSA025).]  </w:t>
      </w:r>
      <w:r w:rsidR="00E75514" w:rsidRPr="00F43FF5">
        <w:rPr>
          <w:rFonts w:ascii="Source Sans Pro" w:hAnsi="Source Sans Pro"/>
        </w:rPr>
        <w:t>The</w:t>
      </w:r>
      <w:r w:rsidR="00C536FB">
        <w:rPr>
          <w:rFonts w:ascii="Source Sans Pro" w:hAnsi="Source Sans Pro"/>
        </w:rPr>
        <w:t xml:space="preserve"> TCT</w:t>
      </w:r>
      <w:r w:rsidR="00E75514" w:rsidRPr="00F43FF5">
        <w:rPr>
          <w:rFonts w:ascii="Source Sans Pro" w:hAnsi="Source Sans Pro"/>
        </w:rPr>
        <w:t xml:space="preserve"> grants have a 48-month term through May 2028.</w:t>
      </w:r>
      <w:r w:rsidR="00D924FE" w:rsidRPr="00F43FF5">
        <w:rPr>
          <w:rFonts w:ascii="Source Sans Pro" w:hAnsi="Source Sans Pro"/>
        </w:rPr>
        <w:t xml:space="preserve"> </w:t>
      </w:r>
    </w:p>
    <w:p w14:paraId="050B96E2" w14:textId="74C25A1B" w:rsidR="006863EE" w:rsidRPr="00E80053" w:rsidRDefault="00051CB6" w:rsidP="002A1826">
      <w:pPr>
        <w:pStyle w:val="ListParagraph"/>
        <w:numPr>
          <w:ilvl w:val="0"/>
          <w:numId w:val="41"/>
        </w:numPr>
        <w:spacing w:before="120" w:after="120"/>
        <w:contextualSpacing w:val="0"/>
        <w:rPr>
          <w:rFonts w:ascii="Source Sans Pro" w:hAnsi="Source Sans Pro"/>
        </w:rPr>
      </w:pPr>
      <w:r w:rsidRPr="00F43FF5">
        <w:rPr>
          <w:rFonts w:ascii="Source Sans Pro" w:hAnsi="Source Sans Pro"/>
        </w:rPr>
        <w:t xml:space="preserve">A Statewide </w:t>
      </w:r>
      <w:r w:rsidR="00737270" w:rsidRPr="00F43FF5">
        <w:rPr>
          <w:rFonts w:ascii="Source Sans Pro" w:hAnsi="Source Sans Pro"/>
        </w:rPr>
        <w:t xml:space="preserve">Technical Assistance </w:t>
      </w:r>
      <w:r w:rsidRPr="00F43FF5">
        <w:rPr>
          <w:rFonts w:ascii="Source Sans Pro" w:hAnsi="Source Sans Pro"/>
        </w:rPr>
        <w:t xml:space="preserve">Coordinator </w:t>
      </w:r>
      <w:r w:rsidR="00737270" w:rsidRPr="00F43FF5">
        <w:rPr>
          <w:rFonts w:ascii="Source Sans Pro" w:hAnsi="Source Sans Pro"/>
        </w:rPr>
        <w:t xml:space="preserve">(STAC) </w:t>
      </w:r>
      <w:r w:rsidRPr="00F43FF5">
        <w:rPr>
          <w:rFonts w:ascii="Source Sans Pro" w:hAnsi="Source Sans Pro"/>
        </w:rPr>
        <w:t>to provide Technical Assistance for the TCT grants</w:t>
      </w:r>
      <w:r w:rsidR="00E9411D" w:rsidRPr="00F43FF5">
        <w:rPr>
          <w:rFonts w:ascii="Source Sans Pro" w:hAnsi="Source Sans Pro"/>
        </w:rPr>
        <w:t>,</w:t>
      </w:r>
      <w:r w:rsidRPr="00F43FF5">
        <w:rPr>
          <w:rFonts w:ascii="Source Sans Pro" w:hAnsi="Source Sans Pro"/>
        </w:rPr>
        <w:t xml:space="preserve"> and </w:t>
      </w:r>
      <w:r w:rsidR="00E9411D" w:rsidRPr="00F43FF5">
        <w:rPr>
          <w:rFonts w:ascii="Source Sans Pro" w:hAnsi="Source Sans Pro"/>
        </w:rPr>
        <w:t xml:space="preserve">to </w:t>
      </w:r>
      <w:r w:rsidR="0047184D" w:rsidRPr="00F43FF5">
        <w:rPr>
          <w:rFonts w:ascii="Source Sans Pro" w:hAnsi="Source Sans Pro"/>
        </w:rPr>
        <w:t xml:space="preserve">all </w:t>
      </w:r>
      <w:r w:rsidRPr="00F43FF5">
        <w:rPr>
          <w:rFonts w:ascii="Source Sans Pro" w:hAnsi="Source Sans Pro"/>
        </w:rPr>
        <w:t>MHSSA grantees statewide</w:t>
      </w:r>
      <w:r w:rsidR="00E9411D" w:rsidRPr="00F21F63">
        <w:rPr>
          <w:rFonts w:ascii="Source Sans Pro" w:hAnsi="Source Sans Pro"/>
        </w:rPr>
        <w:t>,</w:t>
      </w:r>
      <w:r w:rsidRPr="00F21F63">
        <w:rPr>
          <w:rFonts w:ascii="Source Sans Pro" w:hAnsi="Source Sans Pro"/>
        </w:rPr>
        <w:t xml:space="preserve"> </w:t>
      </w:r>
      <w:r w:rsidR="009A3D1C" w:rsidRPr="00E17C86">
        <w:rPr>
          <w:rFonts w:ascii="Source Sans Pro" w:hAnsi="Source Sans Pro"/>
        </w:rPr>
        <w:t xml:space="preserve">funded </w:t>
      </w:r>
      <w:r w:rsidR="00327AA1" w:rsidRPr="00E17C86">
        <w:rPr>
          <w:rFonts w:ascii="Source Sans Pro" w:hAnsi="Source Sans Pro"/>
        </w:rPr>
        <w:t xml:space="preserve">at </w:t>
      </w:r>
      <w:r w:rsidR="003766A4" w:rsidRPr="00E17C86">
        <w:rPr>
          <w:rFonts w:ascii="Source Sans Pro" w:hAnsi="Source Sans Pro"/>
        </w:rPr>
        <w:t>$2</w:t>
      </w:r>
      <w:r w:rsidR="007218FD" w:rsidRPr="00E17C86">
        <w:rPr>
          <w:rFonts w:ascii="Source Sans Pro" w:hAnsi="Source Sans Pro"/>
        </w:rPr>
        <w:t xml:space="preserve">,000,000 </w:t>
      </w:r>
      <w:r w:rsidR="003766A4" w:rsidRPr="00E17C86">
        <w:rPr>
          <w:rFonts w:ascii="Source Sans Pro" w:hAnsi="Source Sans Pro"/>
        </w:rPr>
        <w:t>over</w:t>
      </w:r>
      <w:r w:rsidR="007218FD" w:rsidRPr="00E17C86">
        <w:rPr>
          <w:rFonts w:ascii="Source Sans Pro" w:hAnsi="Source Sans Pro"/>
        </w:rPr>
        <w:t xml:space="preserve"> four</w:t>
      </w:r>
      <w:r w:rsidR="009A3D1C" w:rsidRPr="00E17C86">
        <w:rPr>
          <w:rFonts w:ascii="Source Sans Pro" w:hAnsi="Source Sans Pro"/>
        </w:rPr>
        <w:t xml:space="preserve"> years</w:t>
      </w:r>
      <w:r w:rsidR="009A3D1C" w:rsidRPr="00F21F63">
        <w:rPr>
          <w:rFonts w:ascii="Source Sans Pro" w:hAnsi="Source Sans Pro"/>
        </w:rPr>
        <w:t>,</w:t>
      </w:r>
      <w:r w:rsidR="009A3D1C" w:rsidRPr="00F43FF5">
        <w:rPr>
          <w:rFonts w:ascii="Source Sans Pro" w:hAnsi="Source Sans Pro"/>
        </w:rPr>
        <w:t xml:space="preserve"> which is the subject of this RF</w:t>
      </w:r>
      <w:r w:rsidR="00F21F63">
        <w:rPr>
          <w:rFonts w:ascii="Source Sans Pro" w:hAnsi="Source Sans Pro"/>
        </w:rPr>
        <w:t>P</w:t>
      </w:r>
      <w:r w:rsidR="009A3D1C" w:rsidRPr="00F43FF5">
        <w:rPr>
          <w:rFonts w:ascii="Source Sans Pro" w:hAnsi="Source Sans Pro"/>
        </w:rPr>
        <w:t>.</w:t>
      </w:r>
      <w:r w:rsidR="0047184D" w:rsidRPr="00F43FF5">
        <w:rPr>
          <w:rFonts w:ascii="Source Sans Pro" w:hAnsi="Source Sans Pro"/>
        </w:rPr>
        <w:t xml:space="preserve">  It is understood that Technical Assistance includes Project Management as clarified in the TCT grants.</w:t>
      </w:r>
      <w:r w:rsidR="00E75514" w:rsidRPr="00F43FF5">
        <w:rPr>
          <w:rFonts w:ascii="Source Sans Pro" w:hAnsi="Source Sans Pro"/>
        </w:rPr>
        <w:t xml:space="preserve">  This Contract</w:t>
      </w:r>
      <w:r w:rsidR="00596361">
        <w:rPr>
          <w:rFonts w:ascii="Source Sans Pro" w:hAnsi="Source Sans Pro"/>
        </w:rPr>
        <w:t xml:space="preserve"> term is upon execution </w:t>
      </w:r>
      <w:r w:rsidR="00E75514" w:rsidRPr="00E80053">
        <w:rPr>
          <w:rFonts w:ascii="Source Sans Pro" w:hAnsi="Source Sans Pro"/>
        </w:rPr>
        <w:t xml:space="preserve">through </w:t>
      </w:r>
      <w:r w:rsidR="00B02AE6" w:rsidRPr="00E80053">
        <w:rPr>
          <w:rFonts w:ascii="Source Sans Pro" w:hAnsi="Source Sans Pro"/>
        </w:rPr>
        <w:t>June</w:t>
      </w:r>
      <w:r w:rsidR="00E75514" w:rsidRPr="00E80053">
        <w:rPr>
          <w:rFonts w:ascii="Source Sans Pro" w:hAnsi="Source Sans Pro"/>
        </w:rPr>
        <w:t xml:space="preserve"> 2028.</w:t>
      </w:r>
    </w:p>
    <w:p w14:paraId="1B3201C2" w14:textId="7759BAE6" w:rsidR="00183D80" w:rsidRPr="00E80053" w:rsidRDefault="00183D80" w:rsidP="00E17C86">
      <w:pPr>
        <w:spacing w:before="120" w:after="120"/>
        <w:rPr>
          <w:rFonts w:ascii="Source Sans Pro" w:hAnsi="Source Sans Pro"/>
          <w:u w:val="single"/>
        </w:rPr>
      </w:pPr>
      <w:r w:rsidRPr="00E80053">
        <w:rPr>
          <w:rFonts w:ascii="Source Sans Pro" w:hAnsi="Source Sans Pro"/>
          <w:u w:val="single"/>
        </w:rPr>
        <w:t>MHSSA Round 4</w:t>
      </w:r>
    </w:p>
    <w:p w14:paraId="4159A1D8" w14:textId="130CBE6E" w:rsidR="008F59EA" w:rsidRPr="00F43FF5" w:rsidRDefault="006863EE" w:rsidP="00E17C86">
      <w:pPr>
        <w:spacing w:before="120" w:after="120"/>
        <w:rPr>
          <w:rFonts w:ascii="Source Sans Pro" w:hAnsi="Source Sans Pro"/>
        </w:rPr>
      </w:pPr>
      <w:r w:rsidRPr="00F43FF5">
        <w:rPr>
          <w:rFonts w:ascii="Source Sans Pro" w:hAnsi="Source Sans Pro"/>
        </w:rPr>
        <w:t xml:space="preserve">At its regular meeting on </w:t>
      </w:r>
      <w:r w:rsidR="006E1B5A" w:rsidRPr="00F43FF5">
        <w:rPr>
          <w:rFonts w:ascii="Source Sans Pro" w:hAnsi="Source Sans Pro"/>
        </w:rPr>
        <w:t xml:space="preserve">February 21, 2024 </w:t>
      </w:r>
      <w:r w:rsidR="00C80D6D" w:rsidRPr="00F43FF5">
        <w:rPr>
          <w:rFonts w:ascii="Source Sans Pro" w:hAnsi="Source Sans Pro"/>
        </w:rPr>
        <w:t xml:space="preserve">(Agenda Item 10) </w:t>
      </w:r>
      <w:r w:rsidR="00D96A41" w:rsidRPr="00F43FF5">
        <w:rPr>
          <w:rFonts w:ascii="Source Sans Pro" w:hAnsi="Source Sans Pro"/>
        </w:rPr>
        <w:t xml:space="preserve">the Commission </w:t>
      </w:r>
      <w:r w:rsidR="006E1B5A" w:rsidRPr="00F43FF5">
        <w:rPr>
          <w:rFonts w:ascii="Source Sans Pro" w:hAnsi="Source Sans Pro"/>
        </w:rPr>
        <w:t xml:space="preserve">approved </w:t>
      </w:r>
      <w:r w:rsidR="00183D80" w:rsidRPr="00F43FF5">
        <w:rPr>
          <w:rFonts w:ascii="Source Sans Pro" w:hAnsi="Source Sans Pro"/>
        </w:rPr>
        <w:t xml:space="preserve">its fourth </w:t>
      </w:r>
      <w:r w:rsidR="00651CDA" w:rsidRPr="00F43FF5">
        <w:rPr>
          <w:rFonts w:ascii="Source Sans Pro" w:hAnsi="Source Sans Pro"/>
        </w:rPr>
        <w:t>r</w:t>
      </w:r>
      <w:r w:rsidR="00E80053">
        <w:rPr>
          <w:rFonts w:ascii="Source Sans Pro" w:hAnsi="Source Sans Pro"/>
        </w:rPr>
        <w:t>ound</w:t>
      </w:r>
      <w:r w:rsidR="00651CDA" w:rsidRPr="00F43FF5">
        <w:rPr>
          <w:rFonts w:ascii="Source Sans Pro" w:hAnsi="Source Sans Pro"/>
        </w:rPr>
        <w:t xml:space="preserve"> of </w:t>
      </w:r>
      <w:r w:rsidR="00C80D6D" w:rsidRPr="00F43FF5">
        <w:rPr>
          <w:rFonts w:ascii="Source Sans Pro" w:hAnsi="Source Sans Pro"/>
        </w:rPr>
        <w:t xml:space="preserve">MHSSA </w:t>
      </w:r>
      <w:r w:rsidR="00651CDA" w:rsidRPr="00F43FF5">
        <w:rPr>
          <w:rFonts w:ascii="Source Sans Pro" w:hAnsi="Source Sans Pro"/>
        </w:rPr>
        <w:t>grant funding (MHSSA Round 4) in the amount of</w:t>
      </w:r>
      <w:r w:rsidR="006E1B5A" w:rsidRPr="00F43FF5">
        <w:rPr>
          <w:rFonts w:ascii="Source Sans Pro" w:hAnsi="Source Sans Pro"/>
        </w:rPr>
        <w:t xml:space="preserve"> $25M to be awarded through </w:t>
      </w:r>
      <w:r w:rsidR="00D96A41" w:rsidRPr="00F43FF5">
        <w:rPr>
          <w:rFonts w:ascii="Source Sans Pro" w:hAnsi="Source Sans Pro"/>
        </w:rPr>
        <w:t>a Request for Applications</w:t>
      </w:r>
      <w:r w:rsidR="00C80D6D" w:rsidRPr="00F43FF5">
        <w:rPr>
          <w:rFonts w:ascii="Source Sans Pro" w:hAnsi="Source Sans Pro"/>
        </w:rPr>
        <w:t>.  This release</w:t>
      </w:r>
      <w:r w:rsidR="00D96A41" w:rsidRPr="00F43FF5">
        <w:rPr>
          <w:rFonts w:ascii="Source Sans Pro" w:hAnsi="Source Sans Pro"/>
        </w:rPr>
        <w:t xml:space="preserve"> resulted in MHSSA Round 4 </w:t>
      </w:r>
      <w:r w:rsidR="006E1B5A" w:rsidRPr="00F43FF5">
        <w:rPr>
          <w:rFonts w:ascii="Source Sans Pro" w:hAnsi="Source Sans Pro"/>
        </w:rPr>
        <w:t xml:space="preserve">funding </w:t>
      </w:r>
      <w:r w:rsidR="00D96A41" w:rsidRPr="00F43FF5">
        <w:rPr>
          <w:rFonts w:ascii="Source Sans Pro" w:hAnsi="Source Sans Pro"/>
        </w:rPr>
        <w:t xml:space="preserve">to a total of 51 MHSSA </w:t>
      </w:r>
      <w:r w:rsidR="00091CF1" w:rsidRPr="00F43FF5">
        <w:rPr>
          <w:rFonts w:ascii="Source Sans Pro" w:hAnsi="Source Sans Pro"/>
        </w:rPr>
        <w:t>grants</w:t>
      </w:r>
      <w:r w:rsidR="00D96A41" w:rsidRPr="00F43FF5">
        <w:rPr>
          <w:rFonts w:ascii="Source Sans Pro" w:hAnsi="Source Sans Pro"/>
        </w:rPr>
        <w:t xml:space="preserve"> in four areas:  </w:t>
      </w:r>
      <w:r w:rsidR="00D96A41" w:rsidRPr="00F43FF5">
        <w:rPr>
          <w:rFonts w:ascii="Source Sans Pro" w:hAnsi="Source Sans Pro"/>
          <w:u w:val="single"/>
        </w:rPr>
        <w:t>Category 1</w:t>
      </w:r>
      <w:r w:rsidR="00D96A41" w:rsidRPr="00F43FF5">
        <w:rPr>
          <w:rFonts w:ascii="Source Sans Pro" w:hAnsi="Source Sans Pro"/>
        </w:rPr>
        <w:t xml:space="preserve">.  Marginalized and Vulnerable Youth, </w:t>
      </w:r>
      <w:r w:rsidR="00D96A41" w:rsidRPr="00F43FF5">
        <w:rPr>
          <w:rFonts w:ascii="Source Sans Pro" w:hAnsi="Source Sans Pro"/>
          <w:u w:val="single"/>
        </w:rPr>
        <w:t>Category 2</w:t>
      </w:r>
      <w:r w:rsidR="00D96A41" w:rsidRPr="00F43FF5">
        <w:rPr>
          <w:rFonts w:ascii="Source Sans Pro" w:hAnsi="Source Sans Pro"/>
        </w:rPr>
        <w:t xml:space="preserve">. Universal Screening, </w:t>
      </w:r>
      <w:r w:rsidR="00D96A41" w:rsidRPr="00F43FF5">
        <w:rPr>
          <w:rFonts w:ascii="Source Sans Pro" w:hAnsi="Source Sans Pro"/>
          <w:u w:val="single"/>
        </w:rPr>
        <w:t>Category 3</w:t>
      </w:r>
      <w:r w:rsidR="00D96A41" w:rsidRPr="00F43FF5">
        <w:rPr>
          <w:rFonts w:ascii="Source Sans Pro" w:hAnsi="Source Sans Pro"/>
        </w:rPr>
        <w:t xml:space="preserve">. Sustainability and </w:t>
      </w:r>
      <w:r w:rsidR="00D96A41" w:rsidRPr="00F43FF5">
        <w:rPr>
          <w:rFonts w:ascii="Source Sans Pro" w:hAnsi="Source Sans Pro"/>
          <w:u w:val="single"/>
        </w:rPr>
        <w:t>Category 4</w:t>
      </w:r>
      <w:r w:rsidR="00D96A41" w:rsidRPr="00F43FF5">
        <w:rPr>
          <w:rFonts w:ascii="Source Sans Pro" w:hAnsi="Source Sans Pro"/>
        </w:rPr>
        <w:t xml:space="preserve">. Other Priorities.  </w:t>
      </w:r>
      <w:r w:rsidR="00B02AE6" w:rsidRPr="00F43FF5">
        <w:rPr>
          <w:rFonts w:ascii="Source Sans Pro" w:hAnsi="Source Sans Pro"/>
        </w:rPr>
        <w:t>Each</w:t>
      </w:r>
      <w:r w:rsidR="00D96A41" w:rsidRPr="00F43FF5">
        <w:rPr>
          <w:rFonts w:ascii="Source Sans Pro" w:hAnsi="Source Sans Pro"/>
        </w:rPr>
        <w:t xml:space="preserve"> Round 4 grant</w:t>
      </w:r>
      <w:r w:rsidR="00B02AE6" w:rsidRPr="00F43FF5">
        <w:rPr>
          <w:rFonts w:ascii="Source Sans Pro" w:hAnsi="Source Sans Pro"/>
        </w:rPr>
        <w:t xml:space="preserve"> has specific deliverables and the STAC will be expected to provide focused technical assistance for these Categories, as explained further in Section 6. Scope of Work. </w:t>
      </w:r>
      <w:r w:rsidR="00D96A41" w:rsidRPr="00F43FF5">
        <w:rPr>
          <w:rFonts w:ascii="Source Sans Pro" w:hAnsi="Source Sans Pro"/>
        </w:rPr>
        <w:t xml:space="preserve">  </w:t>
      </w:r>
    </w:p>
    <w:p w14:paraId="25284B3E" w14:textId="77777777" w:rsidR="00BF4AD7" w:rsidRDefault="00BF4AD7" w:rsidP="00510DB8">
      <w:pPr>
        <w:spacing w:before="120" w:after="120"/>
        <w:rPr>
          <w:rFonts w:ascii="Source Sans Pro" w:hAnsi="Source Sans Pro"/>
        </w:rPr>
      </w:pPr>
      <w:r>
        <w:rPr>
          <w:rFonts w:ascii="Source Sans Pro" w:hAnsi="Source Sans Pro"/>
        </w:rPr>
        <w:br w:type="page"/>
      </w:r>
    </w:p>
    <w:p w14:paraId="1005B682" w14:textId="38EA87F9" w:rsidR="008F59EA" w:rsidRPr="00F43FF5" w:rsidRDefault="00737270" w:rsidP="00E17C86">
      <w:pPr>
        <w:spacing w:before="120" w:after="120"/>
        <w:rPr>
          <w:rFonts w:ascii="Source Sans Pro" w:hAnsi="Source Sans Pro"/>
        </w:rPr>
      </w:pPr>
      <w:r w:rsidRPr="00F43FF5">
        <w:rPr>
          <w:rFonts w:ascii="Source Sans Pro" w:hAnsi="Source Sans Pro"/>
        </w:rPr>
        <w:lastRenderedPageBreak/>
        <w:t xml:space="preserve">These </w:t>
      </w:r>
      <w:r w:rsidR="00D96A41" w:rsidRPr="00F43FF5">
        <w:rPr>
          <w:rFonts w:ascii="Source Sans Pro" w:hAnsi="Source Sans Pro"/>
        </w:rPr>
        <w:t xml:space="preserve">grants </w:t>
      </w:r>
      <w:r w:rsidR="00E642B5" w:rsidRPr="00F43FF5">
        <w:rPr>
          <w:rFonts w:ascii="Source Sans Pro" w:hAnsi="Source Sans Pro"/>
        </w:rPr>
        <w:t>provide</w:t>
      </w:r>
      <w:r w:rsidR="0059276E">
        <w:rPr>
          <w:rFonts w:ascii="Source Sans Pro" w:hAnsi="Source Sans Pro"/>
        </w:rPr>
        <w:t>d</w:t>
      </w:r>
      <w:r w:rsidR="00E642B5" w:rsidRPr="00F43FF5">
        <w:rPr>
          <w:rFonts w:ascii="Source Sans Pro" w:hAnsi="Source Sans Pro"/>
        </w:rPr>
        <w:t xml:space="preserve"> for</w:t>
      </w:r>
      <w:r w:rsidRPr="00F43FF5">
        <w:rPr>
          <w:rFonts w:ascii="Source Sans Pro" w:hAnsi="Source Sans Pro"/>
        </w:rPr>
        <w:t xml:space="preserve"> a Technical Assistance consultant </w:t>
      </w:r>
      <w:r w:rsidR="00E535E4" w:rsidRPr="00F43FF5">
        <w:rPr>
          <w:rFonts w:ascii="Source Sans Pro" w:hAnsi="Source Sans Pro"/>
        </w:rPr>
        <w:t>“</w:t>
      </w:r>
      <w:r w:rsidRPr="00F43FF5">
        <w:rPr>
          <w:rFonts w:ascii="Source Sans Pro" w:hAnsi="Source Sans Pro"/>
        </w:rPr>
        <w:t>to be retained by the Commission</w:t>
      </w:r>
      <w:r w:rsidR="00E535E4" w:rsidRPr="00F43FF5">
        <w:rPr>
          <w:rFonts w:ascii="Source Sans Pro" w:hAnsi="Source Sans Pro"/>
        </w:rPr>
        <w:t>”</w:t>
      </w:r>
      <w:r w:rsidRPr="00F43FF5">
        <w:rPr>
          <w:rFonts w:ascii="Source Sans Pro" w:hAnsi="Source Sans Pro"/>
        </w:rPr>
        <w:t xml:space="preserve"> which will be the </w:t>
      </w:r>
      <w:r w:rsidR="00E535E4" w:rsidRPr="00F43FF5">
        <w:rPr>
          <w:rFonts w:ascii="Source Sans Pro" w:hAnsi="Source Sans Pro"/>
        </w:rPr>
        <w:t xml:space="preserve">STAC. </w:t>
      </w:r>
      <w:r w:rsidR="00E66D3F" w:rsidRPr="00F43FF5">
        <w:rPr>
          <w:rFonts w:ascii="Source Sans Pro" w:hAnsi="Source Sans Pro"/>
        </w:rPr>
        <w:t xml:space="preserve"> </w:t>
      </w:r>
      <w:r w:rsidR="00A608C9" w:rsidRPr="00F43FF5">
        <w:rPr>
          <w:rFonts w:ascii="Source Sans Pro" w:hAnsi="Source Sans Pro"/>
        </w:rPr>
        <w:t>Data collection/reporting is</w:t>
      </w:r>
      <w:r w:rsidR="00E535E4" w:rsidRPr="00F43FF5">
        <w:rPr>
          <w:rFonts w:ascii="Source Sans Pro" w:hAnsi="Source Sans Pro"/>
        </w:rPr>
        <w:t xml:space="preserve"> </w:t>
      </w:r>
      <w:r w:rsidR="00A608C9" w:rsidRPr="00F43FF5">
        <w:rPr>
          <w:rFonts w:ascii="Source Sans Pro" w:hAnsi="Source Sans Pro"/>
        </w:rPr>
        <w:t xml:space="preserve">required </w:t>
      </w:r>
      <w:r w:rsidR="003B208F" w:rsidRPr="00F43FF5">
        <w:rPr>
          <w:rFonts w:ascii="Source Sans Pro" w:hAnsi="Source Sans Pro"/>
        </w:rPr>
        <w:t>in</w:t>
      </w:r>
      <w:r w:rsidR="00A608C9" w:rsidRPr="00F43FF5">
        <w:rPr>
          <w:rFonts w:ascii="Source Sans Pro" w:hAnsi="Source Sans Pro"/>
        </w:rPr>
        <w:t xml:space="preserve"> each of these grant</w:t>
      </w:r>
      <w:r w:rsidR="00E642B5" w:rsidRPr="00F43FF5">
        <w:rPr>
          <w:rFonts w:ascii="Source Sans Pro" w:hAnsi="Source Sans Pro"/>
        </w:rPr>
        <w:t>s</w:t>
      </w:r>
      <w:r w:rsidR="003B208F" w:rsidRPr="00F43FF5">
        <w:rPr>
          <w:rFonts w:ascii="Source Sans Pro" w:hAnsi="Source Sans Pro"/>
        </w:rPr>
        <w:t xml:space="preserve">, and WestEd is identified as the Data Consultant. </w:t>
      </w:r>
    </w:p>
    <w:p w14:paraId="626E521B" w14:textId="22CFAD5C" w:rsidR="008D669E" w:rsidRPr="00E17C86" w:rsidRDefault="008D669E" w:rsidP="00E17C86">
      <w:pPr>
        <w:pStyle w:val="Heading2"/>
        <w:numPr>
          <w:ilvl w:val="0"/>
          <w:numId w:val="4"/>
        </w:numPr>
        <w:ind w:left="360"/>
        <w:rPr>
          <w:rFonts w:ascii="Source Sans Pro" w:hAnsi="Source Sans Pro" w:cstheme="minorHAnsi"/>
          <w:color w:val="1F497D" w:themeColor="text2"/>
          <w:sz w:val="28"/>
          <w:szCs w:val="28"/>
        </w:rPr>
      </w:pPr>
      <w:bookmarkStart w:id="8" w:name="_Toc177987482"/>
      <w:bookmarkStart w:id="9" w:name="_Toc177987548"/>
      <w:bookmarkStart w:id="10" w:name="_Hlk176269491"/>
      <w:bookmarkEnd w:id="8"/>
      <w:r w:rsidRPr="00E17C86">
        <w:rPr>
          <w:rFonts w:ascii="Source Sans Pro" w:hAnsi="Source Sans Pro"/>
          <w:color w:val="1F497D" w:themeColor="text2"/>
          <w:sz w:val="28"/>
          <w:szCs w:val="28"/>
        </w:rPr>
        <w:t>PURPOSE</w:t>
      </w:r>
      <w:bookmarkEnd w:id="9"/>
    </w:p>
    <w:bookmarkEnd w:id="10"/>
    <w:p w14:paraId="5A411AD9" w14:textId="143A5CB8" w:rsidR="00201D8F" w:rsidRPr="00F43FF5" w:rsidRDefault="00A44B52" w:rsidP="00E17C86">
      <w:pPr>
        <w:pStyle w:val="ListParagraph"/>
        <w:spacing w:before="120" w:after="120"/>
        <w:ind w:left="0"/>
        <w:contextualSpacing w:val="0"/>
        <w:rPr>
          <w:rFonts w:ascii="Source Sans Pro" w:hAnsi="Source Sans Pro"/>
        </w:rPr>
      </w:pPr>
      <w:r w:rsidRPr="00E80053">
        <w:rPr>
          <w:rFonts w:ascii="Source Sans Pro" w:hAnsi="Source Sans Pro"/>
        </w:rPr>
        <w:t>The</w:t>
      </w:r>
      <w:r w:rsidR="00201D8F" w:rsidRPr="00E80053">
        <w:rPr>
          <w:rFonts w:ascii="Source Sans Pro" w:hAnsi="Source Sans Pro"/>
        </w:rPr>
        <w:t xml:space="preserve"> </w:t>
      </w:r>
      <w:r w:rsidRPr="00E80053">
        <w:rPr>
          <w:rFonts w:ascii="Source Sans Pro" w:hAnsi="Source Sans Pro"/>
        </w:rPr>
        <w:t xml:space="preserve">purpose of this </w:t>
      </w:r>
      <w:r w:rsidR="00A97838" w:rsidRPr="00E80053">
        <w:rPr>
          <w:rFonts w:ascii="Source Sans Pro" w:hAnsi="Source Sans Pro"/>
        </w:rPr>
        <w:t>RFP</w:t>
      </w:r>
      <w:r w:rsidR="00D50619" w:rsidRPr="00E80053">
        <w:rPr>
          <w:rFonts w:ascii="Source Sans Pro" w:hAnsi="Source Sans Pro"/>
        </w:rPr>
        <w:t xml:space="preserve"> </w:t>
      </w:r>
      <w:r w:rsidRPr="00E80053">
        <w:rPr>
          <w:rFonts w:ascii="Source Sans Pro" w:hAnsi="Source Sans Pro"/>
        </w:rPr>
        <w:t xml:space="preserve">is to </w:t>
      </w:r>
      <w:r w:rsidR="00C536FB">
        <w:rPr>
          <w:rFonts w:ascii="Source Sans Pro" w:hAnsi="Source Sans Pro"/>
        </w:rPr>
        <w:t>coordinate the</w:t>
      </w:r>
      <w:r w:rsidR="00A301FF" w:rsidRPr="00E80053">
        <w:rPr>
          <w:rFonts w:ascii="Source Sans Pro" w:hAnsi="Source Sans Pro"/>
        </w:rPr>
        <w:t xml:space="preserve"> </w:t>
      </w:r>
      <w:r w:rsidR="00201D8F" w:rsidRPr="00E80053">
        <w:rPr>
          <w:rFonts w:ascii="Source Sans Pro" w:hAnsi="Source Sans Pro"/>
        </w:rPr>
        <w:t>t</w:t>
      </w:r>
      <w:r w:rsidR="00A301FF" w:rsidRPr="00E80053">
        <w:rPr>
          <w:rFonts w:ascii="Source Sans Pro" w:hAnsi="Source Sans Pro"/>
        </w:rPr>
        <w:t xml:space="preserve">echnical </w:t>
      </w:r>
      <w:r w:rsidR="00201D8F" w:rsidRPr="00E80053">
        <w:rPr>
          <w:rFonts w:ascii="Source Sans Pro" w:hAnsi="Source Sans Pro"/>
        </w:rPr>
        <w:t>a</w:t>
      </w:r>
      <w:r w:rsidR="00A301FF" w:rsidRPr="00E80053">
        <w:rPr>
          <w:rFonts w:ascii="Source Sans Pro" w:hAnsi="Source Sans Pro"/>
        </w:rPr>
        <w:t xml:space="preserve">ssistance and project management </w:t>
      </w:r>
      <w:r w:rsidR="00E22127">
        <w:rPr>
          <w:rFonts w:ascii="Source Sans Pro" w:hAnsi="Source Sans Pro"/>
        </w:rPr>
        <w:t xml:space="preserve">activities </w:t>
      </w:r>
      <w:r w:rsidR="00A301FF" w:rsidRPr="00E80053">
        <w:rPr>
          <w:rFonts w:ascii="Source Sans Pro" w:hAnsi="Source Sans Pro"/>
        </w:rPr>
        <w:t xml:space="preserve">for </w:t>
      </w:r>
      <w:r w:rsidR="009F531F" w:rsidRPr="00E80053">
        <w:rPr>
          <w:rFonts w:ascii="Source Sans Pro" w:hAnsi="Source Sans Pro"/>
        </w:rPr>
        <w:t xml:space="preserve">the TCT grantees and all </w:t>
      </w:r>
      <w:r w:rsidR="00A301FF" w:rsidRPr="00E80053">
        <w:rPr>
          <w:rFonts w:ascii="Source Sans Pro" w:hAnsi="Source Sans Pro"/>
        </w:rPr>
        <w:t>MHSSA grant</w:t>
      </w:r>
      <w:r w:rsidR="00A97838" w:rsidRPr="00E80053">
        <w:rPr>
          <w:rFonts w:ascii="Source Sans Pro" w:hAnsi="Source Sans Pro"/>
        </w:rPr>
        <w:t>ees</w:t>
      </w:r>
      <w:r w:rsidR="00EE6F9E" w:rsidRPr="00E80053">
        <w:rPr>
          <w:rFonts w:ascii="Source Sans Pro" w:hAnsi="Source Sans Pro"/>
        </w:rPr>
        <w:t>,</w:t>
      </w:r>
      <w:r w:rsidR="00A97838" w:rsidRPr="00E80053">
        <w:rPr>
          <w:rFonts w:ascii="Source Sans Pro" w:hAnsi="Source Sans Pro"/>
        </w:rPr>
        <w:t xml:space="preserve"> on a statewide basis. </w:t>
      </w:r>
      <w:r w:rsidR="00A301FF" w:rsidRPr="00E80053">
        <w:rPr>
          <w:rFonts w:ascii="Source Sans Pro" w:hAnsi="Source Sans Pro"/>
        </w:rPr>
        <w:t xml:space="preserve"> </w:t>
      </w:r>
      <w:r w:rsidR="008F59EA" w:rsidRPr="00E80053">
        <w:rPr>
          <w:rFonts w:ascii="Source Sans Pro" w:hAnsi="Source Sans Pro"/>
        </w:rPr>
        <w:t xml:space="preserve">Specifically, the STAC will </w:t>
      </w:r>
      <w:r w:rsidR="008F59EA" w:rsidRPr="00F43FF5">
        <w:rPr>
          <w:rFonts w:ascii="Source Sans Pro" w:hAnsi="Source Sans Pro"/>
        </w:rPr>
        <w:t xml:space="preserve">create and operate </w:t>
      </w:r>
      <w:r w:rsidR="00F526C1" w:rsidRPr="00F43FF5">
        <w:rPr>
          <w:rFonts w:ascii="Source Sans Pro" w:hAnsi="Source Sans Pro"/>
        </w:rPr>
        <w:t xml:space="preserve">the Web HUB as identified in </w:t>
      </w:r>
      <w:r w:rsidR="005100A0">
        <w:rPr>
          <w:rFonts w:ascii="Source Sans Pro" w:hAnsi="Source Sans Pro"/>
        </w:rPr>
        <w:t>the Introduction</w:t>
      </w:r>
      <w:r w:rsidR="001C740C">
        <w:rPr>
          <w:rFonts w:ascii="Source Sans Pro" w:hAnsi="Source Sans Pro"/>
        </w:rPr>
        <w:t xml:space="preserve"> ab</w:t>
      </w:r>
      <w:r w:rsidR="00F526C1" w:rsidRPr="00F43FF5">
        <w:rPr>
          <w:rFonts w:ascii="Source Sans Pro" w:hAnsi="Source Sans Pro"/>
        </w:rPr>
        <w:t xml:space="preserve">ove. </w:t>
      </w:r>
      <w:r w:rsidR="008F59EA" w:rsidRPr="00F43FF5">
        <w:rPr>
          <w:rFonts w:ascii="Source Sans Pro" w:hAnsi="Source Sans Pro"/>
        </w:rPr>
        <w:t>Overall, the STAC will provide project management and technical assistance with related deliverables as outlined herein.</w:t>
      </w:r>
      <w:r w:rsidR="00201D8F" w:rsidRPr="00F43FF5">
        <w:rPr>
          <w:rFonts w:ascii="Source Sans Pro" w:hAnsi="Source Sans Pro"/>
        </w:rPr>
        <w:t xml:space="preserve"> </w:t>
      </w:r>
      <w:r w:rsidR="00E22127">
        <w:rPr>
          <w:rFonts w:ascii="Source Sans Pro" w:hAnsi="Source Sans Pro"/>
        </w:rPr>
        <w:t xml:space="preserve">This RFP will identify an organization to play a vital role in establishing a strong foundation and </w:t>
      </w:r>
      <w:r w:rsidR="00360932">
        <w:rPr>
          <w:rFonts w:ascii="Source Sans Pro" w:hAnsi="Source Sans Pro"/>
        </w:rPr>
        <w:t>long-range</w:t>
      </w:r>
      <w:r w:rsidR="00E22127">
        <w:rPr>
          <w:rFonts w:ascii="Source Sans Pro" w:hAnsi="Source Sans Pro"/>
        </w:rPr>
        <w:t xml:space="preserve"> vision for statewide school-based mental health capacity building for many years to come.  </w:t>
      </w:r>
    </w:p>
    <w:p w14:paraId="756F8F01" w14:textId="0F1F1B8C" w:rsidR="0068601D" w:rsidRPr="00F43FF5" w:rsidRDefault="0068601D" w:rsidP="00E17C86">
      <w:pPr>
        <w:pStyle w:val="Heading2"/>
        <w:numPr>
          <w:ilvl w:val="0"/>
          <w:numId w:val="4"/>
        </w:numPr>
        <w:spacing w:before="120"/>
        <w:ind w:left="360"/>
        <w:rPr>
          <w:rFonts w:ascii="Source Sans Pro" w:hAnsi="Source Sans Pro" w:cstheme="minorHAnsi"/>
          <w:color w:val="1F497D" w:themeColor="text2"/>
          <w:sz w:val="28"/>
          <w:szCs w:val="28"/>
        </w:rPr>
      </w:pPr>
      <w:bookmarkStart w:id="11" w:name="Purpose"/>
      <w:bookmarkStart w:id="12" w:name="_Toc177987549"/>
      <w:bookmarkEnd w:id="11"/>
      <w:r w:rsidRPr="00F43FF5">
        <w:rPr>
          <w:rFonts w:ascii="Source Sans Pro" w:hAnsi="Source Sans Pro" w:cstheme="minorHAnsi"/>
          <w:color w:val="1F497D" w:themeColor="text2"/>
          <w:sz w:val="28"/>
          <w:szCs w:val="28"/>
        </w:rPr>
        <w:t>BACKGROUND</w:t>
      </w:r>
      <w:bookmarkEnd w:id="12"/>
    </w:p>
    <w:p w14:paraId="0E508D7F" w14:textId="147CBF62" w:rsidR="009862D8" w:rsidRPr="00F43FF5" w:rsidRDefault="009862D8" w:rsidP="00E17C86">
      <w:pPr>
        <w:spacing w:before="120" w:after="120"/>
        <w:rPr>
          <w:rFonts w:ascii="Source Sans Pro" w:hAnsi="Source Sans Pro" w:cstheme="minorHAnsi"/>
        </w:rPr>
      </w:pPr>
      <w:bookmarkStart w:id="13" w:name="_Hlk147493771"/>
      <w:r w:rsidRPr="00F43FF5">
        <w:rPr>
          <w:rFonts w:ascii="Source Sans Pro" w:hAnsi="Source Sans Pro" w:cstheme="minorHAnsi"/>
        </w:rPr>
        <w:t xml:space="preserve">The Commission recognizes that the effects of mental health crises are evident on school campuses and that reaching pupils in the school setting is practical for a first point of contact for mental, behavioral, and substance use disorder services for youth.  Schools provide an opportunity for early identification and early intervention to address behavioral health issues that can undermine learning and health development. </w:t>
      </w:r>
      <w:r w:rsidR="00E22127">
        <w:rPr>
          <w:rFonts w:ascii="Source Sans Pro" w:hAnsi="Source Sans Pro" w:cstheme="minorHAnsi"/>
        </w:rPr>
        <w:t xml:space="preserve">The Legislature passed and the Governor signed the 2019 Budget Bill, Senate Bill 75, which included the Mental Health Student Services Act to establish and strengthen mental health partnerships between City/County Mental Health or Behavioral Health Departments and educational entities. The grants incentivize partnerships who deliver school based mental health services to students and their families, conduct outreach to identify early signs of unmet mental health needs from becoming severe and disabling.   </w:t>
      </w:r>
      <w:r w:rsidRPr="00F43FF5">
        <w:rPr>
          <w:rFonts w:ascii="Source Sans Pro" w:hAnsi="Source Sans Pro" w:cstheme="minorHAnsi"/>
        </w:rPr>
        <w:t xml:space="preserve">To date, there have been </w:t>
      </w:r>
      <w:r w:rsidR="00F25CC5" w:rsidRPr="00F43FF5">
        <w:rPr>
          <w:rFonts w:ascii="Source Sans Pro" w:hAnsi="Source Sans Pro" w:cstheme="minorHAnsi"/>
        </w:rPr>
        <w:t>four</w:t>
      </w:r>
      <w:r w:rsidR="00BC2EA9" w:rsidRPr="00F43FF5">
        <w:rPr>
          <w:rFonts w:ascii="Source Sans Pro" w:hAnsi="Source Sans Pro" w:cstheme="minorHAnsi"/>
        </w:rPr>
        <w:t xml:space="preserve"> MHSSA </w:t>
      </w:r>
      <w:r w:rsidRPr="00F43FF5">
        <w:rPr>
          <w:rFonts w:ascii="Source Sans Pro" w:hAnsi="Source Sans Pro" w:cstheme="minorHAnsi"/>
        </w:rPr>
        <w:t>grant rounds that have awarded a total of $</w:t>
      </w:r>
      <w:r w:rsidR="00F25CC5" w:rsidRPr="00F43FF5">
        <w:rPr>
          <w:rFonts w:ascii="Source Sans Pro" w:hAnsi="Source Sans Pro" w:cstheme="minorHAnsi"/>
        </w:rPr>
        <w:t xml:space="preserve">280 </w:t>
      </w:r>
      <w:r w:rsidRPr="00F43FF5">
        <w:rPr>
          <w:rFonts w:ascii="Source Sans Pro" w:hAnsi="Source Sans Pro" w:cstheme="minorHAnsi"/>
        </w:rPr>
        <w:t>million to 57 counties</w:t>
      </w:r>
      <w:r w:rsidR="00DB52F9" w:rsidRPr="00F43FF5">
        <w:rPr>
          <w:rFonts w:ascii="Source Sans Pro" w:hAnsi="Source Sans Pro" w:cstheme="minorHAnsi"/>
        </w:rPr>
        <w:t xml:space="preserve">.  </w:t>
      </w:r>
      <w:bookmarkStart w:id="14" w:name="_Toc147860422"/>
      <w:bookmarkStart w:id="15" w:name="_Toc147860423"/>
      <w:bookmarkStart w:id="16" w:name="_Toc147860424"/>
      <w:bookmarkStart w:id="17" w:name="_Toc147860425"/>
      <w:bookmarkEnd w:id="14"/>
      <w:bookmarkEnd w:id="15"/>
      <w:bookmarkEnd w:id="16"/>
      <w:bookmarkEnd w:id="17"/>
    </w:p>
    <w:p w14:paraId="41EE1C5C" w14:textId="3770880D" w:rsidR="008D669E" w:rsidRPr="00F43FF5" w:rsidRDefault="00F63DF3" w:rsidP="00E17C86">
      <w:pPr>
        <w:pStyle w:val="Heading2"/>
        <w:numPr>
          <w:ilvl w:val="0"/>
          <w:numId w:val="4"/>
        </w:numPr>
        <w:spacing w:before="120"/>
        <w:ind w:left="360"/>
        <w:rPr>
          <w:rFonts w:ascii="Source Sans Pro" w:hAnsi="Source Sans Pro" w:cstheme="minorHAnsi"/>
          <w:color w:val="1F497D" w:themeColor="text2"/>
          <w:sz w:val="28"/>
          <w:szCs w:val="28"/>
        </w:rPr>
      </w:pPr>
      <w:bookmarkStart w:id="18" w:name="_Toc177987550"/>
      <w:r w:rsidRPr="00F43FF5">
        <w:rPr>
          <w:rFonts w:ascii="Source Sans Pro" w:hAnsi="Source Sans Pro" w:cstheme="minorHAnsi"/>
          <w:color w:val="1F497D" w:themeColor="text2"/>
          <w:sz w:val="28"/>
          <w:szCs w:val="28"/>
        </w:rPr>
        <w:t>K</w:t>
      </w:r>
      <w:r w:rsidR="008D669E" w:rsidRPr="00F43FF5">
        <w:rPr>
          <w:rFonts w:ascii="Source Sans Pro" w:hAnsi="Source Sans Pro" w:cstheme="minorHAnsi"/>
          <w:color w:val="1F497D" w:themeColor="text2"/>
          <w:sz w:val="28"/>
          <w:szCs w:val="28"/>
        </w:rPr>
        <w:t>EY ACTION DATES</w:t>
      </w:r>
      <w:bookmarkEnd w:id="18"/>
    </w:p>
    <w:bookmarkEnd w:id="6"/>
    <w:bookmarkEnd w:id="13"/>
    <w:p w14:paraId="4CE29661" w14:textId="10D62DFE" w:rsidR="00A826C5" w:rsidRPr="00F43FF5" w:rsidRDefault="00A826C5" w:rsidP="00E17C86">
      <w:pPr>
        <w:spacing w:before="120" w:after="120"/>
        <w:rPr>
          <w:rFonts w:ascii="Source Sans Pro" w:hAnsi="Source Sans Pro"/>
        </w:rPr>
      </w:pPr>
      <w:r w:rsidRPr="00F43FF5">
        <w:rPr>
          <w:rFonts w:ascii="Source Sans Pro" w:hAnsi="Source Sans Pro"/>
        </w:rPr>
        <w:t>Key acti</w:t>
      </w:r>
      <w:r w:rsidR="0097495C" w:rsidRPr="00F43FF5">
        <w:rPr>
          <w:rFonts w:ascii="Source Sans Pro" w:hAnsi="Source Sans Pro"/>
        </w:rPr>
        <w:t>ons</w:t>
      </w:r>
      <w:r w:rsidR="00904B4F" w:rsidRPr="00F43FF5">
        <w:rPr>
          <w:rFonts w:ascii="Source Sans Pro" w:hAnsi="Source Sans Pro"/>
        </w:rPr>
        <w:t>,</w:t>
      </w:r>
      <w:r w:rsidRPr="00F43FF5">
        <w:rPr>
          <w:rFonts w:ascii="Source Sans Pro" w:hAnsi="Source Sans Pro"/>
        </w:rPr>
        <w:t xml:space="preserve"> including dates and times for this RFP</w:t>
      </w:r>
      <w:r w:rsidR="00904B4F" w:rsidRPr="00F43FF5">
        <w:rPr>
          <w:rFonts w:ascii="Source Sans Pro" w:hAnsi="Source Sans Pro"/>
        </w:rPr>
        <w:t>,</w:t>
      </w:r>
      <w:r w:rsidRPr="00F43FF5">
        <w:rPr>
          <w:rFonts w:ascii="Source Sans Pro" w:hAnsi="Source Sans Pro"/>
        </w:rPr>
        <w:t xml:space="preserve"> are presented </w:t>
      </w:r>
      <w:r w:rsidR="00121F2C" w:rsidRPr="00F43FF5">
        <w:rPr>
          <w:rFonts w:ascii="Source Sans Pro" w:hAnsi="Source Sans Pro"/>
        </w:rPr>
        <w:t xml:space="preserve">in the chart </w:t>
      </w:r>
      <w:r w:rsidRPr="00F43FF5">
        <w:rPr>
          <w:rFonts w:ascii="Source Sans Pro" w:hAnsi="Source Sans Pro"/>
        </w:rPr>
        <w:t>below</w:t>
      </w:r>
      <w:r w:rsidR="0008066C" w:rsidRPr="00F43FF5">
        <w:rPr>
          <w:rFonts w:ascii="Source Sans Pro" w:hAnsi="Source Sans Pro"/>
        </w:rPr>
        <w:t xml:space="preserve">. </w:t>
      </w:r>
      <w:r w:rsidRPr="00F43FF5">
        <w:rPr>
          <w:rFonts w:ascii="Source Sans Pro" w:hAnsi="Source Sans Pro"/>
        </w:rPr>
        <w:t>An addendum</w:t>
      </w:r>
      <w:r w:rsidR="00121F2C" w:rsidRPr="00F43FF5">
        <w:rPr>
          <w:rFonts w:ascii="Source Sans Pro" w:hAnsi="Source Sans Pro"/>
        </w:rPr>
        <w:t xml:space="preserve"> to this RFP</w:t>
      </w:r>
      <w:r w:rsidRPr="00F43FF5">
        <w:rPr>
          <w:rFonts w:ascii="Source Sans Pro" w:hAnsi="Source Sans Pro"/>
        </w:rPr>
        <w:t xml:space="preserve"> will be released if </w:t>
      </w:r>
      <w:r w:rsidR="00BC2EA9" w:rsidRPr="00F43FF5">
        <w:rPr>
          <w:rFonts w:ascii="Source Sans Pro" w:hAnsi="Source Sans Pro"/>
        </w:rPr>
        <w:t xml:space="preserve">any of </w:t>
      </w:r>
      <w:r w:rsidRPr="00F43FF5">
        <w:rPr>
          <w:rFonts w:ascii="Source Sans Pro" w:hAnsi="Source Sans Pro"/>
        </w:rPr>
        <w:t>the</w:t>
      </w:r>
      <w:r w:rsidR="00BC2EA9" w:rsidRPr="00F43FF5">
        <w:rPr>
          <w:rFonts w:ascii="Source Sans Pro" w:hAnsi="Source Sans Pro"/>
        </w:rPr>
        <w:t>se</w:t>
      </w:r>
      <w:r w:rsidRPr="00F43FF5">
        <w:rPr>
          <w:rFonts w:ascii="Source Sans Pro" w:hAnsi="Source Sans Pro"/>
        </w:rPr>
        <w:t xml:space="preserve"> dates change.</w:t>
      </w:r>
    </w:p>
    <w:p w14:paraId="4A5710E9" w14:textId="18A48483" w:rsidR="00A77FDD" w:rsidRPr="00F43FF5" w:rsidRDefault="00A77FDD" w:rsidP="000F23CF">
      <w:pPr>
        <w:spacing w:after="0"/>
        <w:rPr>
          <w:rFonts w:ascii="Source Sans Pro" w:hAnsi="Source Sans Pro" w:cstheme="minorHAnsi"/>
          <w:b/>
          <w:bCs/>
        </w:rPr>
      </w:pPr>
      <w:r w:rsidRPr="00F43FF5">
        <w:rPr>
          <w:rFonts w:ascii="Source Sans Pro" w:hAnsi="Source Sans Pro" w:cstheme="minorHAnsi"/>
          <w:b/>
          <w:bCs/>
        </w:rPr>
        <w:t>Table 4-1: Key Action Dates</w:t>
      </w:r>
    </w:p>
    <w:tbl>
      <w:tblPr>
        <w:tblStyle w:val="TableGrid"/>
        <w:tblW w:w="10080" w:type="dxa"/>
        <w:tblInd w:w="-5" w:type="dxa"/>
        <w:tblLook w:val="04A0" w:firstRow="1" w:lastRow="0" w:firstColumn="1" w:lastColumn="0" w:noHBand="0" w:noVBand="1"/>
      </w:tblPr>
      <w:tblGrid>
        <w:gridCol w:w="5850"/>
        <w:gridCol w:w="4230"/>
      </w:tblGrid>
      <w:tr w:rsidR="00A826C5" w:rsidRPr="00F43FF5" w14:paraId="75641B07" w14:textId="77777777" w:rsidTr="00976088">
        <w:tc>
          <w:tcPr>
            <w:tcW w:w="5850" w:type="dxa"/>
            <w:shd w:val="clear" w:color="auto" w:fill="B8CCE4" w:themeFill="accent1" w:themeFillTint="66"/>
          </w:tcPr>
          <w:p w14:paraId="2BAFE174" w14:textId="1B921DE7" w:rsidR="00A826C5" w:rsidRPr="00F43FF5" w:rsidRDefault="00A826C5" w:rsidP="008A0DD2">
            <w:pPr>
              <w:contextualSpacing/>
              <w:rPr>
                <w:rFonts w:ascii="Source Sans Pro" w:hAnsi="Source Sans Pro"/>
                <w:b/>
                <w:bCs/>
                <w:color w:val="4F81BD" w:themeColor="accent1"/>
              </w:rPr>
            </w:pPr>
            <w:r w:rsidRPr="00F43FF5">
              <w:rPr>
                <w:rFonts w:ascii="Source Sans Pro" w:hAnsi="Source Sans Pro"/>
                <w:b/>
                <w:bCs/>
              </w:rPr>
              <w:t>Act</w:t>
            </w:r>
            <w:r w:rsidR="0097495C" w:rsidRPr="00F43FF5">
              <w:rPr>
                <w:rFonts w:ascii="Source Sans Pro" w:hAnsi="Source Sans Pro"/>
                <w:b/>
                <w:bCs/>
              </w:rPr>
              <w:t>ion</w:t>
            </w:r>
          </w:p>
        </w:tc>
        <w:tc>
          <w:tcPr>
            <w:tcW w:w="4230" w:type="dxa"/>
            <w:shd w:val="clear" w:color="auto" w:fill="B8CCE4" w:themeFill="accent1" w:themeFillTint="66"/>
          </w:tcPr>
          <w:p w14:paraId="1568ED4B" w14:textId="77777777" w:rsidR="00A826C5" w:rsidRPr="00F43FF5" w:rsidRDefault="00A826C5" w:rsidP="008A0DD2">
            <w:pPr>
              <w:contextualSpacing/>
              <w:rPr>
                <w:rFonts w:ascii="Source Sans Pro" w:hAnsi="Source Sans Pro"/>
                <w:b/>
                <w:bCs/>
                <w:color w:val="4F81BD" w:themeColor="accent1"/>
              </w:rPr>
            </w:pPr>
            <w:r w:rsidRPr="00F43FF5">
              <w:rPr>
                <w:rFonts w:ascii="Source Sans Pro" w:hAnsi="Source Sans Pro"/>
                <w:b/>
                <w:bCs/>
              </w:rPr>
              <w:t>Action Date</w:t>
            </w:r>
            <w:r w:rsidR="001F3991" w:rsidRPr="00F43FF5">
              <w:rPr>
                <w:rFonts w:ascii="Source Sans Pro" w:hAnsi="Source Sans Pro"/>
                <w:b/>
                <w:bCs/>
              </w:rPr>
              <w:t xml:space="preserve"> &amp; Time</w:t>
            </w:r>
          </w:p>
        </w:tc>
      </w:tr>
      <w:tr w:rsidR="00A826C5" w:rsidRPr="00F43FF5" w14:paraId="721432EC" w14:textId="77777777" w:rsidTr="00FF1139">
        <w:trPr>
          <w:trHeight w:val="432"/>
        </w:trPr>
        <w:tc>
          <w:tcPr>
            <w:tcW w:w="5850" w:type="dxa"/>
            <w:shd w:val="clear" w:color="auto" w:fill="auto"/>
            <w:vAlign w:val="center"/>
          </w:tcPr>
          <w:p w14:paraId="1C6DD202" w14:textId="77777777" w:rsidR="00A826C5" w:rsidRPr="00F43FF5" w:rsidRDefault="00A826C5" w:rsidP="008A0DD2">
            <w:pPr>
              <w:contextualSpacing/>
              <w:rPr>
                <w:rFonts w:ascii="Source Sans Pro" w:hAnsi="Source Sans Pro"/>
              </w:rPr>
            </w:pPr>
            <w:r w:rsidRPr="00F43FF5">
              <w:rPr>
                <w:rFonts w:ascii="Source Sans Pro" w:hAnsi="Source Sans Pro"/>
              </w:rPr>
              <w:t>RFP Release</w:t>
            </w:r>
          </w:p>
        </w:tc>
        <w:tc>
          <w:tcPr>
            <w:tcW w:w="4230" w:type="dxa"/>
            <w:shd w:val="clear" w:color="auto" w:fill="auto"/>
            <w:vAlign w:val="center"/>
          </w:tcPr>
          <w:p w14:paraId="3C1E50F2" w14:textId="37E2B9D2" w:rsidR="00A826C5" w:rsidRPr="00F43FF5" w:rsidRDefault="00775BFA" w:rsidP="008A0DD2">
            <w:pPr>
              <w:contextualSpacing/>
              <w:rPr>
                <w:rFonts w:ascii="Source Sans Pro" w:hAnsi="Source Sans Pro"/>
              </w:rPr>
            </w:pPr>
            <w:r w:rsidRPr="00F43FF5">
              <w:rPr>
                <w:rFonts w:ascii="Source Sans Pro" w:hAnsi="Source Sans Pro"/>
              </w:rPr>
              <w:t>09/2</w:t>
            </w:r>
            <w:r w:rsidR="00E22127">
              <w:rPr>
                <w:rFonts w:ascii="Source Sans Pro" w:hAnsi="Source Sans Pro"/>
              </w:rPr>
              <w:t>3</w:t>
            </w:r>
            <w:r w:rsidRPr="00F43FF5">
              <w:rPr>
                <w:rFonts w:ascii="Source Sans Pro" w:hAnsi="Source Sans Pro"/>
              </w:rPr>
              <w:t>/2024</w:t>
            </w:r>
          </w:p>
        </w:tc>
      </w:tr>
      <w:tr w:rsidR="00135B95" w:rsidRPr="00F43FF5" w14:paraId="5605A5C5" w14:textId="77777777" w:rsidTr="00FF1139">
        <w:trPr>
          <w:trHeight w:val="432"/>
        </w:trPr>
        <w:tc>
          <w:tcPr>
            <w:tcW w:w="5850" w:type="dxa"/>
            <w:shd w:val="clear" w:color="auto" w:fill="auto"/>
            <w:vAlign w:val="center"/>
          </w:tcPr>
          <w:p w14:paraId="4976C6C4" w14:textId="23E12E52" w:rsidR="00135B95" w:rsidRPr="00F43FF5" w:rsidRDefault="00135B95" w:rsidP="008A0DD2">
            <w:pPr>
              <w:contextualSpacing/>
              <w:rPr>
                <w:rFonts w:ascii="Source Sans Pro" w:hAnsi="Source Sans Pro"/>
              </w:rPr>
            </w:pPr>
            <w:r w:rsidRPr="00F43FF5">
              <w:rPr>
                <w:rFonts w:ascii="Source Sans Pro" w:hAnsi="Source Sans Pro"/>
              </w:rPr>
              <w:t>Deadline for Written Questions</w:t>
            </w:r>
          </w:p>
        </w:tc>
        <w:tc>
          <w:tcPr>
            <w:tcW w:w="4230" w:type="dxa"/>
            <w:shd w:val="clear" w:color="auto" w:fill="auto"/>
            <w:vAlign w:val="center"/>
          </w:tcPr>
          <w:p w14:paraId="6CB4253E" w14:textId="3F1507AB" w:rsidR="00135B95" w:rsidRPr="00F43FF5" w:rsidRDefault="00775BFA" w:rsidP="008A0DD2">
            <w:pPr>
              <w:contextualSpacing/>
              <w:rPr>
                <w:rFonts w:ascii="Source Sans Pro" w:hAnsi="Source Sans Pro"/>
              </w:rPr>
            </w:pPr>
            <w:r w:rsidRPr="00F43FF5">
              <w:rPr>
                <w:rFonts w:ascii="Source Sans Pro" w:hAnsi="Source Sans Pro"/>
              </w:rPr>
              <w:t>09/</w:t>
            </w:r>
            <w:r w:rsidR="00E22127">
              <w:rPr>
                <w:rFonts w:ascii="Source Sans Pro" w:hAnsi="Source Sans Pro"/>
              </w:rPr>
              <w:t>30</w:t>
            </w:r>
            <w:r w:rsidRPr="00F43FF5">
              <w:rPr>
                <w:rFonts w:ascii="Source Sans Pro" w:hAnsi="Source Sans Pro"/>
              </w:rPr>
              <w:t>/2024</w:t>
            </w:r>
          </w:p>
        </w:tc>
      </w:tr>
      <w:tr w:rsidR="00135B95" w:rsidRPr="00F43FF5" w14:paraId="2C9815F8" w14:textId="77777777" w:rsidTr="00FF1139">
        <w:trPr>
          <w:trHeight w:val="432"/>
        </w:trPr>
        <w:tc>
          <w:tcPr>
            <w:tcW w:w="5850" w:type="dxa"/>
            <w:shd w:val="clear" w:color="auto" w:fill="auto"/>
            <w:vAlign w:val="center"/>
          </w:tcPr>
          <w:p w14:paraId="5E4C88D6" w14:textId="54C8BA71" w:rsidR="00135B95" w:rsidRPr="00F43FF5" w:rsidRDefault="00135B95" w:rsidP="008A0DD2">
            <w:pPr>
              <w:contextualSpacing/>
              <w:rPr>
                <w:rFonts w:ascii="Source Sans Pro" w:hAnsi="Source Sans Pro"/>
              </w:rPr>
            </w:pPr>
            <w:r w:rsidRPr="00F43FF5">
              <w:rPr>
                <w:rFonts w:ascii="Source Sans Pro" w:hAnsi="Source Sans Pro"/>
              </w:rPr>
              <w:t xml:space="preserve">Distribute </w:t>
            </w:r>
            <w:r w:rsidR="006879D1" w:rsidRPr="00F43FF5">
              <w:rPr>
                <w:rFonts w:ascii="Source Sans Pro" w:hAnsi="Source Sans Pro"/>
              </w:rPr>
              <w:t>Responses to Questions</w:t>
            </w:r>
            <w:r w:rsidRPr="00F43FF5">
              <w:rPr>
                <w:rFonts w:ascii="Source Sans Pro" w:hAnsi="Source Sans Pro"/>
              </w:rPr>
              <w:t xml:space="preserve"> </w:t>
            </w:r>
          </w:p>
        </w:tc>
        <w:tc>
          <w:tcPr>
            <w:tcW w:w="4230" w:type="dxa"/>
            <w:shd w:val="clear" w:color="auto" w:fill="auto"/>
            <w:vAlign w:val="center"/>
          </w:tcPr>
          <w:p w14:paraId="392A735A" w14:textId="75F175F9" w:rsidR="00135B95" w:rsidRPr="00F43FF5" w:rsidRDefault="00775BFA" w:rsidP="008A0DD2">
            <w:pPr>
              <w:contextualSpacing/>
              <w:rPr>
                <w:rFonts w:ascii="Source Sans Pro" w:hAnsi="Source Sans Pro"/>
              </w:rPr>
            </w:pPr>
            <w:r w:rsidRPr="00F43FF5">
              <w:rPr>
                <w:rFonts w:ascii="Source Sans Pro" w:hAnsi="Source Sans Pro"/>
              </w:rPr>
              <w:t>10/0</w:t>
            </w:r>
            <w:r w:rsidR="00E22127">
              <w:rPr>
                <w:rFonts w:ascii="Source Sans Pro" w:hAnsi="Source Sans Pro"/>
              </w:rPr>
              <w:t>7</w:t>
            </w:r>
            <w:r w:rsidRPr="00F43FF5">
              <w:rPr>
                <w:rFonts w:ascii="Source Sans Pro" w:hAnsi="Source Sans Pro"/>
              </w:rPr>
              <w:t>/2024</w:t>
            </w:r>
          </w:p>
        </w:tc>
      </w:tr>
      <w:tr w:rsidR="00135B95" w:rsidRPr="00F43FF5" w14:paraId="030832CD" w14:textId="77777777" w:rsidTr="00FF1139">
        <w:trPr>
          <w:trHeight w:val="432"/>
        </w:trPr>
        <w:tc>
          <w:tcPr>
            <w:tcW w:w="5850" w:type="dxa"/>
            <w:shd w:val="clear" w:color="auto" w:fill="auto"/>
            <w:vAlign w:val="center"/>
          </w:tcPr>
          <w:p w14:paraId="618F8F80" w14:textId="30A841F2" w:rsidR="00135B95" w:rsidRPr="00F43FF5" w:rsidRDefault="00135B95" w:rsidP="008A0DD2">
            <w:pPr>
              <w:contextualSpacing/>
              <w:rPr>
                <w:rFonts w:ascii="Source Sans Pro" w:hAnsi="Source Sans Pro"/>
              </w:rPr>
            </w:pPr>
            <w:r w:rsidRPr="00F43FF5">
              <w:rPr>
                <w:rFonts w:ascii="Source Sans Pro" w:hAnsi="Source Sans Pro"/>
              </w:rPr>
              <w:t>Deadline to Submit Proposals</w:t>
            </w:r>
          </w:p>
        </w:tc>
        <w:tc>
          <w:tcPr>
            <w:tcW w:w="4230" w:type="dxa"/>
            <w:shd w:val="clear" w:color="auto" w:fill="auto"/>
            <w:vAlign w:val="center"/>
          </w:tcPr>
          <w:p w14:paraId="5B811B7B" w14:textId="79F6CCF5" w:rsidR="00135B95" w:rsidRPr="00F43FF5" w:rsidRDefault="00775BFA" w:rsidP="008A0DD2">
            <w:pPr>
              <w:contextualSpacing/>
              <w:rPr>
                <w:rFonts w:ascii="Source Sans Pro" w:hAnsi="Source Sans Pro"/>
              </w:rPr>
            </w:pPr>
            <w:r w:rsidRPr="00F43FF5">
              <w:rPr>
                <w:rFonts w:ascii="Source Sans Pro" w:hAnsi="Source Sans Pro"/>
              </w:rPr>
              <w:t>11/01/2024 by 12:00 pm (pacific)</w:t>
            </w:r>
          </w:p>
        </w:tc>
      </w:tr>
      <w:tr w:rsidR="00135B95" w:rsidRPr="00F43FF5" w14:paraId="13AA8208" w14:textId="77777777" w:rsidTr="00FF1139">
        <w:trPr>
          <w:trHeight w:val="432"/>
        </w:trPr>
        <w:tc>
          <w:tcPr>
            <w:tcW w:w="5850" w:type="dxa"/>
            <w:shd w:val="clear" w:color="auto" w:fill="auto"/>
            <w:vAlign w:val="center"/>
          </w:tcPr>
          <w:p w14:paraId="6C919246" w14:textId="298B5203" w:rsidR="00135B95" w:rsidRPr="00F43FF5" w:rsidRDefault="00F904DB" w:rsidP="008A0DD2">
            <w:pPr>
              <w:contextualSpacing/>
              <w:rPr>
                <w:rFonts w:ascii="Source Sans Pro" w:hAnsi="Source Sans Pro"/>
              </w:rPr>
            </w:pPr>
            <w:r w:rsidRPr="00F43FF5">
              <w:rPr>
                <w:rFonts w:ascii="Source Sans Pro" w:hAnsi="Source Sans Pro"/>
              </w:rPr>
              <w:lastRenderedPageBreak/>
              <w:t>Notice</w:t>
            </w:r>
            <w:r w:rsidR="0065208F" w:rsidRPr="00F43FF5">
              <w:rPr>
                <w:rFonts w:ascii="Source Sans Pro" w:hAnsi="Source Sans Pro"/>
              </w:rPr>
              <w:t xml:space="preserve"> of Intent</w:t>
            </w:r>
            <w:r w:rsidR="00761257" w:rsidRPr="00F43FF5">
              <w:rPr>
                <w:rFonts w:ascii="Source Sans Pro" w:hAnsi="Source Sans Pro"/>
              </w:rPr>
              <w:t xml:space="preserve"> to </w:t>
            </w:r>
            <w:r w:rsidR="00135B95" w:rsidRPr="00F43FF5">
              <w:rPr>
                <w:rFonts w:ascii="Source Sans Pro" w:hAnsi="Source Sans Pro"/>
              </w:rPr>
              <w:t>Award</w:t>
            </w:r>
            <w:r w:rsidR="004830E0" w:rsidRPr="00F43FF5">
              <w:rPr>
                <w:rFonts w:ascii="Source Sans Pro" w:hAnsi="Source Sans Pro"/>
              </w:rPr>
              <w:t>*</w:t>
            </w:r>
          </w:p>
        </w:tc>
        <w:tc>
          <w:tcPr>
            <w:tcW w:w="4230" w:type="dxa"/>
            <w:shd w:val="clear" w:color="auto" w:fill="auto"/>
            <w:vAlign w:val="center"/>
          </w:tcPr>
          <w:p w14:paraId="27A5834A" w14:textId="06D8FF37" w:rsidR="00135B95" w:rsidRPr="00F43FF5" w:rsidRDefault="00775BFA" w:rsidP="008A0DD2">
            <w:pPr>
              <w:contextualSpacing/>
              <w:rPr>
                <w:rFonts w:ascii="Source Sans Pro" w:hAnsi="Source Sans Pro"/>
              </w:rPr>
            </w:pPr>
            <w:r w:rsidRPr="00F43FF5">
              <w:rPr>
                <w:rFonts w:ascii="Source Sans Pro" w:hAnsi="Source Sans Pro"/>
              </w:rPr>
              <w:t>11/25/2024</w:t>
            </w:r>
          </w:p>
        </w:tc>
      </w:tr>
      <w:tr w:rsidR="00135B95" w:rsidRPr="00F43FF5" w14:paraId="0AB4991E" w14:textId="77777777" w:rsidTr="00FF1139">
        <w:trPr>
          <w:trHeight w:val="432"/>
        </w:trPr>
        <w:tc>
          <w:tcPr>
            <w:tcW w:w="5850" w:type="dxa"/>
            <w:shd w:val="clear" w:color="auto" w:fill="auto"/>
            <w:vAlign w:val="center"/>
          </w:tcPr>
          <w:p w14:paraId="7F089BB0" w14:textId="250D8B41" w:rsidR="00135B95" w:rsidRPr="00F43FF5" w:rsidRDefault="00A54844" w:rsidP="008A0DD2">
            <w:pPr>
              <w:contextualSpacing/>
              <w:rPr>
                <w:rFonts w:ascii="Source Sans Pro" w:hAnsi="Source Sans Pro"/>
              </w:rPr>
            </w:pPr>
            <w:r w:rsidRPr="00F43FF5">
              <w:rPr>
                <w:rFonts w:ascii="Source Sans Pro" w:hAnsi="Source Sans Pro"/>
              </w:rPr>
              <w:t xml:space="preserve">Anticipated </w:t>
            </w:r>
            <w:r w:rsidR="00135B95" w:rsidRPr="00F43FF5">
              <w:rPr>
                <w:rFonts w:ascii="Source Sans Pro" w:hAnsi="Source Sans Pro"/>
              </w:rPr>
              <w:t>Contract Start Date</w:t>
            </w:r>
            <w:r w:rsidR="002F501C" w:rsidRPr="00F43FF5">
              <w:rPr>
                <w:rFonts w:ascii="Source Sans Pro" w:hAnsi="Source Sans Pro"/>
              </w:rPr>
              <w:t>*</w:t>
            </w:r>
          </w:p>
        </w:tc>
        <w:tc>
          <w:tcPr>
            <w:tcW w:w="4230" w:type="dxa"/>
            <w:shd w:val="clear" w:color="auto" w:fill="auto"/>
            <w:vAlign w:val="center"/>
          </w:tcPr>
          <w:p w14:paraId="08499A64" w14:textId="61E9CC45" w:rsidR="00135B95" w:rsidRPr="00F43FF5" w:rsidRDefault="00775BFA" w:rsidP="008A0DD2">
            <w:pPr>
              <w:contextualSpacing/>
              <w:rPr>
                <w:rFonts w:ascii="Source Sans Pro" w:hAnsi="Source Sans Pro"/>
              </w:rPr>
            </w:pPr>
            <w:r w:rsidRPr="00F43FF5">
              <w:rPr>
                <w:rFonts w:ascii="Source Sans Pro" w:hAnsi="Source Sans Pro"/>
              </w:rPr>
              <w:t>01/01/2025</w:t>
            </w:r>
          </w:p>
        </w:tc>
      </w:tr>
    </w:tbl>
    <w:p w14:paraId="5FE6B24C" w14:textId="2BCD654D" w:rsidR="009F3E55" w:rsidRPr="00F43FF5" w:rsidRDefault="000854B9" w:rsidP="008A0DD2">
      <w:pPr>
        <w:spacing w:after="0" w:line="240" w:lineRule="auto"/>
        <w:rPr>
          <w:rFonts w:ascii="Source Sans Pro" w:hAnsi="Source Sans Pro"/>
          <w:i/>
          <w:sz w:val="22"/>
          <w:szCs w:val="22"/>
        </w:rPr>
      </w:pPr>
      <w:r w:rsidRPr="00F43FF5">
        <w:rPr>
          <w:rFonts w:ascii="Source Sans Pro" w:hAnsi="Source Sans Pro"/>
          <w:i/>
          <w:sz w:val="22"/>
          <w:szCs w:val="22"/>
        </w:rPr>
        <w:t xml:space="preserve">* </w:t>
      </w:r>
      <w:r w:rsidR="002F501C" w:rsidRPr="00F43FF5">
        <w:rPr>
          <w:rFonts w:ascii="Source Sans Pro" w:hAnsi="Source Sans Pro"/>
          <w:i/>
          <w:sz w:val="22"/>
          <w:szCs w:val="22"/>
        </w:rPr>
        <w:t>Dates after Deadline to Submit Proposals are estimates and may be changed by the Commission without</w:t>
      </w:r>
      <w:r w:rsidR="00046219" w:rsidRPr="00F43FF5">
        <w:rPr>
          <w:rFonts w:ascii="Source Sans Pro" w:hAnsi="Source Sans Pro"/>
          <w:i/>
          <w:sz w:val="22"/>
          <w:szCs w:val="22"/>
        </w:rPr>
        <w:t xml:space="preserve"> </w:t>
      </w:r>
      <w:r w:rsidR="002F501C" w:rsidRPr="00F43FF5">
        <w:rPr>
          <w:rFonts w:ascii="Source Sans Pro" w:hAnsi="Source Sans Pro"/>
          <w:i/>
          <w:sz w:val="22"/>
          <w:szCs w:val="22"/>
        </w:rPr>
        <w:t>the issuance of an addendum.</w:t>
      </w:r>
    </w:p>
    <w:p w14:paraId="5345F867" w14:textId="77777777" w:rsidR="00BC3850" w:rsidRPr="00F43FF5" w:rsidRDefault="00BC3850" w:rsidP="008A0DD2">
      <w:pPr>
        <w:spacing w:after="0" w:line="240" w:lineRule="auto"/>
        <w:rPr>
          <w:rFonts w:ascii="Source Sans Pro" w:hAnsi="Source Sans Pro"/>
          <w:iCs/>
          <w:sz w:val="22"/>
          <w:szCs w:val="22"/>
        </w:rPr>
      </w:pPr>
    </w:p>
    <w:p w14:paraId="2DF93801" w14:textId="03C18F2C" w:rsidR="00BC3850" w:rsidRPr="00F43FF5" w:rsidRDefault="00BC3850" w:rsidP="00E17C86">
      <w:pPr>
        <w:pStyle w:val="ListParagraph"/>
        <w:numPr>
          <w:ilvl w:val="0"/>
          <w:numId w:val="5"/>
        </w:numPr>
        <w:spacing w:before="120" w:after="120"/>
        <w:contextualSpacing w:val="0"/>
        <w:rPr>
          <w:rFonts w:ascii="Source Sans Pro" w:hAnsi="Source Sans Pro" w:cstheme="minorHAnsi"/>
          <w:b/>
          <w:bCs/>
          <w:iCs/>
          <w:color w:val="1F497D" w:themeColor="text2"/>
          <w:sz w:val="26"/>
          <w:szCs w:val="26"/>
        </w:rPr>
      </w:pPr>
      <w:r w:rsidRPr="00F43FF5">
        <w:rPr>
          <w:rFonts w:ascii="Source Sans Pro" w:hAnsi="Source Sans Pro" w:cstheme="minorHAnsi"/>
          <w:b/>
          <w:bCs/>
          <w:iCs/>
          <w:color w:val="1F497D" w:themeColor="text2"/>
          <w:sz w:val="26"/>
          <w:szCs w:val="26"/>
        </w:rPr>
        <w:t>RFP RELEASE</w:t>
      </w:r>
    </w:p>
    <w:p w14:paraId="2E83575D" w14:textId="5792B9A3" w:rsidR="00E15EC9" w:rsidRPr="00F43FF5" w:rsidRDefault="00BC3850" w:rsidP="00E17C86">
      <w:pPr>
        <w:spacing w:before="120" w:after="120"/>
        <w:ind w:left="360"/>
        <w:rPr>
          <w:rFonts w:ascii="Source Sans Pro" w:hAnsi="Source Sans Pro" w:cstheme="minorHAnsi"/>
          <w:iCs/>
        </w:rPr>
      </w:pPr>
      <w:r w:rsidRPr="00F43FF5">
        <w:rPr>
          <w:rFonts w:ascii="Source Sans Pro" w:hAnsi="Source Sans Pro" w:cstheme="minorHAnsi"/>
          <w:iCs/>
        </w:rPr>
        <w:t xml:space="preserve">The RFP will be posted on the </w:t>
      </w:r>
      <w:r w:rsidRPr="00F43FF5">
        <w:rPr>
          <w:rFonts w:ascii="Source Sans Pro" w:hAnsi="Source Sans Pro" w:cstheme="minorHAnsi"/>
        </w:rPr>
        <w:t>Commission’s</w:t>
      </w:r>
      <w:r w:rsidRPr="00F43FF5">
        <w:rPr>
          <w:rFonts w:ascii="Source Sans Pro" w:hAnsi="Source Sans Pro" w:cstheme="minorHAnsi"/>
          <w:iCs/>
        </w:rPr>
        <w:t xml:space="preserve"> website at: </w:t>
      </w:r>
      <w:hyperlink r:id="rId17" w:history="1">
        <w:r w:rsidRPr="00F43FF5">
          <w:rPr>
            <w:rStyle w:val="Hyperlink"/>
            <w:rFonts w:ascii="Source Sans Pro" w:hAnsi="Source Sans Pro"/>
          </w:rPr>
          <w:t>www.mhsoac.ca.gov</w:t>
        </w:r>
      </w:hyperlink>
      <w:r w:rsidR="00F25CC5" w:rsidRPr="00F43FF5">
        <w:rPr>
          <w:rFonts w:ascii="Source Sans Pro" w:hAnsi="Source Sans Pro" w:cstheme="minorHAnsi"/>
          <w:iCs/>
        </w:rPr>
        <w:t>.</w:t>
      </w:r>
    </w:p>
    <w:p w14:paraId="621623FC" w14:textId="31F01F7F" w:rsidR="00BC3850" w:rsidRPr="00F43FF5" w:rsidRDefault="00BC3850" w:rsidP="00E17C86">
      <w:pPr>
        <w:pStyle w:val="ListParagraph"/>
        <w:numPr>
          <w:ilvl w:val="0"/>
          <w:numId w:val="5"/>
        </w:numPr>
        <w:spacing w:before="120" w:after="120"/>
        <w:contextualSpacing w:val="0"/>
        <w:rPr>
          <w:rFonts w:ascii="Source Sans Pro" w:hAnsi="Source Sans Pro" w:cstheme="minorHAnsi"/>
          <w:b/>
          <w:bCs/>
          <w:iCs/>
          <w:color w:val="1F497D" w:themeColor="text2"/>
          <w:sz w:val="26"/>
          <w:szCs w:val="26"/>
        </w:rPr>
      </w:pPr>
      <w:r w:rsidRPr="00F43FF5">
        <w:rPr>
          <w:rFonts w:ascii="Source Sans Pro" w:hAnsi="Source Sans Pro" w:cstheme="minorHAnsi"/>
          <w:b/>
          <w:bCs/>
          <w:iCs/>
          <w:color w:val="1F497D" w:themeColor="text2"/>
          <w:sz w:val="26"/>
          <w:szCs w:val="26"/>
        </w:rPr>
        <w:t xml:space="preserve">DEADLINE FOR WRITTEN QUESTIONS </w:t>
      </w:r>
    </w:p>
    <w:p w14:paraId="066F5BF5" w14:textId="13EE9F76" w:rsidR="00BC3850" w:rsidRPr="00F43FF5" w:rsidRDefault="00BC3850" w:rsidP="00E17C86">
      <w:pPr>
        <w:spacing w:before="120" w:after="120"/>
        <w:ind w:left="360"/>
        <w:rPr>
          <w:rFonts w:ascii="Source Sans Pro" w:hAnsi="Source Sans Pro" w:cstheme="minorHAnsi"/>
          <w:iCs/>
        </w:rPr>
      </w:pPr>
      <w:r w:rsidRPr="00F43FF5">
        <w:rPr>
          <w:rFonts w:ascii="Source Sans Pro" w:hAnsi="Source Sans Pro" w:cstheme="minorHAnsi"/>
          <w:iCs/>
        </w:rPr>
        <w:t xml:space="preserve">All questions must be submitted directly to the Commission via email to: </w:t>
      </w:r>
      <w:hyperlink r:id="rId18" w:history="1">
        <w:r w:rsidRPr="00F43FF5">
          <w:rPr>
            <w:rStyle w:val="Hyperlink"/>
            <w:rFonts w:ascii="Source Sans Pro" w:hAnsi="Source Sans Pro" w:cstheme="minorHAnsi"/>
          </w:rPr>
          <w:t>procurements@mhsoac.ca.gov</w:t>
        </w:r>
      </w:hyperlink>
      <w:r w:rsidRPr="00F43FF5">
        <w:rPr>
          <w:rFonts w:ascii="Source Sans Pro" w:hAnsi="Source Sans Pro" w:cstheme="minorHAnsi"/>
          <w:iCs/>
        </w:rPr>
        <w:t xml:space="preserve"> by the deadline listed in Table </w:t>
      </w:r>
      <w:r w:rsidR="00A77FDD" w:rsidRPr="00F43FF5">
        <w:rPr>
          <w:rFonts w:ascii="Source Sans Pro" w:hAnsi="Source Sans Pro" w:cstheme="minorHAnsi"/>
          <w:iCs/>
        </w:rPr>
        <w:t>4-1</w:t>
      </w:r>
      <w:r w:rsidRPr="00F43FF5">
        <w:rPr>
          <w:rFonts w:ascii="Source Sans Pro" w:hAnsi="Source Sans Pro" w:cstheme="minorHAnsi"/>
          <w:iCs/>
        </w:rPr>
        <w:t xml:space="preserve"> above and must include in the Subject Line: </w:t>
      </w:r>
      <w:r w:rsidRPr="00F43FF5">
        <w:rPr>
          <w:rFonts w:ascii="Source Sans Pro" w:hAnsi="Source Sans Pro" w:cstheme="minorHAnsi"/>
          <w:b/>
          <w:bCs/>
          <w:iCs/>
        </w:rPr>
        <w:t xml:space="preserve">RFP </w:t>
      </w:r>
      <w:r w:rsidR="00624F49" w:rsidRPr="00F43FF5">
        <w:rPr>
          <w:rFonts w:ascii="Source Sans Pro" w:hAnsi="Source Sans Pro" w:cstheme="minorHAnsi"/>
          <w:b/>
          <w:bCs/>
          <w:iCs/>
        </w:rPr>
        <w:t>MHSSA</w:t>
      </w:r>
      <w:r w:rsidRPr="00F43FF5">
        <w:rPr>
          <w:rFonts w:ascii="Source Sans Pro" w:hAnsi="Source Sans Pro" w:cstheme="minorHAnsi"/>
          <w:b/>
          <w:bCs/>
          <w:iCs/>
        </w:rPr>
        <w:t>-</w:t>
      </w:r>
      <w:r w:rsidR="00775BFA" w:rsidRPr="00F43FF5">
        <w:rPr>
          <w:rFonts w:ascii="Source Sans Pro" w:hAnsi="Source Sans Pro" w:cstheme="minorHAnsi"/>
          <w:b/>
          <w:bCs/>
          <w:iCs/>
        </w:rPr>
        <w:t>STAC</w:t>
      </w:r>
      <w:r w:rsidRPr="00F43FF5">
        <w:rPr>
          <w:rFonts w:ascii="Source Sans Pro" w:hAnsi="Source Sans Pro" w:cstheme="minorHAnsi"/>
          <w:iCs/>
        </w:rPr>
        <w:t xml:space="preserve">.  Use </w:t>
      </w:r>
      <w:r w:rsidRPr="00E17C86">
        <w:rPr>
          <w:rFonts w:ascii="Source Sans Pro" w:hAnsi="Source Sans Pro" w:cstheme="minorHAnsi"/>
          <w:iCs/>
        </w:rPr>
        <w:t>Attachment 1</w:t>
      </w:r>
      <w:r w:rsidR="00613BCA" w:rsidRPr="00E17C86">
        <w:rPr>
          <w:rFonts w:ascii="Source Sans Pro" w:hAnsi="Source Sans Pro" w:cstheme="minorHAnsi"/>
          <w:iCs/>
        </w:rPr>
        <w:t>8</w:t>
      </w:r>
      <w:r w:rsidRPr="00E17C86">
        <w:rPr>
          <w:rFonts w:ascii="Source Sans Pro" w:hAnsi="Source Sans Pro" w:cstheme="minorHAnsi"/>
          <w:iCs/>
        </w:rPr>
        <w:t>, Questions Template,</w:t>
      </w:r>
      <w:r w:rsidRPr="00F43FF5">
        <w:rPr>
          <w:rFonts w:ascii="Source Sans Pro" w:hAnsi="Source Sans Pro" w:cstheme="minorHAnsi"/>
          <w:iCs/>
        </w:rPr>
        <w:t xml:space="preserve"> to submit questions.  At its discretion, the Commission reserves the right to contact</w:t>
      </w:r>
      <w:r w:rsidR="00BC2EA9" w:rsidRPr="00F43FF5">
        <w:rPr>
          <w:rFonts w:ascii="Source Sans Pro" w:hAnsi="Source Sans Pro" w:cstheme="minorHAnsi"/>
          <w:iCs/>
        </w:rPr>
        <w:t xml:space="preserve"> candidates</w:t>
      </w:r>
      <w:r w:rsidRPr="00F43FF5">
        <w:rPr>
          <w:rFonts w:ascii="Source Sans Pro" w:hAnsi="Source Sans Pro" w:cstheme="minorHAnsi"/>
          <w:iCs/>
        </w:rPr>
        <w:t xml:space="preserve"> to seek clarification of any inquiry received.</w:t>
      </w:r>
      <w:r w:rsidR="005B4CB7" w:rsidRPr="00F43FF5">
        <w:rPr>
          <w:rFonts w:ascii="Source Sans Pro" w:hAnsi="Source Sans Pro" w:cstheme="minorHAnsi"/>
          <w:iCs/>
        </w:rPr>
        <w:t xml:space="preserve">  </w:t>
      </w:r>
    </w:p>
    <w:p w14:paraId="18F14243" w14:textId="0BE95893" w:rsidR="008F59EA" w:rsidRPr="00491CF8" w:rsidRDefault="008F59EA" w:rsidP="00E17C86">
      <w:pPr>
        <w:pStyle w:val="ListParagraph"/>
        <w:numPr>
          <w:ilvl w:val="0"/>
          <w:numId w:val="5"/>
        </w:numPr>
        <w:spacing w:before="120" w:after="120"/>
        <w:contextualSpacing w:val="0"/>
        <w:rPr>
          <w:rFonts w:ascii="Source Sans Pro" w:hAnsi="Source Sans Pro"/>
          <w:b/>
          <w:color w:val="1F497D" w:themeColor="text2"/>
          <w:sz w:val="26"/>
          <w:szCs w:val="26"/>
        </w:rPr>
      </w:pPr>
      <w:r w:rsidRPr="00491CF8">
        <w:rPr>
          <w:rFonts w:ascii="Source Sans Pro" w:hAnsi="Source Sans Pro"/>
          <w:b/>
          <w:color w:val="1F497D" w:themeColor="text2"/>
          <w:sz w:val="26"/>
          <w:szCs w:val="26"/>
        </w:rPr>
        <w:t>DISTRIBUTE QUESTIONS AND RESPONSES</w:t>
      </w:r>
    </w:p>
    <w:p w14:paraId="46C129F6" w14:textId="6C1EF97A" w:rsidR="008F59EA" w:rsidRPr="00F43FF5" w:rsidRDefault="008F59EA" w:rsidP="00E17C86">
      <w:pPr>
        <w:spacing w:before="120" w:after="120"/>
        <w:ind w:left="360"/>
        <w:rPr>
          <w:rFonts w:ascii="Source Sans Pro" w:hAnsi="Source Sans Pro"/>
        </w:rPr>
      </w:pPr>
      <w:r w:rsidRPr="00F43FF5">
        <w:rPr>
          <w:rFonts w:ascii="Source Sans Pro" w:hAnsi="Source Sans Pro"/>
        </w:rPr>
        <w:t>All questions submitted in writing will be answered in writing by the Commission.  The questions and answers will be posted on the Commission’s website (</w:t>
      </w:r>
      <w:hyperlink r:id="rId19" w:history="1">
        <w:r w:rsidRPr="00F43FF5">
          <w:rPr>
            <w:rStyle w:val="Hyperlink"/>
            <w:rFonts w:ascii="Source Sans Pro" w:hAnsi="Source Sans Pro"/>
          </w:rPr>
          <w:t>www.mhsoac.ca.gov</w:t>
        </w:r>
      </w:hyperlink>
      <w:r w:rsidRPr="00F43FF5">
        <w:rPr>
          <w:rFonts w:ascii="Source Sans Pro" w:hAnsi="Source Sans Pro"/>
        </w:rPr>
        <w:t xml:space="preserve">) by the deadline listed in Table 4-1 above. </w:t>
      </w:r>
    </w:p>
    <w:p w14:paraId="6EFBDE29" w14:textId="4468354D" w:rsidR="00BC3850" w:rsidRPr="00F43FF5" w:rsidRDefault="005B4CB7" w:rsidP="00E17C86">
      <w:pPr>
        <w:spacing w:before="120" w:after="120"/>
        <w:ind w:left="360"/>
        <w:rPr>
          <w:rFonts w:ascii="Source Sans Pro" w:hAnsi="Source Sans Pro"/>
        </w:rPr>
      </w:pPr>
      <w:r w:rsidRPr="00F43FF5">
        <w:rPr>
          <w:rFonts w:ascii="Source Sans Pro" w:hAnsi="Source Sans Pro"/>
        </w:rPr>
        <w:t xml:space="preserve">The Commission may change the RFP </w:t>
      </w:r>
      <w:proofErr w:type="gramStart"/>
      <w:r w:rsidRPr="00F43FF5">
        <w:rPr>
          <w:rFonts w:ascii="Source Sans Pro" w:hAnsi="Source Sans Pro"/>
        </w:rPr>
        <w:t>as a result of</w:t>
      </w:r>
      <w:proofErr w:type="gramEnd"/>
      <w:r w:rsidRPr="00F43FF5">
        <w:rPr>
          <w:rFonts w:ascii="Source Sans Pro" w:hAnsi="Source Sans Pro"/>
        </w:rPr>
        <w:t xml:space="preserve"> the Question/</w:t>
      </w:r>
      <w:r w:rsidR="00B955D8">
        <w:rPr>
          <w:rFonts w:ascii="Source Sans Pro" w:hAnsi="Source Sans Pro"/>
        </w:rPr>
        <w:t>Response</w:t>
      </w:r>
      <w:r w:rsidRPr="00F43FF5">
        <w:rPr>
          <w:rFonts w:ascii="Source Sans Pro" w:hAnsi="Source Sans Pro"/>
        </w:rPr>
        <w:t xml:space="preserve"> process,</w:t>
      </w:r>
      <w:r w:rsidR="00BC3850" w:rsidRPr="00F43FF5">
        <w:rPr>
          <w:rFonts w:ascii="Source Sans Pro" w:hAnsi="Source Sans Pro"/>
        </w:rPr>
        <w:t xml:space="preserve"> in the form of an </w:t>
      </w:r>
      <w:r w:rsidRPr="00F43FF5">
        <w:rPr>
          <w:rFonts w:ascii="Source Sans Pro" w:hAnsi="Source Sans Pro"/>
        </w:rPr>
        <w:t>A</w:t>
      </w:r>
      <w:r w:rsidR="00BC3850" w:rsidRPr="00F43FF5">
        <w:rPr>
          <w:rFonts w:ascii="Source Sans Pro" w:hAnsi="Source Sans Pro"/>
        </w:rPr>
        <w:t xml:space="preserve">ddendum.  Please note that oral information </w:t>
      </w:r>
      <w:r w:rsidR="009449BB" w:rsidRPr="00F43FF5">
        <w:rPr>
          <w:rFonts w:ascii="Source Sans Pro" w:hAnsi="Source Sans Pro"/>
        </w:rPr>
        <w:t>to or from</w:t>
      </w:r>
      <w:r w:rsidR="00BC3850" w:rsidRPr="00F43FF5">
        <w:rPr>
          <w:rFonts w:ascii="Source Sans Pro" w:hAnsi="Source Sans Pro"/>
        </w:rPr>
        <w:t xml:space="preserve"> the Commission </w:t>
      </w:r>
      <w:r w:rsidR="009449BB" w:rsidRPr="00F43FF5">
        <w:rPr>
          <w:rFonts w:ascii="Source Sans Pro" w:hAnsi="Source Sans Pro"/>
        </w:rPr>
        <w:t xml:space="preserve">will not be binding </w:t>
      </w:r>
      <w:r w:rsidR="00BC3850" w:rsidRPr="00F43FF5">
        <w:rPr>
          <w:rFonts w:ascii="Source Sans Pro" w:hAnsi="Source Sans Pro"/>
        </w:rPr>
        <w:t xml:space="preserve">unless </w:t>
      </w:r>
      <w:r w:rsidR="009449BB" w:rsidRPr="00F43FF5">
        <w:rPr>
          <w:rFonts w:ascii="Source Sans Pro" w:hAnsi="Source Sans Pro"/>
        </w:rPr>
        <w:t xml:space="preserve">it is </w:t>
      </w:r>
      <w:r w:rsidR="00BC3850" w:rsidRPr="00F43FF5">
        <w:rPr>
          <w:rFonts w:ascii="Source Sans Pro" w:hAnsi="Source Sans Pro"/>
        </w:rPr>
        <w:t>confirmed in writing.</w:t>
      </w:r>
    </w:p>
    <w:p w14:paraId="4F86C09B" w14:textId="0A091E4D" w:rsidR="00BC3850" w:rsidRPr="00F43FF5" w:rsidRDefault="00BC3850" w:rsidP="00E17C86">
      <w:pPr>
        <w:pStyle w:val="ListParagraph"/>
        <w:numPr>
          <w:ilvl w:val="0"/>
          <w:numId w:val="5"/>
        </w:numPr>
        <w:spacing w:before="120" w:after="120"/>
        <w:contextualSpacing w:val="0"/>
        <w:rPr>
          <w:rFonts w:ascii="Source Sans Pro" w:hAnsi="Source Sans Pro" w:cstheme="minorHAnsi"/>
          <w:b/>
          <w:bCs/>
          <w:iCs/>
          <w:color w:val="1F497D" w:themeColor="text2"/>
          <w:sz w:val="26"/>
          <w:szCs w:val="26"/>
        </w:rPr>
      </w:pPr>
      <w:r w:rsidRPr="00F43FF5">
        <w:rPr>
          <w:rFonts w:ascii="Source Sans Pro" w:hAnsi="Source Sans Pro" w:cstheme="minorHAnsi"/>
          <w:b/>
          <w:bCs/>
          <w:iCs/>
          <w:color w:val="1F497D" w:themeColor="text2"/>
          <w:sz w:val="26"/>
          <w:szCs w:val="26"/>
        </w:rPr>
        <w:t xml:space="preserve">DEADLINE TO SUBMIT PROPOSALS </w:t>
      </w:r>
    </w:p>
    <w:p w14:paraId="7F97E1EE" w14:textId="65D342DB" w:rsidR="00BC3850" w:rsidRPr="00F43FF5" w:rsidRDefault="00BC3850" w:rsidP="00E17C86">
      <w:pPr>
        <w:pStyle w:val="ListParagraph"/>
        <w:spacing w:before="120" w:after="120"/>
        <w:ind w:left="360"/>
        <w:contextualSpacing w:val="0"/>
        <w:rPr>
          <w:rFonts w:ascii="Source Sans Pro" w:hAnsi="Source Sans Pro" w:cstheme="minorHAnsi"/>
          <w:iCs/>
        </w:rPr>
      </w:pPr>
      <w:r w:rsidRPr="00F43FF5">
        <w:rPr>
          <w:rFonts w:ascii="Source Sans Pro" w:hAnsi="Source Sans Pro" w:cstheme="minorHAnsi"/>
          <w:iCs/>
        </w:rPr>
        <w:t xml:space="preserve">Proposals must be submitted electronically to the Commission, via e-mail, to: </w:t>
      </w:r>
      <w:hyperlink r:id="rId20" w:history="1">
        <w:r w:rsidRPr="00F43FF5">
          <w:rPr>
            <w:rStyle w:val="Hyperlink"/>
            <w:rFonts w:ascii="Source Sans Pro" w:hAnsi="Source Sans Pro" w:cstheme="minorHAnsi"/>
          </w:rPr>
          <w:t>procurements@mhsoac.ca.gov</w:t>
        </w:r>
      </w:hyperlink>
      <w:r w:rsidRPr="00F43FF5">
        <w:rPr>
          <w:rFonts w:ascii="Source Sans Pro" w:hAnsi="Source Sans Pro" w:cstheme="minorHAnsi"/>
          <w:iCs/>
        </w:rPr>
        <w:t xml:space="preserve"> by the deadline listed in Table </w:t>
      </w:r>
      <w:r w:rsidR="00A77FDD" w:rsidRPr="00F43FF5">
        <w:rPr>
          <w:rFonts w:ascii="Source Sans Pro" w:hAnsi="Source Sans Pro" w:cstheme="minorHAnsi"/>
          <w:iCs/>
        </w:rPr>
        <w:t>4-1</w:t>
      </w:r>
      <w:r w:rsidRPr="00F43FF5">
        <w:rPr>
          <w:rFonts w:ascii="Source Sans Pro" w:hAnsi="Source Sans Pro" w:cstheme="minorHAnsi"/>
          <w:iCs/>
        </w:rPr>
        <w:t xml:space="preserve"> above and must include in the Subject Line: </w:t>
      </w:r>
      <w:r w:rsidRPr="00F43FF5">
        <w:rPr>
          <w:rFonts w:ascii="Source Sans Pro" w:hAnsi="Source Sans Pro" w:cstheme="minorHAnsi"/>
          <w:b/>
          <w:bCs/>
          <w:iCs/>
        </w:rPr>
        <w:t xml:space="preserve">RFP </w:t>
      </w:r>
      <w:r w:rsidR="00624F49" w:rsidRPr="00F43FF5">
        <w:rPr>
          <w:rFonts w:ascii="Source Sans Pro" w:hAnsi="Source Sans Pro" w:cstheme="minorHAnsi"/>
          <w:b/>
          <w:bCs/>
          <w:iCs/>
        </w:rPr>
        <w:t>MHSSA-</w:t>
      </w:r>
      <w:r w:rsidR="00775BFA" w:rsidRPr="00F43FF5">
        <w:rPr>
          <w:rFonts w:ascii="Source Sans Pro" w:hAnsi="Source Sans Pro" w:cstheme="minorHAnsi"/>
          <w:b/>
          <w:bCs/>
          <w:iCs/>
        </w:rPr>
        <w:t>STAC</w:t>
      </w:r>
      <w:r w:rsidRPr="00F43FF5">
        <w:rPr>
          <w:rFonts w:ascii="Source Sans Pro" w:hAnsi="Source Sans Pro" w:cstheme="minorHAnsi"/>
          <w:iCs/>
        </w:rPr>
        <w:t>.</w:t>
      </w:r>
    </w:p>
    <w:p w14:paraId="64A048BD" w14:textId="5B8A7773" w:rsidR="00BC3850" w:rsidRPr="00F43FF5" w:rsidRDefault="00BC3850" w:rsidP="00E17C86">
      <w:pPr>
        <w:pStyle w:val="ListParagraph"/>
        <w:numPr>
          <w:ilvl w:val="0"/>
          <w:numId w:val="5"/>
        </w:numPr>
        <w:spacing w:before="120" w:after="120"/>
        <w:contextualSpacing w:val="0"/>
        <w:rPr>
          <w:rFonts w:ascii="Source Sans Pro" w:hAnsi="Source Sans Pro" w:cstheme="minorHAnsi"/>
          <w:b/>
          <w:bCs/>
          <w:iCs/>
          <w:color w:val="1F497D" w:themeColor="text2"/>
          <w:sz w:val="26"/>
          <w:szCs w:val="26"/>
        </w:rPr>
      </w:pPr>
      <w:r w:rsidRPr="00F43FF5">
        <w:rPr>
          <w:rFonts w:ascii="Source Sans Pro" w:hAnsi="Source Sans Pro" w:cstheme="minorHAnsi"/>
          <w:b/>
          <w:bCs/>
          <w:iCs/>
          <w:color w:val="1F497D" w:themeColor="text2"/>
          <w:sz w:val="26"/>
          <w:szCs w:val="26"/>
        </w:rPr>
        <w:t>NOTICE OF INTENT TO AWARD</w:t>
      </w:r>
    </w:p>
    <w:p w14:paraId="143218CE" w14:textId="092C2966" w:rsidR="004F103E" w:rsidRPr="00F43FF5" w:rsidRDefault="00BC3850" w:rsidP="00E17C86">
      <w:pPr>
        <w:pStyle w:val="ListParagraph"/>
        <w:spacing w:before="120" w:after="120"/>
        <w:ind w:left="360"/>
        <w:contextualSpacing w:val="0"/>
        <w:rPr>
          <w:rFonts w:ascii="Source Sans Pro" w:hAnsi="Source Sans Pro"/>
        </w:rPr>
      </w:pPr>
      <w:r w:rsidRPr="00F43FF5">
        <w:rPr>
          <w:rFonts w:ascii="Source Sans Pro" w:hAnsi="Source Sans Pro" w:cstheme="minorHAnsi"/>
          <w:iCs/>
        </w:rPr>
        <w:t xml:space="preserve">The </w:t>
      </w:r>
      <w:r w:rsidR="00B4339E" w:rsidRPr="00F43FF5">
        <w:rPr>
          <w:rFonts w:ascii="Source Sans Pro" w:hAnsi="Source Sans Pro" w:cstheme="minorHAnsi"/>
          <w:iCs/>
        </w:rPr>
        <w:t xml:space="preserve">Notice of </w:t>
      </w:r>
      <w:r w:rsidRPr="00F43FF5">
        <w:rPr>
          <w:rFonts w:ascii="Source Sans Pro" w:hAnsi="Source Sans Pro" w:cstheme="minorHAnsi"/>
          <w:iCs/>
        </w:rPr>
        <w:t>Intent to Award</w:t>
      </w:r>
      <w:r w:rsidR="00946317">
        <w:rPr>
          <w:rFonts w:ascii="Source Sans Pro" w:hAnsi="Source Sans Pro" w:cstheme="minorHAnsi"/>
          <w:iCs/>
        </w:rPr>
        <w:t xml:space="preserve"> </w:t>
      </w:r>
      <w:r w:rsidRPr="00F43FF5">
        <w:rPr>
          <w:rFonts w:ascii="Source Sans Pro" w:hAnsi="Source Sans Pro" w:cstheme="minorHAnsi"/>
          <w:iCs/>
        </w:rPr>
        <w:t xml:space="preserve">will be posted on the </w:t>
      </w:r>
      <w:r w:rsidRPr="00F43FF5">
        <w:rPr>
          <w:rFonts w:ascii="Source Sans Pro" w:hAnsi="Source Sans Pro" w:cstheme="minorHAnsi"/>
        </w:rPr>
        <w:t>Commission’</w:t>
      </w:r>
      <w:r w:rsidRPr="00F43FF5">
        <w:rPr>
          <w:rFonts w:ascii="Source Sans Pro" w:hAnsi="Source Sans Pro" w:cstheme="minorHAnsi"/>
          <w:iCs/>
        </w:rPr>
        <w:t xml:space="preserve">s website </w:t>
      </w:r>
      <w:r w:rsidRPr="00F43FF5">
        <w:rPr>
          <w:rFonts w:ascii="Source Sans Pro" w:hAnsi="Source Sans Pro"/>
        </w:rPr>
        <w:t>(</w:t>
      </w:r>
      <w:hyperlink r:id="rId21" w:history="1">
        <w:r w:rsidRPr="00F43FF5">
          <w:rPr>
            <w:rStyle w:val="Hyperlink"/>
            <w:rFonts w:ascii="Source Sans Pro" w:hAnsi="Source Sans Pro"/>
          </w:rPr>
          <w:t>www.mhsoac.ca.gov</w:t>
        </w:r>
      </w:hyperlink>
      <w:r w:rsidRPr="00F43FF5">
        <w:rPr>
          <w:rFonts w:ascii="Source Sans Pro" w:hAnsi="Source Sans Pro"/>
        </w:rPr>
        <w:t xml:space="preserve">) </w:t>
      </w:r>
      <w:r w:rsidRPr="00F43FF5">
        <w:rPr>
          <w:rFonts w:ascii="Source Sans Pro" w:hAnsi="Source Sans Pro" w:cstheme="minorHAnsi"/>
          <w:iCs/>
        </w:rPr>
        <w:t xml:space="preserve">by the date listed in Table </w:t>
      </w:r>
      <w:r w:rsidR="00A77FDD" w:rsidRPr="00F43FF5">
        <w:rPr>
          <w:rFonts w:ascii="Source Sans Pro" w:hAnsi="Source Sans Pro" w:cstheme="minorHAnsi"/>
          <w:iCs/>
        </w:rPr>
        <w:t>4-1</w:t>
      </w:r>
      <w:r w:rsidRPr="00F43FF5">
        <w:rPr>
          <w:rFonts w:ascii="Source Sans Pro" w:hAnsi="Source Sans Pro" w:cstheme="minorHAnsi"/>
          <w:iCs/>
        </w:rPr>
        <w:t xml:space="preserve"> above</w:t>
      </w:r>
      <w:r w:rsidRPr="00F43FF5">
        <w:rPr>
          <w:rFonts w:ascii="Source Sans Pro" w:hAnsi="Source Sans Pro"/>
        </w:rPr>
        <w:t>.</w:t>
      </w:r>
      <w:r w:rsidR="00DB2BCA" w:rsidRPr="00F43FF5">
        <w:rPr>
          <w:rFonts w:ascii="Source Sans Pro" w:hAnsi="Source Sans Pro"/>
        </w:rPr>
        <w:t xml:space="preserve">  </w:t>
      </w:r>
    </w:p>
    <w:p w14:paraId="134F9B1F" w14:textId="5D788F96" w:rsidR="00A17E70" w:rsidRPr="00F43FF5" w:rsidRDefault="00A17E70" w:rsidP="00E17C86">
      <w:pPr>
        <w:pStyle w:val="Heading2"/>
        <w:numPr>
          <w:ilvl w:val="0"/>
          <w:numId w:val="8"/>
        </w:numPr>
        <w:spacing w:before="120"/>
        <w:ind w:left="360"/>
        <w:rPr>
          <w:rFonts w:ascii="Source Sans Pro" w:hAnsi="Source Sans Pro"/>
          <w:color w:val="1F497D" w:themeColor="text2"/>
          <w:sz w:val="28"/>
          <w:szCs w:val="28"/>
        </w:rPr>
      </w:pPr>
      <w:bookmarkStart w:id="19" w:name="_Toc177987486"/>
      <w:bookmarkStart w:id="20" w:name="_Toc177987487"/>
      <w:bookmarkStart w:id="21" w:name="_Toc177987551"/>
      <w:bookmarkEnd w:id="19"/>
      <w:bookmarkEnd w:id="20"/>
      <w:r w:rsidRPr="00F43FF5">
        <w:rPr>
          <w:rFonts w:ascii="Source Sans Pro" w:hAnsi="Source Sans Pro" w:cstheme="minorHAnsi"/>
          <w:color w:val="1F497D" w:themeColor="text2"/>
          <w:sz w:val="28"/>
          <w:szCs w:val="28"/>
        </w:rPr>
        <w:t>CONTRACT TERM AND FUNDING</w:t>
      </w:r>
      <w:bookmarkEnd w:id="21"/>
    </w:p>
    <w:p w14:paraId="44EB78E8" w14:textId="53BD60B7" w:rsidR="00F20F48" w:rsidRDefault="00F20F48" w:rsidP="00E17C86">
      <w:pPr>
        <w:pStyle w:val="ListParagraph"/>
        <w:spacing w:before="120" w:after="120"/>
        <w:ind w:left="360"/>
        <w:contextualSpacing w:val="0"/>
        <w:rPr>
          <w:rFonts w:ascii="Source Sans Pro" w:hAnsi="Source Sans Pro"/>
        </w:rPr>
      </w:pPr>
      <w:bookmarkStart w:id="22" w:name="OLE_LINK3"/>
      <w:bookmarkStart w:id="23" w:name="OLE_LINK4"/>
      <w:r w:rsidRPr="00F43FF5">
        <w:rPr>
          <w:rFonts w:ascii="Source Sans Pro" w:hAnsi="Source Sans Pro"/>
        </w:rPr>
        <w:t xml:space="preserve">Following the award, the Proposer will be required to </w:t>
      </w:r>
      <w:proofErr w:type="gramStart"/>
      <w:r w:rsidR="002C3014" w:rsidRPr="00F43FF5">
        <w:rPr>
          <w:rFonts w:ascii="Source Sans Pro" w:hAnsi="Source Sans Pro"/>
        </w:rPr>
        <w:t>enter into</w:t>
      </w:r>
      <w:proofErr w:type="gramEnd"/>
      <w:r w:rsidRPr="00F43FF5">
        <w:rPr>
          <w:rFonts w:ascii="Source Sans Pro" w:hAnsi="Source Sans Pro"/>
        </w:rPr>
        <w:t xml:space="preserve"> a written Contract with the Commission.  (See Sample Contract at Appendix 1.)</w:t>
      </w:r>
    </w:p>
    <w:p w14:paraId="101D5824" w14:textId="26AB5128" w:rsidR="004F103E" w:rsidRPr="00F43FF5" w:rsidRDefault="00D4693C" w:rsidP="00E17C86">
      <w:pPr>
        <w:pStyle w:val="ListParagraph"/>
        <w:spacing w:before="120" w:after="120"/>
        <w:ind w:left="360"/>
        <w:contextualSpacing w:val="0"/>
        <w:rPr>
          <w:rFonts w:ascii="Source Sans Pro" w:hAnsi="Source Sans Pro"/>
        </w:rPr>
      </w:pPr>
      <w:r w:rsidRPr="00F43FF5">
        <w:rPr>
          <w:rFonts w:ascii="Source Sans Pro" w:hAnsi="Source Sans Pro"/>
        </w:rPr>
        <w:t>The</w:t>
      </w:r>
      <w:r w:rsidR="005573A3" w:rsidRPr="00F43FF5">
        <w:rPr>
          <w:rFonts w:ascii="Source Sans Pro" w:hAnsi="Source Sans Pro"/>
        </w:rPr>
        <w:t xml:space="preserve"> term of this Contract is </w:t>
      </w:r>
      <w:r w:rsidR="00596361">
        <w:rPr>
          <w:rFonts w:ascii="Source Sans Pro" w:hAnsi="Source Sans Pro"/>
        </w:rPr>
        <w:t>upon execution through June 30, 2028</w:t>
      </w:r>
      <w:r w:rsidR="00F63DF3" w:rsidRPr="00F43FF5">
        <w:rPr>
          <w:rFonts w:ascii="Source Sans Pro" w:hAnsi="Source Sans Pro"/>
        </w:rPr>
        <w:t xml:space="preserve">.  </w:t>
      </w:r>
    </w:p>
    <w:p w14:paraId="74ACD7A9" w14:textId="787AC60E" w:rsidR="00BF21A0" w:rsidRPr="00F43FF5" w:rsidRDefault="00E15EC9" w:rsidP="00E17C86">
      <w:pPr>
        <w:pStyle w:val="ListParagraph"/>
        <w:spacing w:before="120" w:after="120"/>
        <w:ind w:left="360"/>
        <w:contextualSpacing w:val="0"/>
        <w:rPr>
          <w:rFonts w:ascii="Source Sans Pro" w:hAnsi="Source Sans Pro" w:cstheme="minorHAnsi"/>
        </w:rPr>
      </w:pPr>
      <w:r w:rsidRPr="00F43FF5">
        <w:rPr>
          <w:rFonts w:ascii="Source Sans Pro" w:hAnsi="Source Sans Pro"/>
        </w:rPr>
        <w:lastRenderedPageBreak/>
        <w:t>Funding is capped at two million dollars ($2,000,000.00).</w:t>
      </w:r>
      <w:r w:rsidR="004F103E" w:rsidRPr="00F43FF5">
        <w:rPr>
          <w:rFonts w:ascii="Source Sans Pro" w:hAnsi="Source Sans Pro"/>
        </w:rPr>
        <w:t xml:space="preserve"> </w:t>
      </w:r>
      <w:r w:rsidR="00740F10" w:rsidRPr="00F43FF5">
        <w:rPr>
          <w:rFonts w:ascii="Source Sans Pro" w:hAnsi="Source Sans Pro" w:cstheme="minorHAnsi"/>
        </w:rPr>
        <w:t>If additional funds become available, the Commission</w:t>
      </w:r>
      <w:r w:rsidR="001C58E1" w:rsidRPr="00F43FF5">
        <w:rPr>
          <w:rFonts w:ascii="Source Sans Pro" w:hAnsi="Source Sans Pro" w:cstheme="minorHAnsi"/>
        </w:rPr>
        <w:t>, at its sole discretion,</w:t>
      </w:r>
      <w:r w:rsidR="00740F10" w:rsidRPr="00F43FF5">
        <w:rPr>
          <w:rFonts w:ascii="Source Sans Pro" w:hAnsi="Source Sans Pro" w:cstheme="minorHAnsi"/>
        </w:rPr>
        <w:t xml:space="preserve"> reserves the right to add </w:t>
      </w:r>
      <w:r w:rsidR="0079725D" w:rsidRPr="00F43FF5">
        <w:rPr>
          <w:rFonts w:ascii="Source Sans Pro" w:hAnsi="Source Sans Pro" w:cstheme="minorHAnsi"/>
        </w:rPr>
        <w:t>all or some of said</w:t>
      </w:r>
      <w:r w:rsidR="00740F10" w:rsidRPr="00F43FF5">
        <w:rPr>
          <w:rFonts w:ascii="Source Sans Pro" w:hAnsi="Source Sans Pro" w:cstheme="minorHAnsi"/>
        </w:rPr>
        <w:t xml:space="preserve"> funds to th</w:t>
      </w:r>
      <w:r w:rsidR="009842B9" w:rsidRPr="00F43FF5">
        <w:rPr>
          <w:rFonts w:ascii="Source Sans Pro" w:hAnsi="Source Sans Pro" w:cstheme="minorHAnsi"/>
        </w:rPr>
        <w:t>is C</w:t>
      </w:r>
      <w:r w:rsidR="00740F10" w:rsidRPr="00F43FF5">
        <w:rPr>
          <w:rFonts w:ascii="Source Sans Pro" w:hAnsi="Source Sans Pro" w:cstheme="minorHAnsi"/>
        </w:rPr>
        <w:t>ontract</w:t>
      </w:r>
      <w:r w:rsidR="00A90D93" w:rsidRPr="00F43FF5">
        <w:rPr>
          <w:rFonts w:ascii="Source Sans Pro" w:hAnsi="Source Sans Pro" w:cstheme="minorHAnsi"/>
        </w:rPr>
        <w:t>.  In the alternative, the Commission reserves the right, at its sole discretion, to</w:t>
      </w:r>
      <w:r w:rsidR="009842B9" w:rsidRPr="00F43FF5">
        <w:rPr>
          <w:rFonts w:ascii="Source Sans Pro" w:hAnsi="Source Sans Pro" w:cstheme="minorHAnsi"/>
        </w:rPr>
        <w:t xml:space="preserve"> use </w:t>
      </w:r>
      <w:r w:rsidR="00E16017" w:rsidRPr="00F43FF5">
        <w:rPr>
          <w:rFonts w:ascii="Source Sans Pro" w:hAnsi="Source Sans Pro" w:cstheme="minorHAnsi"/>
        </w:rPr>
        <w:t xml:space="preserve">all or </w:t>
      </w:r>
      <w:r w:rsidR="009842B9" w:rsidRPr="00F43FF5">
        <w:rPr>
          <w:rFonts w:ascii="Source Sans Pro" w:hAnsi="Source Sans Pro" w:cstheme="minorHAnsi"/>
        </w:rPr>
        <w:t>some of said funds to</w:t>
      </w:r>
      <w:r w:rsidR="00740F10" w:rsidRPr="00F43FF5">
        <w:rPr>
          <w:rFonts w:ascii="Source Sans Pro" w:hAnsi="Source Sans Pro" w:cstheme="minorHAnsi"/>
        </w:rPr>
        <w:t xml:space="preserve"> award a </w:t>
      </w:r>
      <w:r w:rsidR="009842B9" w:rsidRPr="00F43FF5">
        <w:rPr>
          <w:rFonts w:ascii="Source Sans Pro" w:hAnsi="Source Sans Pro" w:cstheme="minorHAnsi"/>
        </w:rPr>
        <w:t xml:space="preserve">separate but related </w:t>
      </w:r>
      <w:r w:rsidR="00740F10" w:rsidRPr="00F43FF5">
        <w:rPr>
          <w:rFonts w:ascii="Source Sans Pro" w:hAnsi="Source Sans Pro" w:cstheme="minorHAnsi"/>
        </w:rPr>
        <w:t>contract to the next highest</w:t>
      </w:r>
      <w:r w:rsidR="009842B9" w:rsidRPr="00F43FF5">
        <w:rPr>
          <w:rFonts w:ascii="Source Sans Pro" w:hAnsi="Source Sans Pro" w:cstheme="minorHAnsi"/>
        </w:rPr>
        <w:t>-</w:t>
      </w:r>
      <w:r w:rsidR="00740F10" w:rsidRPr="00F43FF5">
        <w:rPr>
          <w:rFonts w:ascii="Source Sans Pro" w:hAnsi="Source Sans Pro" w:cstheme="minorHAnsi"/>
        </w:rPr>
        <w:t>scoring proposal</w:t>
      </w:r>
      <w:r w:rsidR="009842B9" w:rsidRPr="00F43FF5">
        <w:rPr>
          <w:rFonts w:ascii="Source Sans Pro" w:hAnsi="Source Sans Pro" w:cstheme="minorHAnsi"/>
        </w:rPr>
        <w:t xml:space="preserve">; </w:t>
      </w:r>
      <w:r w:rsidR="00E969FA" w:rsidRPr="00F43FF5">
        <w:rPr>
          <w:rFonts w:ascii="Source Sans Pro" w:hAnsi="Source Sans Pro" w:cstheme="minorHAnsi"/>
        </w:rPr>
        <w:t>or</w:t>
      </w:r>
      <w:r w:rsidRPr="00F43FF5">
        <w:rPr>
          <w:rFonts w:ascii="Source Sans Pro" w:hAnsi="Source Sans Pro" w:cstheme="minorHAnsi"/>
        </w:rPr>
        <w:t>,</w:t>
      </w:r>
      <w:r w:rsidR="00E969FA" w:rsidRPr="00F43FF5">
        <w:rPr>
          <w:rFonts w:ascii="Source Sans Pro" w:hAnsi="Source Sans Pro" w:cstheme="minorHAnsi"/>
        </w:rPr>
        <w:t xml:space="preserve"> to </w:t>
      </w:r>
      <w:r w:rsidR="00AE3136" w:rsidRPr="00F43FF5">
        <w:rPr>
          <w:rFonts w:ascii="Source Sans Pro" w:hAnsi="Source Sans Pro" w:cstheme="minorHAnsi"/>
        </w:rPr>
        <w:t xml:space="preserve">otherwise </w:t>
      </w:r>
      <w:r w:rsidRPr="00F43FF5">
        <w:rPr>
          <w:rFonts w:ascii="Source Sans Pro" w:hAnsi="Source Sans Pro" w:cstheme="minorHAnsi"/>
        </w:rPr>
        <w:t xml:space="preserve">expend all or </w:t>
      </w:r>
      <w:r w:rsidR="00E16017" w:rsidRPr="00F43FF5">
        <w:rPr>
          <w:rFonts w:ascii="Source Sans Pro" w:hAnsi="Source Sans Pro" w:cstheme="minorHAnsi"/>
        </w:rPr>
        <w:t xml:space="preserve">some of </w:t>
      </w:r>
      <w:r w:rsidR="00221B9D" w:rsidRPr="00F43FF5">
        <w:rPr>
          <w:rFonts w:ascii="Source Sans Pro" w:hAnsi="Source Sans Pro" w:cstheme="minorHAnsi"/>
        </w:rPr>
        <w:t>said</w:t>
      </w:r>
      <w:r w:rsidR="00E969FA" w:rsidRPr="00F43FF5">
        <w:rPr>
          <w:rFonts w:ascii="Source Sans Pro" w:hAnsi="Source Sans Pro" w:cstheme="minorHAnsi"/>
        </w:rPr>
        <w:t xml:space="preserve"> funds in support of the </w:t>
      </w:r>
      <w:r w:rsidR="00221B9D" w:rsidRPr="00F43FF5">
        <w:rPr>
          <w:rFonts w:ascii="Source Sans Pro" w:hAnsi="Source Sans Pro" w:cstheme="minorHAnsi"/>
        </w:rPr>
        <w:t xml:space="preserve">Purpose set forth herein. </w:t>
      </w:r>
    </w:p>
    <w:p w14:paraId="76DF1B56" w14:textId="77777777" w:rsidR="00496103" w:rsidRPr="00F43FF5" w:rsidRDefault="00713A8F" w:rsidP="00E17C86">
      <w:pPr>
        <w:pStyle w:val="ListParagraph"/>
        <w:numPr>
          <w:ilvl w:val="0"/>
          <w:numId w:val="7"/>
        </w:numPr>
        <w:spacing w:before="120" w:after="1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AWARD PROCEDURES</w:t>
      </w:r>
    </w:p>
    <w:p w14:paraId="55AB5D3F" w14:textId="21EC2A14" w:rsidR="00496103" w:rsidRPr="00F43FF5" w:rsidRDefault="00713A8F" w:rsidP="00E17C86">
      <w:pPr>
        <w:pStyle w:val="ListParagraph"/>
        <w:spacing w:before="120" w:after="120"/>
        <w:ind w:left="360"/>
        <w:contextualSpacing w:val="0"/>
        <w:rPr>
          <w:rFonts w:ascii="Source Sans Pro" w:hAnsi="Source Sans Pro"/>
        </w:rPr>
      </w:pPr>
      <w:r w:rsidRPr="00F43FF5">
        <w:rPr>
          <w:rFonts w:ascii="Source Sans Pro" w:hAnsi="Source Sans Pro"/>
        </w:rPr>
        <w:t>An award, if made, will</w:t>
      </w:r>
      <w:r w:rsidR="002528F3" w:rsidRPr="00F43FF5">
        <w:rPr>
          <w:rFonts w:ascii="Source Sans Pro" w:hAnsi="Source Sans Pro"/>
        </w:rPr>
        <w:t xml:space="preserve"> go </w:t>
      </w:r>
      <w:r w:rsidR="00E03B84" w:rsidRPr="00F43FF5">
        <w:rPr>
          <w:rFonts w:ascii="Source Sans Pro" w:hAnsi="Source Sans Pro"/>
        </w:rPr>
        <w:t>t</w:t>
      </w:r>
      <w:r w:rsidRPr="00F43FF5">
        <w:rPr>
          <w:rFonts w:ascii="Source Sans Pro" w:hAnsi="Source Sans Pro"/>
        </w:rPr>
        <w:t>o the highest scoring</w:t>
      </w:r>
      <w:r w:rsidR="006A652D" w:rsidRPr="00F43FF5">
        <w:rPr>
          <w:rFonts w:ascii="Source Sans Pro" w:hAnsi="Source Sans Pro"/>
        </w:rPr>
        <w:t xml:space="preserve"> </w:t>
      </w:r>
      <w:r w:rsidR="00E03B84" w:rsidRPr="00F43FF5">
        <w:rPr>
          <w:rFonts w:ascii="Source Sans Pro" w:hAnsi="Source Sans Pro"/>
        </w:rPr>
        <w:t>Propos</w:t>
      </w:r>
      <w:r w:rsidR="00A76BAF" w:rsidRPr="00F43FF5">
        <w:rPr>
          <w:rFonts w:ascii="Source Sans Pro" w:hAnsi="Source Sans Pro"/>
        </w:rPr>
        <w:t>al</w:t>
      </w:r>
      <w:r w:rsidR="00E03B84" w:rsidRPr="00F43FF5">
        <w:rPr>
          <w:rFonts w:ascii="Source Sans Pro" w:hAnsi="Source Sans Pro"/>
        </w:rPr>
        <w:t>.</w:t>
      </w:r>
      <w:r w:rsidR="006A652D" w:rsidRPr="00F43FF5">
        <w:rPr>
          <w:rFonts w:ascii="Source Sans Pro" w:hAnsi="Source Sans Pro"/>
        </w:rPr>
        <w:t xml:space="preserve"> </w:t>
      </w:r>
      <w:r w:rsidRPr="00F43FF5">
        <w:rPr>
          <w:rFonts w:ascii="Source Sans Pro" w:hAnsi="Source Sans Pro"/>
        </w:rPr>
        <w:t xml:space="preserve"> A maximum of one </w:t>
      </w:r>
      <w:r w:rsidR="00A76BAF" w:rsidRPr="00F43FF5">
        <w:rPr>
          <w:rFonts w:ascii="Source Sans Pro" w:hAnsi="Source Sans Pro"/>
        </w:rPr>
        <w:t xml:space="preserve">(1) </w:t>
      </w:r>
      <w:r w:rsidRPr="00F43FF5">
        <w:rPr>
          <w:rFonts w:ascii="Source Sans Pro" w:hAnsi="Source Sans Pro"/>
        </w:rPr>
        <w:t xml:space="preserve">award </w:t>
      </w:r>
      <w:r w:rsidR="00A50778" w:rsidRPr="00F43FF5">
        <w:rPr>
          <w:rFonts w:ascii="Source Sans Pro" w:hAnsi="Source Sans Pro"/>
        </w:rPr>
        <w:t xml:space="preserve">will </w:t>
      </w:r>
      <w:r w:rsidRPr="00F43FF5">
        <w:rPr>
          <w:rFonts w:ascii="Source Sans Pro" w:hAnsi="Source Sans Pro"/>
        </w:rPr>
        <w:t xml:space="preserve">be made. </w:t>
      </w:r>
      <w:r w:rsidR="00DE4C22" w:rsidRPr="00F43FF5">
        <w:rPr>
          <w:rFonts w:ascii="Source Sans Pro" w:hAnsi="Source Sans Pro"/>
        </w:rPr>
        <w:t xml:space="preserve"> </w:t>
      </w:r>
      <w:r w:rsidRPr="00F43FF5">
        <w:rPr>
          <w:rFonts w:ascii="Source Sans Pro" w:hAnsi="Source Sans Pro"/>
        </w:rPr>
        <w:t xml:space="preserve">If </w:t>
      </w:r>
      <w:r w:rsidR="00A76BAF" w:rsidRPr="00F43FF5">
        <w:rPr>
          <w:rFonts w:ascii="Source Sans Pro" w:hAnsi="Source Sans Pro"/>
        </w:rPr>
        <w:t xml:space="preserve">there are </w:t>
      </w:r>
      <w:r w:rsidRPr="00F43FF5">
        <w:rPr>
          <w:rFonts w:ascii="Source Sans Pro" w:hAnsi="Source Sans Pro"/>
        </w:rPr>
        <w:t>two or more Proposals with the same total score, the tie will be broken by a coin toss administered by the Commission.</w:t>
      </w:r>
    </w:p>
    <w:p w14:paraId="30A5B9F9" w14:textId="7C1718A1" w:rsidR="00713A8F" w:rsidRPr="00F43FF5" w:rsidRDefault="00713A8F" w:rsidP="00E17C86">
      <w:pPr>
        <w:pStyle w:val="ListParagraph"/>
        <w:spacing w:before="120" w:after="120"/>
        <w:ind w:left="360"/>
        <w:contextualSpacing w:val="0"/>
        <w:rPr>
          <w:rFonts w:ascii="Source Sans Pro" w:hAnsi="Source Sans Pro"/>
        </w:rPr>
      </w:pPr>
      <w:r w:rsidRPr="00F43FF5">
        <w:rPr>
          <w:rFonts w:ascii="Source Sans Pro" w:hAnsi="Source Sans Pro"/>
        </w:rPr>
        <w:t xml:space="preserve">Prior to awarding the </w:t>
      </w:r>
      <w:r w:rsidR="008E1CCC" w:rsidRPr="00F43FF5">
        <w:rPr>
          <w:rFonts w:ascii="Source Sans Pro" w:hAnsi="Source Sans Pro"/>
        </w:rPr>
        <w:t>C</w:t>
      </w:r>
      <w:r w:rsidRPr="00F43FF5">
        <w:rPr>
          <w:rFonts w:ascii="Source Sans Pro" w:hAnsi="Source Sans Pro"/>
        </w:rPr>
        <w:t>ontract, a Notice of Intent to Award will be posted on Commission’s website (</w:t>
      </w:r>
      <w:hyperlink r:id="rId22" w:history="1">
        <w:r w:rsidRPr="00F43FF5">
          <w:rPr>
            <w:rStyle w:val="Hyperlink"/>
            <w:rFonts w:ascii="Source Sans Pro" w:hAnsi="Source Sans Pro"/>
          </w:rPr>
          <w:t>www.mhsoac.ca.gov</w:t>
        </w:r>
      </w:hyperlink>
      <w:r w:rsidRPr="00F43FF5">
        <w:rPr>
          <w:rFonts w:ascii="Source Sans Pro" w:hAnsi="Source Sans Pro"/>
        </w:rPr>
        <w:t xml:space="preserve">) for a period of no less than five (5) working days. </w:t>
      </w:r>
    </w:p>
    <w:p w14:paraId="3845E56D" w14:textId="1D18D0C0" w:rsidR="00496103" w:rsidRPr="00F43FF5" w:rsidRDefault="00F63DF3" w:rsidP="00E17C86">
      <w:pPr>
        <w:pStyle w:val="ListParagraph"/>
        <w:numPr>
          <w:ilvl w:val="0"/>
          <w:numId w:val="7"/>
        </w:numPr>
        <w:spacing w:before="120" w:after="1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 xml:space="preserve">CONTRACT </w:t>
      </w:r>
      <w:r w:rsidR="00496103" w:rsidRPr="00F43FF5">
        <w:rPr>
          <w:rFonts w:ascii="Source Sans Pro" w:hAnsi="Source Sans Pro" w:cstheme="minorHAnsi"/>
          <w:b/>
          <w:bCs/>
          <w:color w:val="1F497D" w:themeColor="text2"/>
          <w:sz w:val="26"/>
          <w:szCs w:val="26"/>
        </w:rPr>
        <w:t xml:space="preserve">PERFORMANCE </w:t>
      </w:r>
    </w:p>
    <w:p w14:paraId="06971871" w14:textId="74991B53" w:rsidR="00DB2BCA" w:rsidRPr="00F43FF5" w:rsidRDefault="00F63DF3" w:rsidP="00E17C86">
      <w:pPr>
        <w:spacing w:before="120" w:after="120"/>
        <w:ind w:left="360"/>
        <w:rPr>
          <w:rFonts w:ascii="Source Sans Pro" w:hAnsi="Source Sans Pro"/>
        </w:rPr>
      </w:pPr>
      <w:r w:rsidRPr="00F43FF5">
        <w:rPr>
          <w:rFonts w:ascii="Source Sans Pro" w:hAnsi="Source Sans Pro"/>
        </w:rPr>
        <w:t>P</w:t>
      </w:r>
      <w:r w:rsidR="00BF21A0" w:rsidRPr="00F43FF5">
        <w:rPr>
          <w:rFonts w:ascii="Source Sans Pro" w:hAnsi="Source Sans Pro"/>
        </w:rPr>
        <w:t xml:space="preserve">erformance means </w:t>
      </w:r>
      <w:r w:rsidRPr="00F43FF5">
        <w:rPr>
          <w:rFonts w:ascii="Source Sans Pro" w:hAnsi="Source Sans Pro"/>
        </w:rPr>
        <w:t xml:space="preserve">the satisfactory completion and receipt of each deliverable </w:t>
      </w:r>
      <w:r w:rsidR="00BF21A0" w:rsidRPr="00F43FF5">
        <w:rPr>
          <w:rFonts w:ascii="Source Sans Pro" w:hAnsi="Source Sans Pro"/>
        </w:rPr>
        <w:t xml:space="preserve">under the </w:t>
      </w:r>
      <w:r w:rsidRPr="00F43FF5">
        <w:rPr>
          <w:rFonts w:ascii="Source Sans Pro" w:hAnsi="Source Sans Pro"/>
        </w:rPr>
        <w:t xml:space="preserve">due dates set forth in Exhibit B. Payment Detail.  Contract performance </w:t>
      </w:r>
      <w:r w:rsidR="00BF21A0" w:rsidRPr="00F43FF5">
        <w:rPr>
          <w:rFonts w:ascii="Source Sans Pro" w:hAnsi="Source Sans Pro"/>
        </w:rPr>
        <w:t xml:space="preserve">and payment </w:t>
      </w:r>
      <w:r w:rsidRPr="00F43FF5">
        <w:rPr>
          <w:rFonts w:ascii="Source Sans Pro" w:hAnsi="Source Sans Pro"/>
        </w:rPr>
        <w:t xml:space="preserve">will also be governed by Exhibit C: General Terms and Conditions. </w:t>
      </w:r>
    </w:p>
    <w:p w14:paraId="7024AED3" w14:textId="40841A57" w:rsidR="004F103E" w:rsidRPr="00F43FF5" w:rsidRDefault="004F103E" w:rsidP="00E17C86">
      <w:pPr>
        <w:spacing w:before="120" w:after="120"/>
        <w:ind w:left="360"/>
        <w:rPr>
          <w:rFonts w:ascii="Source Sans Pro" w:hAnsi="Source Sans Pro"/>
        </w:rPr>
      </w:pPr>
      <w:r w:rsidRPr="00F43FF5">
        <w:rPr>
          <w:rFonts w:ascii="Source Sans Pro" w:hAnsi="Source Sans Pro"/>
        </w:rPr>
        <w:t xml:space="preserve">Note:  Final deliverables must be submitted </w:t>
      </w:r>
      <w:r w:rsidR="00596361">
        <w:rPr>
          <w:rFonts w:ascii="Source Sans Pro" w:hAnsi="Source Sans Pro"/>
        </w:rPr>
        <w:t xml:space="preserve">by </w:t>
      </w:r>
      <w:r w:rsidR="001C740C">
        <w:rPr>
          <w:rFonts w:ascii="Source Sans Pro" w:hAnsi="Source Sans Pro"/>
        </w:rPr>
        <w:t>March 31, 2028</w:t>
      </w:r>
      <w:r w:rsidR="0059276E">
        <w:rPr>
          <w:rFonts w:ascii="Source Sans Pro" w:hAnsi="Source Sans Pro"/>
        </w:rPr>
        <w:t>.</w:t>
      </w:r>
    </w:p>
    <w:p w14:paraId="65A2E5FD" w14:textId="6EDE803D" w:rsidR="00EA7B84" w:rsidRPr="00F43FF5" w:rsidRDefault="00EA7B84" w:rsidP="005A57B8">
      <w:pPr>
        <w:pStyle w:val="Heading2"/>
        <w:numPr>
          <w:ilvl w:val="0"/>
          <w:numId w:val="8"/>
        </w:numPr>
        <w:spacing w:before="120"/>
        <w:ind w:left="360"/>
        <w:rPr>
          <w:rFonts w:ascii="Source Sans Pro" w:hAnsi="Source Sans Pro" w:cstheme="minorHAnsi"/>
          <w:color w:val="1F497D" w:themeColor="text2"/>
          <w:sz w:val="28"/>
          <w:szCs w:val="28"/>
        </w:rPr>
      </w:pPr>
      <w:bookmarkStart w:id="24" w:name="_Toc177987552"/>
      <w:r w:rsidRPr="00F43FF5">
        <w:rPr>
          <w:rFonts w:ascii="Source Sans Pro" w:hAnsi="Source Sans Pro" w:cstheme="minorHAnsi"/>
          <w:color w:val="1F497D" w:themeColor="text2"/>
          <w:sz w:val="28"/>
          <w:szCs w:val="28"/>
        </w:rPr>
        <w:t>SCOPE OF WORK</w:t>
      </w:r>
      <w:bookmarkEnd w:id="24"/>
      <w:r w:rsidR="00A93C66" w:rsidRPr="00F43FF5">
        <w:rPr>
          <w:rFonts w:ascii="Source Sans Pro" w:hAnsi="Source Sans Pro" w:cstheme="minorHAnsi"/>
          <w:color w:val="1F497D" w:themeColor="text2"/>
          <w:sz w:val="28"/>
          <w:szCs w:val="28"/>
        </w:rPr>
        <w:t xml:space="preserve"> </w:t>
      </w:r>
    </w:p>
    <w:bookmarkEnd w:id="22"/>
    <w:bookmarkEnd w:id="23"/>
    <w:p w14:paraId="59A1FEBF" w14:textId="20A22702" w:rsidR="00E726B4" w:rsidRPr="00115CB8" w:rsidRDefault="00E726B4" w:rsidP="00E17C86">
      <w:pPr>
        <w:spacing w:before="120" w:after="120"/>
        <w:rPr>
          <w:rFonts w:ascii="Source Sans Pro" w:hAnsi="Source Sans Pro"/>
          <w:color w:val="1F497D" w:themeColor="text2"/>
        </w:rPr>
      </w:pPr>
      <w:r w:rsidRPr="00F43FF5">
        <w:rPr>
          <w:rFonts w:ascii="Source Sans Pro" w:hAnsi="Source Sans Pro"/>
        </w:rPr>
        <w:t xml:space="preserve">The </w:t>
      </w:r>
      <w:r w:rsidR="007F31D0">
        <w:rPr>
          <w:rFonts w:ascii="Source Sans Pro" w:hAnsi="Source Sans Pro"/>
        </w:rPr>
        <w:t>Contractor</w:t>
      </w:r>
      <w:r w:rsidRPr="00F43FF5">
        <w:rPr>
          <w:rFonts w:ascii="Source Sans Pro" w:hAnsi="Source Sans Pro"/>
        </w:rPr>
        <w:t xml:space="preserve"> will act as </w:t>
      </w:r>
      <w:r w:rsidR="00360932">
        <w:rPr>
          <w:rFonts w:ascii="Source Sans Pro" w:hAnsi="Source Sans Pro"/>
        </w:rPr>
        <w:t xml:space="preserve">statewide technical assistance coordinator </w:t>
      </w:r>
      <w:r w:rsidR="006355D9" w:rsidRPr="00F43FF5">
        <w:rPr>
          <w:rFonts w:ascii="Source Sans Pro" w:hAnsi="Source Sans Pro"/>
        </w:rPr>
        <w:t xml:space="preserve">and provide technical assistance for </w:t>
      </w:r>
      <w:r w:rsidR="00F479D3" w:rsidRPr="00F43FF5">
        <w:rPr>
          <w:rFonts w:ascii="Source Sans Pro" w:hAnsi="Source Sans Pro"/>
        </w:rPr>
        <w:t xml:space="preserve">all </w:t>
      </w:r>
      <w:r w:rsidR="006355D9" w:rsidRPr="00F43FF5">
        <w:rPr>
          <w:rFonts w:ascii="Source Sans Pro" w:hAnsi="Source Sans Pro"/>
        </w:rPr>
        <w:t xml:space="preserve">MHSSA </w:t>
      </w:r>
      <w:r w:rsidRPr="00F43FF5">
        <w:rPr>
          <w:rFonts w:ascii="Source Sans Pro" w:hAnsi="Source Sans Pro"/>
        </w:rPr>
        <w:t>grantees, in collaboration with the Commission and</w:t>
      </w:r>
      <w:r w:rsidR="00836437" w:rsidRPr="00F43FF5">
        <w:rPr>
          <w:rFonts w:ascii="Source Sans Pro" w:hAnsi="Source Sans Pro"/>
        </w:rPr>
        <w:t xml:space="preserve"> </w:t>
      </w:r>
      <w:r w:rsidR="00360932">
        <w:rPr>
          <w:rFonts w:ascii="Source Sans Pro" w:hAnsi="Source Sans Pro"/>
        </w:rPr>
        <w:t>Technical Coaching Teams (TCTs)</w:t>
      </w:r>
      <w:r w:rsidR="00836437" w:rsidRPr="00F43FF5">
        <w:rPr>
          <w:rFonts w:ascii="Source Sans Pro" w:hAnsi="Source Sans Pro"/>
        </w:rPr>
        <w:t xml:space="preserve">. </w:t>
      </w:r>
      <w:r w:rsidR="004F103E" w:rsidRPr="00F43FF5">
        <w:rPr>
          <w:rFonts w:ascii="Source Sans Pro" w:hAnsi="Source Sans Pro"/>
        </w:rPr>
        <w:t xml:space="preserve"> The </w:t>
      </w:r>
      <w:r w:rsidR="007F31D0">
        <w:rPr>
          <w:rFonts w:ascii="Source Sans Pro" w:hAnsi="Source Sans Pro"/>
        </w:rPr>
        <w:t>Contractor</w:t>
      </w:r>
      <w:r w:rsidR="004F103E" w:rsidRPr="00F43FF5">
        <w:rPr>
          <w:rFonts w:ascii="Source Sans Pro" w:hAnsi="Source Sans Pro"/>
        </w:rPr>
        <w:t xml:space="preserve"> will also create and operate a Web HUB.</w:t>
      </w:r>
      <w:r w:rsidRPr="00F43FF5">
        <w:rPr>
          <w:rFonts w:ascii="Source Sans Pro" w:hAnsi="Source Sans Pro"/>
        </w:rPr>
        <w:t xml:space="preserve"> </w:t>
      </w:r>
    </w:p>
    <w:p w14:paraId="1F5F802D" w14:textId="2CE5D485" w:rsidR="00616AAE" w:rsidRPr="00491CF8" w:rsidRDefault="00D2738B" w:rsidP="002A1826">
      <w:pPr>
        <w:pStyle w:val="ListParagraph"/>
        <w:numPr>
          <w:ilvl w:val="0"/>
          <w:numId w:val="43"/>
        </w:numPr>
        <w:spacing w:before="120" w:after="120"/>
        <w:contextualSpacing w:val="0"/>
        <w:rPr>
          <w:rFonts w:ascii="Source Sans Pro" w:eastAsia="Times New Roman" w:hAnsi="Source Sans Pro"/>
          <w:color w:val="1F497D" w:themeColor="text2"/>
          <w:sz w:val="26"/>
          <w:szCs w:val="26"/>
        </w:rPr>
      </w:pPr>
      <w:r w:rsidRPr="00491CF8">
        <w:rPr>
          <w:rFonts w:ascii="Source Sans Pro" w:hAnsi="Source Sans Pro"/>
          <w:b/>
          <w:bCs/>
          <w:caps/>
          <w:color w:val="1F497D" w:themeColor="text2"/>
          <w:sz w:val="26"/>
          <w:szCs w:val="26"/>
        </w:rPr>
        <w:t xml:space="preserve">DEVELOP </w:t>
      </w:r>
      <w:r w:rsidR="00E726B4" w:rsidRPr="00491CF8">
        <w:rPr>
          <w:rFonts w:ascii="Source Sans Pro" w:hAnsi="Source Sans Pro"/>
          <w:b/>
          <w:bCs/>
          <w:caps/>
          <w:color w:val="1F497D" w:themeColor="text2"/>
          <w:sz w:val="26"/>
          <w:szCs w:val="26"/>
        </w:rPr>
        <w:t>Technical Assistance</w:t>
      </w:r>
      <w:r w:rsidR="00046769" w:rsidRPr="00491CF8">
        <w:rPr>
          <w:rFonts w:ascii="Source Sans Pro" w:hAnsi="Source Sans Pro"/>
          <w:b/>
          <w:bCs/>
          <w:caps/>
          <w:color w:val="1F497D" w:themeColor="text2"/>
          <w:sz w:val="26"/>
          <w:szCs w:val="26"/>
        </w:rPr>
        <w:t xml:space="preserve"> plan</w:t>
      </w:r>
      <w:r w:rsidR="00E726B4" w:rsidRPr="00491CF8">
        <w:rPr>
          <w:rFonts w:ascii="Source Sans Pro" w:hAnsi="Source Sans Pro"/>
          <w:b/>
          <w:bCs/>
          <w:caps/>
          <w:color w:val="1F497D" w:themeColor="text2"/>
          <w:sz w:val="26"/>
          <w:szCs w:val="26"/>
        </w:rPr>
        <w:t xml:space="preserve"> </w:t>
      </w:r>
    </w:p>
    <w:p w14:paraId="723DC7DB" w14:textId="68E096E5" w:rsidR="002D46EF" w:rsidRPr="00F43FF5" w:rsidRDefault="00A00A09" w:rsidP="00E17C86">
      <w:pPr>
        <w:spacing w:before="120" w:after="120"/>
        <w:ind w:left="360"/>
        <w:rPr>
          <w:rFonts w:ascii="Source Sans Pro" w:eastAsia="Times New Roman" w:hAnsi="Source Sans Pro"/>
        </w:rPr>
      </w:pPr>
      <w:r w:rsidRPr="00F43FF5">
        <w:rPr>
          <w:rFonts w:ascii="Source Sans Pro" w:hAnsi="Source Sans Pro"/>
        </w:rPr>
        <w:t xml:space="preserve">The </w:t>
      </w:r>
      <w:r w:rsidR="007F31D0">
        <w:rPr>
          <w:rFonts w:ascii="Source Sans Pro" w:eastAsia="Times New Roman" w:hAnsi="Source Sans Pro"/>
        </w:rPr>
        <w:t>Contractor</w:t>
      </w:r>
      <w:r w:rsidRPr="00F43FF5">
        <w:rPr>
          <w:rFonts w:ascii="Source Sans Pro" w:hAnsi="Source Sans Pro"/>
        </w:rPr>
        <w:t xml:space="preserve"> shall</w:t>
      </w:r>
      <w:r w:rsidR="00047802">
        <w:rPr>
          <w:rFonts w:ascii="Source Sans Pro" w:hAnsi="Source Sans Pro"/>
        </w:rPr>
        <w:t xml:space="preserve"> submit</w:t>
      </w:r>
      <w:r w:rsidRPr="00F43FF5">
        <w:rPr>
          <w:rFonts w:ascii="Source Sans Pro" w:hAnsi="Source Sans Pro"/>
        </w:rPr>
        <w:t xml:space="preserve"> </w:t>
      </w:r>
      <w:r w:rsidR="00E726B4" w:rsidRPr="00F43FF5">
        <w:rPr>
          <w:rFonts w:ascii="Source Sans Pro" w:eastAsia="Times New Roman" w:hAnsi="Source Sans Pro"/>
        </w:rPr>
        <w:t xml:space="preserve">a </w:t>
      </w:r>
      <w:r w:rsidR="00DB2BCA" w:rsidRPr="00F43FF5">
        <w:rPr>
          <w:rFonts w:ascii="Source Sans Pro" w:eastAsia="Times New Roman" w:hAnsi="Source Sans Pro"/>
        </w:rPr>
        <w:t>T</w:t>
      </w:r>
      <w:r w:rsidR="009B2136" w:rsidRPr="00F43FF5">
        <w:rPr>
          <w:rFonts w:ascii="Source Sans Pro" w:eastAsia="Times New Roman" w:hAnsi="Source Sans Pro"/>
        </w:rPr>
        <w:t xml:space="preserve">echnical </w:t>
      </w:r>
      <w:r w:rsidR="00DB2BCA" w:rsidRPr="00F43FF5">
        <w:rPr>
          <w:rFonts w:ascii="Source Sans Pro" w:eastAsia="Times New Roman" w:hAnsi="Source Sans Pro"/>
        </w:rPr>
        <w:t>A</w:t>
      </w:r>
      <w:r w:rsidR="009B2136" w:rsidRPr="00F43FF5">
        <w:rPr>
          <w:rFonts w:ascii="Source Sans Pro" w:eastAsia="Times New Roman" w:hAnsi="Source Sans Pro"/>
        </w:rPr>
        <w:t xml:space="preserve">ssistance </w:t>
      </w:r>
      <w:r w:rsidR="00DB2BCA" w:rsidRPr="00F43FF5">
        <w:rPr>
          <w:rFonts w:ascii="Source Sans Pro" w:eastAsia="Times New Roman" w:hAnsi="Source Sans Pro"/>
        </w:rPr>
        <w:t>P</w:t>
      </w:r>
      <w:r w:rsidR="00E726B4" w:rsidRPr="00F43FF5">
        <w:rPr>
          <w:rFonts w:ascii="Source Sans Pro" w:eastAsia="Times New Roman" w:hAnsi="Source Sans Pro"/>
        </w:rPr>
        <w:t xml:space="preserve">lan </w:t>
      </w:r>
      <w:r w:rsidR="00633E21" w:rsidRPr="00F43FF5">
        <w:rPr>
          <w:rFonts w:ascii="Source Sans Pro" w:eastAsia="Times New Roman" w:hAnsi="Source Sans Pro"/>
        </w:rPr>
        <w:t>(TA Plan)</w:t>
      </w:r>
      <w:r w:rsidR="00C71268" w:rsidRPr="00F43FF5">
        <w:rPr>
          <w:rFonts w:ascii="Source Sans Pro" w:eastAsia="Times New Roman" w:hAnsi="Source Sans Pro"/>
        </w:rPr>
        <w:t xml:space="preserve"> </w:t>
      </w:r>
      <w:r w:rsidRPr="00F43FF5">
        <w:rPr>
          <w:rFonts w:ascii="Source Sans Pro" w:eastAsia="Times New Roman" w:hAnsi="Source Sans Pro"/>
        </w:rPr>
        <w:t xml:space="preserve">for review and approval by the Commission </w:t>
      </w:r>
      <w:r w:rsidR="00F479D3" w:rsidRPr="00F43FF5">
        <w:rPr>
          <w:rFonts w:ascii="Source Sans Pro" w:eastAsia="Times New Roman" w:hAnsi="Source Sans Pro"/>
        </w:rPr>
        <w:t>within the first sixty (60) days of the Contract term</w:t>
      </w:r>
      <w:r w:rsidRPr="00F43FF5">
        <w:rPr>
          <w:rFonts w:ascii="Source Sans Pro" w:eastAsia="Times New Roman" w:hAnsi="Source Sans Pro"/>
        </w:rPr>
        <w:t xml:space="preserve">.  The TA Plan must be developed </w:t>
      </w:r>
      <w:r w:rsidR="00C71268" w:rsidRPr="00F43FF5">
        <w:rPr>
          <w:rFonts w:ascii="Source Sans Pro" w:eastAsia="Times New Roman" w:hAnsi="Source Sans Pro"/>
        </w:rPr>
        <w:t>in collaboration with</w:t>
      </w:r>
      <w:r w:rsidR="00E726B4" w:rsidRPr="00F43FF5">
        <w:rPr>
          <w:rFonts w:ascii="Source Sans Pro" w:eastAsia="Times New Roman" w:hAnsi="Source Sans Pro"/>
        </w:rPr>
        <w:t xml:space="preserve"> </w:t>
      </w:r>
      <w:r w:rsidR="001659F4" w:rsidRPr="00F43FF5">
        <w:rPr>
          <w:rFonts w:ascii="Source Sans Pro" w:eastAsia="Times New Roman" w:hAnsi="Source Sans Pro"/>
        </w:rPr>
        <w:t xml:space="preserve">the </w:t>
      </w:r>
      <w:r w:rsidR="00F479D3" w:rsidRPr="00F43FF5">
        <w:rPr>
          <w:rFonts w:ascii="Source Sans Pro" w:eastAsia="Times New Roman" w:hAnsi="Source Sans Pro"/>
        </w:rPr>
        <w:t>Commission</w:t>
      </w:r>
      <w:r w:rsidRPr="00F43FF5">
        <w:rPr>
          <w:rFonts w:ascii="Source Sans Pro" w:eastAsia="Times New Roman" w:hAnsi="Source Sans Pro"/>
        </w:rPr>
        <w:t xml:space="preserve">. </w:t>
      </w:r>
      <w:r w:rsidR="00DB2BCA" w:rsidRPr="00F43FF5">
        <w:rPr>
          <w:rFonts w:ascii="Source Sans Pro" w:eastAsia="Times New Roman" w:hAnsi="Source Sans Pro"/>
        </w:rPr>
        <w:t xml:space="preserve"> </w:t>
      </w:r>
    </w:p>
    <w:p w14:paraId="497F7386" w14:textId="77777777" w:rsidR="006F52C9" w:rsidRPr="00F43FF5" w:rsidRDefault="002D46EF" w:rsidP="00E17C86">
      <w:pPr>
        <w:spacing w:before="120" w:after="120"/>
        <w:ind w:left="360"/>
        <w:rPr>
          <w:rFonts w:ascii="Source Sans Pro" w:eastAsia="Times New Roman" w:hAnsi="Source Sans Pro"/>
        </w:rPr>
      </w:pPr>
      <w:r w:rsidRPr="00F43FF5">
        <w:rPr>
          <w:rFonts w:ascii="Source Sans Pro" w:eastAsia="Times New Roman" w:hAnsi="Source Sans Pro"/>
        </w:rPr>
        <w:t>In addition, t</w:t>
      </w:r>
      <w:r w:rsidR="00A93C66" w:rsidRPr="00F43FF5">
        <w:rPr>
          <w:rFonts w:ascii="Source Sans Pro" w:eastAsia="Times New Roman" w:hAnsi="Source Sans Pro"/>
        </w:rPr>
        <w:t xml:space="preserve">he TA Plan </w:t>
      </w:r>
      <w:r w:rsidRPr="00F43FF5">
        <w:rPr>
          <w:rFonts w:ascii="Source Sans Pro" w:eastAsia="Times New Roman" w:hAnsi="Source Sans Pro"/>
        </w:rPr>
        <w:t>shall</w:t>
      </w:r>
      <w:r w:rsidR="00A93C66" w:rsidRPr="00F43FF5">
        <w:rPr>
          <w:rFonts w:ascii="Source Sans Pro" w:eastAsia="Times New Roman" w:hAnsi="Source Sans Pro"/>
        </w:rPr>
        <w:t xml:space="preserve"> include a </w:t>
      </w:r>
      <w:r w:rsidRPr="00F43FF5">
        <w:rPr>
          <w:rFonts w:ascii="Source Sans Pro" w:eastAsia="Times New Roman" w:hAnsi="Source Sans Pro"/>
        </w:rPr>
        <w:t xml:space="preserve">needs assessment, and a strategy to leverage the expertise and resources available from grantees and experts in the field of school-based mental health services delivery.  </w:t>
      </w:r>
    </w:p>
    <w:p w14:paraId="54D3F0AA" w14:textId="0B09B52C" w:rsidR="006F52C9" w:rsidRPr="00F43FF5" w:rsidRDefault="0046644E" w:rsidP="00E17C86">
      <w:pPr>
        <w:spacing w:before="120" w:after="120"/>
        <w:ind w:left="360"/>
        <w:rPr>
          <w:rFonts w:ascii="Source Sans Pro" w:eastAsia="Times New Roman" w:hAnsi="Source Sans Pro"/>
        </w:rPr>
      </w:pPr>
      <w:r w:rsidRPr="00F43FF5">
        <w:rPr>
          <w:rFonts w:ascii="Source Sans Pro" w:eastAsia="Times New Roman" w:hAnsi="Source Sans Pro"/>
        </w:rPr>
        <w:t>In collaboration with the Commission and the TCT grantees, t</w:t>
      </w:r>
      <w:r w:rsidR="002D46EF" w:rsidRPr="00F43FF5">
        <w:rPr>
          <w:rFonts w:ascii="Source Sans Pro" w:eastAsia="Times New Roman" w:hAnsi="Source Sans Pro"/>
        </w:rPr>
        <w:t xml:space="preserve">he </w:t>
      </w:r>
      <w:r w:rsidR="007F31D0">
        <w:rPr>
          <w:rFonts w:ascii="Source Sans Pro" w:eastAsia="Times New Roman" w:hAnsi="Source Sans Pro"/>
        </w:rPr>
        <w:t>Contractor</w:t>
      </w:r>
      <w:r w:rsidRPr="00F43FF5">
        <w:rPr>
          <w:rFonts w:ascii="Source Sans Pro" w:eastAsia="Times New Roman" w:hAnsi="Source Sans Pro"/>
        </w:rPr>
        <w:t xml:space="preserve"> shall develop </w:t>
      </w:r>
      <w:r w:rsidR="002D46EF" w:rsidRPr="00F43FF5">
        <w:rPr>
          <w:rFonts w:ascii="Source Sans Pro" w:eastAsia="Times New Roman" w:hAnsi="Source Sans Pro"/>
        </w:rPr>
        <w:t xml:space="preserve">a </w:t>
      </w:r>
      <w:r w:rsidR="006F52C9" w:rsidRPr="00F43FF5">
        <w:rPr>
          <w:rFonts w:ascii="Source Sans Pro" w:eastAsia="Times New Roman" w:hAnsi="Source Sans Pro"/>
        </w:rPr>
        <w:t>Schedule</w:t>
      </w:r>
      <w:r w:rsidRPr="00F43FF5">
        <w:rPr>
          <w:rFonts w:ascii="Source Sans Pro" w:eastAsia="Times New Roman" w:hAnsi="Source Sans Pro"/>
        </w:rPr>
        <w:t xml:space="preserve"> as part of the TA Plan.  This Schedule must be designed</w:t>
      </w:r>
      <w:r w:rsidR="006F52C9" w:rsidRPr="00F43FF5">
        <w:rPr>
          <w:rFonts w:ascii="Source Sans Pro" w:eastAsia="Times New Roman" w:hAnsi="Source Sans Pro"/>
        </w:rPr>
        <w:t xml:space="preserve"> as a flexible resource to identify training, education, support, and other activities as they are identified throughout the term of this Contract. </w:t>
      </w:r>
      <w:r w:rsidRPr="00F43FF5">
        <w:rPr>
          <w:rFonts w:ascii="Source Sans Pro" w:eastAsia="Times New Roman" w:hAnsi="Source Sans Pro"/>
        </w:rPr>
        <w:t xml:space="preserve"> </w:t>
      </w:r>
    </w:p>
    <w:p w14:paraId="1FB72228" w14:textId="73E943D1" w:rsidR="00F21906" w:rsidRPr="00F43FF5" w:rsidRDefault="00F21906" w:rsidP="00E17C86">
      <w:pPr>
        <w:spacing w:before="120" w:after="120"/>
        <w:ind w:left="360"/>
        <w:jc w:val="left"/>
        <w:rPr>
          <w:rFonts w:ascii="Source Sans Pro" w:hAnsi="Source Sans Pro" w:cs="Arial"/>
        </w:rPr>
      </w:pPr>
      <w:r w:rsidRPr="00F43FF5">
        <w:rPr>
          <w:rFonts w:ascii="Source Sans Pro" w:hAnsi="Source Sans Pro"/>
        </w:rPr>
        <w:lastRenderedPageBreak/>
        <w:t xml:space="preserve">The </w:t>
      </w:r>
      <w:r w:rsidRPr="00F43FF5">
        <w:rPr>
          <w:rFonts w:ascii="Source Sans Pro" w:hAnsi="Source Sans Pro" w:cs="Arial"/>
        </w:rPr>
        <w:t xml:space="preserve">TA Plan shall also be designed to assist MHSSA Round 4 grantees, and all MHSSA grantees statewide, in posting data and information into the Web HUB.  This will include all original materials delivered under the four MHSSA Round 4 Categories identified in the Introduction, above.  </w:t>
      </w:r>
    </w:p>
    <w:p w14:paraId="67C36F10" w14:textId="4A2C8205" w:rsidR="006F52C9" w:rsidRPr="00F43FF5" w:rsidRDefault="006F52C9" w:rsidP="00E17C86">
      <w:pPr>
        <w:spacing w:before="120" w:after="120"/>
        <w:ind w:left="360"/>
        <w:rPr>
          <w:rFonts w:ascii="Source Sans Pro" w:eastAsia="Times New Roman" w:hAnsi="Source Sans Pro"/>
        </w:rPr>
      </w:pPr>
      <w:r w:rsidRPr="00F43FF5">
        <w:rPr>
          <w:rFonts w:ascii="Source Sans Pro" w:eastAsia="Times New Roman" w:hAnsi="Source Sans Pro"/>
        </w:rPr>
        <w:t xml:space="preserve">The TA Plan shall include </w:t>
      </w:r>
      <w:r w:rsidR="0046644E" w:rsidRPr="00F43FF5">
        <w:rPr>
          <w:rFonts w:ascii="Source Sans Pro" w:eastAsia="Times New Roman" w:hAnsi="Source Sans Pro"/>
        </w:rPr>
        <w:t xml:space="preserve">focused </w:t>
      </w:r>
      <w:r w:rsidRPr="00F43FF5">
        <w:rPr>
          <w:rFonts w:ascii="Source Sans Pro" w:eastAsia="Times New Roman" w:hAnsi="Source Sans Pro"/>
        </w:rPr>
        <w:t xml:space="preserve">strategies for managing and overseeing the TCT grantees and MHSSA Round 4 grantees </w:t>
      </w:r>
      <w:proofErr w:type="gramStart"/>
      <w:r w:rsidRPr="00F43FF5">
        <w:rPr>
          <w:rFonts w:ascii="Source Sans Pro" w:eastAsia="Times New Roman" w:hAnsi="Source Sans Pro"/>
        </w:rPr>
        <w:t>in regard to</w:t>
      </w:r>
      <w:proofErr w:type="gramEnd"/>
      <w:r w:rsidRPr="00F43FF5">
        <w:rPr>
          <w:rFonts w:ascii="Source Sans Pro" w:eastAsia="Times New Roman" w:hAnsi="Source Sans Pro"/>
        </w:rPr>
        <w:t xml:space="preserve"> specific deliverables</w:t>
      </w:r>
      <w:r w:rsidR="00F21906" w:rsidRPr="00F43FF5">
        <w:rPr>
          <w:rFonts w:ascii="Source Sans Pro" w:eastAsia="Times New Roman" w:hAnsi="Source Sans Pro"/>
        </w:rPr>
        <w:t xml:space="preserve">. </w:t>
      </w:r>
      <w:r w:rsidRPr="00F43FF5">
        <w:rPr>
          <w:rFonts w:ascii="Source Sans Pro" w:eastAsia="Times New Roman" w:hAnsi="Source Sans Pro"/>
        </w:rPr>
        <w:t xml:space="preserve">  In particular: </w:t>
      </w:r>
    </w:p>
    <w:p w14:paraId="47DE9C04" w14:textId="0E7814A1" w:rsidR="00A00A09" w:rsidRPr="00E17C86" w:rsidRDefault="006F52C9" w:rsidP="002A1826">
      <w:pPr>
        <w:pStyle w:val="ListParagraph"/>
        <w:numPr>
          <w:ilvl w:val="0"/>
          <w:numId w:val="46"/>
        </w:numPr>
        <w:spacing w:before="120" w:after="120"/>
        <w:ind w:left="1080"/>
        <w:rPr>
          <w:rFonts w:ascii="Source Sans Pro" w:eastAsia="Times New Roman" w:hAnsi="Source Sans Pro"/>
          <w:b/>
          <w:bCs/>
        </w:rPr>
      </w:pPr>
      <w:r w:rsidRPr="00E17C86">
        <w:rPr>
          <w:rFonts w:ascii="Source Sans Pro" w:eastAsia="Times New Roman" w:hAnsi="Source Sans Pro"/>
          <w:b/>
          <w:bCs/>
        </w:rPr>
        <w:t>TCT Grantees</w:t>
      </w:r>
    </w:p>
    <w:p w14:paraId="46410324" w14:textId="2FBC2E72" w:rsidR="00904428" w:rsidRPr="00F43FF5" w:rsidRDefault="00A00A09" w:rsidP="00E17C86">
      <w:pPr>
        <w:spacing w:before="120" w:after="120"/>
        <w:ind w:left="720"/>
        <w:rPr>
          <w:rFonts w:ascii="Source Sans Pro" w:hAnsi="Source Sans Pro"/>
        </w:rPr>
      </w:pPr>
      <w:r w:rsidRPr="00F43FF5">
        <w:rPr>
          <w:rFonts w:ascii="Source Sans Pro" w:eastAsia="Times New Roman" w:hAnsi="Source Sans Pro"/>
        </w:rPr>
        <w:t>The TA Plan shall be designed to a</w:t>
      </w:r>
      <w:r w:rsidR="00CC274D" w:rsidRPr="00F43FF5">
        <w:rPr>
          <w:rFonts w:ascii="Source Sans Pro" w:eastAsia="Times New Roman" w:hAnsi="Source Sans Pro"/>
        </w:rPr>
        <w:t xml:space="preserve">ssist </w:t>
      </w:r>
      <w:r w:rsidR="00F479D3" w:rsidRPr="00F43FF5">
        <w:rPr>
          <w:rFonts w:ascii="Source Sans Pro" w:eastAsia="Times New Roman" w:hAnsi="Source Sans Pro"/>
        </w:rPr>
        <w:t xml:space="preserve">TCT grantees </w:t>
      </w:r>
      <w:r w:rsidR="0046644E" w:rsidRPr="00F43FF5">
        <w:rPr>
          <w:rFonts w:ascii="Source Sans Pro" w:eastAsia="Times New Roman" w:hAnsi="Source Sans Pro"/>
        </w:rPr>
        <w:t xml:space="preserve">and MHSSA grantees overall </w:t>
      </w:r>
      <w:r w:rsidR="00CC274D" w:rsidRPr="00F43FF5">
        <w:rPr>
          <w:rFonts w:ascii="Source Sans Pro" w:eastAsia="Times New Roman" w:hAnsi="Source Sans Pro"/>
        </w:rPr>
        <w:t xml:space="preserve">in </w:t>
      </w:r>
      <w:r w:rsidRPr="00F43FF5">
        <w:rPr>
          <w:rFonts w:ascii="Source Sans Pro" w:eastAsia="Times New Roman" w:hAnsi="Source Sans Pro"/>
        </w:rPr>
        <w:t xml:space="preserve">the </w:t>
      </w:r>
      <w:r w:rsidR="00CC274D" w:rsidRPr="00F43FF5">
        <w:rPr>
          <w:rFonts w:ascii="Source Sans Pro" w:eastAsia="Times New Roman" w:hAnsi="Source Sans Pro"/>
        </w:rPr>
        <w:t xml:space="preserve">development of </w:t>
      </w:r>
      <w:r w:rsidR="00F479D3" w:rsidRPr="00F43FF5">
        <w:rPr>
          <w:rFonts w:ascii="Source Sans Pro" w:eastAsia="Times New Roman" w:hAnsi="Source Sans Pro"/>
        </w:rPr>
        <w:t xml:space="preserve">data </w:t>
      </w:r>
      <w:r w:rsidR="00CC274D" w:rsidRPr="00F43FF5">
        <w:rPr>
          <w:rFonts w:ascii="Source Sans Pro" w:eastAsia="Times New Roman" w:hAnsi="Source Sans Pro"/>
        </w:rPr>
        <w:t>and</w:t>
      </w:r>
      <w:r w:rsidR="00F479D3" w:rsidRPr="00F43FF5">
        <w:rPr>
          <w:rFonts w:ascii="Source Sans Pro" w:eastAsia="Times New Roman" w:hAnsi="Source Sans Pro"/>
        </w:rPr>
        <w:t xml:space="preserve"> information </w:t>
      </w:r>
      <w:r w:rsidR="0046644E" w:rsidRPr="00F43FF5">
        <w:rPr>
          <w:rFonts w:ascii="Source Sans Pro" w:eastAsia="Times New Roman" w:hAnsi="Source Sans Pro"/>
        </w:rPr>
        <w:t>in five</w:t>
      </w:r>
      <w:r w:rsidR="00F479D3" w:rsidRPr="00F43FF5">
        <w:rPr>
          <w:rFonts w:ascii="Source Sans Pro" w:eastAsia="Times New Roman" w:hAnsi="Source Sans Pro"/>
        </w:rPr>
        <w:t xml:space="preserve"> </w:t>
      </w:r>
      <w:r w:rsidR="0046644E" w:rsidRPr="00F43FF5">
        <w:rPr>
          <w:rFonts w:ascii="Source Sans Pro" w:eastAsia="Times New Roman" w:hAnsi="Source Sans Pro"/>
        </w:rPr>
        <w:t>program</w:t>
      </w:r>
      <w:r w:rsidR="00F479D3" w:rsidRPr="00F43FF5">
        <w:rPr>
          <w:rFonts w:ascii="Source Sans Pro" w:eastAsia="Times New Roman" w:hAnsi="Source Sans Pro"/>
        </w:rPr>
        <w:t xml:space="preserve"> </w:t>
      </w:r>
      <w:r w:rsidR="0046644E" w:rsidRPr="00F43FF5">
        <w:rPr>
          <w:rFonts w:ascii="Source Sans Pro" w:eastAsia="Times New Roman" w:hAnsi="Source Sans Pro"/>
        </w:rPr>
        <w:t>areas</w:t>
      </w:r>
      <w:r w:rsidR="00904428" w:rsidRPr="00F43FF5">
        <w:rPr>
          <w:rFonts w:ascii="Source Sans Pro" w:eastAsia="Times New Roman" w:hAnsi="Source Sans Pro"/>
        </w:rPr>
        <w:t>:</w:t>
      </w:r>
      <w:r w:rsidR="0046644E" w:rsidRPr="00F43FF5">
        <w:rPr>
          <w:rFonts w:ascii="Source Sans Pro" w:eastAsia="Times New Roman" w:hAnsi="Source Sans Pro"/>
        </w:rPr>
        <w:t xml:space="preserve"> </w:t>
      </w:r>
      <w:r w:rsidR="00904428" w:rsidRPr="00F43FF5">
        <w:rPr>
          <w:rFonts w:ascii="Source Sans Pro" w:eastAsia="Times New Roman" w:hAnsi="Source Sans Pro"/>
        </w:rPr>
        <w:t>(</w:t>
      </w:r>
      <w:r w:rsidR="00E726B4" w:rsidRPr="00F43FF5">
        <w:rPr>
          <w:rFonts w:ascii="Source Sans Pro" w:hAnsi="Source Sans Pro"/>
        </w:rPr>
        <w:t xml:space="preserve">1) </w:t>
      </w:r>
      <w:r w:rsidR="00904428" w:rsidRPr="00F43FF5">
        <w:rPr>
          <w:rFonts w:ascii="Source Sans Pro" w:hAnsi="Source Sans Pro"/>
        </w:rPr>
        <w:t>P</w:t>
      </w:r>
      <w:r w:rsidR="00E726B4" w:rsidRPr="00F43FF5">
        <w:rPr>
          <w:rFonts w:ascii="Source Sans Pro" w:hAnsi="Source Sans Pro"/>
        </w:rPr>
        <w:t>artnership</w:t>
      </w:r>
      <w:r w:rsidR="00904428" w:rsidRPr="00F43FF5">
        <w:rPr>
          <w:rFonts w:ascii="Source Sans Pro" w:hAnsi="Source Sans Pro"/>
        </w:rPr>
        <w:t xml:space="preserve"> Development,</w:t>
      </w:r>
      <w:r w:rsidR="00E726B4" w:rsidRPr="00F43FF5">
        <w:rPr>
          <w:rFonts w:ascii="Source Sans Pro" w:hAnsi="Source Sans Pro"/>
        </w:rPr>
        <w:t xml:space="preserve"> (2)</w:t>
      </w:r>
      <w:r w:rsidR="00904428" w:rsidRPr="00F43FF5">
        <w:rPr>
          <w:rFonts w:ascii="Source Sans Pro" w:hAnsi="Source Sans Pro"/>
        </w:rPr>
        <w:t xml:space="preserve"> Data Collection,</w:t>
      </w:r>
      <w:r w:rsidR="00E726B4" w:rsidRPr="00F43FF5">
        <w:rPr>
          <w:rFonts w:ascii="Source Sans Pro" w:hAnsi="Source Sans Pro"/>
        </w:rPr>
        <w:t xml:space="preserve"> (3)</w:t>
      </w:r>
      <w:r w:rsidR="00904428" w:rsidRPr="00F43FF5">
        <w:rPr>
          <w:rFonts w:ascii="Source Sans Pro" w:hAnsi="Source Sans Pro"/>
        </w:rPr>
        <w:t xml:space="preserve"> Program Implementation and</w:t>
      </w:r>
      <w:r w:rsidR="00E726B4" w:rsidRPr="00F43FF5">
        <w:rPr>
          <w:rFonts w:ascii="Source Sans Pro" w:hAnsi="Source Sans Pro"/>
        </w:rPr>
        <w:t xml:space="preserve"> (4) </w:t>
      </w:r>
      <w:r w:rsidR="00904428" w:rsidRPr="00F43FF5">
        <w:rPr>
          <w:rFonts w:ascii="Source Sans Pro" w:hAnsi="Source Sans Pro"/>
        </w:rPr>
        <w:t>Su</w:t>
      </w:r>
      <w:r w:rsidR="00E726B4" w:rsidRPr="00F43FF5">
        <w:rPr>
          <w:rFonts w:ascii="Source Sans Pro" w:hAnsi="Source Sans Pro"/>
        </w:rPr>
        <w:t>stainability</w:t>
      </w:r>
      <w:r w:rsidR="00F21906" w:rsidRPr="00F43FF5">
        <w:rPr>
          <w:rFonts w:ascii="Source Sans Pro" w:hAnsi="Source Sans Pro"/>
        </w:rPr>
        <w:t>, and</w:t>
      </w:r>
      <w:r w:rsidR="00904428" w:rsidRPr="00F43FF5">
        <w:rPr>
          <w:rFonts w:ascii="Source Sans Pro" w:hAnsi="Source Sans Pro"/>
        </w:rPr>
        <w:t xml:space="preserve"> (5) </w:t>
      </w:r>
      <w:r w:rsidR="0046644E" w:rsidRPr="00F43FF5">
        <w:rPr>
          <w:rFonts w:ascii="Source Sans Pro" w:hAnsi="Source Sans Pro"/>
        </w:rPr>
        <w:t>Workforce Development</w:t>
      </w:r>
      <w:r w:rsidR="00904428" w:rsidRPr="00F43FF5">
        <w:rPr>
          <w:rFonts w:ascii="Source Sans Pro" w:hAnsi="Source Sans Pro"/>
        </w:rPr>
        <w:t xml:space="preserve"> and retaining staff.</w:t>
      </w:r>
      <w:r w:rsidR="00E508FB" w:rsidRPr="00F43FF5">
        <w:rPr>
          <w:rFonts w:ascii="Source Sans Pro" w:hAnsi="Source Sans Pro"/>
        </w:rPr>
        <w:t xml:space="preserve">  Th</w:t>
      </w:r>
      <w:r w:rsidR="00F21906" w:rsidRPr="00F43FF5">
        <w:rPr>
          <w:rFonts w:ascii="Source Sans Pro" w:hAnsi="Source Sans Pro"/>
        </w:rPr>
        <w:t xml:space="preserve">is technical assistance must include </w:t>
      </w:r>
      <w:r w:rsidR="001C740C" w:rsidRPr="00F43FF5">
        <w:rPr>
          <w:rFonts w:ascii="Source Sans Pro" w:hAnsi="Source Sans Pro"/>
        </w:rPr>
        <w:t>the identification</w:t>
      </w:r>
      <w:r w:rsidR="00E22127">
        <w:rPr>
          <w:rFonts w:ascii="Source Sans Pro" w:hAnsi="Source Sans Pro"/>
        </w:rPr>
        <w:t xml:space="preserve"> of</w:t>
      </w:r>
      <w:r w:rsidR="00F21906" w:rsidRPr="00F43FF5">
        <w:rPr>
          <w:rFonts w:ascii="Source Sans Pro" w:hAnsi="Source Sans Pro"/>
        </w:rPr>
        <w:t xml:space="preserve"> </w:t>
      </w:r>
      <w:r w:rsidR="00CC274D" w:rsidRPr="00F43FF5">
        <w:rPr>
          <w:rFonts w:ascii="Source Sans Pro" w:hAnsi="Source Sans Pro"/>
        </w:rPr>
        <w:t xml:space="preserve">barriers </w:t>
      </w:r>
      <w:r w:rsidR="00F21906" w:rsidRPr="00F43FF5">
        <w:rPr>
          <w:rFonts w:ascii="Source Sans Pro" w:hAnsi="Source Sans Pro"/>
        </w:rPr>
        <w:t xml:space="preserve">to service delivery, and </w:t>
      </w:r>
      <w:r w:rsidR="00E508FB" w:rsidRPr="00F43FF5">
        <w:rPr>
          <w:rFonts w:ascii="Source Sans Pro" w:hAnsi="Source Sans Pro"/>
        </w:rPr>
        <w:t>potential solutions</w:t>
      </w:r>
      <w:r w:rsidR="00F21906" w:rsidRPr="00F43FF5">
        <w:rPr>
          <w:rFonts w:ascii="Source Sans Pro" w:hAnsi="Source Sans Pro"/>
        </w:rPr>
        <w:t>.</w:t>
      </w:r>
      <w:r w:rsidR="00CC274D" w:rsidRPr="00F43FF5">
        <w:rPr>
          <w:rFonts w:ascii="Source Sans Pro" w:hAnsi="Source Sans Pro"/>
        </w:rPr>
        <w:t xml:space="preserve">  </w:t>
      </w:r>
    </w:p>
    <w:p w14:paraId="73E0EEDC" w14:textId="1D01D002" w:rsidR="00A00A09" w:rsidRPr="00E17C86" w:rsidRDefault="00A00A09" w:rsidP="002A1826">
      <w:pPr>
        <w:pStyle w:val="ListParagraph"/>
        <w:numPr>
          <w:ilvl w:val="0"/>
          <w:numId w:val="47"/>
        </w:numPr>
        <w:spacing w:before="120" w:after="120"/>
        <w:ind w:left="1080"/>
        <w:jc w:val="left"/>
        <w:rPr>
          <w:rFonts w:ascii="Source Sans Pro" w:hAnsi="Source Sans Pro" w:cs="Arial"/>
          <w:b/>
          <w:bCs/>
        </w:rPr>
      </w:pPr>
      <w:r w:rsidRPr="00E17C86">
        <w:rPr>
          <w:rFonts w:ascii="Source Sans Pro" w:hAnsi="Source Sans Pro" w:cs="Arial"/>
          <w:b/>
          <w:bCs/>
        </w:rPr>
        <w:t>Rou</w:t>
      </w:r>
      <w:r w:rsidR="00665CB3" w:rsidRPr="00E17C86">
        <w:rPr>
          <w:rFonts w:ascii="Source Sans Pro" w:hAnsi="Source Sans Pro" w:cs="Arial"/>
          <w:b/>
          <w:bCs/>
        </w:rPr>
        <w:t>nd 4</w:t>
      </w:r>
      <w:r w:rsidRPr="00E17C86">
        <w:rPr>
          <w:rFonts w:ascii="Source Sans Pro" w:hAnsi="Source Sans Pro" w:cs="Arial"/>
          <w:b/>
          <w:bCs/>
        </w:rPr>
        <w:t xml:space="preserve"> Grantees </w:t>
      </w:r>
    </w:p>
    <w:p w14:paraId="49012B35" w14:textId="6995A841" w:rsidR="00E508FB" w:rsidRPr="00F43FF5" w:rsidRDefault="00CC274D" w:rsidP="00E17C86">
      <w:pPr>
        <w:spacing w:before="120" w:after="120"/>
        <w:ind w:left="720"/>
        <w:jc w:val="left"/>
        <w:rPr>
          <w:rFonts w:ascii="Source Sans Pro" w:hAnsi="Source Sans Pro" w:cs="Arial"/>
        </w:rPr>
      </w:pPr>
      <w:r w:rsidRPr="00F43FF5">
        <w:rPr>
          <w:rFonts w:ascii="Source Sans Pro" w:hAnsi="Source Sans Pro" w:cs="Arial"/>
        </w:rPr>
        <w:t xml:space="preserve">The </w:t>
      </w:r>
      <w:r w:rsidR="007F31D0">
        <w:rPr>
          <w:rFonts w:ascii="Source Sans Pro" w:eastAsia="Times New Roman" w:hAnsi="Source Sans Pro"/>
        </w:rPr>
        <w:t>Contractor</w:t>
      </w:r>
      <w:r w:rsidRPr="00F43FF5">
        <w:rPr>
          <w:rFonts w:ascii="Source Sans Pro" w:hAnsi="Source Sans Pro" w:cs="Arial"/>
        </w:rPr>
        <w:t xml:space="preserve"> shall also provide </w:t>
      </w:r>
      <w:r w:rsidRPr="00E17C86">
        <w:rPr>
          <w:rFonts w:ascii="Source Sans Pro" w:hAnsi="Source Sans Pro" w:cs="Arial"/>
        </w:rPr>
        <w:t>focused</w:t>
      </w:r>
      <w:r w:rsidRPr="00F43FF5">
        <w:rPr>
          <w:rFonts w:ascii="Source Sans Pro" w:hAnsi="Source Sans Pro" w:cs="Arial"/>
        </w:rPr>
        <w:t xml:space="preserve"> technical assistance to Round 4 grantees under two of the four Categories</w:t>
      </w:r>
      <w:r w:rsidR="00665CB3" w:rsidRPr="00F43FF5">
        <w:rPr>
          <w:rFonts w:ascii="Source Sans Pro" w:hAnsi="Source Sans Pro" w:cs="Arial"/>
        </w:rPr>
        <w:t>, as outlined below</w:t>
      </w:r>
      <w:r w:rsidRPr="00F43FF5">
        <w:rPr>
          <w:rFonts w:ascii="Source Sans Pro" w:hAnsi="Source Sans Pro" w:cs="Arial"/>
        </w:rPr>
        <w:t>:</w:t>
      </w:r>
      <w:r w:rsidR="00E508FB" w:rsidRPr="00F43FF5">
        <w:rPr>
          <w:rFonts w:ascii="Source Sans Pro" w:hAnsi="Source Sans Pro" w:cs="Arial"/>
        </w:rPr>
        <w:t xml:space="preserve"> </w:t>
      </w:r>
    </w:p>
    <w:p w14:paraId="39420203" w14:textId="73B8EC8B" w:rsidR="00E508FB" w:rsidRPr="00F43FF5" w:rsidRDefault="005B5A48" w:rsidP="00E17C86">
      <w:pPr>
        <w:spacing w:before="120" w:after="120"/>
        <w:ind w:left="720"/>
        <w:jc w:val="left"/>
        <w:rPr>
          <w:rFonts w:ascii="Source Sans Pro" w:hAnsi="Source Sans Pro" w:cs="Arial"/>
          <w:i/>
          <w:iCs/>
          <w:u w:val="single"/>
        </w:rPr>
      </w:pPr>
      <w:r w:rsidRPr="00F43FF5">
        <w:rPr>
          <w:rFonts w:ascii="Source Sans Pro" w:hAnsi="Source Sans Pro" w:cs="Arial"/>
          <w:i/>
          <w:iCs/>
          <w:u w:val="single"/>
        </w:rPr>
        <w:t>Ca</w:t>
      </w:r>
      <w:r w:rsidR="00E508FB" w:rsidRPr="00F43FF5">
        <w:rPr>
          <w:rFonts w:ascii="Source Sans Pro" w:hAnsi="Source Sans Pro" w:cs="Arial"/>
          <w:i/>
          <w:iCs/>
          <w:u w:val="single"/>
        </w:rPr>
        <w:t>tegory 2: Universal Screening</w:t>
      </w:r>
    </w:p>
    <w:p w14:paraId="20C71801" w14:textId="6276F74C" w:rsidR="00F479D3" w:rsidRPr="00F43FF5" w:rsidRDefault="006C39B1" w:rsidP="00E17C86">
      <w:pPr>
        <w:spacing w:before="120" w:after="120"/>
        <w:ind w:left="720"/>
        <w:jc w:val="left"/>
        <w:rPr>
          <w:rFonts w:ascii="Source Sans Pro" w:hAnsi="Source Sans Pro" w:cs="Arial"/>
        </w:rPr>
      </w:pPr>
      <w:r w:rsidRPr="00F43FF5">
        <w:rPr>
          <w:rFonts w:ascii="Source Sans Pro" w:hAnsi="Source Sans Pro" w:cs="Arial"/>
        </w:rPr>
        <w:t>E</w:t>
      </w:r>
      <w:r w:rsidR="00F479D3" w:rsidRPr="00F43FF5">
        <w:rPr>
          <w:rFonts w:ascii="Source Sans Pro" w:hAnsi="Source Sans Pro" w:cs="Arial"/>
        </w:rPr>
        <w:t>stablish a Local Planning Team that reflects the school community</w:t>
      </w:r>
      <w:r w:rsidR="00E508FB" w:rsidRPr="00F43FF5">
        <w:rPr>
          <w:rFonts w:ascii="Source Sans Pro" w:hAnsi="Source Sans Pro" w:cs="Arial"/>
        </w:rPr>
        <w:t xml:space="preserve"> to</w:t>
      </w:r>
      <w:r w:rsidR="00F479D3" w:rsidRPr="00F43FF5">
        <w:rPr>
          <w:rFonts w:ascii="Source Sans Pro" w:hAnsi="Source Sans Pro" w:cs="Arial"/>
        </w:rPr>
        <w:t xml:space="preserve"> explore opportunities for </w:t>
      </w:r>
      <w:r w:rsidR="00E508FB" w:rsidRPr="00F43FF5">
        <w:rPr>
          <w:rFonts w:ascii="Source Sans Pro" w:hAnsi="Source Sans Pro" w:cs="Arial"/>
        </w:rPr>
        <w:t xml:space="preserve">Universal Screening </w:t>
      </w:r>
      <w:r w:rsidR="00F479D3" w:rsidRPr="00F43FF5">
        <w:rPr>
          <w:rFonts w:ascii="Source Sans Pro" w:hAnsi="Source Sans Pro" w:cs="Arial"/>
        </w:rPr>
        <w:t>in their local K-12 school districts. The Local Planning Team will conduct a robust planning process</w:t>
      </w:r>
      <w:r w:rsidR="00E508FB" w:rsidRPr="00F43FF5">
        <w:rPr>
          <w:rFonts w:ascii="Source Sans Pro" w:hAnsi="Source Sans Pro" w:cs="Arial"/>
        </w:rPr>
        <w:t xml:space="preserve"> to include:</w:t>
      </w:r>
      <w:r w:rsidR="00F479D3" w:rsidRPr="00F43FF5">
        <w:rPr>
          <w:rFonts w:ascii="Source Sans Pro" w:hAnsi="Source Sans Pro" w:cs="Arial"/>
        </w:rPr>
        <w:t xml:space="preserve"> </w:t>
      </w:r>
    </w:p>
    <w:p w14:paraId="10F0A759" w14:textId="77777777" w:rsidR="00F479D3" w:rsidRPr="00F43FF5" w:rsidRDefault="00F479D3" w:rsidP="002A1826">
      <w:pPr>
        <w:pStyle w:val="ListParagraph"/>
        <w:numPr>
          <w:ilvl w:val="1"/>
          <w:numId w:val="39"/>
        </w:numPr>
        <w:spacing w:before="120" w:after="120"/>
        <w:contextualSpacing w:val="0"/>
        <w:jc w:val="left"/>
        <w:rPr>
          <w:rFonts w:ascii="Source Sans Pro" w:hAnsi="Source Sans Pro" w:cs="Arial"/>
        </w:rPr>
      </w:pPr>
      <w:r w:rsidRPr="00F43FF5">
        <w:rPr>
          <w:rFonts w:ascii="Source Sans Pro" w:hAnsi="Source Sans Pro" w:cs="Arial"/>
        </w:rPr>
        <w:t xml:space="preserve">An ecological/needs assessment and asset mapping to ensure alignment with school goals and capacities. </w:t>
      </w:r>
    </w:p>
    <w:p w14:paraId="7B50B1A8" w14:textId="77777777" w:rsidR="00F479D3" w:rsidRPr="00F43FF5" w:rsidRDefault="00F479D3" w:rsidP="002A1826">
      <w:pPr>
        <w:pStyle w:val="ListParagraph"/>
        <w:numPr>
          <w:ilvl w:val="1"/>
          <w:numId w:val="39"/>
        </w:numPr>
        <w:spacing w:before="120" w:after="120"/>
        <w:contextualSpacing w:val="0"/>
        <w:jc w:val="left"/>
        <w:rPr>
          <w:rFonts w:ascii="Source Sans Pro" w:hAnsi="Source Sans Pro" w:cs="Arial"/>
        </w:rPr>
      </w:pPr>
      <w:r w:rsidRPr="00F43FF5">
        <w:rPr>
          <w:rFonts w:ascii="Source Sans Pro" w:hAnsi="Source Sans Pro" w:cs="Arial"/>
        </w:rPr>
        <w:t xml:space="preserve">Identifying the goals and objectives, needs, assets and challenges related to implementing universal screening.  </w:t>
      </w:r>
    </w:p>
    <w:p w14:paraId="61BC804D" w14:textId="77777777" w:rsidR="00F479D3" w:rsidRPr="00F43FF5" w:rsidRDefault="00F479D3" w:rsidP="002A1826">
      <w:pPr>
        <w:pStyle w:val="ListParagraph"/>
        <w:numPr>
          <w:ilvl w:val="1"/>
          <w:numId w:val="39"/>
        </w:numPr>
        <w:spacing w:before="120" w:after="120"/>
        <w:contextualSpacing w:val="0"/>
        <w:jc w:val="left"/>
        <w:rPr>
          <w:rFonts w:ascii="Source Sans Pro" w:hAnsi="Source Sans Pro" w:cs="Arial"/>
        </w:rPr>
      </w:pPr>
      <w:r w:rsidRPr="00F43FF5">
        <w:rPr>
          <w:rFonts w:ascii="Source Sans Pro" w:hAnsi="Source Sans Pro" w:cs="Arial"/>
        </w:rPr>
        <w:t xml:space="preserve">Selection and description of an appropriate, technically adequate, and usable screening tool.  </w:t>
      </w:r>
    </w:p>
    <w:p w14:paraId="1792F6FF" w14:textId="2D64A30D" w:rsidR="00F479D3" w:rsidRPr="00F43FF5" w:rsidRDefault="00F479D3" w:rsidP="002A1826">
      <w:pPr>
        <w:pStyle w:val="ListParagraph"/>
        <w:numPr>
          <w:ilvl w:val="1"/>
          <w:numId w:val="39"/>
        </w:numPr>
        <w:spacing w:before="120" w:after="120"/>
        <w:contextualSpacing w:val="0"/>
        <w:jc w:val="left"/>
        <w:rPr>
          <w:rFonts w:ascii="Source Sans Pro" w:hAnsi="Source Sans Pro" w:cs="Arial"/>
        </w:rPr>
      </w:pPr>
      <w:r w:rsidRPr="00F43FF5">
        <w:rPr>
          <w:rFonts w:ascii="Source Sans Pro" w:hAnsi="Source Sans Pro" w:cs="Arial"/>
        </w:rPr>
        <w:t>Seeking buy-in from students and their parents/caregivers.</w:t>
      </w:r>
    </w:p>
    <w:p w14:paraId="7C1A5320" w14:textId="1A79E129" w:rsidR="00F479D3" w:rsidRPr="00F43FF5" w:rsidRDefault="00F479D3" w:rsidP="00E17C86">
      <w:pPr>
        <w:spacing w:before="120" w:after="120"/>
        <w:ind w:left="720"/>
        <w:jc w:val="left"/>
        <w:rPr>
          <w:rFonts w:ascii="Source Sans Pro" w:hAnsi="Source Sans Pro" w:cs="Arial"/>
        </w:rPr>
      </w:pPr>
      <w:r w:rsidRPr="00F43FF5">
        <w:rPr>
          <w:rFonts w:ascii="Source Sans Pro" w:hAnsi="Source Sans Pro" w:cs="Arial"/>
        </w:rPr>
        <w:t>Develop</w:t>
      </w:r>
      <w:r w:rsidR="00E508FB" w:rsidRPr="00F43FF5">
        <w:rPr>
          <w:rFonts w:ascii="Source Sans Pro" w:hAnsi="Source Sans Pro" w:cs="Arial"/>
        </w:rPr>
        <w:t>, implement and test</w:t>
      </w:r>
      <w:r w:rsidRPr="00F43FF5">
        <w:rPr>
          <w:rFonts w:ascii="Source Sans Pro" w:hAnsi="Source Sans Pro" w:cs="Arial"/>
        </w:rPr>
        <w:t xml:space="preserve"> a </w:t>
      </w:r>
      <w:r w:rsidR="00E508FB" w:rsidRPr="00F43FF5">
        <w:rPr>
          <w:rFonts w:ascii="Source Sans Pro" w:hAnsi="Source Sans Pro" w:cs="Arial"/>
        </w:rPr>
        <w:t xml:space="preserve">Universal </w:t>
      </w:r>
      <w:r w:rsidRPr="00F43FF5">
        <w:rPr>
          <w:rFonts w:ascii="Source Sans Pro" w:hAnsi="Source Sans Pro" w:cs="Arial"/>
        </w:rPr>
        <w:t>Screening Plan t</w:t>
      </w:r>
      <w:r w:rsidR="00E508FB" w:rsidRPr="00F43FF5">
        <w:rPr>
          <w:rFonts w:ascii="Source Sans Pro" w:hAnsi="Source Sans Pro" w:cs="Arial"/>
        </w:rPr>
        <w:t xml:space="preserve">o </w:t>
      </w:r>
      <w:r w:rsidRPr="00F43FF5">
        <w:rPr>
          <w:rFonts w:ascii="Source Sans Pro" w:hAnsi="Source Sans Pro" w:cs="Arial"/>
        </w:rPr>
        <w:t>include</w:t>
      </w:r>
      <w:r w:rsidR="00E508FB" w:rsidRPr="00F43FF5">
        <w:rPr>
          <w:rFonts w:ascii="Source Sans Pro" w:hAnsi="Source Sans Pro" w:cs="Arial"/>
        </w:rPr>
        <w:t>:</w:t>
      </w:r>
      <w:r w:rsidRPr="00F43FF5">
        <w:rPr>
          <w:rFonts w:ascii="Source Sans Pro" w:hAnsi="Source Sans Pro" w:cs="Arial"/>
        </w:rPr>
        <w:t xml:space="preserve"> </w:t>
      </w:r>
    </w:p>
    <w:p w14:paraId="11DD8A89" w14:textId="77777777" w:rsidR="00E508FB" w:rsidRPr="00F43FF5" w:rsidRDefault="00E508FB" w:rsidP="002A1826">
      <w:pPr>
        <w:pStyle w:val="ListParagraph"/>
        <w:numPr>
          <w:ilvl w:val="2"/>
          <w:numId w:val="42"/>
        </w:numPr>
        <w:spacing w:before="120" w:after="120"/>
        <w:ind w:left="1440"/>
        <w:contextualSpacing w:val="0"/>
        <w:jc w:val="left"/>
        <w:rPr>
          <w:rFonts w:ascii="Source Sans Pro" w:hAnsi="Source Sans Pro" w:cs="Arial"/>
        </w:rPr>
      </w:pPr>
      <w:r w:rsidRPr="00F43FF5">
        <w:rPr>
          <w:rFonts w:ascii="Source Sans Pro" w:hAnsi="Source Sans Pro" w:cs="Arial"/>
        </w:rPr>
        <w:t xml:space="preserve">Results from the local planning process. </w:t>
      </w:r>
    </w:p>
    <w:p w14:paraId="7B185F06" w14:textId="608569A8" w:rsidR="00E508FB" w:rsidRPr="00F43FF5" w:rsidRDefault="00E508FB" w:rsidP="002A1826">
      <w:pPr>
        <w:pStyle w:val="ListParagraph"/>
        <w:numPr>
          <w:ilvl w:val="2"/>
          <w:numId w:val="42"/>
        </w:numPr>
        <w:spacing w:before="120" w:after="120"/>
        <w:ind w:left="1440"/>
        <w:contextualSpacing w:val="0"/>
        <w:jc w:val="left"/>
        <w:rPr>
          <w:rFonts w:ascii="Source Sans Pro" w:hAnsi="Source Sans Pro" w:cs="Arial"/>
        </w:rPr>
      </w:pPr>
      <w:r w:rsidRPr="00F43FF5">
        <w:rPr>
          <w:rFonts w:ascii="Source Sans Pro" w:hAnsi="Source Sans Pro" w:cs="Arial"/>
        </w:rPr>
        <w:t>Description of how Universal Screening will be conducted</w:t>
      </w:r>
    </w:p>
    <w:p w14:paraId="14D093E9" w14:textId="1DA9078B" w:rsidR="00F479D3" w:rsidRPr="00F43FF5" w:rsidRDefault="00E508FB" w:rsidP="002A1826">
      <w:pPr>
        <w:pStyle w:val="ListParagraph"/>
        <w:numPr>
          <w:ilvl w:val="2"/>
          <w:numId w:val="42"/>
        </w:numPr>
        <w:spacing w:before="120" w:after="120"/>
        <w:ind w:left="1440"/>
        <w:contextualSpacing w:val="0"/>
        <w:jc w:val="left"/>
        <w:rPr>
          <w:rFonts w:ascii="Source Sans Pro" w:hAnsi="Source Sans Pro"/>
        </w:rPr>
      </w:pPr>
      <w:r w:rsidRPr="00F43FF5">
        <w:rPr>
          <w:rFonts w:ascii="Source Sans Pro" w:hAnsi="Source Sans Pro" w:cs="Arial"/>
        </w:rPr>
        <w:t xml:space="preserve">Description of how Universal Screening will be connected to interventions </w:t>
      </w:r>
    </w:p>
    <w:p w14:paraId="1BFAEAA6" w14:textId="62583C37" w:rsidR="00CC274D" w:rsidRPr="00F43FF5" w:rsidRDefault="00CC274D" w:rsidP="00E17C86">
      <w:pPr>
        <w:spacing w:before="120" w:after="120"/>
        <w:ind w:left="720"/>
        <w:rPr>
          <w:rFonts w:ascii="Source Sans Pro" w:hAnsi="Source Sans Pro" w:cs="Arial"/>
          <w:i/>
          <w:iCs/>
          <w:u w:val="single"/>
        </w:rPr>
      </w:pPr>
      <w:r w:rsidRPr="00F43FF5">
        <w:rPr>
          <w:rFonts w:ascii="Source Sans Pro" w:hAnsi="Source Sans Pro" w:cs="Arial"/>
          <w:i/>
          <w:iCs/>
          <w:u w:val="single"/>
        </w:rPr>
        <w:t xml:space="preserve">Category 3: Sustainability </w:t>
      </w:r>
    </w:p>
    <w:p w14:paraId="6EEC73A4" w14:textId="0FCDF416" w:rsidR="00665CB3" w:rsidRPr="00F43FF5" w:rsidRDefault="00665CB3" w:rsidP="00E17C86">
      <w:pPr>
        <w:spacing w:before="120" w:after="120"/>
        <w:ind w:left="720"/>
        <w:rPr>
          <w:rFonts w:ascii="Source Sans Pro" w:hAnsi="Source Sans Pro" w:cs="Arial"/>
        </w:rPr>
      </w:pPr>
      <w:r w:rsidRPr="00F43FF5">
        <w:rPr>
          <w:rFonts w:ascii="Source Sans Pro" w:hAnsi="Source Sans Pro" w:cs="Arial"/>
        </w:rPr>
        <w:lastRenderedPageBreak/>
        <w:t xml:space="preserve">The </w:t>
      </w:r>
      <w:r w:rsidR="00F21906" w:rsidRPr="00F43FF5">
        <w:rPr>
          <w:rFonts w:ascii="Source Sans Pro" w:hAnsi="Source Sans Pro" w:cs="Arial"/>
        </w:rPr>
        <w:t>TA Plan shall be designed to coordinate and consolidate data, information and other outcomes between the</w:t>
      </w:r>
      <w:r w:rsidRPr="00F43FF5">
        <w:rPr>
          <w:rFonts w:ascii="Source Sans Pro" w:hAnsi="Source Sans Pro" w:cs="Arial"/>
        </w:rPr>
        <w:t xml:space="preserve"> TCT </w:t>
      </w:r>
      <w:r w:rsidR="00F21906" w:rsidRPr="00F43FF5">
        <w:rPr>
          <w:rFonts w:ascii="Source Sans Pro" w:hAnsi="Source Sans Pro" w:cs="Arial"/>
        </w:rPr>
        <w:t xml:space="preserve">program area on </w:t>
      </w:r>
      <w:r w:rsidRPr="00F43FF5">
        <w:rPr>
          <w:rFonts w:ascii="Source Sans Pro" w:hAnsi="Source Sans Pro" w:cs="Arial"/>
        </w:rPr>
        <w:t xml:space="preserve">Sustainability </w:t>
      </w:r>
      <w:r w:rsidR="00F21906" w:rsidRPr="00F43FF5">
        <w:rPr>
          <w:rFonts w:ascii="Source Sans Pro" w:hAnsi="Source Sans Pro" w:cs="Arial"/>
        </w:rPr>
        <w:t>a</w:t>
      </w:r>
      <w:r w:rsidRPr="00F43FF5">
        <w:rPr>
          <w:rFonts w:ascii="Source Sans Pro" w:hAnsi="Source Sans Pro" w:cs="Arial"/>
        </w:rPr>
        <w:t xml:space="preserve">nd MHSSA Round 4 Category 3: Sustainability. </w:t>
      </w:r>
      <w:r w:rsidR="00F21906" w:rsidRPr="00F43FF5">
        <w:rPr>
          <w:rFonts w:ascii="Source Sans Pro" w:hAnsi="Source Sans Pro" w:cs="Arial"/>
        </w:rPr>
        <w:t xml:space="preserve"> The purpose of this work is to develop a methodology for funding that will sustain school-based mental health service delivery on a statewide basis.  </w:t>
      </w:r>
    </w:p>
    <w:p w14:paraId="579A31F3" w14:textId="77777777" w:rsidR="002945F1" w:rsidRPr="00491CF8" w:rsidRDefault="002945F1" w:rsidP="002A1826">
      <w:pPr>
        <w:pStyle w:val="ListParagraph"/>
        <w:numPr>
          <w:ilvl w:val="0"/>
          <w:numId w:val="43"/>
        </w:numPr>
        <w:spacing w:before="120" w:after="120"/>
        <w:contextualSpacing w:val="0"/>
        <w:rPr>
          <w:rFonts w:ascii="Source Sans Pro" w:eastAsia="Times New Roman" w:hAnsi="Source Sans Pro"/>
          <w:b/>
          <w:bCs/>
          <w:color w:val="1F497D" w:themeColor="text2"/>
          <w:sz w:val="26"/>
          <w:szCs w:val="26"/>
        </w:rPr>
      </w:pPr>
      <w:r w:rsidRPr="00491CF8">
        <w:rPr>
          <w:rFonts w:ascii="Source Sans Pro" w:eastAsia="Times New Roman" w:hAnsi="Source Sans Pro"/>
          <w:b/>
          <w:bCs/>
          <w:color w:val="1F497D" w:themeColor="text2"/>
          <w:sz w:val="26"/>
          <w:szCs w:val="26"/>
        </w:rPr>
        <w:t>CONDUCT LANDSCAPE ANALYSIS</w:t>
      </w:r>
    </w:p>
    <w:p w14:paraId="517B1589" w14:textId="18FC732E" w:rsidR="002945F1" w:rsidRDefault="002945F1" w:rsidP="002945F1">
      <w:pPr>
        <w:spacing w:before="120" w:after="120"/>
        <w:ind w:left="360"/>
        <w:rPr>
          <w:rFonts w:ascii="Source Sans Pro" w:eastAsia="Times New Roman" w:hAnsi="Source Sans Pro"/>
        </w:rPr>
      </w:pPr>
      <w:r w:rsidRPr="00F43FF5">
        <w:rPr>
          <w:rFonts w:ascii="Source Sans Pro" w:eastAsia="Times New Roman" w:hAnsi="Source Sans Pro"/>
        </w:rPr>
        <w:t xml:space="preserve">The </w:t>
      </w:r>
      <w:r>
        <w:rPr>
          <w:rFonts w:ascii="Source Sans Pro" w:eastAsia="Times New Roman" w:hAnsi="Source Sans Pro"/>
        </w:rPr>
        <w:t>Contractor</w:t>
      </w:r>
      <w:r w:rsidRPr="00F43FF5">
        <w:rPr>
          <w:rFonts w:ascii="Source Sans Pro" w:eastAsia="Times New Roman" w:hAnsi="Source Sans Pro"/>
        </w:rPr>
        <w:t xml:space="preserve"> shall conduct a Landscape Analysis of all literature and written resource material available in the field of school-based mental health service delivery consistent with the Purpose of this RFP; and post same to the Web HUB to the extent it is not copyright protected.  This Analysis shall begin within the first sixty (60) days of the Contract term</w:t>
      </w:r>
      <w:r w:rsidR="00047802">
        <w:rPr>
          <w:rFonts w:ascii="Source Sans Pro" w:eastAsia="Times New Roman" w:hAnsi="Source Sans Pro"/>
        </w:rPr>
        <w:t>, once the TA Plan is approved,</w:t>
      </w:r>
      <w:r w:rsidRPr="00F43FF5">
        <w:rPr>
          <w:rFonts w:ascii="Source Sans Pro" w:eastAsia="Times New Roman" w:hAnsi="Source Sans Pro"/>
        </w:rPr>
        <w:t xml:space="preserve"> and continue throughout the term. </w:t>
      </w:r>
    </w:p>
    <w:p w14:paraId="4FD37377" w14:textId="74E464B8" w:rsidR="001C740C" w:rsidRPr="00F43FF5" w:rsidRDefault="001C740C" w:rsidP="002945F1">
      <w:pPr>
        <w:spacing w:before="120" w:after="120"/>
        <w:ind w:left="360"/>
        <w:rPr>
          <w:rFonts w:ascii="Source Sans Pro" w:eastAsia="Times New Roman" w:hAnsi="Source Sans Pro"/>
        </w:rPr>
      </w:pPr>
      <w:r>
        <w:rPr>
          <w:rFonts w:ascii="Source Sans Pro" w:eastAsia="Times New Roman" w:hAnsi="Source Sans Pro"/>
        </w:rPr>
        <w:t>The first analysis is due within 6 months of contract execution. Payments will be made every 6 months based on the completed activity.</w:t>
      </w:r>
    </w:p>
    <w:p w14:paraId="659731C8" w14:textId="77777777" w:rsidR="00F85439" w:rsidRPr="00491CF8" w:rsidRDefault="00D2738B" w:rsidP="002A1826">
      <w:pPr>
        <w:pStyle w:val="ListParagraph"/>
        <w:numPr>
          <w:ilvl w:val="0"/>
          <w:numId w:val="43"/>
        </w:numPr>
        <w:spacing w:before="120" w:after="120"/>
        <w:contextualSpacing w:val="0"/>
        <w:rPr>
          <w:rFonts w:ascii="Source Sans Pro" w:hAnsi="Source Sans Pro" w:cs="Calibri"/>
          <w:sz w:val="26"/>
          <w:szCs w:val="26"/>
        </w:rPr>
      </w:pPr>
      <w:r w:rsidRPr="00491CF8">
        <w:rPr>
          <w:rFonts w:ascii="Source Sans Pro" w:eastAsia="Times New Roman" w:hAnsi="Source Sans Pro"/>
          <w:b/>
          <w:bCs/>
          <w:color w:val="1F497D" w:themeColor="text2"/>
          <w:sz w:val="26"/>
          <w:szCs w:val="26"/>
        </w:rPr>
        <w:t xml:space="preserve">CREATE </w:t>
      </w:r>
      <w:r w:rsidR="00F13F9D" w:rsidRPr="00491CF8">
        <w:rPr>
          <w:rFonts w:ascii="Source Sans Pro" w:eastAsia="Times New Roman" w:hAnsi="Source Sans Pro"/>
          <w:b/>
          <w:bCs/>
          <w:color w:val="1F497D" w:themeColor="text2"/>
          <w:sz w:val="26"/>
          <w:szCs w:val="26"/>
        </w:rPr>
        <w:t xml:space="preserve">WEB </w:t>
      </w:r>
      <w:r w:rsidR="000F0464" w:rsidRPr="00491CF8">
        <w:rPr>
          <w:rFonts w:ascii="Source Sans Pro" w:eastAsia="Times New Roman" w:hAnsi="Source Sans Pro"/>
          <w:b/>
          <w:bCs/>
          <w:color w:val="1F497D" w:themeColor="text2"/>
          <w:sz w:val="26"/>
          <w:szCs w:val="26"/>
        </w:rPr>
        <w:t>HUB</w:t>
      </w:r>
    </w:p>
    <w:p w14:paraId="311EECAA" w14:textId="30A14EE8" w:rsidR="00CD135B" w:rsidRPr="00F43FF5" w:rsidRDefault="00E726B4" w:rsidP="00E17C86">
      <w:pPr>
        <w:pStyle w:val="ListParagraph"/>
        <w:spacing w:before="120" w:after="120"/>
        <w:ind w:left="360"/>
        <w:contextualSpacing w:val="0"/>
        <w:rPr>
          <w:rFonts w:ascii="Source Sans Pro" w:hAnsi="Source Sans Pro" w:cs="Calibri"/>
        </w:rPr>
      </w:pPr>
      <w:r w:rsidRPr="00F43FF5">
        <w:rPr>
          <w:rFonts w:ascii="Source Sans Pro" w:hAnsi="Source Sans Pro" w:cs="Calibri"/>
        </w:rPr>
        <w:t xml:space="preserve">The </w:t>
      </w:r>
      <w:r w:rsidR="007F31D0">
        <w:rPr>
          <w:rFonts w:ascii="Source Sans Pro" w:eastAsia="Times New Roman" w:hAnsi="Source Sans Pro"/>
        </w:rPr>
        <w:t>Contractor</w:t>
      </w:r>
      <w:r w:rsidRPr="00F43FF5">
        <w:rPr>
          <w:rFonts w:ascii="Source Sans Pro" w:hAnsi="Source Sans Pro" w:cs="Calibri"/>
        </w:rPr>
        <w:t xml:space="preserve"> shall </w:t>
      </w:r>
      <w:r w:rsidR="00CD4FF9" w:rsidRPr="00F43FF5">
        <w:rPr>
          <w:rFonts w:ascii="Source Sans Pro" w:hAnsi="Source Sans Pro" w:cs="Calibri"/>
        </w:rPr>
        <w:t>create</w:t>
      </w:r>
      <w:r w:rsidRPr="00F43FF5">
        <w:rPr>
          <w:rFonts w:ascii="Source Sans Pro" w:hAnsi="Source Sans Pro" w:cs="Calibri"/>
        </w:rPr>
        <w:t xml:space="preserve"> and </w:t>
      </w:r>
      <w:r w:rsidR="00F526C1" w:rsidRPr="00F43FF5">
        <w:rPr>
          <w:rFonts w:ascii="Source Sans Pro" w:hAnsi="Source Sans Pro" w:cs="Calibri"/>
        </w:rPr>
        <w:t xml:space="preserve">maintain a centralized </w:t>
      </w:r>
      <w:r w:rsidR="00EC51E6" w:rsidRPr="00F43FF5">
        <w:rPr>
          <w:rFonts w:ascii="Source Sans Pro" w:hAnsi="Source Sans Pro" w:cs="Calibri"/>
        </w:rPr>
        <w:t xml:space="preserve">webpage </w:t>
      </w:r>
      <w:r w:rsidR="00F526C1" w:rsidRPr="00F43FF5">
        <w:rPr>
          <w:rFonts w:ascii="Source Sans Pro" w:hAnsi="Source Sans Pro" w:cs="Calibri"/>
        </w:rPr>
        <w:t>for the Web HUB</w:t>
      </w:r>
      <w:r w:rsidR="00454971" w:rsidRPr="00F43FF5">
        <w:rPr>
          <w:rFonts w:ascii="Source Sans Pro" w:hAnsi="Source Sans Pro" w:cs="Calibri"/>
        </w:rPr>
        <w:t xml:space="preserve"> where users can access a variety of technical assistance resources and information. </w:t>
      </w:r>
      <w:r w:rsidR="00EC51E6" w:rsidRPr="00F43FF5">
        <w:rPr>
          <w:rFonts w:ascii="Source Sans Pro" w:hAnsi="Source Sans Pro" w:cs="Calibri"/>
        </w:rPr>
        <w:t xml:space="preserve"> T</w:t>
      </w:r>
      <w:r w:rsidRPr="00F43FF5">
        <w:rPr>
          <w:rFonts w:ascii="Source Sans Pro" w:hAnsi="Source Sans Pro" w:cs="Calibri"/>
        </w:rPr>
        <w:t>h</w:t>
      </w:r>
      <w:r w:rsidR="00CD135B" w:rsidRPr="00F43FF5">
        <w:rPr>
          <w:rFonts w:ascii="Source Sans Pro" w:hAnsi="Source Sans Pro" w:cs="Calibri"/>
        </w:rPr>
        <w:t>e</w:t>
      </w:r>
      <w:r w:rsidRPr="00F43FF5">
        <w:rPr>
          <w:rFonts w:ascii="Source Sans Pro" w:hAnsi="Source Sans Pro" w:cs="Calibri"/>
        </w:rPr>
        <w:t xml:space="preserve"> </w:t>
      </w:r>
      <w:r w:rsidR="00EC51E6" w:rsidRPr="00F43FF5">
        <w:rPr>
          <w:rFonts w:ascii="Source Sans Pro" w:hAnsi="Source Sans Pro" w:cs="Calibri"/>
        </w:rPr>
        <w:t xml:space="preserve">Web </w:t>
      </w:r>
      <w:r w:rsidRPr="00F43FF5">
        <w:rPr>
          <w:rFonts w:ascii="Source Sans Pro" w:hAnsi="Source Sans Pro" w:cs="Calibri"/>
        </w:rPr>
        <w:t xml:space="preserve">HUB </w:t>
      </w:r>
      <w:r w:rsidR="00EC51E6" w:rsidRPr="00F43FF5">
        <w:rPr>
          <w:rFonts w:ascii="Source Sans Pro" w:hAnsi="Source Sans Pro" w:cs="Calibri"/>
        </w:rPr>
        <w:t>must be designed</w:t>
      </w:r>
      <w:r w:rsidRPr="00F43FF5">
        <w:rPr>
          <w:rFonts w:ascii="Source Sans Pro" w:hAnsi="Source Sans Pro" w:cs="Calibri"/>
        </w:rPr>
        <w:t xml:space="preserve"> as a main resource and repository for comprehensive school mental health </w:t>
      </w:r>
      <w:r w:rsidR="00EC51E6" w:rsidRPr="00F43FF5">
        <w:rPr>
          <w:rFonts w:ascii="Source Sans Pro" w:hAnsi="Source Sans Pro" w:cs="Calibri"/>
        </w:rPr>
        <w:t xml:space="preserve">information </w:t>
      </w:r>
      <w:r w:rsidRPr="00F43FF5">
        <w:rPr>
          <w:rFonts w:ascii="Source Sans Pro" w:hAnsi="Source Sans Pro" w:cs="Calibri"/>
        </w:rPr>
        <w:t xml:space="preserve">across the State. </w:t>
      </w:r>
      <w:r w:rsidR="00B4339E" w:rsidRPr="00F43FF5">
        <w:rPr>
          <w:rFonts w:ascii="Source Sans Pro" w:hAnsi="Source Sans Pro" w:cs="Calibri"/>
        </w:rPr>
        <w:t xml:space="preserve"> </w:t>
      </w:r>
      <w:r w:rsidR="00CD4FF9" w:rsidRPr="00F43FF5">
        <w:rPr>
          <w:rFonts w:ascii="Source Sans Pro" w:hAnsi="Source Sans Pro" w:cs="Calibri"/>
        </w:rPr>
        <w:t xml:space="preserve">The </w:t>
      </w:r>
      <w:r w:rsidR="00CD135B" w:rsidRPr="00F43FF5">
        <w:rPr>
          <w:rFonts w:ascii="Source Sans Pro" w:hAnsi="Source Sans Pro" w:cs="Calibri"/>
        </w:rPr>
        <w:t xml:space="preserve">Web HUB must allow </w:t>
      </w:r>
      <w:r w:rsidR="00805324">
        <w:rPr>
          <w:rFonts w:ascii="Source Sans Pro" w:hAnsi="Source Sans Pro" w:cs="Calibri"/>
        </w:rPr>
        <w:t>for content</w:t>
      </w:r>
      <w:r w:rsidR="00CD135B" w:rsidRPr="00F43FF5">
        <w:rPr>
          <w:rFonts w:ascii="Source Sans Pro" w:hAnsi="Source Sans Pro" w:cs="Calibri"/>
        </w:rPr>
        <w:t xml:space="preserve"> </w:t>
      </w:r>
      <w:r w:rsidR="00805324">
        <w:rPr>
          <w:rFonts w:ascii="Source Sans Pro" w:hAnsi="Source Sans Pro" w:cs="Calibri"/>
        </w:rPr>
        <w:t>from other</w:t>
      </w:r>
      <w:r w:rsidR="00CD7D1B" w:rsidRPr="00F43FF5">
        <w:rPr>
          <w:rFonts w:ascii="Source Sans Pro" w:hAnsi="Source Sans Pro" w:cs="Calibri"/>
        </w:rPr>
        <w:t xml:space="preserve"> web-based </w:t>
      </w:r>
      <w:r w:rsidR="00454971" w:rsidRPr="00F43FF5">
        <w:rPr>
          <w:rFonts w:ascii="Source Sans Pro" w:hAnsi="Source Sans Pro" w:cs="Calibri"/>
        </w:rPr>
        <w:t>Hubs</w:t>
      </w:r>
      <w:r w:rsidR="00CD7D1B" w:rsidRPr="00F43FF5">
        <w:rPr>
          <w:rFonts w:ascii="Source Sans Pro" w:hAnsi="Source Sans Pro" w:cs="Calibri"/>
        </w:rPr>
        <w:t xml:space="preserve"> already maintained by each TCT grantee</w:t>
      </w:r>
      <w:r w:rsidR="00454971" w:rsidRPr="00F43FF5">
        <w:rPr>
          <w:rFonts w:ascii="Source Sans Pro" w:hAnsi="Source Sans Pro" w:cs="Calibri"/>
        </w:rPr>
        <w:t>, and any other interested MHSSA grantee or partner</w:t>
      </w:r>
      <w:r w:rsidR="00CD135B" w:rsidRPr="00F43FF5">
        <w:rPr>
          <w:rFonts w:ascii="Source Sans Pro" w:hAnsi="Source Sans Pro" w:cs="Calibri"/>
        </w:rPr>
        <w:t>.</w:t>
      </w:r>
      <w:r w:rsidR="00CD7D1B" w:rsidRPr="00F43FF5">
        <w:rPr>
          <w:rFonts w:ascii="Source Sans Pro" w:hAnsi="Source Sans Pro" w:cs="Calibri"/>
        </w:rPr>
        <w:t xml:space="preserve"> </w:t>
      </w:r>
      <w:r w:rsidR="00BA114C" w:rsidRPr="00F43FF5">
        <w:rPr>
          <w:rFonts w:ascii="Source Sans Pro" w:hAnsi="Source Sans Pro" w:cs="Calibri"/>
        </w:rPr>
        <w:t xml:space="preserve"> </w:t>
      </w:r>
    </w:p>
    <w:p w14:paraId="4A1F42BA" w14:textId="015C39FA" w:rsidR="00F526C1" w:rsidRPr="00F43FF5" w:rsidRDefault="00F526C1" w:rsidP="00E17C86">
      <w:pPr>
        <w:spacing w:before="120" w:after="120"/>
        <w:ind w:left="360"/>
        <w:rPr>
          <w:rFonts w:ascii="Source Sans Pro" w:hAnsi="Source Sans Pro" w:cs="Calibri"/>
        </w:rPr>
      </w:pPr>
      <w:r w:rsidRPr="00F43FF5">
        <w:rPr>
          <w:rFonts w:ascii="Source Sans Pro" w:hAnsi="Source Sans Pro" w:cs="Calibri"/>
        </w:rPr>
        <w:t xml:space="preserve">Note:  The Web HUB and all </w:t>
      </w:r>
      <w:r w:rsidR="00805324">
        <w:rPr>
          <w:rFonts w:ascii="Source Sans Pro" w:hAnsi="Source Sans Pro" w:cs="Calibri"/>
        </w:rPr>
        <w:t>posted content</w:t>
      </w:r>
      <w:r w:rsidRPr="00F43FF5">
        <w:rPr>
          <w:rFonts w:ascii="Source Sans Pro" w:hAnsi="Source Sans Pro" w:cs="Calibri"/>
        </w:rPr>
        <w:t xml:space="preserve"> under this Contract shall be owned by the Commission.  See Exhibit C</w:t>
      </w:r>
      <w:r w:rsidR="00454971" w:rsidRPr="00F43FF5">
        <w:rPr>
          <w:rFonts w:ascii="Source Sans Pro" w:hAnsi="Source Sans Pro" w:cs="Calibri"/>
        </w:rPr>
        <w:t>.</w:t>
      </w:r>
      <w:r w:rsidRPr="00F43FF5">
        <w:rPr>
          <w:rFonts w:ascii="Source Sans Pro" w:hAnsi="Source Sans Pro" w:cs="Calibri"/>
        </w:rPr>
        <w:t xml:space="preserve"> Copyright. </w:t>
      </w:r>
    </w:p>
    <w:p w14:paraId="6ABF2D2D" w14:textId="3EC91614" w:rsidR="00514F3D" w:rsidRPr="00F43FF5" w:rsidRDefault="001C740C" w:rsidP="00E17C86">
      <w:pPr>
        <w:spacing w:before="120" w:after="120"/>
        <w:ind w:left="360"/>
        <w:jc w:val="left"/>
        <w:rPr>
          <w:rFonts w:ascii="Source Sans Pro" w:hAnsi="Source Sans Pro" w:cs="Calibri"/>
        </w:rPr>
      </w:pPr>
      <w:r>
        <w:rPr>
          <w:rFonts w:ascii="Source Sans Pro" w:hAnsi="Source Sans Pro" w:cs="Calibri"/>
        </w:rPr>
        <w:t>The Contractor will be responsible for uploading content to the Web HUB.  All potential content must be submitted to the Contractor for uploading to the Web HUB.</w:t>
      </w:r>
      <w:r w:rsidR="00454971" w:rsidRPr="00F43FF5">
        <w:rPr>
          <w:rFonts w:ascii="Source Sans Pro" w:hAnsi="Source Sans Pro" w:cs="Calibri"/>
        </w:rPr>
        <w:t xml:space="preserve"> </w:t>
      </w:r>
      <w:r w:rsidR="00CD135B" w:rsidRPr="00F43FF5">
        <w:rPr>
          <w:rFonts w:ascii="Source Sans Pro" w:hAnsi="Source Sans Pro" w:cs="Calibri"/>
        </w:rPr>
        <w:t xml:space="preserve">  </w:t>
      </w:r>
    </w:p>
    <w:p w14:paraId="7216C296" w14:textId="756B1581" w:rsidR="00CD135B" w:rsidRPr="00F43FF5" w:rsidRDefault="00514F3D" w:rsidP="00E17C86">
      <w:pPr>
        <w:spacing w:before="120" w:after="120"/>
        <w:ind w:left="360"/>
        <w:jc w:val="left"/>
        <w:rPr>
          <w:rFonts w:ascii="Source Sans Pro" w:hAnsi="Source Sans Pro" w:cs="Calibri"/>
        </w:rPr>
      </w:pPr>
      <w:r w:rsidRPr="00F43FF5">
        <w:rPr>
          <w:rFonts w:ascii="Source Sans Pro" w:hAnsi="Source Sans Pro" w:cs="Calibri"/>
        </w:rPr>
        <w:t>Th</w:t>
      </w:r>
      <w:r w:rsidR="00CD135B" w:rsidRPr="00F43FF5">
        <w:rPr>
          <w:rFonts w:ascii="Source Sans Pro" w:hAnsi="Source Sans Pro" w:cs="Calibri"/>
        </w:rPr>
        <w:t xml:space="preserve">e </w:t>
      </w:r>
      <w:r w:rsidR="007F31D0">
        <w:rPr>
          <w:rFonts w:ascii="Source Sans Pro" w:eastAsia="Times New Roman" w:hAnsi="Source Sans Pro"/>
        </w:rPr>
        <w:t>Contractor</w:t>
      </w:r>
      <w:r w:rsidR="00CD135B" w:rsidRPr="00F43FF5">
        <w:rPr>
          <w:rFonts w:ascii="Source Sans Pro" w:hAnsi="Source Sans Pro" w:cs="Calibri"/>
        </w:rPr>
        <w:t xml:space="preserve"> shall </w:t>
      </w:r>
      <w:r w:rsidRPr="00F43FF5">
        <w:rPr>
          <w:rFonts w:ascii="Source Sans Pro" w:hAnsi="Source Sans Pro" w:cs="Calibri"/>
        </w:rPr>
        <w:t xml:space="preserve">begin to </w:t>
      </w:r>
      <w:r w:rsidR="00CD135B" w:rsidRPr="00F43FF5">
        <w:rPr>
          <w:rFonts w:ascii="Source Sans Pro" w:hAnsi="Source Sans Pro" w:cs="Calibri"/>
        </w:rPr>
        <w:t xml:space="preserve">upload </w:t>
      </w:r>
      <w:r w:rsidR="00945175">
        <w:rPr>
          <w:rFonts w:ascii="Source Sans Pro" w:hAnsi="Source Sans Pro" w:cs="Calibri"/>
        </w:rPr>
        <w:t>i</w:t>
      </w:r>
      <w:r w:rsidR="00454971" w:rsidRPr="00F43FF5">
        <w:rPr>
          <w:rFonts w:ascii="Source Sans Pro" w:hAnsi="Source Sans Pro" w:cs="Calibri"/>
        </w:rPr>
        <w:t xml:space="preserve">nformation </w:t>
      </w:r>
      <w:r w:rsidRPr="00F43FF5">
        <w:rPr>
          <w:rFonts w:ascii="Source Sans Pro" w:hAnsi="Source Sans Pro" w:cs="Calibri"/>
        </w:rPr>
        <w:t xml:space="preserve">as </w:t>
      </w:r>
      <w:r w:rsidR="00CD135B" w:rsidRPr="00F43FF5">
        <w:rPr>
          <w:rFonts w:ascii="Source Sans Pro" w:hAnsi="Source Sans Pro" w:cs="Calibri"/>
        </w:rPr>
        <w:t>identified in the Landscape Analysis as soon as the Web HUB has been created</w:t>
      </w:r>
      <w:r w:rsidR="00454971" w:rsidRPr="00F43FF5">
        <w:rPr>
          <w:rFonts w:ascii="Source Sans Pro" w:hAnsi="Source Sans Pro" w:cs="Calibri"/>
        </w:rPr>
        <w:t xml:space="preserve"> and continue to do so throughout the term of this Contract</w:t>
      </w:r>
      <w:r w:rsidR="00CD135B" w:rsidRPr="00F43FF5">
        <w:rPr>
          <w:rFonts w:ascii="Source Sans Pro" w:hAnsi="Source Sans Pro" w:cs="Calibri"/>
        </w:rPr>
        <w:t xml:space="preserve">.  </w:t>
      </w:r>
    </w:p>
    <w:p w14:paraId="6EF05438" w14:textId="2824E38F" w:rsidR="00CD135B" w:rsidRDefault="00CD135B">
      <w:pPr>
        <w:spacing w:before="120" w:after="120"/>
        <w:ind w:left="360"/>
        <w:jc w:val="left"/>
        <w:rPr>
          <w:rFonts w:ascii="Source Sans Pro" w:hAnsi="Source Sans Pro" w:cs="Calibri"/>
        </w:rPr>
      </w:pPr>
      <w:r w:rsidRPr="00F43FF5">
        <w:rPr>
          <w:rFonts w:ascii="Source Sans Pro" w:hAnsi="Source Sans Pro" w:cs="Calibri"/>
        </w:rPr>
        <w:t xml:space="preserve">The </w:t>
      </w:r>
      <w:r w:rsidR="007F31D0">
        <w:rPr>
          <w:rFonts w:ascii="Source Sans Pro" w:eastAsia="Times New Roman" w:hAnsi="Source Sans Pro"/>
        </w:rPr>
        <w:t>Contractor</w:t>
      </w:r>
      <w:r w:rsidRPr="00F43FF5">
        <w:rPr>
          <w:rFonts w:ascii="Source Sans Pro" w:hAnsi="Source Sans Pro" w:cs="Calibri"/>
        </w:rPr>
        <w:t xml:space="preserve"> shall </w:t>
      </w:r>
      <w:r w:rsidR="00454971" w:rsidRPr="00F43FF5">
        <w:rPr>
          <w:rFonts w:ascii="Source Sans Pro" w:hAnsi="Source Sans Pro" w:cs="Calibri"/>
        </w:rPr>
        <w:t>maintain</w:t>
      </w:r>
      <w:r w:rsidRPr="00F43FF5">
        <w:rPr>
          <w:rFonts w:ascii="Source Sans Pro" w:hAnsi="Source Sans Pro" w:cs="Calibri"/>
        </w:rPr>
        <w:t xml:space="preserve"> the Web HUB throughout the term of this Contract and assist the Commission and grantees in establishing </w:t>
      </w:r>
      <w:r w:rsidRPr="007F31D0">
        <w:rPr>
          <w:rFonts w:ascii="Source Sans Pro" w:hAnsi="Source Sans Pro" w:cs="Calibri"/>
        </w:rPr>
        <w:t xml:space="preserve">a </w:t>
      </w:r>
      <w:r w:rsidRPr="00E17C86">
        <w:rPr>
          <w:rFonts w:ascii="Source Sans Pro" w:hAnsi="Source Sans Pro" w:cs="Calibri"/>
        </w:rPr>
        <w:t>maintenance protocol</w:t>
      </w:r>
      <w:r w:rsidRPr="00F43FF5">
        <w:rPr>
          <w:rFonts w:ascii="Source Sans Pro" w:hAnsi="Source Sans Pro" w:cs="Calibri"/>
        </w:rPr>
        <w:t xml:space="preserve"> going forward. </w:t>
      </w:r>
      <w:r w:rsidR="00F479D3" w:rsidRPr="00F43FF5">
        <w:rPr>
          <w:rFonts w:ascii="Source Sans Pro" w:hAnsi="Source Sans Pro" w:cs="Calibri"/>
        </w:rPr>
        <w:t xml:space="preserve"> </w:t>
      </w:r>
    </w:p>
    <w:p w14:paraId="1C213BED" w14:textId="48A21503" w:rsidR="001C740C" w:rsidRPr="00F43FF5" w:rsidRDefault="001C740C" w:rsidP="00E17C86">
      <w:pPr>
        <w:spacing w:before="120" w:after="120"/>
        <w:ind w:left="360"/>
        <w:jc w:val="left"/>
        <w:rPr>
          <w:rFonts w:ascii="Source Sans Pro" w:hAnsi="Source Sans Pro" w:cs="Calibri"/>
        </w:rPr>
      </w:pPr>
      <w:r>
        <w:rPr>
          <w:rFonts w:ascii="Source Sans Pro" w:hAnsi="Source Sans Pro" w:cs="Calibri"/>
        </w:rPr>
        <w:t xml:space="preserve">The </w:t>
      </w:r>
      <w:r w:rsidR="00CE5DE2">
        <w:rPr>
          <w:rFonts w:ascii="Source Sans Pro" w:hAnsi="Source Sans Pro" w:cs="Calibri"/>
        </w:rPr>
        <w:t xml:space="preserve">active </w:t>
      </w:r>
      <w:r>
        <w:rPr>
          <w:rFonts w:ascii="Source Sans Pro" w:hAnsi="Source Sans Pro" w:cs="Calibri"/>
        </w:rPr>
        <w:t>Web HUB is due</w:t>
      </w:r>
      <w:r w:rsidR="00CE5DE2">
        <w:rPr>
          <w:rFonts w:ascii="Source Sans Pro" w:hAnsi="Source Sans Pro" w:cs="Calibri"/>
        </w:rPr>
        <w:t xml:space="preserve"> </w:t>
      </w:r>
      <w:r w:rsidR="00CE5DE2">
        <w:rPr>
          <w:rFonts w:ascii="Source Sans Pro" w:eastAsia="Times New Roman" w:hAnsi="Source Sans Pro"/>
        </w:rPr>
        <w:t>within 6 months of contract execution. Payments will be made every 6 months based on the completed activity</w:t>
      </w:r>
    </w:p>
    <w:p w14:paraId="487231C2" w14:textId="77777777" w:rsidR="004C41CA" w:rsidRPr="00D33996" w:rsidRDefault="004C41CA" w:rsidP="002A1826">
      <w:pPr>
        <w:pStyle w:val="ListParagraph"/>
        <w:numPr>
          <w:ilvl w:val="0"/>
          <w:numId w:val="48"/>
        </w:numPr>
        <w:spacing w:before="120" w:after="120"/>
        <w:rPr>
          <w:rFonts w:ascii="Source Sans Pro" w:hAnsi="Source Sans Pro" w:cs="Calibri"/>
          <w:b/>
          <w:bCs/>
          <w:color w:val="1F497D" w:themeColor="text2"/>
          <w:sz w:val="26"/>
          <w:szCs w:val="26"/>
        </w:rPr>
      </w:pPr>
      <w:r w:rsidRPr="00D33996">
        <w:rPr>
          <w:rFonts w:ascii="Source Sans Pro" w:hAnsi="Source Sans Pro" w:cs="Calibri"/>
          <w:b/>
          <w:bCs/>
          <w:color w:val="1F497D" w:themeColor="text2"/>
          <w:sz w:val="26"/>
          <w:szCs w:val="26"/>
        </w:rPr>
        <w:t>CREATING MATERIALS</w:t>
      </w:r>
    </w:p>
    <w:p w14:paraId="5BC2EB36" w14:textId="6247C3CB" w:rsidR="00F03376" w:rsidRPr="00F43FF5" w:rsidRDefault="00F03376" w:rsidP="00E17C86">
      <w:pPr>
        <w:spacing w:before="120" w:after="120"/>
        <w:ind w:left="360"/>
        <w:jc w:val="left"/>
        <w:rPr>
          <w:rFonts w:ascii="Source Sans Pro" w:eastAsia="Times New Roman" w:hAnsi="Source Sans Pro"/>
        </w:rPr>
      </w:pPr>
      <w:r w:rsidRPr="00F43FF5">
        <w:rPr>
          <w:rFonts w:ascii="Source Sans Pro" w:eastAsia="Times New Roman" w:hAnsi="Source Sans Pro"/>
        </w:rPr>
        <w:lastRenderedPageBreak/>
        <w:t xml:space="preserve">The </w:t>
      </w:r>
      <w:r w:rsidR="007F31D0">
        <w:rPr>
          <w:rFonts w:ascii="Source Sans Pro" w:eastAsia="Times New Roman" w:hAnsi="Source Sans Pro"/>
        </w:rPr>
        <w:t>Contractor</w:t>
      </w:r>
      <w:r w:rsidRPr="00F43FF5">
        <w:rPr>
          <w:rFonts w:ascii="Source Sans Pro" w:eastAsia="Times New Roman" w:hAnsi="Source Sans Pro"/>
        </w:rPr>
        <w:t xml:space="preserve"> shall assist TCT grantees in creating the Tool Kits, training materials</w:t>
      </w:r>
      <w:r w:rsidR="00454971" w:rsidRPr="00F43FF5">
        <w:rPr>
          <w:rFonts w:ascii="Source Sans Pro" w:eastAsia="Times New Roman" w:hAnsi="Source Sans Pro"/>
        </w:rPr>
        <w:t>,</w:t>
      </w:r>
      <w:r w:rsidRPr="00F43FF5">
        <w:rPr>
          <w:rFonts w:ascii="Source Sans Pro" w:eastAsia="Times New Roman" w:hAnsi="Source Sans Pro"/>
        </w:rPr>
        <w:t xml:space="preserve"> written surveys </w:t>
      </w:r>
      <w:r w:rsidR="00454971" w:rsidRPr="00F43FF5">
        <w:rPr>
          <w:rFonts w:ascii="Source Sans Pro" w:eastAsia="Times New Roman" w:hAnsi="Source Sans Pro"/>
        </w:rPr>
        <w:t xml:space="preserve">and any other original works </w:t>
      </w:r>
      <w:r w:rsidR="002D46EF" w:rsidRPr="00F43FF5">
        <w:rPr>
          <w:rFonts w:ascii="Source Sans Pro" w:eastAsia="Times New Roman" w:hAnsi="Source Sans Pro"/>
        </w:rPr>
        <w:t xml:space="preserve">identified as </w:t>
      </w:r>
      <w:r w:rsidRPr="00F43FF5">
        <w:rPr>
          <w:rFonts w:ascii="Source Sans Pro" w:eastAsia="Times New Roman" w:hAnsi="Source Sans Pro"/>
        </w:rPr>
        <w:t>deliverables under each of these four grants.</w:t>
      </w:r>
    </w:p>
    <w:p w14:paraId="1706F32D" w14:textId="762F250D" w:rsidR="004C7198" w:rsidRPr="00F43FF5" w:rsidRDefault="004C7198" w:rsidP="00E17C86">
      <w:pPr>
        <w:spacing w:before="120" w:after="120"/>
        <w:ind w:left="360"/>
        <w:jc w:val="left"/>
        <w:rPr>
          <w:rFonts w:ascii="Source Sans Pro" w:hAnsi="Source Sans Pro"/>
        </w:rPr>
      </w:pPr>
      <w:r w:rsidRPr="00F43FF5">
        <w:rPr>
          <w:rFonts w:ascii="Source Sans Pro" w:eastAsia="Times New Roman" w:hAnsi="Source Sans Pro"/>
        </w:rPr>
        <w:t xml:space="preserve">The </w:t>
      </w:r>
      <w:r w:rsidR="007F31D0">
        <w:rPr>
          <w:rFonts w:ascii="Source Sans Pro" w:eastAsia="Times New Roman" w:hAnsi="Source Sans Pro"/>
        </w:rPr>
        <w:t>Contractor</w:t>
      </w:r>
      <w:r w:rsidRPr="00F43FF5">
        <w:rPr>
          <w:rFonts w:ascii="Source Sans Pro" w:eastAsia="Times New Roman" w:hAnsi="Source Sans Pro"/>
        </w:rPr>
        <w:t xml:space="preserve"> shall assist TCT grantees in </w:t>
      </w:r>
      <w:r w:rsidR="00F03376" w:rsidRPr="00F43FF5">
        <w:rPr>
          <w:rFonts w:ascii="Source Sans Pro" w:eastAsia="Times New Roman" w:hAnsi="Source Sans Pro"/>
        </w:rPr>
        <w:t>develop</w:t>
      </w:r>
      <w:r w:rsidRPr="00F43FF5">
        <w:rPr>
          <w:rFonts w:ascii="Source Sans Pro" w:eastAsia="Times New Roman" w:hAnsi="Source Sans Pro"/>
        </w:rPr>
        <w:t>ing</w:t>
      </w:r>
      <w:r w:rsidR="00F03376" w:rsidRPr="00F43FF5">
        <w:rPr>
          <w:rFonts w:ascii="Source Sans Pro" w:eastAsia="Times New Roman" w:hAnsi="Source Sans Pro"/>
        </w:rPr>
        <w:t xml:space="preserve"> customized educational and training materials that </w:t>
      </w:r>
      <w:r w:rsidR="00F03376" w:rsidRPr="00F43FF5">
        <w:rPr>
          <w:rFonts w:ascii="Source Sans Pro" w:hAnsi="Source Sans Pro"/>
        </w:rPr>
        <w:t xml:space="preserve">meet the Commission’s Branding Guidelines.  </w:t>
      </w:r>
    </w:p>
    <w:p w14:paraId="226DA54E" w14:textId="09AD498E" w:rsidR="00F03376" w:rsidRPr="00F43FF5" w:rsidRDefault="004C7198" w:rsidP="00E17C86">
      <w:pPr>
        <w:spacing w:before="120" w:after="120"/>
        <w:ind w:left="360"/>
        <w:jc w:val="left"/>
        <w:rPr>
          <w:rFonts w:ascii="Source Sans Pro" w:hAnsi="Source Sans Pro"/>
        </w:rPr>
      </w:pPr>
      <w:r w:rsidRPr="00F43FF5">
        <w:rPr>
          <w:rFonts w:ascii="Source Sans Pro" w:eastAsia="Times New Roman" w:hAnsi="Source Sans Pro"/>
        </w:rPr>
        <w:t xml:space="preserve">The </w:t>
      </w:r>
      <w:r w:rsidR="007F31D0">
        <w:rPr>
          <w:rFonts w:ascii="Source Sans Pro" w:eastAsia="Times New Roman" w:hAnsi="Source Sans Pro"/>
        </w:rPr>
        <w:t>Contractor</w:t>
      </w:r>
      <w:r w:rsidRPr="00F43FF5">
        <w:rPr>
          <w:rFonts w:ascii="Source Sans Pro" w:eastAsia="Times New Roman" w:hAnsi="Source Sans Pro"/>
        </w:rPr>
        <w:t xml:space="preserve"> shall assist the TCT grantees in </w:t>
      </w:r>
      <w:r w:rsidR="00F03376" w:rsidRPr="00F43FF5">
        <w:rPr>
          <w:rFonts w:ascii="Source Sans Pro" w:hAnsi="Source Sans Pro"/>
        </w:rPr>
        <w:t>develop</w:t>
      </w:r>
      <w:r w:rsidRPr="00F43FF5">
        <w:rPr>
          <w:rFonts w:ascii="Source Sans Pro" w:hAnsi="Source Sans Pro"/>
        </w:rPr>
        <w:t>ing</w:t>
      </w:r>
      <w:r w:rsidR="00F03376" w:rsidRPr="00F43FF5">
        <w:rPr>
          <w:rFonts w:ascii="Source Sans Pro" w:hAnsi="Source Sans Pro"/>
        </w:rPr>
        <w:t xml:space="preserve"> a cohesive and comprehensive guide to developing, implementing and sustaining school mental health service delivery during the term of this Contract and going forward.</w:t>
      </w:r>
    </w:p>
    <w:p w14:paraId="02426662" w14:textId="7FC2414F" w:rsidR="00F03376" w:rsidRPr="00F43FF5" w:rsidRDefault="00F03376" w:rsidP="00E17C86">
      <w:pPr>
        <w:spacing w:before="120" w:after="120"/>
        <w:ind w:left="360"/>
        <w:jc w:val="left"/>
        <w:rPr>
          <w:rFonts w:ascii="Source Sans Pro" w:hAnsi="Source Sans Pro" w:cs="Calibri"/>
        </w:rPr>
      </w:pPr>
      <w:r w:rsidRPr="00F43FF5">
        <w:rPr>
          <w:rFonts w:ascii="Source Sans Pro" w:hAnsi="Source Sans Pro"/>
        </w:rPr>
        <w:t xml:space="preserve">The </w:t>
      </w:r>
      <w:r w:rsidR="007F31D0">
        <w:rPr>
          <w:rFonts w:ascii="Source Sans Pro" w:eastAsia="Times New Roman" w:hAnsi="Source Sans Pro"/>
        </w:rPr>
        <w:t>Contractor</w:t>
      </w:r>
      <w:r w:rsidRPr="00F43FF5">
        <w:rPr>
          <w:rFonts w:ascii="Source Sans Pro" w:hAnsi="Source Sans Pro"/>
        </w:rPr>
        <w:t xml:space="preserve"> will ensure that these materials are posted to the </w:t>
      </w:r>
      <w:r w:rsidR="002D46EF" w:rsidRPr="00F43FF5">
        <w:rPr>
          <w:rFonts w:ascii="Source Sans Pro" w:hAnsi="Source Sans Pro"/>
        </w:rPr>
        <w:t>Web</w:t>
      </w:r>
      <w:r w:rsidRPr="00F43FF5">
        <w:rPr>
          <w:rFonts w:ascii="Source Sans Pro" w:hAnsi="Source Sans Pro"/>
        </w:rPr>
        <w:t xml:space="preserve"> HUB</w:t>
      </w:r>
      <w:r w:rsidR="004C7198" w:rsidRPr="00F43FF5">
        <w:rPr>
          <w:rFonts w:ascii="Source Sans Pro" w:hAnsi="Source Sans Pro"/>
        </w:rPr>
        <w:t xml:space="preserve"> in addition to any other </w:t>
      </w:r>
      <w:r w:rsidR="00945175">
        <w:rPr>
          <w:rFonts w:ascii="Source Sans Pro" w:hAnsi="Source Sans Pro"/>
        </w:rPr>
        <w:t>i</w:t>
      </w:r>
      <w:r w:rsidR="004C7198" w:rsidRPr="00F43FF5">
        <w:rPr>
          <w:rFonts w:ascii="Source Sans Pro" w:hAnsi="Source Sans Pro"/>
        </w:rPr>
        <w:t>nformation</w:t>
      </w:r>
      <w:r w:rsidRPr="00F43FF5">
        <w:rPr>
          <w:rFonts w:ascii="Source Sans Pro" w:hAnsi="Source Sans Pro"/>
        </w:rPr>
        <w:t xml:space="preserve">.   </w:t>
      </w:r>
      <w:r w:rsidRPr="00F43FF5">
        <w:rPr>
          <w:rFonts w:ascii="Source Sans Pro" w:hAnsi="Source Sans Pro" w:cs="Calibri"/>
        </w:rPr>
        <w:t xml:space="preserve"> </w:t>
      </w:r>
    </w:p>
    <w:p w14:paraId="32EB5686" w14:textId="5C5B6C93" w:rsidR="00462522" w:rsidRPr="00E17C86" w:rsidRDefault="00462522" w:rsidP="002A1826">
      <w:pPr>
        <w:pStyle w:val="ListParagraph"/>
        <w:numPr>
          <w:ilvl w:val="0"/>
          <w:numId w:val="49"/>
        </w:numPr>
        <w:spacing w:before="120" w:after="120"/>
        <w:rPr>
          <w:rFonts w:ascii="Source Sans Pro" w:eastAsia="Times New Roman" w:hAnsi="Source Sans Pro"/>
          <w:b/>
          <w:bCs/>
          <w:color w:val="1F497D" w:themeColor="text2"/>
          <w:sz w:val="26"/>
          <w:szCs w:val="26"/>
        </w:rPr>
      </w:pPr>
      <w:r w:rsidRPr="00E17C86">
        <w:rPr>
          <w:rFonts w:ascii="Source Sans Pro" w:eastAsia="Times New Roman" w:hAnsi="Source Sans Pro"/>
          <w:b/>
          <w:bCs/>
          <w:color w:val="1F497D" w:themeColor="text2"/>
          <w:sz w:val="26"/>
          <w:szCs w:val="26"/>
        </w:rPr>
        <w:t>LEARNING COLLABORATIVE</w:t>
      </w:r>
      <w:r w:rsidR="00A93C66" w:rsidRPr="00E17C86">
        <w:rPr>
          <w:rFonts w:ascii="Source Sans Pro" w:eastAsia="Times New Roman" w:hAnsi="Source Sans Pro"/>
          <w:b/>
          <w:bCs/>
          <w:color w:val="1F497D" w:themeColor="text2"/>
          <w:sz w:val="26"/>
          <w:szCs w:val="26"/>
        </w:rPr>
        <w:t>S</w:t>
      </w:r>
      <w:r w:rsidRPr="00E17C86">
        <w:rPr>
          <w:rFonts w:ascii="Source Sans Pro" w:eastAsia="Times New Roman" w:hAnsi="Source Sans Pro"/>
          <w:b/>
          <w:bCs/>
          <w:color w:val="1F497D" w:themeColor="text2"/>
          <w:sz w:val="26"/>
          <w:szCs w:val="26"/>
        </w:rPr>
        <w:t xml:space="preserve"> </w:t>
      </w:r>
    </w:p>
    <w:p w14:paraId="012798AC" w14:textId="3F37D0D2" w:rsidR="00F479D3" w:rsidRPr="00F43FF5" w:rsidRDefault="00A93C66" w:rsidP="00E17C86">
      <w:pPr>
        <w:spacing w:before="120" w:after="120"/>
        <w:ind w:left="360"/>
        <w:rPr>
          <w:rFonts w:ascii="Source Sans Pro" w:hAnsi="Source Sans Pro"/>
          <w:b/>
        </w:rPr>
      </w:pPr>
      <w:r w:rsidRPr="00F43FF5">
        <w:rPr>
          <w:rFonts w:ascii="Source Sans Pro" w:eastAsia="Times New Roman" w:hAnsi="Source Sans Pro"/>
        </w:rPr>
        <w:t xml:space="preserve">The </w:t>
      </w:r>
      <w:r w:rsidR="007F31D0">
        <w:rPr>
          <w:rFonts w:ascii="Source Sans Pro" w:eastAsia="Times New Roman" w:hAnsi="Source Sans Pro"/>
        </w:rPr>
        <w:t>Contractor</w:t>
      </w:r>
      <w:r w:rsidRPr="00F43FF5">
        <w:rPr>
          <w:rFonts w:ascii="Source Sans Pro" w:eastAsia="Times New Roman" w:hAnsi="Source Sans Pro"/>
        </w:rPr>
        <w:t xml:space="preserve"> will lead the statewide and/or regional technical assistance Learning Collaboratives for all interested MHSSA grantees.  These are held on a quarterly basis in collaboration with the TCT grantees and the Commission.  </w:t>
      </w:r>
      <w:r w:rsidR="005B5A48" w:rsidRPr="00F43FF5">
        <w:rPr>
          <w:rFonts w:ascii="Source Sans Pro" w:eastAsia="Times New Roman" w:hAnsi="Source Sans Pro"/>
        </w:rPr>
        <w:t xml:space="preserve">The </w:t>
      </w:r>
      <w:r w:rsidR="007F31D0">
        <w:rPr>
          <w:rFonts w:ascii="Source Sans Pro" w:eastAsia="Times New Roman" w:hAnsi="Source Sans Pro"/>
        </w:rPr>
        <w:t>Contractor</w:t>
      </w:r>
      <w:r w:rsidR="005B5A48" w:rsidRPr="00F43FF5">
        <w:rPr>
          <w:rFonts w:ascii="Source Sans Pro" w:eastAsia="Times New Roman" w:hAnsi="Source Sans Pro"/>
        </w:rPr>
        <w:t xml:space="preserve"> must include a strategy for leading these Learning Collaboratives under the TA Plan</w:t>
      </w:r>
    </w:p>
    <w:p w14:paraId="4699B9DA" w14:textId="12C01FEF" w:rsidR="004C41CA" w:rsidRPr="007439E1" w:rsidRDefault="004C41CA" w:rsidP="004C41CA">
      <w:pPr>
        <w:pStyle w:val="ListParagraph"/>
        <w:numPr>
          <w:ilvl w:val="0"/>
          <w:numId w:val="5"/>
        </w:numPr>
        <w:spacing w:before="120" w:after="120"/>
        <w:rPr>
          <w:rFonts w:ascii="Source Sans Pro" w:hAnsi="Source Sans Pro"/>
          <w:b/>
          <w:bCs/>
          <w:color w:val="1F497D" w:themeColor="text2"/>
        </w:rPr>
      </w:pPr>
      <w:r w:rsidRPr="007439E1">
        <w:rPr>
          <w:rFonts w:ascii="Source Sans Pro" w:hAnsi="Source Sans Pro"/>
          <w:b/>
          <w:bCs/>
          <w:color w:val="1F497D" w:themeColor="text2"/>
          <w:sz w:val="26"/>
          <w:szCs w:val="26"/>
        </w:rPr>
        <w:t>CONDUCT STATEWIDE CONFERENCE.</w:t>
      </w:r>
    </w:p>
    <w:p w14:paraId="69E73C70" w14:textId="3B966E6E" w:rsidR="006C39B1" w:rsidRPr="00F43FF5" w:rsidRDefault="00E726B4" w:rsidP="00E17C86">
      <w:pPr>
        <w:spacing w:before="120" w:after="120"/>
        <w:ind w:left="360"/>
        <w:rPr>
          <w:rFonts w:ascii="Source Sans Pro" w:eastAsia="Times New Roman" w:hAnsi="Source Sans Pro"/>
        </w:rPr>
      </w:pPr>
      <w:r w:rsidRPr="00F43FF5">
        <w:rPr>
          <w:rFonts w:ascii="Source Sans Pro" w:hAnsi="Source Sans Pro"/>
        </w:rPr>
        <w:t xml:space="preserve">The </w:t>
      </w:r>
      <w:r w:rsidR="007F31D0">
        <w:rPr>
          <w:rFonts w:ascii="Source Sans Pro" w:eastAsia="Times New Roman" w:hAnsi="Source Sans Pro"/>
        </w:rPr>
        <w:t>Contractor</w:t>
      </w:r>
      <w:r w:rsidR="00570774" w:rsidRPr="00F43FF5">
        <w:rPr>
          <w:rFonts w:ascii="Source Sans Pro" w:hAnsi="Source Sans Pro"/>
        </w:rPr>
        <w:t>, in collaboration with</w:t>
      </w:r>
      <w:r w:rsidRPr="00F43FF5">
        <w:rPr>
          <w:rFonts w:ascii="Source Sans Pro" w:hAnsi="Source Sans Pro"/>
        </w:rPr>
        <w:t xml:space="preserve"> the Commission and TCT</w:t>
      </w:r>
      <w:r w:rsidR="00570774" w:rsidRPr="00F43FF5">
        <w:rPr>
          <w:rFonts w:ascii="Source Sans Pro" w:hAnsi="Source Sans Pro"/>
        </w:rPr>
        <w:t xml:space="preserve"> grantees, shall </w:t>
      </w:r>
      <w:r w:rsidRPr="00F43FF5">
        <w:rPr>
          <w:rFonts w:ascii="Source Sans Pro" w:hAnsi="Source Sans Pro"/>
        </w:rPr>
        <w:t xml:space="preserve">organize and </w:t>
      </w:r>
      <w:r w:rsidR="00570774" w:rsidRPr="00F43FF5">
        <w:rPr>
          <w:rFonts w:ascii="Source Sans Pro" w:hAnsi="Source Sans Pro"/>
        </w:rPr>
        <w:t>conduct</w:t>
      </w:r>
      <w:r w:rsidRPr="00F43FF5">
        <w:rPr>
          <w:rFonts w:ascii="Source Sans Pro" w:hAnsi="Source Sans Pro"/>
        </w:rPr>
        <w:t xml:space="preserve"> a </w:t>
      </w:r>
      <w:r w:rsidR="00D2738B" w:rsidRPr="00F43FF5">
        <w:rPr>
          <w:rFonts w:ascii="Source Sans Pro" w:hAnsi="Source Sans Pro"/>
        </w:rPr>
        <w:t>S</w:t>
      </w:r>
      <w:r w:rsidRPr="00F43FF5">
        <w:rPr>
          <w:rFonts w:ascii="Source Sans Pro" w:hAnsi="Source Sans Pro"/>
        </w:rPr>
        <w:t xml:space="preserve">tatewide </w:t>
      </w:r>
      <w:r w:rsidR="00D2738B" w:rsidRPr="00F43FF5">
        <w:rPr>
          <w:rFonts w:ascii="Source Sans Pro" w:hAnsi="Source Sans Pro"/>
        </w:rPr>
        <w:t>C</w:t>
      </w:r>
      <w:r w:rsidRPr="00F43FF5">
        <w:rPr>
          <w:rFonts w:ascii="Source Sans Pro" w:hAnsi="Source Sans Pro"/>
        </w:rPr>
        <w:t xml:space="preserve">onference for </w:t>
      </w:r>
      <w:r w:rsidR="00570774" w:rsidRPr="00F43FF5">
        <w:rPr>
          <w:rFonts w:ascii="Source Sans Pro" w:hAnsi="Source Sans Pro"/>
        </w:rPr>
        <w:t xml:space="preserve">all MHSSA </w:t>
      </w:r>
      <w:r w:rsidRPr="00F43FF5">
        <w:rPr>
          <w:rFonts w:ascii="Source Sans Pro" w:hAnsi="Source Sans Pro"/>
        </w:rPr>
        <w:t>grantees</w:t>
      </w:r>
      <w:r w:rsidR="00590D27" w:rsidRPr="00F43FF5">
        <w:rPr>
          <w:rFonts w:ascii="Source Sans Pro" w:hAnsi="Source Sans Pro"/>
        </w:rPr>
        <w:t xml:space="preserve"> by the end of </w:t>
      </w:r>
      <w:r w:rsidR="005B5A48" w:rsidRPr="00F43FF5">
        <w:rPr>
          <w:rFonts w:ascii="Source Sans Pro" w:hAnsi="Source Sans Pro"/>
        </w:rPr>
        <w:t xml:space="preserve">Calendar Year 2027.  </w:t>
      </w:r>
      <w:r w:rsidRPr="00F43FF5">
        <w:rPr>
          <w:rFonts w:ascii="Source Sans Pro" w:hAnsi="Source Sans Pro"/>
        </w:rPr>
        <w:t xml:space="preserve">This </w:t>
      </w:r>
      <w:r w:rsidR="00570774" w:rsidRPr="00F43FF5">
        <w:rPr>
          <w:rFonts w:ascii="Source Sans Pro" w:hAnsi="Source Sans Pro"/>
        </w:rPr>
        <w:t>C</w:t>
      </w:r>
      <w:r w:rsidRPr="00F43FF5">
        <w:rPr>
          <w:rFonts w:ascii="Source Sans Pro" w:hAnsi="Source Sans Pro"/>
        </w:rPr>
        <w:t xml:space="preserve">onference </w:t>
      </w:r>
      <w:r w:rsidR="00570774" w:rsidRPr="00F43FF5">
        <w:rPr>
          <w:rFonts w:ascii="Source Sans Pro" w:hAnsi="Source Sans Pro"/>
        </w:rPr>
        <w:t>shall be</w:t>
      </w:r>
      <w:r w:rsidRPr="00F43FF5">
        <w:rPr>
          <w:rFonts w:ascii="Source Sans Pro" w:hAnsi="Source Sans Pro"/>
        </w:rPr>
        <w:t xml:space="preserve"> an opportunity to provide training, facilitate partnerships, and promote information sharing for </w:t>
      </w:r>
      <w:r w:rsidR="00570774" w:rsidRPr="00F43FF5">
        <w:rPr>
          <w:rFonts w:ascii="Source Sans Pro" w:hAnsi="Source Sans Pro"/>
        </w:rPr>
        <w:t xml:space="preserve">all MHSSA </w:t>
      </w:r>
      <w:r w:rsidRPr="00F43FF5">
        <w:rPr>
          <w:rFonts w:ascii="Source Sans Pro" w:hAnsi="Source Sans Pro"/>
        </w:rPr>
        <w:t xml:space="preserve">grantees.  </w:t>
      </w:r>
      <w:r w:rsidR="006C39B1" w:rsidRPr="00F43FF5">
        <w:rPr>
          <w:rFonts w:ascii="Source Sans Pro" w:hAnsi="Source Sans Pro"/>
        </w:rPr>
        <w:t>T</w:t>
      </w:r>
      <w:r w:rsidR="00D2738B" w:rsidRPr="00F43FF5">
        <w:rPr>
          <w:rFonts w:ascii="Source Sans Pro" w:eastAsia="Times New Roman" w:hAnsi="Source Sans Pro"/>
        </w:rPr>
        <w:t xml:space="preserve">his Conference shall be </w:t>
      </w:r>
      <w:r w:rsidR="001D2867" w:rsidRPr="00F43FF5">
        <w:rPr>
          <w:rFonts w:ascii="Source Sans Pro" w:eastAsia="Times New Roman" w:hAnsi="Source Sans Pro"/>
        </w:rPr>
        <w:t xml:space="preserve">organized for in-person participation at a physical venue, with </w:t>
      </w:r>
      <w:r w:rsidR="006C39B1" w:rsidRPr="00F43FF5">
        <w:rPr>
          <w:rFonts w:ascii="Source Sans Pro" w:eastAsia="Times New Roman" w:hAnsi="Source Sans Pro"/>
        </w:rPr>
        <w:t>linkage</w:t>
      </w:r>
      <w:r w:rsidR="001D2867" w:rsidRPr="00F43FF5">
        <w:rPr>
          <w:rFonts w:ascii="Source Sans Pro" w:eastAsia="Times New Roman" w:hAnsi="Source Sans Pro"/>
        </w:rPr>
        <w:t xml:space="preserve"> for remote participation.   </w:t>
      </w:r>
    </w:p>
    <w:p w14:paraId="2EF45A5C" w14:textId="36E6CA20" w:rsidR="00E726B4" w:rsidRDefault="006C39B1" w:rsidP="00E17C86">
      <w:pPr>
        <w:spacing w:before="120" w:after="120"/>
        <w:ind w:left="360"/>
        <w:rPr>
          <w:rFonts w:ascii="Source Sans Pro" w:eastAsia="Times New Roman" w:hAnsi="Source Sans Pro"/>
        </w:rPr>
      </w:pPr>
      <w:r w:rsidRPr="00F43FF5">
        <w:rPr>
          <w:rFonts w:ascii="Source Sans Pro" w:eastAsia="Times New Roman" w:hAnsi="Source Sans Pro"/>
        </w:rPr>
        <w:t xml:space="preserve">Note: </w:t>
      </w:r>
      <w:r w:rsidR="001D2867" w:rsidRPr="00F43FF5">
        <w:rPr>
          <w:rFonts w:ascii="Source Sans Pro" w:eastAsia="Times New Roman" w:hAnsi="Source Sans Pro"/>
        </w:rPr>
        <w:t xml:space="preserve">All costs associated with </w:t>
      </w:r>
      <w:r w:rsidRPr="00F43FF5">
        <w:rPr>
          <w:rFonts w:ascii="Source Sans Pro" w:eastAsia="Times New Roman" w:hAnsi="Source Sans Pro"/>
        </w:rPr>
        <w:t>hosting</w:t>
      </w:r>
      <w:r w:rsidR="001D2867" w:rsidRPr="00F43FF5">
        <w:rPr>
          <w:rFonts w:ascii="Source Sans Pro" w:eastAsia="Times New Roman" w:hAnsi="Source Sans Pro"/>
        </w:rPr>
        <w:t xml:space="preserve"> the Statewide Conference shall be borne by the </w:t>
      </w:r>
      <w:r w:rsidR="007F31D0">
        <w:rPr>
          <w:rFonts w:ascii="Source Sans Pro" w:eastAsia="Times New Roman" w:hAnsi="Source Sans Pro"/>
        </w:rPr>
        <w:t>Contractor</w:t>
      </w:r>
      <w:r w:rsidR="001D2867" w:rsidRPr="00F43FF5">
        <w:rPr>
          <w:rFonts w:ascii="Source Sans Pro" w:eastAsia="Times New Roman" w:hAnsi="Source Sans Pro"/>
        </w:rPr>
        <w:t xml:space="preserve">.  </w:t>
      </w:r>
    </w:p>
    <w:p w14:paraId="47E35105" w14:textId="49F66FF9" w:rsidR="004C41CA" w:rsidRPr="00D33996" w:rsidRDefault="004C41CA" w:rsidP="004C41CA">
      <w:pPr>
        <w:pStyle w:val="ListParagraph"/>
        <w:numPr>
          <w:ilvl w:val="0"/>
          <w:numId w:val="5"/>
        </w:numPr>
        <w:spacing w:before="120" w:after="120"/>
        <w:ind w:right="-432"/>
        <w:rPr>
          <w:rFonts w:ascii="Source Sans Pro" w:hAnsi="Source Sans Pro"/>
          <w:b/>
          <w:bCs/>
          <w:color w:val="1F497D" w:themeColor="text2"/>
          <w:sz w:val="26"/>
          <w:szCs w:val="26"/>
        </w:rPr>
      </w:pPr>
      <w:r w:rsidRPr="00D33996">
        <w:rPr>
          <w:rFonts w:ascii="Source Sans Pro" w:hAnsi="Source Sans Pro"/>
          <w:b/>
          <w:bCs/>
          <w:color w:val="1F497D" w:themeColor="text2"/>
          <w:sz w:val="26"/>
          <w:szCs w:val="26"/>
        </w:rPr>
        <w:t xml:space="preserve">STATEWIDE GUIDANCE AND SUPPORT </w:t>
      </w:r>
    </w:p>
    <w:p w14:paraId="76A7FA4A" w14:textId="77777777" w:rsidR="004C41CA" w:rsidRPr="004071EC" w:rsidRDefault="004C41CA" w:rsidP="002A1826">
      <w:pPr>
        <w:pStyle w:val="ListParagraph"/>
        <w:numPr>
          <w:ilvl w:val="0"/>
          <w:numId w:val="50"/>
        </w:numPr>
        <w:spacing w:before="120" w:after="120"/>
        <w:ind w:left="1080"/>
        <w:contextualSpacing w:val="0"/>
        <w:rPr>
          <w:rFonts w:ascii="Source Sans Pro" w:hAnsi="Source Sans Pro"/>
          <w:b/>
          <w:bCs/>
        </w:rPr>
      </w:pPr>
      <w:r w:rsidRPr="004071EC">
        <w:rPr>
          <w:rFonts w:ascii="Source Sans Pro" w:hAnsi="Source Sans Pro"/>
          <w:b/>
          <w:bCs/>
        </w:rPr>
        <w:t>COLLABORATION</w:t>
      </w:r>
    </w:p>
    <w:p w14:paraId="6368F047" w14:textId="35C224F8" w:rsidR="00E726B4" w:rsidRPr="00F43FF5" w:rsidRDefault="002D5F65" w:rsidP="00E17C86">
      <w:pPr>
        <w:spacing w:before="120" w:after="120"/>
        <w:ind w:left="720" w:right="-432"/>
        <w:rPr>
          <w:rFonts w:ascii="Source Sans Pro" w:hAnsi="Source Sans Pro"/>
          <w:b/>
          <w:bCs/>
        </w:rPr>
      </w:pPr>
      <w:r w:rsidRPr="00F43FF5">
        <w:rPr>
          <w:rFonts w:ascii="Source Sans Pro" w:hAnsi="Source Sans Pro"/>
        </w:rPr>
        <w:t>In collaboration with t</w:t>
      </w:r>
      <w:r w:rsidR="00E726B4" w:rsidRPr="00F43FF5">
        <w:rPr>
          <w:rFonts w:ascii="Source Sans Pro" w:hAnsi="Source Sans Pro"/>
        </w:rPr>
        <w:t xml:space="preserve">he </w:t>
      </w:r>
      <w:r w:rsidR="00E726B4" w:rsidRPr="00F43FF5">
        <w:rPr>
          <w:rFonts w:ascii="Source Sans Pro" w:eastAsia="Times New Roman" w:hAnsi="Source Sans Pro"/>
        </w:rPr>
        <w:t>Commission and TCT</w:t>
      </w:r>
      <w:r w:rsidRPr="00F43FF5">
        <w:rPr>
          <w:rFonts w:ascii="Source Sans Pro" w:eastAsia="Times New Roman" w:hAnsi="Source Sans Pro"/>
        </w:rPr>
        <w:t xml:space="preserve"> grantee</w:t>
      </w:r>
      <w:r w:rsidR="00E726B4" w:rsidRPr="00F43FF5">
        <w:rPr>
          <w:rFonts w:ascii="Source Sans Pro" w:eastAsia="Times New Roman" w:hAnsi="Source Sans Pro"/>
        </w:rPr>
        <w:t>s</w:t>
      </w:r>
      <w:r w:rsidRPr="00F43FF5">
        <w:rPr>
          <w:rFonts w:ascii="Source Sans Pro" w:eastAsia="Times New Roman" w:hAnsi="Source Sans Pro"/>
        </w:rPr>
        <w:t xml:space="preserve">, the </w:t>
      </w:r>
      <w:r w:rsidR="007F31D0">
        <w:rPr>
          <w:rFonts w:ascii="Source Sans Pro" w:eastAsia="Times New Roman" w:hAnsi="Source Sans Pro"/>
        </w:rPr>
        <w:t>Contractor</w:t>
      </w:r>
      <w:r w:rsidRPr="00F43FF5">
        <w:rPr>
          <w:rFonts w:ascii="Source Sans Pro" w:eastAsia="Times New Roman" w:hAnsi="Source Sans Pro"/>
        </w:rPr>
        <w:t xml:space="preserve"> shall</w:t>
      </w:r>
      <w:r w:rsidR="00E726B4" w:rsidRPr="00F43FF5">
        <w:rPr>
          <w:rFonts w:ascii="Source Sans Pro" w:eastAsia="Times New Roman" w:hAnsi="Source Sans Pro"/>
        </w:rPr>
        <w:t xml:space="preserve"> provide guidance and support at the State</w:t>
      </w:r>
      <w:r w:rsidRPr="00F43FF5">
        <w:rPr>
          <w:rFonts w:ascii="Source Sans Pro" w:eastAsia="Times New Roman" w:hAnsi="Source Sans Pro"/>
        </w:rPr>
        <w:t xml:space="preserve"> </w:t>
      </w:r>
      <w:r w:rsidR="00E726B4" w:rsidRPr="00F43FF5">
        <w:rPr>
          <w:rFonts w:ascii="Source Sans Pro" w:eastAsia="Times New Roman" w:hAnsi="Source Sans Pro"/>
        </w:rPr>
        <w:t xml:space="preserve">level for stronger alignment across school mental health </w:t>
      </w:r>
      <w:r w:rsidRPr="00F43FF5">
        <w:rPr>
          <w:rFonts w:ascii="Source Sans Pro" w:eastAsia="Times New Roman" w:hAnsi="Source Sans Pro"/>
        </w:rPr>
        <w:t>technical assistance</w:t>
      </w:r>
      <w:r w:rsidR="00E726B4" w:rsidRPr="00F43FF5">
        <w:rPr>
          <w:rFonts w:ascii="Source Sans Pro" w:eastAsia="Times New Roman" w:hAnsi="Source Sans Pro"/>
        </w:rPr>
        <w:t xml:space="preserve"> providers and initiatives and the development of school mental health standards and metrics</w:t>
      </w:r>
      <w:r w:rsidRPr="00F43FF5">
        <w:rPr>
          <w:rFonts w:ascii="Source Sans Pro" w:eastAsia="Times New Roman" w:hAnsi="Source Sans Pro"/>
        </w:rPr>
        <w:t>.</w:t>
      </w:r>
      <w:r w:rsidR="004961FF" w:rsidRPr="00F43FF5">
        <w:rPr>
          <w:rFonts w:ascii="Source Sans Pro" w:hAnsi="Source Sans Pro"/>
          <w:b/>
          <w:highlight w:val="cyan"/>
        </w:rPr>
        <w:t xml:space="preserve"> </w:t>
      </w:r>
    </w:p>
    <w:p w14:paraId="4BD6B247" w14:textId="741108A5" w:rsidR="00E726B4" w:rsidRPr="00F43FF5" w:rsidRDefault="002D5F65" w:rsidP="002A1826">
      <w:pPr>
        <w:pStyle w:val="ListParagraph"/>
        <w:numPr>
          <w:ilvl w:val="0"/>
          <w:numId w:val="9"/>
        </w:numPr>
        <w:spacing w:before="120" w:after="120"/>
        <w:ind w:left="1440"/>
        <w:contextualSpacing w:val="0"/>
        <w:rPr>
          <w:rFonts w:ascii="Source Sans Pro" w:hAnsi="Source Sans Pro"/>
        </w:rPr>
      </w:pPr>
      <w:r w:rsidRPr="00F43FF5">
        <w:rPr>
          <w:rFonts w:ascii="Source Sans Pro" w:eastAsia="Times New Roman" w:hAnsi="Source Sans Pro"/>
          <w:u w:val="single"/>
        </w:rPr>
        <w:t>T</w:t>
      </w:r>
      <w:r w:rsidR="00E726B4" w:rsidRPr="00F43FF5">
        <w:rPr>
          <w:rFonts w:ascii="Source Sans Pro" w:eastAsia="Times New Roman" w:hAnsi="Source Sans Pro"/>
          <w:u w:val="single"/>
        </w:rPr>
        <w:t>A</w:t>
      </w:r>
      <w:r w:rsidRPr="00F43FF5">
        <w:rPr>
          <w:rFonts w:ascii="Source Sans Pro" w:eastAsia="Times New Roman" w:hAnsi="Source Sans Pro"/>
          <w:u w:val="single"/>
        </w:rPr>
        <w:t xml:space="preserve"> </w:t>
      </w:r>
      <w:r w:rsidR="00E726B4" w:rsidRPr="00F43FF5">
        <w:rPr>
          <w:rFonts w:ascii="Source Sans Pro" w:eastAsia="Times New Roman" w:hAnsi="Source Sans Pro"/>
          <w:u w:val="single"/>
        </w:rPr>
        <w:t>Alignment</w:t>
      </w:r>
      <w:r w:rsidR="00E726B4" w:rsidRPr="00F43FF5">
        <w:rPr>
          <w:rFonts w:ascii="Source Sans Pro" w:eastAsia="Times New Roman" w:hAnsi="Source Sans Pro"/>
        </w:rPr>
        <w:t xml:space="preserve">. The </w:t>
      </w:r>
      <w:r w:rsidR="007F31D0">
        <w:rPr>
          <w:rFonts w:ascii="Source Sans Pro" w:eastAsia="Times New Roman" w:hAnsi="Source Sans Pro"/>
        </w:rPr>
        <w:t>Contractor</w:t>
      </w:r>
      <w:r w:rsidR="00E726B4" w:rsidRPr="00F43FF5">
        <w:rPr>
          <w:rFonts w:ascii="Source Sans Pro" w:eastAsia="Times New Roman" w:hAnsi="Source Sans Pro"/>
        </w:rPr>
        <w:t xml:space="preserve"> shall engage state-and local-level school mental health technical assistance providers to explore opportunities for a coordinated Statewide School Mental Health TA approach. </w:t>
      </w:r>
      <w:r w:rsidRPr="00F43FF5">
        <w:rPr>
          <w:rFonts w:ascii="Source Sans Pro" w:eastAsia="Times New Roman" w:hAnsi="Source Sans Pro"/>
        </w:rPr>
        <w:t xml:space="preserve"> </w:t>
      </w:r>
    </w:p>
    <w:p w14:paraId="06822982" w14:textId="4C8597E1" w:rsidR="00E726B4" w:rsidRPr="00F43FF5" w:rsidRDefault="00E726B4" w:rsidP="002A1826">
      <w:pPr>
        <w:pStyle w:val="ListParagraph"/>
        <w:numPr>
          <w:ilvl w:val="0"/>
          <w:numId w:val="9"/>
        </w:numPr>
        <w:spacing w:before="120" w:after="120"/>
        <w:ind w:left="1440"/>
        <w:contextualSpacing w:val="0"/>
        <w:rPr>
          <w:rFonts w:ascii="Source Sans Pro" w:hAnsi="Source Sans Pro"/>
        </w:rPr>
      </w:pPr>
      <w:r w:rsidRPr="00F43FF5">
        <w:rPr>
          <w:rFonts w:ascii="Source Sans Pro" w:hAnsi="Source Sans Pro"/>
          <w:u w:val="single"/>
        </w:rPr>
        <w:lastRenderedPageBreak/>
        <w:t>Statewide Standards and Metrics</w:t>
      </w:r>
      <w:r w:rsidRPr="00F43FF5">
        <w:rPr>
          <w:rFonts w:ascii="Source Sans Pro" w:hAnsi="Source Sans Pro"/>
        </w:rPr>
        <w:t xml:space="preserve">. </w:t>
      </w:r>
      <w:r w:rsidR="002D5F65" w:rsidRPr="00F43FF5">
        <w:rPr>
          <w:rFonts w:ascii="Source Sans Pro" w:hAnsi="Source Sans Pro"/>
        </w:rPr>
        <w:t xml:space="preserve">In collaboration with </w:t>
      </w:r>
      <w:r w:rsidRPr="00F43FF5">
        <w:rPr>
          <w:rFonts w:ascii="Source Sans Pro" w:hAnsi="Source Sans Pro"/>
        </w:rPr>
        <w:t>the Commission</w:t>
      </w:r>
      <w:r w:rsidR="002D5F65" w:rsidRPr="00F43FF5">
        <w:rPr>
          <w:rFonts w:ascii="Source Sans Pro" w:hAnsi="Source Sans Pro"/>
        </w:rPr>
        <w:t>,</w:t>
      </w:r>
      <w:r w:rsidRPr="00F43FF5">
        <w:rPr>
          <w:rFonts w:ascii="Source Sans Pro" w:hAnsi="Source Sans Pro"/>
        </w:rPr>
        <w:t xml:space="preserve"> </w:t>
      </w:r>
      <w:r w:rsidR="002D5F65" w:rsidRPr="00F43FF5">
        <w:rPr>
          <w:rFonts w:ascii="Source Sans Pro" w:hAnsi="Source Sans Pro"/>
        </w:rPr>
        <w:t xml:space="preserve">the </w:t>
      </w:r>
      <w:r w:rsidR="007F31D0">
        <w:rPr>
          <w:rFonts w:ascii="Source Sans Pro" w:eastAsia="Times New Roman" w:hAnsi="Source Sans Pro"/>
        </w:rPr>
        <w:t>Contractor</w:t>
      </w:r>
      <w:r w:rsidR="002D5F65" w:rsidRPr="00F43FF5">
        <w:rPr>
          <w:rFonts w:ascii="Source Sans Pro" w:hAnsi="Source Sans Pro"/>
        </w:rPr>
        <w:t xml:space="preserve"> will support and assist WestEd in its role as Evaluation Consultant under the TCT and MHSSA Round 4 grants.  In particular, the STAC will assist </w:t>
      </w:r>
      <w:r w:rsidRPr="00F43FF5">
        <w:rPr>
          <w:rFonts w:ascii="Source Sans Pro" w:hAnsi="Source Sans Pro"/>
        </w:rPr>
        <w:t>with community engagement</w:t>
      </w:r>
      <w:r w:rsidR="00F908FE" w:rsidRPr="00F43FF5">
        <w:rPr>
          <w:rFonts w:ascii="Source Sans Pro" w:hAnsi="Source Sans Pro"/>
        </w:rPr>
        <w:t xml:space="preserve"> </w:t>
      </w:r>
      <w:r w:rsidR="002D5F65" w:rsidRPr="00F43FF5">
        <w:rPr>
          <w:rFonts w:ascii="Source Sans Pro" w:hAnsi="Source Sans Pro"/>
        </w:rPr>
        <w:t xml:space="preserve">as needed </w:t>
      </w:r>
      <w:r w:rsidR="00F908FE" w:rsidRPr="00F43FF5">
        <w:rPr>
          <w:rFonts w:ascii="Source Sans Pro" w:hAnsi="Source Sans Pro"/>
        </w:rPr>
        <w:t>to propose, develop, and/or implement</w:t>
      </w:r>
      <w:r w:rsidRPr="00F43FF5">
        <w:rPr>
          <w:rFonts w:ascii="Source Sans Pro" w:hAnsi="Source Sans Pro"/>
        </w:rPr>
        <w:t xml:space="preserve"> school mental health standards. The long-term goal for developing standards is to establish metrics to build and support comprehensive school mental health systems in every California K-12 school.</w:t>
      </w:r>
      <w:r w:rsidR="004961FF" w:rsidRPr="00F43FF5">
        <w:rPr>
          <w:rFonts w:ascii="Source Sans Pro" w:hAnsi="Source Sans Pro"/>
        </w:rPr>
        <w:t xml:space="preserve">  </w:t>
      </w:r>
    </w:p>
    <w:p w14:paraId="7AA01B08" w14:textId="037AD87E" w:rsidR="00E43DB3" w:rsidRPr="00F43FF5" w:rsidRDefault="00E726B4" w:rsidP="002A1826">
      <w:pPr>
        <w:pStyle w:val="ListParagraph"/>
        <w:numPr>
          <w:ilvl w:val="0"/>
          <w:numId w:val="51"/>
        </w:numPr>
        <w:spacing w:before="120" w:after="120"/>
        <w:contextualSpacing w:val="0"/>
        <w:rPr>
          <w:rFonts w:ascii="Source Sans Pro" w:hAnsi="Source Sans Pro" w:cs="Calibri"/>
        </w:rPr>
      </w:pPr>
      <w:bookmarkStart w:id="25" w:name="_Hlk176701627"/>
      <w:r w:rsidRPr="00F43FF5">
        <w:rPr>
          <w:rFonts w:ascii="Source Sans Pro" w:hAnsi="Source Sans Pro"/>
          <w:b/>
          <w:bCs/>
        </w:rPr>
        <w:t>REGULAR COMMUNICATION AND MEETINGS</w:t>
      </w:r>
    </w:p>
    <w:p w14:paraId="4A7F204A" w14:textId="3C2068FB" w:rsidR="00E726B4" w:rsidRPr="00F43FF5" w:rsidRDefault="00E726B4" w:rsidP="00E17C86">
      <w:pPr>
        <w:spacing w:before="120" w:after="120"/>
        <w:ind w:left="720"/>
        <w:rPr>
          <w:rFonts w:ascii="Source Sans Pro" w:hAnsi="Source Sans Pro" w:cs="Calibri"/>
        </w:rPr>
      </w:pPr>
      <w:r w:rsidRPr="00F43FF5">
        <w:rPr>
          <w:rFonts w:ascii="Source Sans Pro" w:hAnsi="Source Sans Pro" w:cs="Calibri"/>
        </w:rPr>
        <w:t xml:space="preserve">Effective implementation of this contract will require regular communication and meetings, between the </w:t>
      </w:r>
      <w:r w:rsidR="007F31D0">
        <w:rPr>
          <w:rFonts w:ascii="Source Sans Pro" w:eastAsia="Times New Roman" w:hAnsi="Source Sans Pro"/>
        </w:rPr>
        <w:t>Contractor</w:t>
      </w:r>
      <w:r w:rsidRPr="00F43FF5">
        <w:rPr>
          <w:rFonts w:ascii="Source Sans Pro" w:hAnsi="Source Sans Pro" w:cs="Calibri"/>
        </w:rPr>
        <w:t xml:space="preserve">, </w:t>
      </w:r>
      <w:r w:rsidR="00774EBB" w:rsidRPr="00F43FF5">
        <w:rPr>
          <w:rFonts w:ascii="Source Sans Pro" w:hAnsi="Source Sans Pro" w:cs="Calibri"/>
        </w:rPr>
        <w:t xml:space="preserve">the </w:t>
      </w:r>
      <w:r w:rsidRPr="00F43FF5">
        <w:rPr>
          <w:rFonts w:ascii="Source Sans Pro" w:hAnsi="Source Sans Pro" w:cs="Calibri"/>
        </w:rPr>
        <w:t>Commission Staff and the TCT</w:t>
      </w:r>
      <w:r w:rsidR="00774EBB" w:rsidRPr="00F43FF5">
        <w:rPr>
          <w:rFonts w:ascii="Source Sans Pro" w:hAnsi="Source Sans Pro" w:cs="Calibri"/>
        </w:rPr>
        <w:t xml:space="preserve"> grantee</w:t>
      </w:r>
      <w:r w:rsidRPr="00F43FF5">
        <w:rPr>
          <w:rFonts w:ascii="Source Sans Pro" w:hAnsi="Source Sans Pro" w:cs="Calibri"/>
        </w:rPr>
        <w:t>s.</w:t>
      </w:r>
    </w:p>
    <w:p w14:paraId="0A069C57" w14:textId="74E00068" w:rsidR="00E726B4" w:rsidRPr="00F43FF5" w:rsidRDefault="00E726B4" w:rsidP="00E17C86">
      <w:pPr>
        <w:pStyle w:val="ListParagraph"/>
        <w:numPr>
          <w:ilvl w:val="1"/>
          <w:numId w:val="6"/>
        </w:numPr>
        <w:spacing w:before="120" w:after="120"/>
        <w:ind w:left="1440"/>
        <w:contextualSpacing w:val="0"/>
        <w:rPr>
          <w:rFonts w:ascii="Source Sans Pro" w:hAnsi="Source Sans Pro"/>
        </w:rPr>
      </w:pPr>
      <w:r w:rsidRPr="00F43FF5">
        <w:rPr>
          <w:rFonts w:ascii="Source Sans Pro" w:hAnsi="Source Sans Pro" w:cstheme="minorHAnsi"/>
        </w:rPr>
        <w:t>Kick-Off Meeting</w:t>
      </w:r>
      <w:r w:rsidR="005C0335" w:rsidRPr="00F43FF5">
        <w:rPr>
          <w:rFonts w:ascii="Source Sans Pro" w:hAnsi="Source Sans Pro" w:cstheme="minorHAnsi"/>
        </w:rPr>
        <w:t xml:space="preserve"> within the first </w:t>
      </w:r>
      <w:r w:rsidR="00046769" w:rsidRPr="00F43FF5">
        <w:rPr>
          <w:rFonts w:ascii="Source Sans Pro" w:hAnsi="Source Sans Pro" w:cstheme="minorHAnsi"/>
        </w:rPr>
        <w:t xml:space="preserve">30 </w:t>
      </w:r>
      <w:r w:rsidR="005C0335" w:rsidRPr="00F43FF5">
        <w:rPr>
          <w:rFonts w:ascii="Source Sans Pro" w:hAnsi="Source Sans Pro" w:cstheme="minorHAnsi"/>
        </w:rPr>
        <w:t>days of the contract.</w:t>
      </w:r>
      <w:r w:rsidR="004961FF" w:rsidRPr="00F43FF5">
        <w:rPr>
          <w:rFonts w:ascii="Source Sans Pro" w:hAnsi="Source Sans Pro" w:cstheme="minorHAnsi"/>
        </w:rPr>
        <w:t xml:space="preserve">  </w:t>
      </w:r>
    </w:p>
    <w:p w14:paraId="3AA866D6" w14:textId="024AA21A" w:rsidR="00E726B4" w:rsidRPr="00F43FF5" w:rsidRDefault="00E726B4" w:rsidP="00E17C86">
      <w:pPr>
        <w:pStyle w:val="ListParagraph"/>
        <w:numPr>
          <w:ilvl w:val="1"/>
          <w:numId w:val="6"/>
        </w:numPr>
        <w:spacing w:before="120" w:after="120"/>
        <w:ind w:left="1440"/>
        <w:contextualSpacing w:val="0"/>
        <w:rPr>
          <w:rFonts w:ascii="Source Sans Pro" w:hAnsi="Source Sans Pro"/>
        </w:rPr>
      </w:pPr>
      <w:r w:rsidRPr="00F43FF5">
        <w:rPr>
          <w:rFonts w:ascii="Source Sans Pro" w:hAnsi="Source Sans Pro"/>
        </w:rPr>
        <w:t>Contract Meetings</w:t>
      </w:r>
      <w:r w:rsidR="00DD4CD5" w:rsidRPr="00F43FF5">
        <w:rPr>
          <w:rFonts w:ascii="Source Sans Pro" w:hAnsi="Source Sans Pro"/>
        </w:rPr>
        <w:t xml:space="preserve"> </w:t>
      </w:r>
      <w:proofErr w:type="gramStart"/>
      <w:r w:rsidR="00DD4CD5" w:rsidRPr="00F43FF5">
        <w:rPr>
          <w:rFonts w:ascii="Source Sans Pro" w:hAnsi="Source Sans Pro"/>
        </w:rPr>
        <w:t>on a monthly basis</w:t>
      </w:r>
      <w:proofErr w:type="gramEnd"/>
      <w:r w:rsidR="00DD4CD5" w:rsidRPr="00F43FF5">
        <w:rPr>
          <w:rFonts w:ascii="Source Sans Pro" w:hAnsi="Source Sans Pro"/>
        </w:rPr>
        <w:t>.</w:t>
      </w:r>
    </w:p>
    <w:p w14:paraId="697DE02E" w14:textId="0AE11697" w:rsidR="00E726B4" w:rsidRPr="00F43FF5" w:rsidRDefault="00E726B4" w:rsidP="00E17C86">
      <w:pPr>
        <w:pStyle w:val="ListParagraph"/>
        <w:numPr>
          <w:ilvl w:val="1"/>
          <w:numId w:val="6"/>
        </w:numPr>
        <w:spacing w:before="120" w:after="120"/>
        <w:ind w:left="1440"/>
        <w:contextualSpacing w:val="0"/>
        <w:rPr>
          <w:rFonts w:ascii="Source Sans Pro" w:hAnsi="Source Sans Pro"/>
        </w:rPr>
      </w:pPr>
      <w:r w:rsidRPr="00F43FF5">
        <w:rPr>
          <w:rFonts w:ascii="Source Sans Pro" w:hAnsi="Source Sans Pro" w:cstheme="minorHAnsi"/>
        </w:rPr>
        <w:t>Collaboration Meetings</w:t>
      </w:r>
      <w:r w:rsidR="00DD4CD5" w:rsidRPr="00F43FF5">
        <w:rPr>
          <w:rFonts w:ascii="Source Sans Pro" w:hAnsi="Source Sans Pro" w:cstheme="minorHAnsi"/>
        </w:rPr>
        <w:t xml:space="preserve"> on a quarterly basis.</w:t>
      </w:r>
    </w:p>
    <w:p w14:paraId="1D0E26A5" w14:textId="4968CE3F" w:rsidR="00E726B4" w:rsidRPr="00F43FF5" w:rsidRDefault="00E726B4" w:rsidP="00E17C86">
      <w:pPr>
        <w:pStyle w:val="ListParagraph"/>
        <w:numPr>
          <w:ilvl w:val="1"/>
          <w:numId w:val="6"/>
        </w:numPr>
        <w:spacing w:before="120" w:after="120"/>
        <w:ind w:left="1440"/>
        <w:contextualSpacing w:val="0"/>
        <w:rPr>
          <w:rFonts w:ascii="Source Sans Pro" w:hAnsi="Source Sans Pro"/>
        </w:rPr>
      </w:pPr>
      <w:r w:rsidRPr="00F43FF5">
        <w:rPr>
          <w:rFonts w:ascii="Source Sans Pro" w:hAnsi="Source Sans Pro" w:cstheme="minorHAnsi"/>
          <w:color w:val="000000"/>
        </w:rPr>
        <w:t>Other Interactions with the Commission</w:t>
      </w:r>
      <w:r w:rsidR="00DD4CD5" w:rsidRPr="00F43FF5">
        <w:rPr>
          <w:rFonts w:ascii="Source Sans Pro" w:hAnsi="Source Sans Pro" w:cstheme="minorHAnsi"/>
          <w:color w:val="000000"/>
        </w:rPr>
        <w:t xml:space="preserve"> as needed.</w:t>
      </w:r>
    </w:p>
    <w:p w14:paraId="5F58DA12" w14:textId="6B0DFEAF" w:rsidR="00E30295" w:rsidRPr="00F43FF5" w:rsidRDefault="00E30295" w:rsidP="002A1826">
      <w:pPr>
        <w:pStyle w:val="ListParagraph"/>
        <w:numPr>
          <w:ilvl w:val="0"/>
          <w:numId w:val="51"/>
        </w:numPr>
        <w:spacing w:before="120" w:after="120"/>
        <w:contextualSpacing w:val="0"/>
        <w:rPr>
          <w:rFonts w:ascii="Source Sans Pro" w:hAnsi="Source Sans Pro"/>
          <w:b/>
          <w:bCs/>
        </w:rPr>
      </w:pPr>
      <w:r w:rsidRPr="00F43FF5">
        <w:rPr>
          <w:rFonts w:ascii="Source Sans Pro" w:hAnsi="Source Sans Pro"/>
          <w:b/>
          <w:bCs/>
        </w:rPr>
        <w:t xml:space="preserve">DATA REPORTING </w:t>
      </w:r>
    </w:p>
    <w:p w14:paraId="4BAA6E3C" w14:textId="426841A5" w:rsidR="00E30295" w:rsidRPr="00F43FF5" w:rsidRDefault="00774EBB" w:rsidP="00E17C86">
      <w:pPr>
        <w:pStyle w:val="ListParagraph"/>
        <w:spacing w:before="120" w:after="120"/>
        <w:contextualSpacing w:val="0"/>
        <w:rPr>
          <w:rFonts w:ascii="Source Sans Pro" w:hAnsi="Source Sans Pro"/>
        </w:rPr>
      </w:pPr>
      <w:r w:rsidRPr="00F43FF5">
        <w:rPr>
          <w:rFonts w:ascii="Source Sans Pro" w:hAnsi="Source Sans Pro"/>
        </w:rPr>
        <w:t xml:space="preserve">The </w:t>
      </w:r>
      <w:r w:rsidR="007F31D0">
        <w:rPr>
          <w:rFonts w:ascii="Source Sans Pro" w:eastAsia="Times New Roman" w:hAnsi="Source Sans Pro"/>
        </w:rPr>
        <w:t>Contractor</w:t>
      </w:r>
      <w:r w:rsidR="00E30295" w:rsidRPr="00F43FF5">
        <w:rPr>
          <w:rFonts w:ascii="Source Sans Pro" w:hAnsi="Source Sans Pro"/>
        </w:rPr>
        <w:t xml:space="preserve"> shall provide </w:t>
      </w:r>
      <w:r w:rsidR="002D5F65" w:rsidRPr="00F43FF5">
        <w:rPr>
          <w:rFonts w:ascii="Source Sans Pro" w:hAnsi="Source Sans Pro"/>
        </w:rPr>
        <w:t xml:space="preserve">data </w:t>
      </w:r>
      <w:r w:rsidR="00E30295" w:rsidRPr="00F43FF5">
        <w:rPr>
          <w:rFonts w:ascii="Source Sans Pro" w:hAnsi="Source Sans Pro"/>
        </w:rPr>
        <w:t xml:space="preserve">to the Commission </w:t>
      </w:r>
      <w:r w:rsidR="002D5F65" w:rsidRPr="00F43FF5">
        <w:rPr>
          <w:rFonts w:ascii="Source Sans Pro" w:hAnsi="Source Sans Pro"/>
        </w:rPr>
        <w:t xml:space="preserve">consistent with the </w:t>
      </w:r>
      <w:r w:rsidR="00E30295" w:rsidRPr="00F43FF5">
        <w:rPr>
          <w:rFonts w:ascii="Source Sans Pro" w:hAnsi="Source Sans Pro"/>
        </w:rPr>
        <w:t xml:space="preserve">specifications and timelines defined by the Commission. </w:t>
      </w:r>
      <w:r w:rsidR="002D5F65" w:rsidRPr="00F43FF5">
        <w:rPr>
          <w:rFonts w:ascii="Source Sans Pro" w:hAnsi="Source Sans Pro"/>
        </w:rPr>
        <w:t xml:space="preserve"> This data shall be collected and reported using </w:t>
      </w:r>
      <w:r w:rsidR="00E30295" w:rsidRPr="00F43FF5">
        <w:rPr>
          <w:rFonts w:ascii="Source Sans Pro" w:hAnsi="Source Sans Pro"/>
        </w:rPr>
        <w:t xml:space="preserve">a data reporting tool provided by the Commission.  The parties understand that this tool may be updated throughout the term of this Agreement to reflect findings and recommendations in the forthcoming WestEd MHSSA Evaluation Plan.  </w:t>
      </w:r>
    </w:p>
    <w:p w14:paraId="24604EC6" w14:textId="762489FB" w:rsidR="00E726B4" w:rsidRPr="00F43FF5" w:rsidRDefault="00E726B4" w:rsidP="002A1826">
      <w:pPr>
        <w:pStyle w:val="ListParagraph"/>
        <w:numPr>
          <w:ilvl w:val="0"/>
          <w:numId w:val="51"/>
        </w:numPr>
        <w:spacing w:before="120" w:after="120"/>
        <w:contextualSpacing w:val="0"/>
        <w:rPr>
          <w:rFonts w:ascii="Source Sans Pro" w:hAnsi="Source Sans Pro"/>
        </w:rPr>
      </w:pPr>
      <w:r w:rsidRPr="00F43FF5">
        <w:rPr>
          <w:rFonts w:ascii="Source Sans Pro" w:hAnsi="Source Sans Pro"/>
          <w:b/>
          <w:bCs/>
        </w:rPr>
        <w:t>REPORT SUBMISSION</w:t>
      </w:r>
    </w:p>
    <w:p w14:paraId="1DBAD241" w14:textId="274FF0C3" w:rsidR="00E726B4" w:rsidRPr="00F43FF5" w:rsidRDefault="00E726B4" w:rsidP="00E17C86">
      <w:pPr>
        <w:pStyle w:val="ListParagraph"/>
        <w:spacing w:before="120" w:after="120"/>
        <w:contextualSpacing w:val="0"/>
        <w:rPr>
          <w:rFonts w:ascii="Source Sans Pro" w:hAnsi="Source Sans Pro"/>
        </w:rPr>
      </w:pPr>
      <w:r w:rsidRPr="00F43FF5">
        <w:rPr>
          <w:rFonts w:ascii="Source Sans Pro" w:hAnsi="Source Sans Pro"/>
        </w:rPr>
        <w:t xml:space="preserve">The </w:t>
      </w:r>
      <w:r w:rsidR="007F31D0">
        <w:rPr>
          <w:rFonts w:ascii="Source Sans Pro" w:eastAsia="Times New Roman" w:hAnsi="Source Sans Pro"/>
        </w:rPr>
        <w:t>Contractor</w:t>
      </w:r>
      <w:r w:rsidR="002C7CDF" w:rsidRPr="00F43FF5">
        <w:rPr>
          <w:rFonts w:ascii="Source Sans Pro" w:hAnsi="Source Sans Pro"/>
        </w:rPr>
        <w:t xml:space="preserve"> shall</w:t>
      </w:r>
      <w:r w:rsidRPr="00F43FF5">
        <w:rPr>
          <w:rFonts w:ascii="Source Sans Pro" w:hAnsi="Source Sans Pro"/>
        </w:rPr>
        <w:t xml:space="preserve"> provide the following reports</w:t>
      </w:r>
      <w:r w:rsidR="002C7CDF" w:rsidRPr="00F43FF5">
        <w:rPr>
          <w:rFonts w:ascii="Source Sans Pro" w:hAnsi="Source Sans Pro"/>
        </w:rPr>
        <w:t>, with due dates to be clarified between the parties in Exhibit B: Fiscal Detail</w:t>
      </w:r>
      <w:r w:rsidR="006076FD" w:rsidRPr="00F43FF5">
        <w:rPr>
          <w:rFonts w:ascii="Source Sans Pro" w:hAnsi="Source Sans Pro"/>
        </w:rPr>
        <w:t xml:space="preserve">.  All Reports shall be submitted in draft for review and approval by the </w:t>
      </w:r>
      <w:r w:rsidR="002121C0" w:rsidRPr="00F43FF5">
        <w:rPr>
          <w:rFonts w:ascii="Source Sans Pro" w:hAnsi="Source Sans Pro"/>
        </w:rPr>
        <w:t>Commission</w:t>
      </w:r>
      <w:r w:rsidR="006076FD" w:rsidRPr="00F43FF5">
        <w:rPr>
          <w:rFonts w:ascii="Source Sans Pro" w:hAnsi="Source Sans Pro"/>
        </w:rPr>
        <w:t>, prior to the final submission.</w:t>
      </w:r>
    </w:p>
    <w:p w14:paraId="2320D6AA" w14:textId="544C7894" w:rsidR="00E726B4" w:rsidRPr="00F43FF5" w:rsidRDefault="00046769" w:rsidP="00E17C86">
      <w:pPr>
        <w:pStyle w:val="ListParagraph"/>
        <w:numPr>
          <w:ilvl w:val="1"/>
          <w:numId w:val="3"/>
        </w:numPr>
        <w:spacing w:before="120" w:after="120"/>
        <w:ind w:left="1440"/>
        <w:contextualSpacing w:val="0"/>
        <w:rPr>
          <w:rFonts w:ascii="Source Sans Pro" w:hAnsi="Source Sans Pro"/>
        </w:rPr>
      </w:pPr>
      <w:r w:rsidRPr="00F43FF5">
        <w:rPr>
          <w:rFonts w:ascii="Source Sans Pro" w:eastAsiaTheme="majorEastAsia" w:hAnsi="Source Sans Pro" w:cstheme="minorHAnsi"/>
        </w:rPr>
        <w:t>Semi-</w:t>
      </w:r>
      <w:r w:rsidR="00E726B4" w:rsidRPr="00F43FF5">
        <w:rPr>
          <w:rFonts w:ascii="Source Sans Pro" w:eastAsiaTheme="majorEastAsia" w:hAnsi="Source Sans Pro" w:cstheme="minorHAnsi"/>
        </w:rPr>
        <w:t xml:space="preserve">Annual Report </w:t>
      </w:r>
      <w:r w:rsidR="005C0335" w:rsidRPr="00F43FF5">
        <w:rPr>
          <w:rFonts w:ascii="Source Sans Pro" w:eastAsiaTheme="majorEastAsia" w:hAnsi="Source Sans Pro" w:cstheme="minorHAnsi"/>
        </w:rPr>
        <w:t>to be submitted at the end of each</w:t>
      </w:r>
      <w:r w:rsidRPr="00F43FF5">
        <w:rPr>
          <w:rFonts w:ascii="Source Sans Pro" w:eastAsiaTheme="majorEastAsia" w:hAnsi="Source Sans Pro" w:cstheme="minorHAnsi"/>
        </w:rPr>
        <w:t xml:space="preserve"> six-month period</w:t>
      </w:r>
      <w:r w:rsidR="005C0335" w:rsidRPr="00F43FF5">
        <w:rPr>
          <w:rFonts w:ascii="Source Sans Pro" w:eastAsiaTheme="majorEastAsia" w:hAnsi="Source Sans Pro" w:cstheme="minorHAnsi"/>
        </w:rPr>
        <w:t xml:space="preserve"> of the </w:t>
      </w:r>
      <w:r w:rsidR="002C7CDF" w:rsidRPr="00F43FF5">
        <w:rPr>
          <w:rFonts w:ascii="Source Sans Pro" w:eastAsiaTheme="majorEastAsia" w:hAnsi="Source Sans Pro" w:cstheme="minorHAnsi"/>
        </w:rPr>
        <w:t>C</w:t>
      </w:r>
      <w:r w:rsidR="005C0335" w:rsidRPr="00F43FF5">
        <w:rPr>
          <w:rFonts w:ascii="Source Sans Pro" w:eastAsiaTheme="majorEastAsia" w:hAnsi="Source Sans Pro" w:cstheme="minorHAnsi"/>
        </w:rPr>
        <w:t>ontract.</w:t>
      </w:r>
    </w:p>
    <w:p w14:paraId="54AB3AF4" w14:textId="59F97E69" w:rsidR="006076FD" w:rsidRPr="00F43FF5" w:rsidRDefault="006076FD" w:rsidP="00E17C86">
      <w:pPr>
        <w:pStyle w:val="ListParagraph"/>
        <w:numPr>
          <w:ilvl w:val="1"/>
          <w:numId w:val="3"/>
        </w:numPr>
        <w:spacing w:before="120" w:after="120"/>
        <w:ind w:left="1440"/>
        <w:contextualSpacing w:val="0"/>
        <w:rPr>
          <w:rFonts w:ascii="Source Sans Pro" w:hAnsi="Source Sans Pro"/>
        </w:rPr>
      </w:pPr>
      <w:r w:rsidRPr="00F43FF5">
        <w:rPr>
          <w:rFonts w:ascii="Source Sans Pro" w:eastAsiaTheme="majorEastAsia" w:hAnsi="Source Sans Pro" w:cstheme="minorHAnsi"/>
        </w:rPr>
        <w:t>Summary of Statewide Conference outcomes to be submitted within 30 days of the Conference</w:t>
      </w:r>
      <w:r w:rsidR="00774EBB" w:rsidRPr="00F43FF5">
        <w:rPr>
          <w:rFonts w:ascii="Source Sans Pro" w:eastAsiaTheme="majorEastAsia" w:hAnsi="Source Sans Pro" w:cstheme="minorHAnsi"/>
        </w:rPr>
        <w:t xml:space="preserve"> for review and approval by the Commission</w:t>
      </w:r>
      <w:r w:rsidRPr="00F43FF5">
        <w:rPr>
          <w:rFonts w:ascii="Source Sans Pro" w:eastAsiaTheme="majorEastAsia" w:hAnsi="Source Sans Pro" w:cstheme="minorHAnsi"/>
        </w:rPr>
        <w:t>.</w:t>
      </w:r>
      <w:r w:rsidR="00774EBB" w:rsidRPr="00F43FF5">
        <w:rPr>
          <w:rFonts w:ascii="Source Sans Pro" w:eastAsiaTheme="majorEastAsia" w:hAnsi="Source Sans Pro" w:cstheme="minorHAnsi"/>
        </w:rPr>
        <w:t xml:space="preserve">  </w:t>
      </w:r>
    </w:p>
    <w:p w14:paraId="3616C824" w14:textId="40D41DD0" w:rsidR="00C85BE8" w:rsidRPr="00F43FF5" w:rsidRDefault="00046769" w:rsidP="00E17C86">
      <w:pPr>
        <w:pStyle w:val="ListParagraph"/>
        <w:numPr>
          <w:ilvl w:val="1"/>
          <w:numId w:val="3"/>
        </w:numPr>
        <w:spacing w:before="120" w:after="120"/>
        <w:ind w:left="1440"/>
        <w:contextualSpacing w:val="0"/>
        <w:rPr>
          <w:rFonts w:ascii="Source Sans Pro" w:hAnsi="Source Sans Pro"/>
        </w:rPr>
      </w:pPr>
      <w:r w:rsidRPr="00F43FF5">
        <w:rPr>
          <w:rFonts w:ascii="Source Sans Pro" w:eastAsiaTheme="majorEastAsia" w:hAnsi="Source Sans Pro" w:cstheme="minorHAnsi"/>
        </w:rPr>
        <w:t>Final Report</w:t>
      </w:r>
      <w:r w:rsidR="005C0335" w:rsidRPr="00F43FF5">
        <w:rPr>
          <w:rFonts w:ascii="Source Sans Pro" w:eastAsiaTheme="majorEastAsia" w:hAnsi="Source Sans Pro" w:cstheme="minorHAnsi"/>
        </w:rPr>
        <w:t xml:space="preserve"> </w:t>
      </w:r>
      <w:r w:rsidR="006076FD" w:rsidRPr="00F43FF5">
        <w:rPr>
          <w:rFonts w:ascii="Source Sans Pro" w:eastAsiaTheme="majorEastAsia" w:hAnsi="Source Sans Pro" w:cstheme="minorHAnsi"/>
        </w:rPr>
        <w:t>to be submitted</w:t>
      </w:r>
      <w:r w:rsidR="00774EBB" w:rsidRPr="00F43FF5">
        <w:rPr>
          <w:rFonts w:ascii="Source Sans Pro" w:eastAsiaTheme="majorEastAsia" w:hAnsi="Source Sans Pro" w:cstheme="minorHAnsi"/>
        </w:rPr>
        <w:t xml:space="preserve"> for review and approval by the Commission </w:t>
      </w:r>
      <w:r w:rsidR="00596361">
        <w:rPr>
          <w:rFonts w:ascii="Source Sans Pro" w:eastAsiaTheme="majorEastAsia" w:hAnsi="Source Sans Pro" w:cstheme="minorHAnsi"/>
        </w:rPr>
        <w:t>by</w:t>
      </w:r>
      <w:r w:rsidR="00774EBB" w:rsidRPr="00F43FF5">
        <w:rPr>
          <w:rFonts w:ascii="Source Sans Pro" w:eastAsiaTheme="majorEastAsia" w:hAnsi="Source Sans Pro" w:cstheme="minorHAnsi"/>
        </w:rPr>
        <w:t xml:space="preserve"> March 31, 2028.</w:t>
      </w:r>
      <w:r w:rsidR="005C0335" w:rsidRPr="00F43FF5">
        <w:rPr>
          <w:rFonts w:ascii="Source Sans Pro" w:eastAsiaTheme="majorEastAsia" w:hAnsi="Source Sans Pro" w:cstheme="minorHAnsi"/>
        </w:rPr>
        <w:t xml:space="preserve"> </w:t>
      </w:r>
    </w:p>
    <w:p w14:paraId="76B2478E" w14:textId="77777777" w:rsidR="00957031" w:rsidRPr="00F43FF5" w:rsidRDefault="00C85BE8" w:rsidP="002A1826">
      <w:pPr>
        <w:pStyle w:val="Heading2"/>
        <w:numPr>
          <w:ilvl w:val="0"/>
          <w:numId w:val="10"/>
        </w:numPr>
        <w:spacing w:before="120"/>
        <w:ind w:left="360"/>
        <w:rPr>
          <w:rFonts w:ascii="Source Sans Pro" w:hAnsi="Source Sans Pro"/>
          <w:color w:val="1F497D" w:themeColor="text2"/>
          <w:sz w:val="28"/>
          <w:szCs w:val="28"/>
        </w:rPr>
      </w:pPr>
      <w:bookmarkStart w:id="26" w:name="_Toc148092960"/>
      <w:bookmarkStart w:id="27" w:name="_Toc177987553"/>
      <w:bookmarkStart w:id="28" w:name="_Hlk176611302"/>
      <w:bookmarkEnd w:id="25"/>
      <w:r w:rsidRPr="00F43FF5">
        <w:rPr>
          <w:rFonts w:ascii="Source Sans Pro" w:hAnsi="Source Sans Pro"/>
          <w:color w:val="1F497D" w:themeColor="text2"/>
          <w:sz w:val="28"/>
          <w:szCs w:val="28"/>
        </w:rPr>
        <w:lastRenderedPageBreak/>
        <w:t>INFORMATION REQUIRED IN THE PROPOSAL</w:t>
      </w:r>
      <w:bookmarkEnd w:id="26"/>
      <w:bookmarkEnd w:id="27"/>
    </w:p>
    <w:p w14:paraId="040576DA" w14:textId="45F8D939" w:rsidR="00C85BE8" w:rsidRPr="00F43FF5" w:rsidRDefault="00C85BE8" w:rsidP="00E17C86">
      <w:pPr>
        <w:spacing w:before="120" w:after="120"/>
        <w:rPr>
          <w:rFonts w:ascii="Source Sans Pro" w:hAnsi="Source Sans Pro"/>
          <w:b/>
          <w:bCs/>
        </w:rPr>
      </w:pPr>
      <w:r w:rsidRPr="00F43FF5">
        <w:rPr>
          <w:rFonts w:ascii="Source Sans Pro" w:hAnsi="Source Sans Pro"/>
        </w:rPr>
        <w:t xml:space="preserve">The following information is required for all Proposals.  </w:t>
      </w:r>
      <w:bookmarkStart w:id="29" w:name="_Hlk123412168"/>
      <w:r w:rsidRPr="00F43FF5">
        <w:rPr>
          <w:rFonts w:ascii="Source Sans Pro" w:hAnsi="Source Sans Pro"/>
        </w:rPr>
        <w:t xml:space="preserve">Attachments are provided to respond to </w:t>
      </w:r>
      <w:proofErr w:type="gramStart"/>
      <w:r w:rsidRPr="00F43FF5">
        <w:rPr>
          <w:rFonts w:ascii="Source Sans Pro" w:hAnsi="Source Sans Pro"/>
        </w:rPr>
        <w:t>all of</w:t>
      </w:r>
      <w:proofErr w:type="gramEnd"/>
      <w:r w:rsidRPr="00F43FF5">
        <w:rPr>
          <w:rFonts w:ascii="Source Sans Pro" w:hAnsi="Source Sans Pro"/>
        </w:rPr>
        <w:t xml:space="preserve"> the requirements.  The fields are expandable. Proposers must provide a response to all requirements. Responses should be succinct and to the point of responding to the requirement. There are no additional points for the length of a response. If there is a requirement that a Proposer deems “Not Applicable,” the Proposer must respond that the requirement is “Not Applicable” and provide a reason to support the statement</w:t>
      </w:r>
      <w:bookmarkEnd w:id="29"/>
      <w:r w:rsidRPr="00F43FF5">
        <w:rPr>
          <w:rFonts w:ascii="Source Sans Pro" w:hAnsi="Source Sans Pro"/>
        </w:rPr>
        <w:t xml:space="preserve">. </w:t>
      </w:r>
    </w:p>
    <w:p w14:paraId="60AD3148" w14:textId="77777777" w:rsidR="00C85BE8" w:rsidRPr="00F43FF5" w:rsidRDefault="00C85BE8" w:rsidP="002A1826">
      <w:pPr>
        <w:pStyle w:val="ListParagraph"/>
        <w:numPr>
          <w:ilvl w:val="0"/>
          <w:numId w:val="11"/>
        </w:numPr>
        <w:spacing w:before="120" w:after="120"/>
        <w:ind w:left="720"/>
        <w:contextualSpacing w:val="0"/>
        <w:rPr>
          <w:rFonts w:ascii="Source Sans Pro" w:hAnsi="Source Sans Pro"/>
          <w:b/>
          <w:bCs/>
          <w:color w:val="1F497D" w:themeColor="text2"/>
          <w:sz w:val="26"/>
          <w:szCs w:val="26"/>
        </w:rPr>
      </w:pPr>
      <w:bookmarkStart w:id="30" w:name="written_questions"/>
      <w:bookmarkStart w:id="31" w:name="Responses_written_questions"/>
      <w:bookmarkStart w:id="32" w:name="_Toc494061377"/>
      <w:bookmarkStart w:id="33" w:name="_Toc494063637"/>
      <w:bookmarkStart w:id="34" w:name="_Toc494065116"/>
      <w:bookmarkStart w:id="35" w:name="_Toc494061378"/>
      <w:bookmarkStart w:id="36" w:name="_Toc494063638"/>
      <w:bookmarkStart w:id="37" w:name="_Toc494065117"/>
      <w:bookmarkStart w:id="38" w:name="mandatory_letter"/>
      <w:bookmarkStart w:id="39" w:name="contact_info"/>
      <w:bookmarkStart w:id="40" w:name="scope_of_work"/>
      <w:bookmarkStart w:id="41" w:name="_Toc447032460"/>
      <w:bookmarkStart w:id="42" w:name="_Toc447032514"/>
      <w:bookmarkStart w:id="43" w:name="_Toc447032567"/>
      <w:bookmarkStart w:id="44" w:name="_Toc447032621"/>
      <w:bookmarkStart w:id="45" w:name="_Toc447032674"/>
      <w:bookmarkStart w:id="46" w:name="_Toc447032727"/>
      <w:bookmarkStart w:id="47" w:name="_Toc447032461"/>
      <w:bookmarkStart w:id="48" w:name="_Toc447032515"/>
      <w:bookmarkStart w:id="49" w:name="_Toc447032568"/>
      <w:bookmarkStart w:id="50" w:name="_Toc447032622"/>
      <w:bookmarkStart w:id="51" w:name="_Toc447032675"/>
      <w:bookmarkStart w:id="52" w:name="_Toc447032728"/>
      <w:bookmarkStart w:id="53" w:name="I5D5ECFD0D49011E2A9F5962A0CD4E3EB"/>
      <w:bookmarkStart w:id="54" w:name="I5D5ECFD1D49011E2A9F5962A0CD4E3EB"/>
      <w:bookmarkStart w:id="55" w:name="I5D69F360D49011E2A9F5962A0CD4E3EB"/>
      <w:bookmarkStart w:id="56" w:name="I5D69F361D49011E2A9F5962A0CD4E3EB"/>
      <w:bookmarkStart w:id="57" w:name="I5D6A1A70D49011E2A9F5962A0CD4E3EB"/>
      <w:bookmarkStart w:id="58" w:name="I5D6A1A71D49011E2A9F5962A0CD4E3EB"/>
      <w:bookmarkStart w:id="59" w:name="I5D6A4181D49011E2A9F5962A0CD4E3EB"/>
      <w:bookmarkStart w:id="60" w:name="I5D6A4182D49011E2A9F5962A0CD4E3EB"/>
      <w:bookmarkStart w:id="61" w:name="I5D6B2BE0D49011E2A9F5962A0CD4E3EB"/>
      <w:bookmarkStart w:id="62" w:name="I5D6B2BE1D49011E2A9F5962A0CD4E3EB"/>
      <w:bookmarkStart w:id="63" w:name="I5D6B7A00D49011E2A9F5962A0CD4E3EB"/>
      <w:bookmarkStart w:id="64" w:name="I5D6B7A01D49011E2A9F5962A0CD4E3EB"/>
      <w:bookmarkStart w:id="65" w:name="I5D6BC820D49011E2A9F5962A0CD4E3EB"/>
      <w:bookmarkStart w:id="66" w:name="I5D6BC821D49011E2A9F5962A0CD4E3EB"/>
      <w:bookmarkStart w:id="67" w:name="_Toc449517732"/>
      <w:bookmarkStart w:id="68" w:name="_Toc449515902"/>
      <w:bookmarkStart w:id="69" w:name="_Toc449087573"/>
      <w:bookmarkStart w:id="70" w:name="_Toc448517356"/>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F43FF5">
        <w:rPr>
          <w:rFonts w:ascii="Source Sans Pro" w:hAnsi="Source Sans Pro"/>
          <w:b/>
          <w:bCs/>
          <w:color w:val="1F497D" w:themeColor="text2"/>
          <w:sz w:val="26"/>
          <w:szCs w:val="26"/>
        </w:rPr>
        <w:t>PROPOSAL COVER SHEET (ATTACHMENT 1)</w:t>
      </w:r>
    </w:p>
    <w:p w14:paraId="3E12C2BF" w14:textId="0DFB1895" w:rsidR="00E43DB3" w:rsidRPr="00F43FF5" w:rsidRDefault="00E43DB3" w:rsidP="002A1826">
      <w:pPr>
        <w:pStyle w:val="ListParagraph"/>
        <w:numPr>
          <w:ilvl w:val="1"/>
          <w:numId w:val="11"/>
        </w:numPr>
        <w:spacing w:before="120" w:after="120"/>
        <w:ind w:left="1080"/>
        <w:contextualSpacing w:val="0"/>
        <w:rPr>
          <w:rFonts w:ascii="Source Sans Pro" w:hAnsi="Source Sans Pro"/>
        </w:rPr>
      </w:pPr>
      <w:r w:rsidRPr="00F43FF5">
        <w:rPr>
          <w:rFonts w:ascii="Source Sans Pro" w:hAnsi="Source Sans Pro"/>
        </w:rPr>
        <w:t>Enter the Proposer’s Name and other requested information.</w:t>
      </w:r>
    </w:p>
    <w:p w14:paraId="0D302155" w14:textId="77E7269C" w:rsidR="00E43DB3" w:rsidRPr="00F43FF5" w:rsidRDefault="00E43DB3" w:rsidP="002A1826">
      <w:pPr>
        <w:pStyle w:val="ListParagraph"/>
        <w:numPr>
          <w:ilvl w:val="1"/>
          <w:numId w:val="11"/>
        </w:numPr>
        <w:spacing w:before="120" w:after="120"/>
        <w:ind w:left="1080"/>
        <w:contextualSpacing w:val="0"/>
        <w:rPr>
          <w:rFonts w:ascii="Source Sans Pro" w:hAnsi="Source Sans Pro"/>
        </w:rPr>
      </w:pPr>
      <w:r w:rsidRPr="00F43FF5">
        <w:rPr>
          <w:rFonts w:ascii="Source Sans Pro" w:hAnsi="Source Sans Pro"/>
        </w:rPr>
        <w:t xml:space="preserve">Provide the signature of someone authorized by the organization to </w:t>
      </w:r>
      <w:proofErr w:type="gramStart"/>
      <w:r w:rsidRPr="00F43FF5">
        <w:rPr>
          <w:rFonts w:ascii="Source Sans Pro" w:hAnsi="Source Sans Pro"/>
        </w:rPr>
        <w:t>enter into</w:t>
      </w:r>
      <w:proofErr w:type="gramEnd"/>
      <w:r w:rsidRPr="00F43FF5">
        <w:rPr>
          <w:rFonts w:ascii="Source Sans Pro" w:hAnsi="Source Sans Pro"/>
        </w:rPr>
        <w:t xml:space="preserve"> a contract.  Electronic signatures are accepted.</w:t>
      </w:r>
    </w:p>
    <w:p w14:paraId="107B1309" w14:textId="76C67C2E" w:rsidR="00E43DB3" w:rsidRPr="00F43FF5" w:rsidRDefault="00E43DB3" w:rsidP="002A1826">
      <w:pPr>
        <w:pStyle w:val="ListParagraph"/>
        <w:numPr>
          <w:ilvl w:val="1"/>
          <w:numId w:val="11"/>
        </w:numPr>
        <w:spacing w:before="120" w:after="120"/>
        <w:ind w:left="1080"/>
        <w:contextualSpacing w:val="0"/>
        <w:rPr>
          <w:rFonts w:ascii="Source Sans Pro" w:hAnsi="Source Sans Pro"/>
        </w:rPr>
      </w:pPr>
      <w:r w:rsidRPr="00F43FF5">
        <w:rPr>
          <w:rFonts w:ascii="Source Sans Pro" w:hAnsi="Source Sans Pro"/>
        </w:rPr>
        <w:t>Provide a Program Coordinator contact designated to receive all communications.</w:t>
      </w:r>
    </w:p>
    <w:p w14:paraId="25F7DADF" w14:textId="661755FF" w:rsidR="00E43DB3" w:rsidRPr="00F43FF5" w:rsidRDefault="00E43DB3" w:rsidP="002A1826">
      <w:pPr>
        <w:pStyle w:val="ListParagraph"/>
        <w:numPr>
          <w:ilvl w:val="0"/>
          <w:numId w:val="11"/>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iCs/>
          <w:color w:val="1F497D" w:themeColor="text2"/>
          <w:sz w:val="26"/>
          <w:szCs w:val="26"/>
        </w:rPr>
        <w:t>MINIMUM QUALIFICATIONS (ATTACHMENT 2)</w:t>
      </w:r>
    </w:p>
    <w:p w14:paraId="715A2D74" w14:textId="61D80030" w:rsidR="00E43DB3" w:rsidRPr="00F43FF5" w:rsidRDefault="001D1EA2" w:rsidP="00E17C86">
      <w:pPr>
        <w:spacing w:before="120" w:after="120"/>
        <w:ind w:left="720"/>
        <w:rPr>
          <w:rFonts w:ascii="Source Sans Pro" w:hAnsi="Source Sans Pro" w:cstheme="minorHAnsi"/>
        </w:rPr>
      </w:pPr>
      <w:r w:rsidRPr="00F43FF5">
        <w:rPr>
          <w:rFonts w:ascii="Source Sans Pro" w:hAnsi="Source Sans Pro" w:cstheme="minorHAnsi"/>
        </w:rPr>
        <w:t>Each of the minimum qualifications below must be met by the Proposer.  The Proposer must include documentation and reference the documentation within the proposal that verifies each qualification.  The purpose of establishing these minimum qualifications is to ensure that the entities submitting a proposal have adequate experience and capacity to perform the duties as outlined in the RFP.</w:t>
      </w:r>
    </w:p>
    <w:p w14:paraId="529A791A" w14:textId="0A306362" w:rsidR="009604D2" w:rsidRPr="00F43FF5" w:rsidRDefault="00485F71" w:rsidP="002A1826">
      <w:pPr>
        <w:pStyle w:val="ListParagraph"/>
        <w:numPr>
          <w:ilvl w:val="1"/>
          <w:numId w:val="21"/>
        </w:numPr>
        <w:spacing w:before="120" w:after="120"/>
        <w:ind w:left="1080"/>
        <w:contextualSpacing w:val="0"/>
        <w:rPr>
          <w:rStyle w:val="Hyperlink"/>
          <w:rFonts w:ascii="Source Sans Pro" w:hAnsi="Source Sans Pro" w:cstheme="minorHAnsi"/>
          <w:color w:val="auto"/>
          <w:u w:val="none"/>
        </w:rPr>
      </w:pPr>
      <w:r w:rsidRPr="00F43FF5">
        <w:rPr>
          <w:rStyle w:val="Hyperlink"/>
          <w:rFonts w:ascii="Source Sans Pro" w:hAnsi="Source Sans Pro"/>
          <w:color w:val="auto"/>
          <w:u w:val="none"/>
        </w:rPr>
        <w:t xml:space="preserve">Has at least two (2) years of experience providing statewide technical assistance in California on school-based mental health to Local government entities </w:t>
      </w:r>
      <w:r w:rsidR="001A031E" w:rsidRPr="00F43FF5">
        <w:rPr>
          <w:rStyle w:val="Hyperlink"/>
          <w:rFonts w:ascii="Source Sans Pro" w:hAnsi="Source Sans Pro"/>
          <w:color w:val="auto"/>
          <w:u w:val="none"/>
        </w:rPr>
        <w:t>and/</w:t>
      </w:r>
      <w:r w:rsidRPr="00F43FF5">
        <w:rPr>
          <w:rStyle w:val="Hyperlink"/>
          <w:rFonts w:ascii="Source Sans Pro" w:hAnsi="Source Sans Pro"/>
          <w:color w:val="auto"/>
          <w:u w:val="none"/>
        </w:rPr>
        <w:t>or school districts/schools</w:t>
      </w:r>
      <w:r w:rsidR="00351A28" w:rsidRPr="00F43FF5">
        <w:rPr>
          <w:rStyle w:val="Hyperlink"/>
          <w:rFonts w:ascii="Source Sans Pro" w:hAnsi="Source Sans Pro"/>
          <w:color w:val="auto"/>
          <w:u w:val="none"/>
        </w:rPr>
        <w:t>.</w:t>
      </w:r>
      <w:r w:rsidR="00FC6428" w:rsidRPr="00F43FF5">
        <w:rPr>
          <w:rStyle w:val="Hyperlink"/>
          <w:rFonts w:ascii="Source Sans Pro" w:hAnsi="Source Sans Pro"/>
          <w:b/>
          <w:bCs/>
          <w:color w:val="auto"/>
          <w:u w:val="none"/>
        </w:rPr>
        <w:t xml:space="preserve">  </w:t>
      </w:r>
    </w:p>
    <w:p w14:paraId="604625C2" w14:textId="77777777" w:rsidR="002A2F7C" w:rsidRPr="00F43FF5" w:rsidRDefault="00CE450C" w:rsidP="002A1826">
      <w:pPr>
        <w:pStyle w:val="ListParagraph"/>
        <w:numPr>
          <w:ilvl w:val="2"/>
          <w:numId w:val="21"/>
        </w:numPr>
        <w:spacing w:before="120" w:after="120"/>
        <w:ind w:left="1440" w:hanging="360"/>
        <w:contextualSpacing w:val="0"/>
        <w:rPr>
          <w:rFonts w:ascii="Source Sans Pro" w:hAnsi="Source Sans Pro" w:cstheme="minorHAnsi"/>
        </w:rPr>
      </w:pPr>
      <w:r w:rsidRPr="00F43FF5">
        <w:rPr>
          <w:rFonts w:ascii="Source Sans Pro" w:hAnsi="Source Sans Pro" w:cstheme="minorHAnsi"/>
        </w:rPr>
        <w:t>Provide references to support the number of years of statewide experience.</w:t>
      </w:r>
      <w:r w:rsidR="00B4339E" w:rsidRPr="00F43FF5">
        <w:rPr>
          <w:rFonts w:ascii="Source Sans Pro" w:hAnsi="Source Sans Pro" w:cstheme="minorHAnsi"/>
        </w:rPr>
        <w:t xml:space="preserve"> </w:t>
      </w:r>
    </w:p>
    <w:p w14:paraId="51EE7DD4" w14:textId="0AED4C1C" w:rsidR="00351A28" w:rsidRPr="00F43FF5" w:rsidRDefault="00B4339E" w:rsidP="002A1826">
      <w:pPr>
        <w:pStyle w:val="ListParagraph"/>
        <w:numPr>
          <w:ilvl w:val="2"/>
          <w:numId w:val="21"/>
        </w:numPr>
        <w:spacing w:before="120" w:after="120"/>
        <w:ind w:left="1440" w:hanging="360"/>
        <w:contextualSpacing w:val="0"/>
        <w:rPr>
          <w:rFonts w:ascii="Source Sans Pro" w:hAnsi="Source Sans Pro" w:cstheme="minorHAnsi"/>
        </w:rPr>
      </w:pPr>
      <w:r w:rsidRPr="00F43FF5">
        <w:rPr>
          <w:rFonts w:ascii="Source Sans Pro" w:hAnsi="Source Sans Pro" w:cstheme="minorHAnsi"/>
        </w:rPr>
        <w:t xml:space="preserve">Since this is </w:t>
      </w:r>
      <w:r w:rsidR="002A2F7C" w:rsidRPr="00F43FF5">
        <w:rPr>
          <w:rFonts w:ascii="Source Sans Pro" w:hAnsi="Source Sans Pro" w:cstheme="minorHAnsi"/>
        </w:rPr>
        <w:t>a Statewide</w:t>
      </w:r>
      <w:r w:rsidRPr="00F43FF5">
        <w:rPr>
          <w:rFonts w:ascii="Source Sans Pro" w:hAnsi="Source Sans Pro" w:cstheme="minorHAnsi"/>
        </w:rPr>
        <w:t xml:space="preserve"> experience requirement, </w:t>
      </w:r>
      <w:r w:rsidR="002A2F7C" w:rsidRPr="00F43FF5">
        <w:rPr>
          <w:rFonts w:ascii="Source Sans Pro" w:hAnsi="Source Sans Pro" w:cstheme="minorHAnsi"/>
        </w:rPr>
        <w:t xml:space="preserve">years of experience and </w:t>
      </w:r>
      <w:r w:rsidRPr="00F43FF5">
        <w:rPr>
          <w:rFonts w:ascii="Source Sans Pro" w:hAnsi="Source Sans Pro" w:cstheme="minorHAnsi"/>
        </w:rPr>
        <w:t>reference</w:t>
      </w:r>
      <w:r w:rsidR="002A2F7C" w:rsidRPr="00F43FF5">
        <w:rPr>
          <w:rFonts w:ascii="Source Sans Pro" w:hAnsi="Source Sans Pro" w:cstheme="minorHAnsi"/>
        </w:rPr>
        <w:t>s</w:t>
      </w:r>
      <w:r w:rsidRPr="00F43FF5">
        <w:rPr>
          <w:rFonts w:ascii="Source Sans Pro" w:hAnsi="Source Sans Pro" w:cstheme="minorHAnsi"/>
        </w:rPr>
        <w:t xml:space="preserve"> </w:t>
      </w:r>
      <w:r w:rsidR="00190286" w:rsidRPr="00F43FF5">
        <w:rPr>
          <w:rFonts w:ascii="Source Sans Pro" w:hAnsi="Source Sans Pro" w:cstheme="minorHAnsi"/>
        </w:rPr>
        <w:t xml:space="preserve">cannot be limited to the </w:t>
      </w:r>
      <w:r w:rsidR="006C39B1" w:rsidRPr="00F43FF5">
        <w:rPr>
          <w:rFonts w:ascii="Source Sans Pro" w:hAnsi="Source Sans Pro" w:cstheme="minorHAnsi"/>
        </w:rPr>
        <w:t>geographic region</w:t>
      </w:r>
      <w:r w:rsidRPr="00F43FF5">
        <w:rPr>
          <w:rFonts w:ascii="Source Sans Pro" w:hAnsi="Source Sans Pro"/>
        </w:rPr>
        <w:t xml:space="preserve"> in which the Proposer</w:t>
      </w:r>
      <w:r w:rsidR="007E0401" w:rsidRPr="00F43FF5">
        <w:rPr>
          <w:rFonts w:ascii="Source Sans Pro" w:hAnsi="Source Sans Pro"/>
        </w:rPr>
        <w:t xml:space="preserve"> </w:t>
      </w:r>
      <w:r w:rsidR="00962E16" w:rsidRPr="00F43FF5">
        <w:rPr>
          <w:rFonts w:ascii="Source Sans Pro" w:hAnsi="Source Sans Pro" w:cstheme="minorHAnsi"/>
        </w:rPr>
        <w:t xml:space="preserve">maintains </w:t>
      </w:r>
      <w:r w:rsidR="00190286" w:rsidRPr="00F43FF5">
        <w:rPr>
          <w:rFonts w:ascii="Source Sans Pro" w:hAnsi="Source Sans Pro" w:cstheme="minorHAnsi"/>
        </w:rPr>
        <w:t>its</w:t>
      </w:r>
      <w:r w:rsidR="00962E16" w:rsidRPr="00F43FF5">
        <w:rPr>
          <w:rFonts w:ascii="Source Sans Pro" w:hAnsi="Source Sans Pro" w:cstheme="minorHAnsi"/>
        </w:rPr>
        <w:t xml:space="preserve"> headquarters office</w:t>
      </w:r>
      <w:r w:rsidR="006C39B1" w:rsidRPr="00F43FF5">
        <w:rPr>
          <w:rFonts w:ascii="Source Sans Pro" w:hAnsi="Source Sans Pro" w:cstheme="minorHAnsi"/>
        </w:rPr>
        <w:t>.</w:t>
      </w:r>
    </w:p>
    <w:p w14:paraId="6EB6417F" w14:textId="4C8D9667" w:rsidR="005716A2" w:rsidRPr="00F43FF5" w:rsidRDefault="00511F7D" w:rsidP="002A1826">
      <w:pPr>
        <w:pStyle w:val="ListParagraph"/>
        <w:numPr>
          <w:ilvl w:val="1"/>
          <w:numId w:val="21"/>
        </w:numPr>
        <w:spacing w:before="120" w:after="120"/>
        <w:ind w:left="1080"/>
        <w:contextualSpacing w:val="0"/>
        <w:rPr>
          <w:rFonts w:ascii="Source Sans Pro" w:hAnsi="Source Sans Pro"/>
        </w:rPr>
      </w:pPr>
      <w:r w:rsidRPr="00F43FF5">
        <w:rPr>
          <w:rFonts w:ascii="Source Sans Pro" w:hAnsi="Source Sans Pro" w:cstheme="minorHAnsi"/>
        </w:rPr>
        <w:t>I</w:t>
      </w:r>
      <w:r w:rsidR="0020273E" w:rsidRPr="00F43FF5">
        <w:rPr>
          <w:rFonts w:ascii="Source Sans Pro" w:hAnsi="Source Sans Pro" w:cstheme="minorHAnsi"/>
        </w:rPr>
        <w:t xml:space="preserve">f the </w:t>
      </w:r>
      <w:r w:rsidRPr="00F43FF5">
        <w:rPr>
          <w:rFonts w:ascii="Source Sans Pro" w:hAnsi="Source Sans Pro" w:cstheme="minorHAnsi"/>
        </w:rPr>
        <w:t>P</w:t>
      </w:r>
      <w:r w:rsidR="0020273E" w:rsidRPr="00F43FF5">
        <w:rPr>
          <w:rFonts w:ascii="Source Sans Pro" w:hAnsi="Source Sans Pro" w:cstheme="minorHAnsi"/>
        </w:rPr>
        <w:t xml:space="preserve">roposer is a </w:t>
      </w:r>
      <w:r w:rsidR="005716A2" w:rsidRPr="00F43FF5">
        <w:rPr>
          <w:rFonts w:ascii="Source Sans Pro" w:hAnsi="Source Sans Pro" w:cstheme="minorHAnsi"/>
        </w:rPr>
        <w:t xml:space="preserve">County Behavioral Health, </w:t>
      </w:r>
      <w:r w:rsidR="0020273E" w:rsidRPr="00F43FF5">
        <w:rPr>
          <w:rFonts w:ascii="Source Sans Pro" w:hAnsi="Source Sans Pro" w:cstheme="minorHAnsi"/>
        </w:rPr>
        <w:t>County Office of Education, or a school district/school</w:t>
      </w:r>
      <w:r w:rsidR="005716A2" w:rsidRPr="00F43FF5">
        <w:rPr>
          <w:rFonts w:ascii="Source Sans Pro" w:hAnsi="Source Sans Pro" w:cstheme="minorHAnsi"/>
        </w:rPr>
        <w:t>,</w:t>
      </w:r>
      <w:r w:rsidR="0020273E" w:rsidRPr="00F43FF5">
        <w:rPr>
          <w:rFonts w:ascii="Source Sans Pro" w:hAnsi="Source Sans Pro" w:cstheme="minorHAnsi"/>
        </w:rPr>
        <w:t xml:space="preserve"> provide the full legal name.</w:t>
      </w:r>
      <w:r w:rsidR="00E064BD" w:rsidRPr="00F43FF5">
        <w:rPr>
          <w:rFonts w:ascii="Source Sans Pro" w:hAnsi="Source Sans Pro" w:cstheme="minorHAnsi"/>
        </w:rPr>
        <w:t xml:space="preserve"> </w:t>
      </w:r>
    </w:p>
    <w:p w14:paraId="3292B8F0" w14:textId="06A287C2" w:rsidR="0020273E" w:rsidRPr="00F43FF5" w:rsidRDefault="0020273E" w:rsidP="002A1826">
      <w:pPr>
        <w:pStyle w:val="ListParagraph"/>
        <w:numPr>
          <w:ilvl w:val="1"/>
          <w:numId w:val="21"/>
        </w:numPr>
        <w:spacing w:before="120" w:after="120"/>
        <w:ind w:left="1080"/>
        <w:contextualSpacing w:val="0"/>
        <w:rPr>
          <w:rFonts w:ascii="Source Sans Pro" w:hAnsi="Source Sans Pro" w:cstheme="minorHAnsi"/>
        </w:rPr>
      </w:pPr>
      <w:r w:rsidRPr="00F43FF5">
        <w:rPr>
          <w:rFonts w:ascii="Source Sans Pro" w:hAnsi="Source Sans Pro" w:cstheme="minorHAnsi"/>
        </w:rPr>
        <w:t>For all others,</w:t>
      </w:r>
    </w:p>
    <w:p w14:paraId="2C7ECCBA" w14:textId="4519723D" w:rsidR="0020273E" w:rsidRPr="00F43FF5" w:rsidRDefault="0020273E" w:rsidP="00E17C86">
      <w:pPr>
        <w:spacing w:before="120" w:after="120"/>
        <w:ind w:left="1080"/>
        <w:rPr>
          <w:rStyle w:val="Hyperlink"/>
          <w:rFonts w:ascii="Source Sans Pro" w:hAnsi="Source Sans Pro" w:cstheme="minorHAnsi"/>
          <w:color w:val="auto"/>
          <w:u w:val="none"/>
        </w:rPr>
      </w:pPr>
      <w:r w:rsidRPr="00F43FF5">
        <w:rPr>
          <w:rFonts w:ascii="Source Sans Pro" w:hAnsi="Source Sans Pro" w:cstheme="minorHAnsi"/>
        </w:rPr>
        <w:t xml:space="preserve">Evidence that Proposer is registered to do business in California.  The support can be provided with a copy or screen shot of your California Secretary of State certification showing an “Active Status”.  This can be found at </w:t>
      </w:r>
      <w:hyperlink r:id="rId23" w:history="1">
        <w:r w:rsidRPr="00F43FF5">
          <w:rPr>
            <w:rStyle w:val="Hyperlink"/>
            <w:rFonts w:ascii="Source Sans Pro" w:hAnsi="Source Sans Pro"/>
          </w:rPr>
          <w:t>https://bizfileonline.sos.ca.gov/search/business</w:t>
        </w:r>
      </w:hyperlink>
    </w:p>
    <w:p w14:paraId="701790D5" w14:textId="501DCC7B" w:rsidR="00CE450C" w:rsidRPr="00F43FF5" w:rsidRDefault="00CE450C" w:rsidP="002A1826">
      <w:pPr>
        <w:pStyle w:val="ListParagraph"/>
        <w:numPr>
          <w:ilvl w:val="0"/>
          <w:numId w:val="11"/>
        </w:numPr>
        <w:spacing w:before="120" w:after="120"/>
        <w:ind w:left="720"/>
        <w:contextualSpacing w:val="0"/>
        <w:rPr>
          <w:rStyle w:val="Hyperlink"/>
          <w:rFonts w:ascii="Source Sans Pro" w:hAnsi="Source Sans Pro"/>
          <w:b/>
          <w:bCs/>
          <w:color w:val="1F497D" w:themeColor="text2"/>
          <w:sz w:val="26"/>
          <w:szCs w:val="26"/>
          <w:u w:val="none"/>
        </w:rPr>
      </w:pPr>
      <w:r w:rsidRPr="00F43FF5">
        <w:rPr>
          <w:rStyle w:val="Hyperlink"/>
          <w:rFonts w:ascii="Source Sans Pro" w:hAnsi="Source Sans Pro"/>
          <w:b/>
          <w:bCs/>
          <w:color w:val="1F497D" w:themeColor="text2"/>
          <w:sz w:val="26"/>
          <w:szCs w:val="26"/>
          <w:u w:val="none"/>
        </w:rPr>
        <w:lastRenderedPageBreak/>
        <w:t xml:space="preserve">DESIRABLE QUALIFICATIONS (ATTACHMENT </w:t>
      </w:r>
      <w:r w:rsidR="00242F3F" w:rsidRPr="00F43FF5">
        <w:rPr>
          <w:rStyle w:val="Hyperlink"/>
          <w:rFonts w:ascii="Source Sans Pro" w:hAnsi="Source Sans Pro"/>
          <w:b/>
          <w:bCs/>
          <w:color w:val="1F497D" w:themeColor="text2"/>
          <w:sz w:val="26"/>
          <w:szCs w:val="26"/>
          <w:u w:val="none"/>
        </w:rPr>
        <w:t>3</w:t>
      </w:r>
      <w:r w:rsidR="00FE6AFD" w:rsidRPr="00F43FF5">
        <w:rPr>
          <w:rStyle w:val="Hyperlink"/>
          <w:rFonts w:ascii="Source Sans Pro" w:hAnsi="Source Sans Pro"/>
          <w:b/>
          <w:bCs/>
          <w:color w:val="1F497D" w:themeColor="text2"/>
          <w:sz w:val="26"/>
          <w:szCs w:val="26"/>
          <w:u w:val="none"/>
        </w:rPr>
        <w:t>, 3-1</w:t>
      </w:r>
      <w:r w:rsidR="002A2F7C" w:rsidRPr="00F43FF5">
        <w:rPr>
          <w:rStyle w:val="Hyperlink"/>
          <w:rFonts w:ascii="Source Sans Pro" w:hAnsi="Source Sans Pro"/>
          <w:b/>
          <w:bCs/>
          <w:color w:val="1F497D" w:themeColor="text2"/>
          <w:sz w:val="26"/>
          <w:szCs w:val="26"/>
          <w:u w:val="none"/>
        </w:rPr>
        <w:t xml:space="preserve"> and </w:t>
      </w:r>
      <w:r w:rsidR="00242F3F" w:rsidRPr="00F43FF5">
        <w:rPr>
          <w:rStyle w:val="Hyperlink"/>
          <w:rFonts w:ascii="Source Sans Pro" w:hAnsi="Source Sans Pro"/>
          <w:b/>
          <w:bCs/>
          <w:color w:val="1F497D" w:themeColor="text2"/>
          <w:sz w:val="26"/>
          <w:szCs w:val="26"/>
          <w:u w:val="none"/>
        </w:rPr>
        <w:t>3</w:t>
      </w:r>
      <w:r w:rsidR="002A2F7C" w:rsidRPr="00F43FF5">
        <w:rPr>
          <w:rStyle w:val="Hyperlink"/>
          <w:rFonts w:ascii="Source Sans Pro" w:hAnsi="Source Sans Pro"/>
          <w:b/>
          <w:bCs/>
          <w:color w:val="1F497D" w:themeColor="text2"/>
          <w:sz w:val="26"/>
          <w:szCs w:val="26"/>
          <w:u w:val="none"/>
        </w:rPr>
        <w:t>-</w:t>
      </w:r>
      <w:r w:rsidR="00FE6AFD" w:rsidRPr="00F43FF5">
        <w:rPr>
          <w:rStyle w:val="Hyperlink"/>
          <w:rFonts w:ascii="Source Sans Pro" w:hAnsi="Source Sans Pro"/>
          <w:b/>
          <w:bCs/>
          <w:color w:val="1F497D" w:themeColor="text2"/>
          <w:sz w:val="26"/>
          <w:szCs w:val="26"/>
          <w:u w:val="none"/>
        </w:rPr>
        <w:t>2</w:t>
      </w:r>
      <w:r w:rsidR="00C12889" w:rsidRPr="00F43FF5">
        <w:rPr>
          <w:rStyle w:val="Hyperlink"/>
          <w:rFonts w:ascii="Source Sans Pro" w:hAnsi="Source Sans Pro"/>
          <w:b/>
          <w:bCs/>
          <w:color w:val="1F497D" w:themeColor="text2"/>
          <w:sz w:val="26"/>
          <w:szCs w:val="26"/>
          <w:u w:val="none"/>
        </w:rPr>
        <w:t>)</w:t>
      </w:r>
    </w:p>
    <w:p w14:paraId="1843CE65" w14:textId="392D63AE" w:rsidR="00C12889" w:rsidRPr="00F43FF5" w:rsidRDefault="00C12889" w:rsidP="002A1826">
      <w:pPr>
        <w:pStyle w:val="ListParagraph"/>
        <w:numPr>
          <w:ilvl w:val="0"/>
          <w:numId w:val="40"/>
        </w:numPr>
        <w:spacing w:before="120" w:after="120"/>
        <w:ind w:left="1080"/>
        <w:contextualSpacing w:val="0"/>
        <w:rPr>
          <w:rStyle w:val="Hyperlink"/>
          <w:rFonts w:ascii="Source Sans Pro" w:hAnsi="Source Sans Pro" w:cstheme="minorHAnsi"/>
          <w:color w:val="auto"/>
          <w:u w:val="none"/>
        </w:rPr>
      </w:pPr>
      <w:r w:rsidRPr="00F43FF5">
        <w:rPr>
          <w:rStyle w:val="Hyperlink"/>
          <w:rFonts w:ascii="Source Sans Pro" w:hAnsi="Source Sans Pro"/>
          <w:color w:val="auto"/>
          <w:u w:val="none"/>
        </w:rPr>
        <w:t>Additional years of experience beyond the two (2) years required in the Minimum Qualifications, providing statewide technical assistance in California on school-based mental health to Local government entities or school districts/schools.</w:t>
      </w:r>
    </w:p>
    <w:p w14:paraId="629AAAD2" w14:textId="1470BD22" w:rsidR="00FE6AFD" w:rsidRPr="00F43FF5" w:rsidRDefault="00FE6AFD" w:rsidP="002A1826">
      <w:pPr>
        <w:pStyle w:val="ListParagraph"/>
        <w:numPr>
          <w:ilvl w:val="2"/>
          <w:numId w:val="21"/>
        </w:numPr>
        <w:spacing w:before="120" w:after="120"/>
        <w:ind w:left="1440" w:hanging="360"/>
        <w:contextualSpacing w:val="0"/>
        <w:rPr>
          <w:rFonts w:ascii="Source Sans Pro" w:hAnsi="Source Sans Pro" w:cstheme="minorHAnsi"/>
        </w:rPr>
      </w:pPr>
      <w:r w:rsidRPr="00F43FF5">
        <w:rPr>
          <w:rFonts w:ascii="Source Sans Pro" w:hAnsi="Source Sans Pro" w:cstheme="minorHAnsi"/>
        </w:rPr>
        <w:t>State the number of years of experience beyond the two (2) years required in the Minimum Qualifications.</w:t>
      </w:r>
    </w:p>
    <w:p w14:paraId="0E70E946" w14:textId="1C93D8B0" w:rsidR="00FE6AFD" w:rsidRPr="00F43FF5" w:rsidRDefault="00FE6AFD" w:rsidP="002A1826">
      <w:pPr>
        <w:pStyle w:val="ListParagraph"/>
        <w:numPr>
          <w:ilvl w:val="2"/>
          <w:numId w:val="21"/>
        </w:numPr>
        <w:spacing w:before="120" w:after="120"/>
        <w:ind w:left="1440" w:hanging="360"/>
        <w:contextualSpacing w:val="0"/>
        <w:rPr>
          <w:rFonts w:ascii="Source Sans Pro" w:hAnsi="Source Sans Pro" w:cstheme="minorHAnsi"/>
        </w:rPr>
      </w:pPr>
      <w:r w:rsidRPr="00F43FF5">
        <w:rPr>
          <w:rFonts w:ascii="Source Sans Pro" w:hAnsi="Source Sans Pro" w:cstheme="minorHAnsi"/>
        </w:rPr>
        <w:t>Provide references (Attachment 3-1) to support the number of years of statewide experience. List each reference and the number of unique/non-overlapping years to support the response to B.1.a.</w:t>
      </w:r>
    </w:p>
    <w:p w14:paraId="4DFEC883" w14:textId="77777777" w:rsidR="002A2F7C" w:rsidRPr="00F43FF5" w:rsidRDefault="002A2F7C" w:rsidP="002A1826">
      <w:pPr>
        <w:pStyle w:val="ListParagraph"/>
        <w:numPr>
          <w:ilvl w:val="2"/>
          <w:numId w:val="21"/>
        </w:numPr>
        <w:spacing w:before="120" w:after="120"/>
        <w:ind w:left="1440" w:hanging="360"/>
        <w:contextualSpacing w:val="0"/>
        <w:rPr>
          <w:rFonts w:ascii="Source Sans Pro" w:hAnsi="Source Sans Pro" w:cstheme="minorHAnsi"/>
        </w:rPr>
      </w:pPr>
      <w:r w:rsidRPr="00F43FF5">
        <w:rPr>
          <w:rFonts w:ascii="Source Sans Pro" w:hAnsi="Source Sans Pro" w:cstheme="minorHAnsi"/>
        </w:rPr>
        <w:t>Since this is a Statewide experience requirement, years of experience and references cannot be from the county in which the Proposer resides.</w:t>
      </w:r>
    </w:p>
    <w:p w14:paraId="472DEB2D" w14:textId="2262F843" w:rsidR="00C12889" w:rsidRPr="00F43FF5" w:rsidRDefault="00C12889" w:rsidP="002A1826">
      <w:pPr>
        <w:pStyle w:val="ListParagraph"/>
        <w:numPr>
          <w:ilvl w:val="0"/>
          <w:numId w:val="40"/>
        </w:numPr>
        <w:spacing w:before="120" w:after="120"/>
        <w:contextualSpacing w:val="0"/>
        <w:rPr>
          <w:rStyle w:val="Hyperlink"/>
          <w:rFonts w:ascii="Source Sans Pro" w:hAnsi="Source Sans Pro" w:cstheme="minorHAnsi"/>
          <w:color w:val="auto"/>
          <w:u w:val="none"/>
        </w:rPr>
      </w:pPr>
      <w:r w:rsidRPr="00F43FF5">
        <w:rPr>
          <w:rStyle w:val="Hyperlink"/>
          <w:rFonts w:ascii="Source Sans Pro" w:hAnsi="Source Sans Pro"/>
          <w:color w:val="auto"/>
          <w:u w:val="none"/>
        </w:rPr>
        <w:t>Additional years of experience providing statewide technical assistance in states outside of California on school-based mental health to Local government entities or school districts/schools.</w:t>
      </w:r>
    </w:p>
    <w:p w14:paraId="4897CD9C" w14:textId="0ED6B210" w:rsidR="00FE6AFD" w:rsidRPr="00F43FF5" w:rsidRDefault="00FE6AFD" w:rsidP="002A1826">
      <w:pPr>
        <w:pStyle w:val="ListParagraph"/>
        <w:numPr>
          <w:ilvl w:val="2"/>
          <w:numId w:val="21"/>
        </w:numPr>
        <w:spacing w:before="120" w:after="120"/>
        <w:ind w:left="1440" w:hanging="360"/>
        <w:contextualSpacing w:val="0"/>
        <w:rPr>
          <w:rFonts w:ascii="Source Sans Pro" w:hAnsi="Source Sans Pro" w:cstheme="minorHAnsi"/>
        </w:rPr>
      </w:pPr>
      <w:r w:rsidRPr="00F43FF5">
        <w:rPr>
          <w:rFonts w:ascii="Source Sans Pro" w:hAnsi="Source Sans Pro" w:cstheme="minorHAnsi"/>
        </w:rPr>
        <w:t>State the number of years of experience outside of California.</w:t>
      </w:r>
    </w:p>
    <w:p w14:paraId="3C9B30ED" w14:textId="54313076" w:rsidR="00FE6AFD" w:rsidRPr="00F43FF5" w:rsidRDefault="00FE6AFD" w:rsidP="002A1826">
      <w:pPr>
        <w:pStyle w:val="ListParagraph"/>
        <w:numPr>
          <w:ilvl w:val="2"/>
          <w:numId w:val="21"/>
        </w:numPr>
        <w:spacing w:before="120" w:after="120"/>
        <w:ind w:left="1440" w:hanging="360"/>
        <w:contextualSpacing w:val="0"/>
        <w:rPr>
          <w:rFonts w:ascii="Source Sans Pro" w:hAnsi="Source Sans Pro" w:cstheme="minorHAnsi"/>
        </w:rPr>
      </w:pPr>
      <w:r w:rsidRPr="00F43FF5">
        <w:rPr>
          <w:rFonts w:ascii="Source Sans Pro" w:hAnsi="Source Sans Pro" w:cstheme="minorHAnsi"/>
        </w:rPr>
        <w:t>Provide references (Attachment 3-2) to support the number of years of statewide experience outside of California. List each reference and the number of unique/non-overlapping years to support the response to B.2.a.</w:t>
      </w:r>
    </w:p>
    <w:p w14:paraId="47E85B10" w14:textId="4ECBBA8C" w:rsidR="00EC4FFA" w:rsidRPr="00F43FF5" w:rsidRDefault="00EC4FFA" w:rsidP="002A1826">
      <w:pPr>
        <w:pStyle w:val="ListParagraph"/>
        <w:numPr>
          <w:ilvl w:val="0"/>
          <w:numId w:val="11"/>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iCs/>
          <w:color w:val="1F497D" w:themeColor="text2"/>
          <w:sz w:val="26"/>
          <w:szCs w:val="26"/>
        </w:rPr>
        <w:t xml:space="preserve">PROPOSER BACKGROUND (ATTACHMENT </w:t>
      </w:r>
      <w:r w:rsidR="00242F3F" w:rsidRPr="00F43FF5">
        <w:rPr>
          <w:rFonts w:ascii="Source Sans Pro" w:hAnsi="Source Sans Pro"/>
          <w:b/>
          <w:bCs/>
          <w:iCs/>
          <w:color w:val="1F497D" w:themeColor="text2"/>
          <w:sz w:val="26"/>
          <w:szCs w:val="26"/>
        </w:rPr>
        <w:t>4</w:t>
      </w:r>
      <w:r w:rsidRPr="00F43FF5">
        <w:rPr>
          <w:rFonts w:ascii="Source Sans Pro" w:hAnsi="Source Sans Pro"/>
          <w:b/>
          <w:bCs/>
          <w:iCs/>
          <w:color w:val="1F497D" w:themeColor="text2"/>
          <w:sz w:val="26"/>
          <w:szCs w:val="26"/>
        </w:rPr>
        <w:t>)</w:t>
      </w:r>
    </w:p>
    <w:p w14:paraId="063575C5" w14:textId="106C27C0" w:rsidR="00EC4FFA" w:rsidRPr="00F43FF5" w:rsidRDefault="00EC4FFA" w:rsidP="00E17C86">
      <w:pPr>
        <w:spacing w:before="120" w:after="120"/>
        <w:ind w:left="720"/>
        <w:rPr>
          <w:rFonts w:ascii="Source Sans Pro" w:hAnsi="Source Sans Pro"/>
        </w:rPr>
      </w:pPr>
      <w:r w:rsidRPr="00F43FF5">
        <w:rPr>
          <w:rFonts w:ascii="Source Sans Pro" w:hAnsi="Source Sans Pro"/>
        </w:rPr>
        <w:t>Provide a response to the following:</w:t>
      </w:r>
    </w:p>
    <w:p w14:paraId="552141F2" w14:textId="77777777" w:rsidR="00C12889" w:rsidRPr="00F43FF5" w:rsidRDefault="00EC4FFA" w:rsidP="002A1826">
      <w:pPr>
        <w:pStyle w:val="ListParagraph"/>
        <w:numPr>
          <w:ilvl w:val="0"/>
          <w:numId w:val="12"/>
        </w:numPr>
        <w:spacing w:before="120" w:after="120"/>
        <w:ind w:left="1080"/>
        <w:contextualSpacing w:val="0"/>
        <w:rPr>
          <w:rFonts w:ascii="Source Sans Pro" w:hAnsi="Source Sans Pro"/>
        </w:rPr>
      </w:pPr>
      <w:r w:rsidRPr="00F43FF5">
        <w:rPr>
          <w:rFonts w:ascii="Source Sans Pro" w:hAnsi="Source Sans Pro"/>
        </w:rPr>
        <w:t>Describe your organization’s expertise relative to school-based mental health programs</w:t>
      </w:r>
      <w:r w:rsidR="00C12889" w:rsidRPr="00F43FF5">
        <w:rPr>
          <w:rFonts w:ascii="Source Sans Pro" w:hAnsi="Source Sans Pro"/>
        </w:rPr>
        <w:t>.</w:t>
      </w:r>
    </w:p>
    <w:p w14:paraId="4B08533A" w14:textId="77777777" w:rsidR="00C12889" w:rsidRPr="00F43FF5" w:rsidRDefault="00C12889" w:rsidP="002A1826">
      <w:pPr>
        <w:pStyle w:val="ListParagraph"/>
        <w:numPr>
          <w:ilvl w:val="1"/>
          <w:numId w:val="12"/>
        </w:numPr>
        <w:spacing w:before="120" w:after="120"/>
        <w:ind w:left="1440"/>
        <w:contextualSpacing w:val="0"/>
        <w:rPr>
          <w:rFonts w:ascii="Source Sans Pro" w:hAnsi="Source Sans Pro"/>
        </w:rPr>
      </w:pPr>
      <w:r w:rsidRPr="00F43FF5">
        <w:rPr>
          <w:rFonts w:ascii="Source Sans Pro" w:hAnsi="Source Sans Pro"/>
        </w:rPr>
        <w:t>In California.</w:t>
      </w:r>
    </w:p>
    <w:p w14:paraId="6C122D02" w14:textId="79BAD589" w:rsidR="00EC4FFA" w:rsidRPr="00F43FF5" w:rsidRDefault="00C12889" w:rsidP="002A1826">
      <w:pPr>
        <w:pStyle w:val="ListParagraph"/>
        <w:numPr>
          <w:ilvl w:val="1"/>
          <w:numId w:val="12"/>
        </w:numPr>
        <w:spacing w:before="120" w:after="120"/>
        <w:ind w:left="1440"/>
        <w:contextualSpacing w:val="0"/>
        <w:rPr>
          <w:rFonts w:ascii="Source Sans Pro" w:hAnsi="Source Sans Pro"/>
        </w:rPr>
      </w:pPr>
      <w:r w:rsidRPr="00F43FF5">
        <w:rPr>
          <w:rFonts w:ascii="Source Sans Pro" w:hAnsi="Source Sans Pro"/>
        </w:rPr>
        <w:t>Outside of California.</w:t>
      </w:r>
      <w:r w:rsidR="00EC4FFA" w:rsidRPr="00F43FF5">
        <w:rPr>
          <w:rFonts w:ascii="Source Sans Pro" w:hAnsi="Source Sans Pro"/>
        </w:rPr>
        <w:t xml:space="preserve"> </w:t>
      </w:r>
    </w:p>
    <w:p w14:paraId="1055A0D6" w14:textId="5E3FEE34" w:rsidR="00EC4FFA" w:rsidRPr="00F43FF5" w:rsidRDefault="00EC4FFA" w:rsidP="002A1826">
      <w:pPr>
        <w:pStyle w:val="ListParagraph"/>
        <w:numPr>
          <w:ilvl w:val="0"/>
          <w:numId w:val="12"/>
        </w:numPr>
        <w:spacing w:before="120" w:after="120"/>
        <w:ind w:left="1080"/>
        <w:contextualSpacing w:val="0"/>
        <w:rPr>
          <w:rFonts w:ascii="Source Sans Pro" w:hAnsi="Source Sans Pro"/>
        </w:rPr>
      </w:pPr>
      <w:r w:rsidRPr="00F43FF5">
        <w:rPr>
          <w:rFonts w:ascii="Source Sans Pro" w:hAnsi="Source Sans Pro"/>
        </w:rPr>
        <w:t>Describe your experience with pro</w:t>
      </w:r>
      <w:r w:rsidR="001A031E" w:rsidRPr="00F43FF5">
        <w:rPr>
          <w:rFonts w:ascii="Source Sans Pro" w:hAnsi="Source Sans Pro"/>
        </w:rPr>
        <w:t>ject</w:t>
      </w:r>
      <w:r w:rsidRPr="00F43FF5">
        <w:rPr>
          <w:rFonts w:ascii="Source Sans Pro" w:hAnsi="Source Sans Pro"/>
        </w:rPr>
        <w:t xml:space="preserve"> management and coordination relative to </w:t>
      </w:r>
      <w:r w:rsidR="00AD2B19" w:rsidRPr="00F43FF5">
        <w:rPr>
          <w:rFonts w:ascii="Source Sans Pro" w:hAnsi="Source Sans Pro"/>
        </w:rPr>
        <w:t>statewide</w:t>
      </w:r>
      <w:r w:rsidRPr="00F43FF5">
        <w:rPr>
          <w:rFonts w:ascii="Source Sans Pro" w:hAnsi="Source Sans Pro"/>
        </w:rPr>
        <w:t xml:space="preserve"> </w:t>
      </w:r>
      <w:r w:rsidR="00AD2B19" w:rsidRPr="00F43FF5">
        <w:rPr>
          <w:rFonts w:ascii="Source Sans Pro" w:hAnsi="Source Sans Pro"/>
        </w:rPr>
        <w:t>school-based mental health programs or similar programs</w:t>
      </w:r>
      <w:r w:rsidRPr="00F43FF5">
        <w:rPr>
          <w:rFonts w:ascii="Source Sans Pro" w:hAnsi="Source Sans Pro"/>
        </w:rPr>
        <w:t>.</w:t>
      </w:r>
    </w:p>
    <w:p w14:paraId="25376CE4" w14:textId="721BEB7F" w:rsidR="00C12889" w:rsidRPr="00F43FF5" w:rsidRDefault="00C12889" w:rsidP="002A1826">
      <w:pPr>
        <w:pStyle w:val="ListParagraph"/>
        <w:numPr>
          <w:ilvl w:val="1"/>
          <w:numId w:val="12"/>
        </w:numPr>
        <w:spacing w:before="120" w:after="120"/>
        <w:ind w:left="1440"/>
        <w:contextualSpacing w:val="0"/>
        <w:rPr>
          <w:rFonts w:ascii="Source Sans Pro" w:hAnsi="Source Sans Pro"/>
        </w:rPr>
      </w:pPr>
      <w:r w:rsidRPr="00F43FF5">
        <w:rPr>
          <w:rFonts w:ascii="Source Sans Pro" w:hAnsi="Source Sans Pro"/>
        </w:rPr>
        <w:t>In California.</w:t>
      </w:r>
    </w:p>
    <w:p w14:paraId="48D18130" w14:textId="2D64067F" w:rsidR="00C12889" w:rsidRPr="00F43FF5" w:rsidRDefault="00C12889" w:rsidP="002A1826">
      <w:pPr>
        <w:pStyle w:val="ListParagraph"/>
        <w:numPr>
          <w:ilvl w:val="1"/>
          <w:numId w:val="12"/>
        </w:numPr>
        <w:spacing w:before="120" w:after="120"/>
        <w:ind w:left="1440"/>
        <w:contextualSpacing w:val="0"/>
        <w:rPr>
          <w:rFonts w:ascii="Source Sans Pro" w:hAnsi="Source Sans Pro"/>
        </w:rPr>
      </w:pPr>
      <w:r w:rsidRPr="00F43FF5">
        <w:rPr>
          <w:rFonts w:ascii="Source Sans Pro" w:hAnsi="Source Sans Pro"/>
        </w:rPr>
        <w:t>Outside of California.</w:t>
      </w:r>
    </w:p>
    <w:p w14:paraId="4007F601" w14:textId="5F4A6E8C" w:rsidR="00EC4FFA" w:rsidRPr="00F43FF5" w:rsidRDefault="00EC4FFA" w:rsidP="002A1826">
      <w:pPr>
        <w:pStyle w:val="ListParagraph"/>
        <w:numPr>
          <w:ilvl w:val="0"/>
          <w:numId w:val="12"/>
        </w:numPr>
        <w:spacing w:before="120" w:after="120"/>
        <w:ind w:left="1080"/>
        <w:contextualSpacing w:val="0"/>
        <w:rPr>
          <w:rFonts w:ascii="Source Sans Pro" w:hAnsi="Source Sans Pro"/>
        </w:rPr>
      </w:pPr>
      <w:r w:rsidRPr="00F43FF5">
        <w:rPr>
          <w:rFonts w:ascii="Source Sans Pro" w:hAnsi="Source Sans Pro"/>
        </w:rPr>
        <w:t xml:space="preserve">How does your organization determine where service gaps may exist for the </w:t>
      </w:r>
      <w:r w:rsidR="00046769" w:rsidRPr="00F43FF5">
        <w:rPr>
          <w:rFonts w:ascii="Source Sans Pro" w:hAnsi="Source Sans Pro"/>
        </w:rPr>
        <w:t xml:space="preserve">population </w:t>
      </w:r>
      <w:r w:rsidRPr="00F43FF5">
        <w:rPr>
          <w:rFonts w:ascii="Source Sans Pro" w:hAnsi="Source Sans Pro"/>
        </w:rPr>
        <w:t>that is served?</w:t>
      </w:r>
    </w:p>
    <w:p w14:paraId="0C754A0D" w14:textId="77777777" w:rsidR="00EC4FFA" w:rsidRPr="00F43FF5" w:rsidRDefault="00EC4FFA" w:rsidP="002A1826">
      <w:pPr>
        <w:pStyle w:val="ListParagraph"/>
        <w:numPr>
          <w:ilvl w:val="0"/>
          <w:numId w:val="12"/>
        </w:numPr>
        <w:spacing w:before="120" w:after="120"/>
        <w:ind w:left="1080"/>
        <w:contextualSpacing w:val="0"/>
        <w:rPr>
          <w:rFonts w:ascii="Source Sans Pro" w:hAnsi="Source Sans Pro"/>
        </w:rPr>
      </w:pPr>
      <w:r w:rsidRPr="00F43FF5">
        <w:rPr>
          <w:rFonts w:ascii="Source Sans Pro" w:hAnsi="Source Sans Pro"/>
        </w:rPr>
        <w:lastRenderedPageBreak/>
        <w:t>What does your organization measure and/or what type of data is collected to determine the effectiveness of the approach?</w:t>
      </w:r>
    </w:p>
    <w:p w14:paraId="0AA6855B" w14:textId="77777777" w:rsidR="00EC4FFA" w:rsidRDefault="00EC4FFA" w:rsidP="002A1826">
      <w:pPr>
        <w:pStyle w:val="ListParagraph"/>
        <w:numPr>
          <w:ilvl w:val="0"/>
          <w:numId w:val="12"/>
        </w:numPr>
        <w:spacing w:before="120" w:after="120"/>
        <w:ind w:left="1080"/>
        <w:contextualSpacing w:val="0"/>
        <w:rPr>
          <w:rFonts w:ascii="Source Sans Pro" w:hAnsi="Source Sans Pro"/>
        </w:rPr>
      </w:pPr>
      <w:r w:rsidRPr="00F43FF5">
        <w:rPr>
          <w:rFonts w:ascii="Source Sans Pro" w:hAnsi="Source Sans Pro"/>
        </w:rPr>
        <w:t>What methods or approaches does your organization use to evaluate existing mental health programs and/or state policies?</w:t>
      </w:r>
    </w:p>
    <w:p w14:paraId="22EFDECE" w14:textId="3D80EFA8" w:rsidR="003A5F69" w:rsidRPr="00F43FF5" w:rsidRDefault="003A5F69" w:rsidP="002A1826">
      <w:pPr>
        <w:pStyle w:val="ListParagraph"/>
        <w:numPr>
          <w:ilvl w:val="0"/>
          <w:numId w:val="11"/>
        </w:numPr>
        <w:spacing w:before="120" w:after="120"/>
        <w:ind w:left="720"/>
        <w:contextualSpacing w:val="0"/>
        <w:rPr>
          <w:rFonts w:ascii="Source Sans Pro" w:hAnsi="Source Sans Pro"/>
          <w:b/>
          <w:bCs/>
          <w:color w:val="1F497D" w:themeColor="text2"/>
          <w:sz w:val="26"/>
          <w:szCs w:val="26"/>
        </w:rPr>
      </w:pPr>
      <w:bookmarkStart w:id="71" w:name="_Hlk174356938"/>
      <w:r w:rsidRPr="00F43FF5">
        <w:rPr>
          <w:rFonts w:ascii="Source Sans Pro" w:hAnsi="Source Sans Pro"/>
          <w:b/>
          <w:bCs/>
          <w:iCs/>
          <w:color w:val="1F497D" w:themeColor="text2"/>
          <w:sz w:val="26"/>
          <w:szCs w:val="26"/>
        </w:rPr>
        <w:t>PROPOSED PROGRAM PLAN/STRATEGY (ATTACHMENT 5)</w:t>
      </w:r>
    </w:p>
    <w:p w14:paraId="00A56756" w14:textId="77A7DEFC" w:rsidR="00F908FE" w:rsidRPr="00F43FF5" w:rsidRDefault="00F908FE" w:rsidP="002A1826">
      <w:pPr>
        <w:pStyle w:val="ListParagraph"/>
        <w:numPr>
          <w:ilvl w:val="0"/>
          <w:numId w:val="13"/>
        </w:numPr>
        <w:spacing w:before="120" w:after="120"/>
        <w:ind w:left="1080"/>
        <w:contextualSpacing w:val="0"/>
        <w:rPr>
          <w:rFonts w:ascii="Source Sans Pro" w:hAnsi="Source Sans Pro"/>
        </w:rPr>
      </w:pPr>
      <w:r w:rsidRPr="00F43FF5">
        <w:rPr>
          <w:rFonts w:ascii="Source Sans Pro" w:hAnsi="Source Sans Pro"/>
        </w:rPr>
        <w:t xml:space="preserve">Provide a program plan/strategy for managing and coordinating the work of </w:t>
      </w:r>
      <w:r w:rsidR="00AD2B19" w:rsidRPr="00F43FF5">
        <w:rPr>
          <w:rFonts w:ascii="Source Sans Pro" w:hAnsi="Source Sans Pro"/>
        </w:rPr>
        <w:t>the TCTs</w:t>
      </w:r>
      <w:r w:rsidR="00C064E9" w:rsidRPr="00F43FF5">
        <w:rPr>
          <w:rFonts w:ascii="Source Sans Pro" w:hAnsi="Source Sans Pro"/>
        </w:rPr>
        <w:t xml:space="preserve"> that meets the goals of this RFP.</w:t>
      </w:r>
    </w:p>
    <w:p w14:paraId="267446E6" w14:textId="0E7AB929" w:rsidR="00C064E9" w:rsidRPr="00F43FF5" w:rsidRDefault="00C064E9" w:rsidP="002A1826">
      <w:pPr>
        <w:pStyle w:val="ListParagraph"/>
        <w:numPr>
          <w:ilvl w:val="0"/>
          <w:numId w:val="13"/>
        </w:numPr>
        <w:spacing w:before="120" w:after="120"/>
        <w:ind w:left="1080"/>
        <w:contextualSpacing w:val="0"/>
        <w:rPr>
          <w:rFonts w:ascii="Source Sans Pro" w:hAnsi="Source Sans Pro"/>
        </w:rPr>
      </w:pPr>
      <w:r w:rsidRPr="00F43FF5">
        <w:rPr>
          <w:rFonts w:ascii="Source Sans Pro" w:hAnsi="Source Sans Pro"/>
        </w:rPr>
        <w:t>Provide a detailed list of activities/tasks and milestones that will occur as part of this strategy plan.</w:t>
      </w:r>
    </w:p>
    <w:bookmarkEnd w:id="71"/>
    <w:p w14:paraId="5E06C60B" w14:textId="77777777" w:rsidR="00E43A72" w:rsidRPr="00F43FF5" w:rsidRDefault="00E43A72" w:rsidP="002A1826">
      <w:pPr>
        <w:pStyle w:val="ListParagraph"/>
        <w:numPr>
          <w:ilvl w:val="0"/>
          <w:numId w:val="13"/>
        </w:numPr>
        <w:spacing w:before="120" w:after="120"/>
        <w:ind w:left="1080"/>
        <w:contextualSpacing w:val="0"/>
        <w:rPr>
          <w:rFonts w:ascii="Source Sans Pro" w:hAnsi="Source Sans Pro"/>
        </w:rPr>
      </w:pPr>
      <w:r w:rsidRPr="00F43FF5">
        <w:rPr>
          <w:rFonts w:ascii="Source Sans Pro" w:hAnsi="Source Sans Pro"/>
        </w:rPr>
        <w:t>Provide a high-level timeline of when the specific activities will occur and the estimated completion date.</w:t>
      </w:r>
    </w:p>
    <w:p w14:paraId="2C829702" w14:textId="77777777" w:rsidR="003A5F69" w:rsidRPr="00F43FF5" w:rsidRDefault="003A5F69" w:rsidP="002A1826">
      <w:pPr>
        <w:pStyle w:val="ListParagraph"/>
        <w:numPr>
          <w:ilvl w:val="0"/>
          <w:numId w:val="13"/>
        </w:numPr>
        <w:spacing w:before="120" w:after="120"/>
        <w:ind w:left="1080"/>
        <w:contextualSpacing w:val="0"/>
        <w:rPr>
          <w:rFonts w:ascii="Source Sans Pro" w:hAnsi="Source Sans Pro"/>
        </w:rPr>
      </w:pPr>
      <w:r w:rsidRPr="00F43FF5">
        <w:rPr>
          <w:rFonts w:ascii="Source Sans Pro" w:hAnsi="Source Sans Pro"/>
        </w:rPr>
        <w:t>Explain why this approach is the best approach in meeting the needs of the TCTs.</w:t>
      </w:r>
    </w:p>
    <w:p w14:paraId="28E7E94A" w14:textId="77777777" w:rsidR="003A5F69" w:rsidRPr="00F43FF5" w:rsidRDefault="003A5F69" w:rsidP="002A1826">
      <w:pPr>
        <w:pStyle w:val="ListParagraph"/>
        <w:numPr>
          <w:ilvl w:val="0"/>
          <w:numId w:val="13"/>
        </w:numPr>
        <w:spacing w:before="120" w:after="120"/>
        <w:ind w:left="1080"/>
        <w:contextualSpacing w:val="0"/>
        <w:rPr>
          <w:rFonts w:ascii="Source Sans Pro" w:hAnsi="Source Sans Pro"/>
        </w:rPr>
      </w:pPr>
      <w:r w:rsidRPr="00F43FF5">
        <w:rPr>
          <w:rFonts w:ascii="Source Sans Pro" w:hAnsi="Source Sans Pro"/>
        </w:rPr>
        <w:t>What specific needs will be addressed?</w:t>
      </w:r>
    </w:p>
    <w:p w14:paraId="63ED933F" w14:textId="77777777" w:rsidR="003A5F69" w:rsidRPr="00F43FF5" w:rsidRDefault="003A5F69" w:rsidP="002A1826">
      <w:pPr>
        <w:pStyle w:val="ListParagraph"/>
        <w:numPr>
          <w:ilvl w:val="0"/>
          <w:numId w:val="13"/>
        </w:numPr>
        <w:spacing w:before="120" w:after="120"/>
        <w:ind w:left="1080"/>
        <w:contextualSpacing w:val="0"/>
        <w:rPr>
          <w:rFonts w:ascii="Source Sans Pro" w:hAnsi="Source Sans Pro"/>
        </w:rPr>
      </w:pPr>
      <w:r w:rsidRPr="00F43FF5">
        <w:rPr>
          <w:rFonts w:ascii="Source Sans Pro" w:hAnsi="Source Sans Pro"/>
        </w:rPr>
        <w:t>How was it determined that these are the needs that need to be addressed?</w:t>
      </w:r>
    </w:p>
    <w:p w14:paraId="2C36D026" w14:textId="77777777" w:rsidR="003A5F69" w:rsidRPr="00F43FF5" w:rsidRDefault="003A5F69" w:rsidP="002A1826">
      <w:pPr>
        <w:pStyle w:val="ListParagraph"/>
        <w:numPr>
          <w:ilvl w:val="0"/>
          <w:numId w:val="13"/>
        </w:numPr>
        <w:spacing w:before="120" w:after="120"/>
        <w:ind w:left="1080"/>
        <w:contextualSpacing w:val="0"/>
        <w:rPr>
          <w:rFonts w:ascii="Source Sans Pro" w:hAnsi="Source Sans Pro"/>
        </w:rPr>
      </w:pPr>
      <w:r w:rsidRPr="00F43FF5">
        <w:rPr>
          <w:rFonts w:ascii="Source Sans Pro" w:hAnsi="Source Sans Pro"/>
        </w:rPr>
        <w:t>What is expected to be achieved from the plan?</w:t>
      </w:r>
    </w:p>
    <w:p w14:paraId="4DDC09BC" w14:textId="77777777" w:rsidR="003A5F69" w:rsidRPr="00F43FF5" w:rsidRDefault="003A5F69" w:rsidP="002A1826">
      <w:pPr>
        <w:pStyle w:val="ListParagraph"/>
        <w:numPr>
          <w:ilvl w:val="0"/>
          <w:numId w:val="13"/>
        </w:numPr>
        <w:spacing w:before="120" w:after="120"/>
        <w:ind w:left="1080"/>
        <w:contextualSpacing w:val="0"/>
        <w:rPr>
          <w:rFonts w:ascii="Source Sans Pro" w:hAnsi="Source Sans Pro"/>
        </w:rPr>
      </w:pPr>
      <w:r w:rsidRPr="00F43FF5">
        <w:rPr>
          <w:rFonts w:ascii="Source Sans Pro" w:hAnsi="Source Sans Pro"/>
        </w:rPr>
        <w:t>How will the success and effectiveness of your plan be measured?</w:t>
      </w:r>
    </w:p>
    <w:p w14:paraId="0D6E5987" w14:textId="77777777" w:rsidR="003A5F69" w:rsidRDefault="003A5F69" w:rsidP="002A1826">
      <w:pPr>
        <w:pStyle w:val="ListParagraph"/>
        <w:numPr>
          <w:ilvl w:val="0"/>
          <w:numId w:val="13"/>
        </w:numPr>
        <w:spacing w:before="120" w:after="120"/>
        <w:ind w:left="1080"/>
        <w:contextualSpacing w:val="0"/>
        <w:rPr>
          <w:rFonts w:ascii="Source Sans Pro" w:hAnsi="Source Sans Pro"/>
        </w:rPr>
      </w:pPr>
      <w:r w:rsidRPr="00F43FF5">
        <w:rPr>
          <w:rFonts w:ascii="Source Sans Pro" w:hAnsi="Source Sans Pro"/>
        </w:rPr>
        <w:t>What metrics will be captured to support the success and effectiveness of your plan?</w:t>
      </w:r>
    </w:p>
    <w:p w14:paraId="0FE69579" w14:textId="24913F0E" w:rsidR="003E5112" w:rsidRDefault="003E5112" w:rsidP="002A1826">
      <w:pPr>
        <w:pStyle w:val="ListParagraph"/>
        <w:numPr>
          <w:ilvl w:val="0"/>
          <w:numId w:val="13"/>
        </w:numPr>
        <w:spacing w:before="120" w:after="120"/>
        <w:ind w:left="1080"/>
        <w:contextualSpacing w:val="0"/>
        <w:rPr>
          <w:rFonts w:ascii="Source Sans Pro" w:hAnsi="Source Sans Pro"/>
        </w:rPr>
      </w:pPr>
      <w:r>
        <w:rPr>
          <w:rFonts w:ascii="Source Sans Pro" w:hAnsi="Source Sans Pro"/>
        </w:rPr>
        <w:t>List the proposed staff that will be responsible for this project and provide the following information:</w:t>
      </w:r>
    </w:p>
    <w:p w14:paraId="02C45B1B" w14:textId="43BDAC30" w:rsidR="003E5112" w:rsidRDefault="003E5112" w:rsidP="002A1826">
      <w:pPr>
        <w:pStyle w:val="ListParagraph"/>
        <w:numPr>
          <w:ilvl w:val="1"/>
          <w:numId w:val="13"/>
        </w:numPr>
        <w:spacing w:before="120" w:after="120"/>
        <w:ind w:left="1440"/>
        <w:contextualSpacing w:val="0"/>
        <w:rPr>
          <w:rFonts w:ascii="Source Sans Pro" w:hAnsi="Source Sans Pro"/>
        </w:rPr>
      </w:pPr>
      <w:r>
        <w:rPr>
          <w:rFonts w:ascii="Source Sans Pro" w:hAnsi="Source Sans Pro"/>
        </w:rPr>
        <w:t>Staff Name.</w:t>
      </w:r>
    </w:p>
    <w:p w14:paraId="46E6F618" w14:textId="19390342" w:rsidR="003E5112" w:rsidRDefault="003E5112" w:rsidP="002A1826">
      <w:pPr>
        <w:pStyle w:val="ListParagraph"/>
        <w:numPr>
          <w:ilvl w:val="1"/>
          <w:numId w:val="13"/>
        </w:numPr>
        <w:spacing w:before="120" w:after="120"/>
        <w:ind w:left="1440"/>
        <w:contextualSpacing w:val="0"/>
        <w:rPr>
          <w:rFonts w:ascii="Source Sans Pro" w:hAnsi="Source Sans Pro"/>
        </w:rPr>
      </w:pPr>
      <w:r>
        <w:rPr>
          <w:rFonts w:ascii="Source Sans Pro" w:hAnsi="Source Sans Pro"/>
        </w:rPr>
        <w:t>Title/Classification.</w:t>
      </w:r>
    </w:p>
    <w:p w14:paraId="2F585112" w14:textId="3823716A" w:rsidR="003E5112" w:rsidRDefault="003E5112" w:rsidP="002A1826">
      <w:pPr>
        <w:pStyle w:val="ListParagraph"/>
        <w:numPr>
          <w:ilvl w:val="1"/>
          <w:numId w:val="13"/>
        </w:numPr>
        <w:spacing w:before="120" w:after="120"/>
        <w:ind w:left="1440"/>
        <w:contextualSpacing w:val="0"/>
        <w:rPr>
          <w:rFonts w:ascii="Source Sans Pro" w:hAnsi="Source Sans Pro"/>
        </w:rPr>
      </w:pPr>
      <w:r>
        <w:rPr>
          <w:rFonts w:ascii="Source Sans Pro" w:hAnsi="Source Sans Pro"/>
        </w:rPr>
        <w:t>Number of years with your organization.</w:t>
      </w:r>
    </w:p>
    <w:p w14:paraId="1D16AC73" w14:textId="161162EF" w:rsidR="003E5112" w:rsidRDefault="003E5112" w:rsidP="002A1826">
      <w:pPr>
        <w:pStyle w:val="ListParagraph"/>
        <w:numPr>
          <w:ilvl w:val="1"/>
          <w:numId w:val="13"/>
        </w:numPr>
        <w:spacing w:before="120" w:after="120"/>
        <w:ind w:left="1440"/>
        <w:contextualSpacing w:val="0"/>
        <w:rPr>
          <w:rFonts w:ascii="Source Sans Pro" w:hAnsi="Source Sans Pro"/>
        </w:rPr>
      </w:pPr>
      <w:r>
        <w:rPr>
          <w:rFonts w:ascii="Source Sans Pro" w:hAnsi="Source Sans Pro"/>
        </w:rPr>
        <w:t>Role/responsibility on this project.</w:t>
      </w:r>
    </w:p>
    <w:p w14:paraId="5FA4D8B1" w14:textId="058B9B3D" w:rsidR="003E5112" w:rsidRDefault="003E5112" w:rsidP="002A1826">
      <w:pPr>
        <w:pStyle w:val="ListParagraph"/>
        <w:numPr>
          <w:ilvl w:val="1"/>
          <w:numId w:val="13"/>
        </w:numPr>
        <w:spacing w:before="120" w:after="120"/>
        <w:ind w:left="1440"/>
        <w:contextualSpacing w:val="0"/>
        <w:rPr>
          <w:rFonts w:ascii="Source Sans Pro" w:hAnsi="Source Sans Pro"/>
        </w:rPr>
      </w:pPr>
      <w:r>
        <w:rPr>
          <w:rFonts w:ascii="Source Sans Pro" w:hAnsi="Source Sans Pro"/>
        </w:rPr>
        <w:t>Include a resume.</w:t>
      </w:r>
    </w:p>
    <w:p w14:paraId="2577ADA9" w14:textId="1F9A1C8D" w:rsidR="003A5F69" w:rsidRPr="00F43FF5" w:rsidRDefault="003A5F69" w:rsidP="002A1826">
      <w:pPr>
        <w:pStyle w:val="ListParagraph"/>
        <w:numPr>
          <w:ilvl w:val="0"/>
          <w:numId w:val="11"/>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iCs/>
          <w:color w:val="1F497D" w:themeColor="text2"/>
          <w:sz w:val="26"/>
          <w:szCs w:val="26"/>
        </w:rPr>
        <w:t xml:space="preserve"> WEB</w:t>
      </w:r>
      <w:r w:rsidR="00511F7D" w:rsidRPr="00F43FF5">
        <w:rPr>
          <w:rFonts w:ascii="Source Sans Pro" w:hAnsi="Source Sans Pro"/>
          <w:b/>
          <w:bCs/>
          <w:iCs/>
          <w:color w:val="1F497D" w:themeColor="text2"/>
          <w:sz w:val="26"/>
          <w:szCs w:val="26"/>
        </w:rPr>
        <w:t xml:space="preserve"> HUB </w:t>
      </w:r>
      <w:r w:rsidRPr="00F43FF5">
        <w:rPr>
          <w:rFonts w:ascii="Source Sans Pro" w:hAnsi="Source Sans Pro"/>
          <w:b/>
          <w:bCs/>
          <w:iCs/>
          <w:color w:val="1F497D" w:themeColor="text2"/>
          <w:sz w:val="26"/>
          <w:szCs w:val="26"/>
        </w:rPr>
        <w:t>(ATTACHMENT 6)</w:t>
      </w:r>
    </w:p>
    <w:p w14:paraId="270EF6C8" w14:textId="057AF315" w:rsidR="00E43A72" w:rsidRPr="00F43FF5" w:rsidRDefault="00E43A72" w:rsidP="002A1826">
      <w:pPr>
        <w:pStyle w:val="ListParagraph"/>
        <w:numPr>
          <w:ilvl w:val="0"/>
          <w:numId w:val="14"/>
        </w:numPr>
        <w:spacing w:before="120" w:after="120"/>
        <w:ind w:left="1080"/>
        <w:contextualSpacing w:val="0"/>
        <w:rPr>
          <w:rFonts w:ascii="Source Sans Pro" w:hAnsi="Source Sans Pro"/>
        </w:rPr>
      </w:pPr>
      <w:r w:rsidRPr="00F43FF5">
        <w:rPr>
          <w:rFonts w:ascii="Source Sans Pro" w:hAnsi="Source Sans Pro"/>
        </w:rPr>
        <w:t>Provide a proposal that addresses the following:</w:t>
      </w:r>
    </w:p>
    <w:p w14:paraId="7EDA59D1" w14:textId="7F45CD61" w:rsidR="00E43A72" w:rsidRPr="00F43FF5" w:rsidRDefault="00B4339E" w:rsidP="002A1826">
      <w:pPr>
        <w:pStyle w:val="ListParagraph"/>
        <w:numPr>
          <w:ilvl w:val="1"/>
          <w:numId w:val="14"/>
        </w:numPr>
        <w:spacing w:before="120" w:after="120"/>
        <w:ind w:left="1440"/>
        <w:contextualSpacing w:val="0"/>
        <w:rPr>
          <w:rFonts w:ascii="Source Sans Pro" w:hAnsi="Source Sans Pro"/>
        </w:rPr>
      </w:pPr>
      <w:r w:rsidRPr="00F43FF5">
        <w:rPr>
          <w:rFonts w:ascii="Source Sans Pro" w:hAnsi="Source Sans Pro"/>
        </w:rPr>
        <w:t>Based on your understanding and experience, d</w:t>
      </w:r>
      <w:r w:rsidR="00E43A72" w:rsidRPr="00F43FF5">
        <w:rPr>
          <w:rFonts w:ascii="Source Sans Pro" w:hAnsi="Source Sans Pro"/>
        </w:rPr>
        <w:t>efine the goal and objective of the Centralized Web</w:t>
      </w:r>
      <w:r w:rsidRPr="00F43FF5">
        <w:rPr>
          <w:rFonts w:ascii="Source Sans Pro" w:hAnsi="Source Sans Pro"/>
        </w:rPr>
        <w:t>page</w:t>
      </w:r>
      <w:r w:rsidR="00E43A72" w:rsidRPr="00F43FF5">
        <w:rPr>
          <w:rFonts w:ascii="Source Sans Pro" w:hAnsi="Source Sans Pro"/>
        </w:rPr>
        <w:t xml:space="preserve"> and Information Hub.</w:t>
      </w:r>
    </w:p>
    <w:p w14:paraId="07C426E1" w14:textId="6E1C749F" w:rsidR="00194660" w:rsidRPr="00F43FF5" w:rsidRDefault="00194660" w:rsidP="002A1826">
      <w:pPr>
        <w:pStyle w:val="ListParagraph"/>
        <w:numPr>
          <w:ilvl w:val="1"/>
          <w:numId w:val="14"/>
        </w:numPr>
        <w:spacing w:before="120" w:after="120"/>
        <w:ind w:left="1440"/>
        <w:contextualSpacing w:val="0"/>
        <w:rPr>
          <w:rFonts w:ascii="Source Sans Pro" w:hAnsi="Source Sans Pro"/>
        </w:rPr>
      </w:pPr>
      <w:r w:rsidRPr="00F43FF5">
        <w:rPr>
          <w:rFonts w:ascii="Source Sans Pro" w:hAnsi="Source Sans Pro"/>
        </w:rPr>
        <w:t>Explain how the web</w:t>
      </w:r>
      <w:r w:rsidR="00B4339E" w:rsidRPr="00F43FF5">
        <w:rPr>
          <w:rFonts w:ascii="Source Sans Pro" w:hAnsi="Source Sans Pro"/>
        </w:rPr>
        <w:t>page</w:t>
      </w:r>
      <w:r w:rsidRPr="00F43FF5">
        <w:rPr>
          <w:rFonts w:ascii="Source Sans Pro" w:hAnsi="Source Sans Pro"/>
        </w:rPr>
        <w:t xml:space="preserve"> will meet the goals of the RFP.</w:t>
      </w:r>
    </w:p>
    <w:p w14:paraId="7DB52D72" w14:textId="5470115B" w:rsidR="00E43A72" w:rsidRPr="00F43FF5" w:rsidRDefault="00E43A72" w:rsidP="002A1826">
      <w:pPr>
        <w:pStyle w:val="ListParagraph"/>
        <w:numPr>
          <w:ilvl w:val="1"/>
          <w:numId w:val="14"/>
        </w:numPr>
        <w:spacing w:before="120" w:after="120"/>
        <w:ind w:left="1440"/>
        <w:contextualSpacing w:val="0"/>
        <w:rPr>
          <w:rFonts w:ascii="Source Sans Pro" w:hAnsi="Source Sans Pro"/>
        </w:rPr>
      </w:pPr>
      <w:r w:rsidRPr="00F43FF5">
        <w:rPr>
          <w:rFonts w:ascii="Source Sans Pro" w:hAnsi="Source Sans Pro"/>
        </w:rPr>
        <w:t>Identify the target users of the web</w:t>
      </w:r>
      <w:r w:rsidR="00B4339E" w:rsidRPr="00F43FF5">
        <w:rPr>
          <w:rFonts w:ascii="Source Sans Pro" w:hAnsi="Source Sans Pro"/>
        </w:rPr>
        <w:t>page</w:t>
      </w:r>
      <w:r w:rsidRPr="00F43FF5">
        <w:rPr>
          <w:rFonts w:ascii="Source Sans Pro" w:hAnsi="Source Sans Pro"/>
        </w:rPr>
        <w:t xml:space="preserve"> and information hub.</w:t>
      </w:r>
    </w:p>
    <w:p w14:paraId="16C60C57" w14:textId="4D16A61D" w:rsidR="00E43A72" w:rsidRPr="00F43FF5" w:rsidRDefault="00E43A72" w:rsidP="002A1826">
      <w:pPr>
        <w:pStyle w:val="ListParagraph"/>
        <w:numPr>
          <w:ilvl w:val="1"/>
          <w:numId w:val="14"/>
        </w:numPr>
        <w:spacing w:before="120" w:after="120"/>
        <w:ind w:left="1440"/>
        <w:contextualSpacing w:val="0"/>
        <w:rPr>
          <w:rFonts w:ascii="Source Sans Pro" w:hAnsi="Source Sans Pro"/>
        </w:rPr>
      </w:pPr>
      <w:r w:rsidRPr="00F43FF5">
        <w:rPr>
          <w:rFonts w:ascii="Source Sans Pro" w:hAnsi="Source Sans Pro"/>
        </w:rPr>
        <w:lastRenderedPageBreak/>
        <w:t>Describe the information that should be available on the web</w:t>
      </w:r>
      <w:r w:rsidR="00B4339E" w:rsidRPr="00F43FF5">
        <w:rPr>
          <w:rFonts w:ascii="Source Sans Pro" w:hAnsi="Source Sans Pro"/>
        </w:rPr>
        <w:t>page</w:t>
      </w:r>
      <w:r w:rsidRPr="00F43FF5">
        <w:rPr>
          <w:rFonts w:ascii="Source Sans Pro" w:hAnsi="Source Sans Pro"/>
        </w:rPr>
        <w:t xml:space="preserve">, including how </w:t>
      </w:r>
      <w:r w:rsidR="00194660" w:rsidRPr="00F43FF5">
        <w:rPr>
          <w:rFonts w:ascii="Source Sans Pro" w:hAnsi="Source Sans Pro"/>
        </w:rPr>
        <w:t>the information will be collected</w:t>
      </w:r>
      <w:r w:rsidRPr="00F43FF5">
        <w:rPr>
          <w:rFonts w:ascii="Source Sans Pro" w:hAnsi="Source Sans Pro"/>
        </w:rPr>
        <w:t>.</w:t>
      </w:r>
    </w:p>
    <w:p w14:paraId="0BE4E655" w14:textId="7A16940B" w:rsidR="00194660" w:rsidRPr="00F43FF5" w:rsidRDefault="00194660" w:rsidP="002A1826">
      <w:pPr>
        <w:pStyle w:val="ListParagraph"/>
        <w:numPr>
          <w:ilvl w:val="1"/>
          <w:numId w:val="14"/>
        </w:numPr>
        <w:spacing w:before="120" w:after="120"/>
        <w:ind w:left="1440"/>
        <w:contextualSpacing w:val="0"/>
        <w:rPr>
          <w:rFonts w:ascii="Source Sans Pro" w:hAnsi="Source Sans Pro"/>
        </w:rPr>
      </w:pPr>
      <w:r w:rsidRPr="00F43FF5">
        <w:rPr>
          <w:rFonts w:ascii="Source Sans Pro" w:hAnsi="Source Sans Pro"/>
        </w:rPr>
        <w:t xml:space="preserve">Provide a plan for </w:t>
      </w:r>
      <w:r w:rsidR="00B4339E" w:rsidRPr="00F43FF5">
        <w:rPr>
          <w:rFonts w:ascii="Source Sans Pro" w:hAnsi="Source Sans Pro"/>
        </w:rPr>
        <w:t>creating and publishing</w:t>
      </w:r>
      <w:r w:rsidRPr="00F43FF5">
        <w:rPr>
          <w:rFonts w:ascii="Source Sans Pro" w:hAnsi="Source Sans Pro"/>
        </w:rPr>
        <w:t xml:space="preserve"> the web</w:t>
      </w:r>
      <w:r w:rsidR="00B4339E" w:rsidRPr="00F43FF5">
        <w:rPr>
          <w:rFonts w:ascii="Source Sans Pro" w:hAnsi="Source Sans Pro"/>
        </w:rPr>
        <w:t>page</w:t>
      </w:r>
      <w:r w:rsidRPr="00F43FF5">
        <w:rPr>
          <w:rFonts w:ascii="Source Sans Pro" w:hAnsi="Source Sans Pro"/>
        </w:rPr>
        <w:t>, including tasks, milestones, and high-level timeline.</w:t>
      </w:r>
    </w:p>
    <w:p w14:paraId="5E95C1F0" w14:textId="504C6919" w:rsidR="00E4605F" w:rsidRPr="00F43FF5" w:rsidRDefault="00E4605F" w:rsidP="002A1826">
      <w:pPr>
        <w:pStyle w:val="ListParagraph"/>
        <w:numPr>
          <w:ilvl w:val="1"/>
          <w:numId w:val="14"/>
        </w:numPr>
        <w:spacing w:before="120" w:after="120"/>
        <w:ind w:left="1440"/>
        <w:contextualSpacing w:val="0"/>
        <w:rPr>
          <w:rFonts w:ascii="Source Sans Pro" w:hAnsi="Source Sans Pro"/>
        </w:rPr>
      </w:pPr>
      <w:r w:rsidRPr="00F43FF5">
        <w:rPr>
          <w:rFonts w:ascii="Source Sans Pro" w:hAnsi="Source Sans Pro"/>
        </w:rPr>
        <w:t>Provide a visual mock</w:t>
      </w:r>
      <w:r w:rsidR="00194660" w:rsidRPr="00F43FF5">
        <w:rPr>
          <w:rFonts w:ascii="Source Sans Pro" w:hAnsi="Source Sans Pro"/>
        </w:rPr>
        <w:t>-up of the proposed web</w:t>
      </w:r>
      <w:r w:rsidR="00B4339E" w:rsidRPr="00F43FF5">
        <w:rPr>
          <w:rFonts w:ascii="Source Sans Pro" w:hAnsi="Source Sans Pro"/>
        </w:rPr>
        <w:t>page</w:t>
      </w:r>
      <w:r w:rsidR="00194660" w:rsidRPr="00F43FF5">
        <w:rPr>
          <w:rFonts w:ascii="Source Sans Pro" w:hAnsi="Source Sans Pro"/>
        </w:rPr>
        <w:t>.</w:t>
      </w:r>
    </w:p>
    <w:p w14:paraId="339D1C6C" w14:textId="1AEC2B56" w:rsidR="00194660" w:rsidRPr="00F43FF5" w:rsidRDefault="00194660" w:rsidP="002A1826">
      <w:pPr>
        <w:pStyle w:val="ListParagraph"/>
        <w:numPr>
          <w:ilvl w:val="2"/>
          <w:numId w:val="14"/>
        </w:numPr>
        <w:spacing w:before="120" w:after="120"/>
        <w:ind w:left="1800"/>
        <w:contextualSpacing w:val="0"/>
        <w:rPr>
          <w:rFonts w:ascii="Source Sans Pro" w:hAnsi="Source Sans Pro"/>
        </w:rPr>
      </w:pPr>
      <w:r w:rsidRPr="00F43FF5">
        <w:rPr>
          <w:rFonts w:ascii="Source Sans Pro" w:hAnsi="Source Sans Pro"/>
        </w:rPr>
        <w:t>This can be done through screen prints.</w:t>
      </w:r>
    </w:p>
    <w:p w14:paraId="2A31FAE5" w14:textId="000D8DAD" w:rsidR="00E43A72" w:rsidRPr="00F43FF5" w:rsidRDefault="00E4605F" w:rsidP="002A1826">
      <w:pPr>
        <w:pStyle w:val="ListParagraph"/>
        <w:numPr>
          <w:ilvl w:val="1"/>
          <w:numId w:val="14"/>
        </w:numPr>
        <w:spacing w:before="120" w:after="120"/>
        <w:ind w:left="1440"/>
        <w:contextualSpacing w:val="0"/>
        <w:rPr>
          <w:rFonts w:ascii="Source Sans Pro" w:hAnsi="Source Sans Pro"/>
        </w:rPr>
      </w:pPr>
      <w:r w:rsidRPr="00F43FF5">
        <w:rPr>
          <w:rFonts w:ascii="Source Sans Pro" w:hAnsi="Source Sans Pro"/>
        </w:rPr>
        <w:t>Explain where the web</w:t>
      </w:r>
      <w:r w:rsidR="00B4339E" w:rsidRPr="00F43FF5">
        <w:rPr>
          <w:rFonts w:ascii="Source Sans Pro" w:hAnsi="Source Sans Pro"/>
        </w:rPr>
        <w:t>page</w:t>
      </w:r>
      <w:r w:rsidRPr="00F43FF5">
        <w:rPr>
          <w:rFonts w:ascii="Source Sans Pro" w:hAnsi="Source Sans Pro"/>
        </w:rPr>
        <w:t xml:space="preserve"> will be </w:t>
      </w:r>
      <w:r w:rsidR="00B4339E" w:rsidRPr="00F43FF5">
        <w:rPr>
          <w:rFonts w:ascii="Source Sans Pro" w:hAnsi="Source Sans Pro"/>
        </w:rPr>
        <w:t>located/</w:t>
      </w:r>
      <w:r w:rsidRPr="00F43FF5">
        <w:rPr>
          <w:rFonts w:ascii="Source Sans Pro" w:hAnsi="Source Sans Pro"/>
        </w:rPr>
        <w:t xml:space="preserve">hosted given that at the end of the contract the </w:t>
      </w:r>
      <w:r w:rsidR="00B4339E" w:rsidRPr="00F43FF5">
        <w:rPr>
          <w:rFonts w:ascii="Source Sans Pro" w:hAnsi="Source Sans Pro"/>
        </w:rPr>
        <w:t xml:space="preserve">contents of the </w:t>
      </w:r>
      <w:r w:rsidRPr="00F43FF5">
        <w:rPr>
          <w:rFonts w:ascii="Source Sans Pro" w:hAnsi="Source Sans Pro"/>
        </w:rPr>
        <w:t>web</w:t>
      </w:r>
      <w:r w:rsidR="00B4339E" w:rsidRPr="00F43FF5">
        <w:rPr>
          <w:rFonts w:ascii="Source Sans Pro" w:hAnsi="Source Sans Pro"/>
        </w:rPr>
        <w:t>page will</w:t>
      </w:r>
      <w:r w:rsidRPr="00F43FF5">
        <w:rPr>
          <w:rFonts w:ascii="Source Sans Pro" w:hAnsi="Source Sans Pro"/>
        </w:rPr>
        <w:t xml:space="preserve"> become the property of the Commission.</w:t>
      </w:r>
    </w:p>
    <w:p w14:paraId="57685D09" w14:textId="24889E83" w:rsidR="00194660" w:rsidRPr="00F43FF5" w:rsidRDefault="00194660" w:rsidP="002A1826">
      <w:pPr>
        <w:pStyle w:val="ListParagraph"/>
        <w:numPr>
          <w:ilvl w:val="1"/>
          <w:numId w:val="14"/>
        </w:numPr>
        <w:spacing w:before="120" w:after="120"/>
        <w:ind w:left="1440"/>
        <w:contextualSpacing w:val="0"/>
        <w:rPr>
          <w:rFonts w:ascii="Source Sans Pro" w:hAnsi="Source Sans Pro"/>
        </w:rPr>
      </w:pPr>
      <w:r w:rsidRPr="00F43FF5">
        <w:rPr>
          <w:rFonts w:ascii="Source Sans Pro" w:hAnsi="Source Sans Pro"/>
        </w:rPr>
        <w:t>Note.  The final web</w:t>
      </w:r>
      <w:r w:rsidR="00B4339E" w:rsidRPr="00F43FF5">
        <w:rPr>
          <w:rFonts w:ascii="Source Sans Pro" w:hAnsi="Source Sans Pro"/>
        </w:rPr>
        <w:t>page</w:t>
      </w:r>
      <w:r w:rsidRPr="00F43FF5">
        <w:rPr>
          <w:rFonts w:ascii="Source Sans Pro" w:hAnsi="Source Sans Pro"/>
        </w:rPr>
        <w:t xml:space="preserve"> design</w:t>
      </w:r>
      <w:r w:rsidR="00B4339E" w:rsidRPr="00F43FF5">
        <w:rPr>
          <w:rFonts w:ascii="Source Sans Pro" w:hAnsi="Source Sans Pro"/>
        </w:rPr>
        <w:t>/content</w:t>
      </w:r>
      <w:r w:rsidRPr="00F43FF5">
        <w:rPr>
          <w:rFonts w:ascii="Source Sans Pro" w:hAnsi="Source Sans Pro"/>
        </w:rPr>
        <w:t xml:space="preserve"> will be </w:t>
      </w:r>
      <w:r w:rsidR="00B4339E" w:rsidRPr="00F43FF5">
        <w:rPr>
          <w:rFonts w:ascii="Source Sans Pro" w:hAnsi="Source Sans Pro"/>
        </w:rPr>
        <w:t>agreed upon</w:t>
      </w:r>
      <w:r w:rsidRPr="00F43FF5">
        <w:rPr>
          <w:rFonts w:ascii="Source Sans Pro" w:hAnsi="Source Sans Pro"/>
        </w:rPr>
        <w:t xml:space="preserve"> between the </w:t>
      </w:r>
      <w:r w:rsidR="007F31D0">
        <w:rPr>
          <w:rFonts w:ascii="Source Sans Pro" w:eastAsia="Times New Roman" w:hAnsi="Source Sans Pro"/>
        </w:rPr>
        <w:t>Contractor</w:t>
      </w:r>
      <w:r w:rsidRPr="00F43FF5">
        <w:rPr>
          <w:rFonts w:ascii="Source Sans Pro" w:hAnsi="Source Sans Pro"/>
        </w:rPr>
        <w:t xml:space="preserve"> and the Commission.</w:t>
      </w:r>
    </w:p>
    <w:p w14:paraId="6B9E749E" w14:textId="59A80D7F" w:rsidR="00A2545D" w:rsidRPr="00F43FF5" w:rsidRDefault="00A2545D" w:rsidP="002A1826">
      <w:pPr>
        <w:pStyle w:val="ListParagraph"/>
        <w:numPr>
          <w:ilvl w:val="0"/>
          <w:numId w:val="11"/>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iCs/>
          <w:color w:val="1F497D" w:themeColor="text2"/>
          <w:sz w:val="26"/>
          <w:szCs w:val="26"/>
        </w:rPr>
        <w:t xml:space="preserve">STATEWIDE CONFERENCE EVENT (ATTACHMENT </w:t>
      </w:r>
      <w:r w:rsidR="00DC18DA">
        <w:rPr>
          <w:rFonts w:ascii="Source Sans Pro" w:hAnsi="Source Sans Pro"/>
          <w:b/>
          <w:bCs/>
          <w:iCs/>
          <w:color w:val="1F497D" w:themeColor="text2"/>
          <w:sz w:val="26"/>
          <w:szCs w:val="26"/>
        </w:rPr>
        <w:t>7</w:t>
      </w:r>
      <w:r w:rsidRPr="00F43FF5">
        <w:rPr>
          <w:rFonts w:ascii="Source Sans Pro" w:hAnsi="Source Sans Pro"/>
          <w:b/>
          <w:bCs/>
          <w:iCs/>
          <w:color w:val="1F497D" w:themeColor="text2"/>
          <w:sz w:val="26"/>
          <w:szCs w:val="26"/>
        </w:rPr>
        <w:t>)</w:t>
      </w:r>
    </w:p>
    <w:p w14:paraId="51E97680" w14:textId="02A6F95F" w:rsidR="00A2545D" w:rsidRPr="00F43FF5" w:rsidRDefault="00A2545D" w:rsidP="00E17C86">
      <w:pPr>
        <w:spacing w:before="120" w:after="120"/>
        <w:ind w:left="360"/>
        <w:rPr>
          <w:rFonts w:ascii="Source Sans Pro" w:hAnsi="Source Sans Pro"/>
        </w:rPr>
      </w:pPr>
      <w:r w:rsidRPr="00F43FF5">
        <w:rPr>
          <w:rFonts w:ascii="Source Sans Pro" w:hAnsi="Source Sans Pro"/>
        </w:rPr>
        <w:t>For the Statewide Conference, the Proposer shall provide the following information:</w:t>
      </w:r>
    </w:p>
    <w:p w14:paraId="321E5BE0" w14:textId="77777777" w:rsidR="007F1FC9" w:rsidRPr="00F43FF5" w:rsidRDefault="007F1FC9" w:rsidP="002A1826">
      <w:pPr>
        <w:pStyle w:val="ListParagraph"/>
        <w:numPr>
          <w:ilvl w:val="0"/>
          <w:numId w:val="15"/>
        </w:numPr>
        <w:spacing w:before="120" w:after="120"/>
        <w:ind w:left="1080"/>
        <w:contextualSpacing w:val="0"/>
        <w:rPr>
          <w:rFonts w:ascii="Source Sans Pro" w:hAnsi="Source Sans Pro"/>
        </w:rPr>
      </w:pPr>
      <w:r w:rsidRPr="00F43FF5">
        <w:rPr>
          <w:rFonts w:ascii="Source Sans Pro" w:hAnsi="Source Sans Pro"/>
        </w:rPr>
        <w:t>Provide a narrative describing the proposed event.</w:t>
      </w:r>
    </w:p>
    <w:p w14:paraId="20377D4E" w14:textId="4E897A15" w:rsidR="00AB1409" w:rsidRPr="00F43FF5" w:rsidRDefault="000D77C9" w:rsidP="002A1826">
      <w:pPr>
        <w:pStyle w:val="ListParagraph"/>
        <w:numPr>
          <w:ilvl w:val="0"/>
          <w:numId w:val="15"/>
        </w:numPr>
        <w:spacing w:before="120" w:after="120"/>
        <w:ind w:left="1080"/>
        <w:contextualSpacing w:val="0"/>
        <w:rPr>
          <w:rFonts w:ascii="Source Sans Pro" w:hAnsi="Source Sans Pro"/>
        </w:rPr>
      </w:pPr>
      <w:r w:rsidRPr="00F43FF5">
        <w:rPr>
          <w:rFonts w:ascii="Source Sans Pro" w:hAnsi="Source Sans Pro"/>
        </w:rPr>
        <w:t>Describe</w:t>
      </w:r>
      <w:r w:rsidR="00AB1409" w:rsidRPr="00F43FF5">
        <w:rPr>
          <w:rFonts w:ascii="Source Sans Pro" w:hAnsi="Source Sans Pro"/>
        </w:rPr>
        <w:t xml:space="preserve"> your understanding of the goal for this event</w:t>
      </w:r>
      <w:r w:rsidR="001C4DAE" w:rsidRPr="00F43FF5">
        <w:rPr>
          <w:rFonts w:ascii="Source Sans Pro" w:hAnsi="Source Sans Pro"/>
        </w:rPr>
        <w:t>.</w:t>
      </w:r>
    </w:p>
    <w:p w14:paraId="0793AFDB" w14:textId="6B423C8E" w:rsidR="00AB1409" w:rsidRPr="00F43FF5" w:rsidRDefault="007F1FC9" w:rsidP="002A1826">
      <w:pPr>
        <w:pStyle w:val="ListParagraph"/>
        <w:numPr>
          <w:ilvl w:val="0"/>
          <w:numId w:val="15"/>
        </w:numPr>
        <w:spacing w:before="120" w:after="120"/>
        <w:ind w:left="1080"/>
        <w:contextualSpacing w:val="0"/>
        <w:rPr>
          <w:rFonts w:ascii="Source Sans Pro" w:hAnsi="Source Sans Pro"/>
        </w:rPr>
      </w:pPr>
      <w:r w:rsidRPr="00F43FF5">
        <w:rPr>
          <w:rFonts w:ascii="Source Sans Pro" w:hAnsi="Source Sans Pro"/>
        </w:rPr>
        <w:t>Provide a proposed plan including tasks, activities and milestones that are needed to successfully conduct this event</w:t>
      </w:r>
      <w:r w:rsidR="00AE18C5" w:rsidRPr="00F43FF5">
        <w:rPr>
          <w:rFonts w:ascii="Source Sans Pro" w:hAnsi="Source Sans Pro"/>
        </w:rPr>
        <w:t xml:space="preserve"> </w:t>
      </w:r>
      <w:r w:rsidR="00AB1409" w:rsidRPr="00F43FF5">
        <w:rPr>
          <w:rFonts w:ascii="Source Sans Pro" w:hAnsi="Source Sans Pro"/>
        </w:rPr>
        <w:t>(provide as much detail as possible).</w:t>
      </w:r>
    </w:p>
    <w:p w14:paraId="520D4494" w14:textId="72CF5501" w:rsidR="007F1FC9" w:rsidRPr="00F43FF5" w:rsidRDefault="007F1FC9" w:rsidP="002A1826">
      <w:pPr>
        <w:pStyle w:val="ListParagraph"/>
        <w:numPr>
          <w:ilvl w:val="0"/>
          <w:numId w:val="15"/>
        </w:numPr>
        <w:spacing w:before="120" w:after="120"/>
        <w:ind w:left="1080"/>
        <w:contextualSpacing w:val="0"/>
        <w:rPr>
          <w:rFonts w:ascii="Source Sans Pro" w:hAnsi="Source Sans Pro"/>
        </w:rPr>
      </w:pPr>
      <w:r w:rsidRPr="00F43FF5">
        <w:rPr>
          <w:rFonts w:ascii="Source Sans Pro" w:hAnsi="Source Sans Pro"/>
        </w:rPr>
        <w:t xml:space="preserve">Provide a high-level timeline of when the specific </w:t>
      </w:r>
      <w:r w:rsidR="00AE18C5" w:rsidRPr="00F43FF5">
        <w:rPr>
          <w:rFonts w:ascii="Source Sans Pro" w:hAnsi="Source Sans Pro"/>
        </w:rPr>
        <w:t xml:space="preserve">planning </w:t>
      </w:r>
      <w:r w:rsidRPr="00F43FF5">
        <w:rPr>
          <w:rFonts w:ascii="Source Sans Pro" w:hAnsi="Source Sans Pro"/>
        </w:rPr>
        <w:t>activities will occur and the estimated completion date.</w:t>
      </w:r>
    </w:p>
    <w:p w14:paraId="2CF29AC7" w14:textId="77777777" w:rsidR="00AB1409" w:rsidRPr="00F43FF5" w:rsidRDefault="00AB1409" w:rsidP="002A1826">
      <w:pPr>
        <w:pStyle w:val="ListParagraph"/>
        <w:numPr>
          <w:ilvl w:val="0"/>
          <w:numId w:val="15"/>
        </w:numPr>
        <w:spacing w:before="120" w:after="120"/>
        <w:ind w:left="1080"/>
        <w:contextualSpacing w:val="0"/>
        <w:rPr>
          <w:rFonts w:ascii="Source Sans Pro" w:hAnsi="Source Sans Pro"/>
        </w:rPr>
      </w:pPr>
      <w:r w:rsidRPr="00F43FF5">
        <w:rPr>
          <w:rFonts w:ascii="Source Sans Pro" w:hAnsi="Source Sans Pro"/>
        </w:rPr>
        <w:t xml:space="preserve">Event Details </w:t>
      </w:r>
    </w:p>
    <w:p w14:paraId="0461BF92" w14:textId="550AEB14" w:rsidR="00AB1409" w:rsidRPr="00F43FF5" w:rsidRDefault="00AB1409" w:rsidP="002A1826">
      <w:pPr>
        <w:pStyle w:val="ListParagraph"/>
        <w:numPr>
          <w:ilvl w:val="1"/>
          <w:numId w:val="15"/>
        </w:numPr>
        <w:spacing w:before="120" w:after="120"/>
        <w:ind w:left="1440"/>
        <w:contextualSpacing w:val="0"/>
        <w:rPr>
          <w:rFonts w:ascii="Source Sans Pro" w:hAnsi="Source Sans Pro"/>
        </w:rPr>
      </w:pPr>
      <w:r w:rsidRPr="00F43FF5">
        <w:rPr>
          <w:rFonts w:ascii="Source Sans Pro" w:hAnsi="Source Sans Pro"/>
        </w:rPr>
        <w:t>Proposed Date</w:t>
      </w:r>
    </w:p>
    <w:p w14:paraId="00F19DA5" w14:textId="41719A81" w:rsidR="00AB1409" w:rsidRPr="00F43FF5" w:rsidRDefault="00AB1409" w:rsidP="002A1826">
      <w:pPr>
        <w:pStyle w:val="ListParagraph"/>
        <w:numPr>
          <w:ilvl w:val="2"/>
          <w:numId w:val="15"/>
        </w:numPr>
        <w:spacing w:before="120" w:after="120"/>
        <w:ind w:left="1800"/>
        <w:contextualSpacing w:val="0"/>
        <w:rPr>
          <w:rFonts w:ascii="Source Sans Pro" w:hAnsi="Source Sans Pro"/>
        </w:rPr>
      </w:pPr>
      <w:r w:rsidRPr="00F43FF5">
        <w:rPr>
          <w:rFonts w:ascii="Source Sans Pro" w:hAnsi="Source Sans Pro"/>
        </w:rPr>
        <w:t>Explain why the proposed date was chosen.</w:t>
      </w:r>
    </w:p>
    <w:p w14:paraId="52271BD1" w14:textId="66A1F1A2" w:rsidR="00AB1409" w:rsidRPr="00F43FF5" w:rsidRDefault="00AB1409" w:rsidP="002A1826">
      <w:pPr>
        <w:pStyle w:val="ListParagraph"/>
        <w:numPr>
          <w:ilvl w:val="1"/>
          <w:numId w:val="15"/>
        </w:numPr>
        <w:spacing w:before="120" w:after="120"/>
        <w:ind w:left="1440"/>
        <w:contextualSpacing w:val="0"/>
        <w:rPr>
          <w:rFonts w:ascii="Source Sans Pro" w:hAnsi="Source Sans Pro"/>
        </w:rPr>
      </w:pPr>
      <w:r w:rsidRPr="00F43FF5">
        <w:rPr>
          <w:rFonts w:ascii="Source Sans Pro" w:hAnsi="Source Sans Pro"/>
        </w:rPr>
        <w:t>Proposed Location</w:t>
      </w:r>
    </w:p>
    <w:p w14:paraId="18A42C54" w14:textId="4073F12D" w:rsidR="00AB1409" w:rsidRPr="00F43FF5" w:rsidRDefault="00AB1409" w:rsidP="002A1826">
      <w:pPr>
        <w:pStyle w:val="ListParagraph"/>
        <w:numPr>
          <w:ilvl w:val="2"/>
          <w:numId w:val="15"/>
        </w:numPr>
        <w:spacing w:before="120" w:after="120"/>
        <w:ind w:left="1800"/>
        <w:contextualSpacing w:val="0"/>
        <w:rPr>
          <w:rFonts w:ascii="Source Sans Pro" w:hAnsi="Source Sans Pro"/>
        </w:rPr>
      </w:pPr>
      <w:r w:rsidRPr="00F43FF5">
        <w:rPr>
          <w:rFonts w:ascii="Source Sans Pro" w:hAnsi="Source Sans Pro"/>
        </w:rPr>
        <w:t>Explain why the proposed location was chosen.</w:t>
      </w:r>
    </w:p>
    <w:p w14:paraId="48E3AF1C" w14:textId="0E021A2C" w:rsidR="00AB1409" w:rsidRPr="00F43FF5" w:rsidRDefault="00AB1409" w:rsidP="002A1826">
      <w:pPr>
        <w:pStyle w:val="ListParagraph"/>
        <w:numPr>
          <w:ilvl w:val="1"/>
          <w:numId w:val="15"/>
        </w:numPr>
        <w:spacing w:before="120" w:after="120"/>
        <w:ind w:left="1440"/>
        <w:contextualSpacing w:val="0"/>
        <w:rPr>
          <w:rFonts w:ascii="Source Sans Pro" w:hAnsi="Source Sans Pro"/>
        </w:rPr>
      </w:pPr>
      <w:r w:rsidRPr="00F43FF5">
        <w:rPr>
          <w:rFonts w:ascii="Source Sans Pro" w:hAnsi="Source Sans Pro"/>
        </w:rPr>
        <w:t>Proposed Activities</w:t>
      </w:r>
    </w:p>
    <w:p w14:paraId="494292B6" w14:textId="5523AC0F" w:rsidR="00742E3A" w:rsidRPr="00F43FF5" w:rsidRDefault="00742E3A" w:rsidP="002A1826">
      <w:pPr>
        <w:pStyle w:val="ListParagraph"/>
        <w:numPr>
          <w:ilvl w:val="2"/>
          <w:numId w:val="15"/>
        </w:numPr>
        <w:spacing w:before="120" w:after="120"/>
        <w:ind w:left="1800"/>
        <w:contextualSpacing w:val="0"/>
        <w:rPr>
          <w:rFonts w:ascii="Source Sans Pro" w:hAnsi="Source Sans Pro"/>
        </w:rPr>
      </w:pPr>
      <w:r w:rsidRPr="00F43FF5">
        <w:rPr>
          <w:rFonts w:ascii="Source Sans Pro" w:hAnsi="Source Sans Pro"/>
        </w:rPr>
        <w:t>List and describe the proposed activities.</w:t>
      </w:r>
    </w:p>
    <w:p w14:paraId="6E705240" w14:textId="2A819BCB" w:rsidR="00AB1409" w:rsidRPr="00F43FF5" w:rsidRDefault="00AB1409" w:rsidP="002A1826">
      <w:pPr>
        <w:pStyle w:val="ListParagraph"/>
        <w:numPr>
          <w:ilvl w:val="2"/>
          <w:numId w:val="15"/>
        </w:numPr>
        <w:spacing w:before="120" w:after="120"/>
        <w:ind w:left="1800"/>
        <w:contextualSpacing w:val="0"/>
        <w:rPr>
          <w:rFonts w:ascii="Source Sans Pro" w:hAnsi="Source Sans Pro"/>
        </w:rPr>
      </w:pPr>
      <w:r w:rsidRPr="00F43FF5">
        <w:rPr>
          <w:rFonts w:ascii="Source Sans Pro" w:hAnsi="Source Sans Pro"/>
        </w:rPr>
        <w:t>Explain why each activity is being proposed.</w:t>
      </w:r>
    </w:p>
    <w:p w14:paraId="332EB736" w14:textId="3D4CA1EB" w:rsidR="00AB1409" w:rsidRPr="00F43FF5" w:rsidRDefault="00AB1409" w:rsidP="002A1826">
      <w:pPr>
        <w:pStyle w:val="ListParagraph"/>
        <w:numPr>
          <w:ilvl w:val="2"/>
          <w:numId w:val="15"/>
        </w:numPr>
        <w:spacing w:before="120" w:after="120"/>
        <w:ind w:left="1800"/>
        <w:contextualSpacing w:val="0"/>
        <w:rPr>
          <w:rFonts w:ascii="Source Sans Pro" w:hAnsi="Source Sans Pro"/>
        </w:rPr>
      </w:pPr>
      <w:r w:rsidRPr="00F43FF5">
        <w:rPr>
          <w:rFonts w:ascii="Source Sans Pro" w:hAnsi="Source Sans Pro"/>
        </w:rPr>
        <w:t>Identify the goal or outcome for each activity.</w:t>
      </w:r>
    </w:p>
    <w:p w14:paraId="5A72D09C" w14:textId="0BE57127" w:rsidR="00AB1409" w:rsidRPr="00F43FF5" w:rsidRDefault="00AB1409" w:rsidP="002A1826">
      <w:pPr>
        <w:pStyle w:val="ListParagraph"/>
        <w:numPr>
          <w:ilvl w:val="1"/>
          <w:numId w:val="15"/>
        </w:numPr>
        <w:spacing w:before="120" w:after="120"/>
        <w:ind w:left="1440"/>
        <w:contextualSpacing w:val="0"/>
        <w:rPr>
          <w:rFonts w:ascii="Source Sans Pro" w:hAnsi="Source Sans Pro"/>
        </w:rPr>
      </w:pPr>
      <w:r w:rsidRPr="00F43FF5">
        <w:rPr>
          <w:rFonts w:ascii="Source Sans Pro" w:hAnsi="Source Sans Pro"/>
        </w:rPr>
        <w:t xml:space="preserve">Proposed Attendance </w:t>
      </w:r>
      <w:r w:rsidR="00B8307D" w:rsidRPr="00F43FF5">
        <w:rPr>
          <w:rFonts w:ascii="Source Sans Pro" w:hAnsi="Source Sans Pro"/>
        </w:rPr>
        <w:t>- MHSSA Grantees</w:t>
      </w:r>
    </w:p>
    <w:p w14:paraId="27ADCEEA" w14:textId="753C2F52" w:rsidR="00B8307D" w:rsidRPr="00F43FF5" w:rsidRDefault="00B8307D" w:rsidP="002A1826">
      <w:pPr>
        <w:pStyle w:val="ListParagraph"/>
        <w:numPr>
          <w:ilvl w:val="2"/>
          <w:numId w:val="15"/>
        </w:numPr>
        <w:spacing w:before="120" w:after="120"/>
        <w:ind w:left="1800"/>
        <w:contextualSpacing w:val="0"/>
        <w:rPr>
          <w:rFonts w:ascii="Source Sans Pro" w:hAnsi="Source Sans Pro"/>
        </w:rPr>
      </w:pPr>
      <w:r w:rsidRPr="00F43FF5">
        <w:rPr>
          <w:rFonts w:ascii="Source Sans Pro" w:hAnsi="Source Sans Pro"/>
        </w:rPr>
        <w:t>Provide the number of MHSSA Grantees that will attend this event.</w:t>
      </w:r>
    </w:p>
    <w:p w14:paraId="2F36DB14" w14:textId="1B4B028E" w:rsidR="00AB1409" w:rsidRPr="00F43FF5" w:rsidRDefault="00AB1409" w:rsidP="002A1826">
      <w:pPr>
        <w:pStyle w:val="ListParagraph"/>
        <w:numPr>
          <w:ilvl w:val="2"/>
          <w:numId w:val="15"/>
        </w:numPr>
        <w:spacing w:before="120" w:after="120"/>
        <w:ind w:left="1800"/>
        <w:contextualSpacing w:val="0"/>
        <w:rPr>
          <w:rFonts w:ascii="Source Sans Pro" w:hAnsi="Source Sans Pro"/>
        </w:rPr>
      </w:pPr>
      <w:r w:rsidRPr="00F43FF5">
        <w:rPr>
          <w:rFonts w:ascii="Source Sans Pro" w:hAnsi="Source Sans Pro"/>
        </w:rPr>
        <w:lastRenderedPageBreak/>
        <w:t>Explain/provide support for how proposed attendance numbers were determined.</w:t>
      </w:r>
    </w:p>
    <w:p w14:paraId="4CDDEC68" w14:textId="242E4DB0" w:rsidR="00B8307D" w:rsidRPr="00F43FF5" w:rsidRDefault="00B8307D" w:rsidP="002A1826">
      <w:pPr>
        <w:pStyle w:val="ListParagraph"/>
        <w:numPr>
          <w:ilvl w:val="1"/>
          <w:numId w:val="15"/>
        </w:numPr>
        <w:spacing w:before="120" w:after="120"/>
        <w:ind w:left="1440"/>
        <w:contextualSpacing w:val="0"/>
        <w:rPr>
          <w:rFonts w:ascii="Source Sans Pro" w:hAnsi="Source Sans Pro"/>
        </w:rPr>
      </w:pPr>
      <w:r w:rsidRPr="00F43FF5">
        <w:rPr>
          <w:rFonts w:ascii="Source Sans Pro" w:hAnsi="Source Sans Pro"/>
        </w:rPr>
        <w:t>Proposed Attendance - Individuals</w:t>
      </w:r>
    </w:p>
    <w:p w14:paraId="1A79FD9B" w14:textId="060168AD" w:rsidR="00B8307D" w:rsidRPr="00F43FF5" w:rsidRDefault="00B8307D" w:rsidP="002A1826">
      <w:pPr>
        <w:pStyle w:val="ListParagraph"/>
        <w:numPr>
          <w:ilvl w:val="2"/>
          <w:numId w:val="15"/>
        </w:numPr>
        <w:spacing w:before="120" w:after="120"/>
        <w:ind w:left="1800"/>
        <w:contextualSpacing w:val="0"/>
        <w:rPr>
          <w:rFonts w:ascii="Source Sans Pro" w:hAnsi="Source Sans Pro"/>
        </w:rPr>
      </w:pPr>
      <w:r w:rsidRPr="00F43FF5">
        <w:rPr>
          <w:rFonts w:ascii="Source Sans Pro" w:hAnsi="Source Sans Pro"/>
        </w:rPr>
        <w:t>Provide the number of individuals that will attend this event.</w:t>
      </w:r>
    </w:p>
    <w:p w14:paraId="78C31D02" w14:textId="3067EA9D" w:rsidR="00B8307D" w:rsidRPr="00F43FF5" w:rsidRDefault="00B8307D" w:rsidP="002A1826">
      <w:pPr>
        <w:pStyle w:val="ListParagraph"/>
        <w:numPr>
          <w:ilvl w:val="2"/>
          <w:numId w:val="15"/>
        </w:numPr>
        <w:spacing w:before="120" w:after="120"/>
        <w:ind w:left="1800"/>
        <w:contextualSpacing w:val="0"/>
        <w:rPr>
          <w:rFonts w:ascii="Source Sans Pro" w:hAnsi="Source Sans Pro"/>
        </w:rPr>
      </w:pPr>
      <w:r w:rsidRPr="00F43FF5">
        <w:rPr>
          <w:rFonts w:ascii="Source Sans Pro" w:hAnsi="Source Sans Pro"/>
        </w:rPr>
        <w:t>Explain/provide support for how proposed attendance numbers were determined.</w:t>
      </w:r>
    </w:p>
    <w:p w14:paraId="7805054D" w14:textId="4689FBCF" w:rsidR="008B7E2A" w:rsidRPr="00F43FF5" w:rsidRDefault="008B7E2A" w:rsidP="002A1826">
      <w:pPr>
        <w:pStyle w:val="ListParagraph"/>
        <w:numPr>
          <w:ilvl w:val="0"/>
          <w:numId w:val="11"/>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iCs/>
          <w:color w:val="1F497D" w:themeColor="text2"/>
          <w:sz w:val="26"/>
          <w:szCs w:val="26"/>
        </w:rPr>
        <w:t xml:space="preserve">COST SHEET (ATTACHMENT </w:t>
      </w:r>
      <w:r w:rsidR="00DC18DA">
        <w:rPr>
          <w:rFonts w:ascii="Source Sans Pro" w:hAnsi="Source Sans Pro"/>
          <w:b/>
          <w:bCs/>
          <w:iCs/>
          <w:color w:val="1F497D" w:themeColor="text2"/>
          <w:sz w:val="26"/>
          <w:szCs w:val="26"/>
        </w:rPr>
        <w:t>8</w:t>
      </w:r>
      <w:r w:rsidR="00C47E6F" w:rsidRPr="00F43FF5">
        <w:rPr>
          <w:rFonts w:ascii="Source Sans Pro" w:hAnsi="Source Sans Pro"/>
          <w:b/>
          <w:bCs/>
          <w:iCs/>
          <w:color w:val="1F497D" w:themeColor="text2"/>
          <w:sz w:val="26"/>
          <w:szCs w:val="26"/>
        </w:rPr>
        <w:t xml:space="preserve"> and </w:t>
      </w:r>
      <w:r w:rsidR="00DC18DA">
        <w:rPr>
          <w:rFonts w:ascii="Source Sans Pro" w:hAnsi="Source Sans Pro"/>
          <w:b/>
          <w:bCs/>
          <w:iCs/>
          <w:color w:val="1F497D" w:themeColor="text2"/>
          <w:sz w:val="26"/>
          <w:szCs w:val="26"/>
        </w:rPr>
        <w:t>8</w:t>
      </w:r>
      <w:r w:rsidR="00C47E6F" w:rsidRPr="00F43FF5">
        <w:rPr>
          <w:rFonts w:ascii="Source Sans Pro" w:hAnsi="Source Sans Pro"/>
          <w:b/>
          <w:bCs/>
          <w:iCs/>
          <w:color w:val="1F497D" w:themeColor="text2"/>
          <w:sz w:val="26"/>
          <w:szCs w:val="26"/>
        </w:rPr>
        <w:t>-1</w:t>
      </w:r>
      <w:r w:rsidRPr="00F43FF5">
        <w:rPr>
          <w:rFonts w:ascii="Source Sans Pro" w:hAnsi="Source Sans Pro"/>
          <w:b/>
          <w:bCs/>
          <w:iCs/>
          <w:color w:val="1F497D" w:themeColor="text2"/>
          <w:sz w:val="26"/>
          <w:szCs w:val="26"/>
        </w:rPr>
        <w:t>)</w:t>
      </w:r>
    </w:p>
    <w:p w14:paraId="7C811F2E" w14:textId="3AE199FF" w:rsidR="008B7E2A" w:rsidRPr="00F43FF5" w:rsidRDefault="008B7E2A" w:rsidP="002A1826">
      <w:pPr>
        <w:pStyle w:val="ListParagraph"/>
        <w:numPr>
          <w:ilvl w:val="0"/>
          <w:numId w:val="16"/>
        </w:numPr>
        <w:spacing w:before="120" w:after="120"/>
        <w:ind w:left="1080"/>
        <w:contextualSpacing w:val="0"/>
        <w:rPr>
          <w:rFonts w:ascii="Source Sans Pro" w:hAnsi="Source Sans Pro"/>
        </w:rPr>
      </w:pPr>
      <w:r w:rsidRPr="00F43FF5">
        <w:rPr>
          <w:rFonts w:ascii="Source Sans Pro" w:hAnsi="Source Sans Pro"/>
        </w:rPr>
        <w:t xml:space="preserve">Proposer is required to present a Cost Sheet </w:t>
      </w:r>
      <w:r w:rsidR="00C47E6F" w:rsidRPr="00F43FF5">
        <w:rPr>
          <w:rFonts w:ascii="Source Sans Pro" w:hAnsi="Source Sans Pro"/>
        </w:rPr>
        <w:t xml:space="preserve">(Attachment 9) </w:t>
      </w:r>
      <w:r w:rsidRPr="00F43FF5">
        <w:rPr>
          <w:rFonts w:ascii="Source Sans Pro" w:hAnsi="Source Sans Pro"/>
        </w:rPr>
        <w:t xml:space="preserve">that identifies how </w:t>
      </w:r>
      <w:proofErr w:type="gramStart"/>
      <w:r w:rsidRPr="00F43FF5">
        <w:rPr>
          <w:rFonts w:ascii="Source Sans Pro" w:hAnsi="Source Sans Pro"/>
        </w:rPr>
        <w:t>all of</w:t>
      </w:r>
      <w:proofErr w:type="gramEnd"/>
      <w:r w:rsidRPr="00F43FF5">
        <w:rPr>
          <w:rFonts w:ascii="Source Sans Pro" w:hAnsi="Source Sans Pro"/>
        </w:rPr>
        <w:t xml:space="preserve"> the funds will be spent in completing the goals and objectives of this RFP.  Refer to Cost </w:t>
      </w:r>
      <w:r w:rsidR="00E72AA7" w:rsidRPr="00F43FF5">
        <w:rPr>
          <w:rFonts w:ascii="Source Sans Pro" w:hAnsi="Source Sans Pro"/>
        </w:rPr>
        <w:t>Sheet</w:t>
      </w:r>
      <w:r w:rsidRPr="00F43FF5">
        <w:rPr>
          <w:rFonts w:ascii="Source Sans Pro" w:hAnsi="Source Sans Pro"/>
        </w:rPr>
        <w:t xml:space="preserve"> Instructions (A</w:t>
      </w:r>
      <w:r w:rsidR="00E72AA7" w:rsidRPr="00F43FF5">
        <w:rPr>
          <w:rFonts w:ascii="Source Sans Pro" w:hAnsi="Source Sans Pro"/>
        </w:rPr>
        <w:t>ttachment 9-2</w:t>
      </w:r>
      <w:r w:rsidRPr="00F43FF5">
        <w:rPr>
          <w:rFonts w:ascii="Source Sans Pro" w:hAnsi="Source Sans Pro"/>
        </w:rPr>
        <w:t xml:space="preserve"> to complete the budget.</w:t>
      </w:r>
    </w:p>
    <w:p w14:paraId="00961A21" w14:textId="77777777" w:rsidR="008B7E2A" w:rsidRPr="00F43FF5" w:rsidRDefault="008B7E2A" w:rsidP="002A1826">
      <w:pPr>
        <w:pStyle w:val="ListParagraph"/>
        <w:numPr>
          <w:ilvl w:val="0"/>
          <w:numId w:val="16"/>
        </w:numPr>
        <w:spacing w:before="120" w:after="120"/>
        <w:ind w:left="1080"/>
        <w:contextualSpacing w:val="0"/>
        <w:rPr>
          <w:rFonts w:ascii="Source Sans Pro" w:hAnsi="Source Sans Pro"/>
        </w:rPr>
      </w:pPr>
      <w:r w:rsidRPr="00F43FF5">
        <w:rPr>
          <w:rFonts w:ascii="Source Sans Pro" w:hAnsi="Source Sans Pro"/>
        </w:rPr>
        <w:t>At a minimum, the proposed budget shall identify the following line items and the cost for each:</w:t>
      </w:r>
    </w:p>
    <w:p w14:paraId="1975258E" w14:textId="35D9F49B" w:rsidR="008B7E2A" w:rsidRPr="00F43FF5" w:rsidRDefault="008B7E2A" w:rsidP="002A1826">
      <w:pPr>
        <w:pStyle w:val="ListParagraph"/>
        <w:numPr>
          <w:ilvl w:val="1"/>
          <w:numId w:val="16"/>
        </w:numPr>
        <w:spacing w:before="120" w:after="120"/>
        <w:ind w:left="1440"/>
        <w:contextualSpacing w:val="0"/>
        <w:rPr>
          <w:rFonts w:ascii="Source Sans Pro" w:hAnsi="Source Sans Pro"/>
        </w:rPr>
      </w:pPr>
      <w:r w:rsidRPr="00F43FF5">
        <w:rPr>
          <w:rFonts w:ascii="Source Sans Pro" w:hAnsi="Source Sans Pro"/>
        </w:rPr>
        <w:t xml:space="preserve">Each </w:t>
      </w:r>
      <w:r w:rsidR="00A07882" w:rsidRPr="00F43FF5">
        <w:rPr>
          <w:rFonts w:ascii="Source Sans Pro" w:hAnsi="Source Sans Pro"/>
        </w:rPr>
        <w:t>proposed deliverable, including but not limited to:</w:t>
      </w:r>
    </w:p>
    <w:p w14:paraId="5F149E9C" w14:textId="696BE34D" w:rsidR="00945175" w:rsidRDefault="00945175" w:rsidP="002A1826">
      <w:pPr>
        <w:pStyle w:val="ListParagraph"/>
        <w:numPr>
          <w:ilvl w:val="2"/>
          <w:numId w:val="16"/>
        </w:numPr>
        <w:spacing w:before="120" w:after="120"/>
        <w:ind w:left="1800"/>
        <w:contextualSpacing w:val="0"/>
        <w:rPr>
          <w:rFonts w:ascii="Source Sans Pro" w:hAnsi="Source Sans Pro"/>
        </w:rPr>
      </w:pPr>
      <w:r>
        <w:rPr>
          <w:rFonts w:ascii="Source Sans Pro" w:hAnsi="Source Sans Pro"/>
        </w:rPr>
        <w:t>Technical Assistance Plan</w:t>
      </w:r>
    </w:p>
    <w:p w14:paraId="4BB806E9" w14:textId="229F6E59" w:rsidR="00945175" w:rsidRDefault="00945175" w:rsidP="002A1826">
      <w:pPr>
        <w:pStyle w:val="ListParagraph"/>
        <w:numPr>
          <w:ilvl w:val="2"/>
          <w:numId w:val="16"/>
        </w:numPr>
        <w:spacing w:before="120" w:after="120"/>
        <w:ind w:left="1800"/>
        <w:contextualSpacing w:val="0"/>
        <w:rPr>
          <w:rFonts w:ascii="Source Sans Pro" w:hAnsi="Source Sans Pro"/>
        </w:rPr>
      </w:pPr>
      <w:r>
        <w:rPr>
          <w:rFonts w:ascii="Source Sans Pro" w:hAnsi="Source Sans Pro"/>
        </w:rPr>
        <w:t>Landscape Analysis</w:t>
      </w:r>
    </w:p>
    <w:p w14:paraId="674311C1" w14:textId="0FE5843F" w:rsidR="00945175" w:rsidRDefault="00945175" w:rsidP="002A1826">
      <w:pPr>
        <w:pStyle w:val="ListParagraph"/>
        <w:numPr>
          <w:ilvl w:val="2"/>
          <w:numId w:val="16"/>
        </w:numPr>
        <w:spacing w:before="120" w:after="120"/>
        <w:ind w:left="1800"/>
        <w:contextualSpacing w:val="0"/>
        <w:rPr>
          <w:rFonts w:ascii="Source Sans Pro" w:hAnsi="Source Sans Pro"/>
        </w:rPr>
      </w:pPr>
      <w:r>
        <w:rPr>
          <w:rFonts w:ascii="Source Sans Pro" w:hAnsi="Source Sans Pro"/>
        </w:rPr>
        <w:t>Web HUB</w:t>
      </w:r>
    </w:p>
    <w:p w14:paraId="3E2E6997" w14:textId="639F09AD" w:rsidR="008B7E2A" w:rsidRPr="00F43FF5" w:rsidRDefault="008B7E2A" w:rsidP="002A1826">
      <w:pPr>
        <w:pStyle w:val="ListParagraph"/>
        <w:numPr>
          <w:ilvl w:val="2"/>
          <w:numId w:val="16"/>
        </w:numPr>
        <w:spacing w:before="120" w:after="120"/>
        <w:ind w:left="1800"/>
        <w:contextualSpacing w:val="0"/>
        <w:rPr>
          <w:rFonts w:ascii="Source Sans Pro" w:hAnsi="Source Sans Pro"/>
        </w:rPr>
      </w:pPr>
      <w:r w:rsidRPr="00F43FF5">
        <w:rPr>
          <w:rFonts w:ascii="Source Sans Pro" w:hAnsi="Source Sans Pro"/>
        </w:rPr>
        <w:t>Statewide Conference</w:t>
      </w:r>
    </w:p>
    <w:p w14:paraId="28A4CB3B" w14:textId="7E15EF28" w:rsidR="008B7E2A" w:rsidRPr="00F43FF5" w:rsidRDefault="00046769" w:rsidP="002A1826">
      <w:pPr>
        <w:pStyle w:val="ListParagraph"/>
        <w:numPr>
          <w:ilvl w:val="2"/>
          <w:numId w:val="16"/>
        </w:numPr>
        <w:spacing w:before="120" w:after="120"/>
        <w:ind w:left="1800"/>
        <w:contextualSpacing w:val="0"/>
        <w:rPr>
          <w:rFonts w:ascii="Source Sans Pro" w:hAnsi="Source Sans Pro"/>
        </w:rPr>
      </w:pPr>
      <w:r w:rsidRPr="00F43FF5">
        <w:rPr>
          <w:rFonts w:ascii="Source Sans Pro" w:hAnsi="Source Sans Pro"/>
        </w:rPr>
        <w:t>Semi-</w:t>
      </w:r>
      <w:r w:rsidR="008B7E2A" w:rsidRPr="00F43FF5">
        <w:rPr>
          <w:rFonts w:ascii="Source Sans Pro" w:hAnsi="Source Sans Pro"/>
        </w:rPr>
        <w:t>Annual Report</w:t>
      </w:r>
    </w:p>
    <w:p w14:paraId="55156F5F" w14:textId="2F28F204" w:rsidR="008B7E2A" w:rsidRPr="00F43FF5" w:rsidRDefault="00046769" w:rsidP="002A1826">
      <w:pPr>
        <w:pStyle w:val="ListParagraph"/>
        <w:numPr>
          <w:ilvl w:val="2"/>
          <w:numId w:val="16"/>
        </w:numPr>
        <w:spacing w:before="120" w:after="120"/>
        <w:ind w:left="1800"/>
        <w:contextualSpacing w:val="0"/>
        <w:rPr>
          <w:rFonts w:ascii="Source Sans Pro" w:hAnsi="Source Sans Pro"/>
        </w:rPr>
      </w:pPr>
      <w:r w:rsidRPr="00F43FF5">
        <w:rPr>
          <w:rFonts w:ascii="Source Sans Pro" w:hAnsi="Source Sans Pro"/>
        </w:rPr>
        <w:t xml:space="preserve">Final </w:t>
      </w:r>
      <w:r w:rsidR="008B7E2A" w:rsidRPr="00F43FF5">
        <w:rPr>
          <w:rFonts w:ascii="Source Sans Pro" w:hAnsi="Source Sans Pro"/>
        </w:rPr>
        <w:t>Report</w:t>
      </w:r>
    </w:p>
    <w:p w14:paraId="325E80A8" w14:textId="52891B1B" w:rsidR="008B7E2A" w:rsidRPr="00F43FF5" w:rsidRDefault="008B7E2A" w:rsidP="002A1826">
      <w:pPr>
        <w:pStyle w:val="ListParagraph"/>
        <w:numPr>
          <w:ilvl w:val="2"/>
          <w:numId w:val="16"/>
        </w:numPr>
        <w:spacing w:before="120" w:after="120"/>
        <w:ind w:left="1800"/>
        <w:contextualSpacing w:val="0"/>
        <w:rPr>
          <w:rFonts w:ascii="Source Sans Pro" w:hAnsi="Source Sans Pro"/>
        </w:rPr>
      </w:pPr>
      <w:r w:rsidRPr="00F43FF5">
        <w:rPr>
          <w:rFonts w:ascii="Source Sans Pro" w:hAnsi="Source Sans Pro"/>
        </w:rPr>
        <w:t>Collaboration Meetings</w:t>
      </w:r>
    </w:p>
    <w:p w14:paraId="20F2926A" w14:textId="114702BE" w:rsidR="00A07882" w:rsidRPr="00F43FF5" w:rsidRDefault="001A031E" w:rsidP="002A1826">
      <w:pPr>
        <w:pStyle w:val="ListParagraph"/>
        <w:numPr>
          <w:ilvl w:val="1"/>
          <w:numId w:val="16"/>
        </w:numPr>
        <w:spacing w:before="120" w:after="120"/>
        <w:ind w:left="1440"/>
        <w:contextualSpacing w:val="0"/>
        <w:rPr>
          <w:rFonts w:ascii="Source Sans Pro" w:hAnsi="Source Sans Pro"/>
        </w:rPr>
      </w:pPr>
      <w:r w:rsidRPr="00F43FF5">
        <w:rPr>
          <w:rFonts w:ascii="Source Sans Pro" w:hAnsi="Source Sans Pro"/>
        </w:rPr>
        <w:t>Additional f</w:t>
      </w:r>
      <w:r w:rsidR="00A07882" w:rsidRPr="00F43FF5">
        <w:rPr>
          <w:rFonts w:ascii="Source Sans Pro" w:hAnsi="Source Sans Pro"/>
        </w:rPr>
        <w:t>ull</w:t>
      </w:r>
      <w:r w:rsidRPr="00F43FF5">
        <w:rPr>
          <w:rFonts w:ascii="Source Sans Pro" w:hAnsi="Source Sans Pro"/>
        </w:rPr>
        <w:t>y</w:t>
      </w:r>
      <w:r w:rsidR="00A07882" w:rsidRPr="00F43FF5">
        <w:rPr>
          <w:rFonts w:ascii="Source Sans Pro" w:hAnsi="Source Sans Pro"/>
        </w:rPr>
        <w:t xml:space="preserve"> defined </w:t>
      </w:r>
      <w:r w:rsidRPr="00F43FF5">
        <w:rPr>
          <w:rFonts w:ascii="Source Sans Pro" w:hAnsi="Source Sans Pro"/>
        </w:rPr>
        <w:t xml:space="preserve">proposed </w:t>
      </w:r>
      <w:r w:rsidR="00A07882" w:rsidRPr="00F43FF5">
        <w:rPr>
          <w:rFonts w:ascii="Source Sans Pro" w:hAnsi="Source Sans Pro"/>
        </w:rPr>
        <w:t>tasks</w:t>
      </w:r>
      <w:r w:rsidRPr="00F43FF5">
        <w:rPr>
          <w:rFonts w:ascii="Source Sans Pro" w:hAnsi="Source Sans Pro"/>
        </w:rPr>
        <w:t>, activities</w:t>
      </w:r>
      <w:r w:rsidR="00A07882" w:rsidRPr="00F43FF5">
        <w:rPr>
          <w:rFonts w:ascii="Source Sans Pro" w:hAnsi="Source Sans Pro"/>
        </w:rPr>
        <w:t xml:space="preserve"> and</w:t>
      </w:r>
      <w:r w:rsidRPr="00F43FF5">
        <w:rPr>
          <w:rFonts w:ascii="Source Sans Pro" w:hAnsi="Source Sans Pro"/>
        </w:rPr>
        <w:t>/or deliverables</w:t>
      </w:r>
      <w:r w:rsidR="00A07882" w:rsidRPr="00F43FF5">
        <w:rPr>
          <w:rFonts w:ascii="Source Sans Pro" w:hAnsi="Source Sans Pro"/>
        </w:rPr>
        <w:t xml:space="preserve"> may be included but are subject to the approval of the Commission as part of the executed contract.</w:t>
      </w:r>
    </w:p>
    <w:p w14:paraId="6E7A6B25" w14:textId="77777777" w:rsidR="008B7E2A" w:rsidRPr="00F43FF5" w:rsidRDefault="008B7E2A" w:rsidP="002A1826">
      <w:pPr>
        <w:pStyle w:val="ListParagraph"/>
        <w:numPr>
          <w:ilvl w:val="1"/>
          <w:numId w:val="16"/>
        </w:numPr>
        <w:spacing w:before="120" w:after="120"/>
        <w:ind w:left="1440"/>
        <w:contextualSpacing w:val="0"/>
        <w:rPr>
          <w:rFonts w:ascii="Source Sans Pro" w:hAnsi="Source Sans Pro"/>
        </w:rPr>
      </w:pPr>
      <w:r w:rsidRPr="00F43FF5">
        <w:rPr>
          <w:rFonts w:ascii="Source Sans Pro" w:hAnsi="Source Sans Pro"/>
        </w:rPr>
        <w:t>If staff are hired, their costs should be allocated to each of the above line items in proportion to their work on those activities.</w:t>
      </w:r>
    </w:p>
    <w:p w14:paraId="696D5A88" w14:textId="77777777" w:rsidR="008B7E2A" w:rsidRPr="00F43FF5" w:rsidRDefault="008B7E2A" w:rsidP="002A1826">
      <w:pPr>
        <w:pStyle w:val="ListParagraph"/>
        <w:numPr>
          <w:ilvl w:val="1"/>
          <w:numId w:val="16"/>
        </w:numPr>
        <w:spacing w:before="120" w:after="120"/>
        <w:ind w:left="1440"/>
        <w:contextualSpacing w:val="0"/>
        <w:rPr>
          <w:rFonts w:ascii="Source Sans Pro" w:hAnsi="Source Sans Pro"/>
        </w:rPr>
      </w:pPr>
      <w:r w:rsidRPr="00F43FF5">
        <w:rPr>
          <w:rFonts w:ascii="Source Sans Pro" w:hAnsi="Source Sans Pro"/>
        </w:rPr>
        <w:t>Proposer is required to propose annual costs for the three-year term of this agreement.  Costs for Year 1 cannot exceed $650,000 to ensure costs are not front-loaded in this agreement.</w:t>
      </w:r>
    </w:p>
    <w:p w14:paraId="4941F347" w14:textId="008119E4" w:rsidR="001A031E" w:rsidRPr="00F43FF5" w:rsidRDefault="001A031E" w:rsidP="002A1826">
      <w:pPr>
        <w:pStyle w:val="ListParagraph"/>
        <w:numPr>
          <w:ilvl w:val="0"/>
          <w:numId w:val="16"/>
        </w:numPr>
        <w:spacing w:before="120" w:after="120"/>
        <w:ind w:left="1080"/>
        <w:contextualSpacing w:val="0"/>
        <w:rPr>
          <w:rFonts w:ascii="Source Sans Pro" w:hAnsi="Source Sans Pro"/>
        </w:rPr>
      </w:pPr>
      <w:r w:rsidRPr="00F43FF5">
        <w:rPr>
          <w:rFonts w:ascii="Source Sans Pro" w:hAnsi="Source Sans Pro"/>
        </w:rPr>
        <w:t xml:space="preserve">In addition, </w:t>
      </w:r>
      <w:r w:rsidR="00E72AA7" w:rsidRPr="00F43FF5">
        <w:rPr>
          <w:rFonts w:ascii="Source Sans Pro" w:hAnsi="Source Sans Pro"/>
        </w:rPr>
        <w:t>complete the</w:t>
      </w:r>
      <w:r w:rsidRPr="00F43FF5">
        <w:rPr>
          <w:rFonts w:ascii="Source Sans Pro" w:hAnsi="Source Sans Pro"/>
        </w:rPr>
        <w:t xml:space="preserve"> </w:t>
      </w:r>
      <w:r w:rsidR="00C47E6F" w:rsidRPr="00F43FF5">
        <w:rPr>
          <w:rFonts w:ascii="Source Sans Pro" w:hAnsi="Source Sans Pro"/>
        </w:rPr>
        <w:t>Cost Sheet N</w:t>
      </w:r>
      <w:r w:rsidRPr="00F43FF5">
        <w:rPr>
          <w:rFonts w:ascii="Source Sans Pro" w:hAnsi="Source Sans Pro"/>
        </w:rPr>
        <w:t>arrative</w:t>
      </w:r>
      <w:r w:rsidR="00C47E6F" w:rsidRPr="00F43FF5">
        <w:rPr>
          <w:rFonts w:ascii="Source Sans Pro" w:hAnsi="Source Sans Pro"/>
        </w:rPr>
        <w:t xml:space="preserve"> (Attachment 9-1)</w:t>
      </w:r>
      <w:r w:rsidRPr="00F43FF5">
        <w:rPr>
          <w:rFonts w:ascii="Source Sans Pro" w:hAnsi="Source Sans Pro"/>
        </w:rPr>
        <w:t xml:space="preserve"> for each deliverable identified on the Cost sheet</w:t>
      </w:r>
      <w:r w:rsidR="00E72AA7" w:rsidRPr="00F43FF5">
        <w:rPr>
          <w:rFonts w:ascii="Source Sans Pro" w:hAnsi="Source Sans Pro"/>
        </w:rPr>
        <w:t>.  Describe</w:t>
      </w:r>
      <w:r w:rsidRPr="00F43FF5">
        <w:rPr>
          <w:rFonts w:ascii="Source Sans Pro" w:hAnsi="Source Sans Pro"/>
        </w:rPr>
        <w:t>, in detail, what is included with the deliverable</w:t>
      </w:r>
      <w:r w:rsidR="007F1FC9" w:rsidRPr="00F43FF5">
        <w:rPr>
          <w:rFonts w:ascii="Source Sans Pro" w:hAnsi="Source Sans Pro"/>
        </w:rPr>
        <w:t xml:space="preserve"> and/or </w:t>
      </w:r>
      <w:r w:rsidR="00E72AA7" w:rsidRPr="00F43FF5">
        <w:rPr>
          <w:rFonts w:ascii="Source Sans Pro" w:hAnsi="Source Sans Pro"/>
        </w:rPr>
        <w:t>services provided</w:t>
      </w:r>
      <w:r w:rsidRPr="00F43FF5">
        <w:rPr>
          <w:rFonts w:ascii="Source Sans Pro" w:hAnsi="Source Sans Pro"/>
        </w:rPr>
        <w:t>.</w:t>
      </w:r>
    </w:p>
    <w:p w14:paraId="2337096C" w14:textId="44FA169A" w:rsidR="008B7E2A" w:rsidRPr="00F43FF5" w:rsidRDefault="008B7E2A" w:rsidP="002A1826">
      <w:pPr>
        <w:pStyle w:val="ListParagraph"/>
        <w:numPr>
          <w:ilvl w:val="0"/>
          <w:numId w:val="16"/>
        </w:numPr>
        <w:spacing w:before="120" w:after="120"/>
        <w:ind w:left="1080"/>
        <w:contextualSpacing w:val="0"/>
        <w:rPr>
          <w:rFonts w:ascii="Source Sans Pro" w:hAnsi="Source Sans Pro"/>
        </w:rPr>
      </w:pPr>
      <w:r w:rsidRPr="00F43FF5">
        <w:rPr>
          <w:rFonts w:ascii="Source Sans Pro" w:hAnsi="Source Sans Pro"/>
        </w:rPr>
        <w:lastRenderedPageBreak/>
        <w:t>The Commission reserves the right to negotiate the final allocation of costs for the proposed Activities/Deliverables before contract execution if the Commission determines that they are not reasonable or consistent with the Commission’s allocation of funds from the State budget.</w:t>
      </w:r>
    </w:p>
    <w:p w14:paraId="70BC3A40" w14:textId="78247659" w:rsidR="008B7E2A" w:rsidRPr="00F43FF5" w:rsidRDefault="008B7E2A" w:rsidP="002A1826">
      <w:pPr>
        <w:pStyle w:val="ListParagraph"/>
        <w:numPr>
          <w:ilvl w:val="0"/>
          <w:numId w:val="11"/>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color w:val="1F497D" w:themeColor="text2"/>
          <w:sz w:val="26"/>
          <w:szCs w:val="26"/>
        </w:rPr>
        <w:t xml:space="preserve">REFERENCES (ATTACHMENT </w:t>
      </w:r>
      <w:r w:rsidR="00DC18DA">
        <w:rPr>
          <w:rFonts w:ascii="Source Sans Pro" w:hAnsi="Source Sans Pro"/>
          <w:b/>
          <w:bCs/>
          <w:color w:val="1F497D" w:themeColor="text2"/>
          <w:sz w:val="26"/>
          <w:szCs w:val="26"/>
        </w:rPr>
        <w:t>9</w:t>
      </w:r>
      <w:r w:rsidR="00A019C0" w:rsidRPr="00F43FF5">
        <w:rPr>
          <w:rFonts w:ascii="Source Sans Pro" w:hAnsi="Source Sans Pro"/>
          <w:b/>
          <w:bCs/>
          <w:color w:val="1F497D" w:themeColor="text2"/>
          <w:sz w:val="26"/>
          <w:szCs w:val="26"/>
        </w:rPr>
        <w:t xml:space="preserve"> and 1</w:t>
      </w:r>
      <w:r w:rsidR="00DC18DA">
        <w:rPr>
          <w:rFonts w:ascii="Source Sans Pro" w:hAnsi="Source Sans Pro"/>
          <w:b/>
          <w:bCs/>
          <w:color w:val="1F497D" w:themeColor="text2"/>
          <w:sz w:val="26"/>
          <w:szCs w:val="26"/>
        </w:rPr>
        <w:t>0</w:t>
      </w:r>
      <w:r w:rsidRPr="00F43FF5">
        <w:rPr>
          <w:rFonts w:ascii="Source Sans Pro" w:hAnsi="Source Sans Pro"/>
          <w:b/>
          <w:bCs/>
          <w:color w:val="1F497D" w:themeColor="text2"/>
          <w:sz w:val="26"/>
          <w:szCs w:val="26"/>
        </w:rPr>
        <w:t>)</w:t>
      </w:r>
    </w:p>
    <w:p w14:paraId="531A0257" w14:textId="77777777" w:rsidR="00DB167A" w:rsidRPr="00F43FF5" w:rsidRDefault="008B7E2A" w:rsidP="002A1826">
      <w:pPr>
        <w:pStyle w:val="ListParagraph"/>
        <w:numPr>
          <w:ilvl w:val="0"/>
          <w:numId w:val="17"/>
        </w:numPr>
        <w:spacing w:before="120" w:after="120"/>
        <w:contextualSpacing w:val="0"/>
        <w:rPr>
          <w:rFonts w:ascii="Source Sans Pro" w:hAnsi="Source Sans Pro"/>
        </w:rPr>
      </w:pPr>
      <w:r w:rsidRPr="00F43FF5">
        <w:rPr>
          <w:rFonts w:ascii="Source Sans Pro" w:hAnsi="Source Sans Pro"/>
        </w:rPr>
        <w:t xml:space="preserve">The Proposer is required to provide three (3) References as follows:  </w:t>
      </w:r>
    </w:p>
    <w:p w14:paraId="2C488525" w14:textId="24B8F172" w:rsidR="008B7E2A" w:rsidRPr="00F43FF5" w:rsidRDefault="00DB167A" w:rsidP="002A1826">
      <w:pPr>
        <w:pStyle w:val="ListParagraph"/>
        <w:numPr>
          <w:ilvl w:val="1"/>
          <w:numId w:val="17"/>
        </w:numPr>
        <w:spacing w:before="120" w:after="120"/>
        <w:ind w:left="1440"/>
        <w:contextualSpacing w:val="0"/>
        <w:rPr>
          <w:rFonts w:ascii="Source Sans Pro" w:hAnsi="Source Sans Pro"/>
        </w:rPr>
      </w:pPr>
      <w:r w:rsidRPr="00F43FF5">
        <w:rPr>
          <w:rFonts w:ascii="Source Sans Pro" w:hAnsi="Source Sans Pro"/>
        </w:rPr>
        <w:t>Two (2) r</w:t>
      </w:r>
      <w:r w:rsidR="008B7E2A" w:rsidRPr="00F43FF5">
        <w:rPr>
          <w:rFonts w:ascii="Source Sans Pro" w:hAnsi="Source Sans Pro"/>
        </w:rPr>
        <w:t xml:space="preserve">eferences shall be from School-Based Mental Health organizations for which the Proposer has worked with in providing technical </w:t>
      </w:r>
      <w:r w:rsidRPr="00F43FF5">
        <w:rPr>
          <w:rFonts w:ascii="Source Sans Pro" w:hAnsi="Source Sans Pro"/>
        </w:rPr>
        <w:t>assistance.</w:t>
      </w:r>
    </w:p>
    <w:p w14:paraId="07B88D18" w14:textId="1721AF85" w:rsidR="00DB167A" w:rsidRPr="00F43FF5" w:rsidRDefault="00DB167A" w:rsidP="002A1826">
      <w:pPr>
        <w:pStyle w:val="ListParagraph"/>
        <w:numPr>
          <w:ilvl w:val="1"/>
          <w:numId w:val="17"/>
        </w:numPr>
        <w:spacing w:before="120" w:after="120"/>
        <w:ind w:left="1440"/>
        <w:contextualSpacing w:val="0"/>
        <w:rPr>
          <w:rFonts w:ascii="Source Sans Pro" w:hAnsi="Source Sans Pro"/>
        </w:rPr>
      </w:pPr>
      <w:r w:rsidRPr="00F43FF5">
        <w:rPr>
          <w:rFonts w:ascii="Source Sans Pro" w:hAnsi="Source Sans Pro"/>
        </w:rPr>
        <w:t xml:space="preserve">One (1) reference shall be from the Grantor of funds used to </w:t>
      </w:r>
      <w:r w:rsidR="00D73879" w:rsidRPr="00F43FF5">
        <w:rPr>
          <w:rFonts w:ascii="Source Sans Pro" w:hAnsi="Source Sans Pro"/>
        </w:rPr>
        <w:t xml:space="preserve">pay the proposer to </w:t>
      </w:r>
      <w:r w:rsidRPr="00F43FF5">
        <w:rPr>
          <w:rFonts w:ascii="Source Sans Pro" w:hAnsi="Source Sans Pro"/>
        </w:rPr>
        <w:t>provide technical assistance services.</w:t>
      </w:r>
    </w:p>
    <w:p w14:paraId="3CFEBFEB" w14:textId="0C8F40E9" w:rsidR="006437D3" w:rsidRPr="00F43FF5" w:rsidRDefault="006437D3" w:rsidP="002A1826">
      <w:pPr>
        <w:pStyle w:val="ListParagraph"/>
        <w:numPr>
          <w:ilvl w:val="1"/>
          <w:numId w:val="17"/>
        </w:numPr>
        <w:spacing w:before="120" w:after="120"/>
        <w:ind w:left="1440"/>
        <w:contextualSpacing w:val="0"/>
        <w:rPr>
          <w:rFonts w:ascii="Source Sans Pro" w:hAnsi="Source Sans Pro"/>
        </w:rPr>
      </w:pPr>
      <w:r w:rsidRPr="00F43FF5">
        <w:rPr>
          <w:rFonts w:ascii="Source Sans Pro" w:hAnsi="Source Sans Pro"/>
        </w:rPr>
        <w:t>All References shall be from activities performed within the last three (3) years.</w:t>
      </w:r>
    </w:p>
    <w:p w14:paraId="13D7C3B2" w14:textId="3D609346" w:rsidR="00DB167A" w:rsidRPr="00F43FF5" w:rsidRDefault="00DB167A" w:rsidP="002A1826">
      <w:pPr>
        <w:pStyle w:val="ListParagraph"/>
        <w:numPr>
          <w:ilvl w:val="1"/>
          <w:numId w:val="17"/>
        </w:numPr>
        <w:spacing w:before="120" w:after="120"/>
        <w:ind w:left="1440"/>
        <w:contextualSpacing w:val="0"/>
        <w:rPr>
          <w:rFonts w:ascii="Source Sans Pro" w:hAnsi="Source Sans Pro"/>
        </w:rPr>
      </w:pPr>
      <w:r w:rsidRPr="00F43FF5">
        <w:rPr>
          <w:rFonts w:ascii="Source Sans Pro" w:hAnsi="Source Sans Pro"/>
        </w:rPr>
        <w:t>References cannot be from the same person or entity</w:t>
      </w:r>
      <w:r w:rsidR="00D73879" w:rsidRPr="00F43FF5">
        <w:rPr>
          <w:rFonts w:ascii="Source Sans Pro" w:hAnsi="Source Sans Pro"/>
        </w:rPr>
        <w:t xml:space="preserve"> or from the county the proposer is from.</w:t>
      </w:r>
    </w:p>
    <w:p w14:paraId="140209B6" w14:textId="255227A9" w:rsidR="00184453" w:rsidRPr="00F43FF5" w:rsidRDefault="00184453" w:rsidP="002A1826">
      <w:pPr>
        <w:pStyle w:val="ListParagraph"/>
        <w:numPr>
          <w:ilvl w:val="0"/>
          <w:numId w:val="11"/>
        </w:numPr>
        <w:spacing w:before="120" w:after="120"/>
        <w:ind w:left="720"/>
        <w:contextualSpacing w:val="0"/>
        <w:jc w:val="left"/>
        <w:rPr>
          <w:rFonts w:ascii="Source Sans Pro" w:hAnsi="Source Sans Pro"/>
          <w:b/>
          <w:bCs/>
          <w:color w:val="1F497D" w:themeColor="text2"/>
          <w:sz w:val="26"/>
          <w:szCs w:val="26"/>
        </w:rPr>
      </w:pPr>
      <w:bookmarkStart w:id="72" w:name="_Hlk176726730"/>
      <w:bookmarkEnd w:id="28"/>
      <w:r w:rsidRPr="00F43FF5">
        <w:rPr>
          <w:rFonts w:ascii="Source Sans Pro" w:hAnsi="Source Sans Pro"/>
          <w:b/>
          <w:bCs/>
          <w:color w:val="1F497D" w:themeColor="text2"/>
          <w:sz w:val="26"/>
          <w:szCs w:val="26"/>
        </w:rPr>
        <w:t>BIDDER DECLARATION (GSPD-05-105) ATTACHMENT (ATTACHMENT 1</w:t>
      </w:r>
      <w:r w:rsidR="00DC18DA">
        <w:rPr>
          <w:rFonts w:ascii="Source Sans Pro" w:hAnsi="Source Sans Pro"/>
          <w:b/>
          <w:bCs/>
          <w:color w:val="1F497D" w:themeColor="text2"/>
          <w:sz w:val="26"/>
          <w:szCs w:val="26"/>
        </w:rPr>
        <w:t>1</w:t>
      </w:r>
      <w:r w:rsidRPr="00F43FF5">
        <w:rPr>
          <w:rFonts w:ascii="Source Sans Pro" w:hAnsi="Source Sans Pro"/>
          <w:b/>
          <w:bCs/>
          <w:color w:val="1F497D" w:themeColor="text2"/>
          <w:sz w:val="26"/>
          <w:szCs w:val="26"/>
        </w:rPr>
        <w:t>)</w:t>
      </w:r>
    </w:p>
    <w:p w14:paraId="6BBDE031" w14:textId="39DA440A" w:rsidR="00184453" w:rsidRPr="00F43FF5" w:rsidRDefault="00184453" w:rsidP="002A1826">
      <w:pPr>
        <w:pStyle w:val="ListParagraph"/>
        <w:numPr>
          <w:ilvl w:val="0"/>
          <w:numId w:val="18"/>
        </w:numPr>
        <w:spacing w:before="120" w:after="120"/>
        <w:ind w:left="1080"/>
        <w:contextualSpacing w:val="0"/>
        <w:rPr>
          <w:rFonts w:ascii="Source Sans Pro" w:hAnsi="Source Sans Pro"/>
          <w:color w:val="1F497D" w:themeColor="text2"/>
        </w:rPr>
      </w:pPr>
      <w:r w:rsidRPr="00F43FF5">
        <w:rPr>
          <w:rFonts w:ascii="Source Sans Pro" w:hAnsi="Source Sans Pro"/>
        </w:rPr>
        <w:t xml:space="preserve">The Bidder Declaration form (GSPD-05-105) is a required submittal. It is available at the following website: </w:t>
      </w:r>
      <w:hyperlink r:id="rId24" w:history="1">
        <w:r w:rsidRPr="00F43FF5">
          <w:rPr>
            <w:rStyle w:val="Hyperlink"/>
            <w:rFonts w:ascii="Source Sans Pro" w:hAnsi="Source Sans Pro"/>
          </w:rPr>
          <w:t>https://www.documents.dgs.ca.gov/dgs/fmc/gs/pd/gspd05-105.pdf</w:t>
        </w:r>
      </w:hyperlink>
      <w:r w:rsidRPr="00F43FF5">
        <w:rPr>
          <w:rFonts w:ascii="Source Sans Pro" w:hAnsi="Source Sans Pro"/>
        </w:rPr>
        <w:t xml:space="preserve">. This document will be used to identify all </w:t>
      </w:r>
      <w:proofErr w:type="spellStart"/>
      <w:r w:rsidRPr="00F43FF5">
        <w:rPr>
          <w:rFonts w:ascii="Source Sans Pro" w:hAnsi="Source Sans Pro"/>
        </w:rPr>
        <w:t>ors</w:t>
      </w:r>
      <w:proofErr w:type="spellEnd"/>
      <w:r w:rsidRPr="00F43FF5">
        <w:rPr>
          <w:rFonts w:ascii="Source Sans Pro" w:hAnsi="Source Sans Pro"/>
        </w:rPr>
        <w:t xml:space="preserve"> in the proposal.</w:t>
      </w:r>
    </w:p>
    <w:p w14:paraId="6E4F320D" w14:textId="2CE88A42" w:rsidR="00184453" w:rsidRPr="00F43FF5" w:rsidRDefault="00184453" w:rsidP="002A1826">
      <w:pPr>
        <w:pStyle w:val="ListParagraph"/>
        <w:numPr>
          <w:ilvl w:val="0"/>
          <w:numId w:val="11"/>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color w:val="1F497D" w:themeColor="text2"/>
          <w:sz w:val="26"/>
          <w:szCs w:val="26"/>
        </w:rPr>
        <w:t>CONTRACTOR CERTIFICATIONS CLAUSES (CCC-307) (ATTACHMENT 1</w:t>
      </w:r>
      <w:r w:rsidR="00DC18DA">
        <w:rPr>
          <w:rFonts w:ascii="Source Sans Pro" w:hAnsi="Source Sans Pro"/>
          <w:b/>
          <w:bCs/>
          <w:color w:val="1F497D" w:themeColor="text2"/>
          <w:sz w:val="26"/>
          <w:szCs w:val="26"/>
        </w:rPr>
        <w:t>2</w:t>
      </w:r>
      <w:r w:rsidRPr="00F43FF5">
        <w:rPr>
          <w:rFonts w:ascii="Source Sans Pro" w:hAnsi="Source Sans Pro"/>
          <w:b/>
          <w:bCs/>
          <w:color w:val="1F497D" w:themeColor="text2"/>
          <w:sz w:val="26"/>
          <w:szCs w:val="26"/>
        </w:rPr>
        <w:t>)</w:t>
      </w:r>
    </w:p>
    <w:p w14:paraId="2A9A107B" w14:textId="55E86930" w:rsidR="00184453" w:rsidRPr="00F43FF5" w:rsidRDefault="00184453" w:rsidP="002A1826">
      <w:pPr>
        <w:pStyle w:val="ListParagraph"/>
        <w:numPr>
          <w:ilvl w:val="1"/>
          <w:numId w:val="11"/>
        </w:numPr>
        <w:spacing w:before="120" w:after="120"/>
        <w:ind w:left="1080"/>
        <w:contextualSpacing w:val="0"/>
        <w:rPr>
          <w:rFonts w:ascii="Source Sans Pro" w:hAnsi="Source Sans Pro"/>
        </w:rPr>
      </w:pPr>
      <w:r w:rsidRPr="00F43FF5">
        <w:rPr>
          <w:rFonts w:ascii="Source Sans Pro" w:hAnsi="Source Sans Pro"/>
        </w:rPr>
        <w:t xml:space="preserve">Required certification to </w:t>
      </w:r>
      <w:proofErr w:type="gramStart"/>
      <w:r w:rsidRPr="00F43FF5">
        <w:rPr>
          <w:rFonts w:ascii="Source Sans Pro" w:hAnsi="Source Sans Pro"/>
        </w:rPr>
        <w:t>enter into</w:t>
      </w:r>
      <w:proofErr w:type="gramEnd"/>
      <w:r w:rsidRPr="00F43FF5">
        <w:rPr>
          <w:rFonts w:ascii="Source Sans Pro" w:hAnsi="Source Sans Pro"/>
        </w:rPr>
        <w:t xml:space="preserve"> a contract with the State.</w:t>
      </w:r>
    </w:p>
    <w:p w14:paraId="3E95A39D" w14:textId="17F84698" w:rsidR="00184453" w:rsidRPr="00F43FF5" w:rsidRDefault="00184453" w:rsidP="002A1826">
      <w:pPr>
        <w:pStyle w:val="ListParagraph"/>
        <w:numPr>
          <w:ilvl w:val="0"/>
          <w:numId w:val="11"/>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color w:val="1F497D" w:themeColor="text2"/>
          <w:sz w:val="26"/>
          <w:szCs w:val="26"/>
        </w:rPr>
        <w:t>DARFUR CONTRACTING ACT CERTIFICATIONS (ATTACHMENT 1</w:t>
      </w:r>
      <w:r w:rsidR="00DC18DA">
        <w:rPr>
          <w:rFonts w:ascii="Source Sans Pro" w:hAnsi="Source Sans Pro"/>
          <w:b/>
          <w:bCs/>
          <w:color w:val="1F497D" w:themeColor="text2"/>
          <w:sz w:val="26"/>
          <w:szCs w:val="26"/>
        </w:rPr>
        <w:t>3)</w:t>
      </w:r>
    </w:p>
    <w:p w14:paraId="04767FC8" w14:textId="77777777" w:rsidR="00184453" w:rsidRPr="00F43FF5" w:rsidRDefault="00184453" w:rsidP="002A1826">
      <w:pPr>
        <w:pStyle w:val="ListParagraph"/>
        <w:numPr>
          <w:ilvl w:val="0"/>
          <w:numId w:val="19"/>
        </w:numPr>
        <w:spacing w:before="120" w:after="120"/>
        <w:ind w:left="1080"/>
        <w:contextualSpacing w:val="0"/>
        <w:rPr>
          <w:rFonts w:ascii="Source Sans Pro" w:hAnsi="Source Sans Pro"/>
        </w:rPr>
      </w:pPr>
      <w:r w:rsidRPr="00F43FF5">
        <w:rPr>
          <w:rFonts w:ascii="Source Sans Pro" w:hAnsi="Source Sans Pro"/>
        </w:rPr>
        <w:t>Effective January 1, 2009, Public Contract Code sections 10475, et. seq.; Stats. 2008, Ch. 272, requires that all solicitations must address the requirements of the Darfur Contracting Act of 2008 (Act). (Public Contract Code sections 10475, et seq.; Stats. 2008, Ch. 272).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10475.</w:t>
      </w:r>
    </w:p>
    <w:p w14:paraId="5110C4B7" w14:textId="77777777" w:rsidR="00184453" w:rsidRPr="00F43FF5" w:rsidRDefault="00184453" w:rsidP="002A1826">
      <w:pPr>
        <w:pStyle w:val="ListParagraph"/>
        <w:numPr>
          <w:ilvl w:val="0"/>
          <w:numId w:val="19"/>
        </w:numPr>
        <w:spacing w:before="120" w:after="120"/>
        <w:ind w:left="1080"/>
        <w:contextualSpacing w:val="0"/>
        <w:rPr>
          <w:rFonts w:ascii="Source Sans Pro" w:hAnsi="Source Sans Pro"/>
        </w:rPr>
      </w:pPr>
      <w:r w:rsidRPr="00F43FF5">
        <w:rPr>
          <w:rFonts w:ascii="Source Sans Pro" w:hAnsi="Source Sans Pro"/>
        </w:rPr>
        <w:t xml:space="preserve">A scrutinized company is a company doing business in Sudan as defined in Public Contract Code section 10476. Scrutinized companies are ineligible to, and cannot, bid on or submit a Proposal for a contract with a </w:t>
      </w:r>
      <w:proofErr w:type="gramStart"/>
      <w:r w:rsidRPr="00F43FF5">
        <w:rPr>
          <w:rFonts w:ascii="Source Sans Pro" w:hAnsi="Source Sans Pro"/>
        </w:rPr>
        <w:t>State</w:t>
      </w:r>
      <w:proofErr w:type="gramEnd"/>
      <w:r w:rsidRPr="00F43FF5">
        <w:rPr>
          <w:rFonts w:ascii="Source Sans Pro" w:hAnsi="Source Sans Pro"/>
        </w:rPr>
        <w:t xml:space="preserve"> agency for goods or services. (Public Contract Code section 10477(a)). </w:t>
      </w:r>
    </w:p>
    <w:p w14:paraId="0B578F01" w14:textId="77777777" w:rsidR="00184453" w:rsidRPr="00F43FF5" w:rsidRDefault="00184453" w:rsidP="002A1826">
      <w:pPr>
        <w:pStyle w:val="ListParagraph"/>
        <w:numPr>
          <w:ilvl w:val="0"/>
          <w:numId w:val="19"/>
        </w:numPr>
        <w:spacing w:before="120" w:after="120"/>
        <w:ind w:left="1080"/>
        <w:contextualSpacing w:val="0"/>
        <w:rPr>
          <w:rFonts w:ascii="Source Sans Pro" w:hAnsi="Source Sans Pro"/>
        </w:rPr>
      </w:pPr>
      <w:r w:rsidRPr="00F43FF5">
        <w:rPr>
          <w:rFonts w:ascii="Source Sans Pro" w:hAnsi="Source Sans Pro"/>
        </w:rPr>
        <w:lastRenderedPageBreak/>
        <w:t>Therefore, Public Contract Code section 10478 (a) requires a company that currently has (or within the previous three years has had) business activities or other operations outside of the United States to certify that it is not a “scrutinized” company when it submits a bid or Proposal to a State agency. (See option #1 on ATTACHMENT 14).</w:t>
      </w:r>
    </w:p>
    <w:p w14:paraId="3915C9C5" w14:textId="77777777" w:rsidR="00184453" w:rsidRPr="00F43FF5" w:rsidRDefault="00184453" w:rsidP="002A1826">
      <w:pPr>
        <w:pStyle w:val="ListParagraph"/>
        <w:numPr>
          <w:ilvl w:val="0"/>
          <w:numId w:val="19"/>
        </w:numPr>
        <w:spacing w:before="120" w:after="120"/>
        <w:ind w:left="1080"/>
        <w:contextualSpacing w:val="0"/>
        <w:rPr>
          <w:rFonts w:ascii="Source Sans Pro" w:hAnsi="Source Sans Pro"/>
        </w:rPr>
      </w:pPr>
      <w:r w:rsidRPr="00F43FF5">
        <w:rPr>
          <w:rFonts w:ascii="Source Sans Pro" w:hAnsi="Source Sans Pro"/>
        </w:rPr>
        <w:t>A scrutinized company may still, however, submit a bid or Proposal for a contract with a State agency for goods or services if the company first obtains permission from the Department of General Services according to the criteria set forth in Public Contract Code section 10477(b). (See option #2 on ATTACHMENT 14).</w:t>
      </w:r>
    </w:p>
    <w:p w14:paraId="754A702A" w14:textId="127349F6" w:rsidR="00184453" w:rsidRPr="00F43FF5" w:rsidRDefault="00184453" w:rsidP="002A1826">
      <w:pPr>
        <w:pStyle w:val="ListParagraph"/>
        <w:numPr>
          <w:ilvl w:val="0"/>
          <w:numId w:val="11"/>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color w:val="1F497D" w:themeColor="text2"/>
          <w:sz w:val="26"/>
          <w:szCs w:val="26"/>
        </w:rPr>
        <w:t>PAYEE DATA RECORD (STD 204) (ATTACHMENT 1</w:t>
      </w:r>
      <w:r w:rsidR="00DC18DA">
        <w:rPr>
          <w:rFonts w:ascii="Source Sans Pro" w:hAnsi="Source Sans Pro"/>
          <w:b/>
          <w:bCs/>
          <w:color w:val="1F497D" w:themeColor="text2"/>
          <w:sz w:val="26"/>
          <w:szCs w:val="26"/>
        </w:rPr>
        <w:t>4</w:t>
      </w:r>
      <w:r w:rsidRPr="00F43FF5">
        <w:rPr>
          <w:rFonts w:ascii="Source Sans Pro" w:hAnsi="Source Sans Pro"/>
          <w:b/>
          <w:bCs/>
          <w:color w:val="1F497D" w:themeColor="text2"/>
          <w:sz w:val="26"/>
          <w:szCs w:val="26"/>
        </w:rPr>
        <w:t>)</w:t>
      </w:r>
    </w:p>
    <w:p w14:paraId="706A57EB" w14:textId="77777777" w:rsidR="00184453" w:rsidRPr="00F43FF5" w:rsidRDefault="00184453" w:rsidP="002A1826">
      <w:pPr>
        <w:pStyle w:val="ListParagraph"/>
        <w:numPr>
          <w:ilvl w:val="0"/>
          <w:numId w:val="20"/>
        </w:numPr>
        <w:spacing w:before="120" w:after="120"/>
        <w:ind w:left="1080"/>
        <w:contextualSpacing w:val="0"/>
        <w:rPr>
          <w:rFonts w:ascii="Source Sans Pro" w:hAnsi="Source Sans Pro"/>
        </w:rPr>
      </w:pPr>
      <w:r w:rsidRPr="00F43FF5">
        <w:rPr>
          <w:rFonts w:ascii="Source Sans Pro" w:hAnsi="Source Sans Pro"/>
        </w:rPr>
        <w:t>The Payee Data Record (STD 204) is required to receive a payment from the State of California and is completed in lieu of an IRS W-9 or W-7.  The information provided is used to populate the check (warrant) when payments are made.  In addition, the information is used for California state agencies to prepare Information Returns (Form 1099)</w:t>
      </w:r>
    </w:p>
    <w:p w14:paraId="0E31484F" w14:textId="67F21166" w:rsidR="00A019C0" w:rsidRPr="00F43FF5" w:rsidRDefault="00D73879" w:rsidP="002A1826">
      <w:pPr>
        <w:pStyle w:val="ListParagraph"/>
        <w:numPr>
          <w:ilvl w:val="0"/>
          <w:numId w:val="11"/>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color w:val="1F497D" w:themeColor="text2"/>
          <w:sz w:val="26"/>
          <w:szCs w:val="26"/>
        </w:rPr>
        <w:t>GENERATIVE ARTIFICIAL INTELLIGENCE (GENAI)</w:t>
      </w:r>
      <w:r w:rsidR="00A019C0" w:rsidRPr="00F43FF5">
        <w:rPr>
          <w:rFonts w:ascii="Source Sans Pro" w:hAnsi="Source Sans Pro"/>
          <w:b/>
          <w:bCs/>
          <w:color w:val="1F497D" w:themeColor="text2"/>
          <w:sz w:val="26"/>
          <w:szCs w:val="26"/>
        </w:rPr>
        <w:t xml:space="preserve"> (ATTACHMENT 1</w:t>
      </w:r>
      <w:r w:rsidR="00DC18DA">
        <w:rPr>
          <w:rFonts w:ascii="Source Sans Pro" w:hAnsi="Source Sans Pro"/>
          <w:b/>
          <w:bCs/>
          <w:color w:val="1F497D" w:themeColor="text2"/>
          <w:sz w:val="26"/>
          <w:szCs w:val="26"/>
        </w:rPr>
        <w:t>5</w:t>
      </w:r>
      <w:r w:rsidR="00A019C0" w:rsidRPr="00F43FF5">
        <w:rPr>
          <w:rFonts w:ascii="Source Sans Pro" w:hAnsi="Source Sans Pro"/>
          <w:b/>
          <w:bCs/>
          <w:color w:val="1F497D" w:themeColor="text2"/>
          <w:sz w:val="26"/>
          <w:szCs w:val="26"/>
        </w:rPr>
        <w:t>)</w:t>
      </w:r>
    </w:p>
    <w:p w14:paraId="554E2104" w14:textId="77777777" w:rsidR="00A019C0" w:rsidRPr="00F43FF5" w:rsidRDefault="00A019C0" w:rsidP="002A1826">
      <w:pPr>
        <w:pStyle w:val="ListParagraph"/>
        <w:numPr>
          <w:ilvl w:val="0"/>
          <w:numId w:val="22"/>
        </w:numPr>
        <w:spacing w:before="120" w:after="120"/>
        <w:ind w:left="1080"/>
        <w:contextualSpacing w:val="0"/>
        <w:rPr>
          <w:rFonts w:ascii="Source Sans Pro" w:hAnsi="Source Sans Pro"/>
        </w:rPr>
      </w:pPr>
      <w:r w:rsidRPr="00F43FF5">
        <w:rPr>
          <w:rFonts w:ascii="Source Sans Pro" w:hAnsi="Source Sans Pro"/>
        </w:rPr>
        <w:t xml:space="preserve">The State of California seeks to realize the potential benefits of GenAI, through the development and deployment of GenAI tools, while balancing the risks of these new technologies. </w:t>
      </w:r>
    </w:p>
    <w:p w14:paraId="08B97C21" w14:textId="0E6E8370" w:rsidR="00A019C0" w:rsidRPr="00F43FF5" w:rsidRDefault="00A019C0" w:rsidP="002A1826">
      <w:pPr>
        <w:pStyle w:val="ListParagraph"/>
        <w:numPr>
          <w:ilvl w:val="0"/>
          <w:numId w:val="22"/>
        </w:numPr>
        <w:spacing w:before="120" w:after="120"/>
        <w:ind w:left="1080"/>
        <w:contextualSpacing w:val="0"/>
        <w:rPr>
          <w:rFonts w:ascii="Source Sans Pro" w:hAnsi="Source Sans Pro"/>
        </w:rPr>
      </w:pPr>
      <w:r w:rsidRPr="00F43FF5">
        <w:rPr>
          <w:rFonts w:ascii="Source Sans Pro" w:hAnsi="Source Sans Pro"/>
        </w:rPr>
        <w:t xml:space="preserve">Bidder / Offeror / Contractor must notify the State in writing if their solution or service includes, or makes available, any GenAI, including GenAI from third parties or subcontractors. </w:t>
      </w:r>
    </w:p>
    <w:p w14:paraId="36EEE8AB" w14:textId="2B183864" w:rsidR="00D73879" w:rsidRPr="00F43FF5" w:rsidRDefault="00A019C0" w:rsidP="002A1826">
      <w:pPr>
        <w:pStyle w:val="ListParagraph"/>
        <w:numPr>
          <w:ilvl w:val="0"/>
          <w:numId w:val="22"/>
        </w:numPr>
        <w:spacing w:before="120" w:after="120"/>
        <w:ind w:left="1080"/>
        <w:contextualSpacing w:val="0"/>
        <w:rPr>
          <w:rFonts w:ascii="Source Sans Pro" w:hAnsi="Source Sans Pro"/>
        </w:rPr>
      </w:pPr>
      <w:r w:rsidRPr="00F43FF5">
        <w:rPr>
          <w:rFonts w:ascii="Source Sans Pro" w:hAnsi="Source Sans Pro"/>
        </w:rPr>
        <w:t xml:space="preserve">The State has developed a </w:t>
      </w:r>
      <w:hyperlink r:id="rId25" w:tgtFrame="_blank" w:tooltip="Original URL: https://www.documents.dgs.ca.gov/dgs/fmc/pdf/std1000.pdf. Click or tap if you trust this link." w:history="1">
        <w:r w:rsidR="00D73879" w:rsidRPr="00F43FF5">
          <w:rPr>
            <w:rStyle w:val="Hyperlink"/>
            <w:rFonts w:ascii="Source Sans Pro" w:hAnsi="Source Sans Pro"/>
          </w:rPr>
          <w:t>GenAI Reporting and Factsheet</w:t>
        </w:r>
      </w:hyperlink>
      <w:r w:rsidR="00D73879" w:rsidRPr="00F43FF5">
        <w:rPr>
          <w:rFonts w:ascii="Source Sans Pro" w:hAnsi="Source Sans Pro"/>
        </w:rPr>
        <w:t xml:space="preserve"> </w:t>
      </w:r>
      <w:r w:rsidRPr="00F43FF5">
        <w:rPr>
          <w:rFonts w:ascii="Source Sans Pro" w:hAnsi="Source Sans Pro"/>
        </w:rPr>
        <w:t>(STD 1000) to be completed by the Bidder / Offeror / Contractor.</w:t>
      </w:r>
    </w:p>
    <w:p w14:paraId="78D8FD09" w14:textId="48063FDC" w:rsidR="00A019C0" w:rsidRPr="00F43FF5" w:rsidRDefault="00A019C0" w:rsidP="002A1826">
      <w:pPr>
        <w:pStyle w:val="ListParagraph"/>
        <w:numPr>
          <w:ilvl w:val="0"/>
          <w:numId w:val="22"/>
        </w:numPr>
        <w:spacing w:before="120" w:after="120"/>
        <w:ind w:left="1080"/>
        <w:contextualSpacing w:val="0"/>
        <w:rPr>
          <w:rFonts w:ascii="Source Sans Pro" w:hAnsi="Source Sans Pro"/>
        </w:rPr>
      </w:pPr>
      <w:r w:rsidRPr="00F43FF5">
        <w:rPr>
          <w:rFonts w:ascii="Source Sans Pro" w:hAnsi="Source Sans Pro"/>
        </w:rPr>
        <w:t xml:space="preserve"> Failure to submit the GenAI Reporting and Factsheet (STD 1000) will result in disqualification of the Bidder / Offeror / Contractor. </w:t>
      </w:r>
    </w:p>
    <w:p w14:paraId="57F967F9" w14:textId="62931ACD" w:rsidR="00A019C0" w:rsidRPr="00F43FF5" w:rsidRDefault="00A019C0" w:rsidP="002A1826">
      <w:pPr>
        <w:pStyle w:val="ListParagraph"/>
        <w:numPr>
          <w:ilvl w:val="0"/>
          <w:numId w:val="22"/>
        </w:numPr>
        <w:spacing w:before="120" w:after="120"/>
        <w:ind w:left="1080"/>
        <w:contextualSpacing w:val="0"/>
        <w:rPr>
          <w:rFonts w:ascii="Source Sans Pro" w:hAnsi="Source Sans Pro"/>
        </w:rPr>
      </w:pPr>
      <w:r w:rsidRPr="00F43FF5">
        <w:rPr>
          <w:rFonts w:ascii="Source Sans Pro" w:hAnsi="Source Sans Pro"/>
        </w:rPr>
        <w:t xml:space="preserve">Failure to report GenAI to the State may void any resulting contract. The State reserves its right to seek </w:t>
      </w:r>
      <w:proofErr w:type="gramStart"/>
      <w:r w:rsidRPr="00F43FF5">
        <w:rPr>
          <w:rFonts w:ascii="Source Sans Pro" w:hAnsi="Source Sans Pro"/>
        </w:rPr>
        <w:t>any and all</w:t>
      </w:r>
      <w:proofErr w:type="gramEnd"/>
      <w:r w:rsidRPr="00F43FF5">
        <w:rPr>
          <w:rFonts w:ascii="Source Sans Pro" w:hAnsi="Source Sans Pro"/>
        </w:rPr>
        <w:t xml:space="preserve"> relief it may be entitled to as a result of such non-disclosure. </w:t>
      </w:r>
    </w:p>
    <w:p w14:paraId="561BFE17" w14:textId="36C03776" w:rsidR="00A019C0" w:rsidRPr="00F43FF5" w:rsidRDefault="00A019C0" w:rsidP="002A1826">
      <w:pPr>
        <w:pStyle w:val="ListParagraph"/>
        <w:numPr>
          <w:ilvl w:val="0"/>
          <w:numId w:val="22"/>
        </w:numPr>
        <w:spacing w:before="120" w:after="120"/>
        <w:ind w:left="1080"/>
        <w:contextualSpacing w:val="0"/>
        <w:rPr>
          <w:rFonts w:ascii="Source Sans Pro" w:hAnsi="Source Sans Pro"/>
        </w:rPr>
      </w:pPr>
      <w:r w:rsidRPr="00F43FF5">
        <w:rPr>
          <w:rFonts w:ascii="Source Sans Pro" w:hAnsi="Source Sans Pro"/>
        </w:rPr>
        <w:t>Upon receipt of a Bidder / Offeror / Contractor GenAI Reporting and Factsheet (STD 1000), the state reserves the right to incorporate GenAI Special Provisions into the final contract or reject bids/offers that present an unacceptable level of risk to the state.</w:t>
      </w:r>
    </w:p>
    <w:p w14:paraId="2B0C97EE" w14:textId="77777777" w:rsidR="003B0B84" w:rsidRPr="00F43FF5" w:rsidRDefault="003B0B84" w:rsidP="002A1826">
      <w:pPr>
        <w:pStyle w:val="Heading2"/>
        <w:numPr>
          <w:ilvl w:val="0"/>
          <w:numId w:val="10"/>
        </w:numPr>
        <w:spacing w:before="120"/>
        <w:ind w:left="360"/>
        <w:rPr>
          <w:rFonts w:ascii="Source Sans Pro" w:hAnsi="Source Sans Pro"/>
          <w:color w:val="1F497D" w:themeColor="text2"/>
          <w:sz w:val="28"/>
          <w:szCs w:val="28"/>
        </w:rPr>
      </w:pPr>
      <w:bookmarkStart w:id="73" w:name="_Toc177987554"/>
      <w:bookmarkEnd w:id="72"/>
      <w:r w:rsidRPr="00F43FF5">
        <w:rPr>
          <w:rFonts w:ascii="Source Sans Pro" w:hAnsi="Source Sans Pro" w:cstheme="minorHAnsi"/>
          <w:color w:val="1F497D" w:themeColor="text2"/>
          <w:sz w:val="28"/>
          <w:szCs w:val="28"/>
        </w:rPr>
        <w:lastRenderedPageBreak/>
        <w:t>PROPOSER INSTRUCTIONS</w:t>
      </w:r>
      <w:bookmarkEnd w:id="73"/>
    </w:p>
    <w:p w14:paraId="2158DD7A" w14:textId="77777777" w:rsidR="003B0B84" w:rsidRPr="00F43FF5" w:rsidRDefault="003B0B84" w:rsidP="002A1826">
      <w:pPr>
        <w:pStyle w:val="Heading2"/>
        <w:numPr>
          <w:ilvl w:val="1"/>
          <w:numId w:val="10"/>
        </w:numPr>
        <w:spacing w:before="120"/>
        <w:ind w:left="720"/>
        <w:rPr>
          <w:rFonts w:ascii="Source Sans Pro" w:hAnsi="Source Sans Pro"/>
          <w:color w:val="1F497D" w:themeColor="text2"/>
        </w:rPr>
      </w:pPr>
      <w:bookmarkStart w:id="74" w:name="_Toc177987555"/>
      <w:r w:rsidRPr="00F43FF5">
        <w:rPr>
          <w:rFonts w:ascii="Source Sans Pro" w:hAnsi="Source Sans Pro" w:cstheme="minorHAnsi"/>
          <w:color w:val="1F497D" w:themeColor="text2"/>
        </w:rPr>
        <w:t>PROPOSER ADMONISHMENT</w:t>
      </w:r>
      <w:bookmarkEnd w:id="74"/>
    </w:p>
    <w:p w14:paraId="43293910"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 xml:space="preserve">This solicitation will follow an approach designed to increase the likelihood that proposers have a full understanding of the requirements before attempting to develop their proposal. </w:t>
      </w:r>
    </w:p>
    <w:p w14:paraId="6511F59D" w14:textId="77777777" w:rsidR="003B0B84" w:rsidRPr="00F43FF5" w:rsidRDefault="003B0B84" w:rsidP="00E17C86">
      <w:pPr>
        <w:spacing w:before="120" w:after="120"/>
        <w:ind w:left="360"/>
        <w:rPr>
          <w:rFonts w:ascii="Source Sans Pro" w:hAnsi="Source Sans Pro" w:cstheme="minorHAnsi"/>
        </w:rPr>
      </w:pPr>
      <w:r w:rsidRPr="00F43FF5">
        <w:rPr>
          <w:rFonts w:ascii="Source Sans Pro" w:hAnsi="Source Sans Pro" w:cstheme="minorHAnsi"/>
        </w:rPr>
        <w:t>It is the proposer’s responsibility to:</w:t>
      </w:r>
    </w:p>
    <w:p w14:paraId="7D08714E" w14:textId="77777777" w:rsidR="003B0B84" w:rsidRPr="00F43FF5" w:rsidRDefault="003B0B84" w:rsidP="002A1826">
      <w:pPr>
        <w:pStyle w:val="ListParagraph"/>
        <w:numPr>
          <w:ilvl w:val="3"/>
          <w:numId w:val="30"/>
        </w:numPr>
        <w:spacing w:before="120" w:after="120"/>
        <w:ind w:left="1080"/>
        <w:contextualSpacing w:val="0"/>
        <w:rPr>
          <w:rFonts w:ascii="Source Sans Pro" w:hAnsi="Source Sans Pro" w:cstheme="minorHAnsi"/>
        </w:rPr>
      </w:pPr>
      <w:r w:rsidRPr="00F43FF5">
        <w:rPr>
          <w:rFonts w:ascii="Source Sans Pro" w:hAnsi="Source Sans Pro" w:cstheme="minorHAnsi"/>
        </w:rPr>
        <w:t>Carefully read the entire solicitation,</w:t>
      </w:r>
    </w:p>
    <w:p w14:paraId="47EFC568" w14:textId="77777777" w:rsidR="003B0B84" w:rsidRPr="00F43FF5" w:rsidRDefault="003B0B84" w:rsidP="002A1826">
      <w:pPr>
        <w:pStyle w:val="ListParagraph"/>
        <w:numPr>
          <w:ilvl w:val="3"/>
          <w:numId w:val="30"/>
        </w:numPr>
        <w:spacing w:before="120" w:after="120"/>
        <w:ind w:left="1080"/>
        <w:contextualSpacing w:val="0"/>
        <w:rPr>
          <w:rFonts w:ascii="Source Sans Pro" w:hAnsi="Source Sans Pro" w:cstheme="minorHAnsi"/>
        </w:rPr>
      </w:pPr>
      <w:r w:rsidRPr="00F43FF5">
        <w:rPr>
          <w:rFonts w:ascii="Source Sans Pro" w:hAnsi="Source Sans Pro" w:cstheme="minorHAnsi"/>
        </w:rPr>
        <w:t>Ask appropriate questions in a timely manner, if clarification is necessary,</w:t>
      </w:r>
    </w:p>
    <w:p w14:paraId="5474FB39" w14:textId="77777777" w:rsidR="003B0B84" w:rsidRPr="00F43FF5" w:rsidRDefault="003B0B84" w:rsidP="002A1826">
      <w:pPr>
        <w:pStyle w:val="ListParagraph"/>
        <w:numPr>
          <w:ilvl w:val="3"/>
          <w:numId w:val="30"/>
        </w:numPr>
        <w:spacing w:before="120" w:after="120"/>
        <w:ind w:left="1080"/>
        <w:contextualSpacing w:val="0"/>
        <w:rPr>
          <w:rFonts w:ascii="Source Sans Pro" w:hAnsi="Source Sans Pro" w:cstheme="minorHAnsi"/>
        </w:rPr>
      </w:pPr>
      <w:r w:rsidRPr="00F43FF5">
        <w:rPr>
          <w:rFonts w:ascii="Source Sans Pro" w:hAnsi="Source Sans Pro" w:cstheme="minorHAnsi"/>
        </w:rPr>
        <w:t>Submit all required responses by the deadlines,</w:t>
      </w:r>
    </w:p>
    <w:p w14:paraId="26D6AEBF" w14:textId="77777777" w:rsidR="003B0B84" w:rsidRPr="00F43FF5" w:rsidRDefault="003B0B84" w:rsidP="002A1826">
      <w:pPr>
        <w:pStyle w:val="ListParagraph"/>
        <w:numPr>
          <w:ilvl w:val="3"/>
          <w:numId w:val="30"/>
        </w:numPr>
        <w:spacing w:before="120" w:after="120"/>
        <w:ind w:left="1080"/>
        <w:contextualSpacing w:val="0"/>
        <w:rPr>
          <w:rFonts w:ascii="Source Sans Pro" w:hAnsi="Source Sans Pro" w:cstheme="minorHAnsi"/>
        </w:rPr>
      </w:pPr>
      <w:r w:rsidRPr="00F43FF5">
        <w:rPr>
          <w:rFonts w:ascii="Source Sans Pro" w:hAnsi="Source Sans Pro" w:cstheme="minorHAnsi"/>
        </w:rPr>
        <w:t>Make sure that all procedures and requirements of the solicitation are accurately followed and appropriately addressed, and</w:t>
      </w:r>
    </w:p>
    <w:p w14:paraId="14FAA497" w14:textId="77777777" w:rsidR="003B0B84" w:rsidRPr="00F43FF5" w:rsidRDefault="003B0B84" w:rsidP="002A1826">
      <w:pPr>
        <w:pStyle w:val="ListParagraph"/>
        <w:numPr>
          <w:ilvl w:val="3"/>
          <w:numId w:val="30"/>
        </w:numPr>
        <w:spacing w:before="120" w:after="120"/>
        <w:ind w:left="1080"/>
        <w:contextualSpacing w:val="0"/>
        <w:rPr>
          <w:rFonts w:ascii="Source Sans Pro" w:hAnsi="Source Sans Pro" w:cstheme="minorHAnsi"/>
        </w:rPr>
      </w:pPr>
      <w:r w:rsidRPr="00F43FF5">
        <w:rPr>
          <w:rFonts w:ascii="Source Sans Pro" w:hAnsi="Source Sans Pro" w:cstheme="minorHAnsi"/>
        </w:rPr>
        <w:t xml:space="preserve">Carefully re-read the entire solicitation before </w:t>
      </w:r>
      <w:proofErr w:type="gramStart"/>
      <w:r w:rsidRPr="00F43FF5">
        <w:rPr>
          <w:rFonts w:ascii="Source Sans Pro" w:hAnsi="Source Sans Pro" w:cstheme="minorHAnsi"/>
        </w:rPr>
        <w:t>submitting an application</w:t>
      </w:r>
      <w:proofErr w:type="gramEnd"/>
      <w:r w:rsidRPr="00F43FF5">
        <w:rPr>
          <w:rFonts w:ascii="Source Sans Pro" w:hAnsi="Source Sans Pro" w:cstheme="minorHAnsi"/>
        </w:rPr>
        <w:t>.</w:t>
      </w:r>
    </w:p>
    <w:p w14:paraId="6E88E81B" w14:textId="77777777" w:rsidR="003B0B84" w:rsidRPr="00F43FF5" w:rsidRDefault="003B0B84" w:rsidP="00E17C86">
      <w:pPr>
        <w:spacing w:before="120" w:after="120"/>
        <w:ind w:left="360"/>
        <w:rPr>
          <w:rFonts w:ascii="Source Sans Pro" w:hAnsi="Source Sans Pro" w:cstheme="minorHAnsi"/>
        </w:rPr>
      </w:pPr>
      <w:r w:rsidRPr="00F43FF5">
        <w:rPr>
          <w:rFonts w:ascii="Source Sans Pro" w:hAnsi="Source Sans Pro" w:cstheme="minorHAnsi"/>
        </w:rPr>
        <w:t>Proposals are to be prepared in such a way as to provide a straightforward, concise explanation of capabilities to satisfy the requirements of this RFP. Colored displays, promotional materials, etc., are not necessary or desired. Emphasis should be concentrated on conformance to the RFP instructions, responsiveness to the RFP requirements, and on completeness and clarity of content.</w:t>
      </w:r>
    </w:p>
    <w:p w14:paraId="153D36F1" w14:textId="77777777" w:rsidR="003B0B84" w:rsidRPr="00F43FF5" w:rsidRDefault="003B0B84" w:rsidP="00E17C86">
      <w:pPr>
        <w:spacing w:before="120" w:after="120"/>
        <w:ind w:left="360"/>
        <w:rPr>
          <w:rFonts w:ascii="Source Sans Pro" w:hAnsi="Source Sans Pro" w:cstheme="minorHAnsi"/>
        </w:rPr>
      </w:pPr>
      <w:r w:rsidRPr="00F43FF5">
        <w:rPr>
          <w:rFonts w:ascii="Source Sans Pro" w:hAnsi="Source Sans Pro" w:cstheme="minorHAnsi"/>
        </w:rPr>
        <w:t>Proposers are encouraged to submit their proposal in either a Word format or a searchable PDF format. Proposers are responsible for ensuring all pages, attachments and signatures are included in the proposal. In addition, Proposer is responsible for ensuring all pages on the Proposal are legible.</w:t>
      </w:r>
    </w:p>
    <w:p w14:paraId="68717B03" w14:textId="77777777" w:rsidR="003B0B84" w:rsidRPr="00F43FF5" w:rsidRDefault="003B0B84" w:rsidP="00E17C86">
      <w:pPr>
        <w:spacing w:before="120" w:after="120"/>
        <w:ind w:left="360"/>
        <w:rPr>
          <w:rFonts w:ascii="Source Sans Pro" w:hAnsi="Source Sans Pro" w:cstheme="minorHAnsi"/>
        </w:rPr>
      </w:pPr>
      <w:r w:rsidRPr="00F43FF5">
        <w:rPr>
          <w:rFonts w:ascii="Source Sans Pro" w:hAnsi="Source Sans Pro" w:cstheme="minorHAnsi"/>
        </w:rPr>
        <w:t>Proposals must comply with all RFP requirements. Before submitting a response to this RFP, Proposers should review the Proposal, correct all errors, and confirm compliance with the RFP requirements. Not complying with the RFP requirements is cause for a Proposal to be rejected. The Commission reserves the right to contact a proposer about any errors and/or omissions in the Proposal.</w:t>
      </w:r>
    </w:p>
    <w:p w14:paraId="26D00FD9" w14:textId="35EF535D" w:rsidR="003B0B84" w:rsidRPr="00F43FF5" w:rsidRDefault="003B0B84" w:rsidP="002A1826">
      <w:pPr>
        <w:pStyle w:val="Heading2"/>
        <w:numPr>
          <w:ilvl w:val="1"/>
          <w:numId w:val="10"/>
        </w:numPr>
        <w:spacing w:before="120"/>
        <w:ind w:left="720"/>
        <w:rPr>
          <w:rFonts w:ascii="Source Sans Pro" w:hAnsi="Source Sans Pro" w:cstheme="minorHAnsi"/>
          <w:color w:val="1F497D" w:themeColor="text2"/>
        </w:rPr>
      </w:pPr>
      <w:bookmarkStart w:id="75" w:name="_Toc177987556"/>
      <w:r w:rsidRPr="00F43FF5">
        <w:rPr>
          <w:rFonts w:ascii="Source Sans Pro" w:hAnsi="Source Sans Pro" w:cstheme="minorHAnsi"/>
          <w:color w:val="1F497D" w:themeColor="text2"/>
        </w:rPr>
        <w:t>WRITTEN QUESTIONS</w:t>
      </w:r>
      <w:bookmarkEnd w:id="75"/>
    </w:p>
    <w:p w14:paraId="7B1812DF" w14:textId="0735A716" w:rsidR="003B0B84" w:rsidRPr="00F43FF5" w:rsidRDefault="003B0B84" w:rsidP="00E17C86">
      <w:pPr>
        <w:tabs>
          <w:tab w:val="left" w:pos="900"/>
        </w:tabs>
        <w:spacing w:before="120" w:after="120"/>
        <w:ind w:left="360"/>
        <w:rPr>
          <w:rFonts w:ascii="Source Sans Pro" w:hAnsi="Source Sans Pro" w:cstheme="minorHAnsi"/>
          <w:b/>
          <w:bCs/>
          <w:color w:val="365F91" w:themeColor="accent1" w:themeShade="BF"/>
          <w:sz w:val="26"/>
          <w:szCs w:val="26"/>
        </w:rPr>
      </w:pPr>
      <w:r w:rsidRPr="00F43FF5">
        <w:rPr>
          <w:rFonts w:ascii="Source Sans Pro" w:hAnsi="Source Sans Pro" w:cstheme="minorHAnsi"/>
        </w:rPr>
        <w:t xml:space="preserve">Written questions must be submitted by email to </w:t>
      </w:r>
      <w:hyperlink r:id="rId26" w:history="1">
        <w:r w:rsidRPr="00F43FF5">
          <w:rPr>
            <w:rStyle w:val="Hyperlink"/>
            <w:rFonts w:ascii="Source Sans Pro" w:hAnsi="Source Sans Pro" w:cstheme="minorHAnsi"/>
          </w:rPr>
          <w:t>procurements@mhsoac.ca.gov</w:t>
        </w:r>
      </w:hyperlink>
      <w:r w:rsidRPr="00F43FF5">
        <w:rPr>
          <w:rFonts w:ascii="Source Sans Pro" w:hAnsi="Source Sans Pro" w:cstheme="minorHAnsi"/>
        </w:rPr>
        <w:t xml:space="preserve">, using ATTACHMENT 18, Questions Template. Email subject line shall </w:t>
      </w:r>
      <w:r w:rsidR="00FF2C7D" w:rsidRPr="00F43FF5">
        <w:rPr>
          <w:rFonts w:ascii="Source Sans Pro" w:hAnsi="Source Sans Pro" w:cstheme="minorHAnsi"/>
        </w:rPr>
        <w:t>be</w:t>
      </w:r>
      <w:r w:rsidRPr="00F43FF5">
        <w:rPr>
          <w:rFonts w:ascii="Source Sans Pro" w:hAnsi="Source Sans Pro" w:cstheme="minorHAnsi"/>
        </w:rPr>
        <w:t xml:space="preserve"> </w:t>
      </w:r>
      <w:r w:rsidRPr="00F43FF5">
        <w:rPr>
          <w:rFonts w:ascii="Source Sans Pro" w:hAnsi="Source Sans Pro" w:cstheme="minorHAnsi"/>
          <w:b/>
          <w:bCs/>
        </w:rPr>
        <w:t>RFP MHSSA-STAC</w:t>
      </w:r>
      <w:r w:rsidRPr="00F43FF5">
        <w:rPr>
          <w:rFonts w:ascii="Source Sans Pro" w:hAnsi="Source Sans Pro" w:cstheme="minorHAnsi"/>
        </w:rPr>
        <w:t>. Only questions submitted in writing and answered in writing by the Commission shall be binding and official.  All written questions submitted by the deadline, specified in the Key Action Dates (Table 4-1), will be responded to by the Commission.  At its discretion, the Commission reserves the right to contact a proposer to seek clarification of any inquiry received.</w:t>
      </w:r>
    </w:p>
    <w:p w14:paraId="6598FF2D"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lastRenderedPageBreak/>
        <w:t>Any changes to the RFP will be made in the form of an addendum.  Please note that no verbal information given will be binding upon the Commission unless such information is confirmed in writing.</w:t>
      </w:r>
    </w:p>
    <w:p w14:paraId="2E3F0EC0" w14:textId="77777777" w:rsidR="00FF2C7D"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The Commission’s website (</w:t>
      </w:r>
      <w:hyperlink r:id="rId27" w:history="1">
        <w:r w:rsidRPr="00F43FF5">
          <w:rPr>
            <w:rStyle w:val="Hyperlink"/>
            <w:rFonts w:ascii="Source Sans Pro" w:hAnsi="Source Sans Pro" w:cstheme="minorHAnsi"/>
          </w:rPr>
          <w:t>www.mhsoac.ca.gov</w:t>
        </w:r>
      </w:hyperlink>
      <w:r w:rsidRPr="00F43FF5">
        <w:rPr>
          <w:rFonts w:ascii="Source Sans Pro" w:hAnsi="Source Sans Pro" w:cstheme="minorHAnsi"/>
        </w:rPr>
        <w:t>) will be the official means to communicate with prospective proposers. Information and ongoing communications for this solicitation will be posted on the website.</w:t>
      </w:r>
    </w:p>
    <w:p w14:paraId="76DDF1CC" w14:textId="284503ED" w:rsidR="00FF2C7D" w:rsidRPr="00F43FF5" w:rsidRDefault="00FF2C7D" w:rsidP="002A1826">
      <w:pPr>
        <w:pStyle w:val="Heading2"/>
        <w:numPr>
          <w:ilvl w:val="1"/>
          <w:numId w:val="10"/>
        </w:numPr>
        <w:spacing w:before="120"/>
        <w:ind w:left="720"/>
        <w:rPr>
          <w:rFonts w:ascii="Source Sans Pro" w:hAnsi="Source Sans Pro" w:cstheme="minorHAnsi"/>
          <w:color w:val="1F497D" w:themeColor="text2"/>
        </w:rPr>
      </w:pPr>
      <w:bookmarkStart w:id="76" w:name="_Toc177987557"/>
      <w:r w:rsidRPr="00F43FF5">
        <w:rPr>
          <w:rFonts w:ascii="Source Sans Pro" w:hAnsi="Source Sans Pro" w:cstheme="minorHAnsi"/>
          <w:color w:val="1F497D" w:themeColor="text2"/>
        </w:rPr>
        <w:t>SOLICITATION DOCUMENT</w:t>
      </w:r>
      <w:bookmarkEnd w:id="76"/>
    </w:p>
    <w:p w14:paraId="020D09F5" w14:textId="77777777" w:rsidR="00FF2C7D"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This solicitation document includes, in addition to an explanation of the Commission’s requirements which must be met, instructions which prescribe the format and content of bids to be submitted and the model of the contract to be executed between the Commission and the successful proposer.</w:t>
      </w:r>
    </w:p>
    <w:p w14:paraId="6B38F261" w14:textId="6C4AA836" w:rsidR="00FF2C7D"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 xml:space="preserve">If a proposer discovers any ambiguity, conflict, discrepancy, omission, or other error in this solicitation document, the proposer shall immediately notify the Commission </w:t>
      </w:r>
      <w:r w:rsidR="00A466E6" w:rsidRPr="00F43FF5">
        <w:rPr>
          <w:rFonts w:ascii="Source Sans Pro" w:hAnsi="Source Sans Pro" w:cstheme="minorHAnsi"/>
        </w:rPr>
        <w:t>by</w:t>
      </w:r>
      <w:r w:rsidRPr="00F43FF5">
        <w:rPr>
          <w:rFonts w:ascii="Source Sans Pro" w:hAnsi="Source Sans Pro" w:cstheme="minorHAnsi"/>
        </w:rPr>
        <w:t xml:space="preserve"> email </w:t>
      </w:r>
      <w:r w:rsidR="00A466E6" w:rsidRPr="00F43FF5">
        <w:rPr>
          <w:rFonts w:ascii="Source Sans Pro" w:hAnsi="Source Sans Pro" w:cstheme="minorHAnsi"/>
        </w:rPr>
        <w:t>at procurements@mhsoac.ca.gov</w:t>
      </w:r>
      <w:r w:rsidRPr="00F43FF5">
        <w:rPr>
          <w:rFonts w:ascii="Source Sans Pro" w:hAnsi="Source Sans Pro" w:cstheme="minorHAnsi"/>
        </w:rPr>
        <w:t xml:space="preserve"> of such error in writing and request clarification or modification of the document. </w:t>
      </w:r>
    </w:p>
    <w:p w14:paraId="7F8E1F7A" w14:textId="7880408A"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If the solicitation document contains an error known to the proposer, or an error that reasonably should have been known, the proposer shall bid at its own risk.  If the proposer fails to notify the Commission of the error prior to the date fixed for submission of bids, and is awarded the contract, the proposer shall not be entitled to additional compensation or time by reason of the error or its later correction.</w:t>
      </w:r>
    </w:p>
    <w:p w14:paraId="0A5A7F3D" w14:textId="77777777" w:rsidR="003B0B84" w:rsidRPr="00F43FF5" w:rsidRDefault="003B0B84" w:rsidP="002A1826">
      <w:pPr>
        <w:pStyle w:val="ListParagraph"/>
        <w:numPr>
          <w:ilvl w:val="1"/>
          <w:numId w:val="10"/>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CONFIDENTIALITY</w:t>
      </w:r>
    </w:p>
    <w:p w14:paraId="4CCFFAA3"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 xml:space="preserve">Proposer’s material becomes public only after the Notice of Intent to Award is released. If material marked “confidential,” “proprietary,” or “trade secret” is requested pursuant to the California Public Records Act, Government Code Section 6250 et seq., the Commission will independently assess whether it is exempt from disclosure.  </w:t>
      </w:r>
    </w:p>
    <w:p w14:paraId="61CF10E3"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The Proposer should be aware that marking a document “confidential” or “proprietary” in a bid may exclude it from consideration for award and will not keep that document from being released after Notice of Intent to Award as part of the public record.</w:t>
      </w:r>
    </w:p>
    <w:p w14:paraId="5FC7ADDA" w14:textId="77777777" w:rsidR="003B0B84" w:rsidRPr="00F43FF5" w:rsidRDefault="003B0B84" w:rsidP="002A1826">
      <w:pPr>
        <w:pStyle w:val="ListParagraph"/>
        <w:numPr>
          <w:ilvl w:val="1"/>
          <w:numId w:val="10"/>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ADDENDA</w:t>
      </w:r>
    </w:p>
    <w:p w14:paraId="0A6578CA"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The Commission may modify the solicitation prior to contract award by issuance of an addendum. The addendum will be published on the Commission’s website.</w:t>
      </w:r>
    </w:p>
    <w:p w14:paraId="71D782C5" w14:textId="77777777" w:rsidR="003B0B84" w:rsidRPr="00F43FF5" w:rsidRDefault="003B0B84" w:rsidP="002A1826">
      <w:pPr>
        <w:pStyle w:val="ListParagraph"/>
        <w:numPr>
          <w:ilvl w:val="1"/>
          <w:numId w:val="10"/>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RFP CANCELLATION</w:t>
      </w:r>
    </w:p>
    <w:p w14:paraId="73C0B1E7"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lastRenderedPageBreak/>
        <w:t>If it is in the State’s best interest, the Commission reserves the right to do any of the following:</w:t>
      </w:r>
    </w:p>
    <w:p w14:paraId="4275F250" w14:textId="77777777" w:rsidR="003B0B84" w:rsidRPr="00F43FF5" w:rsidRDefault="003B0B84" w:rsidP="002A1826">
      <w:pPr>
        <w:pStyle w:val="ListParagraph"/>
        <w:numPr>
          <w:ilvl w:val="0"/>
          <w:numId w:val="31"/>
        </w:numPr>
        <w:spacing w:before="120" w:after="120"/>
        <w:contextualSpacing w:val="0"/>
        <w:rPr>
          <w:rFonts w:ascii="Source Sans Pro" w:hAnsi="Source Sans Pro" w:cstheme="minorHAnsi"/>
        </w:rPr>
      </w:pPr>
      <w:r w:rsidRPr="00F43FF5">
        <w:rPr>
          <w:rFonts w:ascii="Source Sans Pro" w:hAnsi="Source Sans Pro" w:cstheme="minorHAnsi"/>
        </w:rPr>
        <w:t xml:space="preserve">Cancel this </w:t>
      </w:r>
      <w:proofErr w:type="gramStart"/>
      <w:r w:rsidRPr="00F43FF5">
        <w:rPr>
          <w:rFonts w:ascii="Source Sans Pro" w:hAnsi="Source Sans Pro" w:cstheme="minorHAnsi"/>
        </w:rPr>
        <w:t>RFP;</w:t>
      </w:r>
      <w:proofErr w:type="gramEnd"/>
    </w:p>
    <w:p w14:paraId="41DDC998" w14:textId="77777777" w:rsidR="003B0B84" w:rsidRPr="00F43FF5" w:rsidRDefault="003B0B84" w:rsidP="002A1826">
      <w:pPr>
        <w:pStyle w:val="ListParagraph"/>
        <w:numPr>
          <w:ilvl w:val="0"/>
          <w:numId w:val="31"/>
        </w:numPr>
        <w:spacing w:before="120" w:after="120"/>
        <w:contextualSpacing w:val="0"/>
        <w:rPr>
          <w:rFonts w:ascii="Source Sans Pro" w:hAnsi="Source Sans Pro" w:cstheme="minorHAnsi"/>
        </w:rPr>
      </w:pPr>
      <w:r w:rsidRPr="00F43FF5">
        <w:rPr>
          <w:rFonts w:ascii="Source Sans Pro" w:hAnsi="Source Sans Pro" w:cstheme="minorHAnsi"/>
        </w:rPr>
        <w:t>Amend this RFP as needed; or</w:t>
      </w:r>
    </w:p>
    <w:p w14:paraId="748BA096" w14:textId="77777777" w:rsidR="003B0B84" w:rsidRPr="00F43FF5" w:rsidRDefault="003B0B84" w:rsidP="002A1826">
      <w:pPr>
        <w:pStyle w:val="ListParagraph"/>
        <w:numPr>
          <w:ilvl w:val="0"/>
          <w:numId w:val="31"/>
        </w:numPr>
        <w:spacing w:before="120" w:after="120"/>
        <w:contextualSpacing w:val="0"/>
        <w:rPr>
          <w:rFonts w:ascii="Source Sans Pro" w:hAnsi="Source Sans Pro" w:cstheme="minorHAnsi"/>
        </w:rPr>
      </w:pPr>
      <w:r w:rsidRPr="00F43FF5">
        <w:rPr>
          <w:rFonts w:ascii="Source Sans Pro" w:hAnsi="Source Sans Pro" w:cstheme="minorHAnsi"/>
        </w:rPr>
        <w:t>Reject any or all Proposals received in response to this RFP.</w:t>
      </w:r>
    </w:p>
    <w:p w14:paraId="2B9C8890" w14:textId="77777777" w:rsidR="003B0B84" w:rsidRPr="00F43FF5" w:rsidRDefault="003B0B84" w:rsidP="002A1826">
      <w:pPr>
        <w:pStyle w:val="ListParagraph"/>
        <w:numPr>
          <w:ilvl w:val="1"/>
          <w:numId w:val="10"/>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PROPOSER’S COST</w:t>
      </w:r>
    </w:p>
    <w:p w14:paraId="2F2FCFB6"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Costs for developing the proposal is the responsibility entirely of the proposer and shall not be chargeable to the Commission.</w:t>
      </w:r>
    </w:p>
    <w:p w14:paraId="584032F6" w14:textId="77777777" w:rsidR="003B0B84" w:rsidRPr="00F43FF5" w:rsidRDefault="003B0B84" w:rsidP="002A1826">
      <w:pPr>
        <w:pStyle w:val="ListParagraph"/>
        <w:numPr>
          <w:ilvl w:val="1"/>
          <w:numId w:val="10"/>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SIGNATURE OF BID (PROPOSAL)</w:t>
      </w:r>
    </w:p>
    <w:p w14:paraId="31EFE9E6"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A cover letter (which shall be considered an integral part of the proposal), and any bid form requiring signature, must be signed by an individual who is authorized to bind the bidding organization contractually. Electronic signatures will be accepted for the submission of an application. The signature block must indicate the title or position that the individual holds in the bidding organization. An unsigned proposal may be rejected.</w:t>
      </w:r>
    </w:p>
    <w:p w14:paraId="5BECF0EC" w14:textId="77777777" w:rsidR="003B0B84" w:rsidRPr="00F43FF5" w:rsidRDefault="003B0B84" w:rsidP="002A1826">
      <w:pPr>
        <w:pStyle w:val="ListParagraph"/>
        <w:numPr>
          <w:ilvl w:val="1"/>
          <w:numId w:val="10"/>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FALSE OR MISLEADING STATEMENTS</w:t>
      </w:r>
    </w:p>
    <w:p w14:paraId="2BE37BCE"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Proposals which contain false or misleading statements may be rejected.  If, in the opinion of the Commission, such information was intended to mislead the Commission in its scoring of the bid, and the attribute, condition, or capability is a requirement of this solicitation document, it will be the basis for rejection of the proposal.</w:t>
      </w:r>
    </w:p>
    <w:p w14:paraId="51116128" w14:textId="77777777" w:rsidR="003B0B84" w:rsidRPr="00F43FF5" w:rsidRDefault="003B0B84" w:rsidP="002A1826">
      <w:pPr>
        <w:pStyle w:val="ListParagraph"/>
        <w:numPr>
          <w:ilvl w:val="1"/>
          <w:numId w:val="10"/>
        </w:numPr>
        <w:spacing w:before="120" w:after="120"/>
        <w:ind w:left="720"/>
        <w:contextualSpacing w:val="0"/>
        <w:rPr>
          <w:rFonts w:ascii="Source Sans Pro" w:hAnsi="Source Sans Pro" w:cstheme="minorHAnsi"/>
          <w:b/>
          <w:bCs/>
          <w:color w:val="1F497D" w:themeColor="text2"/>
          <w:sz w:val="26"/>
          <w:szCs w:val="26"/>
        </w:rPr>
      </w:pPr>
      <w:bookmarkStart w:id="77" w:name="_Hlk147692355"/>
      <w:r w:rsidRPr="00F43FF5">
        <w:rPr>
          <w:rFonts w:ascii="Source Sans Pro" w:hAnsi="Source Sans Pro" w:cstheme="minorHAnsi"/>
          <w:b/>
          <w:bCs/>
          <w:color w:val="1F497D" w:themeColor="text2"/>
          <w:sz w:val="26"/>
          <w:szCs w:val="26"/>
        </w:rPr>
        <w:t>DISPOSITION OF PROPOSALS</w:t>
      </w:r>
    </w:p>
    <w:bookmarkEnd w:id="77"/>
    <w:p w14:paraId="22C914C6"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All materials submitted in response to this solicitation will become the property of the State of California and will be returned only at the Commission’s option and at the proposer’s request.  A copy of the proposal shall be retained for official files and will become a public record after the Notice of Intent to Award is posted.  However, materials the Commission considered as confidential information will be returned upon request of the proposer.</w:t>
      </w:r>
    </w:p>
    <w:p w14:paraId="172EB039" w14:textId="77777777" w:rsidR="003B0B84" w:rsidRPr="00F43FF5" w:rsidRDefault="003B0B84" w:rsidP="002A1826">
      <w:pPr>
        <w:pStyle w:val="ListParagraph"/>
        <w:numPr>
          <w:ilvl w:val="1"/>
          <w:numId w:val="10"/>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MODIFYING OR WITHDRAWAL OF PROPOSAL</w:t>
      </w:r>
    </w:p>
    <w:p w14:paraId="752B2856" w14:textId="77777777" w:rsidR="003B0B84" w:rsidRDefault="003B0B84" w:rsidP="00E17C86">
      <w:pPr>
        <w:pStyle w:val="ListParagraph"/>
        <w:spacing w:before="120" w:after="120"/>
        <w:ind w:left="360"/>
        <w:contextualSpacing w:val="0"/>
        <w:rPr>
          <w:rFonts w:ascii="Source Sans Pro" w:hAnsi="Source Sans Pro"/>
          <w:snapToGrid w:val="0"/>
        </w:rPr>
      </w:pPr>
      <w:r w:rsidRPr="00F43FF5">
        <w:rPr>
          <w:rFonts w:ascii="Source Sans Pro" w:hAnsi="Source Sans Pro"/>
          <w:snapToGrid w:val="0"/>
        </w:rPr>
        <w:t xml:space="preserve">A Proposer may, by letter to the Procurement Official, withdraw or modify a submitted Proposal before the deadline to submit Proposals. Proposals cannot be changed after the deadline to submit. </w:t>
      </w:r>
    </w:p>
    <w:p w14:paraId="13B75CD6" w14:textId="77777777" w:rsidR="003B0B84" w:rsidRPr="00F43FF5" w:rsidRDefault="003B0B84" w:rsidP="002A1826">
      <w:pPr>
        <w:pStyle w:val="ListParagraph"/>
        <w:numPr>
          <w:ilvl w:val="1"/>
          <w:numId w:val="10"/>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IMMATERIAL DEFECT</w:t>
      </w:r>
    </w:p>
    <w:p w14:paraId="7C713F4D" w14:textId="77777777" w:rsidR="003B0B84" w:rsidRPr="00F43FF5" w:rsidRDefault="003B0B84" w:rsidP="00E17C86">
      <w:pPr>
        <w:pStyle w:val="ListParagraph"/>
        <w:spacing w:before="120" w:after="120"/>
        <w:ind w:left="374"/>
        <w:contextualSpacing w:val="0"/>
        <w:rPr>
          <w:rFonts w:ascii="Source Sans Pro" w:hAnsi="Source Sans Pro" w:cstheme="minorHAnsi"/>
          <w:b/>
          <w:bCs/>
          <w:color w:val="365F91" w:themeColor="accent1" w:themeShade="BF"/>
          <w:sz w:val="26"/>
          <w:szCs w:val="26"/>
        </w:rPr>
      </w:pPr>
      <w:r w:rsidRPr="00F43FF5">
        <w:rPr>
          <w:rFonts w:ascii="Source Sans Pro" w:hAnsi="Source Sans Pro"/>
          <w:snapToGrid w:val="0"/>
        </w:rPr>
        <w:lastRenderedPageBreak/>
        <w:t xml:space="preserve">The Commission may waive any immaterial defect or deviation contained in a Proposer’s Proposal. The Commission’s waiver shall in no way modify the Proposal or excuse the successful Proposer from full compliance. </w:t>
      </w:r>
    </w:p>
    <w:p w14:paraId="1F966AB4" w14:textId="77777777" w:rsidR="003B0B84" w:rsidRPr="00F43FF5" w:rsidRDefault="003B0B84" w:rsidP="002A1826">
      <w:pPr>
        <w:pStyle w:val="ListParagraph"/>
        <w:numPr>
          <w:ilvl w:val="1"/>
          <w:numId w:val="10"/>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PROTEST</w:t>
      </w:r>
    </w:p>
    <w:p w14:paraId="68884D6F" w14:textId="77777777" w:rsidR="003B0B84" w:rsidRPr="00F43FF5" w:rsidRDefault="003B0B84" w:rsidP="005A57B8">
      <w:pPr>
        <w:spacing w:before="120" w:after="120"/>
        <w:ind w:left="360"/>
        <w:rPr>
          <w:rFonts w:ascii="Source Sans Pro" w:hAnsi="Source Sans Pro"/>
        </w:rPr>
      </w:pPr>
      <w:r w:rsidRPr="00F43FF5">
        <w:rPr>
          <w:rFonts w:ascii="Source Sans Pro" w:hAnsi="Source Sans Pro"/>
        </w:rPr>
        <w:t>This RFP is solicited in accordance with the Welfare and Institutions Code Section 5897(f) which exempts the Commission from the Public Contract Code and the State Administrative Manual and the Department of General Services approval. Therefore, the provisions to protest the award of a contract under this RFP shall be as stated below.</w:t>
      </w:r>
    </w:p>
    <w:p w14:paraId="500F978E" w14:textId="77777777" w:rsidR="003B0B84" w:rsidRPr="00F43FF5" w:rsidRDefault="003B0B84" w:rsidP="005A57B8">
      <w:pPr>
        <w:spacing w:before="120" w:after="120"/>
        <w:ind w:left="360"/>
        <w:jc w:val="left"/>
        <w:rPr>
          <w:rFonts w:ascii="Source Sans Pro" w:hAnsi="Source Sans Pro"/>
        </w:rPr>
      </w:pPr>
      <w:r w:rsidRPr="00F43FF5">
        <w:rPr>
          <w:rFonts w:ascii="Source Sans Pro" w:hAnsi="Source Sans Pro"/>
        </w:rPr>
        <w:t>There is no basis for protest if the Commission rejects all proposals based on the best interest of the State or if the Commission cancels the RFP. Only a Proposer who submitted a proposal to this RFP may protest the award of a contract under this RFP.</w:t>
      </w:r>
    </w:p>
    <w:p w14:paraId="01360293" w14:textId="77777777" w:rsidR="003B0B84" w:rsidRPr="00F43FF5" w:rsidRDefault="003B0B84" w:rsidP="005A57B8">
      <w:pPr>
        <w:spacing w:before="120" w:after="120"/>
        <w:ind w:left="360"/>
        <w:jc w:val="left"/>
        <w:rPr>
          <w:rFonts w:ascii="Source Sans Pro" w:hAnsi="Source Sans Pro"/>
        </w:rPr>
      </w:pPr>
      <w:r w:rsidRPr="00F43FF5">
        <w:rPr>
          <w:rFonts w:ascii="Source Sans Pro" w:hAnsi="Source Sans Pro"/>
        </w:rPr>
        <w:t xml:space="preserve">An Intent to Protest letter from a Proposer must be received at the following address no later than 3:00pm (Pacific Time) five (5) working days from the date of the posting of Notice of Intent to Award. The only acceptable delivery method for Intent to Protest letter is by a postal service (United States Post Office, Federal Express, etc.). The Intent to Protest letter cannot be hand delivered by the Proposer, faxed, or sent by electronic mail. Any Intent to Protest letter received without an original signature and/or by a delivery method other than a postal service will not be considered. </w:t>
      </w:r>
    </w:p>
    <w:p w14:paraId="100D68AB" w14:textId="77777777" w:rsidR="003B0B84" w:rsidRPr="00F43FF5" w:rsidRDefault="003B0B84" w:rsidP="005A57B8">
      <w:pPr>
        <w:spacing w:before="120" w:after="120"/>
        <w:ind w:left="360"/>
        <w:jc w:val="left"/>
        <w:rPr>
          <w:rFonts w:ascii="Source Sans Pro" w:hAnsi="Source Sans Pro"/>
        </w:rPr>
      </w:pPr>
      <w:r w:rsidRPr="00F43FF5">
        <w:rPr>
          <w:rFonts w:ascii="Source Sans Pro" w:hAnsi="Source Sans Pro"/>
        </w:rPr>
        <w:t>Include the following label information and deliver your Intent to Protest, in a sealed envelope:</w:t>
      </w:r>
      <w:r w:rsidRPr="00F43FF5">
        <w:rPr>
          <w:rFonts w:ascii="Source Sans Pro" w:hAnsi="Source Sans Pro"/>
          <w:noProof/>
        </w:rPr>
        <mc:AlternateContent>
          <mc:Choice Requires="wps">
            <w:drawing>
              <wp:inline distT="0" distB="0" distL="0" distR="0" wp14:anchorId="313A13FD" wp14:editId="1C1D8BA8">
                <wp:extent cx="5943600" cy="1828800"/>
                <wp:effectExtent l="0" t="0" r="19050" b="19050"/>
                <wp:docPr id="203001410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w="9525">
                          <a:solidFill>
                            <a:srgbClr val="000000"/>
                          </a:solidFill>
                          <a:miter lim="800000"/>
                          <a:headEnd/>
                          <a:tailEnd/>
                        </a:ln>
                      </wps:spPr>
                      <wps:txbx>
                        <w:txbxContent>
                          <w:p w14:paraId="1649F35B" w14:textId="77777777" w:rsidR="003B0B84" w:rsidRDefault="003B0B84" w:rsidP="003B0B84">
                            <w:pPr>
                              <w:spacing w:after="0" w:line="240" w:lineRule="auto"/>
                            </w:pPr>
                            <w:r>
                              <w:t>Proposer Name</w:t>
                            </w:r>
                          </w:p>
                          <w:p w14:paraId="2E09B3B7" w14:textId="77777777" w:rsidR="003B0B84" w:rsidRDefault="003B0B84" w:rsidP="003B0B84">
                            <w:pPr>
                              <w:spacing w:after="0" w:line="240" w:lineRule="auto"/>
                            </w:pPr>
                            <w:r>
                              <w:t>Street Address</w:t>
                            </w:r>
                          </w:p>
                          <w:p w14:paraId="45403C29" w14:textId="77777777" w:rsidR="003B0B84" w:rsidRDefault="003B0B84" w:rsidP="003B0B84">
                            <w:pPr>
                              <w:spacing w:after="0" w:line="240" w:lineRule="auto"/>
                            </w:pPr>
                            <w:r>
                              <w:t>City, State, Zip Code</w:t>
                            </w:r>
                          </w:p>
                          <w:p w14:paraId="4C50D213" w14:textId="77777777" w:rsidR="003B0B84" w:rsidRDefault="003B0B84" w:rsidP="003B0B84">
                            <w:pPr>
                              <w:spacing w:after="0" w:line="240" w:lineRule="auto"/>
                              <w:ind w:left="2880"/>
                            </w:pPr>
                          </w:p>
                          <w:p w14:paraId="5398134B" w14:textId="77777777" w:rsidR="003B0B84" w:rsidRDefault="003B0B84" w:rsidP="003B0B84">
                            <w:pPr>
                              <w:spacing w:after="0" w:line="240" w:lineRule="auto"/>
                              <w:ind w:left="2880"/>
                            </w:pPr>
                            <w:r>
                              <w:t>INTENT TO PROTEST</w:t>
                            </w:r>
                          </w:p>
                          <w:p w14:paraId="0C290FC6" w14:textId="1F1415B8" w:rsidR="003B0B84" w:rsidRDefault="003B0B84" w:rsidP="003B0B84">
                            <w:pPr>
                              <w:spacing w:after="0" w:line="240" w:lineRule="auto"/>
                              <w:ind w:left="2880"/>
                            </w:pPr>
                            <w:r>
                              <w:t xml:space="preserve">RFP </w:t>
                            </w:r>
                            <w:r w:rsidR="00FF2C7D">
                              <w:t>MHSSA-STAC</w:t>
                            </w:r>
                          </w:p>
                          <w:p w14:paraId="1E4EC525" w14:textId="77777777" w:rsidR="003B0B84" w:rsidRDefault="003B0B84" w:rsidP="003B0B84">
                            <w:pPr>
                              <w:spacing w:after="0" w:line="240" w:lineRule="auto"/>
                              <w:ind w:left="2880"/>
                            </w:pPr>
                            <w:r>
                              <w:t>Tom Orrock</w:t>
                            </w:r>
                          </w:p>
                          <w:p w14:paraId="4EEDE858" w14:textId="77777777" w:rsidR="003B0B84" w:rsidRPr="000537F1" w:rsidRDefault="003B0B84" w:rsidP="003B0B84">
                            <w:pPr>
                              <w:pStyle w:val="Body"/>
                              <w:tabs>
                                <w:tab w:val="left" w:pos="3960"/>
                              </w:tabs>
                              <w:spacing w:after="0" w:line="240" w:lineRule="auto"/>
                              <w:ind w:left="2880"/>
                              <w:rPr>
                                <w:rFonts w:ascii="Source Sans Pro" w:hAnsi="Source Sans Pro" w:cstheme="minorHAnsi"/>
                                <w:sz w:val="23"/>
                                <w:szCs w:val="23"/>
                                <w:lang w:val="en-US"/>
                              </w:rPr>
                            </w:pPr>
                            <w:r w:rsidRPr="000537F1">
                              <w:rPr>
                                <w:rFonts w:ascii="Source Sans Pro" w:hAnsi="Source Sans Pro" w:cstheme="minorHAnsi"/>
                                <w:sz w:val="23"/>
                                <w:szCs w:val="23"/>
                                <w:lang w:val="en-US"/>
                              </w:rPr>
                              <w:t>Mental Health Services Oversight &amp; Accountability Commission</w:t>
                            </w:r>
                          </w:p>
                          <w:p w14:paraId="17F751E3" w14:textId="77777777" w:rsidR="003B0B84" w:rsidRPr="000537F1" w:rsidRDefault="003B0B84" w:rsidP="003B0B84">
                            <w:pPr>
                              <w:pStyle w:val="Body"/>
                              <w:tabs>
                                <w:tab w:val="left" w:pos="3960"/>
                              </w:tabs>
                              <w:spacing w:after="0" w:line="240" w:lineRule="auto"/>
                              <w:ind w:left="2880"/>
                              <w:rPr>
                                <w:rFonts w:ascii="Source Sans Pro" w:eastAsia="Arial" w:hAnsi="Source Sans Pro" w:cstheme="minorHAnsi"/>
                                <w:sz w:val="23"/>
                                <w:szCs w:val="23"/>
                              </w:rPr>
                            </w:pPr>
                            <w:r w:rsidRPr="000537F1">
                              <w:rPr>
                                <w:rFonts w:ascii="Source Sans Pro" w:hAnsi="Source Sans Pro" w:cstheme="minorHAnsi"/>
                                <w:sz w:val="23"/>
                                <w:szCs w:val="23"/>
                              </w:rPr>
                              <w:t>1812 9th Street, Sacramento, California 9581</w:t>
                            </w:r>
                            <w:r w:rsidRPr="000537F1">
                              <w:rPr>
                                <w:rFonts w:ascii="Source Sans Pro" w:hAnsi="Source Sans Pro" w:cstheme="minorHAnsi"/>
                                <w:color w:val="auto"/>
                                <w:sz w:val="23"/>
                                <w:szCs w:val="23"/>
                              </w:rPr>
                              <w:t>1</w:t>
                            </w:r>
                          </w:p>
                        </w:txbxContent>
                      </wps:txbx>
                      <wps:bodyPr rot="0" vert="horz" wrap="square" lIns="91440" tIns="45720" rIns="91440" bIns="45720" anchor="t" anchorCtr="0" upright="1">
                        <a:noAutofit/>
                      </wps:bodyPr>
                    </wps:wsp>
                  </a:graphicData>
                </a:graphic>
              </wp:inline>
            </w:drawing>
          </mc:Choice>
          <mc:Fallback>
            <w:pict>
              <v:shapetype w14:anchorId="313A13FD" id="_x0000_t202" coordsize="21600,21600" o:spt="202" path="m,l,21600r21600,l21600,xe">
                <v:stroke joinstyle="miter"/>
                <v:path gradientshapeok="t" o:connecttype="rect"/>
              </v:shapetype>
              <v:shape id="Text Box 4" o:spid="_x0000_s1026" type="#_x0000_t202" style="width:468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">
                <v:textbox>
                  <w:txbxContent>
                    <w:p w14:paraId="1649F35B" w14:textId="77777777" w:rsidR="003B0B84" w:rsidRDefault="003B0B84" w:rsidP="003B0B84">
                      <w:pPr>
                        <w:spacing w:after="0" w:line="240" w:lineRule="auto"/>
                      </w:pPr>
                      <w:r>
                        <w:t>Proposer Name</w:t>
                      </w:r>
                    </w:p>
                    <w:p w14:paraId="2E09B3B7" w14:textId="77777777" w:rsidR="003B0B84" w:rsidRDefault="003B0B84" w:rsidP="003B0B84">
                      <w:pPr>
                        <w:spacing w:after="0" w:line="240" w:lineRule="auto"/>
                      </w:pPr>
                      <w:r>
                        <w:t>Street Address</w:t>
                      </w:r>
                    </w:p>
                    <w:p w14:paraId="45403C29" w14:textId="77777777" w:rsidR="003B0B84" w:rsidRDefault="003B0B84" w:rsidP="003B0B84">
                      <w:pPr>
                        <w:spacing w:after="0" w:line="240" w:lineRule="auto"/>
                      </w:pPr>
                      <w:r>
                        <w:t>City, State, Zip Code</w:t>
                      </w:r>
                    </w:p>
                    <w:p w14:paraId="4C50D213" w14:textId="77777777" w:rsidR="003B0B84" w:rsidRDefault="003B0B84" w:rsidP="003B0B84">
                      <w:pPr>
                        <w:spacing w:after="0" w:line="240" w:lineRule="auto"/>
                        <w:ind w:left="2880"/>
                      </w:pPr>
                    </w:p>
                    <w:p w14:paraId="5398134B" w14:textId="77777777" w:rsidR="003B0B84" w:rsidRDefault="003B0B84" w:rsidP="003B0B84">
                      <w:pPr>
                        <w:spacing w:after="0" w:line="240" w:lineRule="auto"/>
                        <w:ind w:left="2880"/>
                      </w:pPr>
                      <w:r>
                        <w:t>INTENT TO PROTEST</w:t>
                      </w:r>
                    </w:p>
                    <w:p w14:paraId="0C290FC6" w14:textId="1F1415B8" w:rsidR="003B0B84" w:rsidRDefault="003B0B84" w:rsidP="003B0B84">
                      <w:pPr>
                        <w:spacing w:after="0" w:line="240" w:lineRule="auto"/>
                        <w:ind w:left="2880"/>
                      </w:pPr>
                      <w:r>
                        <w:t xml:space="preserve">RFP </w:t>
                      </w:r>
                      <w:r w:rsidR="00FF2C7D">
                        <w:t>MHSSA-STAC</w:t>
                      </w:r>
                    </w:p>
                    <w:p w14:paraId="1E4EC525" w14:textId="77777777" w:rsidR="003B0B84" w:rsidRDefault="003B0B84" w:rsidP="003B0B84">
                      <w:pPr>
                        <w:spacing w:after="0" w:line="240" w:lineRule="auto"/>
                        <w:ind w:left="2880"/>
                      </w:pPr>
                      <w:r>
                        <w:t>Tom Orrock</w:t>
                      </w:r>
                    </w:p>
                    <w:p w14:paraId="4EEDE858" w14:textId="77777777" w:rsidR="003B0B84" w:rsidRPr="000537F1" w:rsidRDefault="003B0B84" w:rsidP="003B0B84">
                      <w:pPr>
                        <w:pStyle w:val="Body"/>
                        <w:tabs>
                          <w:tab w:val="left" w:pos="3960"/>
                        </w:tabs>
                        <w:spacing w:after="0" w:line="240" w:lineRule="auto"/>
                        <w:ind w:left="2880"/>
                        <w:rPr>
                          <w:rFonts w:ascii="Source Sans Pro" w:hAnsi="Source Sans Pro" w:cstheme="minorHAnsi"/>
                          <w:sz w:val="23"/>
                          <w:szCs w:val="23"/>
                          <w:lang w:val="en-US"/>
                        </w:rPr>
                      </w:pPr>
                      <w:r w:rsidRPr="000537F1">
                        <w:rPr>
                          <w:rFonts w:ascii="Source Sans Pro" w:hAnsi="Source Sans Pro" w:cstheme="minorHAnsi"/>
                          <w:sz w:val="23"/>
                          <w:szCs w:val="23"/>
                          <w:lang w:val="en-US"/>
                        </w:rPr>
                        <w:t>Mental Health Services Oversight &amp; Accountability Commission</w:t>
                      </w:r>
                    </w:p>
                    <w:p w14:paraId="17F751E3" w14:textId="77777777" w:rsidR="003B0B84" w:rsidRPr="000537F1" w:rsidRDefault="003B0B84" w:rsidP="003B0B84">
                      <w:pPr>
                        <w:pStyle w:val="Body"/>
                        <w:tabs>
                          <w:tab w:val="left" w:pos="3960"/>
                        </w:tabs>
                        <w:spacing w:after="0" w:line="240" w:lineRule="auto"/>
                        <w:ind w:left="2880"/>
                        <w:rPr>
                          <w:rFonts w:ascii="Source Sans Pro" w:eastAsia="Arial" w:hAnsi="Source Sans Pro" w:cstheme="minorHAnsi"/>
                          <w:sz w:val="23"/>
                          <w:szCs w:val="23"/>
                        </w:rPr>
                      </w:pPr>
                      <w:r w:rsidRPr="000537F1">
                        <w:rPr>
                          <w:rFonts w:ascii="Source Sans Pro" w:hAnsi="Source Sans Pro" w:cstheme="minorHAnsi"/>
                          <w:sz w:val="23"/>
                          <w:szCs w:val="23"/>
                        </w:rPr>
                        <w:t>1812 9th Street, Sacramento, California 9581</w:t>
                      </w:r>
                      <w:r w:rsidRPr="000537F1">
                        <w:rPr>
                          <w:rFonts w:ascii="Source Sans Pro" w:hAnsi="Source Sans Pro" w:cstheme="minorHAnsi"/>
                          <w:color w:val="auto"/>
                          <w:sz w:val="23"/>
                          <w:szCs w:val="23"/>
                        </w:rPr>
                        <w:t>1</w:t>
                      </w:r>
                    </w:p>
                  </w:txbxContent>
                </v:textbox>
                <w10:anchorlock/>
              </v:shape>
            </w:pict>
          </mc:Fallback>
        </mc:AlternateContent>
      </w:r>
    </w:p>
    <w:p w14:paraId="6D75227D" w14:textId="77777777" w:rsidR="003B0B84" w:rsidRPr="00F43FF5" w:rsidRDefault="003B0B84" w:rsidP="005A57B8">
      <w:pPr>
        <w:spacing w:before="120" w:after="120"/>
        <w:ind w:left="360"/>
        <w:jc w:val="left"/>
        <w:rPr>
          <w:rFonts w:ascii="Source Sans Pro" w:hAnsi="Source Sans Pro"/>
        </w:rPr>
      </w:pPr>
      <w:r w:rsidRPr="00F43FF5">
        <w:rPr>
          <w:rFonts w:ascii="Source Sans Pro" w:hAnsi="Source Sans Pro"/>
        </w:rPr>
        <w:t xml:space="preserve">Within five (5) working days from the date the Commission receives the Intent to Protest letter, the protesting Proposer must file with the Commission at the above address a Letter of Protest detailing the grounds for the protest. The only acceptable delivery method for the Letter of Protest is by a postal service (United States Post Office, Federal Express, etc.). The Letter of Protest cannot be hand delivered by the Proposer, faxed or sent by electronic mail. Any Letter of Protest received without an original signature and/or by a delivery method other than a postal service will not be considered. </w:t>
      </w:r>
    </w:p>
    <w:p w14:paraId="41B90DDC" w14:textId="77777777" w:rsidR="003B0B84" w:rsidRPr="00F43FF5" w:rsidRDefault="003B0B84" w:rsidP="005A57B8">
      <w:pPr>
        <w:spacing w:before="120" w:after="120"/>
        <w:ind w:left="360"/>
        <w:jc w:val="left"/>
        <w:rPr>
          <w:rFonts w:ascii="Source Sans Pro" w:hAnsi="Source Sans Pro"/>
        </w:rPr>
      </w:pPr>
      <w:r w:rsidRPr="00F43FF5">
        <w:rPr>
          <w:rFonts w:ascii="Source Sans Pro" w:hAnsi="Source Sans Pro"/>
        </w:rPr>
        <w:lastRenderedPageBreak/>
        <w:t>The Letter of Protest must describe the factors that support the protesting Proposer’s claim that the protesting Proposer would have been awarded the contract had the Commission correctly applied the prescribed evaluation rating standards in the RFP or if the Commission had followed the evaluation and scoring methods in the RFP. The Letter of Protest must identify specific information in the Proposal that the Proposer believes was overlooked or misinterpreted. The Letter of Protest may not provide any additional information that was not included in the original Proposal. The Letter of Protest cannot protest the scoring of another Proposer’s proposal.</w:t>
      </w:r>
    </w:p>
    <w:p w14:paraId="73557720" w14:textId="77777777" w:rsidR="003B0B84" w:rsidRPr="00F43FF5" w:rsidRDefault="003B0B84" w:rsidP="005A57B8">
      <w:pPr>
        <w:spacing w:before="120" w:after="120"/>
        <w:ind w:left="360"/>
        <w:jc w:val="left"/>
        <w:rPr>
          <w:rFonts w:ascii="Source Sans Pro" w:hAnsi="Source Sans Pro"/>
        </w:rPr>
      </w:pPr>
      <w:r w:rsidRPr="00F43FF5">
        <w:rPr>
          <w:rFonts w:ascii="Source Sans Pro" w:hAnsi="Source Sans Pro"/>
        </w:rPr>
        <w:t xml:space="preserve">If a Letter of Protest is filed, the contract shall not be awarded until the Commission has reviewed and resolved the protest. </w:t>
      </w:r>
    </w:p>
    <w:p w14:paraId="30C80E65" w14:textId="53E7834F" w:rsidR="003B0B84" w:rsidRPr="00F43FF5" w:rsidRDefault="003B0B84" w:rsidP="005A57B8">
      <w:pPr>
        <w:spacing w:before="120" w:after="120"/>
        <w:ind w:left="360"/>
        <w:jc w:val="left"/>
        <w:rPr>
          <w:rFonts w:ascii="Source Sans Pro" w:hAnsi="Source Sans Pro"/>
        </w:rPr>
      </w:pPr>
      <w:r w:rsidRPr="00F43FF5">
        <w:rPr>
          <w:rFonts w:ascii="Source Sans Pro" w:hAnsi="Source Sans Pro"/>
        </w:rPr>
        <w:t>The Executive Director of the Commission</w:t>
      </w:r>
      <w:r w:rsidR="00FF2C7D" w:rsidRPr="00F43FF5">
        <w:rPr>
          <w:rFonts w:ascii="Source Sans Pro" w:hAnsi="Source Sans Pro"/>
        </w:rPr>
        <w:t>, or designee,</w:t>
      </w:r>
      <w:r w:rsidRPr="00F43FF5">
        <w:rPr>
          <w:rFonts w:ascii="Source Sans Pro" w:hAnsi="Source Sans Pro"/>
        </w:rPr>
        <w:t xml:space="preserve"> will render a decision in writing to the Protest and the decision will be considered final. The written decision will be sent to the protesting Proposer via a postal service.</w:t>
      </w:r>
    </w:p>
    <w:p w14:paraId="05DD17A1" w14:textId="10FABD3D" w:rsidR="003B0B84" w:rsidRPr="00F43FF5" w:rsidRDefault="003B0B84" w:rsidP="002A1826">
      <w:pPr>
        <w:pStyle w:val="Heading2"/>
        <w:numPr>
          <w:ilvl w:val="0"/>
          <w:numId w:val="10"/>
        </w:numPr>
        <w:spacing w:before="120"/>
        <w:rPr>
          <w:rFonts w:ascii="Source Sans Pro" w:hAnsi="Source Sans Pro" w:cstheme="minorHAnsi"/>
          <w:color w:val="1F497D" w:themeColor="text2"/>
          <w:sz w:val="28"/>
          <w:szCs w:val="28"/>
        </w:rPr>
      </w:pPr>
      <w:bookmarkStart w:id="78" w:name="_Toc148092963"/>
      <w:bookmarkStart w:id="79" w:name="_Toc177987558"/>
      <w:r w:rsidRPr="00F43FF5">
        <w:rPr>
          <w:rFonts w:ascii="Source Sans Pro" w:hAnsi="Source Sans Pro" w:cstheme="minorHAnsi"/>
          <w:color w:val="1F497D" w:themeColor="text2"/>
          <w:sz w:val="28"/>
          <w:szCs w:val="28"/>
        </w:rPr>
        <w:t>SUBMISSION INSTRUCTIONS</w:t>
      </w:r>
      <w:bookmarkEnd w:id="78"/>
      <w:bookmarkEnd w:id="79"/>
    </w:p>
    <w:p w14:paraId="0DE0344A" w14:textId="60F0F846" w:rsidR="003B0B84" w:rsidRPr="00F43FF5" w:rsidRDefault="003B0B84" w:rsidP="005A57B8">
      <w:pPr>
        <w:spacing w:before="120" w:after="120"/>
        <w:rPr>
          <w:rFonts w:ascii="Source Sans Pro" w:hAnsi="Source Sans Pro" w:cstheme="minorHAnsi"/>
        </w:rPr>
      </w:pPr>
      <w:r w:rsidRPr="00F43FF5">
        <w:rPr>
          <w:rFonts w:ascii="Source Sans Pro" w:hAnsi="Source Sans Pro" w:cstheme="minorHAnsi"/>
        </w:rPr>
        <w:t>This section contains the format requirements and instructions on how to submit a</w:t>
      </w:r>
      <w:r w:rsidR="002D4DF1" w:rsidRPr="00F43FF5">
        <w:rPr>
          <w:rFonts w:ascii="Source Sans Pro" w:hAnsi="Source Sans Pro" w:cstheme="minorHAnsi"/>
        </w:rPr>
        <w:t xml:space="preserve"> proposal</w:t>
      </w:r>
      <w:r w:rsidRPr="00F43FF5">
        <w:rPr>
          <w:rFonts w:ascii="Source Sans Pro" w:hAnsi="Source Sans Pro" w:cstheme="minorHAnsi"/>
        </w:rPr>
        <w:t xml:space="preserve">.  The format is prescribed to assist the proposer in meeting State bidding requirements and to enable the Commission to </w:t>
      </w:r>
      <w:r w:rsidR="002D4DF1" w:rsidRPr="00F43FF5">
        <w:rPr>
          <w:rFonts w:ascii="Source Sans Pro" w:hAnsi="Source Sans Pro" w:cstheme="minorHAnsi"/>
        </w:rPr>
        <w:t>evaluate</w:t>
      </w:r>
      <w:r w:rsidRPr="00F43FF5">
        <w:rPr>
          <w:rFonts w:ascii="Source Sans Pro" w:hAnsi="Source Sans Pro" w:cstheme="minorHAnsi"/>
        </w:rPr>
        <w:t xml:space="preserve"> each </w:t>
      </w:r>
      <w:r w:rsidR="002D4DF1" w:rsidRPr="00F43FF5">
        <w:rPr>
          <w:rFonts w:ascii="Source Sans Pro" w:hAnsi="Source Sans Pro" w:cstheme="minorHAnsi"/>
        </w:rPr>
        <w:t>proposal</w:t>
      </w:r>
      <w:r w:rsidRPr="00F43FF5">
        <w:rPr>
          <w:rFonts w:ascii="Source Sans Pro" w:hAnsi="Source Sans Pro" w:cstheme="minorHAnsi"/>
        </w:rPr>
        <w:t xml:space="preserve"> uniformly and fairly.  Proposer must follow all </w:t>
      </w:r>
      <w:r w:rsidR="002D4DF1" w:rsidRPr="00F43FF5">
        <w:rPr>
          <w:rFonts w:ascii="Source Sans Pro" w:hAnsi="Source Sans Pro" w:cstheme="minorHAnsi"/>
        </w:rPr>
        <w:t>proposal</w:t>
      </w:r>
      <w:r w:rsidRPr="00F43FF5">
        <w:rPr>
          <w:rFonts w:ascii="Source Sans Pro" w:hAnsi="Source Sans Pro" w:cstheme="minorHAnsi"/>
        </w:rPr>
        <w:t xml:space="preserve"> format instructions, answer all questions, and supply all required documents.</w:t>
      </w:r>
    </w:p>
    <w:p w14:paraId="6D42A238" w14:textId="77777777" w:rsidR="003B0B84" w:rsidRPr="00F43FF5" w:rsidRDefault="003B0B84" w:rsidP="002A1826">
      <w:pPr>
        <w:pStyle w:val="ListParagraph"/>
        <w:numPr>
          <w:ilvl w:val="0"/>
          <w:numId w:val="29"/>
        </w:numPr>
        <w:spacing w:before="120" w:after="120"/>
        <w:contextualSpacing w:val="0"/>
        <w:rPr>
          <w:rFonts w:ascii="Source Sans Pro" w:hAnsi="Source Sans Pro" w:cstheme="minorHAnsi"/>
          <w:b/>
          <w:bCs/>
          <w:color w:val="1F497D" w:themeColor="text2"/>
          <w:sz w:val="26"/>
          <w:szCs w:val="26"/>
        </w:rPr>
      </w:pPr>
      <w:bookmarkStart w:id="80" w:name="_Hlk120629204"/>
      <w:r w:rsidRPr="00F43FF5">
        <w:rPr>
          <w:rFonts w:ascii="Source Sans Pro" w:hAnsi="Source Sans Pro" w:cstheme="minorHAnsi"/>
          <w:b/>
          <w:bCs/>
          <w:color w:val="1F497D" w:themeColor="text2"/>
          <w:sz w:val="26"/>
          <w:szCs w:val="26"/>
        </w:rPr>
        <w:t>REQUIRED DOCUMENTS</w:t>
      </w:r>
    </w:p>
    <w:p w14:paraId="3056260C" w14:textId="1A38D29A" w:rsidR="003B0B84" w:rsidRPr="00F43FF5" w:rsidRDefault="002D4DF1" w:rsidP="005A57B8">
      <w:pPr>
        <w:spacing w:before="120" w:after="120"/>
        <w:ind w:left="360"/>
        <w:rPr>
          <w:rFonts w:ascii="Source Sans Pro" w:hAnsi="Source Sans Pro" w:cstheme="minorHAnsi"/>
        </w:rPr>
      </w:pPr>
      <w:r w:rsidRPr="00F43FF5">
        <w:rPr>
          <w:rFonts w:ascii="Source Sans Pro" w:hAnsi="Source Sans Pro" w:cstheme="minorHAnsi"/>
        </w:rPr>
        <w:t>Proposals</w:t>
      </w:r>
      <w:r w:rsidR="003B0B84" w:rsidRPr="00F43FF5">
        <w:rPr>
          <w:rFonts w:ascii="Source Sans Pro" w:hAnsi="Source Sans Pro" w:cstheme="minorHAnsi"/>
        </w:rPr>
        <w:t xml:space="preserve"> must include all required attachments organized in the following order:</w:t>
      </w:r>
    </w:p>
    <w:tbl>
      <w:tblPr>
        <w:tblStyle w:val="TableGrid"/>
        <w:tblW w:w="7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537DE7" w:rsidRPr="00F43FF5" w14:paraId="41419492" w14:textId="77777777" w:rsidTr="00537DE7">
        <w:trPr>
          <w:trHeight w:hRule="exact" w:val="432"/>
          <w:jc w:val="center"/>
        </w:trPr>
        <w:tc>
          <w:tcPr>
            <w:tcW w:w="7920" w:type="dxa"/>
            <w:vAlign w:val="center"/>
          </w:tcPr>
          <w:p w14:paraId="70DBF48C" w14:textId="77777777" w:rsidR="00537DE7" w:rsidRPr="00F43FF5" w:rsidRDefault="00537DE7" w:rsidP="00E17C86">
            <w:pPr>
              <w:spacing w:before="120" w:after="120" w:line="276" w:lineRule="auto"/>
              <w:rPr>
                <w:rFonts w:ascii="Source Sans Pro" w:hAnsi="Source Sans Pro" w:cstheme="minorHAnsi"/>
              </w:rPr>
            </w:pPr>
            <w:r w:rsidRPr="00F43FF5">
              <w:rPr>
                <w:rFonts w:ascii="Source Sans Pro" w:hAnsi="Source Sans Pro" w:cstheme="minorHAnsi"/>
              </w:rPr>
              <w:t>Attachment 1: Proposal Cover Sheet</w:t>
            </w:r>
          </w:p>
        </w:tc>
      </w:tr>
      <w:tr w:rsidR="00537DE7" w:rsidRPr="00F43FF5" w14:paraId="5B74646A" w14:textId="77777777" w:rsidTr="00537DE7">
        <w:trPr>
          <w:trHeight w:hRule="exact" w:val="432"/>
          <w:jc w:val="center"/>
        </w:trPr>
        <w:tc>
          <w:tcPr>
            <w:tcW w:w="7920" w:type="dxa"/>
            <w:vAlign w:val="center"/>
          </w:tcPr>
          <w:p w14:paraId="333A379E" w14:textId="77777777" w:rsidR="00537DE7" w:rsidRPr="00F43FF5" w:rsidRDefault="00537DE7" w:rsidP="00E17C86">
            <w:pPr>
              <w:spacing w:before="120" w:after="120" w:line="276" w:lineRule="auto"/>
              <w:rPr>
                <w:rFonts w:ascii="Source Sans Pro" w:hAnsi="Source Sans Pro" w:cstheme="minorHAnsi"/>
              </w:rPr>
            </w:pPr>
            <w:r w:rsidRPr="00F43FF5">
              <w:rPr>
                <w:rFonts w:ascii="Source Sans Pro" w:hAnsi="Source Sans Pro" w:cstheme="minorHAnsi"/>
              </w:rPr>
              <w:t>Attachment 2: Minimum Qualifications</w:t>
            </w:r>
          </w:p>
        </w:tc>
      </w:tr>
      <w:tr w:rsidR="00537DE7" w:rsidRPr="00F43FF5" w14:paraId="38D5BE17" w14:textId="77777777" w:rsidTr="00537DE7">
        <w:trPr>
          <w:trHeight w:hRule="exact" w:val="432"/>
          <w:jc w:val="center"/>
        </w:trPr>
        <w:tc>
          <w:tcPr>
            <w:tcW w:w="7920" w:type="dxa"/>
            <w:vAlign w:val="center"/>
          </w:tcPr>
          <w:p w14:paraId="1380374A" w14:textId="77777777" w:rsidR="00537DE7" w:rsidRPr="00F43FF5" w:rsidRDefault="00537DE7" w:rsidP="00E17C86">
            <w:pPr>
              <w:spacing w:before="120" w:after="120" w:line="276" w:lineRule="auto"/>
              <w:rPr>
                <w:rFonts w:ascii="Source Sans Pro" w:hAnsi="Source Sans Pro" w:cstheme="minorHAnsi"/>
              </w:rPr>
            </w:pPr>
            <w:r w:rsidRPr="00F43FF5">
              <w:rPr>
                <w:rFonts w:ascii="Source Sans Pro" w:hAnsi="Source Sans Pro" w:cstheme="minorHAnsi"/>
              </w:rPr>
              <w:t>Attachment 3: Desired Qualifications</w:t>
            </w:r>
          </w:p>
        </w:tc>
      </w:tr>
      <w:tr w:rsidR="00537DE7" w:rsidRPr="00F43FF5" w14:paraId="2F7392BB" w14:textId="77777777" w:rsidTr="00537DE7">
        <w:trPr>
          <w:trHeight w:hRule="exact" w:val="432"/>
          <w:jc w:val="center"/>
        </w:trPr>
        <w:tc>
          <w:tcPr>
            <w:tcW w:w="7920" w:type="dxa"/>
            <w:vAlign w:val="center"/>
          </w:tcPr>
          <w:p w14:paraId="0B574EB8" w14:textId="77777777" w:rsidR="00537DE7" w:rsidRPr="00F43FF5" w:rsidRDefault="00537DE7" w:rsidP="00E17C86">
            <w:pPr>
              <w:spacing w:before="120" w:after="120" w:line="276" w:lineRule="auto"/>
              <w:rPr>
                <w:rFonts w:ascii="Source Sans Pro" w:hAnsi="Source Sans Pro" w:cstheme="minorHAnsi"/>
              </w:rPr>
            </w:pPr>
            <w:r w:rsidRPr="00F43FF5">
              <w:rPr>
                <w:rFonts w:ascii="Source Sans Pro" w:hAnsi="Source Sans Pro" w:cstheme="minorHAnsi"/>
              </w:rPr>
              <w:t>Attachment 3-1: References (California Experience)</w:t>
            </w:r>
          </w:p>
        </w:tc>
      </w:tr>
      <w:tr w:rsidR="00537DE7" w:rsidRPr="00F43FF5" w14:paraId="1EFD3F53" w14:textId="77777777" w:rsidTr="00537DE7">
        <w:trPr>
          <w:trHeight w:hRule="exact" w:val="432"/>
          <w:jc w:val="center"/>
        </w:trPr>
        <w:tc>
          <w:tcPr>
            <w:tcW w:w="7920" w:type="dxa"/>
            <w:vAlign w:val="center"/>
          </w:tcPr>
          <w:p w14:paraId="09FBE141" w14:textId="77777777" w:rsidR="00537DE7" w:rsidRPr="00F43FF5" w:rsidRDefault="00537DE7" w:rsidP="00E17C86">
            <w:pPr>
              <w:spacing w:before="120" w:after="120" w:line="276" w:lineRule="auto"/>
              <w:rPr>
                <w:rFonts w:ascii="Source Sans Pro" w:hAnsi="Source Sans Pro" w:cstheme="minorHAnsi"/>
              </w:rPr>
            </w:pPr>
            <w:r w:rsidRPr="00F43FF5">
              <w:rPr>
                <w:rFonts w:ascii="Source Sans Pro" w:hAnsi="Source Sans Pro" w:cstheme="minorHAnsi"/>
              </w:rPr>
              <w:t>Attachment 3-2: References (Outside California Experience)</w:t>
            </w:r>
          </w:p>
        </w:tc>
      </w:tr>
      <w:tr w:rsidR="00537DE7" w:rsidRPr="00F43FF5" w14:paraId="44A628C3" w14:textId="77777777" w:rsidTr="00537DE7">
        <w:trPr>
          <w:trHeight w:hRule="exact" w:val="432"/>
          <w:jc w:val="center"/>
        </w:trPr>
        <w:tc>
          <w:tcPr>
            <w:tcW w:w="7920" w:type="dxa"/>
            <w:vAlign w:val="center"/>
          </w:tcPr>
          <w:p w14:paraId="7F10DAC8" w14:textId="77777777" w:rsidR="00537DE7" w:rsidRPr="00F43FF5" w:rsidRDefault="00537DE7" w:rsidP="00E17C86">
            <w:pPr>
              <w:spacing w:before="120" w:after="120" w:line="276" w:lineRule="auto"/>
              <w:rPr>
                <w:rFonts w:ascii="Source Sans Pro" w:hAnsi="Source Sans Pro" w:cstheme="minorHAnsi"/>
              </w:rPr>
            </w:pPr>
            <w:r w:rsidRPr="00F43FF5">
              <w:rPr>
                <w:rFonts w:ascii="Source Sans Pro" w:hAnsi="Source Sans Pro" w:cstheme="minorHAnsi"/>
              </w:rPr>
              <w:t>Attachment 4: Proposer Background</w:t>
            </w:r>
          </w:p>
        </w:tc>
      </w:tr>
      <w:tr w:rsidR="00537DE7" w:rsidRPr="00F43FF5" w14:paraId="3429961C" w14:textId="77777777" w:rsidTr="00537DE7">
        <w:trPr>
          <w:trHeight w:hRule="exact" w:val="432"/>
          <w:jc w:val="center"/>
        </w:trPr>
        <w:tc>
          <w:tcPr>
            <w:tcW w:w="7920" w:type="dxa"/>
            <w:vAlign w:val="center"/>
          </w:tcPr>
          <w:p w14:paraId="2063EA8B" w14:textId="77777777" w:rsidR="00537DE7" w:rsidRPr="00F43FF5" w:rsidRDefault="00537DE7" w:rsidP="00E17C86">
            <w:pPr>
              <w:spacing w:before="120" w:after="120" w:line="276" w:lineRule="auto"/>
              <w:rPr>
                <w:rFonts w:ascii="Source Sans Pro" w:hAnsi="Source Sans Pro" w:cstheme="minorHAnsi"/>
              </w:rPr>
            </w:pPr>
            <w:r w:rsidRPr="00F43FF5">
              <w:rPr>
                <w:rFonts w:ascii="Source Sans Pro" w:hAnsi="Source Sans Pro" w:cstheme="minorHAnsi"/>
              </w:rPr>
              <w:t>Attachment 5: Proposed Program Plan/Strategy</w:t>
            </w:r>
          </w:p>
        </w:tc>
      </w:tr>
      <w:tr w:rsidR="00537DE7" w:rsidRPr="00F43FF5" w14:paraId="494D3650" w14:textId="77777777" w:rsidTr="00537DE7">
        <w:trPr>
          <w:trHeight w:hRule="exact" w:val="432"/>
          <w:jc w:val="center"/>
        </w:trPr>
        <w:tc>
          <w:tcPr>
            <w:tcW w:w="7920" w:type="dxa"/>
            <w:vAlign w:val="center"/>
          </w:tcPr>
          <w:p w14:paraId="0BA4B8AB" w14:textId="352A553D" w:rsidR="00537DE7" w:rsidRPr="00F43FF5" w:rsidRDefault="00537DE7" w:rsidP="00E17C86">
            <w:pPr>
              <w:spacing w:before="120" w:after="120" w:line="276" w:lineRule="auto"/>
              <w:rPr>
                <w:rFonts w:ascii="Source Sans Pro" w:hAnsi="Source Sans Pro" w:cstheme="minorHAnsi"/>
              </w:rPr>
            </w:pPr>
            <w:r w:rsidRPr="00F43FF5">
              <w:rPr>
                <w:rFonts w:ascii="Source Sans Pro" w:hAnsi="Source Sans Pro" w:cstheme="minorHAnsi"/>
              </w:rPr>
              <w:t xml:space="preserve">Attachment 6: </w:t>
            </w:r>
            <w:r w:rsidR="00596361">
              <w:rPr>
                <w:rFonts w:ascii="Source Sans Pro" w:hAnsi="Source Sans Pro" w:cstheme="minorHAnsi"/>
              </w:rPr>
              <w:t>Web HUB</w:t>
            </w:r>
          </w:p>
        </w:tc>
      </w:tr>
      <w:tr w:rsidR="00537DE7" w:rsidRPr="00F43FF5" w14:paraId="492365A1" w14:textId="77777777" w:rsidTr="00537DE7">
        <w:trPr>
          <w:trHeight w:hRule="exact" w:val="432"/>
          <w:jc w:val="center"/>
        </w:trPr>
        <w:tc>
          <w:tcPr>
            <w:tcW w:w="7920" w:type="dxa"/>
            <w:vAlign w:val="center"/>
          </w:tcPr>
          <w:p w14:paraId="51F1ED24" w14:textId="75AB9B63" w:rsidR="00537DE7" w:rsidRPr="00F43FF5" w:rsidRDefault="00537DE7" w:rsidP="00E17C86">
            <w:pPr>
              <w:spacing w:before="120" w:after="120" w:line="276" w:lineRule="auto"/>
              <w:rPr>
                <w:rFonts w:ascii="Source Sans Pro" w:hAnsi="Source Sans Pro" w:cstheme="minorHAnsi"/>
              </w:rPr>
            </w:pPr>
            <w:r w:rsidRPr="00F43FF5">
              <w:rPr>
                <w:rFonts w:ascii="Source Sans Pro" w:hAnsi="Source Sans Pro" w:cstheme="minorHAnsi"/>
              </w:rPr>
              <w:t xml:space="preserve">Attachment </w:t>
            </w:r>
            <w:r w:rsidR="00D35253">
              <w:rPr>
                <w:rFonts w:ascii="Source Sans Pro" w:hAnsi="Source Sans Pro" w:cstheme="minorHAnsi"/>
              </w:rPr>
              <w:t>7</w:t>
            </w:r>
            <w:r w:rsidRPr="00F43FF5">
              <w:rPr>
                <w:rFonts w:ascii="Source Sans Pro" w:hAnsi="Source Sans Pro" w:cstheme="minorHAnsi"/>
              </w:rPr>
              <w:t>: Statewide Conference Event</w:t>
            </w:r>
          </w:p>
        </w:tc>
      </w:tr>
      <w:tr w:rsidR="00537DE7" w:rsidRPr="00F43FF5" w14:paraId="36CBE04C" w14:textId="77777777" w:rsidTr="00537DE7">
        <w:trPr>
          <w:trHeight w:hRule="exact" w:val="432"/>
          <w:jc w:val="center"/>
        </w:trPr>
        <w:tc>
          <w:tcPr>
            <w:tcW w:w="7920" w:type="dxa"/>
            <w:vAlign w:val="center"/>
          </w:tcPr>
          <w:p w14:paraId="5E27C560" w14:textId="4C570006" w:rsidR="00537DE7" w:rsidRPr="00F43FF5" w:rsidRDefault="00537DE7" w:rsidP="00E17C86">
            <w:pPr>
              <w:spacing w:before="120" w:after="120" w:line="276" w:lineRule="auto"/>
              <w:rPr>
                <w:rFonts w:ascii="Source Sans Pro" w:hAnsi="Source Sans Pro" w:cstheme="minorHAnsi"/>
              </w:rPr>
            </w:pPr>
            <w:r w:rsidRPr="00F43FF5">
              <w:rPr>
                <w:rFonts w:ascii="Source Sans Pro" w:hAnsi="Source Sans Pro" w:cstheme="minorHAnsi"/>
              </w:rPr>
              <w:t xml:space="preserve">Attachment </w:t>
            </w:r>
            <w:r w:rsidR="00D35253">
              <w:rPr>
                <w:rFonts w:ascii="Source Sans Pro" w:hAnsi="Source Sans Pro" w:cstheme="minorHAnsi"/>
              </w:rPr>
              <w:t>8</w:t>
            </w:r>
            <w:r w:rsidRPr="00F43FF5">
              <w:rPr>
                <w:rFonts w:ascii="Source Sans Pro" w:hAnsi="Source Sans Pro" w:cstheme="minorHAnsi"/>
              </w:rPr>
              <w:t>: Cost Sheet</w:t>
            </w:r>
          </w:p>
        </w:tc>
      </w:tr>
      <w:tr w:rsidR="00537DE7" w:rsidRPr="00F43FF5" w14:paraId="74A1EA75" w14:textId="77777777" w:rsidTr="00537DE7">
        <w:trPr>
          <w:trHeight w:hRule="exact" w:val="432"/>
          <w:jc w:val="center"/>
        </w:trPr>
        <w:tc>
          <w:tcPr>
            <w:tcW w:w="7920" w:type="dxa"/>
            <w:vAlign w:val="center"/>
          </w:tcPr>
          <w:p w14:paraId="3578C171" w14:textId="2808CCE4" w:rsidR="00537DE7" w:rsidRPr="00F43FF5" w:rsidRDefault="00537DE7" w:rsidP="00E17C86">
            <w:pPr>
              <w:spacing w:before="120" w:after="120" w:line="276" w:lineRule="auto"/>
              <w:rPr>
                <w:rFonts w:ascii="Source Sans Pro" w:hAnsi="Source Sans Pro" w:cstheme="minorHAnsi"/>
              </w:rPr>
            </w:pPr>
            <w:r w:rsidRPr="00F43FF5">
              <w:rPr>
                <w:rFonts w:ascii="Source Sans Pro" w:hAnsi="Source Sans Pro" w:cstheme="minorHAnsi"/>
              </w:rPr>
              <w:t xml:space="preserve">Attachment </w:t>
            </w:r>
            <w:r w:rsidR="00D35253">
              <w:rPr>
                <w:rFonts w:ascii="Source Sans Pro" w:hAnsi="Source Sans Pro" w:cstheme="minorHAnsi"/>
              </w:rPr>
              <w:t>8</w:t>
            </w:r>
            <w:r w:rsidRPr="00F43FF5">
              <w:rPr>
                <w:rFonts w:ascii="Source Sans Pro" w:hAnsi="Source Sans Pro" w:cstheme="minorHAnsi"/>
              </w:rPr>
              <w:t>-1: Cost Sheet Narrative</w:t>
            </w:r>
          </w:p>
        </w:tc>
      </w:tr>
      <w:tr w:rsidR="00537DE7" w:rsidRPr="00F43FF5" w14:paraId="0D0ED54C" w14:textId="77777777" w:rsidTr="00537DE7">
        <w:trPr>
          <w:trHeight w:hRule="exact" w:val="432"/>
          <w:jc w:val="center"/>
        </w:trPr>
        <w:tc>
          <w:tcPr>
            <w:tcW w:w="7920" w:type="dxa"/>
            <w:vAlign w:val="center"/>
          </w:tcPr>
          <w:p w14:paraId="2F8E9C4C" w14:textId="7A3B40FB" w:rsidR="00537DE7" w:rsidRPr="00F43FF5" w:rsidRDefault="00537DE7" w:rsidP="00E17C86">
            <w:pPr>
              <w:spacing w:before="120" w:after="120" w:line="276" w:lineRule="auto"/>
              <w:rPr>
                <w:rFonts w:ascii="Source Sans Pro" w:hAnsi="Source Sans Pro" w:cstheme="minorHAnsi"/>
              </w:rPr>
            </w:pPr>
            <w:r w:rsidRPr="00F43FF5">
              <w:rPr>
                <w:rFonts w:ascii="Source Sans Pro" w:hAnsi="Source Sans Pro" w:cstheme="minorHAnsi"/>
              </w:rPr>
              <w:t xml:space="preserve">Attachment </w:t>
            </w:r>
            <w:r w:rsidR="00D35253">
              <w:rPr>
                <w:rFonts w:ascii="Source Sans Pro" w:hAnsi="Source Sans Pro" w:cstheme="minorHAnsi"/>
              </w:rPr>
              <w:t>9:</w:t>
            </w:r>
            <w:r w:rsidRPr="00F43FF5">
              <w:rPr>
                <w:rFonts w:ascii="Source Sans Pro" w:hAnsi="Source Sans Pro" w:cstheme="minorHAnsi"/>
              </w:rPr>
              <w:t xml:space="preserve"> </w:t>
            </w:r>
            <w:r w:rsidRPr="00F43FF5">
              <w:rPr>
                <w:rFonts w:ascii="Source Sans Pro" w:hAnsi="Source Sans Pro"/>
              </w:rPr>
              <w:t>References (Technical Assistance)</w:t>
            </w:r>
          </w:p>
        </w:tc>
      </w:tr>
      <w:tr w:rsidR="00537DE7" w:rsidRPr="00F43FF5" w14:paraId="52E358BC" w14:textId="77777777" w:rsidTr="00537DE7">
        <w:trPr>
          <w:trHeight w:hRule="exact" w:val="432"/>
          <w:jc w:val="center"/>
        </w:trPr>
        <w:tc>
          <w:tcPr>
            <w:tcW w:w="7920" w:type="dxa"/>
            <w:vAlign w:val="center"/>
          </w:tcPr>
          <w:p w14:paraId="2825F2E1" w14:textId="73FCCE74" w:rsidR="00537DE7" w:rsidRPr="00F43FF5" w:rsidRDefault="00537DE7" w:rsidP="00E17C86">
            <w:pPr>
              <w:spacing w:before="120" w:after="120" w:line="276" w:lineRule="auto"/>
              <w:rPr>
                <w:rFonts w:ascii="Source Sans Pro" w:hAnsi="Source Sans Pro" w:cstheme="minorHAnsi"/>
              </w:rPr>
            </w:pPr>
            <w:r w:rsidRPr="00F43FF5">
              <w:rPr>
                <w:rFonts w:ascii="Source Sans Pro" w:hAnsi="Source Sans Pro" w:cstheme="minorHAnsi"/>
              </w:rPr>
              <w:lastRenderedPageBreak/>
              <w:t>Attachment 1</w:t>
            </w:r>
            <w:r w:rsidR="00D35253">
              <w:rPr>
                <w:rFonts w:ascii="Source Sans Pro" w:hAnsi="Source Sans Pro" w:cstheme="minorHAnsi"/>
              </w:rPr>
              <w:t>0</w:t>
            </w:r>
            <w:r w:rsidRPr="00F43FF5">
              <w:rPr>
                <w:rFonts w:ascii="Source Sans Pro" w:hAnsi="Source Sans Pro" w:cstheme="minorHAnsi"/>
              </w:rPr>
              <w:t>: References (Grantor)</w:t>
            </w:r>
          </w:p>
        </w:tc>
      </w:tr>
      <w:tr w:rsidR="00537DE7" w:rsidRPr="00F43FF5" w14:paraId="7A889733" w14:textId="77777777" w:rsidTr="00537DE7">
        <w:trPr>
          <w:trHeight w:hRule="exact" w:val="432"/>
          <w:jc w:val="center"/>
        </w:trPr>
        <w:tc>
          <w:tcPr>
            <w:tcW w:w="7920" w:type="dxa"/>
            <w:vAlign w:val="center"/>
          </w:tcPr>
          <w:p w14:paraId="263280EC" w14:textId="5E8E41C9" w:rsidR="00537DE7" w:rsidRPr="00F43FF5" w:rsidRDefault="00537DE7" w:rsidP="00E17C86">
            <w:pPr>
              <w:spacing w:before="120" w:after="120" w:line="276" w:lineRule="auto"/>
              <w:rPr>
                <w:rFonts w:ascii="Source Sans Pro" w:hAnsi="Source Sans Pro" w:cstheme="minorHAnsi"/>
              </w:rPr>
            </w:pPr>
            <w:r w:rsidRPr="00F43FF5">
              <w:rPr>
                <w:rFonts w:ascii="Source Sans Pro" w:hAnsi="Source Sans Pro" w:cstheme="minorHAnsi"/>
              </w:rPr>
              <w:t>Attachment 1</w:t>
            </w:r>
            <w:r w:rsidR="00D35253">
              <w:rPr>
                <w:rFonts w:ascii="Source Sans Pro" w:hAnsi="Source Sans Pro" w:cstheme="minorHAnsi"/>
              </w:rPr>
              <w:t>1</w:t>
            </w:r>
            <w:r w:rsidRPr="00F43FF5">
              <w:rPr>
                <w:rFonts w:ascii="Source Sans Pro" w:hAnsi="Source Sans Pro" w:cstheme="minorHAnsi"/>
              </w:rPr>
              <w:t xml:space="preserve">: </w:t>
            </w:r>
            <w:r w:rsidRPr="00F43FF5">
              <w:rPr>
                <w:rFonts w:ascii="Source Sans Pro" w:hAnsi="Source Sans Pro"/>
              </w:rPr>
              <w:t>Bidder Declaration (GSPD-05-105)</w:t>
            </w:r>
          </w:p>
        </w:tc>
      </w:tr>
      <w:tr w:rsidR="00537DE7" w:rsidRPr="00F43FF5" w14:paraId="2BAB119E" w14:textId="77777777" w:rsidTr="00537DE7">
        <w:trPr>
          <w:trHeight w:hRule="exact" w:val="432"/>
          <w:jc w:val="center"/>
        </w:trPr>
        <w:tc>
          <w:tcPr>
            <w:tcW w:w="7920" w:type="dxa"/>
            <w:vAlign w:val="center"/>
          </w:tcPr>
          <w:p w14:paraId="398E85AD" w14:textId="21A0588C" w:rsidR="00537DE7" w:rsidRPr="00F43FF5" w:rsidRDefault="00537DE7" w:rsidP="00E17C86">
            <w:pPr>
              <w:spacing w:before="120" w:after="120" w:line="276" w:lineRule="auto"/>
              <w:rPr>
                <w:rFonts w:ascii="Source Sans Pro" w:hAnsi="Source Sans Pro" w:cstheme="minorHAnsi"/>
              </w:rPr>
            </w:pPr>
            <w:r w:rsidRPr="00F43FF5">
              <w:rPr>
                <w:rFonts w:ascii="Source Sans Pro" w:hAnsi="Source Sans Pro" w:cstheme="minorHAnsi"/>
              </w:rPr>
              <w:t>Attachment 1</w:t>
            </w:r>
            <w:r w:rsidR="00D35253">
              <w:rPr>
                <w:rFonts w:ascii="Source Sans Pro" w:hAnsi="Source Sans Pro" w:cstheme="minorHAnsi"/>
              </w:rPr>
              <w:t>2</w:t>
            </w:r>
            <w:r w:rsidRPr="00F43FF5">
              <w:rPr>
                <w:rFonts w:ascii="Source Sans Pro" w:hAnsi="Source Sans Pro" w:cstheme="minorHAnsi"/>
              </w:rPr>
              <w:t xml:space="preserve">: </w:t>
            </w:r>
            <w:r w:rsidRPr="00F43FF5">
              <w:rPr>
                <w:rFonts w:ascii="Source Sans Pro" w:hAnsi="Source Sans Pro"/>
              </w:rPr>
              <w:t>Contractor Certification Clauses (CCC-307)</w:t>
            </w:r>
          </w:p>
        </w:tc>
      </w:tr>
      <w:tr w:rsidR="00537DE7" w:rsidRPr="00F43FF5" w14:paraId="15F0D19E" w14:textId="77777777" w:rsidTr="00537DE7">
        <w:trPr>
          <w:trHeight w:hRule="exact" w:val="432"/>
          <w:jc w:val="center"/>
        </w:trPr>
        <w:tc>
          <w:tcPr>
            <w:tcW w:w="7920" w:type="dxa"/>
            <w:vAlign w:val="center"/>
          </w:tcPr>
          <w:p w14:paraId="27AF94EB" w14:textId="686B475E" w:rsidR="00537DE7" w:rsidRPr="00F43FF5" w:rsidRDefault="00537DE7" w:rsidP="00E17C86">
            <w:pPr>
              <w:spacing w:before="120" w:after="120" w:line="276" w:lineRule="auto"/>
              <w:rPr>
                <w:rFonts w:ascii="Source Sans Pro" w:hAnsi="Source Sans Pro" w:cstheme="minorHAnsi"/>
              </w:rPr>
            </w:pPr>
            <w:r w:rsidRPr="00F43FF5">
              <w:rPr>
                <w:rFonts w:ascii="Source Sans Pro" w:hAnsi="Source Sans Pro" w:cstheme="minorHAnsi"/>
              </w:rPr>
              <w:t>Attachment 1</w:t>
            </w:r>
            <w:r w:rsidR="00D35253">
              <w:rPr>
                <w:rFonts w:ascii="Source Sans Pro" w:hAnsi="Source Sans Pro" w:cstheme="minorHAnsi"/>
              </w:rPr>
              <w:t>3</w:t>
            </w:r>
            <w:r w:rsidRPr="00F43FF5">
              <w:rPr>
                <w:rFonts w:ascii="Source Sans Pro" w:hAnsi="Source Sans Pro" w:cstheme="minorHAnsi"/>
              </w:rPr>
              <w:t>:</w:t>
            </w:r>
            <w:r w:rsidRPr="00F43FF5">
              <w:rPr>
                <w:rFonts w:ascii="Source Sans Pro" w:hAnsi="Source Sans Pro"/>
              </w:rPr>
              <w:t xml:space="preserve"> Darfur Contracting Act Certification (if applicable)</w:t>
            </w:r>
          </w:p>
        </w:tc>
      </w:tr>
      <w:tr w:rsidR="00537DE7" w:rsidRPr="00F43FF5" w14:paraId="0FA68BED" w14:textId="77777777" w:rsidTr="00537DE7">
        <w:trPr>
          <w:trHeight w:hRule="exact" w:val="432"/>
          <w:jc w:val="center"/>
        </w:trPr>
        <w:tc>
          <w:tcPr>
            <w:tcW w:w="7920" w:type="dxa"/>
            <w:vAlign w:val="center"/>
          </w:tcPr>
          <w:p w14:paraId="516AF785" w14:textId="1CB96679" w:rsidR="00537DE7" w:rsidRPr="00F43FF5" w:rsidRDefault="00537DE7" w:rsidP="00E17C86">
            <w:pPr>
              <w:spacing w:before="120" w:after="120" w:line="276" w:lineRule="auto"/>
              <w:rPr>
                <w:rFonts w:ascii="Source Sans Pro" w:hAnsi="Source Sans Pro" w:cstheme="minorHAnsi"/>
              </w:rPr>
            </w:pPr>
            <w:r w:rsidRPr="00F43FF5">
              <w:rPr>
                <w:rFonts w:ascii="Source Sans Pro" w:hAnsi="Source Sans Pro" w:cstheme="minorHAnsi"/>
              </w:rPr>
              <w:t>Attachment 1</w:t>
            </w:r>
            <w:r w:rsidR="00D35253">
              <w:rPr>
                <w:rFonts w:ascii="Source Sans Pro" w:hAnsi="Source Sans Pro" w:cstheme="minorHAnsi"/>
              </w:rPr>
              <w:t>4</w:t>
            </w:r>
            <w:r w:rsidRPr="00F43FF5">
              <w:rPr>
                <w:rFonts w:ascii="Source Sans Pro" w:hAnsi="Source Sans Pro" w:cstheme="minorHAnsi"/>
              </w:rPr>
              <w:t xml:space="preserve">: </w:t>
            </w:r>
            <w:r w:rsidRPr="00F43FF5">
              <w:rPr>
                <w:rFonts w:ascii="Source Sans Pro" w:hAnsi="Source Sans Pro"/>
              </w:rPr>
              <w:t>Payee Data Record (STD 204)</w:t>
            </w:r>
          </w:p>
        </w:tc>
      </w:tr>
      <w:tr w:rsidR="00537DE7" w:rsidRPr="00F43FF5" w14:paraId="36BDB31C" w14:textId="77777777" w:rsidTr="00537DE7">
        <w:trPr>
          <w:trHeight w:hRule="exact" w:val="432"/>
          <w:jc w:val="center"/>
        </w:trPr>
        <w:tc>
          <w:tcPr>
            <w:tcW w:w="7920" w:type="dxa"/>
            <w:vAlign w:val="center"/>
          </w:tcPr>
          <w:p w14:paraId="176C747E" w14:textId="1146A591" w:rsidR="00537DE7" w:rsidRPr="00F43FF5" w:rsidRDefault="00537DE7" w:rsidP="00E17C86">
            <w:pPr>
              <w:spacing w:before="120" w:after="120" w:line="276" w:lineRule="auto"/>
              <w:rPr>
                <w:rFonts w:ascii="Source Sans Pro" w:hAnsi="Source Sans Pro" w:cstheme="minorHAnsi"/>
              </w:rPr>
            </w:pPr>
            <w:r w:rsidRPr="00F43FF5">
              <w:rPr>
                <w:rFonts w:ascii="Source Sans Pro" w:hAnsi="Source Sans Pro" w:cstheme="minorHAnsi"/>
              </w:rPr>
              <w:t>Attachment 1</w:t>
            </w:r>
            <w:r w:rsidR="00D35253">
              <w:rPr>
                <w:rFonts w:ascii="Source Sans Pro" w:hAnsi="Source Sans Pro" w:cstheme="minorHAnsi"/>
              </w:rPr>
              <w:t>5</w:t>
            </w:r>
            <w:r w:rsidRPr="00F43FF5">
              <w:rPr>
                <w:rFonts w:ascii="Source Sans Pro" w:hAnsi="Source Sans Pro" w:cstheme="minorHAnsi"/>
              </w:rPr>
              <w:t>: Generative Artificial Intelligence (GenAI)</w:t>
            </w:r>
          </w:p>
        </w:tc>
      </w:tr>
      <w:tr w:rsidR="00537DE7" w:rsidRPr="00F43FF5" w14:paraId="005B25A9" w14:textId="77777777" w:rsidTr="00537DE7">
        <w:trPr>
          <w:trHeight w:hRule="exact" w:val="432"/>
          <w:jc w:val="center"/>
        </w:trPr>
        <w:tc>
          <w:tcPr>
            <w:tcW w:w="7920" w:type="dxa"/>
            <w:vAlign w:val="center"/>
          </w:tcPr>
          <w:p w14:paraId="0A33CD64" w14:textId="68EE8D48" w:rsidR="00537DE7" w:rsidRPr="00F43FF5" w:rsidRDefault="00537DE7" w:rsidP="00E17C86">
            <w:pPr>
              <w:spacing w:before="120" w:after="120" w:line="276" w:lineRule="auto"/>
              <w:rPr>
                <w:rFonts w:ascii="Source Sans Pro" w:hAnsi="Source Sans Pro" w:cstheme="minorHAnsi"/>
              </w:rPr>
            </w:pPr>
            <w:r w:rsidRPr="00F43FF5">
              <w:rPr>
                <w:rFonts w:ascii="Source Sans Pro" w:hAnsi="Source Sans Pro" w:cstheme="minorHAnsi"/>
              </w:rPr>
              <w:t>Attachment 1</w:t>
            </w:r>
            <w:r w:rsidR="00D35253">
              <w:rPr>
                <w:rFonts w:ascii="Source Sans Pro" w:hAnsi="Source Sans Pro" w:cstheme="minorHAnsi"/>
              </w:rPr>
              <w:t>6</w:t>
            </w:r>
            <w:r w:rsidRPr="00F43FF5">
              <w:rPr>
                <w:rFonts w:ascii="Source Sans Pro" w:hAnsi="Source Sans Pro" w:cstheme="minorHAnsi"/>
              </w:rPr>
              <w:t>: Final Submission Checklist</w:t>
            </w:r>
          </w:p>
        </w:tc>
      </w:tr>
    </w:tbl>
    <w:bookmarkEnd w:id="80"/>
    <w:p w14:paraId="787271C8" w14:textId="6FD6F92A"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 xml:space="preserve">Proposals that do not include </w:t>
      </w:r>
      <w:proofErr w:type="gramStart"/>
      <w:r w:rsidRPr="00F43FF5">
        <w:rPr>
          <w:rFonts w:ascii="Source Sans Pro" w:hAnsi="Source Sans Pro" w:cstheme="minorHAnsi"/>
        </w:rPr>
        <w:t>all of</w:t>
      </w:r>
      <w:proofErr w:type="gramEnd"/>
      <w:r w:rsidRPr="00F43FF5">
        <w:rPr>
          <w:rFonts w:ascii="Source Sans Pro" w:hAnsi="Source Sans Pro" w:cstheme="minorHAnsi"/>
        </w:rPr>
        <w:t xml:space="preserve"> the above listed items, </w:t>
      </w:r>
      <w:r w:rsidR="002D4DF1" w:rsidRPr="00F43FF5">
        <w:rPr>
          <w:rFonts w:ascii="Source Sans Pro" w:hAnsi="Source Sans Pro" w:cstheme="minorHAnsi"/>
        </w:rPr>
        <w:t xml:space="preserve">including </w:t>
      </w:r>
      <w:r w:rsidRPr="00F43FF5">
        <w:rPr>
          <w:rFonts w:ascii="Source Sans Pro" w:hAnsi="Source Sans Pro" w:cstheme="minorHAnsi"/>
        </w:rPr>
        <w:t xml:space="preserve">proper signatures when required, shall be deemed non-compliant.  </w:t>
      </w:r>
      <w:r w:rsidRPr="00F43FF5">
        <w:rPr>
          <w:rFonts w:ascii="Source Sans Pro" w:hAnsi="Source Sans Pro" w:cstheme="minorHAnsi"/>
          <w:b/>
          <w:bCs/>
          <w:i/>
          <w:iCs/>
        </w:rPr>
        <w:t>A non-compliant proposal is one that does not meet the basic proposal requirements and may be rejected</w:t>
      </w:r>
      <w:r w:rsidRPr="00F43FF5">
        <w:rPr>
          <w:rFonts w:ascii="Source Sans Pro" w:hAnsi="Source Sans Pro" w:cstheme="minorHAnsi"/>
        </w:rPr>
        <w:t>.</w:t>
      </w:r>
    </w:p>
    <w:p w14:paraId="5983F2FA" w14:textId="77777777" w:rsidR="003B0B84" w:rsidRPr="00F43FF5" w:rsidRDefault="003B0B84" w:rsidP="002A1826">
      <w:pPr>
        <w:pStyle w:val="ListParagraph"/>
        <w:numPr>
          <w:ilvl w:val="0"/>
          <w:numId w:val="29"/>
        </w:numPr>
        <w:spacing w:before="120" w:after="1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 xml:space="preserve">REQUIRED PROPOSAL FORMAT </w:t>
      </w:r>
    </w:p>
    <w:p w14:paraId="360D3B42"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Proposals must be submitted electronically to:</w:t>
      </w:r>
    </w:p>
    <w:p w14:paraId="34A73608" w14:textId="48DF8A76" w:rsidR="003B0B84" w:rsidRPr="00F43FF5" w:rsidRDefault="00D81A78" w:rsidP="005A57B8">
      <w:pPr>
        <w:spacing w:before="120" w:after="120"/>
        <w:ind w:left="360"/>
        <w:jc w:val="center"/>
        <w:rPr>
          <w:rFonts w:ascii="Source Sans Pro" w:hAnsi="Source Sans Pro" w:cstheme="minorHAnsi"/>
        </w:rPr>
      </w:pPr>
      <w:hyperlink r:id="rId28" w:history="1">
        <w:r w:rsidR="003B0B84" w:rsidRPr="00F43FF5">
          <w:rPr>
            <w:rStyle w:val="Hyperlink"/>
            <w:rFonts w:ascii="Source Sans Pro" w:hAnsi="Source Sans Pro" w:cstheme="minorHAnsi"/>
          </w:rPr>
          <w:t>procurements@mhsoac.ca.gov</w:t>
        </w:r>
      </w:hyperlink>
      <w:r w:rsidR="003B0B84" w:rsidRPr="00F43FF5">
        <w:rPr>
          <w:rFonts w:ascii="Source Sans Pro" w:hAnsi="Source Sans Pro" w:cstheme="minorHAnsi"/>
        </w:rPr>
        <w:br/>
        <w:t xml:space="preserve">Subject Line: </w:t>
      </w:r>
      <w:r w:rsidR="003B0B84" w:rsidRPr="00F43FF5">
        <w:rPr>
          <w:rFonts w:ascii="Source Sans Pro" w:hAnsi="Source Sans Pro" w:cstheme="minorHAnsi"/>
          <w:b/>
          <w:bCs/>
        </w:rPr>
        <w:t xml:space="preserve">RFP </w:t>
      </w:r>
      <w:r w:rsidR="00537DE7" w:rsidRPr="00F43FF5">
        <w:rPr>
          <w:rFonts w:ascii="Source Sans Pro" w:hAnsi="Source Sans Pro" w:cstheme="minorHAnsi"/>
          <w:b/>
          <w:bCs/>
        </w:rPr>
        <w:t>MHSSA-STAC</w:t>
      </w:r>
    </w:p>
    <w:p w14:paraId="0DD0AFB2"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 xml:space="preserve"> Proposals may be submitted in either Word or PDF format. If submitting in PDF format, a readable PDF format is preferable. Proposals should have a Table of Contents and page numbers on each page.  Proposals must comply with all RFP requirements. Before submitting a response to this RFP, Proposers should review the application, correct all errors, and confirm compliance with the RFP requirements. Not complying with </w:t>
      </w:r>
      <w:proofErr w:type="gramStart"/>
      <w:r w:rsidRPr="00F43FF5">
        <w:rPr>
          <w:rFonts w:ascii="Source Sans Pro" w:hAnsi="Source Sans Pro" w:cstheme="minorHAnsi"/>
        </w:rPr>
        <w:t>all of</w:t>
      </w:r>
      <w:proofErr w:type="gramEnd"/>
      <w:r w:rsidRPr="00F43FF5">
        <w:rPr>
          <w:rFonts w:ascii="Source Sans Pro" w:hAnsi="Source Sans Pro" w:cstheme="minorHAnsi"/>
        </w:rPr>
        <w:t xml:space="preserve"> the RFP requirements is cause for a proposal to be rejected.</w:t>
      </w:r>
    </w:p>
    <w:p w14:paraId="19F0EA87" w14:textId="61604FD1" w:rsidR="003B0B84" w:rsidRDefault="003B0B84" w:rsidP="005A57B8">
      <w:pPr>
        <w:pStyle w:val="ListParagraph"/>
        <w:spacing w:before="120" w:after="120"/>
        <w:ind w:left="360"/>
        <w:contextualSpacing w:val="0"/>
        <w:rPr>
          <w:rFonts w:ascii="Source Sans Pro" w:hAnsi="Source Sans Pro" w:cstheme="minorHAnsi"/>
        </w:rPr>
      </w:pPr>
      <w:r w:rsidRPr="00F43FF5">
        <w:rPr>
          <w:rFonts w:ascii="Source Sans Pro" w:hAnsi="Source Sans Pro" w:cstheme="minorHAnsi"/>
        </w:rPr>
        <w:t>Due to file size restrictions, please ensure the Proposal does not exceed 25mb in size.  If it does, please consider reducing the size of the file, while still maintaining the integrity of the contents, or sending multiple files to complete your submission.  If submitting multiple files</w:t>
      </w:r>
      <w:r w:rsidR="00537DE7" w:rsidRPr="00F43FF5">
        <w:rPr>
          <w:rFonts w:ascii="Source Sans Pro" w:hAnsi="Source Sans Pro" w:cstheme="minorHAnsi"/>
        </w:rPr>
        <w:t>, a</w:t>
      </w:r>
      <w:r w:rsidRPr="00F43FF5">
        <w:rPr>
          <w:rFonts w:ascii="Source Sans Pro" w:hAnsi="Source Sans Pro" w:cstheme="minorHAnsi"/>
        </w:rPr>
        <w:t xml:space="preserve">ll files must be received by the date and time listed on the Key Action Dates in </w:t>
      </w:r>
      <w:r w:rsidR="00537DE7" w:rsidRPr="00F43FF5">
        <w:rPr>
          <w:rFonts w:ascii="Source Sans Pro" w:hAnsi="Source Sans Pro" w:cstheme="minorHAnsi"/>
        </w:rPr>
        <w:t>Table 4-1</w:t>
      </w:r>
      <w:r w:rsidRPr="00F43FF5">
        <w:rPr>
          <w:rFonts w:ascii="Source Sans Pro" w:hAnsi="Source Sans Pro" w:cstheme="minorHAnsi"/>
        </w:rPr>
        <w:t>.  It is recommended that Proposer submit a follow-up email to ensure the Commission has received the complete Proposal submission.</w:t>
      </w:r>
    </w:p>
    <w:p w14:paraId="4A61EC9F" w14:textId="77777777" w:rsidR="003B0B84" w:rsidRPr="00F43FF5" w:rsidRDefault="003B0B84" w:rsidP="002A1826">
      <w:pPr>
        <w:pStyle w:val="ListParagraph"/>
        <w:numPr>
          <w:ilvl w:val="0"/>
          <w:numId w:val="29"/>
        </w:numPr>
        <w:spacing w:before="120" w:after="1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 xml:space="preserve">LATE SUBMISSIONS </w:t>
      </w:r>
    </w:p>
    <w:p w14:paraId="7D5B8DDE" w14:textId="66B113F8" w:rsidR="00056693" w:rsidRPr="00F43FF5" w:rsidRDefault="003B0B84" w:rsidP="00E17C86">
      <w:pPr>
        <w:pStyle w:val="ListParagraph"/>
        <w:spacing w:before="120" w:after="120"/>
        <w:ind w:left="360"/>
        <w:contextualSpacing w:val="0"/>
        <w:rPr>
          <w:rFonts w:ascii="Source Sans Pro" w:hAnsi="Source Sans Pro"/>
        </w:rPr>
      </w:pPr>
      <w:r w:rsidRPr="00F43FF5">
        <w:rPr>
          <w:rFonts w:ascii="Source Sans Pro" w:hAnsi="Source Sans Pro"/>
        </w:rPr>
        <w:t>Late proposals will not be accepted. Proposers assume all risk of late submission. Proposals received after the deadline will be rejected without review. Incomplete submissions may also be rejected without review.</w:t>
      </w:r>
    </w:p>
    <w:p w14:paraId="0F4F8E95" w14:textId="61C5020A" w:rsidR="00056693" w:rsidRPr="00F43FF5" w:rsidRDefault="00056693" w:rsidP="002A1826">
      <w:pPr>
        <w:pStyle w:val="Heading2"/>
        <w:numPr>
          <w:ilvl w:val="0"/>
          <w:numId w:val="10"/>
        </w:numPr>
        <w:spacing w:before="120"/>
        <w:ind w:left="360"/>
        <w:rPr>
          <w:rFonts w:ascii="Source Sans Pro" w:hAnsi="Source Sans Pro"/>
          <w:color w:val="1F497D" w:themeColor="text2"/>
          <w:sz w:val="28"/>
          <w:szCs w:val="28"/>
        </w:rPr>
      </w:pPr>
      <w:bookmarkStart w:id="81" w:name="_Toc177987559"/>
      <w:bookmarkEnd w:id="67"/>
      <w:bookmarkEnd w:id="68"/>
      <w:bookmarkEnd w:id="69"/>
      <w:bookmarkEnd w:id="70"/>
      <w:r w:rsidRPr="00F43FF5">
        <w:rPr>
          <w:rFonts w:ascii="Source Sans Pro" w:hAnsi="Source Sans Pro"/>
          <w:color w:val="1F497D" w:themeColor="text2"/>
          <w:sz w:val="28"/>
          <w:szCs w:val="28"/>
        </w:rPr>
        <w:t>SCORING PROCESS</w:t>
      </w:r>
      <w:bookmarkEnd w:id="81"/>
    </w:p>
    <w:p w14:paraId="6EDB1454" w14:textId="77777777" w:rsidR="003B7C38" w:rsidRPr="00F43FF5" w:rsidRDefault="00056693" w:rsidP="00E17C86">
      <w:pPr>
        <w:spacing w:before="120" w:after="120"/>
        <w:rPr>
          <w:rFonts w:ascii="Source Sans Pro" w:hAnsi="Source Sans Pro"/>
        </w:rPr>
      </w:pPr>
      <w:r w:rsidRPr="00F43FF5">
        <w:rPr>
          <w:rFonts w:ascii="Source Sans Pro" w:hAnsi="Source Sans Pro"/>
        </w:rPr>
        <w:t>The following information is required for all Proposals.</w:t>
      </w:r>
    </w:p>
    <w:p w14:paraId="6737D658" w14:textId="3160AA9C" w:rsidR="003B7C38" w:rsidRPr="00F43FF5" w:rsidRDefault="003B7C38" w:rsidP="002A1826">
      <w:pPr>
        <w:pStyle w:val="ListParagraph"/>
        <w:numPr>
          <w:ilvl w:val="0"/>
          <w:numId w:val="23"/>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iCs/>
          <w:color w:val="1F497D" w:themeColor="text2"/>
          <w:sz w:val="26"/>
          <w:szCs w:val="26"/>
        </w:rPr>
        <w:lastRenderedPageBreak/>
        <w:t>PROPOSAL SCORING</w:t>
      </w:r>
    </w:p>
    <w:p w14:paraId="68851E1D" w14:textId="28A1E313" w:rsidR="003B7C38" w:rsidRPr="00F43FF5" w:rsidRDefault="003B7C38" w:rsidP="00E17C86">
      <w:pPr>
        <w:spacing w:before="120" w:after="120"/>
        <w:ind w:left="360"/>
        <w:rPr>
          <w:rFonts w:ascii="Source Sans Pro" w:hAnsi="Source Sans Pro" w:cstheme="minorHAnsi"/>
        </w:rPr>
      </w:pPr>
      <w:r w:rsidRPr="00F43FF5">
        <w:rPr>
          <w:rFonts w:ascii="Source Sans Pro" w:hAnsi="Source Sans Pro" w:cstheme="minorHAnsi"/>
        </w:rPr>
        <w:t xml:space="preserve">Proposals will be evaluated and scored based on their response to the information requested in this RFP. All elements of the RFP require a response unless otherwise indicated. Evaluation will be conducted based on consensus scoring of the Evaluation Panel. The entire procurement process, </w:t>
      </w:r>
      <w:r w:rsidR="00127FF5" w:rsidRPr="00F43FF5">
        <w:rPr>
          <w:rFonts w:ascii="Source Sans Pro" w:hAnsi="Source Sans Pro" w:cstheme="minorHAnsi"/>
        </w:rPr>
        <w:t>from issuance of the RFP</w:t>
      </w:r>
      <w:r w:rsidRPr="00F43FF5">
        <w:rPr>
          <w:rFonts w:ascii="Source Sans Pro" w:hAnsi="Source Sans Pro" w:cstheme="minorHAnsi"/>
        </w:rPr>
        <w:t xml:space="preserve"> to the receipt of </w:t>
      </w:r>
      <w:proofErr w:type="gramStart"/>
      <w:r w:rsidRPr="00F43FF5">
        <w:rPr>
          <w:rFonts w:ascii="Source Sans Pro" w:hAnsi="Source Sans Pro" w:cstheme="minorHAnsi"/>
        </w:rPr>
        <w:t>proposals, and</w:t>
      </w:r>
      <w:proofErr w:type="gramEnd"/>
      <w:r w:rsidRPr="00F43FF5">
        <w:rPr>
          <w:rFonts w:ascii="Source Sans Pro" w:hAnsi="Source Sans Pro" w:cstheme="minorHAnsi"/>
        </w:rPr>
        <w:t xml:space="preserve"> scoring of the proposals until completion of the competitive process, with the issuance of the Notice of Intent to Award is confidential. All Proposals and the final evaluation and scoring sheet will be considered public documents upon completion of the competitive process and the issuance of the Notice of Intent to Award.</w:t>
      </w:r>
    </w:p>
    <w:p w14:paraId="19C2142F" w14:textId="55E1390B" w:rsidR="003B7C38" w:rsidRPr="00F43FF5" w:rsidRDefault="003B7C38" w:rsidP="00E17C86">
      <w:pPr>
        <w:spacing w:before="120" w:after="120"/>
        <w:ind w:left="360"/>
        <w:rPr>
          <w:rFonts w:ascii="Source Sans Pro" w:hAnsi="Source Sans Pro"/>
        </w:rPr>
      </w:pPr>
      <w:r w:rsidRPr="00F43FF5">
        <w:rPr>
          <w:rFonts w:ascii="Source Sans Pro" w:hAnsi="Source Sans Pro" w:cstheme="minorHAnsi"/>
        </w:rPr>
        <w:t>Proposals will be evaluated as follows:</w:t>
      </w:r>
    </w:p>
    <w:p w14:paraId="185EAA33" w14:textId="77777777" w:rsidR="00E8108F" w:rsidRPr="00F43FF5" w:rsidRDefault="00E8108F" w:rsidP="005A57B8">
      <w:pPr>
        <w:pStyle w:val="Heading4"/>
        <w:spacing w:before="120"/>
        <w:ind w:left="360"/>
        <w:jc w:val="left"/>
        <w:rPr>
          <w:rFonts w:ascii="Source Sans Pro" w:hAnsi="Source Sans Pro" w:cstheme="minorHAnsi"/>
          <w:snapToGrid w:val="0"/>
          <w:color w:val="1F497D" w:themeColor="text2"/>
          <w:sz w:val="24"/>
          <w:szCs w:val="24"/>
        </w:rPr>
      </w:pPr>
      <w:r w:rsidRPr="00F43FF5">
        <w:rPr>
          <w:rFonts w:ascii="Source Sans Pro" w:hAnsi="Source Sans Pro" w:cstheme="minorHAnsi"/>
          <w:snapToGrid w:val="0"/>
          <w:color w:val="1F497D" w:themeColor="text2"/>
          <w:sz w:val="24"/>
          <w:szCs w:val="24"/>
        </w:rPr>
        <w:t xml:space="preserve">Administrative Review </w:t>
      </w:r>
    </w:p>
    <w:p w14:paraId="02B41D14" w14:textId="684A2096" w:rsidR="00E8108F" w:rsidRPr="00F43FF5" w:rsidRDefault="00E8108F" w:rsidP="005A57B8">
      <w:pPr>
        <w:spacing w:before="120" w:after="120"/>
        <w:ind w:left="360"/>
        <w:jc w:val="left"/>
        <w:rPr>
          <w:rFonts w:ascii="Source Sans Pro" w:hAnsi="Source Sans Pro"/>
        </w:rPr>
      </w:pPr>
      <w:r w:rsidRPr="00F43FF5">
        <w:rPr>
          <w:rFonts w:ascii="Source Sans Pro" w:hAnsi="Source Sans Pro"/>
        </w:rPr>
        <w:t xml:space="preserve">Initially, each Proposal will be reviewed by the Commission for the presence of all required documents as listed in Section </w:t>
      </w:r>
      <w:r w:rsidR="00457C83" w:rsidRPr="00F43FF5">
        <w:rPr>
          <w:rFonts w:ascii="Source Sans Pro" w:hAnsi="Source Sans Pro"/>
        </w:rPr>
        <w:t>7</w:t>
      </w:r>
      <w:r w:rsidRPr="00F43FF5">
        <w:rPr>
          <w:rFonts w:ascii="Source Sans Pro" w:hAnsi="Source Sans Pro"/>
        </w:rPr>
        <w:t>.</w:t>
      </w:r>
      <w:r w:rsidR="00457C83" w:rsidRPr="00F43FF5">
        <w:rPr>
          <w:rFonts w:ascii="Source Sans Pro" w:hAnsi="Source Sans Pro"/>
        </w:rPr>
        <w:t xml:space="preserve"> In addition,</w:t>
      </w:r>
      <w:r w:rsidRPr="00F43FF5">
        <w:rPr>
          <w:rFonts w:ascii="Source Sans Pro" w:hAnsi="Source Sans Pro"/>
          <w:bCs/>
        </w:rPr>
        <w:t xml:space="preserve"> the Proposal Cover Sheet (Attachment 1) and the Minimum Requirements (Attachment 2)</w:t>
      </w:r>
      <w:r w:rsidR="00457C83" w:rsidRPr="00F43FF5">
        <w:rPr>
          <w:rFonts w:ascii="Source Sans Pro" w:hAnsi="Source Sans Pro"/>
          <w:bCs/>
        </w:rPr>
        <w:t xml:space="preserve"> will be reviewed for completeness</w:t>
      </w:r>
      <w:r w:rsidRPr="00F43FF5">
        <w:rPr>
          <w:rFonts w:ascii="Source Sans Pro" w:hAnsi="Source Sans Pro"/>
          <w:bCs/>
        </w:rPr>
        <w:t>. The review will be scored on a pass/fail basis. Those Proposals that pass the Administrative Review move on to the Technical Review. Those Proposals that do not meet the requirements of Administrative Review will be deemed non</w:t>
      </w:r>
      <w:r w:rsidRPr="00F43FF5">
        <w:rPr>
          <w:rFonts w:ascii="Source Sans Pro" w:hAnsi="Source Sans Pro"/>
        </w:rPr>
        <w:t>-compliant and will not be eligible to receive an award.</w:t>
      </w:r>
    </w:p>
    <w:p w14:paraId="52CC44BB" w14:textId="77777777" w:rsidR="00E8108F" w:rsidRPr="00F43FF5" w:rsidRDefault="00E8108F" w:rsidP="005A57B8">
      <w:pPr>
        <w:pStyle w:val="Heading4"/>
        <w:spacing w:before="120"/>
        <w:ind w:left="360"/>
        <w:jc w:val="left"/>
        <w:rPr>
          <w:rFonts w:ascii="Source Sans Pro" w:hAnsi="Source Sans Pro" w:cstheme="minorHAnsi"/>
          <w:color w:val="1F497D" w:themeColor="text2"/>
          <w:sz w:val="24"/>
          <w:szCs w:val="24"/>
        </w:rPr>
      </w:pPr>
      <w:r w:rsidRPr="00F43FF5">
        <w:rPr>
          <w:rFonts w:ascii="Source Sans Pro" w:hAnsi="Source Sans Pro" w:cstheme="minorHAnsi"/>
          <w:color w:val="1F497D" w:themeColor="text2"/>
          <w:sz w:val="24"/>
          <w:szCs w:val="24"/>
        </w:rPr>
        <w:t>Technical Review</w:t>
      </w:r>
    </w:p>
    <w:p w14:paraId="0175AA2F" w14:textId="23C0E9DD" w:rsidR="00E8108F" w:rsidRPr="00F43FF5" w:rsidRDefault="00E8108F" w:rsidP="005A57B8">
      <w:pPr>
        <w:spacing w:before="120" w:after="120"/>
        <w:ind w:left="360"/>
        <w:jc w:val="left"/>
        <w:rPr>
          <w:rFonts w:ascii="Source Sans Pro" w:hAnsi="Source Sans Pro"/>
        </w:rPr>
      </w:pPr>
      <w:r w:rsidRPr="00F43FF5">
        <w:rPr>
          <w:rFonts w:ascii="Source Sans Pro" w:hAnsi="Source Sans Pro"/>
        </w:rPr>
        <w:t xml:space="preserve">Each Proposal will be evaluated and scored based on the Proposer’s </w:t>
      </w:r>
      <w:r w:rsidR="00457C83" w:rsidRPr="00F43FF5">
        <w:rPr>
          <w:rFonts w:ascii="Source Sans Pro" w:hAnsi="Source Sans Pro"/>
        </w:rPr>
        <w:t>response to each requirement</w:t>
      </w:r>
      <w:r w:rsidRPr="00F43FF5">
        <w:rPr>
          <w:rFonts w:ascii="Source Sans Pro" w:hAnsi="Source Sans Pro"/>
        </w:rPr>
        <w:t>.  The Evaluation will be based on meeting all aspects of the following requirements:</w:t>
      </w:r>
    </w:p>
    <w:p w14:paraId="0033845E" w14:textId="4460F190" w:rsidR="00242F3F" w:rsidRPr="00F43FF5" w:rsidRDefault="00242F3F" w:rsidP="002A1826">
      <w:pPr>
        <w:pStyle w:val="ListParagraph"/>
        <w:numPr>
          <w:ilvl w:val="0"/>
          <w:numId w:val="24"/>
        </w:numPr>
        <w:spacing w:before="120" w:after="120"/>
        <w:contextualSpacing w:val="0"/>
        <w:jc w:val="left"/>
        <w:rPr>
          <w:rFonts w:ascii="Source Sans Pro" w:hAnsi="Source Sans Pro"/>
        </w:rPr>
      </w:pPr>
      <w:r w:rsidRPr="00F43FF5">
        <w:rPr>
          <w:rFonts w:ascii="Source Sans Pro" w:hAnsi="Source Sans Pro"/>
        </w:rPr>
        <w:t>Attachment 3</w:t>
      </w:r>
      <w:r w:rsidR="00457C83" w:rsidRPr="00F43FF5">
        <w:rPr>
          <w:rFonts w:ascii="Source Sans Pro" w:hAnsi="Source Sans Pro"/>
        </w:rPr>
        <w:t xml:space="preserve">, </w:t>
      </w:r>
      <w:r w:rsidRPr="00F43FF5">
        <w:rPr>
          <w:rFonts w:ascii="Source Sans Pro" w:hAnsi="Source Sans Pro"/>
        </w:rPr>
        <w:t>3-1</w:t>
      </w:r>
      <w:r w:rsidR="00457C83" w:rsidRPr="00F43FF5">
        <w:rPr>
          <w:rFonts w:ascii="Source Sans Pro" w:hAnsi="Source Sans Pro"/>
        </w:rPr>
        <w:t>, and 3-2</w:t>
      </w:r>
      <w:r w:rsidRPr="00F43FF5">
        <w:rPr>
          <w:rFonts w:ascii="Source Sans Pro" w:hAnsi="Source Sans Pro"/>
        </w:rPr>
        <w:t>: Desirable Qualifications</w:t>
      </w:r>
    </w:p>
    <w:p w14:paraId="05D80C1F" w14:textId="245735C9" w:rsidR="00242F3F" w:rsidRPr="00F43FF5" w:rsidRDefault="00242F3F" w:rsidP="002A1826">
      <w:pPr>
        <w:pStyle w:val="ListParagraph"/>
        <w:numPr>
          <w:ilvl w:val="0"/>
          <w:numId w:val="24"/>
        </w:numPr>
        <w:spacing w:before="120" w:after="120"/>
        <w:contextualSpacing w:val="0"/>
        <w:jc w:val="left"/>
        <w:rPr>
          <w:rFonts w:ascii="Source Sans Pro" w:hAnsi="Source Sans Pro"/>
        </w:rPr>
      </w:pPr>
      <w:r w:rsidRPr="00F43FF5">
        <w:rPr>
          <w:rFonts w:ascii="Source Sans Pro" w:hAnsi="Source Sans Pro"/>
        </w:rPr>
        <w:t>Attachment 4: Proposer Background</w:t>
      </w:r>
    </w:p>
    <w:p w14:paraId="1A0E74F0" w14:textId="24A6E95C" w:rsidR="00E8108F" w:rsidRPr="00F43FF5" w:rsidRDefault="00E8108F" w:rsidP="002A1826">
      <w:pPr>
        <w:pStyle w:val="ListParagraph"/>
        <w:numPr>
          <w:ilvl w:val="0"/>
          <w:numId w:val="24"/>
        </w:numPr>
        <w:spacing w:before="120" w:after="120"/>
        <w:contextualSpacing w:val="0"/>
        <w:jc w:val="left"/>
        <w:rPr>
          <w:rFonts w:ascii="Source Sans Pro" w:hAnsi="Source Sans Pro"/>
        </w:rPr>
      </w:pPr>
      <w:r w:rsidRPr="00F43FF5">
        <w:rPr>
          <w:rFonts w:ascii="Source Sans Pro" w:hAnsi="Source Sans Pro"/>
        </w:rPr>
        <w:t xml:space="preserve">Attachment 5: Proposer </w:t>
      </w:r>
      <w:r w:rsidR="00242F3F" w:rsidRPr="00F43FF5">
        <w:rPr>
          <w:rFonts w:ascii="Source Sans Pro" w:hAnsi="Source Sans Pro"/>
        </w:rPr>
        <w:t>Program Plan/Strategy</w:t>
      </w:r>
    </w:p>
    <w:p w14:paraId="37A8E6F1" w14:textId="191EC519" w:rsidR="00E8108F" w:rsidRPr="00F43FF5" w:rsidRDefault="00E8108F" w:rsidP="002A1826">
      <w:pPr>
        <w:pStyle w:val="ListParagraph"/>
        <w:numPr>
          <w:ilvl w:val="0"/>
          <w:numId w:val="24"/>
        </w:numPr>
        <w:spacing w:before="120" w:after="120"/>
        <w:contextualSpacing w:val="0"/>
        <w:jc w:val="left"/>
        <w:rPr>
          <w:rFonts w:ascii="Source Sans Pro" w:hAnsi="Source Sans Pro"/>
        </w:rPr>
      </w:pPr>
      <w:r w:rsidRPr="00F43FF5">
        <w:rPr>
          <w:rFonts w:ascii="Source Sans Pro" w:hAnsi="Source Sans Pro"/>
        </w:rPr>
        <w:t xml:space="preserve">Attachment 6: </w:t>
      </w:r>
      <w:r w:rsidR="00945175">
        <w:rPr>
          <w:rFonts w:ascii="Source Sans Pro" w:hAnsi="Source Sans Pro"/>
        </w:rPr>
        <w:t>Web HUB</w:t>
      </w:r>
    </w:p>
    <w:p w14:paraId="3F9F9309" w14:textId="1A0B7462" w:rsidR="00E8108F" w:rsidRPr="00F43FF5" w:rsidRDefault="00E8108F" w:rsidP="002A1826">
      <w:pPr>
        <w:pStyle w:val="ListParagraph"/>
        <w:numPr>
          <w:ilvl w:val="0"/>
          <w:numId w:val="24"/>
        </w:numPr>
        <w:spacing w:before="120" w:after="120"/>
        <w:contextualSpacing w:val="0"/>
        <w:jc w:val="left"/>
        <w:rPr>
          <w:rFonts w:ascii="Source Sans Pro" w:hAnsi="Source Sans Pro"/>
        </w:rPr>
      </w:pPr>
      <w:r w:rsidRPr="00F43FF5">
        <w:rPr>
          <w:rFonts w:ascii="Source Sans Pro" w:hAnsi="Source Sans Pro"/>
        </w:rPr>
        <w:t xml:space="preserve">Attachment </w:t>
      </w:r>
      <w:r w:rsidR="00611E25">
        <w:rPr>
          <w:rFonts w:ascii="Source Sans Pro" w:hAnsi="Source Sans Pro"/>
        </w:rPr>
        <w:t>7</w:t>
      </w:r>
      <w:r w:rsidRPr="00F43FF5">
        <w:rPr>
          <w:rFonts w:ascii="Source Sans Pro" w:hAnsi="Source Sans Pro"/>
        </w:rPr>
        <w:t xml:space="preserve">: </w:t>
      </w:r>
      <w:r w:rsidR="00242F3F" w:rsidRPr="00F43FF5">
        <w:rPr>
          <w:rFonts w:ascii="Source Sans Pro" w:hAnsi="Source Sans Pro"/>
        </w:rPr>
        <w:t>Statewide Conference Event</w:t>
      </w:r>
    </w:p>
    <w:p w14:paraId="67D8A4E5" w14:textId="34DBA5FF" w:rsidR="00E8108F" w:rsidRPr="00F43FF5" w:rsidRDefault="00E8108F" w:rsidP="002A1826">
      <w:pPr>
        <w:pStyle w:val="ListParagraph"/>
        <w:numPr>
          <w:ilvl w:val="0"/>
          <w:numId w:val="24"/>
        </w:numPr>
        <w:spacing w:before="120" w:after="120"/>
        <w:contextualSpacing w:val="0"/>
        <w:jc w:val="left"/>
        <w:rPr>
          <w:rFonts w:ascii="Source Sans Pro" w:hAnsi="Source Sans Pro"/>
        </w:rPr>
      </w:pPr>
      <w:r w:rsidRPr="00F43FF5">
        <w:rPr>
          <w:rFonts w:ascii="Source Sans Pro" w:hAnsi="Source Sans Pro"/>
        </w:rPr>
        <w:t xml:space="preserve">Attachment </w:t>
      </w:r>
      <w:r w:rsidR="00611E25">
        <w:rPr>
          <w:rFonts w:ascii="Source Sans Pro" w:hAnsi="Source Sans Pro"/>
        </w:rPr>
        <w:t>8</w:t>
      </w:r>
      <w:r w:rsidR="00242F3F" w:rsidRPr="00F43FF5">
        <w:rPr>
          <w:rFonts w:ascii="Source Sans Pro" w:hAnsi="Source Sans Pro"/>
        </w:rPr>
        <w:t xml:space="preserve"> and </w:t>
      </w:r>
      <w:r w:rsidR="00611E25">
        <w:rPr>
          <w:rFonts w:ascii="Source Sans Pro" w:hAnsi="Source Sans Pro"/>
        </w:rPr>
        <w:t>8</w:t>
      </w:r>
      <w:r w:rsidR="00242F3F" w:rsidRPr="00F43FF5">
        <w:rPr>
          <w:rFonts w:ascii="Source Sans Pro" w:hAnsi="Source Sans Pro"/>
        </w:rPr>
        <w:t>-1</w:t>
      </w:r>
      <w:r w:rsidRPr="00F43FF5">
        <w:rPr>
          <w:rFonts w:ascii="Source Sans Pro" w:hAnsi="Source Sans Pro"/>
        </w:rPr>
        <w:t xml:space="preserve">: </w:t>
      </w:r>
      <w:r w:rsidR="00242F3F" w:rsidRPr="00F43FF5">
        <w:rPr>
          <w:rFonts w:ascii="Source Sans Pro" w:hAnsi="Source Sans Pro"/>
        </w:rPr>
        <w:t>Cost Sheet</w:t>
      </w:r>
      <w:r w:rsidR="00457C83" w:rsidRPr="00F43FF5">
        <w:rPr>
          <w:rFonts w:ascii="Source Sans Pro" w:hAnsi="Source Sans Pro"/>
        </w:rPr>
        <w:t xml:space="preserve"> and Narrative</w:t>
      </w:r>
    </w:p>
    <w:p w14:paraId="7D3AE338" w14:textId="0D0E5461" w:rsidR="00E8108F" w:rsidRPr="00F43FF5" w:rsidRDefault="00E8108F" w:rsidP="002A1826">
      <w:pPr>
        <w:pStyle w:val="ListParagraph"/>
        <w:numPr>
          <w:ilvl w:val="0"/>
          <w:numId w:val="24"/>
        </w:numPr>
        <w:spacing w:before="120" w:after="120"/>
        <w:contextualSpacing w:val="0"/>
        <w:jc w:val="left"/>
        <w:rPr>
          <w:rFonts w:ascii="Source Sans Pro" w:hAnsi="Source Sans Pro"/>
        </w:rPr>
      </w:pPr>
      <w:r w:rsidRPr="00F43FF5">
        <w:rPr>
          <w:rFonts w:ascii="Source Sans Pro" w:hAnsi="Source Sans Pro"/>
        </w:rPr>
        <w:t xml:space="preserve">Attachment </w:t>
      </w:r>
      <w:r w:rsidR="00074795">
        <w:rPr>
          <w:rFonts w:ascii="Source Sans Pro" w:hAnsi="Source Sans Pro"/>
        </w:rPr>
        <w:t>9</w:t>
      </w:r>
      <w:r w:rsidRPr="00F43FF5">
        <w:rPr>
          <w:rFonts w:ascii="Source Sans Pro" w:hAnsi="Source Sans Pro"/>
        </w:rPr>
        <w:t xml:space="preserve">: </w:t>
      </w:r>
      <w:r w:rsidR="00242F3F" w:rsidRPr="00F43FF5">
        <w:rPr>
          <w:rFonts w:ascii="Source Sans Pro" w:hAnsi="Source Sans Pro"/>
        </w:rPr>
        <w:t>Reference</w:t>
      </w:r>
      <w:r w:rsidR="00457C83" w:rsidRPr="00F43FF5">
        <w:rPr>
          <w:rFonts w:ascii="Source Sans Pro" w:hAnsi="Source Sans Pro"/>
        </w:rPr>
        <w:t xml:space="preserve"> (Technical Assistance)</w:t>
      </w:r>
    </w:p>
    <w:p w14:paraId="572BC91D" w14:textId="7DBD8F38" w:rsidR="00E8108F" w:rsidRPr="00F43FF5" w:rsidRDefault="00E8108F" w:rsidP="002A1826">
      <w:pPr>
        <w:pStyle w:val="ListParagraph"/>
        <w:numPr>
          <w:ilvl w:val="0"/>
          <w:numId w:val="24"/>
        </w:numPr>
        <w:spacing w:before="120" w:after="120"/>
        <w:contextualSpacing w:val="0"/>
        <w:jc w:val="left"/>
        <w:rPr>
          <w:rFonts w:ascii="Source Sans Pro" w:hAnsi="Source Sans Pro"/>
        </w:rPr>
      </w:pPr>
      <w:r w:rsidRPr="00F43FF5">
        <w:rPr>
          <w:rFonts w:ascii="Source Sans Pro" w:hAnsi="Source Sans Pro"/>
        </w:rPr>
        <w:t>Attachment 1</w:t>
      </w:r>
      <w:r w:rsidR="00074795">
        <w:rPr>
          <w:rFonts w:ascii="Source Sans Pro" w:hAnsi="Source Sans Pro"/>
        </w:rPr>
        <w:t>0</w:t>
      </w:r>
      <w:r w:rsidRPr="00F43FF5">
        <w:rPr>
          <w:rFonts w:ascii="Source Sans Pro" w:hAnsi="Source Sans Pro"/>
        </w:rPr>
        <w:t>: Reference</w:t>
      </w:r>
      <w:r w:rsidR="00457C83" w:rsidRPr="00F43FF5">
        <w:rPr>
          <w:rFonts w:ascii="Source Sans Pro" w:hAnsi="Source Sans Pro"/>
        </w:rPr>
        <w:t xml:space="preserve"> (Grantor)</w:t>
      </w:r>
    </w:p>
    <w:p w14:paraId="49329A54" w14:textId="6DDB2768" w:rsidR="00457C83" w:rsidRPr="00F43FF5" w:rsidRDefault="00457C83" w:rsidP="00E17C86">
      <w:pPr>
        <w:spacing w:before="120" w:after="120"/>
        <w:rPr>
          <w:rFonts w:ascii="Source Sans Pro" w:hAnsi="Source Sans Pro"/>
          <w:sz w:val="22"/>
          <w:szCs w:val="22"/>
        </w:rPr>
      </w:pPr>
      <w:r w:rsidRPr="00F43FF5">
        <w:rPr>
          <w:rFonts w:ascii="Source Sans Pro" w:hAnsi="Source Sans Pro"/>
        </w:rPr>
        <w:br w:type="page"/>
      </w:r>
    </w:p>
    <w:p w14:paraId="43331139" w14:textId="77777777" w:rsidR="00242F3F" w:rsidRPr="00F43FF5" w:rsidRDefault="00242F3F" w:rsidP="00242F3F">
      <w:pPr>
        <w:spacing w:after="0"/>
        <w:rPr>
          <w:rFonts w:ascii="Source Sans Pro" w:hAnsi="Source Sans Pro"/>
          <w:b/>
        </w:rPr>
      </w:pPr>
      <w:r w:rsidRPr="00F43FF5">
        <w:rPr>
          <w:rFonts w:ascii="Source Sans Pro" w:hAnsi="Source Sans Pro"/>
          <w:b/>
        </w:rPr>
        <w:lastRenderedPageBreak/>
        <w:t>Total Points Available:</w:t>
      </w:r>
    </w:p>
    <w:tbl>
      <w:tblPr>
        <w:tblStyle w:val="TableGrid"/>
        <w:tblW w:w="0" w:type="auto"/>
        <w:tblLook w:val="04A0" w:firstRow="1" w:lastRow="0" w:firstColumn="1" w:lastColumn="0" w:noHBand="0" w:noVBand="1"/>
      </w:tblPr>
      <w:tblGrid>
        <w:gridCol w:w="792"/>
        <w:gridCol w:w="6708"/>
        <w:gridCol w:w="1850"/>
      </w:tblGrid>
      <w:tr w:rsidR="006C7E6E" w:rsidRPr="00F43FF5" w14:paraId="54CB9075" w14:textId="77777777" w:rsidTr="00074795">
        <w:trPr>
          <w:trHeight w:val="432"/>
        </w:trPr>
        <w:tc>
          <w:tcPr>
            <w:tcW w:w="792" w:type="dxa"/>
            <w:shd w:val="clear" w:color="auto" w:fill="B8CCE4" w:themeFill="accent1" w:themeFillTint="66"/>
            <w:vAlign w:val="center"/>
          </w:tcPr>
          <w:p w14:paraId="192884A9" w14:textId="77777777" w:rsidR="00242F3F" w:rsidRPr="00F43FF5" w:rsidRDefault="00242F3F" w:rsidP="000A2518">
            <w:pPr>
              <w:jc w:val="center"/>
              <w:rPr>
                <w:rFonts w:ascii="Source Sans Pro" w:hAnsi="Source Sans Pro" w:cs="Arial"/>
                <w:b/>
              </w:rPr>
            </w:pPr>
            <w:r w:rsidRPr="00F43FF5">
              <w:rPr>
                <w:rFonts w:ascii="Source Sans Pro" w:hAnsi="Source Sans Pro" w:cs="Arial"/>
                <w:b/>
              </w:rPr>
              <w:t>No.</w:t>
            </w:r>
          </w:p>
        </w:tc>
        <w:tc>
          <w:tcPr>
            <w:tcW w:w="6708" w:type="dxa"/>
            <w:shd w:val="clear" w:color="auto" w:fill="B8CCE4" w:themeFill="accent1" w:themeFillTint="66"/>
            <w:vAlign w:val="center"/>
          </w:tcPr>
          <w:p w14:paraId="42760FC7" w14:textId="77777777" w:rsidR="00242F3F" w:rsidRPr="00F43FF5" w:rsidRDefault="00242F3F" w:rsidP="000A2518">
            <w:pPr>
              <w:rPr>
                <w:rFonts w:ascii="Source Sans Pro" w:hAnsi="Source Sans Pro" w:cs="Arial"/>
                <w:b/>
              </w:rPr>
            </w:pPr>
            <w:r w:rsidRPr="00F43FF5">
              <w:rPr>
                <w:rFonts w:ascii="Source Sans Pro" w:hAnsi="Source Sans Pro" w:cs="Arial"/>
                <w:b/>
              </w:rPr>
              <w:t>Requirement</w:t>
            </w:r>
          </w:p>
        </w:tc>
        <w:tc>
          <w:tcPr>
            <w:tcW w:w="1850" w:type="dxa"/>
            <w:shd w:val="clear" w:color="auto" w:fill="B8CCE4" w:themeFill="accent1" w:themeFillTint="66"/>
            <w:vAlign w:val="center"/>
          </w:tcPr>
          <w:p w14:paraId="46480A9A" w14:textId="77777777" w:rsidR="00242F3F" w:rsidRPr="00F43FF5" w:rsidRDefault="00242F3F" w:rsidP="000A2518">
            <w:pPr>
              <w:jc w:val="center"/>
              <w:rPr>
                <w:rFonts w:ascii="Source Sans Pro" w:hAnsi="Source Sans Pro" w:cs="Arial"/>
                <w:b/>
              </w:rPr>
            </w:pPr>
            <w:r w:rsidRPr="00F43FF5">
              <w:rPr>
                <w:rFonts w:ascii="Source Sans Pro" w:hAnsi="Source Sans Pro" w:cs="Arial"/>
                <w:b/>
              </w:rPr>
              <w:t>Points Available</w:t>
            </w:r>
          </w:p>
        </w:tc>
      </w:tr>
      <w:tr w:rsidR="006C7E6E" w:rsidRPr="00F43FF5" w14:paraId="2C94E38C" w14:textId="77777777" w:rsidTr="00074795">
        <w:trPr>
          <w:trHeight w:val="576"/>
        </w:trPr>
        <w:tc>
          <w:tcPr>
            <w:tcW w:w="792" w:type="dxa"/>
            <w:vAlign w:val="center"/>
          </w:tcPr>
          <w:p w14:paraId="2071C288" w14:textId="77777777" w:rsidR="00242F3F" w:rsidRPr="00F43FF5" w:rsidRDefault="00242F3F" w:rsidP="000A2518">
            <w:pPr>
              <w:spacing w:after="0"/>
              <w:jc w:val="center"/>
              <w:rPr>
                <w:rFonts w:ascii="Source Sans Pro" w:hAnsi="Source Sans Pro" w:cs="Arial"/>
                <w:sz w:val="22"/>
                <w:szCs w:val="22"/>
              </w:rPr>
            </w:pPr>
            <w:r w:rsidRPr="00F43FF5">
              <w:rPr>
                <w:rFonts w:ascii="Source Sans Pro" w:hAnsi="Source Sans Pro" w:cs="Arial"/>
                <w:sz w:val="22"/>
                <w:szCs w:val="22"/>
              </w:rPr>
              <w:t>1</w:t>
            </w:r>
          </w:p>
        </w:tc>
        <w:tc>
          <w:tcPr>
            <w:tcW w:w="6708" w:type="dxa"/>
            <w:tcBorders>
              <w:bottom w:val="single" w:sz="4" w:space="0" w:color="auto"/>
            </w:tcBorders>
            <w:vAlign w:val="center"/>
          </w:tcPr>
          <w:p w14:paraId="47408FB5" w14:textId="77777777" w:rsidR="00242F3F" w:rsidRPr="00F43FF5" w:rsidRDefault="00242F3F" w:rsidP="000A2518">
            <w:pPr>
              <w:spacing w:after="0"/>
              <w:rPr>
                <w:rFonts w:ascii="Source Sans Pro" w:hAnsi="Source Sans Pro" w:cs="Arial"/>
                <w:sz w:val="22"/>
                <w:szCs w:val="22"/>
              </w:rPr>
            </w:pPr>
            <w:r w:rsidRPr="00F43FF5">
              <w:rPr>
                <w:rFonts w:ascii="Source Sans Pro" w:hAnsi="Source Sans Pro" w:cs="Arial"/>
                <w:sz w:val="22"/>
                <w:szCs w:val="22"/>
              </w:rPr>
              <w:t>Administrative Review</w:t>
            </w:r>
          </w:p>
        </w:tc>
        <w:tc>
          <w:tcPr>
            <w:tcW w:w="1850" w:type="dxa"/>
            <w:vAlign w:val="center"/>
          </w:tcPr>
          <w:p w14:paraId="2A9E083F" w14:textId="17B5EB99" w:rsidR="00242F3F" w:rsidRPr="00F43FF5" w:rsidRDefault="00242F3F" w:rsidP="00457C83">
            <w:pPr>
              <w:spacing w:after="0"/>
              <w:jc w:val="center"/>
              <w:rPr>
                <w:rFonts w:ascii="Source Sans Pro" w:hAnsi="Source Sans Pro" w:cs="Arial"/>
                <w:sz w:val="22"/>
                <w:szCs w:val="22"/>
              </w:rPr>
            </w:pPr>
            <w:r w:rsidRPr="00F43FF5">
              <w:rPr>
                <w:rFonts w:ascii="Source Sans Pro" w:hAnsi="Source Sans Pro" w:cs="Arial"/>
                <w:sz w:val="22"/>
                <w:szCs w:val="22"/>
              </w:rPr>
              <w:t>Pass/Fail</w:t>
            </w:r>
          </w:p>
        </w:tc>
      </w:tr>
      <w:tr w:rsidR="006C7E6E" w:rsidRPr="00F43FF5" w14:paraId="280C06BE" w14:textId="77777777" w:rsidTr="00074795">
        <w:trPr>
          <w:trHeight w:val="576"/>
        </w:trPr>
        <w:tc>
          <w:tcPr>
            <w:tcW w:w="792" w:type="dxa"/>
            <w:vAlign w:val="center"/>
          </w:tcPr>
          <w:p w14:paraId="590F1433" w14:textId="77777777" w:rsidR="00242F3F" w:rsidRPr="00F43FF5" w:rsidRDefault="00242F3F" w:rsidP="000A2518">
            <w:pPr>
              <w:spacing w:after="0"/>
              <w:jc w:val="center"/>
              <w:rPr>
                <w:rFonts w:ascii="Source Sans Pro" w:hAnsi="Source Sans Pro" w:cs="Arial"/>
                <w:sz w:val="22"/>
                <w:szCs w:val="22"/>
              </w:rPr>
            </w:pPr>
            <w:r w:rsidRPr="00F43FF5">
              <w:rPr>
                <w:rFonts w:ascii="Source Sans Pro" w:hAnsi="Source Sans Pro" w:cs="Arial"/>
                <w:sz w:val="22"/>
                <w:szCs w:val="22"/>
              </w:rPr>
              <w:t>2</w:t>
            </w:r>
          </w:p>
        </w:tc>
        <w:tc>
          <w:tcPr>
            <w:tcW w:w="6708" w:type="dxa"/>
            <w:tcBorders>
              <w:bottom w:val="dotted" w:sz="4" w:space="0" w:color="4F81BD" w:themeColor="accent1"/>
            </w:tcBorders>
            <w:vAlign w:val="center"/>
          </w:tcPr>
          <w:p w14:paraId="3286DE04" w14:textId="54D6F9E5" w:rsidR="00242F3F" w:rsidRPr="00F43FF5" w:rsidRDefault="006C7E6E" w:rsidP="000A2518">
            <w:pPr>
              <w:spacing w:after="0"/>
              <w:rPr>
                <w:rFonts w:ascii="Source Sans Pro" w:hAnsi="Source Sans Pro" w:cs="Arial"/>
                <w:sz w:val="22"/>
                <w:szCs w:val="22"/>
              </w:rPr>
            </w:pPr>
            <w:r w:rsidRPr="00F43FF5">
              <w:rPr>
                <w:rFonts w:ascii="Source Sans Pro" w:hAnsi="Source Sans Pro" w:cs="Arial"/>
                <w:sz w:val="22"/>
                <w:szCs w:val="22"/>
              </w:rPr>
              <w:t>Desirable Qualifications</w:t>
            </w:r>
          </w:p>
        </w:tc>
        <w:tc>
          <w:tcPr>
            <w:tcW w:w="1850" w:type="dxa"/>
            <w:tcBorders>
              <w:bottom w:val="dotted" w:sz="4" w:space="0" w:color="4F81BD" w:themeColor="accent1"/>
            </w:tcBorders>
            <w:vAlign w:val="center"/>
          </w:tcPr>
          <w:p w14:paraId="7B001219" w14:textId="519261F9" w:rsidR="00242F3F" w:rsidRPr="00F43FF5" w:rsidRDefault="006C7E6E" w:rsidP="000A2518">
            <w:pPr>
              <w:spacing w:after="0"/>
              <w:jc w:val="center"/>
              <w:rPr>
                <w:rFonts w:ascii="Source Sans Pro" w:hAnsi="Source Sans Pro" w:cs="Arial"/>
                <w:sz w:val="22"/>
                <w:szCs w:val="22"/>
              </w:rPr>
            </w:pPr>
            <w:r w:rsidRPr="00F43FF5">
              <w:rPr>
                <w:rFonts w:ascii="Source Sans Pro" w:hAnsi="Source Sans Pro" w:cs="Arial"/>
                <w:sz w:val="22"/>
                <w:szCs w:val="22"/>
              </w:rPr>
              <w:t>1,000</w:t>
            </w:r>
          </w:p>
        </w:tc>
      </w:tr>
      <w:tr w:rsidR="006C7E6E" w:rsidRPr="00F43FF5" w14:paraId="149F4808" w14:textId="77777777" w:rsidTr="00074795">
        <w:trPr>
          <w:trHeight w:val="576"/>
        </w:trPr>
        <w:tc>
          <w:tcPr>
            <w:tcW w:w="792" w:type="dxa"/>
            <w:vAlign w:val="center"/>
          </w:tcPr>
          <w:p w14:paraId="77221267" w14:textId="77777777" w:rsidR="00242F3F" w:rsidRPr="00F43FF5" w:rsidRDefault="00242F3F" w:rsidP="000A2518">
            <w:pPr>
              <w:spacing w:after="0"/>
              <w:jc w:val="center"/>
              <w:rPr>
                <w:rFonts w:ascii="Source Sans Pro" w:hAnsi="Source Sans Pro" w:cs="Arial"/>
                <w:sz w:val="22"/>
                <w:szCs w:val="22"/>
              </w:rPr>
            </w:pPr>
            <w:r w:rsidRPr="00F43FF5">
              <w:rPr>
                <w:rFonts w:ascii="Source Sans Pro" w:hAnsi="Source Sans Pro" w:cs="Arial"/>
                <w:sz w:val="22"/>
                <w:szCs w:val="22"/>
              </w:rPr>
              <w:t>3</w:t>
            </w:r>
          </w:p>
        </w:tc>
        <w:tc>
          <w:tcPr>
            <w:tcW w:w="6708" w:type="dxa"/>
            <w:tcBorders>
              <w:bottom w:val="dotted" w:sz="4" w:space="0" w:color="4F81BD" w:themeColor="accent1"/>
            </w:tcBorders>
            <w:vAlign w:val="center"/>
          </w:tcPr>
          <w:p w14:paraId="7128FE57" w14:textId="30C4C354" w:rsidR="00242F3F" w:rsidRPr="00F43FF5" w:rsidRDefault="006C7E6E" w:rsidP="000A2518">
            <w:pPr>
              <w:spacing w:after="0"/>
              <w:rPr>
                <w:rFonts w:ascii="Source Sans Pro" w:hAnsi="Source Sans Pro" w:cs="Arial"/>
                <w:sz w:val="22"/>
                <w:szCs w:val="22"/>
              </w:rPr>
            </w:pPr>
            <w:r w:rsidRPr="00F43FF5">
              <w:rPr>
                <w:rFonts w:ascii="Source Sans Pro" w:hAnsi="Source Sans Pro" w:cs="Arial"/>
                <w:sz w:val="22"/>
                <w:szCs w:val="22"/>
              </w:rPr>
              <w:t>Proposer Background</w:t>
            </w:r>
          </w:p>
        </w:tc>
        <w:tc>
          <w:tcPr>
            <w:tcW w:w="1850" w:type="dxa"/>
            <w:tcBorders>
              <w:bottom w:val="dotted" w:sz="4" w:space="0" w:color="4F81BD" w:themeColor="accent1"/>
            </w:tcBorders>
            <w:vAlign w:val="center"/>
          </w:tcPr>
          <w:p w14:paraId="4CB2326F" w14:textId="1A5AED86" w:rsidR="00242F3F" w:rsidRPr="00F43FF5" w:rsidRDefault="006C7E6E" w:rsidP="000A2518">
            <w:pPr>
              <w:spacing w:after="0"/>
              <w:jc w:val="center"/>
              <w:rPr>
                <w:rFonts w:ascii="Source Sans Pro" w:hAnsi="Source Sans Pro" w:cs="Arial"/>
                <w:sz w:val="22"/>
                <w:szCs w:val="22"/>
              </w:rPr>
            </w:pPr>
            <w:r w:rsidRPr="00F43FF5">
              <w:rPr>
                <w:rFonts w:ascii="Source Sans Pro" w:hAnsi="Source Sans Pro" w:cs="Arial"/>
                <w:sz w:val="22"/>
                <w:szCs w:val="22"/>
              </w:rPr>
              <w:t>1,100</w:t>
            </w:r>
          </w:p>
        </w:tc>
      </w:tr>
      <w:tr w:rsidR="006C7E6E" w:rsidRPr="00F43FF5" w14:paraId="7831F3F9" w14:textId="77777777" w:rsidTr="00074795">
        <w:trPr>
          <w:trHeight w:val="576"/>
        </w:trPr>
        <w:tc>
          <w:tcPr>
            <w:tcW w:w="792" w:type="dxa"/>
            <w:vAlign w:val="center"/>
          </w:tcPr>
          <w:p w14:paraId="25E278A0" w14:textId="4B95CE3C" w:rsidR="006C7E6E" w:rsidRPr="00F43FF5" w:rsidRDefault="00457C83" w:rsidP="000A2518">
            <w:pPr>
              <w:spacing w:after="0"/>
              <w:jc w:val="center"/>
              <w:rPr>
                <w:rFonts w:ascii="Source Sans Pro" w:hAnsi="Source Sans Pro" w:cs="Arial"/>
                <w:sz w:val="22"/>
                <w:szCs w:val="22"/>
              </w:rPr>
            </w:pPr>
            <w:r w:rsidRPr="00F43FF5">
              <w:rPr>
                <w:rFonts w:ascii="Source Sans Pro" w:hAnsi="Source Sans Pro" w:cs="Arial"/>
                <w:sz w:val="22"/>
                <w:szCs w:val="22"/>
              </w:rPr>
              <w:t>4</w:t>
            </w:r>
          </w:p>
        </w:tc>
        <w:tc>
          <w:tcPr>
            <w:tcW w:w="6708" w:type="dxa"/>
            <w:tcBorders>
              <w:bottom w:val="dotted" w:sz="4" w:space="0" w:color="4F81BD" w:themeColor="accent1"/>
            </w:tcBorders>
            <w:vAlign w:val="center"/>
          </w:tcPr>
          <w:p w14:paraId="7C3A4A51" w14:textId="457C56B6" w:rsidR="006C7E6E" w:rsidRPr="00F43FF5" w:rsidRDefault="006C7E6E" w:rsidP="000A2518">
            <w:pPr>
              <w:spacing w:after="0"/>
              <w:rPr>
                <w:rFonts w:ascii="Source Sans Pro" w:hAnsi="Source Sans Pro" w:cs="Arial"/>
                <w:sz w:val="22"/>
                <w:szCs w:val="22"/>
              </w:rPr>
            </w:pPr>
            <w:r w:rsidRPr="00F43FF5">
              <w:rPr>
                <w:rFonts w:ascii="Source Sans Pro" w:hAnsi="Source Sans Pro" w:cs="Arial"/>
                <w:sz w:val="22"/>
                <w:szCs w:val="22"/>
              </w:rPr>
              <w:t>Proposed Program Plan/Strategy</w:t>
            </w:r>
          </w:p>
        </w:tc>
        <w:tc>
          <w:tcPr>
            <w:tcW w:w="1850" w:type="dxa"/>
            <w:tcBorders>
              <w:bottom w:val="dotted" w:sz="4" w:space="0" w:color="4F81BD" w:themeColor="accent1"/>
            </w:tcBorders>
            <w:vAlign w:val="center"/>
          </w:tcPr>
          <w:p w14:paraId="63420E78" w14:textId="501C6E88" w:rsidR="006C7E6E" w:rsidRPr="00F43FF5" w:rsidRDefault="005E38B6" w:rsidP="000A2518">
            <w:pPr>
              <w:spacing w:after="0"/>
              <w:jc w:val="center"/>
              <w:rPr>
                <w:rFonts w:ascii="Source Sans Pro" w:hAnsi="Source Sans Pro" w:cs="Arial"/>
                <w:sz w:val="22"/>
                <w:szCs w:val="22"/>
              </w:rPr>
            </w:pPr>
            <w:r>
              <w:rPr>
                <w:rFonts w:ascii="Source Sans Pro" w:hAnsi="Source Sans Pro" w:cs="Arial"/>
                <w:sz w:val="22"/>
                <w:szCs w:val="22"/>
              </w:rPr>
              <w:t>2,</w:t>
            </w:r>
            <w:r w:rsidR="006C7E6E" w:rsidRPr="00F43FF5">
              <w:rPr>
                <w:rFonts w:ascii="Source Sans Pro" w:hAnsi="Source Sans Pro" w:cs="Arial"/>
                <w:sz w:val="22"/>
                <w:szCs w:val="22"/>
              </w:rPr>
              <w:t>100</w:t>
            </w:r>
          </w:p>
        </w:tc>
      </w:tr>
      <w:tr w:rsidR="006C7E6E" w:rsidRPr="00F43FF5" w14:paraId="6C672E4A" w14:textId="77777777" w:rsidTr="00074795">
        <w:trPr>
          <w:trHeight w:val="576"/>
        </w:trPr>
        <w:tc>
          <w:tcPr>
            <w:tcW w:w="792" w:type="dxa"/>
            <w:vAlign w:val="center"/>
          </w:tcPr>
          <w:p w14:paraId="5318CA61" w14:textId="4D15C41D" w:rsidR="006C7E6E" w:rsidRPr="00F43FF5" w:rsidRDefault="00457C83" w:rsidP="000A2518">
            <w:pPr>
              <w:spacing w:after="0"/>
              <w:jc w:val="center"/>
              <w:rPr>
                <w:rFonts w:ascii="Source Sans Pro" w:hAnsi="Source Sans Pro" w:cs="Arial"/>
                <w:sz w:val="22"/>
                <w:szCs w:val="22"/>
              </w:rPr>
            </w:pPr>
            <w:r w:rsidRPr="00F43FF5">
              <w:rPr>
                <w:rFonts w:ascii="Source Sans Pro" w:hAnsi="Source Sans Pro" w:cs="Arial"/>
                <w:sz w:val="22"/>
                <w:szCs w:val="22"/>
              </w:rPr>
              <w:t>5</w:t>
            </w:r>
          </w:p>
        </w:tc>
        <w:tc>
          <w:tcPr>
            <w:tcW w:w="6708" w:type="dxa"/>
            <w:tcBorders>
              <w:bottom w:val="dotted" w:sz="4" w:space="0" w:color="4F81BD" w:themeColor="accent1"/>
            </w:tcBorders>
            <w:vAlign w:val="center"/>
          </w:tcPr>
          <w:p w14:paraId="7918CA2B" w14:textId="6DC92541" w:rsidR="006C7E6E" w:rsidRPr="00F43FF5" w:rsidRDefault="00596361" w:rsidP="000A2518">
            <w:pPr>
              <w:spacing w:after="0"/>
              <w:rPr>
                <w:rFonts w:ascii="Source Sans Pro" w:hAnsi="Source Sans Pro" w:cs="Arial"/>
                <w:sz w:val="22"/>
                <w:szCs w:val="22"/>
              </w:rPr>
            </w:pPr>
            <w:r>
              <w:rPr>
                <w:rFonts w:ascii="Source Sans Pro" w:hAnsi="Source Sans Pro" w:cs="Arial"/>
                <w:sz w:val="22"/>
                <w:szCs w:val="22"/>
              </w:rPr>
              <w:t>Web HUB</w:t>
            </w:r>
          </w:p>
        </w:tc>
        <w:tc>
          <w:tcPr>
            <w:tcW w:w="1850" w:type="dxa"/>
            <w:tcBorders>
              <w:bottom w:val="dotted" w:sz="4" w:space="0" w:color="4F81BD" w:themeColor="accent1"/>
            </w:tcBorders>
            <w:vAlign w:val="center"/>
          </w:tcPr>
          <w:p w14:paraId="4710D925" w14:textId="69DECDAB" w:rsidR="006C7E6E" w:rsidRPr="00F43FF5" w:rsidRDefault="006C7E6E" w:rsidP="000A2518">
            <w:pPr>
              <w:spacing w:after="0"/>
              <w:jc w:val="center"/>
              <w:rPr>
                <w:rFonts w:ascii="Source Sans Pro" w:hAnsi="Source Sans Pro" w:cs="Arial"/>
                <w:sz w:val="22"/>
                <w:szCs w:val="22"/>
              </w:rPr>
            </w:pPr>
            <w:r w:rsidRPr="00F43FF5">
              <w:rPr>
                <w:rFonts w:ascii="Source Sans Pro" w:hAnsi="Source Sans Pro" w:cs="Arial"/>
                <w:sz w:val="22"/>
                <w:szCs w:val="22"/>
              </w:rPr>
              <w:t>1,200</w:t>
            </w:r>
          </w:p>
        </w:tc>
      </w:tr>
      <w:tr w:rsidR="006C7E6E" w:rsidRPr="00F43FF5" w14:paraId="62AEB650" w14:textId="77777777" w:rsidTr="00074795">
        <w:trPr>
          <w:trHeight w:val="576"/>
        </w:trPr>
        <w:tc>
          <w:tcPr>
            <w:tcW w:w="792" w:type="dxa"/>
            <w:vAlign w:val="center"/>
          </w:tcPr>
          <w:p w14:paraId="483F12B8" w14:textId="7D245C39" w:rsidR="006C7E6E" w:rsidRPr="00F43FF5" w:rsidRDefault="00074795" w:rsidP="000A2518">
            <w:pPr>
              <w:spacing w:after="0"/>
              <w:jc w:val="center"/>
              <w:rPr>
                <w:rFonts w:ascii="Source Sans Pro" w:hAnsi="Source Sans Pro" w:cs="Arial"/>
                <w:sz w:val="22"/>
                <w:szCs w:val="22"/>
              </w:rPr>
            </w:pPr>
            <w:r>
              <w:rPr>
                <w:rFonts w:ascii="Source Sans Pro" w:hAnsi="Source Sans Pro" w:cs="Arial"/>
                <w:sz w:val="22"/>
                <w:szCs w:val="22"/>
              </w:rPr>
              <w:t>6</w:t>
            </w:r>
          </w:p>
        </w:tc>
        <w:tc>
          <w:tcPr>
            <w:tcW w:w="6708" w:type="dxa"/>
            <w:tcBorders>
              <w:bottom w:val="dotted" w:sz="4" w:space="0" w:color="4F81BD" w:themeColor="accent1"/>
            </w:tcBorders>
            <w:vAlign w:val="center"/>
          </w:tcPr>
          <w:p w14:paraId="36BDE586" w14:textId="1FE22857" w:rsidR="006C7E6E" w:rsidRPr="00F43FF5" w:rsidRDefault="006C7E6E" w:rsidP="000A2518">
            <w:pPr>
              <w:spacing w:after="0"/>
              <w:rPr>
                <w:rFonts w:ascii="Source Sans Pro" w:hAnsi="Source Sans Pro" w:cs="Arial"/>
                <w:sz w:val="22"/>
                <w:szCs w:val="22"/>
              </w:rPr>
            </w:pPr>
            <w:r w:rsidRPr="00F43FF5">
              <w:rPr>
                <w:rFonts w:ascii="Source Sans Pro" w:hAnsi="Source Sans Pro" w:cs="Arial"/>
                <w:sz w:val="22"/>
                <w:szCs w:val="22"/>
              </w:rPr>
              <w:t>Statewide Conference Event</w:t>
            </w:r>
          </w:p>
        </w:tc>
        <w:tc>
          <w:tcPr>
            <w:tcW w:w="1850" w:type="dxa"/>
            <w:tcBorders>
              <w:bottom w:val="dotted" w:sz="4" w:space="0" w:color="4F81BD" w:themeColor="accent1"/>
            </w:tcBorders>
            <w:vAlign w:val="center"/>
          </w:tcPr>
          <w:p w14:paraId="2E1B26DD" w14:textId="6AC366C6" w:rsidR="006C7E6E" w:rsidRPr="00F43FF5" w:rsidRDefault="006C7E6E" w:rsidP="000A2518">
            <w:pPr>
              <w:spacing w:after="0"/>
              <w:jc w:val="center"/>
              <w:rPr>
                <w:rFonts w:ascii="Source Sans Pro" w:hAnsi="Source Sans Pro" w:cs="Arial"/>
                <w:sz w:val="22"/>
                <w:szCs w:val="22"/>
              </w:rPr>
            </w:pPr>
            <w:r w:rsidRPr="00F43FF5">
              <w:rPr>
                <w:rFonts w:ascii="Source Sans Pro" w:hAnsi="Source Sans Pro" w:cs="Arial"/>
                <w:sz w:val="22"/>
                <w:szCs w:val="22"/>
              </w:rPr>
              <w:t>1,</w:t>
            </w:r>
            <w:r w:rsidR="00BC7A56" w:rsidRPr="00F43FF5">
              <w:rPr>
                <w:rFonts w:ascii="Source Sans Pro" w:hAnsi="Source Sans Pro" w:cs="Arial"/>
                <w:sz w:val="22"/>
                <w:szCs w:val="22"/>
              </w:rPr>
              <w:t>6</w:t>
            </w:r>
            <w:r w:rsidRPr="00F43FF5">
              <w:rPr>
                <w:rFonts w:ascii="Source Sans Pro" w:hAnsi="Source Sans Pro" w:cs="Arial"/>
                <w:sz w:val="22"/>
                <w:szCs w:val="22"/>
              </w:rPr>
              <w:t>00</w:t>
            </w:r>
          </w:p>
        </w:tc>
      </w:tr>
      <w:tr w:rsidR="006C7E6E" w:rsidRPr="00F43FF5" w14:paraId="6645186B" w14:textId="77777777" w:rsidTr="00074795">
        <w:trPr>
          <w:trHeight w:val="576"/>
        </w:trPr>
        <w:tc>
          <w:tcPr>
            <w:tcW w:w="792" w:type="dxa"/>
            <w:vAlign w:val="center"/>
          </w:tcPr>
          <w:p w14:paraId="6D62C421" w14:textId="60592D03" w:rsidR="00242F3F" w:rsidRPr="00F43FF5" w:rsidRDefault="00074795" w:rsidP="000A2518">
            <w:pPr>
              <w:spacing w:after="0"/>
              <w:jc w:val="center"/>
              <w:rPr>
                <w:rFonts w:ascii="Source Sans Pro" w:hAnsi="Source Sans Pro" w:cs="Arial"/>
                <w:sz w:val="22"/>
                <w:szCs w:val="22"/>
              </w:rPr>
            </w:pPr>
            <w:r>
              <w:rPr>
                <w:rFonts w:ascii="Source Sans Pro" w:hAnsi="Source Sans Pro" w:cs="Arial"/>
                <w:sz w:val="22"/>
                <w:szCs w:val="22"/>
              </w:rPr>
              <w:t>7</w:t>
            </w:r>
          </w:p>
        </w:tc>
        <w:tc>
          <w:tcPr>
            <w:tcW w:w="6708" w:type="dxa"/>
            <w:tcBorders>
              <w:bottom w:val="dotted" w:sz="4" w:space="0" w:color="4F81BD" w:themeColor="accent1"/>
            </w:tcBorders>
            <w:vAlign w:val="center"/>
          </w:tcPr>
          <w:p w14:paraId="010B1D34" w14:textId="7548BE44" w:rsidR="00242F3F" w:rsidRPr="00F43FF5" w:rsidRDefault="00242F3F" w:rsidP="000A2518">
            <w:pPr>
              <w:spacing w:after="0"/>
              <w:rPr>
                <w:rFonts w:ascii="Source Sans Pro" w:hAnsi="Source Sans Pro" w:cs="Arial"/>
                <w:sz w:val="22"/>
                <w:szCs w:val="22"/>
              </w:rPr>
            </w:pPr>
            <w:r w:rsidRPr="00F43FF5">
              <w:rPr>
                <w:rFonts w:ascii="Source Sans Pro" w:hAnsi="Source Sans Pro" w:cs="Arial"/>
                <w:sz w:val="22"/>
                <w:szCs w:val="22"/>
              </w:rPr>
              <w:t xml:space="preserve">Cost </w:t>
            </w:r>
            <w:r w:rsidR="006C7E6E" w:rsidRPr="00F43FF5">
              <w:rPr>
                <w:rFonts w:ascii="Source Sans Pro" w:hAnsi="Source Sans Pro" w:cs="Arial"/>
                <w:sz w:val="22"/>
                <w:szCs w:val="22"/>
              </w:rPr>
              <w:t>Sheet</w:t>
            </w:r>
          </w:p>
        </w:tc>
        <w:tc>
          <w:tcPr>
            <w:tcW w:w="1850" w:type="dxa"/>
            <w:tcBorders>
              <w:bottom w:val="dotted" w:sz="4" w:space="0" w:color="4F81BD" w:themeColor="accent1"/>
            </w:tcBorders>
            <w:vAlign w:val="center"/>
          </w:tcPr>
          <w:p w14:paraId="226C0712" w14:textId="13251253" w:rsidR="00242F3F" w:rsidRPr="00F43FF5" w:rsidRDefault="00242F3F" w:rsidP="000A2518">
            <w:pPr>
              <w:spacing w:after="0"/>
              <w:jc w:val="center"/>
              <w:rPr>
                <w:rFonts w:ascii="Source Sans Pro" w:hAnsi="Source Sans Pro" w:cs="Arial"/>
                <w:sz w:val="22"/>
                <w:szCs w:val="22"/>
              </w:rPr>
            </w:pPr>
            <w:r w:rsidRPr="00F43FF5">
              <w:rPr>
                <w:rFonts w:ascii="Source Sans Pro" w:hAnsi="Source Sans Pro" w:cs="Arial"/>
                <w:sz w:val="22"/>
                <w:szCs w:val="22"/>
              </w:rPr>
              <w:t>2,</w:t>
            </w:r>
            <w:r w:rsidR="006C7E6E" w:rsidRPr="00F43FF5">
              <w:rPr>
                <w:rFonts w:ascii="Source Sans Pro" w:hAnsi="Source Sans Pro" w:cs="Arial"/>
                <w:sz w:val="22"/>
                <w:szCs w:val="22"/>
              </w:rPr>
              <w:t>0</w:t>
            </w:r>
            <w:r w:rsidRPr="00F43FF5">
              <w:rPr>
                <w:rFonts w:ascii="Source Sans Pro" w:hAnsi="Source Sans Pro" w:cs="Arial"/>
                <w:sz w:val="22"/>
                <w:szCs w:val="22"/>
              </w:rPr>
              <w:t>00</w:t>
            </w:r>
          </w:p>
        </w:tc>
      </w:tr>
      <w:tr w:rsidR="006C7E6E" w:rsidRPr="00F43FF5" w14:paraId="2E424D22" w14:textId="77777777" w:rsidTr="00074795">
        <w:trPr>
          <w:trHeight w:val="576"/>
        </w:trPr>
        <w:tc>
          <w:tcPr>
            <w:tcW w:w="792" w:type="dxa"/>
            <w:vAlign w:val="center"/>
          </w:tcPr>
          <w:p w14:paraId="3A1F1F9E" w14:textId="7B3942B6" w:rsidR="00242F3F" w:rsidRPr="00F43FF5" w:rsidRDefault="00074795" w:rsidP="000A2518">
            <w:pPr>
              <w:spacing w:after="0"/>
              <w:jc w:val="center"/>
              <w:rPr>
                <w:rFonts w:ascii="Source Sans Pro" w:hAnsi="Source Sans Pro" w:cs="Arial"/>
                <w:sz w:val="22"/>
                <w:szCs w:val="22"/>
              </w:rPr>
            </w:pPr>
            <w:r>
              <w:rPr>
                <w:rFonts w:ascii="Source Sans Pro" w:hAnsi="Source Sans Pro" w:cs="Arial"/>
                <w:sz w:val="22"/>
                <w:szCs w:val="22"/>
              </w:rPr>
              <w:t>8</w:t>
            </w:r>
          </w:p>
        </w:tc>
        <w:tc>
          <w:tcPr>
            <w:tcW w:w="6708" w:type="dxa"/>
            <w:vAlign w:val="center"/>
          </w:tcPr>
          <w:p w14:paraId="20F24525" w14:textId="1C4D8989" w:rsidR="00242F3F" w:rsidRPr="00F43FF5" w:rsidRDefault="00242F3F" w:rsidP="00457C83">
            <w:pPr>
              <w:tabs>
                <w:tab w:val="left" w:pos="1962"/>
              </w:tabs>
              <w:spacing w:after="0"/>
              <w:rPr>
                <w:rFonts w:ascii="Source Sans Pro" w:hAnsi="Source Sans Pro" w:cs="Arial"/>
                <w:sz w:val="22"/>
                <w:szCs w:val="22"/>
              </w:rPr>
            </w:pPr>
            <w:r w:rsidRPr="00F43FF5">
              <w:rPr>
                <w:rFonts w:ascii="Source Sans Pro" w:hAnsi="Source Sans Pro" w:cs="Arial"/>
                <w:sz w:val="22"/>
                <w:szCs w:val="22"/>
              </w:rPr>
              <w:t>References</w:t>
            </w:r>
          </w:p>
        </w:tc>
        <w:tc>
          <w:tcPr>
            <w:tcW w:w="1850" w:type="dxa"/>
            <w:vAlign w:val="center"/>
          </w:tcPr>
          <w:p w14:paraId="3B7F0C76" w14:textId="65A22016" w:rsidR="00242F3F" w:rsidRPr="00F43FF5" w:rsidDel="007E6F84" w:rsidRDefault="006C7E6E" w:rsidP="00457C83">
            <w:pPr>
              <w:spacing w:after="0"/>
              <w:jc w:val="center"/>
              <w:rPr>
                <w:rFonts w:ascii="Source Sans Pro" w:hAnsi="Source Sans Pro" w:cs="Arial"/>
                <w:sz w:val="22"/>
                <w:szCs w:val="22"/>
              </w:rPr>
            </w:pPr>
            <w:r w:rsidRPr="00F43FF5">
              <w:rPr>
                <w:rFonts w:ascii="Source Sans Pro" w:hAnsi="Source Sans Pro" w:cs="Arial"/>
                <w:sz w:val="22"/>
                <w:szCs w:val="22"/>
              </w:rPr>
              <w:t>1,200</w:t>
            </w:r>
          </w:p>
        </w:tc>
      </w:tr>
      <w:tr w:rsidR="006C7E6E" w:rsidRPr="00F43FF5" w14:paraId="49D9DC13" w14:textId="77777777" w:rsidTr="00074795">
        <w:trPr>
          <w:trHeight w:val="576"/>
        </w:trPr>
        <w:tc>
          <w:tcPr>
            <w:tcW w:w="792" w:type="dxa"/>
            <w:shd w:val="clear" w:color="auto" w:fill="D9D9D9" w:themeFill="background1" w:themeFillShade="D9"/>
            <w:vAlign w:val="center"/>
          </w:tcPr>
          <w:p w14:paraId="750B99EA" w14:textId="389558E8" w:rsidR="00242F3F" w:rsidRPr="00F43FF5" w:rsidRDefault="00074795" w:rsidP="000A2518">
            <w:pPr>
              <w:spacing w:after="0"/>
              <w:jc w:val="center"/>
              <w:rPr>
                <w:rFonts w:ascii="Source Sans Pro" w:hAnsi="Source Sans Pro" w:cs="Arial"/>
                <w:b/>
                <w:sz w:val="22"/>
                <w:szCs w:val="22"/>
              </w:rPr>
            </w:pPr>
            <w:r>
              <w:rPr>
                <w:rFonts w:ascii="Source Sans Pro" w:hAnsi="Source Sans Pro" w:cs="Arial"/>
                <w:b/>
                <w:sz w:val="22"/>
                <w:szCs w:val="22"/>
              </w:rPr>
              <w:t>9</w:t>
            </w:r>
          </w:p>
        </w:tc>
        <w:tc>
          <w:tcPr>
            <w:tcW w:w="6708" w:type="dxa"/>
            <w:shd w:val="clear" w:color="auto" w:fill="D9D9D9" w:themeFill="background1" w:themeFillShade="D9"/>
            <w:vAlign w:val="center"/>
          </w:tcPr>
          <w:p w14:paraId="591C9041" w14:textId="77777777" w:rsidR="00242F3F" w:rsidRPr="00F43FF5" w:rsidRDefault="00242F3F" w:rsidP="000A2518">
            <w:pPr>
              <w:tabs>
                <w:tab w:val="left" w:pos="1962"/>
              </w:tabs>
              <w:spacing w:after="0"/>
              <w:rPr>
                <w:rFonts w:ascii="Source Sans Pro" w:hAnsi="Source Sans Pro" w:cs="Arial"/>
                <w:b/>
                <w:sz w:val="22"/>
                <w:szCs w:val="22"/>
              </w:rPr>
            </w:pPr>
            <w:r w:rsidRPr="00F43FF5">
              <w:rPr>
                <w:rFonts w:ascii="Source Sans Pro" w:hAnsi="Source Sans Pro" w:cs="Arial"/>
                <w:b/>
                <w:sz w:val="22"/>
                <w:szCs w:val="22"/>
              </w:rPr>
              <w:t>Total Evaluation Points</w:t>
            </w:r>
          </w:p>
        </w:tc>
        <w:tc>
          <w:tcPr>
            <w:tcW w:w="1850" w:type="dxa"/>
            <w:shd w:val="clear" w:color="auto" w:fill="D9D9D9" w:themeFill="background1" w:themeFillShade="D9"/>
            <w:vAlign w:val="center"/>
          </w:tcPr>
          <w:p w14:paraId="124DB307" w14:textId="1F268BFC" w:rsidR="00242F3F" w:rsidRPr="00F43FF5" w:rsidRDefault="005E38B6" w:rsidP="00457C83">
            <w:pPr>
              <w:spacing w:after="0"/>
              <w:jc w:val="center"/>
              <w:rPr>
                <w:rFonts w:ascii="Source Sans Pro" w:hAnsi="Source Sans Pro" w:cs="Arial"/>
                <w:b/>
                <w:sz w:val="22"/>
                <w:szCs w:val="22"/>
              </w:rPr>
            </w:pPr>
            <w:r>
              <w:rPr>
                <w:rFonts w:ascii="Source Sans Pro" w:hAnsi="Source Sans Pro"/>
                <w:b/>
                <w:sz w:val="22"/>
              </w:rPr>
              <w:t>10</w:t>
            </w:r>
            <w:r w:rsidR="00242F3F" w:rsidRPr="00074795">
              <w:rPr>
                <w:rFonts w:ascii="Source Sans Pro" w:hAnsi="Source Sans Pro"/>
                <w:b/>
                <w:sz w:val="22"/>
              </w:rPr>
              <w:t>,</w:t>
            </w:r>
            <w:r>
              <w:rPr>
                <w:rFonts w:ascii="Source Sans Pro" w:hAnsi="Source Sans Pro"/>
                <w:b/>
                <w:sz w:val="22"/>
              </w:rPr>
              <w:t>2</w:t>
            </w:r>
            <w:r w:rsidR="00074795">
              <w:rPr>
                <w:rFonts w:ascii="Source Sans Pro" w:hAnsi="Source Sans Pro"/>
                <w:b/>
                <w:sz w:val="22"/>
              </w:rPr>
              <w:t>00</w:t>
            </w:r>
          </w:p>
        </w:tc>
      </w:tr>
    </w:tbl>
    <w:p w14:paraId="45DC9826" w14:textId="77777777" w:rsidR="00242F3F" w:rsidRPr="00F43FF5" w:rsidRDefault="00242F3F" w:rsidP="00242F3F">
      <w:pPr>
        <w:spacing w:after="120"/>
        <w:jc w:val="left"/>
        <w:rPr>
          <w:rFonts w:ascii="Source Sans Pro" w:hAnsi="Source Sans Pro"/>
          <w:bCs/>
          <w:sz w:val="22"/>
          <w:szCs w:val="22"/>
        </w:rPr>
      </w:pPr>
    </w:p>
    <w:p w14:paraId="3AC5BC14" w14:textId="77777777" w:rsidR="00242F3F" w:rsidRPr="00F43FF5" w:rsidRDefault="00242F3F" w:rsidP="00242F3F">
      <w:pPr>
        <w:spacing w:after="120"/>
        <w:jc w:val="left"/>
        <w:rPr>
          <w:rFonts w:ascii="Source Sans Pro" w:hAnsi="Source Sans Pro"/>
          <w:b/>
        </w:rPr>
      </w:pPr>
      <w:r w:rsidRPr="00F43FF5">
        <w:rPr>
          <w:rFonts w:ascii="Source Sans Pro" w:hAnsi="Source Sans Pro"/>
          <w:b/>
        </w:rPr>
        <w:t>Evaluation Criteria</w:t>
      </w:r>
    </w:p>
    <w:p w14:paraId="4ECD0FAD" w14:textId="77777777" w:rsidR="00242F3F" w:rsidRPr="00F43FF5" w:rsidRDefault="00242F3F" w:rsidP="00242F3F">
      <w:pPr>
        <w:spacing w:after="0"/>
        <w:ind w:left="60"/>
        <w:rPr>
          <w:rFonts w:ascii="Source Sans Pro" w:hAnsi="Source Sans Pro"/>
        </w:rPr>
      </w:pPr>
      <w:r w:rsidRPr="00F43FF5">
        <w:rPr>
          <w:rFonts w:ascii="Source Sans Pro" w:hAnsi="Source Sans Pro"/>
        </w:rPr>
        <w:t>The following criteria will be used, where applicable:</w:t>
      </w:r>
    </w:p>
    <w:tbl>
      <w:tblPr>
        <w:tblStyle w:val="TableGrid"/>
        <w:tblW w:w="0" w:type="auto"/>
        <w:tblInd w:w="-5" w:type="dxa"/>
        <w:tblLook w:val="04A0" w:firstRow="1" w:lastRow="0" w:firstColumn="1" w:lastColumn="0" w:noHBand="0" w:noVBand="1"/>
      </w:tblPr>
      <w:tblGrid>
        <w:gridCol w:w="711"/>
        <w:gridCol w:w="2890"/>
        <w:gridCol w:w="5754"/>
      </w:tblGrid>
      <w:tr w:rsidR="00242F3F" w:rsidRPr="00F43FF5" w14:paraId="50ECDB35" w14:textId="77777777" w:rsidTr="00BC7A56">
        <w:tc>
          <w:tcPr>
            <w:tcW w:w="711" w:type="dxa"/>
            <w:shd w:val="clear" w:color="auto" w:fill="B8CCE4" w:themeFill="accent1" w:themeFillTint="66"/>
          </w:tcPr>
          <w:p w14:paraId="2BDF3378" w14:textId="77777777" w:rsidR="00242F3F" w:rsidRPr="00F43FF5" w:rsidRDefault="00242F3F" w:rsidP="000A2518">
            <w:pPr>
              <w:rPr>
                <w:rFonts w:ascii="Source Sans Pro" w:hAnsi="Source Sans Pro"/>
                <w:b/>
              </w:rPr>
            </w:pPr>
            <w:bookmarkStart w:id="82" w:name="_Hlk176457086"/>
            <w:r w:rsidRPr="00F43FF5">
              <w:rPr>
                <w:rFonts w:ascii="Source Sans Pro" w:hAnsi="Source Sans Pro"/>
                <w:b/>
              </w:rPr>
              <w:t>No.</w:t>
            </w:r>
          </w:p>
        </w:tc>
        <w:tc>
          <w:tcPr>
            <w:tcW w:w="2890" w:type="dxa"/>
            <w:shd w:val="clear" w:color="auto" w:fill="B8CCE4" w:themeFill="accent1" w:themeFillTint="66"/>
          </w:tcPr>
          <w:p w14:paraId="2CC65158" w14:textId="77777777" w:rsidR="00242F3F" w:rsidRPr="00F43FF5" w:rsidRDefault="00242F3F" w:rsidP="000A2518">
            <w:pPr>
              <w:rPr>
                <w:rFonts w:ascii="Source Sans Pro" w:hAnsi="Source Sans Pro"/>
                <w:b/>
              </w:rPr>
            </w:pPr>
            <w:r w:rsidRPr="00F43FF5">
              <w:rPr>
                <w:rFonts w:ascii="Source Sans Pro" w:hAnsi="Source Sans Pro"/>
                <w:b/>
              </w:rPr>
              <w:t>Criteria</w:t>
            </w:r>
          </w:p>
        </w:tc>
        <w:tc>
          <w:tcPr>
            <w:tcW w:w="5754" w:type="dxa"/>
            <w:shd w:val="clear" w:color="auto" w:fill="B8CCE4" w:themeFill="accent1" w:themeFillTint="66"/>
          </w:tcPr>
          <w:p w14:paraId="4F2B7323" w14:textId="77777777" w:rsidR="00242F3F" w:rsidRPr="00F43FF5" w:rsidRDefault="00242F3F" w:rsidP="000A2518">
            <w:pPr>
              <w:rPr>
                <w:rFonts w:ascii="Source Sans Pro" w:hAnsi="Source Sans Pro"/>
                <w:b/>
              </w:rPr>
            </w:pPr>
            <w:r w:rsidRPr="00F43FF5">
              <w:rPr>
                <w:rFonts w:ascii="Source Sans Pro" w:hAnsi="Source Sans Pro"/>
                <w:b/>
              </w:rPr>
              <w:t>Definition</w:t>
            </w:r>
          </w:p>
        </w:tc>
      </w:tr>
      <w:tr w:rsidR="00242F3F" w:rsidRPr="00F43FF5" w14:paraId="07F8283B" w14:textId="77777777" w:rsidTr="00BC7A56">
        <w:tc>
          <w:tcPr>
            <w:tcW w:w="711" w:type="dxa"/>
          </w:tcPr>
          <w:p w14:paraId="29A263C3" w14:textId="77777777" w:rsidR="00242F3F" w:rsidRPr="00F43FF5" w:rsidRDefault="00242F3F" w:rsidP="000A2518">
            <w:pPr>
              <w:rPr>
                <w:rFonts w:ascii="Source Sans Pro" w:hAnsi="Source Sans Pro"/>
                <w:sz w:val="22"/>
                <w:szCs w:val="22"/>
              </w:rPr>
            </w:pPr>
            <w:r w:rsidRPr="00F43FF5">
              <w:rPr>
                <w:rFonts w:ascii="Source Sans Pro" w:hAnsi="Source Sans Pro"/>
                <w:sz w:val="22"/>
                <w:szCs w:val="22"/>
              </w:rPr>
              <w:t>1</w:t>
            </w:r>
          </w:p>
        </w:tc>
        <w:tc>
          <w:tcPr>
            <w:tcW w:w="2890" w:type="dxa"/>
          </w:tcPr>
          <w:p w14:paraId="55D9EBB5" w14:textId="77777777" w:rsidR="00242F3F" w:rsidRPr="00F43FF5" w:rsidRDefault="00242F3F" w:rsidP="000A2518">
            <w:pPr>
              <w:rPr>
                <w:rFonts w:ascii="Source Sans Pro" w:hAnsi="Source Sans Pro"/>
                <w:sz w:val="22"/>
                <w:szCs w:val="22"/>
              </w:rPr>
            </w:pPr>
            <w:r w:rsidRPr="00F43FF5">
              <w:rPr>
                <w:rFonts w:ascii="Source Sans Pro" w:hAnsi="Source Sans Pro"/>
                <w:sz w:val="22"/>
                <w:szCs w:val="22"/>
              </w:rPr>
              <w:t>Clarity</w:t>
            </w:r>
          </w:p>
        </w:tc>
        <w:tc>
          <w:tcPr>
            <w:tcW w:w="5754" w:type="dxa"/>
          </w:tcPr>
          <w:p w14:paraId="24345D9D" w14:textId="77777777" w:rsidR="00242F3F" w:rsidRPr="00F43FF5" w:rsidRDefault="00242F3F" w:rsidP="000A2518">
            <w:pPr>
              <w:rPr>
                <w:rFonts w:ascii="Source Sans Pro" w:hAnsi="Source Sans Pro"/>
                <w:sz w:val="22"/>
                <w:szCs w:val="22"/>
              </w:rPr>
            </w:pPr>
            <w:r w:rsidRPr="00F43FF5">
              <w:rPr>
                <w:rFonts w:ascii="Source Sans Pro" w:hAnsi="Source Sans Pro"/>
                <w:sz w:val="22"/>
                <w:szCs w:val="22"/>
              </w:rPr>
              <w:t>The ease at which the information presented is understood.</w:t>
            </w:r>
          </w:p>
        </w:tc>
      </w:tr>
      <w:tr w:rsidR="00242F3F" w:rsidRPr="00F43FF5" w14:paraId="1A57392F" w14:textId="77777777" w:rsidTr="00BC7A56">
        <w:tc>
          <w:tcPr>
            <w:tcW w:w="711" w:type="dxa"/>
          </w:tcPr>
          <w:p w14:paraId="562C0AE4" w14:textId="77777777" w:rsidR="00242F3F" w:rsidRPr="00F43FF5" w:rsidRDefault="00242F3F" w:rsidP="000A2518">
            <w:pPr>
              <w:rPr>
                <w:rFonts w:ascii="Source Sans Pro" w:hAnsi="Source Sans Pro"/>
                <w:sz w:val="22"/>
                <w:szCs w:val="22"/>
              </w:rPr>
            </w:pPr>
            <w:r w:rsidRPr="00F43FF5">
              <w:rPr>
                <w:rFonts w:ascii="Source Sans Pro" w:hAnsi="Source Sans Pro"/>
                <w:sz w:val="22"/>
                <w:szCs w:val="22"/>
              </w:rPr>
              <w:t>2</w:t>
            </w:r>
          </w:p>
        </w:tc>
        <w:tc>
          <w:tcPr>
            <w:tcW w:w="2890" w:type="dxa"/>
          </w:tcPr>
          <w:p w14:paraId="19CE2884" w14:textId="31EEFBFC" w:rsidR="00242F3F" w:rsidRPr="00F43FF5" w:rsidRDefault="00242F3F" w:rsidP="00457C83">
            <w:pPr>
              <w:spacing w:after="160" w:line="259" w:lineRule="auto"/>
              <w:jc w:val="left"/>
              <w:rPr>
                <w:rFonts w:ascii="Source Sans Pro" w:hAnsi="Source Sans Pro"/>
                <w:sz w:val="22"/>
                <w:szCs w:val="22"/>
              </w:rPr>
            </w:pPr>
            <w:r w:rsidRPr="00F43FF5">
              <w:rPr>
                <w:rFonts w:ascii="Source Sans Pro" w:hAnsi="Source Sans Pro"/>
                <w:sz w:val="22"/>
                <w:szCs w:val="22"/>
              </w:rPr>
              <w:t>Reasonableness</w:t>
            </w:r>
          </w:p>
        </w:tc>
        <w:tc>
          <w:tcPr>
            <w:tcW w:w="5754" w:type="dxa"/>
          </w:tcPr>
          <w:p w14:paraId="14F51C9C" w14:textId="77777777" w:rsidR="00242F3F" w:rsidRPr="00F43FF5" w:rsidRDefault="00242F3F" w:rsidP="000A2518">
            <w:pPr>
              <w:spacing w:after="160" w:line="259" w:lineRule="auto"/>
              <w:jc w:val="left"/>
              <w:rPr>
                <w:rFonts w:ascii="Source Sans Pro" w:hAnsi="Source Sans Pro"/>
                <w:sz w:val="22"/>
                <w:szCs w:val="22"/>
              </w:rPr>
            </w:pPr>
            <w:r w:rsidRPr="00F43FF5">
              <w:rPr>
                <w:rFonts w:ascii="Source Sans Pro" w:hAnsi="Source Sans Pro"/>
                <w:sz w:val="22"/>
                <w:szCs w:val="22"/>
              </w:rPr>
              <w:t>The reasonableness of the information presented being accomplished successfully and is in alignment with the requirement.</w:t>
            </w:r>
          </w:p>
        </w:tc>
      </w:tr>
      <w:tr w:rsidR="00242F3F" w:rsidRPr="00F43FF5" w14:paraId="7BB0BA7A" w14:textId="77777777" w:rsidTr="00457C83">
        <w:trPr>
          <w:trHeight w:val="821"/>
        </w:trPr>
        <w:tc>
          <w:tcPr>
            <w:tcW w:w="711" w:type="dxa"/>
          </w:tcPr>
          <w:p w14:paraId="1F396F82" w14:textId="77777777" w:rsidR="00242F3F" w:rsidRPr="00F43FF5" w:rsidRDefault="00242F3F" w:rsidP="000A2518">
            <w:pPr>
              <w:rPr>
                <w:rFonts w:ascii="Source Sans Pro" w:hAnsi="Source Sans Pro"/>
                <w:sz w:val="22"/>
                <w:szCs w:val="22"/>
              </w:rPr>
            </w:pPr>
            <w:r w:rsidRPr="00F43FF5">
              <w:rPr>
                <w:rFonts w:ascii="Source Sans Pro" w:hAnsi="Source Sans Pro"/>
                <w:sz w:val="22"/>
                <w:szCs w:val="22"/>
              </w:rPr>
              <w:t>3</w:t>
            </w:r>
          </w:p>
        </w:tc>
        <w:tc>
          <w:tcPr>
            <w:tcW w:w="2890" w:type="dxa"/>
          </w:tcPr>
          <w:p w14:paraId="797780E0" w14:textId="2F507A56" w:rsidR="00242F3F" w:rsidRPr="00F43FF5" w:rsidRDefault="00BC7A56" w:rsidP="000A2518">
            <w:pPr>
              <w:rPr>
                <w:rFonts w:ascii="Source Sans Pro" w:hAnsi="Source Sans Pro"/>
                <w:sz w:val="22"/>
                <w:szCs w:val="22"/>
              </w:rPr>
            </w:pPr>
            <w:r w:rsidRPr="00F43FF5">
              <w:rPr>
                <w:rFonts w:ascii="Source Sans Pro" w:hAnsi="Source Sans Pro"/>
                <w:sz w:val="22"/>
                <w:szCs w:val="22"/>
              </w:rPr>
              <w:t>Completeness</w:t>
            </w:r>
          </w:p>
        </w:tc>
        <w:tc>
          <w:tcPr>
            <w:tcW w:w="5754" w:type="dxa"/>
          </w:tcPr>
          <w:p w14:paraId="7898097B" w14:textId="3FBCB401" w:rsidR="00242F3F" w:rsidRPr="00F43FF5" w:rsidRDefault="00BC7A56" w:rsidP="000A2518">
            <w:pPr>
              <w:rPr>
                <w:rFonts w:ascii="Source Sans Pro" w:hAnsi="Source Sans Pro"/>
                <w:sz w:val="22"/>
                <w:szCs w:val="22"/>
              </w:rPr>
            </w:pPr>
            <w:r w:rsidRPr="00F43FF5">
              <w:rPr>
                <w:rFonts w:ascii="Source Sans Pro" w:hAnsi="Source Sans Pro"/>
                <w:sz w:val="22"/>
                <w:szCs w:val="22"/>
              </w:rPr>
              <w:t>The thoroughness of a response i</w:t>
            </w:r>
            <w:r w:rsidR="00457C83" w:rsidRPr="00F43FF5">
              <w:rPr>
                <w:rFonts w:ascii="Source Sans Pro" w:hAnsi="Source Sans Pro"/>
                <w:sz w:val="22"/>
                <w:szCs w:val="22"/>
              </w:rPr>
              <w:t>n</w:t>
            </w:r>
            <w:r w:rsidRPr="00F43FF5">
              <w:rPr>
                <w:rFonts w:ascii="Source Sans Pro" w:hAnsi="Source Sans Pro"/>
                <w:sz w:val="22"/>
                <w:szCs w:val="22"/>
              </w:rPr>
              <w:t xml:space="preserve"> addressing a requirement.</w:t>
            </w:r>
          </w:p>
        </w:tc>
      </w:tr>
      <w:tr w:rsidR="00BC7A56" w:rsidRPr="00F43FF5" w14:paraId="22B442BD" w14:textId="77777777" w:rsidTr="00BC7A56">
        <w:tc>
          <w:tcPr>
            <w:tcW w:w="711" w:type="dxa"/>
          </w:tcPr>
          <w:p w14:paraId="45EED1D5" w14:textId="77777777" w:rsidR="00BC7A56" w:rsidRPr="00F43FF5" w:rsidRDefault="00BC7A56" w:rsidP="00BC7A56">
            <w:pPr>
              <w:rPr>
                <w:rFonts w:ascii="Source Sans Pro" w:hAnsi="Source Sans Pro"/>
                <w:sz w:val="22"/>
                <w:szCs w:val="22"/>
              </w:rPr>
            </w:pPr>
            <w:r w:rsidRPr="00F43FF5">
              <w:rPr>
                <w:rFonts w:ascii="Source Sans Pro" w:hAnsi="Source Sans Pro"/>
                <w:sz w:val="22"/>
                <w:szCs w:val="22"/>
              </w:rPr>
              <w:t>4</w:t>
            </w:r>
          </w:p>
        </w:tc>
        <w:tc>
          <w:tcPr>
            <w:tcW w:w="2890" w:type="dxa"/>
          </w:tcPr>
          <w:p w14:paraId="75F4A76D" w14:textId="2A0AA93C" w:rsidR="00BC7A56" w:rsidRPr="00F43FF5" w:rsidRDefault="00BC7A56" w:rsidP="00BC7A56">
            <w:pPr>
              <w:rPr>
                <w:rFonts w:ascii="Source Sans Pro" w:hAnsi="Source Sans Pro"/>
                <w:sz w:val="22"/>
                <w:szCs w:val="22"/>
              </w:rPr>
            </w:pPr>
            <w:r w:rsidRPr="00F43FF5">
              <w:rPr>
                <w:rFonts w:ascii="Source Sans Pro" w:hAnsi="Source Sans Pro"/>
                <w:sz w:val="22"/>
                <w:szCs w:val="22"/>
              </w:rPr>
              <w:t>Alignment with current functions being performed by Proposer.</w:t>
            </w:r>
          </w:p>
        </w:tc>
        <w:tc>
          <w:tcPr>
            <w:tcW w:w="5754" w:type="dxa"/>
          </w:tcPr>
          <w:p w14:paraId="45C7F2A3" w14:textId="45C58465" w:rsidR="00BC7A56" w:rsidRPr="00F43FF5" w:rsidRDefault="00BC7A56" w:rsidP="00BC7A56">
            <w:pPr>
              <w:rPr>
                <w:rFonts w:ascii="Source Sans Pro" w:hAnsi="Source Sans Pro"/>
                <w:sz w:val="22"/>
                <w:szCs w:val="22"/>
              </w:rPr>
            </w:pPr>
            <w:r w:rsidRPr="00F43FF5">
              <w:rPr>
                <w:rFonts w:ascii="Source Sans Pro" w:hAnsi="Source Sans Pro"/>
                <w:sz w:val="22"/>
                <w:szCs w:val="22"/>
              </w:rPr>
              <w:t>Focus is on activities that have proven successful in the past for the organization.</w:t>
            </w:r>
          </w:p>
        </w:tc>
      </w:tr>
      <w:bookmarkEnd w:id="82"/>
    </w:tbl>
    <w:p w14:paraId="04F1EF88" w14:textId="77777777" w:rsidR="00457C83" w:rsidRPr="00F43FF5" w:rsidRDefault="00457C83" w:rsidP="00242F3F">
      <w:pPr>
        <w:spacing w:before="120" w:after="0" w:line="259" w:lineRule="auto"/>
        <w:jc w:val="left"/>
        <w:rPr>
          <w:rFonts w:ascii="Source Sans Pro" w:hAnsi="Source Sans Pro"/>
          <w:sz w:val="22"/>
          <w:szCs w:val="22"/>
        </w:rPr>
      </w:pPr>
    </w:p>
    <w:p w14:paraId="7871193C" w14:textId="455264CD" w:rsidR="00242F3F" w:rsidRPr="00F43FF5" w:rsidRDefault="00242F3F" w:rsidP="00242F3F">
      <w:pPr>
        <w:spacing w:before="120" w:after="0" w:line="259" w:lineRule="auto"/>
        <w:jc w:val="left"/>
        <w:rPr>
          <w:rFonts w:ascii="Source Sans Pro" w:hAnsi="Source Sans Pro"/>
          <w:b/>
          <w:bCs/>
        </w:rPr>
      </w:pPr>
      <w:r w:rsidRPr="00F43FF5">
        <w:rPr>
          <w:rFonts w:ascii="Source Sans Pro" w:hAnsi="Source Sans Pro"/>
          <w:b/>
          <w:bCs/>
        </w:rPr>
        <w:t>Scoring</w:t>
      </w:r>
    </w:p>
    <w:tbl>
      <w:tblPr>
        <w:tblStyle w:val="TableGrid"/>
        <w:tblW w:w="0" w:type="auto"/>
        <w:jc w:val="center"/>
        <w:tblCellMar>
          <w:left w:w="43" w:type="dxa"/>
          <w:right w:w="43" w:type="dxa"/>
        </w:tblCellMar>
        <w:tblLook w:val="04A0" w:firstRow="1" w:lastRow="0" w:firstColumn="1" w:lastColumn="0" w:noHBand="0" w:noVBand="1"/>
      </w:tblPr>
      <w:tblGrid>
        <w:gridCol w:w="2337"/>
        <w:gridCol w:w="2338"/>
        <w:gridCol w:w="2337"/>
        <w:gridCol w:w="2338"/>
      </w:tblGrid>
      <w:tr w:rsidR="00BC7A56" w:rsidRPr="00F43FF5" w14:paraId="6443BEC6" w14:textId="77777777" w:rsidTr="000533DF">
        <w:trPr>
          <w:jc w:val="center"/>
        </w:trPr>
        <w:tc>
          <w:tcPr>
            <w:tcW w:w="2337" w:type="dxa"/>
            <w:shd w:val="clear" w:color="auto" w:fill="B8CCE4" w:themeFill="accent1" w:themeFillTint="66"/>
            <w:vAlign w:val="center"/>
          </w:tcPr>
          <w:p w14:paraId="25E20510" w14:textId="454375C5" w:rsidR="00BC7A56" w:rsidRPr="00F43FF5" w:rsidRDefault="00BC7A56" w:rsidP="000533DF">
            <w:pPr>
              <w:spacing w:before="120" w:after="120" w:line="259" w:lineRule="auto"/>
              <w:jc w:val="center"/>
              <w:rPr>
                <w:rFonts w:ascii="Source Sans Pro" w:hAnsi="Source Sans Pro"/>
                <w:b/>
              </w:rPr>
            </w:pPr>
            <w:r w:rsidRPr="00F43FF5">
              <w:rPr>
                <w:rFonts w:ascii="Source Sans Pro" w:hAnsi="Source Sans Pro"/>
                <w:b/>
              </w:rPr>
              <w:lastRenderedPageBreak/>
              <w:t>Minimally addresses the requirement</w:t>
            </w:r>
            <w:r w:rsidRPr="00F43FF5">
              <w:rPr>
                <w:rFonts w:ascii="Source Sans Pro" w:hAnsi="Source Sans Pro"/>
                <w:b/>
              </w:rPr>
              <w:br/>
            </w:r>
            <w:r w:rsidRPr="00F43FF5">
              <w:rPr>
                <w:rFonts w:ascii="Source Sans Pro" w:hAnsi="Source Sans Pro"/>
                <w:bCs/>
              </w:rPr>
              <w:t>(25% or less)</w:t>
            </w:r>
          </w:p>
        </w:tc>
        <w:tc>
          <w:tcPr>
            <w:tcW w:w="2338" w:type="dxa"/>
            <w:shd w:val="clear" w:color="auto" w:fill="B8CCE4" w:themeFill="accent1" w:themeFillTint="66"/>
          </w:tcPr>
          <w:p w14:paraId="637FB57E" w14:textId="4F2B9390" w:rsidR="00BC7A56" w:rsidRPr="00F43FF5" w:rsidRDefault="00BC7A56" w:rsidP="000533DF">
            <w:pPr>
              <w:spacing w:before="120" w:after="120" w:line="259" w:lineRule="auto"/>
              <w:jc w:val="center"/>
              <w:rPr>
                <w:rFonts w:ascii="Source Sans Pro" w:hAnsi="Source Sans Pro"/>
                <w:b/>
              </w:rPr>
            </w:pPr>
            <w:r w:rsidRPr="00F43FF5">
              <w:rPr>
                <w:rFonts w:ascii="Source Sans Pro" w:hAnsi="Source Sans Pro"/>
                <w:b/>
              </w:rPr>
              <w:t>Partially meets the requirement</w:t>
            </w:r>
            <w:r w:rsidRPr="00F43FF5">
              <w:rPr>
                <w:rFonts w:ascii="Source Sans Pro" w:hAnsi="Source Sans Pro"/>
                <w:b/>
              </w:rPr>
              <w:br/>
            </w:r>
            <w:r w:rsidRPr="00F43FF5">
              <w:rPr>
                <w:rFonts w:ascii="Source Sans Pro" w:hAnsi="Source Sans Pro"/>
                <w:bCs/>
              </w:rPr>
              <w:t>(Less than 50%)</w:t>
            </w:r>
          </w:p>
        </w:tc>
        <w:tc>
          <w:tcPr>
            <w:tcW w:w="2337" w:type="dxa"/>
            <w:shd w:val="clear" w:color="auto" w:fill="B8CCE4" w:themeFill="accent1" w:themeFillTint="66"/>
            <w:vAlign w:val="center"/>
          </w:tcPr>
          <w:p w14:paraId="6AE910CD" w14:textId="1FF78081" w:rsidR="00BC7A56" w:rsidRPr="00F43FF5" w:rsidRDefault="00BC7A56" w:rsidP="000533DF">
            <w:pPr>
              <w:spacing w:before="120" w:after="120" w:line="259" w:lineRule="auto"/>
              <w:jc w:val="center"/>
              <w:rPr>
                <w:rFonts w:ascii="Source Sans Pro" w:hAnsi="Source Sans Pro"/>
                <w:b/>
              </w:rPr>
            </w:pPr>
            <w:r w:rsidRPr="00F43FF5">
              <w:rPr>
                <w:rFonts w:ascii="Source Sans Pro" w:hAnsi="Source Sans Pro"/>
                <w:b/>
              </w:rPr>
              <w:t>Partially meets the requirement</w:t>
            </w:r>
            <w:r w:rsidRPr="00F43FF5">
              <w:rPr>
                <w:rFonts w:ascii="Source Sans Pro" w:hAnsi="Source Sans Pro"/>
                <w:b/>
              </w:rPr>
              <w:br/>
            </w:r>
            <w:r w:rsidRPr="00F43FF5">
              <w:rPr>
                <w:rFonts w:ascii="Source Sans Pro" w:hAnsi="Source Sans Pro"/>
                <w:bCs/>
              </w:rPr>
              <w:t>(More than 50%)</w:t>
            </w:r>
          </w:p>
        </w:tc>
        <w:tc>
          <w:tcPr>
            <w:tcW w:w="2338" w:type="dxa"/>
            <w:shd w:val="clear" w:color="auto" w:fill="B8CCE4" w:themeFill="accent1" w:themeFillTint="66"/>
            <w:vAlign w:val="center"/>
          </w:tcPr>
          <w:p w14:paraId="0A366816" w14:textId="31D23512" w:rsidR="00BC7A56" w:rsidRPr="00F43FF5" w:rsidRDefault="00BC7A56" w:rsidP="000533DF">
            <w:pPr>
              <w:spacing w:before="120" w:after="120" w:line="259" w:lineRule="auto"/>
              <w:jc w:val="center"/>
              <w:rPr>
                <w:rFonts w:ascii="Source Sans Pro" w:hAnsi="Source Sans Pro"/>
                <w:b/>
              </w:rPr>
            </w:pPr>
            <w:r w:rsidRPr="00F43FF5">
              <w:rPr>
                <w:rFonts w:ascii="Source Sans Pro" w:hAnsi="Source Sans Pro"/>
                <w:b/>
              </w:rPr>
              <w:t>Fully meets the requirement</w:t>
            </w:r>
            <w:r w:rsidRPr="00F43FF5">
              <w:rPr>
                <w:rFonts w:ascii="Source Sans Pro" w:hAnsi="Source Sans Pro"/>
                <w:b/>
              </w:rPr>
              <w:br/>
            </w:r>
            <w:r w:rsidRPr="00F43FF5">
              <w:rPr>
                <w:rFonts w:ascii="Source Sans Pro" w:hAnsi="Source Sans Pro"/>
                <w:bCs/>
              </w:rPr>
              <w:t>(At least 90%)</w:t>
            </w:r>
          </w:p>
        </w:tc>
      </w:tr>
      <w:tr w:rsidR="00BC7A56" w:rsidRPr="00F43FF5" w14:paraId="2B09D8DD" w14:textId="77777777" w:rsidTr="000533DF">
        <w:trPr>
          <w:jc w:val="center"/>
        </w:trPr>
        <w:tc>
          <w:tcPr>
            <w:tcW w:w="2337" w:type="dxa"/>
          </w:tcPr>
          <w:p w14:paraId="15FAA745" w14:textId="77777777" w:rsidR="00BC7A56" w:rsidRPr="00F43FF5" w:rsidRDefault="00BC7A56" w:rsidP="000533DF">
            <w:pPr>
              <w:spacing w:before="120" w:after="120" w:line="259" w:lineRule="auto"/>
              <w:jc w:val="center"/>
              <w:rPr>
                <w:rFonts w:ascii="Source Sans Pro" w:hAnsi="Source Sans Pro"/>
              </w:rPr>
            </w:pPr>
            <w:r w:rsidRPr="00F43FF5">
              <w:rPr>
                <w:rFonts w:ascii="Source Sans Pro" w:hAnsi="Source Sans Pro"/>
              </w:rPr>
              <w:t>1</w:t>
            </w:r>
          </w:p>
        </w:tc>
        <w:tc>
          <w:tcPr>
            <w:tcW w:w="2338" w:type="dxa"/>
          </w:tcPr>
          <w:p w14:paraId="224CF6EE" w14:textId="15BECD63" w:rsidR="00BC7A56" w:rsidRPr="00F43FF5" w:rsidRDefault="009D7A36" w:rsidP="000533DF">
            <w:pPr>
              <w:spacing w:before="120" w:after="120" w:line="259" w:lineRule="auto"/>
              <w:jc w:val="center"/>
              <w:rPr>
                <w:rFonts w:ascii="Source Sans Pro" w:hAnsi="Source Sans Pro"/>
              </w:rPr>
            </w:pPr>
            <w:r w:rsidRPr="00F43FF5">
              <w:rPr>
                <w:rFonts w:ascii="Source Sans Pro" w:hAnsi="Source Sans Pro"/>
              </w:rPr>
              <w:t>2</w:t>
            </w:r>
          </w:p>
        </w:tc>
        <w:tc>
          <w:tcPr>
            <w:tcW w:w="2337" w:type="dxa"/>
          </w:tcPr>
          <w:p w14:paraId="4BEFC6C6" w14:textId="35629723" w:rsidR="00BC7A56" w:rsidRPr="00F43FF5" w:rsidRDefault="00BC7A56" w:rsidP="000533DF">
            <w:pPr>
              <w:spacing w:before="120" w:after="120" w:line="259" w:lineRule="auto"/>
              <w:jc w:val="center"/>
              <w:rPr>
                <w:rFonts w:ascii="Source Sans Pro" w:hAnsi="Source Sans Pro"/>
              </w:rPr>
            </w:pPr>
            <w:r w:rsidRPr="00F43FF5">
              <w:rPr>
                <w:rFonts w:ascii="Source Sans Pro" w:hAnsi="Source Sans Pro"/>
              </w:rPr>
              <w:t>3</w:t>
            </w:r>
          </w:p>
        </w:tc>
        <w:tc>
          <w:tcPr>
            <w:tcW w:w="2338" w:type="dxa"/>
          </w:tcPr>
          <w:p w14:paraId="48A9896C" w14:textId="143C785F" w:rsidR="00BC7A56" w:rsidRPr="00F43FF5" w:rsidRDefault="009D7A36" w:rsidP="000533DF">
            <w:pPr>
              <w:spacing w:before="120" w:after="120" w:line="259" w:lineRule="auto"/>
              <w:jc w:val="center"/>
              <w:rPr>
                <w:rFonts w:ascii="Source Sans Pro" w:hAnsi="Source Sans Pro"/>
              </w:rPr>
            </w:pPr>
            <w:r w:rsidRPr="00F43FF5">
              <w:rPr>
                <w:rFonts w:ascii="Source Sans Pro" w:hAnsi="Source Sans Pro"/>
              </w:rPr>
              <w:t>5</w:t>
            </w:r>
          </w:p>
        </w:tc>
      </w:tr>
    </w:tbl>
    <w:p w14:paraId="33D16DF4" w14:textId="11EF9392" w:rsidR="00242F3F" w:rsidRPr="00F43FF5" w:rsidRDefault="00242F3F" w:rsidP="00242F3F">
      <w:pPr>
        <w:spacing w:after="160" w:line="259" w:lineRule="auto"/>
        <w:jc w:val="left"/>
        <w:rPr>
          <w:rFonts w:ascii="Source Sans Pro" w:hAnsi="Source Sans Pro"/>
        </w:rPr>
      </w:pPr>
      <w:r w:rsidRPr="00F43FF5">
        <w:rPr>
          <w:rFonts w:ascii="Source Sans Pro" w:hAnsi="Source Sans Pro"/>
        </w:rPr>
        <w:t xml:space="preserve">Each Evaluation Criteria used will be given a score of 1, 3, or 5.  </w:t>
      </w:r>
      <w:r w:rsidR="00BC7A56" w:rsidRPr="00F43FF5">
        <w:rPr>
          <w:rFonts w:ascii="Source Sans Pro" w:hAnsi="Source Sans Pro"/>
        </w:rPr>
        <w:t xml:space="preserve">Scores will be converted to points. </w:t>
      </w:r>
      <w:r w:rsidRPr="00F43FF5">
        <w:rPr>
          <w:rFonts w:ascii="Source Sans Pro" w:hAnsi="Source Sans Pro"/>
        </w:rPr>
        <w:t>Multiple Evaluation Criteria may be used for each requirement.  See Evaluation Scoring Detail.</w:t>
      </w:r>
      <w:r w:rsidR="00BC7A56" w:rsidRPr="00F43FF5">
        <w:rPr>
          <w:rFonts w:ascii="Source Sans Pro" w:hAnsi="Source Sans Pro"/>
        </w:rPr>
        <w:t xml:space="preserve"> </w:t>
      </w:r>
    </w:p>
    <w:p w14:paraId="0473F10D" w14:textId="77777777" w:rsidR="00242F3F" w:rsidRPr="00F43FF5" w:rsidRDefault="00242F3F" w:rsidP="00242F3F">
      <w:pPr>
        <w:spacing w:before="120"/>
        <w:ind w:left="60"/>
        <w:rPr>
          <w:rFonts w:ascii="Source Sans Pro" w:hAnsi="Source Sans Pro"/>
          <w:b/>
        </w:rPr>
      </w:pPr>
      <w:r w:rsidRPr="00F43FF5">
        <w:rPr>
          <w:rFonts w:ascii="Source Sans Pro" w:hAnsi="Source Sans Pro"/>
          <w:b/>
        </w:rPr>
        <w:t>Evaluation Scoring Detail</w:t>
      </w:r>
    </w:p>
    <w:tbl>
      <w:tblPr>
        <w:tblStyle w:val="TableGrid"/>
        <w:tblW w:w="0" w:type="auto"/>
        <w:jc w:val="center"/>
        <w:tblLook w:val="04A0" w:firstRow="1" w:lastRow="0" w:firstColumn="1" w:lastColumn="0" w:noHBand="0" w:noVBand="1"/>
      </w:tblPr>
      <w:tblGrid>
        <w:gridCol w:w="1119"/>
        <w:gridCol w:w="6443"/>
        <w:gridCol w:w="1788"/>
      </w:tblGrid>
      <w:tr w:rsidR="00242F3F" w:rsidRPr="00F43FF5" w14:paraId="46C58E37" w14:textId="77777777" w:rsidTr="001E7027">
        <w:trPr>
          <w:trHeight w:val="432"/>
          <w:jc w:val="center"/>
        </w:trPr>
        <w:tc>
          <w:tcPr>
            <w:tcW w:w="1119" w:type="dxa"/>
            <w:shd w:val="clear" w:color="auto" w:fill="B8CCE4" w:themeFill="accent1" w:themeFillTint="66"/>
            <w:vAlign w:val="center"/>
          </w:tcPr>
          <w:p w14:paraId="6EF3372B" w14:textId="77777777" w:rsidR="00242F3F" w:rsidRPr="00F43FF5" w:rsidRDefault="00242F3F" w:rsidP="000A2518">
            <w:pPr>
              <w:jc w:val="center"/>
              <w:rPr>
                <w:rFonts w:ascii="Source Sans Pro" w:hAnsi="Source Sans Pro" w:cs="Arial"/>
                <w:b/>
              </w:rPr>
            </w:pPr>
            <w:r w:rsidRPr="00F43FF5">
              <w:rPr>
                <w:rFonts w:ascii="Source Sans Pro" w:hAnsi="Source Sans Pro" w:cs="Arial"/>
                <w:b/>
              </w:rPr>
              <w:t>No.</w:t>
            </w:r>
          </w:p>
        </w:tc>
        <w:tc>
          <w:tcPr>
            <w:tcW w:w="6443" w:type="dxa"/>
            <w:shd w:val="clear" w:color="auto" w:fill="B8CCE4" w:themeFill="accent1" w:themeFillTint="66"/>
            <w:vAlign w:val="center"/>
          </w:tcPr>
          <w:p w14:paraId="03985659" w14:textId="073069BA" w:rsidR="00242F3F" w:rsidRPr="00F43FF5" w:rsidRDefault="00242F3F" w:rsidP="000A2518">
            <w:pPr>
              <w:rPr>
                <w:rFonts w:ascii="Source Sans Pro" w:hAnsi="Source Sans Pro" w:cs="Arial"/>
                <w:b/>
              </w:rPr>
            </w:pPr>
            <w:r w:rsidRPr="00F43FF5">
              <w:rPr>
                <w:rFonts w:ascii="Source Sans Pro" w:hAnsi="Source Sans Pro" w:cs="Arial"/>
                <w:b/>
              </w:rPr>
              <w:t>Requirement</w:t>
            </w:r>
            <w:r w:rsidR="00FE6AFD" w:rsidRPr="00F43FF5">
              <w:rPr>
                <w:rFonts w:ascii="Source Sans Pro" w:hAnsi="Source Sans Pro" w:cs="Arial"/>
                <w:b/>
              </w:rPr>
              <w:t>*</w:t>
            </w:r>
          </w:p>
        </w:tc>
        <w:tc>
          <w:tcPr>
            <w:tcW w:w="1788" w:type="dxa"/>
            <w:shd w:val="clear" w:color="auto" w:fill="B8CCE4" w:themeFill="accent1" w:themeFillTint="66"/>
            <w:vAlign w:val="center"/>
          </w:tcPr>
          <w:p w14:paraId="06355333" w14:textId="77777777" w:rsidR="00242F3F" w:rsidRPr="00F43FF5" w:rsidRDefault="00242F3F" w:rsidP="000A2518">
            <w:pPr>
              <w:jc w:val="center"/>
              <w:rPr>
                <w:rFonts w:ascii="Source Sans Pro" w:hAnsi="Source Sans Pro" w:cs="Arial"/>
                <w:b/>
              </w:rPr>
            </w:pPr>
            <w:r w:rsidRPr="00F43FF5">
              <w:rPr>
                <w:rFonts w:ascii="Source Sans Pro" w:hAnsi="Source Sans Pro" w:cs="Arial"/>
                <w:b/>
              </w:rPr>
              <w:t>Points Available</w:t>
            </w:r>
          </w:p>
        </w:tc>
      </w:tr>
      <w:tr w:rsidR="00242F3F" w:rsidRPr="00F43FF5" w14:paraId="5A9817C8" w14:textId="77777777" w:rsidTr="001E7027">
        <w:trPr>
          <w:trHeight w:val="432"/>
          <w:jc w:val="center"/>
        </w:trPr>
        <w:tc>
          <w:tcPr>
            <w:tcW w:w="7562" w:type="dxa"/>
            <w:gridSpan w:val="2"/>
            <w:shd w:val="clear" w:color="auto" w:fill="B8CCE4" w:themeFill="accent1" w:themeFillTint="66"/>
          </w:tcPr>
          <w:p w14:paraId="23EDA0C9" w14:textId="5E5B6B9D" w:rsidR="00242F3F" w:rsidRPr="00F43FF5" w:rsidRDefault="001E7027" w:rsidP="000A2518">
            <w:pPr>
              <w:rPr>
                <w:rFonts w:ascii="Source Sans Pro" w:hAnsi="Source Sans Pro"/>
                <w:b/>
              </w:rPr>
            </w:pPr>
            <w:r w:rsidRPr="00F43FF5">
              <w:rPr>
                <w:rFonts w:ascii="Source Sans Pro" w:hAnsi="Source Sans Pro"/>
                <w:b/>
              </w:rPr>
              <w:t>DESIRABLE QUALIFICATIONS</w:t>
            </w:r>
          </w:p>
        </w:tc>
        <w:tc>
          <w:tcPr>
            <w:tcW w:w="1788" w:type="dxa"/>
            <w:shd w:val="clear" w:color="auto" w:fill="B8CCE4" w:themeFill="accent1" w:themeFillTint="66"/>
          </w:tcPr>
          <w:p w14:paraId="6E3DF976" w14:textId="77777777" w:rsidR="00242F3F" w:rsidRPr="00F43FF5" w:rsidRDefault="00242F3F" w:rsidP="000A2518">
            <w:pPr>
              <w:jc w:val="center"/>
              <w:rPr>
                <w:rFonts w:ascii="Source Sans Pro" w:hAnsi="Source Sans Pro"/>
                <w:b/>
              </w:rPr>
            </w:pPr>
          </w:p>
        </w:tc>
      </w:tr>
      <w:tr w:rsidR="00242F3F" w:rsidRPr="00F43FF5" w14:paraId="320C8C62" w14:textId="77777777" w:rsidTr="001E7027">
        <w:trPr>
          <w:trHeight w:val="432"/>
          <w:jc w:val="center"/>
        </w:trPr>
        <w:tc>
          <w:tcPr>
            <w:tcW w:w="1119" w:type="dxa"/>
            <w:tcMar>
              <w:left w:w="29" w:type="dxa"/>
              <w:right w:w="29" w:type="dxa"/>
            </w:tcMar>
          </w:tcPr>
          <w:p w14:paraId="17D52D80" w14:textId="552D922D" w:rsidR="00242F3F" w:rsidRPr="00F43FF5" w:rsidRDefault="00D803FA" w:rsidP="000A2518">
            <w:pPr>
              <w:jc w:val="center"/>
              <w:rPr>
                <w:rFonts w:ascii="Source Sans Pro" w:hAnsi="Source Sans Pro" w:cs="Arial"/>
                <w:sz w:val="22"/>
                <w:szCs w:val="22"/>
              </w:rPr>
            </w:pPr>
            <w:r w:rsidRPr="00F43FF5">
              <w:rPr>
                <w:rFonts w:ascii="Source Sans Pro" w:hAnsi="Source Sans Pro"/>
                <w:sz w:val="22"/>
                <w:szCs w:val="22"/>
              </w:rPr>
              <w:t>C.</w:t>
            </w:r>
            <w:r w:rsidR="00242F3F" w:rsidRPr="00F43FF5">
              <w:rPr>
                <w:rFonts w:ascii="Source Sans Pro" w:hAnsi="Source Sans Pro"/>
                <w:sz w:val="22"/>
                <w:szCs w:val="22"/>
              </w:rPr>
              <w:t>1.</w:t>
            </w:r>
          </w:p>
        </w:tc>
        <w:tc>
          <w:tcPr>
            <w:tcW w:w="6443" w:type="dxa"/>
            <w:tcBorders>
              <w:bottom w:val="single" w:sz="4" w:space="0" w:color="auto"/>
            </w:tcBorders>
          </w:tcPr>
          <w:p w14:paraId="0C15AE9A" w14:textId="42EFF1B7" w:rsidR="002302C3" w:rsidRPr="00F43FF5" w:rsidRDefault="002302C3" w:rsidP="000A2518">
            <w:pPr>
              <w:jc w:val="left"/>
              <w:rPr>
                <w:rFonts w:ascii="Source Sans Pro" w:hAnsi="Source Sans Pro"/>
                <w:i/>
                <w:sz w:val="22"/>
                <w:szCs w:val="22"/>
              </w:rPr>
            </w:pPr>
            <w:r w:rsidRPr="00F43FF5">
              <w:rPr>
                <w:rFonts w:ascii="Source Sans Pro" w:hAnsi="Source Sans Pro"/>
                <w:sz w:val="22"/>
                <w:szCs w:val="22"/>
              </w:rPr>
              <w:t xml:space="preserve">Additional years of experience beyond the two (2) years required in the Minimum Qualifications, providing statewide technical assistance in California on school-based mental health to Local government entities or school districts/schools. </w:t>
            </w:r>
          </w:p>
          <w:p w14:paraId="5B8D0896" w14:textId="73356204" w:rsidR="00242F3F" w:rsidRPr="00F43FF5" w:rsidRDefault="00242F3F" w:rsidP="000A2518">
            <w:pPr>
              <w:jc w:val="left"/>
              <w:rPr>
                <w:rFonts w:ascii="Source Sans Pro" w:hAnsi="Source Sans Pro" w:cs="Arial"/>
                <w:sz w:val="22"/>
                <w:szCs w:val="22"/>
              </w:rPr>
            </w:pPr>
            <w:r w:rsidRPr="00F43FF5">
              <w:rPr>
                <w:rFonts w:ascii="Source Sans Pro" w:hAnsi="Source Sans Pro"/>
                <w:i/>
                <w:sz w:val="22"/>
                <w:szCs w:val="22"/>
              </w:rPr>
              <w:t xml:space="preserve">Scoring Criteria: </w:t>
            </w:r>
            <w:r w:rsidR="00FE6AFD" w:rsidRPr="00F43FF5">
              <w:rPr>
                <w:rFonts w:ascii="Source Sans Pro" w:hAnsi="Source Sans Pro"/>
                <w:i/>
                <w:sz w:val="22"/>
                <w:szCs w:val="22"/>
              </w:rPr>
              <w:t>Number of fully supported years beyond the t</w:t>
            </w:r>
            <w:r w:rsidR="00012E56" w:rsidRPr="00F43FF5">
              <w:rPr>
                <w:rFonts w:ascii="Source Sans Pro" w:hAnsi="Source Sans Pro"/>
                <w:i/>
                <w:sz w:val="22"/>
                <w:szCs w:val="22"/>
              </w:rPr>
              <w:t>wo</w:t>
            </w:r>
            <w:r w:rsidR="00FE6AFD" w:rsidRPr="00F43FF5">
              <w:rPr>
                <w:rFonts w:ascii="Source Sans Pro" w:hAnsi="Source Sans Pro"/>
                <w:i/>
                <w:sz w:val="22"/>
                <w:szCs w:val="22"/>
              </w:rPr>
              <w:t xml:space="preserve"> (2) required in the Minimum Qualifications</w:t>
            </w:r>
            <w:r w:rsidRPr="00F43FF5">
              <w:rPr>
                <w:rFonts w:ascii="Source Sans Pro" w:hAnsi="Source Sans Pro"/>
                <w:i/>
                <w:sz w:val="22"/>
                <w:szCs w:val="22"/>
              </w:rPr>
              <w:br/>
              <w:t xml:space="preserve">(Max </w:t>
            </w:r>
            <w:r w:rsidR="00FE6AFD" w:rsidRPr="00F43FF5">
              <w:rPr>
                <w:rFonts w:ascii="Source Sans Pro" w:hAnsi="Source Sans Pro"/>
                <w:i/>
                <w:sz w:val="22"/>
                <w:szCs w:val="22"/>
              </w:rPr>
              <w:t>5</w:t>
            </w:r>
            <w:r w:rsidRPr="00F43FF5">
              <w:rPr>
                <w:rFonts w:ascii="Source Sans Pro" w:hAnsi="Source Sans Pro"/>
                <w:i/>
                <w:sz w:val="22"/>
                <w:szCs w:val="22"/>
              </w:rPr>
              <w:t xml:space="preserve">00 points available.  </w:t>
            </w:r>
            <w:r w:rsidR="00FE6AFD" w:rsidRPr="00F43FF5">
              <w:rPr>
                <w:rFonts w:ascii="Source Sans Pro" w:hAnsi="Source Sans Pro"/>
                <w:i/>
                <w:sz w:val="22"/>
                <w:szCs w:val="22"/>
              </w:rPr>
              <w:t>(50 points for each year that has reference support and is not from the proposer's county)</w:t>
            </w:r>
          </w:p>
        </w:tc>
        <w:tc>
          <w:tcPr>
            <w:tcW w:w="1788" w:type="dxa"/>
          </w:tcPr>
          <w:p w14:paraId="4C8F5715" w14:textId="4EB1484D" w:rsidR="00242F3F" w:rsidRPr="00F43FF5" w:rsidRDefault="00FE6AFD" w:rsidP="000A2518">
            <w:pPr>
              <w:jc w:val="center"/>
              <w:rPr>
                <w:rFonts w:ascii="Source Sans Pro" w:hAnsi="Source Sans Pro" w:cs="Arial"/>
                <w:sz w:val="22"/>
                <w:szCs w:val="22"/>
              </w:rPr>
            </w:pPr>
            <w:r w:rsidRPr="00F43FF5">
              <w:rPr>
                <w:rFonts w:ascii="Source Sans Pro" w:hAnsi="Source Sans Pro"/>
                <w:sz w:val="22"/>
                <w:szCs w:val="22"/>
              </w:rPr>
              <w:t>5</w:t>
            </w:r>
            <w:r w:rsidR="00242F3F" w:rsidRPr="00F43FF5">
              <w:rPr>
                <w:rFonts w:ascii="Source Sans Pro" w:hAnsi="Source Sans Pro"/>
                <w:sz w:val="22"/>
                <w:szCs w:val="22"/>
              </w:rPr>
              <w:t>00</w:t>
            </w:r>
            <w:r w:rsidR="00242F3F" w:rsidRPr="00F43FF5" w:rsidDel="006B6190">
              <w:rPr>
                <w:rFonts w:ascii="Source Sans Pro" w:hAnsi="Source Sans Pro"/>
                <w:sz w:val="22"/>
                <w:szCs w:val="22"/>
              </w:rPr>
              <w:t xml:space="preserve"> </w:t>
            </w:r>
          </w:p>
        </w:tc>
      </w:tr>
      <w:tr w:rsidR="00242F3F" w:rsidRPr="00F43FF5" w14:paraId="3EEDF3B0" w14:textId="77777777" w:rsidTr="001E7027">
        <w:trPr>
          <w:trHeight w:val="432"/>
          <w:jc w:val="center"/>
        </w:trPr>
        <w:tc>
          <w:tcPr>
            <w:tcW w:w="1119" w:type="dxa"/>
            <w:tcMar>
              <w:left w:w="29" w:type="dxa"/>
              <w:right w:w="29" w:type="dxa"/>
            </w:tcMar>
          </w:tcPr>
          <w:p w14:paraId="26725795" w14:textId="4EBB2CF1" w:rsidR="00242F3F" w:rsidRPr="00F43FF5" w:rsidDel="006C5076" w:rsidRDefault="00D803FA" w:rsidP="000A2518">
            <w:pPr>
              <w:jc w:val="center"/>
              <w:rPr>
                <w:rFonts w:ascii="Source Sans Pro" w:hAnsi="Source Sans Pro"/>
                <w:sz w:val="22"/>
                <w:szCs w:val="22"/>
              </w:rPr>
            </w:pPr>
            <w:r w:rsidRPr="00F43FF5">
              <w:rPr>
                <w:rFonts w:ascii="Source Sans Pro" w:hAnsi="Source Sans Pro"/>
                <w:sz w:val="22"/>
                <w:szCs w:val="22"/>
              </w:rPr>
              <w:t>C</w:t>
            </w:r>
            <w:r w:rsidR="00FE6AFD" w:rsidRPr="00F43FF5">
              <w:rPr>
                <w:rFonts w:ascii="Source Sans Pro" w:hAnsi="Source Sans Pro"/>
                <w:sz w:val="22"/>
                <w:szCs w:val="22"/>
              </w:rPr>
              <w:t>.</w:t>
            </w:r>
            <w:r w:rsidR="00242F3F" w:rsidRPr="00F43FF5">
              <w:rPr>
                <w:rFonts w:ascii="Source Sans Pro" w:hAnsi="Source Sans Pro"/>
                <w:sz w:val="22"/>
                <w:szCs w:val="22"/>
              </w:rPr>
              <w:t>2.</w:t>
            </w:r>
          </w:p>
        </w:tc>
        <w:tc>
          <w:tcPr>
            <w:tcW w:w="6443" w:type="dxa"/>
            <w:tcBorders>
              <w:bottom w:val="single" w:sz="4" w:space="0" w:color="auto"/>
            </w:tcBorders>
          </w:tcPr>
          <w:p w14:paraId="7E1981A4" w14:textId="77777777" w:rsidR="00FE6AFD" w:rsidRPr="00F43FF5" w:rsidRDefault="00FE6AFD" w:rsidP="000A2518">
            <w:pPr>
              <w:jc w:val="left"/>
              <w:rPr>
                <w:rFonts w:ascii="Source Sans Pro" w:hAnsi="Source Sans Pro"/>
                <w:sz w:val="22"/>
                <w:szCs w:val="22"/>
              </w:rPr>
            </w:pPr>
            <w:r w:rsidRPr="00F43FF5">
              <w:rPr>
                <w:rFonts w:ascii="Source Sans Pro" w:hAnsi="Source Sans Pro"/>
                <w:sz w:val="22"/>
                <w:szCs w:val="22"/>
              </w:rPr>
              <w:t xml:space="preserve">Additional years of experience providing statewide technical assistance in states outside of California on school-based mental health to Local government entities or school districts/schools. </w:t>
            </w:r>
          </w:p>
          <w:p w14:paraId="2DF719D3" w14:textId="0318ED83" w:rsidR="00242F3F" w:rsidRPr="00F43FF5" w:rsidDel="006C5076" w:rsidRDefault="00242F3F" w:rsidP="000A2518">
            <w:pPr>
              <w:jc w:val="left"/>
              <w:rPr>
                <w:rFonts w:ascii="Source Sans Pro" w:hAnsi="Source Sans Pro"/>
                <w:sz w:val="22"/>
                <w:szCs w:val="22"/>
              </w:rPr>
            </w:pPr>
            <w:r w:rsidRPr="00F43FF5">
              <w:rPr>
                <w:rFonts w:ascii="Source Sans Pro" w:hAnsi="Source Sans Pro"/>
                <w:i/>
                <w:sz w:val="22"/>
                <w:szCs w:val="22"/>
              </w:rPr>
              <w:t xml:space="preserve">Scoring Criteria: </w:t>
            </w:r>
            <w:r w:rsidR="00FE6AFD" w:rsidRPr="00F43FF5">
              <w:rPr>
                <w:rFonts w:ascii="Source Sans Pro" w:hAnsi="Source Sans Pro"/>
                <w:i/>
                <w:sz w:val="22"/>
                <w:szCs w:val="22"/>
              </w:rPr>
              <w:t>Number of fully supported years</w:t>
            </w:r>
            <w:r w:rsidRPr="00F43FF5">
              <w:rPr>
                <w:rFonts w:ascii="Source Sans Pro" w:hAnsi="Source Sans Pro"/>
                <w:i/>
                <w:sz w:val="22"/>
                <w:szCs w:val="22"/>
              </w:rPr>
              <w:br/>
              <w:t>(</w:t>
            </w:r>
            <w:r w:rsidR="00FE6AFD" w:rsidRPr="00F43FF5">
              <w:rPr>
                <w:rFonts w:ascii="Source Sans Pro" w:hAnsi="Source Sans Pro"/>
                <w:i/>
                <w:sz w:val="22"/>
                <w:szCs w:val="22"/>
              </w:rPr>
              <w:t>Max 500 points available.  (100 points for each year that has reference support</w:t>
            </w:r>
            <w:r w:rsidRPr="00F43FF5">
              <w:rPr>
                <w:rFonts w:ascii="Source Sans Pro" w:hAnsi="Source Sans Pro"/>
                <w:i/>
                <w:sz w:val="22"/>
                <w:szCs w:val="22"/>
              </w:rPr>
              <w:t>)</w:t>
            </w:r>
          </w:p>
        </w:tc>
        <w:tc>
          <w:tcPr>
            <w:tcW w:w="1788" w:type="dxa"/>
          </w:tcPr>
          <w:p w14:paraId="7BA6894B" w14:textId="2DD9258F" w:rsidR="00242F3F" w:rsidRPr="00F43FF5" w:rsidDel="006C5076" w:rsidRDefault="00303C00" w:rsidP="000A2518">
            <w:pPr>
              <w:jc w:val="center"/>
              <w:rPr>
                <w:rFonts w:ascii="Source Sans Pro" w:hAnsi="Source Sans Pro"/>
                <w:sz w:val="22"/>
                <w:szCs w:val="22"/>
              </w:rPr>
            </w:pPr>
            <w:r w:rsidRPr="00F43FF5">
              <w:rPr>
                <w:rFonts w:ascii="Source Sans Pro" w:hAnsi="Source Sans Pro"/>
                <w:sz w:val="22"/>
                <w:szCs w:val="22"/>
              </w:rPr>
              <w:t>5</w:t>
            </w:r>
            <w:r w:rsidR="00242F3F" w:rsidRPr="00F43FF5">
              <w:rPr>
                <w:rFonts w:ascii="Source Sans Pro" w:hAnsi="Source Sans Pro"/>
                <w:sz w:val="22"/>
                <w:szCs w:val="22"/>
              </w:rPr>
              <w:t>00</w:t>
            </w:r>
            <w:r w:rsidR="00242F3F" w:rsidRPr="00F43FF5" w:rsidDel="006B6190">
              <w:rPr>
                <w:rFonts w:ascii="Source Sans Pro" w:hAnsi="Source Sans Pro"/>
                <w:sz w:val="22"/>
                <w:szCs w:val="22"/>
              </w:rPr>
              <w:t xml:space="preserve"> </w:t>
            </w:r>
          </w:p>
        </w:tc>
      </w:tr>
      <w:tr w:rsidR="001E7027" w:rsidRPr="00F43FF5" w14:paraId="0E80AE2B" w14:textId="77777777" w:rsidTr="001E7027">
        <w:trPr>
          <w:trHeight w:val="432"/>
          <w:jc w:val="center"/>
        </w:trPr>
        <w:tc>
          <w:tcPr>
            <w:tcW w:w="7562" w:type="dxa"/>
            <w:gridSpan w:val="2"/>
            <w:shd w:val="clear" w:color="auto" w:fill="B8CCE4" w:themeFill="accent1" w:themeFillTint="66"/>
          </w:tcPr>
          <w:p w14:paraId="3147E98A" w14:textId="77777777" w:rsidR="001E7027" w:rsidRPr="00F43FF5" w:rsidRDefault="001E7027" w:rsidP="000A2518">
            <w:pPr>
              <w:rPr>
                <w:rFonts w:ascii="Source Sans Pro" w:hAnsi="Source Sans Pro"/>
                <w:b/>
              </w:rPr>
            </w:pPr>
            <w:r w:rsidRPr="00F43FF5">
              <w:rPr>
                <w:rFonts w:ascii="Source Sans Pro" w:hAnsi="Source Sans Pro"/>
                <w:b/>
              </w:rPr>
              <w:t>PROPOSER BACKGROUND</w:t>
            </w:r>
          </w:p>
        </w:tc>
        <w:tc>
          <w:tcPr>
            <w:tcW w:w="1788" w:type="dxa"/>
            <w:shd w:val="clear" w:color="auto" w:fill="B8CCE4" w:themeFill="accent1" w:themeFillTint="66"/>
          </w:tcPr>
          <w:p w14:paraId="2ED723AF" w14:textId="77777777" w:rsidR="001E7027" w:rsidRPr="00F43FF5" w:rsidRDefault="001E7027" w:rsidP="000A2518">
            <w:pPr>
              <w:jc w:val="center"/>
              <w:rPr>
                <w:rFonts w:ascii="Source Sans Pro" w:hAnsi="Source Sans Pro"/>
                <w:b/>
              </w:rPr>
            </w:pPr>
          </w:p>
        </w:tc>
      </w:tr>
      <w:tr w:rsidR="00242F3F" w:rsidRPr="00F43FF5" w14:paraId="1D3ADFA4" w14:textId="77777777" w:rsidTr="001E7027">
        <w:trPr>
          <w:trHeight w:val="432"/>
          <w:jc w:val="center"/>
        </w:trPr>
        <w:tc>
          <w:tcPr>
            <w:tcW w:w="1119" w:type="dxa"/>
            <w:tcMar>
              <w:left w:w="29" w:type="dxa"/>
              <w:right w:w="29" w:type="dxa"/>
            </w:tcMar>
          </w:tcPr>
          <w:p w14:paraId="49AA8113" w14:textId="183A0FE3" w:rsidR="00242F3F" w:rsidRPr="00F43FF5" w:rsidRDefault="00D803FA" w:rsidP="000A2518">
            <w:pPr>
              <w:jc w:val="center"/>
              <w:rPr>
                <w:rFonts w:ascii="Source Sans Pro" w:hAnsi="Source Sans Pro"/>
                <w:sz w:val="22"/>
                <w:szCs w:val="22"/>
              </w:rPr>
            </w:pPr>
            <w:r w:rsidRPr="00F43FF5">
              <w:rPr>
                <w:rFonts w:ascii="Source Sans Pro" w:hAnsi="Source Sans Pro"/>
                <w:sz w:val="22"/>
                <w:szCs w:val="22"/>
              </w:rPr>
              <w:t>D</w:t>
            </w:r>
            <w:r w:rsidR="00242F3F" w:rsidRPr="00F43FF5">
              <w:rPr>
                <w:rFonts w:ascii="Source Sans Pro" w:hAnsi="Source Sans Pro"/>
                <w:sz w:val="22"/>
                <w:szCs w:val="22"/>
              </w:rPr>
              <w:t>.</w:t>
            </w:r>
            <w:proofErr w:type="gramStart"/>
            <w:r w:rsidR="001E7027" w:rsidRPr="00F43FF5">
              <w:rPr>
                <w:rFonts w:ascii="Source Sans Pro" w:hAnsi="Source Sans Pro"/>
                <w:sz w:val="22"/>
                <w:szCs w:val="22"/>
              </w:rPr>
              <w:t>1.a.</w:t>
            </w:r>
            <w:proofErr w:type="gramEnd"/>
          </w:p>
        </w:tc>
        <w:tc>
          <w:tcPr>
            <w:tcW w:w="6443" w:type="dxa"/>
            <w:tcBorders>
              <w:bottom w:val="single" w:sz="4" w:space="0" w:color="auto"/>
            </w:tcBorders>
          </w:tcPr>
          <w:p w14:paraId="2D26A373" w14:textId="2C90CD62" w:rsidR="00242F3F" w:rsidRPr="00F43FF5" w:rsidRDefault="00303C00" w:rsidP="000A2518">
            <w:pPr>
              <w:rPr>
                <w:rFonts w:ascii="Source Sans Pro" w:hAnsi="Source Sans Pro"/>
                <w:sz w:val="22"/>
                <w:szCs w:val="22"/>
              </w:rPr>
            </w:pPr>
            <w:bookmarkStart w:id="83" w:name="_Hlk11065217"/>
            <w:r w:rsidRPr="00F43FF5">
              <w:rPr>
                <w:rFonts w:ascii="Source Sans Pro" w:hAnsi="Source Sans Pro"/>
                <w:sz w:val="22"/>
                <w:szCs w:val="22"/>
              </w:rPr>
              <w:t>Describe your organization’s expertise relative to school-based mental health programs, in California</w:t>
            </w:r>
            <w:bookmarkEnd w:id="83"/>
            <w:r w:rsidRPr="00F43FF5">
              <w:rPr>
                <w:rFonts w:ascii="Source Sans Pro" w:hAnsi="Source Sans Pro"/>
                <w:sz w:val="22"/>
                <w:szCs w:val="22"/>
              </w:rPr>
              <w:t>.</w:t>
            </w:r>
          </w:p>
          <w:p w14:paraId="3E593BAF" w14:textId="146C33A2" w:rsidR="00242F3F" w:rsidRPr="00F43FF5" w:rsidRDefault="00242F3F" w:rsidP="000A2518">
            <w:pPr>
              <w:jc w:val="left"/>
              <w:rPr>
                <w:rFonts w:ascii="Source Sans Pro" w:hAnsi="Source Sans Pro"/>
                <w:sz w:val="22"/>
                <w:szCs w:val="22"/>
              </w:rPr>
            </w:pPr>
            <w:r w:rsidRPr="00F43FF5">
              <w:rPr>
                <w:rFonts w:ascii="Source Sans Pro" w:hAnsi="Source Sans Pro"/>
                <w:i/>
                <w:sz w:val="22"/>
                <w:szCs w:val="22"/>
              </w:rPr>
              <w:t>Scoring Criteria: Clarity</w:t>
            </w:r>
            <w:r w:rsidR="006F59D4" w:rsidRPr="00F43FF5">
              <w:rPr>
                <w:rFonts w:ascii="Source Sans Pro" w:hAnsi="Source Sans Pro"/>
                <w:i/>
                <w:sz w:val="22"/>
                <w:szCs w:val="22"/>
              </w:rPr>
              <w:t xml:space="preserve"> and Reasonableness</w:t>
            </w:r>
            <w:r w:rsidRPr="00F43FF5">
              <w:rPr>
                <w:rFonts w:ascii="Source Sans Pro" w:hAnsi="Source Sans Pro"/>
                <w:i/>
                <w:sz w:val="22"/>
                <w:szCs w:val="22"/>
              </w:rPr>
              <w:br/>
              <w:t xml:space="preserve">(Max </w:t>
            </w:r>
            <w:r w:rsidR="00303C00" w:rsidRPr="00F43FF5">
              <w:rPr>
                <w:rFonts w:ascii="Source Sans Pro" w:hAnsi="Source Sans Pro"/>
                <w:i/>
                <w:sz w:val="22"/>
                <w:szCs w:val="22"/>
              </w:rPr>
              <w:t>2</w:t>
            </w:r>
            <w:r w:rsidRPr="00F43FF5">
              <w:rPr>
                <w:rFonts w:ascii="Source Sans Pro" w:hAnsi="Source Sans Pro"/>
                <w:i/>
                <w:sz w:val="22"/>
                <w:szCs w:val="22"/>
              </w:rPr>
              <w:t xml:space="preserve">00 points available.  Calculated: Clarity </w:t>
            </w:r>
            <w:r w:rsidR="006F59D4" w:rsidRPr="00F43FF5">
              <w:rPr>
                <w:rFonts w:ascii="Source Sans Pro" w:hAnsi="Source Sans Pro"/>
                <w:i/>
                <w:sz w:val="22"/>
                <w:szCs w:val="22"/>
              </w:rPr>
              <w:t>and Reasonableness are wort</w:t>
            </w:r>
            <w:r w:rsidRPr="00F43FF5">
              <w:rPr>
                <w:rFonts w:ascii="Source Sans Pro" w:hAnsi="Source Sans Pro"/>
                <w:i/>
                <w:sz w:val="22"/>
                <w:szCs w:val="22"/>
              </w:rPr>
              <w:t>h 5 points</w:t>
            </w:r>
            <w:r w:rsidR="006F59D4" w:rsidRPr="00F43FF5">
              <w:rPr>
                <w:rFonts w:ascii="Source Sans Pro" w:hAnsi="Source Sans Pro"/>
                <w:i/>
                <w:sz w:val="22"/>
                <w:szCs w:val="22"/>
              </w:rPr>
              <w:t xml:space="preserve"> each</w:t>
            </w:r>
            <w:r w:rsidRPr="00F43FF5">
              <w:rPr>
                <w:rFonts w:ascii="Source Sans Pro" w:hAnsi="Source Sans Pro"/>
                <w:i/>
                <w:sz w:val="22"/>
                <w:szCs w:val="22"/>
              </w:rPr>
              <w:t xml:space="preserve">.  Score will be multiplied by </w:t>
            </w:r>
            <w:r w:rsidR="006F59D4" w:rsidRPr="00F43FF5">
              <w:rPr>
                <w:rFonts w:ascii="Source Sans Pro" w:hAnsi="Source Sans Pro"/>
                <w:i/>
                <w:sz w:val="22"/>
                <w:szCs w:val="22"/>
              </w:rPr>
              <w:t>2</w:t>
            </w:r>
            <w:r w:rsidRPr="00F43FF5">
              <w:rPr>
                <w:rFonts w:ascii="Source Sans Pro" w:hAnsi="Source Sans Pro"/>
                <w:i/>
                <w:sz w:val="22"/>
                <w:szCs w:val="22"/>
              </w:rPr>
              <w:t>0 to award max points)</w:t>
            </w:r>
          </w:p>
        </w:tc>
        <w:tc>
          <w:tcPr>
            <w:tcW w:w="1788" w:type="dxa"/>
          </w:tcPr>
          <w:p w14:paraId="0053784D" w14:textId="58EAB7F9" w:rsidR="00242F3F" w:rsidRPr="00F43FF5" w:rsidRDefault="006E7595" w:rsidP="000A2518">
            <w:pPr>
              <w:jc w:val="center"/>
              <w:rPr>
                <w:rFonts w:ascii="Source Sans Pro" w:hAnsi="Source Sans Pro"/>
                <w:sz w:val="22"/>
                <w:szCs w:val="22"/>
              </w:rPr>
            </w:pPr>
            <w:r w:rsidRPr="00F43FF5">
              <w:rPr>
                <w:rFonts w:ascii="Source Sans Pro" w:hAnsi="Source Sans Pro"/>
                <w:sz w:val="22"/>
                <w:szCs w:val="22"/>
              </w:rPr>
              <w:t>2</w:t>
            </w:r>
            <w:r w:rsidR="00242F3F" w:rsidRPr="00F43FF5">
              <w:rPr>
                <w:rFonts w:ascii="Source Sans Pro" w:hAnsi="Source Sans Pro"/>
                <w:sz w:val="22"/>
                <w:szCs w:val="22"/>
              </w:rPr>
              <w:t>00</w:t>
            </w:r>
            <w:r w:rsidR="00242F3F" w:rsidRPr="00F43FF5" w:rsidDel="006B6190">
              <w:rPr>
                <w:rFonts w:ascii="Source Sans Pro" w:hAnsi="Source Sans Pro"/>
                <w:sz w:val="22"/>
                <w:szCs w:val="22"/>
              </w:rPr>
              <w:t xml:space="preserve"> </w:t>
            </w:r>
          </w:p>
        </w:tc>
      </w:tr>
      <w:tr w:rsidR="00303C00" w:rsidRPr="00F43FF5" w14:paraId="1F76ABFC" w14:textId="77777777" w:rsidTr="000A2518">
        <w:trPr>
          <w:trHeight w:val="432"/>
          <w:jc w:val="center"/>
        </w:trPr>
        <w:tc>
          <w:tcPr>
            <w:tcW w:w="1119" w:type="dxa"/>
            <w:tcMar>
              <w:left w:w="29" w:type="dxa"/>
              <w:right w:w="29" w:type="dxa"/>
            </w:tcMar>
          </w:tcPr>
          <w:p w14:paraId="45A1316A" w14:textId="7EE7E69D" w:rsidR="00303C00" w:rsidRPr="00F43FF5" w:rsidRDefault="00D803FA" w:rsidP="000A2518">
            <w:pPr>
              <w:jc w:val="center"/>
              <w:rPr>
                <w:rFonts w:ascii="Source Sans Pro" w:hAnsi="Source Sans Pro"/>
                <w:sz w:val="22"/>
                <w:szCs w:val="22"/>
              </w:rPr>
            </w:pPr>
            <w:r w:rsidRPr="00F43FF5">
              <w:rPr>
                <w:rFonts w:ascii="Source Sans Pro" w:hAnsi="Source Sans Pro"/>
                <w:sz w:val="22"/>
                <w:szCs w:val="22"/>
              </w:rPr>
              <w:lastRenderedPageBreak/>
              <w:t>D</w:t>
            </w:r>
            <w:r w:rsidR="00303C00" w:rsidRPr="00F43FF5">
              <w:rPr>
                <w:rFonts w:ascii="Source Sans Pro" w:hAnsi="Source Sans Pro"/>
                <w:sz w:val="22"/>
                <w:szCs w:val="22"/>
              </w:rPr>
              <w:t>.</w:t>
            </w:r>
            <w:proofErr w:type="gramStart"/>
            <w:r w:rsidR="00303C00" w:rsidRPr="00F43FF5">
              <w:rPr>
                <w:rFonts w:ascii="Source Sans Pro" w:hAnsi="Source Sans Pro"/>
                <w:sz w:val="22"/>
                <w:szCs w:val="22"/>
              </w:rPr>
              <w:t>1.b.</w:t>
            </w:r>
            <w:proofErr w:type="gramEnd"/>
          </w:p>
        </w:tc>
        <w:tc>
          <w:tcPr>
            <w:tcW w:w="6443" w:type="dxa"/>
            <w:tcBorders>
              <w:bottom w:val="single" w:sz="4" w:space="0" w:color="auto"/>
            </w:tcBorders>
          </w:tcPr>
          <w:p w14:paraId="53F18107" w14:textId="4B09CC15" w:rsidR="00303C00" w:rsidRPr="00F43FF5" w:rsidRDefault="00303C00" w:rsidP="000A2518">
            <w:pPr>
              <w:rPr>
                <w:rFonts w:ascii="Source Sans Pro" w:hAnsi="Source Sans Pro"/>
                <w:sz w:val="22"/>
                <w:szCs w:val="22"/>
              </w:rPr>
            </w:pPr>
            <w:r w:rsidRPr="00F43FF5">
              <w:rPr>
                <w:rFonts w:ascii="Source Sans Pro" w:hAnsi="Source Sans Pro"/>
                <w:sz w:val="22"/>
                <w:szCs w:val="22"/>
              </w:rPr>
              <w:t>Describe your organization’s expertise relative to school-based mental health programs, outside of California.</w:t>
            </w:r>
          </w:p>
          <w:p w14:paraId="72EFDB5B" w14:textId="69D83FFA" w:rsidR="00303C00" w:rsidRPr="00F43FF5" w:rsidRDefault="006F59D4" w:rsidP="000A2518">
            <w:pPr>
              <w:jc w:val="left"/>
              <w:rPr>
                <w:rFonts w:ascii="Source Sans Pro" w:hAnsi="Source Sans Pro"/>
                <w:sz w:val="22"/>
                <w:szCs w:val="22"/>
              </w:rPr>
            </w:pPr>
            <w:r w:rsidRPr="00F43FF5">
              <w:rPr>
                <w:rFonts w:ascii="Source Sans Pro" w:hAnsi="Source Sans Pro"/>
                <w:i/>
                <w:sz w:val="22"/>
                <w:szCs w:val="22"/>
              </w:rPr>
              <w:t>Scoring Criteria: Clarity and Reasonableness</w:t>
            </w:r>
            <w:r w:rsidRPr="00F43FF5">
              <w:rPr>
                <w:rFonts w:ascii="Source Sans Pro" w:hAnsi="Source Sans Pro"/>
                <w:i/>
                <w:sz w:val="22"/>
                <w:szCs w:val="22"/>
              </w:rPr>
              <w:br/>
              <w:t>(Max 200 points available.  Calculated: Clarity and Reasonableness are worth 5 points each.  Score will be multiplied by 20 to award max points)</w:t>
            </w:r>
          </w:p>
        </w:tc>
        <w:tc>
          <w:tcPr>
            <w:tcW w:w="1788" w:type="dxa"/>
          </w:tcPr>
          <w:p w14:paraId="76BF2EE3" w14:textId="042451C2" w:rsidR="00303C00" w:rsidRPr="00F43FF5" w:rsidRDefault="006E7595" w:rsidP="000A2518">
            <w:pPr>
              <w:jc w:val="center"/>
              <w:rPr>
                <w:rFonts w:ascii="Source Sans Pro" w:hAnsi="Source Sans Pro"/>
                <w:sz w:val="22"/>
                <w:szCs w:val="22"/>
              </w:rPr>
            </w:pPr>
            <w:r w:rsidRPr="00F43FF5">
              <w:rPr>
                <w:rFonts w:ascii="Source Sans Pro" w:hAnsi="Source Sans Pro"/>
                <w:sz w:val="22"/>
                <w:szCs w:val="22"/>
              </w:rPr>
              <w:t>2</w:t>
            </w:r>
            <w:r w:rsidR="00303C00" w:rsidRPr="00F43FF5">
              <w:rPr>
                <w:rFonts w:ascii="Source Sans Pro" w:hAnsi="Source Sans Pro"/>
                <w:sz w:val="22"/>
                <w:szCs w:val="22"/>
              </w:rPr>
              <w:t>00</w:t>
            </w:r>
            <w:r w:rsidR="00303C00" w:rsidRPr="00F43FF5" w:rsidDel="006B6190">
              <w:rPr>
                <w:rFonts w:ascii="Source Sans Pro" w:hAnsi="Source Sans Pro"/>
                <w:sz w:val="22"/>
                <w:szCs w:val="22"/>
              </w:rPr>
              <w:t xml:space="preserve"> </w:t>
            </w:r>
          </w:p>
        </w:tc>
      </w:tr>
      <w:tr w:rsidR="00303C00" w:rsidRPr="00F43FF5" w14:paraId="37439DE1" w14:textId="77777777" w:rsidTr="001E7027">
        <w:trPr>
          <w:trHeight w:val="432"/>
          <w:jc w:val="center"/>
        </w:trPr>
        <w:tc>
          <w:tcPr>
            <w:tcW w:w="1119" w:type="dxa"/>
            <w:tcMar>
              <w:left w:w="29" w:type="dxa"/>
              <w:right w:w="29" w:type="dxa"/>
            </w:tcMar>
          </w:tcPr>
          <w:p w14:paraId="69573B00" w14:textId="574F0B02" w:rsidR="00303C00" w:rsidRPr="00F43FF5" w:rsidRDefault="00D803FA" w:rsidP="000A2518">
            <w:pPr>
              <w:jc w:val="center"/>
              <w:rPr>
                <w:rFonts w:ascii="Source Sans Pro" w:hAnsi="Source Sans Pro"/>
                <w:sz w:val="22"/>
                <w:szCs w:val="22"/>
              </w:rPr>
            </w:pPr>
            <w:r w:rsidRPr="00F43FF5">
              <w:rPr>
                <w:rFonts w:ascii="Source Sans Pro" w:hAnsi="Source Sans Pro"/>
                <w:sz w:val="22"/>
                <w:szCs w:val="22"/>
              </w:rPr>
              <w:t>D</w:t>
            </w:r>
            <w:r w:rsidR="006F59D4" w:rsidRPr="00F43FF5">
              <w:rPr>
                <w:rFonts w:ascii="Source Sans Pro" w:hAnsi="Source Sans Pro"/>
                <w:sz w:val="22"/>
                <w:szCs w:val="22"/>
              </w:rPr>
              <w:t>.</w:t>
            </w:r>
            <w:proofErr w:type="gramStart"/>
            <w:r w:rsidR="006F59D4" w:rsidRPr="00F43FF5">
              <w:rPr>
                <w:rFonts w:ascii="Source Sans Pro" w:hAnsi="Source Sans Pro"/>
                <w:sz w:val="22"/>
                <w:szCs w:val="22"/>
              </w:rPr>
              <w:t>2.a.</w:t>
            </w:r>
            <w:proofErr w:type="gramEnd"/>
          </w:p>
        </w:tc>
        <w:tc>
          <w:tcPr>
            <w:tcW w:w="6443" w:type="dxa"/>
            <w:tcBorders>
              <w:bottom w:val="single" w:sz="4" w:space="0" w:color="auto"/>
            </w:tcBorders>
          </w:tcPr>
          <w:p w14:paraId="703B6EF5" w14:textId="77777777" w:rsidR="00303C00" w:rsidRPr="00F43FF5" w:rsidRDefault="00614094" w:rsidP="000A2518">
            <w:pPr>
              <w:rPr>
                <w:rFonts w:ascii="Source Sans Pro" w:hAnsi="Source Sans Pro"/>
                <w:sz w:val="22"/>
                <w:szCs w:val="22"/>
              </w:rPr>
            </w:pPr>
            <w:r w:rsidRPr="00F43FF5">
              <w:rPr>
                <w:rFonts w:ascii="Source Sans Pro" w:hAnsi="Source Sans Pro"/>
                <w:sz w:val="22"/>
                <w:szCs w:val="22"/>
              </w:rPr>
              <w:t>Describe your experience with project management and coordination relative to statewide school-based mental health programs or similar programs, in California</w:t>
            </w:r>
          </w:p>
          <w:p w14:paraId="527F55BA" w14:textId="4413C470" w:rsidR="00614094" w:rsidRPr="00F43FF5" w:rsidRDefault="006F59D4" w:rsidP="000533DF">
            <w:pPr>
              <w:jc w:val="left"/>
              <w:rPr>
                <w:rFonts w:ascii="Source Sans Pro" w:hAnsi="Source Sans Pro"/>
                <w:sz w:val="22"/>
                <w:szCs w:val="22"/>
              </w:rPr>
            </w:pPr>
            <w:r w:rsidRPr="00F43FF5">
              <w:rPr>
                <w:rFonts w:ascii="Source Sans Pro" w:hAnsi="Source Sans Pro"/>
                <w:i/>
                <w:sz w:val="22"/>
                <w:szCs w:val="22"/>
              </w:rPr>
              <w:t>Scoring Criteria: Clarity and Reasonableness</w:t>
            </w:r>
            <w:r w:rsidRPr="00F43FF5">
              <w:rPr>
                <w:rFonts w:ascii="Source Sans Pro" w:hAnsi="Source Sans Pro"/>
                <w:i/>
                <w:sz w:val="22"/>
                <w:szCs w:val="22"/>
              </w:rPr>
              <w:br/>
              <w:t>(Max 200 points available.  Calculated: Clarity and Reasonableness are worth 5 points each.  Score will be multiplied by 20 to award max points)</w:t>
            </w:r>
          </w:p>
        </w:tc>
        <w:tc>
          <w:tcPr>
            <w:tcW w:w="1788" w:type="dxa"/>
          </w:tcPr>
          <w:p w14:paraId="7A089B88" w14:textId="0D698766" w:rsidR="00303C00" w:rsidRPr="00F43FF5" w:rsidRDefault="006F59D4" w:rsidP="000A2518">
            <w:pPr>
              <w:jc w:val="center"/>
              <w:rPr>
                <w:rFonts w:ascii="Source Sans Pro" w:hAnsi="Source Sans Pro"/>
                <w:sz w:val="22"/>
                <w:szCs w:val="22"/>
              </w:rPr>
            </w:pPr>
            <w:r w:rsidRPr="00F43FF5">
              <w:rPr>
                <w:rFonts w:ascii="Source Sans Pro" w:hAnsi="Source Sans Pro"/>
                <w:sz w:val="22"/>
                <w:szCs w:val="22"/>
              </w:rPr>
              <w:t>200</w:t>
            </w:r>
          </w:p>
        </w:tc>
      </w:tr>
      <w:tr w:rsidR="00614094" w:rsidRPr="00F43FF5" w14:paraId="2E3A0098" w14:textId="77777777" w:rsidTr="001E7027">
        <w:trPr>
          <w:trHeight w:val="432"/>
          <w:jc w:val="center"/>
        </w:trPr>
        <w:tc>
          <w:tcPr>
            <w:tcW w:w="1119" w:type="dxa"/>
            <w:tcMar>
              <w:left w:w="29" w:type="dxa"/>
              <w:right w:w="29" w:type="dxa"/>
            </w:tcMar>
          </w:tcPr>
          <w:p w14:paraId="013E2ECF" w14:textId="01628A57" w:rsidR="00614094" w:rsidRPr="00F43FF5" w:rsidRDefault="00D803FA" w:rsidP="000A2518">
            <w:pPr>
              <w:jc w:val="center"/>
              <w:rPr>
                <w:rFonts w:ascii="Source Sans Pro" w:hAnsi="Source Sans Pro"/>
                <w:sz w:val="22"/>
                <w:szCs w:val="22"/>
              </w:rPr>
            </w:pPr>
            <w:r w:rsidRPr="00F43FF5">
              <w:rPr>
                <w:rFonts w:ascii="Source Sans Pro" w:hAnsi="Source Sans Pro"/>
                <w:sz w:val="22"/>
                <w:szCs w:val="22"/>
              </w:rPr>
              <w:t>D</w:t>
            </w:r>
            <w:r w:rsidR="006F59D4" w:rsidRPr="00F43FF5">
              <w:rPr>
                <w:rFonts w:ascii="Source Sans Pro" w:hAnsi="Source Sans Pro"/>
                <w:sz w:val="22"/>
                <w:szCs w:val="22"/>
              </w:rPr>
              <w:t>.</w:t>
            </w:r>
            <w:proofErr w:type="gramStart"/>
            <w:r w:rsidR="006F59D4" w:rsidRPr="00F43FF5">
              <w:rPr>
                <w:rFonts w:ascii="Source Sans Pro" w:hAnsi="Source Sans Pro"/>
                <w:sz w:val="22"/>
                <w:szCs w:val="22"/>
              </w:rPr>
              <w:t>2.b.</w:t>
            </w:r>
            <w:proofErr w:type="gramEnd"/>
          </w:p>
        </w:tc>
        <w:tc>
          <w:tcPr>
            <w:tcW w:w="6443" w:type="dxa"/>
            <w:tcBorders>
              <w:bottom w:val="single" w:sz="4" w:space="0" w:color="auto"/>
            </w:tcBorders>
          </w:tcPr>
          <w:p w14:paraId="6FCEF85C" w14:textId="24D50922" w:rsidR="00614094" w:rsidRPr="00F43FF5" w:rsidRDefault="00614094" w:rsidP="00614094">
            <w:pPr>
              <w:rPr>
                <w:rFonts w:ascii="Source Sans Pro" w:hAnsi="Source Sans Pro"/>
                <w:sz w:val="22"/>
                <w:szCs w:val="22"/>
              </w:rPr>
            </w:pPr>
            <w:r w:rsidRPr="00F43FF5">
              <w:rPr>
                <w:rFonts w:ascii="Source Sans Pro" w:hAnsi="Source Sans Pro"/>
                <w:sz w:val="22"/>
                <w:szCs w:val="22"/>
              </w:rPr>
              <w:t xml:space="preserve">Describe your experience with project management and coordination relative to statewide school-based mental health programs or similar programs, </w:t>
            </w:r>
            <w:r w:rsidR="00E25031" w:rsidRPr="00F43FF5">
              <w:rPr>
                <w:rFonts w:ascii="Source Sans Pro" w:hAnsi="Source Sans Pro"/>
                <w:sz w:val="22"/>
                <w:szCs w:val="22"/>
              </w:rPr>
              <w:t xml:space="preserve">outside of </w:t>
            </w:r>
            <w:r w:rsidRPr="00F43FF5">
              <w:rPr>
                <w:rFonts w:ascii="Source Sans Pro" w:hAnsi="Source Sans Pro"/>
                <w:sz w:val="22"/>
                <w:szCs w:val="22"/>
              </w:rPr>
              <w:t>California</w:t>
            </w:r>
          </w:p>
          <w:p w14:paraId="49967040" w14:textId="77C756D2" w:rsidR="00614094" w:rsidRPr="00F43FF5" w:rsidRDefault="006F59D4" w:rsidP="000533DF">
            <w:pPr>
              <w:jc w:val="left"/>
              <w:rPr>
                <w:rFonts w:ascii="Source Sans Pro" w:hAnsi="Source Sans Pro"/>
                <w:sz w:val="22"/>
                <w:szCs w:val="22"/>
              </w:rPr>
            </w:pPr>
            <w:r w:rsidRPr="00F43FF5">
              <w:rPr>
                <w:rFonts w:ascii="Source Sans Pro" w:hAnsi="Source Sans Pro"/>
                <w:i/>
                <w:sz w:val="22"/>
                <w:szCs w:val="22"/>
              </w:rPr>
              <w:t>Scoring Criteria: Clarity and Reasonableness</w:t>
            </w:r>
            <w:r w:rsidRPr="00F43FF5">
              <w:rPr>
                <w:rFonts w:ascii="Source Sans Pro" w:hAnsi="Source Sans Pro"/>
                <w:i/>
                <w:sz w:val="22"/>
                <w:szCs w:val="22"/>
              </w:rPr>
              <w:br/>
              <w:t>(Max 200 points available.  Calculated: Clarity and Reasonableness are worth 5 points each.  Score will be multiplied by 20 to award max points)</w:t>
            </w:r>
          </w:p>
        </w:tc>
        <w:tc>
          <w:tcPr>
            <w:tcW w:w="1788" w:type="dxa"/>
          </w:tcPr>
          <w:p w14:paraId="2B5D1D4E" w14:textId="6406133B" w:rsidR="00614094" w:rsidRPr="00F43FF5" w:rsidRDefault="006F59D4" w:rsidP="000A2518">
            <w:pPr>
              <w:jc w:val="center"/>
              <w:rPr>
                <w:rFonts w:ascii="Source Sans Pro" w:hAnsi="Source Sans Pro"/>
                <w:sz w:val="22"/>
                <w:szCs w:val="22"/>
              </w:rPr>
            </w:pPr>
            <w:r w:rsidRPr="00F43FF5">
              <w:rPr>
                <w:rFonts w:ascii="Source Sans Pro" w:hAnsi="Source Sans Pro"/>
                <w:sz w:val="22"/>
                <w:szCs w:val="22"/>
              </w:rPr>
              <w:t>200</w:t>
            </w:r>
          </w:p>
        </w:tc>
      </w:tr>
      <w:tr w:rsidR="006F59D4" w:rsidRPr="00F43FF5" w14:paraId="454A44B0" w14:textId="77777777" w:rsidTr="001E7027">
        <w:trPr>
          <w:trHeight w:val="432"/>
          <w:jc w:val="center"/>
        </w:trPr>
        <w:tc>
          <w:tcPr>
            <w:tcW w:w="1119" w:type="dxa"/>
            <w:tcMar>
              <w:left w:w="29" w:type="dxa"/>
              <w:right w:w="29" w:type="dxa"/>
            </w:tcMar>
          </w:tcPr>
          <w:p w14:paraId="7D75BB2E" w14:textId="12DA4D3E" w:rsidR="006F59D4" w:rsidRPr="00F43FF5" w:rsidRDefault="00D803FA" w:rsidP="000A2518">
            <w:pPr>
              <w:jc w:val="center"/>
              <w:rPr>
                <w:rFonts w:ascii="Source Sans Pro" w:hAnsi="Source Sans Pro"/>
                <w:sz w:val="22"/>
                <w:szCs w:val="22"/>
              </w:rPr>
            </w:pPr>
            <w:r w:rsidRPr="00F43FF5">
              <w:rPr>
                <w:rFonts w:ascii="Source Sans Pro" w:hAnsi="Source Sans Pro"/>
                <w:sz w:val="22"/>
                <w:szCs w:val="22"/>
              </w:rPr>
              <w:t>D</w:t>
            </w:r>
            <w:r w:rsidR="006F59D4" w:rsidRPr="00F43FF5">
              <w:rPr>
                <w:rFonts w:ascii="Source Sans Pro" w:hAnsi="Source Sans Pro"/>
                <w:sz w:val="22"/>
                <w:szCs w:val="22"/>
              </w:rPr>
              <w:t>.3.</w:t>
            </w:r>
          </w:p>
        </w:tc>
        <w:tc>
          <w:tcPr>
            <w:tcW w:w="6443" w:type="dxa"/>
            <w:tcBorders>
              <w:bottom w:val="single" w:sz="4" w:space="0" w:color="auto"/>
            </w:tcBorders>
          </w:tcPr>
          <w:p w14:paraId="5CD44956" w14:textId="77777777" w:rsidR="006F59D4" w:rsidRPr="00F43FF5" w:rsidRDefault="006F59D4" w:rsidP="00614094">
            <w:pPr>
              <w:rPr>
                <w:rFonts w:ascii="Source Sans Pro" w:hAnsi="Source Sans Pro"/>
                <w:sz w:val="22"/>
                <w:szCs w:val="22"/>
              </w:rPr>
            </w:pPr>
            <w:r w:rsidRPr="00F43FF5">
              <w:rPr>
                <w:rFonts w:ascii="Source Sans Pro" w:hAnsi="Source Sans Pro"/>
                <w:sz w:val="22"/>
                <w:szCs w:val="22"/>
              </w:rPr>
              <w:t>How does your organization determine where service gaps may exist for the Population that is served?</w:t>
            </w:r>
          </w:p>
          <w:p w14:paraId="289ACEF8" w14:textId="3EEDEA61" w:rsidR="006F59D4" w:rsidRPr="00F43FF5" w:rsidRDefault="006F59D4" w:rsidP="000533DF">
            <w:pPr>
              <w:jc w:val="left"/>
              <w:rPr>
                <w:rFonts w:ascii="Source Sans Pro" w:hAnsi="Source Sans Pro"/>
                <w:sz w:val="22"/>
                <w:szCs w:val="22"/>
              </w:rPr>
            </w:pPr>
            <w:r w:rsidRPr="00F43FF5">
              <w:rPr>
                <w:rFonts w:ascii="Source Sans Pro" w:hAnsi="Source Sans Pro"/>
                <w:i/>
                <w:sz w:val="22"/>
                <w:szCs w:val="22"/>
              </w:rPr>
              <w:t>Scoring Criteria: Clarity and Reasonableness</w:t>
            </w:r>
            <w:r w:rsidRPr="00F43FF5">
              <w:rPr>
                <w:rFonts w:ascii="Source Sans Pro" w:hAnsi="Source Sans Pro"/>
                <w:i/>
                <w:sz w:val="22"/>
                <w:szCs w:val="22"/>
              </w:rPr>
              <w:br/>
              <w:t>(Max 100 points available.  Calculated: Clarity and Reasonableness are worth 5 points each.  Score will be multiplied by 10 to award max points)</w:t>
            </w:r>
          </w:p>
        </w:tc>
        <w:tc>
          <w:tcPr>
            <w:tcW w:w="1788" w:type="dxa"/>
          </w:tcPr>
          <w:p w14:paraId="5602D24A" w14:textId="713302DA" w:rsidR="006F59D4" w:rsidRPr="00F43FF5" w:rsidRDefault="006F59D4" w:rsidP="000A2518">
            <w:pPr>
              <w:jc w:val="center"/>
              <w:rPr>
                <w:rFonts w:ascii="Source Sans Pro" w:hAnsi="Source Sans Pro"/>
                <w:sz w:val="22"/>
                <w:szCs w:val="22"/>
              </w:rPr>
            </w:pPr>
            <w:r w:rsidRPr="00F43FF5">
              <w:rPr>
                <w:rFonts w:ascii="Source Sans Pro" w:hAnsi="Source Sans Pro"/>
                <w:sz w:val="22"/>
                <w:szCs w:val="22"/>
              </w:rPr>
              <w:t>100</w:t>
            </w:r>
          </w:p>
        </w:tc>
      </w:tr>
      <w:tr w:rsidR="006F59D4" w:rsidRPr="00F43FF5" w14:paraId="15C416EA" w14:textId="77777777" w:rsidTr="001E7027">
        <w:trPr>
          <w:trHeight w:val="432"/>
          <w:jc w:val="center"/>
        </w:trPr>
        <w:tc>
          <w:tcPr>
            <w:tcW w:w="1119" w:type="dxa"/>
            <w:tcMar>
              <w:left w:w="29" w:type="dxa"/>
              <w:right w:w="29" w:type="dxa"/>
            </w:tcMar>
          </w:tcPr>
          <w:p w14:paraId="4A5E3E08" w14:textId="23816FB4" w:rsidR="006F59D4" w:rsidRPr="00F43FF5" w:rsidRDefault="00D803FA" w:rsidP="000A2518">
            <w:pPr>
              <w:jc w:val="center"/>
              <w:rPr>
                <w:rFonts w:ascii="Source Sans Pro" w:hAnsi="Source Sans Pro"/>
                <w:sz w:val="22"/>
                <w:szCs w:val="22"/>
              </w:rPr>
            </w:pPr>
            <w:r w:rsidRPr="00F43FF5">
              <w:rPr>
                <w:rFonts w:ascii="Source Sans Pro" w:hAnsi="Source Sans Pro"/>
                <w:sz w:val="22"/>
                <w:szCs w:val="22"/>
              </w:rPr>
              <w:t>D</w:t>
            </w:r>
            <w:r w:rsidR="006F59D4" w:rsidRPr="00F43FF5">
              <w:rPr>
                <w:rFonts w:ascii="Source Sans Pro" w:hAnsi="Source Sans Pro"/>
                <w:sz w:val="22"/>
                <w:szCs w:val="22"/>
              </w:rPr>
              <w:t>.4.</w:t>
            </w:r>
          </w:p>
        </w:tc>
        <w:tc>
          <w:tcPr>
            <w:tcW w:w="6443" w:type="dxa"/>
            <w:tcBorders>
              <w:bottom w:val="single" w:sz="4" w:space="0" w:color="auto"/>
            </w:tcBorders>
          </w:tcPr>
          <w:p w14:paraId="57A1853B" w14:textId="7C7EE723" w:rsidR="006F59D4" w:rsidRPr="00F43FF5" w:rsidRDefault="006F59D4" w:rsidP="00614094">
            <w:pPr>
              <w:rPr>
                <w:rFonts w:ascii="Source Sans Pro" w:hAnsi="Source Sans Pro"/>
                <w:sz w:val="22"/>
                <w:szCs w:val="22"/>
              </w:rPr>
            </w:pPr>
            <w:r w:rsidRPr="00F43FF5">
              <w:rPr>
                <w:rFonts w:ascii="Source Sans Pro" w:hAnsi="Source Sans Pro"/>
                <w:sz w:val="22"/>
                <w:szCs w:val="22"/>
              </w:rPr>
              <w:t>What does your organization measure and/or what type of data is collected to determine the effectiveness of the approach?</w:t>
            </w:r>
          </w:p>
          <w:p w14:paraId="1C7EA3D5" w14:textId="6155CC88" w:rsidR="006F59D4" w:rsidRPr="00F43FF5" w:rsidRDefault="006F59D4" w:rsidP="000533DF">
            <w:pPr>
              <w:jc w:val="left"/>
              <w:rPr>
                <w:rFonts w:ascii="Source Sans Pro" w:hAnsi="Source Sans Pro"/>
                <w:sz w:val="22"/>
                <w:szCs w:val="22"/>
              </w:rPr>
            </w:pPr>
            <w:r w:rsidRPr="00F43FF5">
              <w:rPr>
                <w:rFonts w:ascii="Source Sans Pro" w:hAnsi="Source Sans Pro"/>
                <w:i/>
                <w:sz w:val="22"/>
                <w:szCs w:val="22"/>
              </w:rPr>
              <w:t>Scoring Criteria: Clarity and Reasonableness</w:t>
            </w:r>
            <w:r w:rsidRPr="00F43FF5">
              <w:rPr>
                <w:rFonts w:ascii="Source Sans Pro" w:hAnsi="Source Sans Pro"/>
                <w:i/>
                <w:sz w:val="22"/>
                <w:szCs w:val="22"/>
              </w:rPr>
              <w:br/>
              <w:t>(Max 100 points available.  Calculated: Clarity and Reasonableness are worth 5 points each.  Score will be multiplied by 10 to award max points)</w:t>
            </w:r>
          </w:p>
        </w:tc>
        <w:tc>
          <w:tcPr>
            <w:tcW w:w="1788" w:type="dxa"/>
          </w:tcPr>
          <w:p w14:paraId="415FDD93" w14:textId="4E1A7376" w:rsidR="006F59D4" w:rsidRPr="00F43FF5" w:rsidRDefault="006F59D4" w:rsidP="000A2518">
            <w:pPr>
              <w:jc w:val="center"/>
              <w:rPr>
                <w:rFonts w:ascii="Source Sans Pro" w:hAnsi="Source Sans Pro"/>
                <w:sz w:val="22"/>
                <w:szCs w:val="22"/>
              </w:rPr>
            </w:pPr>
            <w:r w:rsidRPr="00F43FF5">
              <w:rPr>
                <w:rFonts w:ascii="Source Sans Pro" w:hAnsi="Source Sans Pro"/>
                <w:sz w:val="22"/>
                <w:szCs w:val="22"/>
              </w:rPr>
              <w:t>100</w:t>
            </w:r>
          </w:p>
        </w:tc>
      </w:tr>
      <w:tr w:rsidR="006F59D4" w:rsidRPr="00F43FF5" w14:paraId="57BBD634" w14:textId="77777777" w:rsidTr="001E7027">
        <w:trPr>
          <w:trHeight w:val="432"/>
          <w:jc w:val="center"/>
        </w:trPr>
        <w:tc>
          <w:tcPr>
            <w:tcW w:w="1119" w:type="dxa"/>
            <w:tcMar>
              <w:left w:w="29" w:type="dxa"/>
              <w:right w:w="29" w:type="dxa"/>
            </w:tcMar>
          </w:tcPr>
          <w:p w14:paraId="64E3B121" w14:textId="22053C06" w:rsidR="006F59D4" w:rsidRPr="00F43FF5" w:rsidRDefault="00D803FA" w:rsidP="000A2518">
            <w:pPr>
              <w:jc w:val="center"/>
              <w:rPr>
                <w:rFonts w:ascii="Source Sans Pro" w:hAnsi="Source Sans Pro"/>
                <w:sz w:val="22"/>
                <w:szCs w:val="22"/>
              </w:rPr>
            </w:pPr>
            <w:r w:rsidRPr="00F43FF5">
              <w:rPr>
                <w:rFonts w:ascii="Source Sans Pro" w:hAnsi="Source Sans Pro"/>
                <w:sz w:val="22"/>
                <w:szCs w:val="22"/>
              </w:rPr>
              <w:t>D</w:t>
            </w:r>
            <w:r w:rsidR="006F59D4" w:rsidRPr="00F43FF5">
              <w:rPr>
                <w:rFonts w:ascii="Source Sans Pro" w:hAnsi="Source Sans Pro"/>
                <w:sz w:val="22"/>
                <w:szCs w:val="22"/>
              </w:rPr>
              <w:t>.5.</w:t>
            </w:r>
          </w:p>
        </w:tc>
        <w:tc>
          <w:tcPr>
            <w:tcW w:w="6443" w:type="dxa"/>
            <w:tcBorders>
              <w:bottom w:val="single" w:sz="4" w:space="0" w:color="auto"/>
            </w:tcBorders>
          </w:tcPr>
          <w:p w14:paraId="5D68C832" w14:textId="11702A7A" w:rsidR="006F59D4" w:rsidRPr="00F43FF5" w:rsidRDefault="006F59D4" w:rsidP="006F59D4">
            <w:pPr>
              <w:rPr>
                <w:rFonts w:ascii="Source Sans Pro" w:hAnsi="Source Sans Pro"/>
                <w:sz w:val="22"/>
                <w:szCs w:val="22"/>
              </w:rPr>
            </w:pPr>
            <w:r w:rsidRPr="00F43FF5">
              <w:rPr>
                <w:rFonts w:ascii="Source Sans Pro" w:hAnsi="Source Sans Pro"/>
                <w:sz w:val="22"/>
                <w:szCs w:val="22"/>
              </w:rPr>
              <w:t>What methods or approaches does your organization use to evaluate existing mental health programs and/or state policies?</w:t>
            </w:r>
          </w:p>
          <w:p w14:paraId="0E0F3920" w14:textId="17D50361" w:rsidR="006F59D4" w:rsidRPr="00F43FF5" w:rsidRDefault="006F59D4" w:rsidP="000533DF">
            <w:pPr>
              <w:jc w:val="left"/>
              <w:rPr>
                <w:rFonts w:ascii="Source Sans Pro" w:hAnsi="Source Sans Pro"/>
                <w:sz w:val="22"/>
                <w:szCs w:val="22"/>
              </w:rPr>
            </w:pPr>
            <w:r w:rsidRPr="00F43FF5">
              <w:rPr>
                <w:rFonts w:ascii="Source Sans Pro" w:hAnsi="Source Sans Pro"/>
                <w:i/>
                <w:sz w:val="22"/>
                <w:szCs w:val="22"/>
              </w:rPr>
              <w:t>Scoring Criteria: Clarity and Reasonableness</w:t>
            </w:r>
            <w:r w:rsidRPr="00F43FF5">
              <w:rPr>
                <w:rFonts w:ascii="Source Sans Pro" w:hAnsi="Source Sans Pro"/>
                <w:i/>
                <w:sz w:val="22"/>
                <w:szCs w:val="22"/>
              </w:rPr>
              <w:br/>
              <w:t xml:space="preserve">(Max 100 points available.  Calculated: Clarity and Reasonableness </w:t>
            </w:r>
            <w:r w:rsidRPr="00F43FF5">
              <w:rPr>
                <w:rFonts w:ascii="Source Sans Pro" w:hAnsi="Source Sans Pro"/>
                <w:i/>
                <w:sz w:val="22"/>
                <w:szCs w:val="22"/>
              </w:rPr>
              <w:lastRenderedPageBreak/>
              <w:t>are worth 5 points each.  Score will be multiplied by 10 to award max points)</w:t>
            </w:r>
          </w:p>
        </w:tc>
        <w:tc>
          <w:tcPr>
            <w:tcW w:w="1788" w:type="dxa"/>
          </w:tcPr>
          <w:p w14:paraId="790F36F2" w14:textId="490FB119" w:rsidR="006F59D4" w:rsidRPr="00F43FF5" w:rsidRDefault="006F59D4" w:rsidP="000A2518">
            <w:pPr>
              <w:jc w:val="center"/>
              <w:rPr>
                <w:rFonts w:ascii="Source Sans Pro" w:hAnsi="Source Sans Pro"/>
                <w:sz w:val="22"/>
                <w:szCs w:val="22"/>
              </w:rPr>
            </w:pPr>
            <w:r w:rsidRPr="00F43FF5">
              <w:rPr>
                <w:rFonts w:ascii="Source Sans Pro" w:hAnsi="Source Sans Pro"/>
                <w:sz w:val="22"/>
                <w:szCs w:val="22"/>
              </w:rPr>
              <w:lastRenderedPageBreak/>
              <w:t>100</w:t>
            </w:r>
          </w:p>
        </w:tc>
      </w:tr>
      <w:tr w:rsidR="0007316A" w:rsidRPr="00F43FF5" w14:paraId="693E9D5A" w14:textId="77777777" w:rsidTr="000A2518">
        <w:trPr>
          <w:trHeight w:val="432"/>
          <w:jc w:val="center"/>
        </w:trPr>
        <w:tc>
          <w:tcPr>
            <w:tcW w:w="7562" w:type="dxa"/>
            <w:gridSpan w:val="2"/>
            <w:shd w:val="clear" w:color="auto" w:fill="B8CCE4" w:themeFill="accent1" w:themeFillTint="66"/>
          </w:tcPr>
          <w:p w14:paraId="308A79DD" w14:textId="71B30EB8" w:rsidR="0007316A" w:rsidRPr="00F43FF5" w:rsidRDefault="00DE1E10" w:rsidP="000A2518">
            <w:pPr>
              <w:rPr>
                <w:rFonts w:ascii="Source Sans Pro" w:hAnsi="Source Sans Pro"/>
                <w:b/>
              </w:rPr>
            </w:pPr>
            <w:r w:rsidRPr="00F43FF5">
              <w:rPr>
                <w:rFonts w:ascii="Source Sans Pro" w:hAnsi="Source Sans Pro"/>
                <w:b/>
              </w:rPr>
              <w:t>PROPOSED PROGRAM PLAN/STRATEGY</w:t>
            </w:r>
          </w:p>
        </w:tc>
        <w:tc>
          <w:tcPr>
            <w:tcW w:w="1788" w:type="dxa"/>
            <w:shd w:val="clear" w:color="auto" w:fill="B8CCE4" w:themeFill="accent1" w:themeFillTint="66"/>
          </w:tcPr>
          <w:p w14:paraId="4B71D67F" w14:textId="77777777" w:rsidR="0007316A" w:rsidRPr="00F43FF5" w:rsidRDefault="0007316A" w:rsidP="000A2518">
            <w:pPr>
              <w:jc w:val="center"/>
              <w:rPr>
                <w:rFonts w:ascii="Source Sans Pro" w:hAnsi="Source Sans Pro"/>
                <w:b/>
              </w:rPr>
            </w:pPr>
          </w:p>
        </w:tc>
      </w:tr>
      <w:tr w:rsidR="006F59D4" w:rsidRPr="00F43FF5" w14:paraId="48794AA1" w14:textId="77777777" w:rsidTr="001E7027">
        <w:trPr>
          <w:trHeight w:val="432"/>
          <w:jc w:val="center"/>
        </w:trPr>
        <w:tc>
          <w:tcPr>
            <w:tcW w:w="1119" w:type="dxa"/>
            <w:tcMar>
              <w:left w:w="29" w:type="dxa"/>
              <w:right w:w="29" w:type="dxa"/>
            </w:tcMar>
          </w:tcPr>
          <w:p w14:paraId="130CA660" w14:textId="4B9C2B0C" w:rsidR="006F59D4" w:rsidRPr="00F43FF5" w:rsidRDefault="00D803FA" w:rsidP="000A2518">
            <w:pPr>
              <w:jc w:val="center"/>
              <w:rPr>
                <w:rFonts w:ascii="Source Sans Pro" w:hAnsi="Source Sans Pro"/>
                <w:sz w:val="22"/>
                <w:szCs w:val="22"/>
              </w:rPr>
            </w:pPr>
            <w:r w:rsidRPr="00F43FF5">
              <w:rPr>
                <w:rFonts w:ascii="Source Sans Pro" w:hAnsi="Source Sans Pro"/>
                <w:sz w:val="22"/>
                <w:szCs w:val="22"/>
              </w:rPr>
              <w:t>E</w:t>
            </w:r>
            <w:r w:rsidR="0007316A" w:rsidRPr="00F43FF5">
              <w:rPr>
                <w:rFonts w:ascii="Source Sans Pro" w:hAnsi="Source Sans Pro"/>
                <w:sz w:val="22"/>
                <w:szCs w:val="22"/>
              </w:rPr>
              <w:t>.1.</w:t>
            </w:r>
          </w:p>
        </w:tc>
        <w:tc>
          <w:tcPr>
            <w:tcW w:w="6443" w:type="dxa"/>
            <w:tcBorders>
              <w:bottom w:val="single" w:sz="4" w:space="0" w:color="auto"/>
            </w:tcBorders>
          </w:tcPr>
          <w:p w14:paraId="2D90695A" w14:textId="77777777" w:rsidR="006F59D4" w:rsidRPr="00F43FF5" w:rsidRDefault="0007316A" w:rsidP="00614094">
            <w:pPr>
              <w:rPr>
                <w:rFonts w:ascii="Source Sans Pro" w:hAnsi="Source Sans Pro"/>
                <w:sz w:val="22"/>
                <w:szCs w:val="22"/>
              </w:rPr>
            </w:pPr>
            <w:r w:rsidRPr="00F43FF5">
              <w:rPr>
                <w:rFonts w:ascii="Source Sans Pro" w:hAnsi="Source Sans Pro"/>
                <w:sz w:val="22"/>
                <w:szCs w:val="22"/>
              </w:rPr>
              <w:t>Provide a program plan/strategy for managing and coordinating the work of the TCTs that meets the goals of this RFP.</w:t>
            </w:r>
          </w:p>
          <w:p w14:paraId="67577AE7" w14:textId="63AEC478" w:rsidR="0007316A" w:rsidRPr="00F43FF5" w:rsidRDefault="0007316A" w:rsidP="000533DF">
            <w:pPr>
              <w:jc w:val="left"/>
              <w:rPr>
                <w:rFonts w:ascii="Source Sans Pro" w:hAnsi="Source Sans Pro"/>
                <w:sz w:val="22"/>
                <w:szCs w:val="22"/>
              </w:rPr>
            </w:pPr>
            <w:r w:rsidRPr="00F43FF5">
              <w:rPr>
                <w:rFonts w:ascii="Source Sans Pro" w:hAnsi="Source Sans Pro"/>
                <w:i/>
                <w:sz w:val="22"/>
                <w:szCs w:val="22"/>
              </w:rPr>
              <w:t>Scoring Criteria: Clarity, Reasonableness, Completeness, and Alignment.</w:t>
            </w:r>
            <w:r w:rsidRPr="00F43FF5">
              <w:rPr>
                <w:rFonts w:ascii="Source Sans Pro" w:hAnsi="Source Sans Pro"/>
                <w:i/>
                <w:sz w:val="22"/>
                <w:szCs w:val="22"/>
              </w:rPr>
              <w:br/>
              <w:t>(Max 400 points available.  Calculated: Clarity, Reasonableness, Completeness, and Alignment are worth 5 points each.  Score will be multiplied by 20 to award max points)</w:t>
            </w:r>
          </w:p>
        </w:tc>
        <w:tc>
          <w:tcPr>
            <w:tcW w:w="1788" w:type="dxa"/>
          </w:tcPr>
          <w:p w14:paraId="2212DB71" w14:textId="2FDB73BF" w:rsidR="006F59D4" w:rsidRPr="00F43FF5" w:rsidRDefault="0007316A" w:rsidP="000A2518">
            <w:pPr>
              <w:jc w:val="center"/>
              <w:rPr>
                <w:rFonts w:ascii="Source Sans Pro" w:hAnsi="Source Sans Pro"/>
                <w:sz w:val="22"/>
                <w:szCs w:val="22"/>
              </w:rPr>
            </w:pPr>
            <w:r w:rsidRPr="00F43FF5">
              <w:rPr>
                <w:rFonts w:ascii="Source Sans Pro" w:hAnsi="Source Sans Pro"/>
                <w:sz w:val="22"/>
                <w:szCs w:val="22"/>
              </w:rPr>
              <w:t>400</w:t>
            </w:r>
          </w:p>
        </w:tc>
      </w:tr>
      <w:tr w:rsidR="006F59D4" w:rsidRPr="00F43FF5" w14:paraId="1675F37A" w14:textId="77777777" w:rsidTr="001E7027">
        <w:trPr>
          <w:trHeight w:val="432"/>
          <w:jc w:val="center"/>
        </w:trPr>
        <w:tc>
          <w:tcPr>
            <w:tcW w:w="1119" w:type="dxa"/>
            <w:tcMar>
              <w:left w:w="29" w:type="dxa"/>
              <w:right w:w="29" w:type="dxa"/>
            </w:tcMar>
          </w:tcPr>
          <w:p w14:paraId="72CD0E6A" w14:textId="5B19BF2E" w:rsidR="006F59D4" w:rsidRPr="00F43FF5" w:rsidRDefault="00D803FA" w:rsidP="000A2518">
            <w:pPr>
              <w:jc w:val="center"/>
              <w:rPr>
                <w:rFonts w:ascii="Source Sans Pro" w:hAnsi="Source Sans Pro"/>
                <w:sz w:val="22"/>
                <w:szCs w:val="22"/>
              </w:rPr>
            </w:pPr>
            <w:r w:rsidRPr="00F43FF5">
              <w:rPr>
                <w:rFonts w:ascii="Source Sans Pro" w:hAnsi="Source Sans Pro"/>
                <w:sz w:val="22"/>
                <w:szCs w:val="22"/>
              </w:rPr>
              <w:t>E</w:t>
            </w:r>
            <w:r w:rsidR="0007316A" w:rsidRPr="00F43FF5">
              <w:rPr>
                <w:rFonts w:ascii="Source Sans Pro" w:hAnsi="Source Sans Pro"/>
                <w:sz w:val="22"/>
                <w:szCs w:val="22"/>
              </w:rPr>
              <w:t>.2.</w:t>
            </w:r>
          </w:p>
        </w:tc>
        <w:tc>
          <w:tcPr>
            <w:tcW w:w="6443" w:type="dxa"/>
            <w:tcBorders>
              <w:bottom w:val="single" w:sz="4" w:space="0" w:color="auto"/>
            </w:tcBorders>
          </w:tcPr>
          <w:p w14:paraId="51865725" w14:textId="0CDD6072" w:rsidR="0007316A" w:rsidRPr="00F43FF5" w:rsidRDefault="0007316A" w:rsidP="0007316A">
            <w:pPr>
              <w:rPr>
                <w:rFonts w:ascii="Source Sans Pro" w:hAnsi="Source Sans Pro"/>
                <w:sz w:val="22"/>
                <w:szCs w:val="22"/>
              </w:rPr>
            </w:pPr>
            <w:r w:rsidRPr="00F43FF5">
              <w:rPr>
                <w:rFonts w:ascii="Source Sans Pro" w:hAnsi="Source Sans Pro"/>
                <w:sz w:val="22"/>
                <w:szCs w:val="22"/>
              </w:rPr>
              <w:t>Provide a detailed list of activities/tasks and milestones that will occur as part of this strategy plan.</w:t>
            </w:r>
          </w:p>
          <w:p w14:paraId="3FAEDEC9" w14:textId="0AEFD4E6" w:rsidR="006F59D4" w:rsidRPr="00F43FF5" w:rsidRDefault="0007316A" w:rsidP="000533DF">
            <w:pPr>
              <w:jc w:val="left"/>
              <w:rPr>
                <w:rFonts w:ascii="Source Sans Pro" w:hAnsi="Source Sans Pro"/>
                <w:sz w:val="22"/>
                <w:szCs w:val="22"/>
              </w:rPr>
            </w:pPr>
            <w:r w:rsidRPr="00F43FF5">
              <w:rPr>
                <w:rFonts w:ascii="Source Sans Pro" w:hAnsi="Source Sans Pro"/>
                <w:i/>
                <w:sz w:val="22"/>
                <w:szCs w:val="22"/>
              </w:rPr>
              <w:t>Scoring Criteria: Clarity, Reasonableness, Completeness, and Alignment.</w:t>
            </w:r>
            <w:r w:rsidRPr="00F43FF5">
              <w:rPr>
                <w:rFonts w:ascii="Source Sans Pro" w:hAnsi="Source Sans Pro"/>
                <w:i/>
                <w:sz w:val="22"/>
                <w:szCs w:val="22"/>
              </w:rPr>
              <w:br/>
              <w:t>(Max 200 points available.  Calculated: Clarity, Reasonableness, Completeness, and Alignment are worth 5 points each.  Score will be multiplied by 10 to award max points)</w:t>
            </w:r>
          </w:p>
        </w:tc>
        <w:tc>
          <w:tcPr>
            <w:tcW w:w="1788" w:type="dxa"/>
          </w:tcPr>
          <w:p w14:paraId="32A59C9D" w14:textId="7558B2DF" w:rsidR="006F59D4" w:rsidRPr="00F43FF5" w:rsidRDefault="0007316A" w:rsidP="000A2518">
            <w:pPr>
              <w:jc w:val="center"/>
              <w:rPr>
                <w:rFonts w:ascii="Source Sans Pro" w:hAnsi="Source Sans Pro"/>
                <w:sz w:val="22"/>
                <w:szCs w:val="22"/>
              </w:rPr>
            </w:pPr>
            <w:r w:rsidRPr="00F43FF5">
              <w:rPr>
                <w:rFonts w:ascii="Source Sans Pro" w:hAnsi="Source Sans Pro"/>
                <w:sz w:val="22"/>
                <w:szCs w:val="22"/>
              </w:rPr>
              <w:t>200</w:t>
            </w:r>
          </w:p>
        </w:tc>
      </w:tr>
      <w:tr w:rsidR="0007316A" w:rsidRPr="00F43FF5" w14:paraId="79BAE10A" w14:textId="77777777" w:rsidTr="001E7027">
        <w:trPr>
          <w:trHeight w:val="432"/>
          <w:jc w:val="center"/>
        </w:trPr>
        <w:tc>
          <w:tcPr>
            <w:tcW w:w="1119" w:type="dxa"/>
            <w:tcMar>
              <w:left w:w="29" w:type="dxa"/>
              <w:right w:w="29" w:type="dxa"/>
            </w:tcMar>
          </w:tcPr>
          <w:p w14:paraId="4ED49840" w14:textId="6B9EDA2A" w:rsidR="0007316A" w:rsidRPr="00F43FF5" w:rsidRDefault="00D803FA" w:rsidP="000A2518">
            <w:pPr>
              <w:jc w:val="center"/>
              <w:rPr>
                <w:rFonts w:ascii="Source Sans Pro" w:hAnsi="Source Sans Pro"/>
                <w:sz w:val="22"/>
                <w:szCs w:val="22"/>
              </w:rPr>
            </w:pPr>
            <w:r w:rsidRPr="00F43FF5">
              <w:rPr>
                <w:rFonts w:ascii="Source Sans Pro" w:hAnsi="Source Sans Pro"/>
                <w:sz w:val="22"/>
                <w:szCs w:val="22"/>
              </w:rPr>
              <w:t>E</w:t>
            </w:r>
            <w:r w:rsidR="0007316A" w:rsidRPr="00F43FF5">
              <w:rPr>
                <w:rFonts w:ascii="Source Sans Pro" w:hAnsi="Source Sans Pro"/>
                <w:sz w:val="22"/>
                <w:szCs w:val="22"/>
              </w:rPr>
              <w:t>.3.</w:t>
            </w:r>
          </w:p>
        </w:tc>
        <w:tc>
          <w:tcPr>
            <w:tcW w:w="6443" w:type="dxa"/>
            <w:tcBorders>
              <w:bottom w:val="single" w:sz="4" w:space="0" w:color="auto"/>
            </w:tcBorders>
          </w:tcPr>
          <w:p w14:paraId="7F703E91" w14:textId="3ADE741E" w:rsidR="0007316A" w:rsidRPr="00F43FF5" w:rsidRDefault="0007316A" w:rsidP="0007316A">
            <w:pPr>
              <w:rPr>
                <w:rFonts w:ascii="Source Sans Pro" w:hAnsi="Source Sans Pro"/>
                <w:sz w:val="22"/>
                <w:szCs w:val="22"/>
              </w:rPr>
            </w:pPr>
            <w:r w:rsidRPr="00F43FF5">
              <w:rPr>
                <w:rFonts w:ascii="Source Sans Pro" w:hAnsi="Source Sans Pro"/>
                <w:sz w:val="22"/>
                <w:szCs w:val="22"/>
              </w:rPr>
              <w:t>Provide a high-level timeline of when the specific activities will occur and the estimated completion date.</w:t>
            </w:r>
          </w:p>
          <w:p w14:paraId="4CE1A903" w14:textId="5C5F3D2A" w:rsidR="0007316A" w:rsidRPr="00F43FF5" w:rsidRDefault="0007316A" w:rsidP="000533DF">
            <w:pPr>
              <w:jc w:val="left"/>
              <w:rPr>
                <w:rFonts w:ascii="Source Sans Pro" w:hAnsi="Source Sans Pro"/>
                <w:sz w:val="22"/>
                <w:szCs w:val="22"/>
              </w:rPr>
            </w:pPr>
            <w:r w:rsidRPr="00F43FF5">
              <w:rPr>
                <w:rFonts w:ascii="Source Sans Pro" w:hAnsi="Source Sans Pro"/>
                <w:i/>
                <w:sz w:val="22"/>
                <w:szCs w:val="22"/>
              </w:rPr>
              <w:t>Scoring Criteria: Clarity, Reasonableness, Completeness, and Alignment.</w:t>
            </w:r>
            <w:r w:rsidRPr="00F43FF5">
              <w:rPr>
                <w:rFonts w:ascii="Source Sans Pro" w:hAnsi="Source Sans Pro"/>
                <w:i/>
                <w:sz w:val="22"/>
                <w:szCs w:val="22"/>
              </w:rPr>
              <w:br/>
              <w:t>(Max 100 points available.  Calculated: Clarity, Reasonableness, Completeness, and Alignment are worth 5 points each.  Score will be multiplied by 5 to award max points)</w:t>
            </w:r>
          </w:p>
        </w:tc>
        <w:tc>
          <w:tcPr>
            <w:tcW w:w="1788" w:type="dxa"/>
          </w:tcPr>
          <w:p w14:paraId="081DC929" w14:textId="59B4CB11" w:rsidR="0007316A" w:rsidRPr="00F43FF5" w:rsidRDefault="0007316A" w:rsidP="000A2518">
            <w:pPr>
              <w:jc w:val="center"/>
              <w:rPr>
                <w:rFonts w:ascii="Source Sans Pro" w:hAnsi="Source Sans Pro"/>
                <w:sz w:val="22"/>
                <w:szCs w:val="22"/>
              </w:rPr>
            </w:pPr>
            <w:r w:rsidRPr="00F43FF5">
              <w:rPr>
                <w:rFonts w:ascii="Source Sans Pro" w:hAnsi="Source Sans Pro"/>
                <w:sz w:val="22"/>
                <w:szCs w:val="22"/>
              </w:rPr>
              <w:t>100</w:t>
            </w:r>
          </w:p>
        </w:tc>
      </w:tr>
      <w:tr w:rsidR="0007316A" w:rsidRPr="00F43FF5" w14:paraId="6A051BAA" w14:textId="77777777" w:rsidTr="001E7027">
        <w:trPr>
          <w:trHeight w:val="432"/>
          <w:jc w:val="center"/>
        </w:trPr>
        <w:tc>
          <w:tcPr>
            <w:tcW w:w="1119" w:type="dxa"/>
            <w:tcMar>
              <w:left w:w="29" w:type="dxa"/>
              <w:right w:w="29" w:type="dxa"/>
            </w:tcMar>
          </w:tcPr>
          <w:p w14:paraId="443EDDD5" w14:textId="3A97AD7F" w:rsidR="0007316A" w:rsidRPr="00F43FF5" w:rsidRDefault="00D803FA" w:rsidP="000A2518">
            <w:pPr>
              <w:jc w:val="center"/>
              <w:rPr>
                <w:rFonts w:ascii="Source Sans Pro" w:hAnsi="Source Sans Pro"/>
                <w:sz w:val="22"/>
                <w:szCs w:val="22"/>
              </w:rPr>
            </w:pPr>
            <w:r w:rsidRPr="00F43FF5">
              <w:rPr>
                <w:rFonts w:ascii="Source Sans Pro" w:hAnsi="Source Sans Pro"/>
                <w:sz w:val="22"/>
                <w:szCs w:val="22"/>
              </w:rPr>
              <w:t>E</w:t>
            </w:r>
            <w:r w:rsidR="0023133D" w:rsidRPr="00F43FF5">
              <w:rPr>
                <w:rFonts w:ascii="Source Sans Pro" w:hAnsi="Source Sans Pro"/>
                <w:sz w:val="22"/>
                <w:szCs w:val="22"/>
              </w:rPr>
              <w:t>.4</w:t>
            </w:r>
          </w:p>
        </w:tc>
        <w:tc>
          <w:tcPr>
            <w:tcW w:w="6443" w:type="dxa"/>
            <w:tcBorders>
              <w:bottom w:val="single" w:sz="4" w:space="0" w:color="auto"/>
            </w:tcBorders>
          </w:tcPr>
          <w:p w14:paraId="439B743D" w14:textId="66B5C2E0" w:rsidR="0007316A" w:rsidRPr="00F43FF5" w:rsidRDefault="0023133D" w:rsidP="0007316A">
            <w:pPr>
              <w:rPr>
                <w:rFonts w:ascii="Source Sans Pro" w:hAnsi="Source Sans Pro"/>
                <w:sz w:val="22"/>
                <w:szCs w:val="22"/>
              </w:rPr>
            </w:pPr>
            <w:r w:rsidRPr="00F43FF5">
              <w:rPr>
                <w:rFonts w:ascii="Source Sans Pro" w:hAnsi="Source Sans Pro"/>
                <w:sz w:val="22"/>
                <w:szCs w:val="22"/>
              </w:rPr>
              <w:t>Explain why this approach is the best approach in meeting the needs of the TCTs</w:t>
            </w:r>
            <w:r w:rsidR="0007316A" w:rsidRPr="00F43FF5">
              <w:rPr>
                <w:rFonts w:ascii="Source Sans Pro" w:hAnsi="Source Sans Pro"/>
                <w:sz w:val="22"/>
                <w:szCs w:val="22"/>
              </w:rPr>
              <w:t>.</w:t>
            </w:r>
          </w:p>
          <w:p w14:paraId="3AD106CD" w14:textId="66B0D3C2" w:rsidR="0007316A" w:rsidRPr="00F43FF5" w:rsidRDefault="0007316A" w:rsidP="000533DF">
            <w:pPr>
              <w:jc w:val="left"/>
              <w:rPr>
                <w:rFonts w:ascii="Source Sans Pro" w:hAnsi="Source Sans Pro"/>
                <w:sz w:val="22"/>
                <w:szCs w:val="22"/>
              </w:rPr>
            </w:pPr>
            <w:r w:rsidRPr="00F43FF5">
              <w:rPr>
                <w:rFonts w:ascii="Source Sans Pro" w:hAnsi="Source Sans Pro"/>
                <w:i/>
                <w:sz w:val="22"/>
                <w:szCs w:val="22"/>
              </w:rPr>
              <w:t>Scoring Criteria: Clarity, Reasonableness, Completeness, and Alignment.</w:t>
            </w:r>
            <w:r w:rsidRPr="00F43FF5">
              <w:rPr>
                <w:rFonts w:ascii="Source Sans Pro" w:hAnsi="Source Sans Pro"/>
                <w:i/>
                <w:sz w:val="22"/>
                <w:szCs w:val="22"/>
              </w:rPr>
              <w:br/>
              <w:t xml:space="preserve">(Max </w:t>
            </w:r>
            <w:r w:rsidR="0023133D" w:rsidRPr="00F43FF5">
              <w:rPr>
                <w:rFonts w:ascii="Source Sans Pro" w:hAnsi="Source Sans Pro"/>
                <w:i/>
                <w:sz w:val="22"/>
                <w:szCs w:val="22"/>
              </w:rPr>
              <w:t>2</w:t>
            </w:r>
            <w:r w:rsidRPr="00F43FF5">
              <w:rPr>
                <w:rFonts w:ascii="Source Sans Pro" w:hAnsi="Source Sans Pro"/>
                <w:i/>
                <w:sz w:val="22"/>
                <w:szCs w:val="22"/>
              </w:rPr>
              <w:t xml:space="preserve">00 points available.  Calculated: Clarity, Reasonableness, Completeness, and Alignment are worth 5 points each.  Score will be multiplied by </w:t>
            </w:r>
            <w:r w:rsidR="0023133D" w:rsidRPr="00F43FF5">
              <w:rPr>
                <w:rFonts w:ascii="Source Sans Pro" w:hAnsi="Source Sans Pro"/>
                <w:i/>
                <w:sz w:val="22"/>
                <w:szCs w:val="22"/>
              </w:rPr>
              <w:t>1</w:t>
            </w:r>
            <w:r w:rsidRPr="00F43FF5">
              <w:rPr>
                <w:rFonts w:ascii="Source Sans Pro" w:hAnsi="Source Sans Pro"/>
                <w:i/>
                <w:sz w:val="22"/>
                <w:szCs w:val="22"/>
              </w:rPr>
              <w:t>0 to award max points)</w:t>
            </w:r>
          </w:p>
        </w:tc>
        <w:tc>
          <w:tcPr>
            <w:tcW w:w="1788" w:type="dxa"/>
          </w:tcPr>
          <w:p w14:paraId="7FFEB8D1" w14:textId="5ABC2836" w:rsidR="0007316A" w:rsidRPr="00F43FF5" w:rsidRDefault="0023133D" w:rsidP="000A2518">
            <w:pPr>
              <w:jc w:val="center"/>
              <w:rPr>
                <w:rFonts w:ascii="Source Sans Pro" w:hAnsi="Source Sans Pro"/>
                <w:sz w:val="22"/>
                <w:szCs w:val="22"/>
              </w:rPr>
            </w:pPr>
            <w:r w:rsidRPr="00F43FF5">
              <w:rPr>
                <w:rFonts w:ascii="Source Sans Pro" w:hAnsi="Source Sans Pro"/>
                <w:sz w:val="22"/>
                <w:szCs w:val="22"/>
              </w:rPr>
              <w:t>200</w:t>
            </w:r>
          </w:p>
        </w:tc>
      </w:tr>
      <w:tr w:rsidR="0007316A" w:rsidRPr="00F43FF5" w14:paraId="0691D686" w14:textId="77777777" w:rsidTr="001E7027">
        <w:trPr>
          <w:trHeight w:val="432"/>
          <w:jc w:val="center"/>
        </w:trPr>
        <w:tc>
          <w:tcPr>
            <w:tcW w:w="1119" w:type="dxa"/>
            <w:tcMar>
              <w:left w:w="29" w:type="dxa"/>
              <w:right w:w="29" w:type="dxa"/>
            </w:tcMar>
          </w:tcPr>
          <w:p w14:paraId="109C991F" w14:textId="3C7EE2B7" w:rsidR="0007316A" w:rsidRPr="00F43FF5" w:rsidRDefault="00D803FA" w:rsidP="000A2518">
            <w:pPr>
              <w:jc w:val="center"/>
              <w:rPr>
                <w:rFonts w:ascii="Source Sans Pro" w:hAnsi="Source Sans Pro"/>
                <w:sz w:val="22"/>
                <w:szCs w:val="22"/>
              </w:rPr>
            </w:pPr>
            <w:r w:rsidRPr="00F43FF5">
              <w:rPr>
                <w:rFonts w:ascii="Source Sans Pro" w:hAnsi="Source Sans Pro"/>
                <w:sz w:val="22"/>
                <w:szCs w:val="22"/>
              </w:rPr>
              <w:t>E</w:t>
            </w:r>
            <w:r w:rsidR="0023133D" w:rsidRPr="00F43FF5">
              <w:rPr>
                <w:rFonts w:ascii="Source Sans Pro" w:hAnsi="Source Sans Pro"/>
                <w:sz w:val="22"/>
                <w:szCs w:val="22"/>
              </w:rPr>
              <w:t>.5.</w:t>
            </w:r>
          </w:p>
        </w:tc>
        <w:tc>
          <w:tcPr>
            <w:tcW w:w="6443" w:type="dxa"/>
            <w:tcBorders>
              <w:bottom w:val="single" w:sz="4" w:space="0" w:color="auto"/>
            </w:tcBorders>
          </w:tcPr>
          <w:p w14:paraId="277E55D9" w14:textId="3DCCFF2D" w:rsidR="0007316A" w:rsidRPr="00F43FF5" w:rsidRDefault="0023133D" w:rsidP="0007316A">
            <w:pPr>
              <w:rPr>
                <w:rFonts w:ascii="Source Sans Pro" w:hAnsi="Source Sans Pro"/>
                <w:sz w:val="22"/>
                <w:szCs w:val="22"/>
              </w:rPr>
            </w:pPr>
            <w:r w:rsidRPr="00F43FF5">
              <w:rPr>
                <w:rFonts w:ascii="Source Sans Pro" w:hAnsi="Source Sans Pro"/>
                <w:sz w:val="22"/>
                <w:szCs w:val="22"/>
              </w:rPr>
              <w:t>What specific needs will be addressed?</w:t>
            </w:r>
          </w:p>
          <w:p w14:paraId="62AAF3BB" w14:textId="3BB7C0B2" w:rsidR="0007316A" w:rsidRPr="00F43FF5" w:rsidRDefault="0007316A" w:rsidP="000533DF">
            <w:pPr>
              <w:jc w:val="left"/>
              <w:rPr>
                <w:rFonts w:ascii="Source Sans Pro" w:hAnsi="Source Sans Pro"/>
                <w:sz w:val="22"/>
                <w:szCs w:val="22"/>
              </w:rPr>
            </w:pPr>
            <w:r w:rsidRPr="00F43FF5">
              <w:rPr>
                <w:rFonts w:ascii="Source Sans Pro" w:hAnsi="Source Sans Pro"/>
                <w:i/>
                <w:sz w:val="22"/>
                <w:szCs w:val="22"/>
              </w:rPr>
              <w:t>Scoring Criteria: Clarity, Reasonableness, Completeness, and Alignment.</w:t>
            </w:r>
            <w:r w:rsidRPr="00F43FF5">
              <w:rPr>
                <w:rFonts w:ascii="Source Sans Pro" w:hAnsi="Source Sans Pro"/>
                <w:i/>
                <w:sz w:val="22"/>
                <w:szCs w:val="22"/>
              </w:rPr>
              <w:br/>
              <w:t xml:space="preserve">(Max </w:t>
            </w:r>
            <w:r w:rsidR="0023133D" w:rsidRPr="00F43FF5">
              <w:rPr>
                <w:rFonts w:ascii="Source Sans Pro" w:hAnsi="Source Sans Pro"/>
                <w:i/>
                <w:sz w:val="22"/>
                <w:szCs w:val="22"/>
              </w:rPr>
              <w:t>1</w:t>
            </w:r>
            <w:r w:rsidRPr="00F43FF5">
              <w:rPr>
                <w:rFonts w:ascii="Source Sans Pro" w:hAnsi="Source Sans Pro"/>
                <w:i/>
                <w:sz w:val="22"/>
                <w:szCs w:val="22"/>
              </w:rPr>
              <w:t xml:space="preserve">00 points available.  Calculated: Clarity, Reasonableness, </w:t>
            </w:r>
            <w:r w:rsidRPr="00F43FF5">
              <w:rPr>
                <w:rFonts w:ascii="Source Sans Pro" w:hAnsi="Source Sans Pro"/>
                <w:i/>
                <w:sz w:val="22"/>
                <w:szCs w:val="22"/>
              </w:rPr>
              <w:lastRenderedPageBreak/>
              <w:t xml:space="preserve">Completeness, and Alignment are worth 5 points each.  Score will be multiplied by </w:t>
            </w:r>
            <w:r w:rsidR="0023133D" w:rsidRPr="00F43FF5">
              <w:rPr>
                <w:rFonts w:ascii="Source Sans Pro" w:hAnsi="Source Sans Pro"/>
                <w:i/>
                <w:sz w:val="22"/>
                <w:szCs w:val="22"/>
              </w:rPr>
              <w:t>5</w:t>
            </w:r>
            <w:r w:rsidRPr="00F43FF5">
              <w:rPr>
                <w:rFonts w:ascii="Source Sans Pro" w:hAnsi="Source Sans Pro"/>
                <w:i/>
                <w:sz w:val="22"/>
                <w:szCs w:val="22"/>
              </w:rPr>
              <w:t xml:space="preserve"> to award max points)</w:t>
            </w:r>
          </w:p>
        </w:tc>
        <w:tc>
          <w:tcPr>
            <w:tcW w:w="1788" w:type="dxa"/>
          </w:tcPr>
          <w:p w14:paraId="535532FC" w14:textId="5629428C" w:rsidR="0007316A" w:rsidRPr="00F43FF5" w:rsidRDefault="0023133D" w:rsidP="000A2518">
            <w:pPr>
              <w:jc w:val="center"/>
              <w:rPr>
                <w:rFonts w:ascii="Source Sans Pro" w:hAnsi="Source Sans Pro"/>
                <w:sz w:val="22"/>
                <w:szCs w:val="22"/>
              </w:rPr>
            </w:pPr>
            <w:r w:rsidRPr="00F43FF5">
              <w:rPr>
                <w:rFonts w:ascii="Source Sans Pro" w:hAnsi="Source Sans Pro"/>
                <w:sz w:val="22"/>
                <w:szCs w:val="22"/>
              </w:rPr>
              <w:lastRenderedPageBreak/>
              <w:t>100</w:t>
            </w:r>
          </w:p>
        </w:tc>
      </w:tr>
      <w:tr w:rsidR="0023133D" w:rsidRPr="00F43FF5" w14:paraId="2F545584" w14:textId="77777777" w:rsidTr="000A2518">
        <w:trPr>
          <w:trHeight w:val="432"/>
          <w:jc w:val="center"/>
        </w:trPr>
        <w:tc>
          <w:tcPr>
            <w:tcW w:w="1119" w:type="dxa"/>
            <w:tcMar>
              <w:left w:w="29" w:type="dxa"/>
              <w:right w:w="29" w:type="dxa"/>
            </w:tcMar>
          </w:tcPr>
          <w:p w14:paraId="18BE269A" w14:textId="3A1FC36C" w:rsidR="0023133D" w:rsidRPr="00F43FF5" w:rsidRDefault="00D803FA" w:rsidP="000A2518">
            <w:pPr>
              <w:jc w:val="center"/>
              <w:rPr>
                <w:rFonts w:ascii="Source Sans Pro" w:hAnsi="Source Sans Pro"/>
                <w:sz w:val="22"/>
                <w:szCs w:val="22"/>
              </w:rPr>
            </w:pPr>
            <w:r w:rsidRPr="00F43FF5">
              <w:rPr>
                <w:rFonts w:ascii="Source Sans Pro" w:hAnsi="Source Sans Pro"/>
                <w:sz w:val="22"/>
                <w:szCs w:val="22"/>
              </w:rPr>
              <w:t>E</w:t>
            </w:r>
            <w:r w:rsidR="0023133D" w:rsidRPr="00F43FF5">
              <w:rPr>
                <w:rFonts w:ascii="Source Sans Pro" w:hAnsi="Source Sans Pro"/>
                <w:sz w:val="22"/>
                <w:szCs w:val="22"/>
              </w:rPr>
              <w:t>.6.</w:t>
            </w:r>
          </w:p>
        </w:tc>
        <w:tc>
          <w:tcPr>
            <w:tcW w:w="6443" w:type="dxa"/>
            <w:tcBorders>
              <w:bottom w:val="single" w:sz="4" w:space="0" w:color="auto"/>
            </w:tcBorders>
          </w:tcPr>
          <w:p w14:paraId="51DBAC93" w14:textId="3B05E05D" w:rsidR="0023133D" w:rsidRPr="00F43FF5" w:rsidRDefault="0023133D" w:rsidP="000A2518">
            <w:pPr>
              <w:rPr>
                <w:rFonts w:ascii="Source Sans Pro" w:hAnsi="Source Sans Pro"/>
                <w:sz w:val="22"/>
                <w:szCs w:val="22"/>
              </w:rPr>
            </w:pPr>
            <w:r w:rsidRPr="00F43FF5">
              <w:rPr>
                <w:rFonts w:ascii="Source Sans Pro" w:hAnsi="Source Sans Pro"/>
                <w:sz w:val="22"/>
                <w:szCs w:val="22"/>
              </w:rPr>
              <w:t>How was it determined that these are the needs that need to be addressed?</w:t>
            </w:r>
          </w:p>
          <w:p w14:paraId="737859F1" w14:textId="03466F3F" w:rsidR="0023133D" w:rsidRPr="00F43FF5" w:rsidRDefault="0023133D" w:rsidP="000A2518">
            <w:pPr>
              <w:jc w:val="left"/>
              <w:rPr>
                <w:rFonts w:ascii="Source Sans Pro" w:hAnsi="Source Sans Pro"/>
                <w:sz w:val="22"/>
                <w:szCs w:val="22"/>
              </w:rPr>
            </w:pPr>
            <w:r w:rsidRPr="00F43FF5">
              <w:rPr>
                <w:rFonts w:ascii="Source Sans Pro" w:hAnsi="Source Sans Pro"/>
                <w:i/>
                <w:sz w:val="22"/>
                <w:szCs w:val="22"/>
              </w:rPr>
              <w:t>Scoring Criteria: Clarity, Reasonableness, Completeness, and Alignment.</w:t>
            </w:r>
            <w:r w:rsidRPr="00F43FF5">
              <w:rPr>
                <w:rFonts w:ascii="Source Sans Pro" w:hAnsi="Source Sans Pro"/>
                <w:i/>
                <w:sz w:val="22"/>
                <w:szCs w:val="22"/>
              </w:rPr>
              <w:br/>
              <w:t>(Max 200 points available.  Calculated: Clarity, Reasonableness, Completeness, and Alignment are worth 5 points each.  Score will be multiplied by 10 to award max points)</w:t>
            </w:r>
          </w:p>
        </w:tc>
        <w:tc>
          <w:tcPr>
            <w:tcW w:w="1788" w:type="dxa"/>
          </w:tcPr>
          <w:p w14:paraId="6B1F6AE2" w14:textId="1B05B26B" w:rsidR="0023133D" w:rsidRPr="00F43FF5" w:rsidRDefault="0023133D" w:rsidP="000A2518">
            <w:pPr>
              <w:jc w:val="center"/>
              <w:rPr>
                <w:rFonts w:ascii="Source Sans Pro" w:hAnsi="Source Sans Pro"/>
                <w:sz w:val="22"/>
                <w:szCs w:val="22"/>
              </w:rPr>
            </w:pPr>
            <w:r w:rsidRPr="00F43FF5">
              <w:rPr>
                <w:rFonts w:ascii="Source Sans Pro" w:hAnsi="Source Sans Pro"/>
                <w:sz w:val="22"/>
                <w:szCs w:val="22"/>
              </w:rPr>
              <w:t>200</w:t>
            </w:r>
          </w:p>
        </w:tc>
      </w:tr>
      <w:tr w:rsidR="0023133D" w:rsidRPr="00F43FF5" w14:paraId="70F4451B" w14:textId="77777777" w:rsidTr="000A2518">
        <w:trPr>
          <w:trHeight w:val="432"/>
          <w:jc w:val="center"/>
        </w:trPr>
        <w:tc>
          <w:tcPr>
            <w:tcW w:w="1119" w:type="dxa"/>
            <w:tcMar>
              <w:left w:w="29" w:type="dxa"/>
              <w:right w:w="29" w:type="dxa"/>
            </w:tcMar>
          </w:tcPr>
          <w:p w14:paraId="7E18E900" w14:textId="57E73E6B" w:rsidR="0023133D" w:rsidRPr="00F43FF5" w:rsidRDefault="00D803FA" w:rsidP="000A2518">
            <w:pPr>
              <w:jc w:val="center"/>
              <w:rPr>
                <w:rFonts w:ascii="Source Sans Pro" w:hAnsi="Source Sans Pro"/>
                <w:sz w:val="22"/>
                <w:szCs w:val="22"/>
              </w:rPr>
            </w:pPr>
            <w:r w:rsidRPr="00F43FF5">
              <w:rPr>
                <w:rFonts w:ascii="Source Sans Pro" w:hAnsi="Source Sans Pro"/>
                <w:sz w:val="22"/>
                <w:szCs w:val="22"/>
              </w:rPr>
              <w:t>E</w:t>
            </w:r>
            <w:r w:rsidR="0023133D" w:rsidRPr="00F43FF5">
              <w:rPr>
                <w:rFonts w:ascii="Source Sans Pro" w:hAnsi="Source Sans Pro"/>
                <w:sz w:val="22"/>
                <w:szCs w:val="22"/>
              </w:rPr>
              <w:t>.7.</w:t>
            </w:r>
          </w:p>
        </w:tc>
        <w:tc>
          <w:tcPr>
            <w:tcW w:w="6443" w:type="dxa"/>
            <w:tcBorders>
              <w:bottom w:val="single" w:sz="4" w:space="0" w:color="auto"/>
            </w:tcBorders>
          </w:tcPr>
          <w:p w14:paraId="1CAF8FA0" w14:textId="558111D1" w:rsidR="0023133D" w:rsidRPr="00F43FF5" w:rsidRDefault="0023133D" w:rsidP="000A2518">
            <w:pPr>
              <w:rPr>
                <w:rFonts w:ascii="Source Sans Pro" w:hAnsi="Source Sans Pro"/>
                <w:sz w:val="22"/>
                <w:szCs w:val="22"/>
              </w:rPr>
            </w:pPr>
            <w:r w:rsidRPr="00F43FF5">
              <w:rPr>
                <w:rFonts w:ascii="Source Sans Pro" w:hAnsi="Source Sans Pro"/>
                <w:sz w:val="22"/>
                <w:szCs w:val="22"/>
              </w:rPr>
              <w:t>What is expected to be achieved from the plan?</w:t>
            </w:r>
          </w:p>
          <w:p w14:paraId="1625B2E3" w14:textId="4E3DF59D" w:rsidR="0023133D" w:rsidRPr="00F43FF5" w:rsidRDefault="0023133D" w:rsidP="000A2518">
            <w:pPr>
              <w:jc w:val="left"/>
              <w:rPr>
                <w:rFonts w:ascii="Source Sans Pro" w:hAnsi="Source Sans Pro"/>
                <w:sz w:val="22"/>
                <w:szCs w:val="22"/>
              </w:rPr>
            </w:pPr>
            <w:r w:rsidRPr="00F43FF5">
              <w:rPr>
                <w:rFonts w:ascii="Source Sans Pro" w:hAnsi="Source Sans Pro"/>
                <w:i/>
                <w:sz w:val="22"/>
                <w:szCs w:val="22"/>
              </w:rPr>
              <w:t>Scoring Criteria: Clarity, Reasonableness, Completeness, and Alignment.</w:t>
            </w:r>
            <w:r w:rsidRPr="00F43FF5">
              <w:rPr>
                <w:rFonts w:ascii="Source Sans Pro" w:hAnsi="Source Sans Pro"/>
                <w:i/>
                <w:sz w:val="22"/>
                <w:szCs w:val="22"/>
              </w:rPr>
              <w:br/>
              <w:t>(Max 200 points available.  Calculated: Clarity, Reasonableness, Completeness, and Alignment are worth 5 points each.  Score will be multiplied by 10 to award max points)</w:t>
            </w:r>
          </w:p>
        </w:tc>
        <w:tc>
          <w:tcPr>
            <w:tcW w:w="1788" w:type="dxa"/>
          </w:tcPr>
          <w:p w14:paraId="3F4C6610" w14:textId="73DD0D2A" w:rsidR="0023133D" w:rsidRPr="00F43FF5" w:rsidRDefault="0023133D" w:rsidP="000A2518">
            <w:pPr>
              <w:jc w:val="center"/>
              <w:rPr>
                <w:rFonts w:ascii="Source Sans Pro" w:hAnsi="Source Sans Pro"/>
                <w:sz w:val="22"/>
                <w:szCs w:val="22"/>
              </w:rPr>
            </w:pPr>
            <w:r w:rsidRPr="00F43FF5">
              <w:rPr>
                <w:rFonts w:ascii="Source Sans Pro" w:hAnsi="Source Sans Pro"/>
                <w:sz w:val="22"/>
                <w:szCs w:val="22"/>
              </w:rPr>
              <w:t>200</w:t>
            </w:r>
          </w:p>
        </w:tc>
      </w:tr>
      <w:tr w:rsidR="0023133D" w:rsidRPr="00F43FF5" w14:paraId="13850063" w14:textId="77777777" w:rsidTr="000A2518">
        <w:trPr>
          <w:trHeight w:val="432"/>
          <w:jc w:val="center"/>
        </w:trPr>
        <w:tc>
          <w:tcPr>
            <w:tcW w:w="1119" w:type="dxa"/>
            <w:tcMar>
              <w:left w:w="29" w:type="dxa"/>
              <w:right w:w="29" w:type="dxa"/>
            </w:tcMar>
          </w:tcPr>
          <w:p w14:paraId="1F70275E" w14:textId="3CE6E708" w:rsidR="0023133D" w:rsidRPr="00F43FF5" w:rsidRDefault="00D803FA" w:rsidP="000A2518">
            <w:pPr>
              <w:jc w:val="center"/>
              <w:rPr>
                <w:rFonts w:ascii="Source Sans Pro" w:hAnsi="Source Sans Pro"/>
                <w:sz w:val="22"/>
                <w:szCs w:val="22"/>
              </w:rPr>
            </w:pPr>
            <w:r w:rsidRPr="00F43FF5">
              <w:rPr>
                <w:rFonts w:ascii="Source Sans Pro" w:hAnsi="Source Sans Pro"/>
                <w:sz w:val="22"/>
                <w:szCs w:val="22"/>
              </w:rPr>
              <w:t>E</w:t>
            </w:r>
            <w:r w:rsidR="0023133D" w:rsidRPr="00F43FF5">
              <w:rPr>
                <w:rFonts w:ascii="Source Sans Pro" w:hAnsi="Source Sans Pro"/>
                <w:sz w:val="22"/>
                <w:szCs w:val="22"/>
              </w:rPr>
              <w:t>.8.</w:t>
            </w:r>
          </w:p>
        </w:tc>
        <w:tc>
          <w:tcPr>
            <w:tcW w:w="6443" w:type="dxa"/>
            <w:tcBorders>
              <w:bottom w:val="single" w:sz="4" w:space="0" w:color="auto"/>
            </w:tcBorders>
          </w:tcPr>
          <w:p w14:paraId="2CA31153" w14:textId="6AB35D62" w:rsidR="0023133D" w:rsidRPr="00F43FF5" w:rsidRDefault="0023133D" w:rsidP="000A2518">
            <w:pPr>
              <w:rPr>
                <w:rFonts w:ascii="Source Sans Pro" w:hAnsi="Source Sans Pro"/>
                <w:sz w:val="22"/>
                <w:szCs w:val="22"/>
              </w:rPr>
            </w:pPr>
            <w:r w:rsidRPr="00F43FF5">
              <w:rPr>
                <w:rFonts w:ascii="Source Sans Pro" w:hAnsi="Source Sans Pro"/>
                <w:sz w:val="22"/>
                <w:szCs w:val="22"/>
              </w:rPr>
              <w:t>How will the success and effectiveness of your plan be measured?</w:t>
            </w:r>
          </w:p>
          <w:p w14:paraId="06DC5E45" w14:textId="77777777" w:rsidR="0023133D" w:rsidRPr="00F43FF5" w:rsidRDefault="0023133D" w:rsidP="000A2518">
            <w:pPr>
              <w:jc w:val="left"/>
              <w:rPr>
                <w:rFonts w:ascii="Source Sans Pro" w:hAnsi="Source Sans Pro"/>
                <w:sz w:val="22"/>
                <w:szCs w:val="22"/>
              </w:rPr>
            </w:pPr>
            <w:r w:rsidRPr="00F43FF5">
              <w:rPr>
                <w:rFonts w:ascii="Source Sans Pro" w:hAnsi="Source Sans Pro"/>
                <w:i/>
                <w:sz w:val="22"/>
                <w:szCs w:val="22"/>
              </w:rPr>
              <w:t>Scoring Criteria: Clarity, Reasonableness, Completeness, and Alignment.</w:t>
            </w:r>
            <w:r w:rsidRPr="00F43FF5">
              <w:rPr>
                <w:rFonts w:ascii="Source Sans Pro" w:hAnsi="Source Sans Pro"/>
                <w:i/>
                <w:sz w:val="22"/>
                <w:szCs w:val="22"/>
              </w:rPr>
              <w:br/>
              <w:t>(Max 100 points available.  Calculated: Clarity, Reasonableness, Completeness, and Alignment are worth 5 points each.  Score will be multiplied by 5 to award max points)</w:t>
            </w:r>
          </w:p>
        </w:tc>
        <w:tc>
          <w:tcPr>
            <w:tcW w:w="1788" w:type="dxa"/>
          </w:tcPr>
          <w:p w14:paraId="4F192A9F" w14:textId="77777777" w:rsidR="0023133D" w:rsidRPr="00F43FF5" w:rsidRDefault="0023133D" w:rsidP="000A2518">
            <w:pPr>
              <w:jc w:val="center"/>
              <w:rPr>
                <w:rFonts w:ascii="Source Sans Pro" w:hAnsi="Source Sans Pro"/>
                <w:sz w:val="22"/>
                <w:szCs w:val="22"/>
              </w:rPr>
            </w:pPr>
            <w:r w:rsidRPr="00F43FF5">
              <w:rPr>
                <w:rFonts w:ascii="Source Sans Pro" w:hAnsi="Source Sans Pro"/>
                <w:sz w:val="22"/>
                <w:szCs w:val="22"/>
              </w:rPr>
              <w:t>100</w:t>
            </w:r>
          </w:p>
        </w:tc>
      </w:tr>
      <w:tr w:rsidR="0023133D" w:rsidRPr="00F43FF5" w14:paraId="2A4B83DE" w14:textId="77777777" w:rsidTr="000A2518">
        <w:trPr>
          <w:trHeight w:val="432"/>
          <w:jc w:val="center"/>
        </w:trPr>
        <w:tc>
          <w:tcPr>
            <w:tcW w:w="1119" w:type="dxa"/>
            <w:tcMar>
              <w:left w:w="29" w:type="dxa"/>
              <w:right w:w="29" w:type="dxa"/>
            </w:tcMar>
          </w:tcPr>
          <w:p w14:paraId="2054A8C1" w14:textId="27E7EBCD" w:rsidR="0023133D" w:rsidRPr="00F43FF5" w:rsidRDefault="00D803FA" w:rsidP="000A2518">
            <w:pPr>
              <w:jc w:val="center"/>
              <w:rPr>
                <w:rFonts w:ascii="Source Sans Pro" w:hAnsi="Source Sans Pro"/>
                <w:sz w:val="22"/>
                <w:szCs w:val="22"/>
              </w:rPr>
            </w:pPr>
            <w:r w:rsidRPr="00F43FF5">
              <w:rPr>
                <w:rFonts w:ascii="Source Sans Pro" w:hAnsi="Source Sans Pro"/>
                <w:sz w:val="22"/>
                <w:szCs w:val="22"/>
              </w:rPr>
              <w:t>E</w:t>
            </w:r>
            <w:r w:rsidR="0023133D" w:rsidRPr="00F43FF5">
              <w:rPr>
                <w:rFonts w:ascii="Source Sans Pro" w:hAnsi="Source Sans Pro"/>
                <w:sz w:val="22"/>
                <w:szCs w:val="22"/>
              </w:rPr>
              <w:t>.</w:t>
            </w:r>
            <w:r w:rsidR="00396BD0" w:rsidRPr="00F43FF5">
              <w:rPr>
                <w:rFonts w:ascii="Source Sans Pro" w:hAnsi="Source Sans Pro"/>
                <w:sz w:val="22"/>
                <w:szCs w:val="22"/>
              </w:rPr>
              <w:t>9</w:t>
            </w:r>
            <w:r w:rsidR="0023133D" w:rsidRPr="00F43FF5">
              <w:rPr>
                <w:rFonts w:ascii="Source Sans Pro" w:hAnsi="Source Sans Pro"/>
                <w:sz w:val="22"/>
                <w:szCs w:val="22"/>
              </w:rPr>
              <w:t>.</w:t>
            </w:r>
          </w:p>
        </w:tc>
        <w:tc>
          <w:tcPr>
            <w:tcW w:w="6443" w:type="dxa"/>
            <w:tcBorders>
              <w:bottom w:val="single" w:sz="4" w:space="0" w:color="auto"/>
            </w:tcBorders>
          </w:tcPr>
          <w:p w14:paraId="6ADACA48" w14:textId="2136F816" w:rsidR="0023133D" w:rsidRPr="00F43FF5" w:rsidRDefault="00396BD0" w:rsidP="000A2518">
            <w:pPr>
              <w:rPr>
                <w:rFonts w:ascii="Source Sans Pro" w:hAnsi="Source Sans Pro"/>
                <w:sz w:val="22"/>
                <w:szCs w:val="22"/>
              </w:rPr>
            </w:pPr>
            <w:r w:rsidRPr="00F43FF5">
              <w:rPr>
                <w:rFonts w:ascii="Source Sans Pro" w:hAnsi="Source Sans Pro"/>
                <w:sz w:val="22"/>
                <w:szCs w:val="22"/>
              </w:rPr>
              <w:t>What metrics will be captured to support the success and effectiveness of your plan?</w:t>
            </w:r>
          </w:p>
          <w:p w14:paraId="668F18A6" w14:textId="77777777" w:rsidR="0023133D" w:rsidRPr="00F43FF5" w:rsidRDefault="0023133D" w:rsidP="000A2518">
            <w:pPr>
              <w:jc w:val="left"/>
              <w:rPr>
                <w:rFonts w:ascii="Source Sans Pro" w:hAnsi="Source Sans Pro"/>
                <w:sz w:val="22"/>
                <w:szCs w:val="22"/>
              </w:rPr>
            </w:pPr>
            <w:r w:rsidRPr="00F43FF5">
              <w:rPr>
                <w:rFonts w:ascii="Source Sans Pro" w:hAnsi="Source Sans Pro"/>
                <w:i/>
                <w:sz w:val="22"/>
                <w:szCs w:val="22"/>
              </w:rPr>
              <w:t>Scoring Criteria: Clarity, Reasonableness, Completeness, and Alignment.</w:t>
            </w:r>
            <w:r w:rsidRPr="00F43FF5">
              <w:rPr>
                <w:rFonts w:ascii="Source Sans Pro" w:hAnsi="Source Sans Pro"/>
                <w:i/>
                <w:sz w:val="22"/>
                <w:szCs w:val="22"/>
              </w:rPr>
              <w:br/>
              <w:t>(Max 100 points available.  Calculated: Clarity, Reasonableness, Completeness, and Alignment are worth 5 points each.  Score will be multiplied by 5 to award max points)</w:t>
            </w:r>
          </w:p>
        </w:tc>
        <w:tc>
          <w:tcPr>
            <w:tcW w:w="1788" w:type="dxa"/>
          </w:tcPr>
          <w:p w14:paraId="1AB1991C" w14:textId="77777777" w:rsidR="0023133D" w:rsidRPr="00F43FF5" w:rsidRDefault="0023133D" w:rsidP="000A2518">
            <w:pPr>
              <w:jc w:val="center"/>
              <w:rPr>
                <w:rFonts w:ascii="Source Sans Pro" w:hAnsi="Source Sans Pro"/>
                <w:sz w:val="22"/>
                <w:szCs w:val="22"/>
              </w:rPr>
            </w:pPr>
            <w:r w:rsidRPr="00F43FF5">
              <w:rPr>
                <w:rFonts w:ascii="Source Sans Pro" w:hAnsi="Source Sans Pro"/>
                <w:sz w:val="22"/>
                <w:szCs w:val="22"/>
              </w:rPr>
              <w:t>100</w:t>
            </w:r>
          </w:p>
        </w:tc>
      </w:tr>
      <w:tr w:rsidR="003E5112" w:rsidRPr="00F43FF5" w14:paraId="16D0F4D2" w14:textId="77777777" w:rsidTr="000A2518">
        <w:trPr>
          <w:trHeight w:val="432"/>
          <w:jc w:val="center"/>
        </w:trPr>
        <w:tc>
          <w:tcPr>
            <w:tcW w:w="1119" w:type="dxa"/>
            <w:tcMar>
              <w:left w:w="29" w:type="dxa"/>
              <w:right w:w="29" w:type="dxa"/>
            </w:tcMar>
          </w:tcPr>
          <w:p w14:paraId="059C5B1B" w14:textId="609CF064" w:rsidR="003E5112" w:rsidRPr="00F43FF5" w:rsidRDefault="003E5112" w:rsidP="000A2518">
            <w:pPr>
              <w:jc w:val="center"/>
              <w:rPr>
                <w:rFonts w:ascii="Source Sans Pro" w:hAnsi="Source Sans Pro"/>
                <w:sz w:val="22"/>
                <w:szCs w:val="22"/>
              </w:rPr>
            </w:pPr>
            <w:r>
              <w:rPr>
                <w:rFonts w:ascii="Source Sans Pro" w:hAnsi="Source Sans Pro"/>
                <w:sz w:val="22"/>
                <w:szCs w:val="22"/>
              </w:rPr>
              <w:t>E.10.</w:t>
            </w:r>
          </w:p>
        </w:tc>
        <w:tc>
          <w:tcPr>
            <w:tcW w:w="6443" w:type="dxa"/>
            <w:tcBorders>
              <w:bottom w:val="single" w:sz="4" w:space="0" w:color="auto"/>
            </w:tcBorders>
          </w:tcPr>
          <w:p w14:paraId="5105CD20" w14:textId="77777777" w:rsidR="003E5112" w:rsidRPr="00E17C86" w:rsidRDefault="003E5112" w:rsidP="00E17C86">
            <w:pPr>
              <w:spacing w:after="0"/>
              <w:rPr>
                <w:rFonts w:ascii="Source Sans Pro" w:hAnsi="Source Sans Pro"/>
                <w:sz w:val="22"/>
                <w:szCs w:val="22"/>
              </w:rPr>
            </w:pPr>
            <w:r w:rsidRPr="00E17C86">
              <w:rPr>
                <w:rFonts w:ascii="Source Sans Pro" w:hAnsi="Source Sans Pro"/>
                <w:sz w:val="22"/>
                <w:szCs w:val="22"/>
              </w:rPr>
              <w:t>List the proposed staff that will be responsible for this project and provide the following information:</w:t>
            </w:r>
          </w:p>
          <w:p w14:paraId="669B1625" w14:textId="77777777" w:rsidR="003E5112" w:rsidRPr="00E17C86" w:rsidRDefault="003E5112" w:rsidP="002A1826">
            <w:pPr>
              <w:pStyle w:val="ListParagraph"/>
              <w:numPr>
                <w:ilvl w:val="1"/>
                <w:numId w:val="44"/>
              </w:numPr>
              <w:spacing w:after="0"/>
              <w:ind w:left="360"/>
              <w:contextualSpacing w:val="0"/>
              <w:rPr>
                <w:rFonts w:ascii="Source Sans Pro" w:hAnsi="Source Sans Pro"/>
                <w:sz w:val="22"/>
                <w:szCs w:val="22"/>
              </w:rPr>
            </w:pPr>
            <w:r w:rsidRPr="00E17C86">
              <w:rPr>
                <w:rFonts w:ascii="Source Sans Pro" w:hAnsi="Source Sans Pro"/>
                <w:sz w:val="22"/>
                <w:szCs w:val="22"/>
              </w:rPr>
              <w:t>Staff Name.</w:t>
            </w:r>
          </w:p>
          <w:p w14:paraId="66AD7B41" w14:textId="77777777" w:rsidR="003E5112" w:rsidRPr="00E17C86" w:rsidRDefault="003E5112" w:rsidP="002A1826">
            <w:pPr>
              <w:pStyle w:val="ListParagraph"/>
              <w:numPr>
                <w:ilvl w:val="1"/>
                <w:numId w:val="44"/>
              </w:numPr>
              <w:spacing w:after="0"/>
              <w:ind w:left="360"/>
              <w:contextualSpacing w:val="0"/>
              <w:rPr>
                <w:rFonts w:ascii="Source Sans Pro" w:hAnsi="Source Sans Pro"/>
                <w:sz w:val="22"/>
                <w:szCs w:val="22"/>
              </w:rPr>
            </w:pPr>
            <w:r w:rsidRPr="00E17C86">
              <w:rPr>
                <w:rFonts w:ascii="Source Sans Pro" w:hAnsi="Source Sans Pro"/>
                <w:sz w:val="22"/>
                <w:szCs w:val="22"/>
              </w:rPr>
              <w:t>Title/Classification.</w:t>
            </w:r>
          </w:p>
          <w:p w14:paraId="285E6972" w14:textId="77777777" w:rsidR="003E5112" w:rsidRPr="00E17C86" w:rsidRDefault="003E5112" w:rsidP="002A1826">
            <w:pPr>
              <w:pStyle w:val="ListParagraph"/>
              <w:numPr>
                <w:ilvl w:val="1"/>
                <w:numId w:val="44"/>
              </w:numPr>
              <w:spacing w:after="0"/>
              <w:ind w:left="360"/>
              <w:contextualSpacing w:val="0"/>
              <w:rPr>
                <w:rFonts w:ascii="Source Sans Pro" w:hAnsi="Source Sans Pro"/>
                <w:sz w:val="22"/>
                <w:szCs w:val="22"/>
              </w:rPr>
            </w:pPr>
            <w:r w:rsidRPr="00E17C86">
              <w:rPr>
                <w:rFonts w:ascii="Source Sans Pro" w:hAnsi="Source Sans Pro"/>
                <w:sz w:val="22"/>
                <w:szCs w:val="22"/>
              </w:rPr>
              <w:t>Number of years with your organization.</w:t>
            </w:r>
          </w:p>
          <w:p w14:paraId="4900056B" w14:textId="77777777" w:rsidR="003E5112" w:rsidRPr="00E17C86" w:rsidRDefault="003E5112" w:rsidP="002A1826">
            <w:pPr>
              <w:pStyle w:val="ListParagraph"/>
              <w:numPr>
                <w:ilvl w:val="1"/>
                <w:numId w:val="44"/>
              </w:numPr>
              <w:spacing w:after="0"/>
              <w:ind w:left="360"/>
              <w:contextualSpacing w:val="0"/>
              <w:rPr>
                <w:rFonts w:ascii="Source Sans Pro" w:hAnsi="Source Sans Pro"/>
                <w:sz w:val="22"/>
                <w:szCs w:val="22"/>
              </w:rPr>
            </w:pPr>
            <w:r w:rsidRPr="00E17C86">
              <w:rPr>
                <w:rFonts w:ascii="Source Sans Pro" w:hAnsi="Source Sans Pro"/>
                <w:sz w:val="22"/>
                <w:szCs w:val="22"/>
              </w:rPr>
              <w:t>Role/responsibility on this project.</w:t>
            </w:r>
          </w:p>
          <w:p w14:paraId="20DCACE5" w14:textId="77777777" w:rsidR="003E5112" w:rsidRPr="00E17C86" w:rsidRDefault="003E5112" w:rsidP="002A1826">
            <w:pPr>
              <w:pStyle w:val="ListParagraph"/>
              <w:numPr>
                <w:ilvl w:val="1"/>
                <w:numId w:val="44"/>
              </w:numPr>
              <w:ind w:left="360"/>
              <w:contextualSpacing w:val="0"/>
              <w:rPr>
                <w:rFonts w:ascii="Source Sans Pro" w:hAnsi="Source Sans Pro"/>
                <w:sz w:val="22"/>
                <w:szCs w:val="22"/>
              </w:rPr>
            </w:pPr>
            <w:r w:rsidRPr="00E17C86">
              <w:rPr>
                <w:rFonts w:ascii="Source Sans Pro" w:hAnsi="Source Sans Pro"/>
                <w:sz w:val="22"/>
                <w:szCs w:val="22"/>
              </w:rPr>
              <w:t>Include a resume.</w:t>
            </w:r>
          </w:p>
          <w:p w14:paraId="5A5FD148" w14:textId="1E2E8956" w:rsidR="003E5112" w:rsidRPr="00F43FF5" w:rsidRDefault="005E38B6" w:rsidP="000A2518">
            <w:pPr>
              <w:rPr>
                <w:rFonts w:ascii="Source Sans Pro" w:hAnsi="Source Sans Pro"/>
                <w:sz w:val="22"/>
                <w:szCs w:val="22"/>
              </w:rPr>
            </w:pPr>
            <w:r w:rsidRPr="00F43FF5">
              <w:rPr>
                <w:rFonts w:ascii="Source Sans Pro" w:hAnsi="Source Sans Pro"/>
                <w:i/>
                <w:sz w:val="22"/>
                <w:szCs w:val="22"/>
              </w:rPr>
              <w:t>Scoring Criteria: Clarity, Reasonableness, Completeness, and Alignment.</w:t>
            </w:r>
            <w:r w:rsidRPr="00F43FF5">
              <w:rPr>
                <w:rFonts w:ascii="Source Sans Pro" w:hAnsi="Source Sans Pro"/>
                <w:i/>
                <w:sz w:val="22"/>
                <w:szCs w:val="22"/>
              </w:rPr>
              <w:br/>
              <w:t xml:space="preserve">(Max </w:t>
            </w:r>
            <w:r>
              <w:rPr>
                <w:rFonts w:ascii="Source Sans Pro" w:hAnsi="Source Sans Pro"/>
                <w:i/>
                <w:sz w:val="22"/>
                <w:szCs w:val="22"/>
              </w:rPr>
              <w:t>5</w:t>
            </w:r>
            <w:r w:rsidRPr="00F43FF5">
              <w:rPr>
                <w:rFonts w:ascii="Source Sans Pro" w:hAnsi="Source Sans Pro"/>
                <w:i/>
                <w:sz w:val="22"/>
                <w:szCs w:val="22"/>
              </w:rPr>
              <w:t xml:space="preserve">00 points available.  Calculated: Clarity, Reasonableness, </w:t>
            </w:r>
            <w:r w:rsidRPr="00F43FF5">
              <w:rPr>
                <w:rFonts w:ascii="Source Sans Pro" w:hAnsi="Source Sans Pro"/>
                <w:i/>
                <w:sz w:val="22"/>
                <w:szCs w:val="22"/>
              </w:rPr>
              <w:lastRenderedPageBreak/>
              <w:t xml:space="preserve">Completeness, and Alignment are worth 5 points each.  Score will be multiplied by </w:t>
            </w:r>
            <w:r>
              <w:rPr>
                <w:rFonts w:ascii="Source Sans Pro" w:hAnsi="Source Sans Pro"/>
                <w:i/>
                <w:sz w:val="22"/>
                <w:szCs w:val="22"/>
              </w:rPr>
              <w:t>2</w:t>
            </w:r>
            <w:r w:rsidRPr="00F43FF5">
              <w:rPr>
                <w:rFonts w:ascii="Source Sans Pro" w:hAnsi="Source Sans Pro"/>
                <w:i/>
                <w:sz w:val="22"/>
                <w:szCs w:val="22"/>
              </w:rPr>
              <w:t>5 to award max points)</w:t>
            </w:r>
          </w:p>
        </w:tc>
        <w:tc>
          <w:tcPr>
            <w:tcW w:w="1788" w:type="dxa"/>
          </w:tcPr>
          <w:p w14:paraId="28EC9305" w14:textId="2112509C" w:rsidR="003E5112" w:rsidRPr="00F43FF5" w:rsidRDefault="005E38B6" w:rsidP="000A2518">
            <w:pPr>
              <w:jc w:val="center"/>
              <w:rPr>
                <w:rFonts w:ascii="Source Sans Pro" w:hAnsi="Source Sans Pro"/>
                <w:sz w:val="22"/>
                <w:szCs w:val="22"/>
              </w:rPr>
            </w:pPr>
            <w:r>
              <w:rPr>
                <w:rFonts w:ascii="Source Sans Pro" w:hAnsi="Source Sans Pro"/>
                <w:sz w:val="22"/>
                <w:szCs w:val="22"/>
              </w:rPr>
              <w:lastRenderedPageBreak/>
              <w:t>500</w:t>
            </w:r>
          </w:p>
        </w:tc>
      </w:tr>
      <w:tr w:rsidR="00DE1E10" w:rsidRPr="00F43FF5" w14:paraId="49621C2D" w14:textId="77777777" w:rsidTr="000A2518">
        <w:trPr>
          <w:trHeight w:val="432"/>
          <w:jc w:val="center"/>
        </w:trPr>
        <w:tc>
          <w:tcPr>
            <w:tcW w:w="7562" w:type="dxa"/>
            <w:gridSpan w:val="2"/>
            <w:shd w:val="clear" w:color="auto" w:fill="B8CCE4" w:themeFill="accent1" w:themeFillTint="66"/>
          </w:tcPr>
          <w:p w14:paraId="22B7F58A" w14:textId="1BCC14E0" w:rsidR="00DE1E10" w:rsidRPr="00F43FF5" w:rsidRDefault="00945175" w:rsidP="000A2518">
            <w:pPr>
              <w:rPr>
                <w:rFonts w:ascii="Source Sans Pro" w:hAnsi="Source Sans Pro"/>
                <w:b/>
              </w:rPr>
            </w:pPr>
            <w:r>
              <w:rPr>
                <w:rFonts w:ascii="Source Sans Pro" w:hAnsi="Source Sans Pro"/>
                <w:b/>
              </w:rPr>
              <w:t>WEB HUB</w:t>
            </w:r>
          </w:p>
        </w:tc>
        <w:tc>
          <w:tcPr>
            <w:tcW w:w="1788" w:type="dxa"/>
            <w:shd w:val="clear" w:color="auto" w:fill="B8CCE4" w:themeFill="accent1" w:themeFillTint="66"/>
          </w:tcPr>
          <w:p w14:paraId="06536BFA" w14:textId="77777777" w:rsidR="00DE1E10" w:rsidRPr="00F43FF5" w:rsidRDefault="00DE1E10" w:rsidP="000A2518">
            <w:pPr>
              <w:jc w:val="center"/>
              <w:rPr>
                <w:rFonts w:ascii="Source Sans Pro" w:hAnsi="Source Sans Pro"/>
                <w:b/>
              </w:rPr>
            </w:pPr>
          </w:p>
        </w:tc>
      </w:tr>
      <w:tr w:rsidR="0007316A" w:rsidRPr="00F43FF5" w14:paraId="0EDFD48C" w14:textId="77777777" w:rsidTr="000533DF">
        <w:trPr>
          <w:trHeight w:val="432"/>
          <w:jc w:val="center"/>
        </w:trPr>
        <w:tc>
          <w:tcPr>
            <w:tcW w:w="1119" w:type="dxa"/>
            <w:shd w:val="clear" w:color="auto" w:fill="D9D9D9" w:themeFill="background1" w:themeFillShade="D9"/>
            <w:tcMar>
              <w:left w:w="29" w:type="dxa"/>
              <w:right w:w="29" w:type="dxa"/>
            </w:tcMar>
          </w:tcPr>
          <w:p w14:paraId="69A18525" w14:textId="52E1F63D" w:rsidR="0007316A" w:rsidRPr="00F43FF5" w:rsidRDefault="00D803FA" w:rsidP="000A2518">
            <w:pPr>
              <w:jc w:val="center"/>
              <w:rPr>
                <w:rFonts w:ascii="Source Sans Pro" w:hAnsi="Source Sans Pro"/>
                <w:sz w:val="22"/>
                <w:szCs w:val="22"/>
              </w:rPr>
            </w:pPr>
            <w:r w:rsidRPr="00F43FF5">
              <w:rPr>
                <w:rFonts w:ascii="Source Sans Pro" w:hAnsi="Source Sans Pro"/>
                <w:sz w:val="22"/>
                <w:szCs w:val="22"/>
              </w:rPr>
              <w:t>F</w:t>
            </w:r>
            <w:r w:rsidR="00DE1E10" w:rsidRPr="00F43FF5">
              <w:rPr>
                <w:rFonts w:ascii="Source Sans Pro" w:hAnsi="Source Sans Pro"/>
                <w:sz w:val="22"/>
                <w:szCs w:val="22"/>
              </w:rPr>
              <w:t>.1.</w:t>
            </w:r>
          </w:p>
        </w:tc>
        <w:tc>
          <w:tcPr>
            <w:tcW w:w="6443" w:type="dxa"/>
            <w:tcBorders>
              <w:bottom w:val="single" w:sz="4" w:space="0" w:color="auto"/>
            </w:tcBorders>
            <w:shd w:val="clear" w:color="auto" w:fill="D9D9D9" w:themeFill="background1" w:themeFillShade="D9"/>
          </w:tcPr>
          <w:p w14:paraId="747DD513" w14:textId="717D458B" w:rsidR="0007316A" w:rsidRPr="00F43FF5" w:rsidRDefault="00DE1E10" w:rsidP="00614094">
            <w:pPr>
              <w:rPr>
                <w:rFonts w:ascii="Source Sans Pro" w:hAnsi="Source Sans Pro"/>
                <w:sz w:val="22"/>
                <w:szCs w:val="22"/>
              </w:rPr>
            </w:pPr>
            <w:r w:rsidRPr="00F43FF5">
              <w:rPr>
                <w:rFonts w:ascii="Source Sans Pro" w:hAnsi="Source Sans Pro"/>
                <w:sz w:val="22"/>
                <w:szCs w:val="22"/>
              </w:rPr>
              <w:t>Provide a proposal that addresses the following:</w:t>
            </w:r>
          </w:p>
        </w:tc>
        <w:tc>
          <w:tcPr>
            <w:tcW w:w="1788" w:type="dxa"/>
            <w:shd w:val="clear" w:color="auto" w:fill="D9D9D9" w:themeFill="background1" w:themeFillShade="D9"/>
          </w:tcPr>
          <w:p w14:paraId="1A6424AE" w14:textId="77777777" w:rsidR="0007316A" w:rsidRPr="00F43FF5" w:rsidRDefault="0007316A" w:rsidP="000A2518">
            <w:pPr>
              <w:jc w:val="center"/>
              <w:rPr>
                <w:rFonts w:ascii="Source Sans Pro" w:hAnsi="Source Sans Pro"/>
                <w:sz w:val="22"/>
                <w:szCs w:val="22"/>
              </w:rPr>
            </w:pPr>
          </w:p>
        </w:tc>
      </w:tr>
      <w:tr w:rsidR="00DE1E10" w:rsidRPr="00F43FF5" w14:paraId="633D63F3" w14:textId="77777777" w:rsidTr="000A2518">
        <w:trPr>
          <w:trHeight w:val="432"/>
          <w:jc w:val="center"/>
        </w:trPr>
        <w:tc>
          <w:tcPr>
            <w:tcW w:w="1119" w:type="dxa"/>
            <w:tcMar>
              <w:left w:w="29" w:type="dxa"/>
              <w:right w:w="29" w:type="dxa"/>
            </w:tcMar>
          </w:tcPr>
          <w:p w14:paraId="4A4D4B9D" w14:textId="24CD98E6" w:rsidR="00DE1E10" w:rsidRPr="00F43FF5" w:rsidRDefault="00D803FA" w:rsidP="000A2518">
            <w:pPr>
              <w:jc w:val="center"/>
              <w:rPr>
                <w:rFonts w:ascii="Source Sans Pro" w:hAnsi="Source Sans Pro"/>
                <w:sz w:val="22"/>
                <w:szCs w:val="22"/>
              </w:rPr>
            </w:pPr>
            <w:r w:rsidRPr="00F43FF5">
              <w:rPr>
                <w:rFonts w:ascii="Source Sans Pro" w:hAnsi="Source Sans Pro"/>
                <w:sz w:val="22"/>
                <w:szCs w:val="22"/>
              </w:rPr>
              <w:t>F</w:t>
            </w:r>
            <w:r w:rsidR="00DE1E10" w:rsidRPr="00F43FF5">
              <w:rPr>
                <w:rFonts w:ascii="Source Sans Pro" w:hAnsi="Source Sans Pro"/>
                <w:sz w:val="22"/>
                <w:szCs w:val="22"/>
              </w:rPr>
              <w:t>.</w:t>
            </w:r>
            <w:proofErr w:type="gramStart"/>
            <w:r w:rsidR="00DE1E10" w:rsidRPr="00F43FF5">
              <w:rPr>
                <w:rFonts w:ascii="Source Sans Pro" w:hAnsi="Source Sans Pro"/>
                <w:sz w:val="22"/>
                <w:szCs w:val="22"/>
              </w:rPr>
              <w:t>1.a.</w:t>
            </w:r>
            <w:proofErr w:type="gramEnd"/>
          </w:p>
        </w:tc>
        <w:tc>
          <w:tcPr>
            <w:tcW w:w="6443" w:type="dxa"/>
            <w:tcBorders>
              <w:bottom w:val="single" w:sz="4" w:space="0" w:color="auto"/>
            </w:tcBorders>
          </w:tcPr>
          <w:p w14:paraId="125AB4EF" w14:textId="4635998D" w:rsidR="00DE1E10" w:rsidRPr="00F43FF5" w:rsidRDefault="00DE1E10" w:rsidP="000A2518">
            <w:pPr>
              <w:rPr>
                <w:rFonts w:ascii="Source Sans Pro" w:hAnsi="Source Sans Pro"/>
                <w:sz w:val="22"/>
                <w:szCs w:val="22"/>
              </w:rPr>
            </w:pPr>
            <w:r w:rsidRPr="00F43FF5">
              <w:rPr>
                <w:rFonts w:ascii="Source Sans Pro" w:hAnsi="Source Sans Pro"/>
                <w:sz w:val="22"/>
                <w:szCs w:val="22"/>
              </w:rPr>
              <w:t>Based on your understanding and experience, define the goal and objective of the Centralized Webpage and Information Hub.</w:t>
            </w:r>
          </w:p>
          <w:p w14:paraId="3CDBE1B5" w14:textId="68FE390A" w:rsidR="00DE1E10" w:rsidRPr="00F43FF5" w:rsidRDefault="00DE1E10" w:rsidP="000A2518">
            <w:pPr>
              <w:jc w:val="left"/>
              <w:rPr>
                <w:rFonts w:ascii="Source Sans Pro" w:hAnsi="Source Sans Pro"/>
                <w:sz w:val="22"/>
                <w:szCs w:val="22"/>
              </w:rPr>
            </w:pPr>
            <w:r w:rsidRPr="00F43FF5">
              <w:rPr>
                <w:rFonts w:ascii="Source Sans Pro" w:hAnsi="Source Sans Pro"/>
                <w:i/>
                <w:sz w:val="22"/>
                <w:szCs w:val="22"/>
              </w:rPr>
              <w:t>Scoring Criteria: Clarity, Reasonableness, Completeness, and Alignment.</w:t>
            </w:r>
            <w:r w:rsidRPr="00F43FF5">
              <w:rPr>
                <w:rFonts w:ascii="Source Sans Pro" w:hAnsi="Source Sans Pro"/>
                <w:i/>
                <w:sz w:val="22"/>
                <w:szCs w:val="22"/>
              </w:rPr>
              <w:br/>
              <w:t xml:space="preserve">(Max 200 points available.  Calculated: Clarity, Reasonableness, Completeness, and Alignment are worth 5 points each.  Score will be multiplied by </w:t>
            </w:r>
            <w:r w:rsidR="00B115A8" w:rsidRPr="00F43FF5">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5A6EAF06" w14:textId="4E1778C1" w:rsidR="00DE1E10" w:rsidRPr="00F43FF5" w:rsidRDefault="00B115A8" w:rsidP="000A2518">
            <w:pPr>
              <w:jc w:val="center"/>
              <w:rPr>
                <w:rFonts w:ascii="Source Sans Pro" w:hAnsi="Source Sans Pro"/>
                <w:sz w:val="22"/>
                <w:szCs w:val="22"/>
              </w:rPr>
            </w:pPr>
            <w:r w:rsidRPr="00F43FF5">
              <w:rPr>
                <w:rFonts w:ascii="Source Sans Pro" w:hAnsi="Source Sans Pro"/>
                <w:sz w:val="22"/>
                <w:szCs w:val="22"/>
              </w:rPr>
              <w:t>2</w:t>
            </w:r>
            <w:r w:rsidR="00DE1E10" w:rsidRPr="00F43FF5">
              <w:rPr>
                <w:rFonts w:ascii="Source Sans Pro" w:hAnsi="Source Sans Pro"/>
                <w:sz w:val="22"/>
                <w:szCs w:val="22"/>
              </w:rPr>
              <w:t>00</w:t>
            </w:r>
          </w:p>
        </w:tc>
      </w:tr>
      <w:tr w:rsidR="00DE1E10" w:rsidRPr="00F43FF5" w14:paraId="565A60CC" w14:textId="77777777" w:rsidTr="000A2518">
        <w:trPr>
          <w:trHeight w:val="432"/>
          <w:jc w:val="center"/>
        </w:trPr>
        <w:tc>
          <w:tcPr>
            <w:tcW w:w="1119" w:type="dxa"/>
            <w:tcMar>
              <w:left w:w="29" w:type="dxa"/>
              <w:right w:w="29" w:type="dxa"/>
            </w:tcMar>
          </w:tcPr>
          <w:p w14:paraId="2937C4E1" w14:textId="14592302" w:rsidR="00DE1E10" w:rsidRPr="00F43FF5" w:rsidRDefault="00D803FA" w:rsidP="000A2518">
            <w:pPr>
              <w:jc w:val="center"/>
              <w:rPr>
                <w:rFonts w:ascii="Source Sans Pro" w:hAnsi="Source Sans Pro"/>
                <w:sz w:val="22"/>
                <w:szCs w:val="22"/>
              </w:rPr>
            </w:pPr>
            <w:r w:rsidRPr="00F43FF5">
              <w:rPr>
                <w:rFonts w:ascii="Source Sans Pro" w:hAnsi="Source Sans Pro"/>
                <w:sz w:val="22"/>
                <w:szCs w:val="22"/>
              </w:rPr>
              <w:t>F</w:t>
            </w:r>
            <w:r w:rsidR="00DE1E10" w:rsidRPr="00F43FF5">
              <w:rPr>
                <w:rFonts w:ascii="Source Sans Pro" w:hAnsi="Source Sans Pro"/>
                <w:sz w:val="22"/>
                <w:szCs w:val="22"/>
              </w:rPr>
              <w:t>.</w:t>
            </w:r>
            <w:proofErr w:type="gramStart"/>
            <w:r w:rsidR="00DE1E10" w:rsidRPr="00F43FF5">
              <w:rPr>
                <w:rFonts w:ascii="Source Sans Pro" w:hAnsi="Source Sans Pro"/>
                <w:sz w:val="22"/>
                <w:szCs w:val="22"/>
              </w:rPr>
              <w:t>1.</w:t>
            </w:r>
            <w:r w:rsidR="00B115A8" w:rsidRPr="00F43FF5">
              <w:rPr>
                <w:rFonts w:ascii="Source Sans Pro" w:hAnsi="Source Sans Pro"/>
                <w:sz w:val="22"/>
                <w:szCs w:val="22"/>
              </w:rPr>
              <w:t>b</w:t>
            </w:r>
            <w:r w:rsidR="00DE1E10" w:rsidRPr="00F43FF5">
              <w:rPr>
                <w:rFonts w:ascii="Source Sans Pro" w:hAnsi="Source Sans Pro"/>
                <w:sz w:val="22"/>
                <w:szCs w:val="22"/>
              </w:rPr>
              <w:t>.</w:t>
            </w:r>
            <w:proofErr w:type="gramEnd"/>
          </w:p>
        </w:tc>
        <w:tc>
          <w:tcPr>
            <w:tcW w:w="6443" w:type="dxa"/>
            <w:tcBorders>
              <w:bottom w:val="single" w:sz="4" w:space="0" w:color="auto"/>
            </w:tcBorders>
          </w:tcPr>
          <w:p w14:paraId="5B88C31A" w14:textId="1D807F50" w:rsidR="00DE1E10" w:rsidRPr="00F43FF5" w:rsidRDefault="00B115A8" w:rsidP="000A2518">
            <w:pPr>
              <w:rPr>
                <w:rFonts w:ascii="Source Sans Pro" w:hAnsi="Source Sans Pro"/>
                <w:sz w:val="22"/>
                <w:szCs w:val="22"/>
              </w:rPr>
            </w:pPr>
            <w:r w:rsidRPr="00F43FF5">
              <w:rPr>
                <w:rFonts w:ascii="Source Sans Pro" w:hAnsi="Source Sans Pro"/>
                <w:sz w:val="22"/>
                <w:szCs w:val="22"/>
              </w:rPr>
              <w:t>Explain how the webpage will meet the goals of the RFP</w:t>
            </w:r>
            <w:r w:rsidR="00DE1E10" w:rsidRPr="00F43FF5">
              <w:rPr>
                <w:rFonts w:ascii="Source Sans Pro" w:hAnsi="Source Sans Pro"/>
                <w:sz w:val="22"/>
                <w:szCs w:val="22"/>
              </w:rPr>
              <w:t>.</w:t>
            </w:r>
          </w:p>
          <w:p w14:paraId="28B1B4B5" w14:textId="77777777" w:rsidR="00DE1E10" w:rsidRPr="00F43FF5" w:rsidRDefault="00DE1E10" w:rsidP="000A2518">
            <w:pPr>
              <w:jc w:val="left"/>
              <w:rPr>
                <w:rFonts w:ascii="Source Sans Pro" w:hAnsi="Source Sans Pro"/>
                <w:sz w:val="22"/>
                <w:szCs w:val="22"/>
              </w:rPr>
            </w:pPr>
            <w:r w:rsidRPr="00F43FF5">
              <w:rPr>
                <w:rFonts w:ascii="Source Sans Pro" w:hAnsi="Source Sans Pro"/>
                <w:i/>
                <w:sz w:val="22"/>
                <w:szCs w:val="22"/>
              </w:rPr>
              <w:t>Scoring Criteria: Clarity, Reasonableness, Completeness, and Alignment.</w:t>
            </w:r>
            <w:r w:rsidRPr="00F43FF5">
              <w:rPr>
                <w:rFonts w:ascii="Source Sans Pro" w:hAnsi="Source Sans Pro"/>
                <w:i/>
                <w:sz w:val="22"/>
                <w:szCs w:val="22"/>
              </w:rPr>
              <w:br/>
              <w:t>(Max 100 points available.  Calculated: Clarity, Reasonableness, Completeness, and Alignment are worth 5 points each.  Score will be multiplied by 5 to award max points)</w:t>
            </w:r>
          </w:p>
        </w:tc>
        <w:tc>
          <w:tcPr>
            <w:tcW w:w="1788" w:type="dxa"/>
          </w:tcPr>
          <w:p w14:paraId="446E4BAF" w14:textId="77777777" w:rsidR="00DE1E10" w:rsidRPr="00F43FF5" w:rsidRDefault="00DE1E10" w:rsidP="000A2518">
            <w:pPr>
              <w:jc w:val="center"/>
              <w:rPr>
                <w:rFonts w:ascii="Source Sans Pro" w:hAnsi="Source Sans Pro"/>
                <w:sz w:val="22"/>
                <w:szCs w:val="22"/>
              </w:rPr>
            </w:pPr>
            <w:r w:rsidRPr="00F43FF5">
              <w:rPr>
                <w:rFonts w:ascii="Source Sans Pro" w:hAnsi="Source Sans Pro"/>
                <w:sz w:val="22"/>
                <w:szCs w:val="22"/>
              </w:rPr>
              <w:t>100</w:t>
            </w:r>
          </w:p>
        </w:tc>
      </w:tr>
      <w:tr w:rsidR="00DE1E10" w:rsidRPr="00F43FF5" w14:paraId="6408CD20" w14:textId="77777777" w:rsidTr="000A2518">
        <w:trPr>
          <w:trHeight w:val="432"/>
          <w:jc w:val="center"/>
        </w:trPr>
        <w:tc>
          <w:tcPr>
            <w:tcW w:w="1119" w:type="dxa"/>
            <w:tcMar>
              <w:left w:w="29" w:type="dxa"/>
              <w:right w:w="29" w:type="dxa"/>
            </w:tcMar>
          </w:tcPr>
          <w:p w14:paraId="55DCF156" w14:textId="45F3F148" w:rsidR="00DE1E10" w:rsidRPr="00F43FF5" w:rsidRDefault="00D803FA" w:rsidP="000A2518">
            <w:pPr>
              <w:jc w:val="center"/>
              <w:rPr>
                <w:rFonts w:ascii="Source Sans Pro" w:hAnsi="Source Sans Pro"/>
                <w:sz w:val="22"/>
                <w:szCs w:val="22"/>
              </w:rPr>
            </w:pPr>
            <w:r w:rsidRPr="00F43FF5">
              <w:rPr>
                <w:rFonts w:ascii="Source Sans Pro" w:hAnsi="Source Sans Pro"/>
                <w:sz w:val="22"/>
                <w:szCs w:val="22"/>
              </w:rPr>
              <w:t>F</w:t>
            </w:r>
            <w:r w:rsidR="00DE1E10" w:rsidRPr="00F43FF5">
              <w:rPr>
                <w:rFonts w:ascii="Source Sans Pro" w:hAnsi="Source Sans Pro"/>
                <w:sz w:val="22"/>
                <w:szCs w:val="22"/>
              </w:rPr>
              <w:t>.</w:t>
            </w:r>
            <w:proofErr w:type="gramStart"/>
            <w:r w:rsidR="00DE1E10" w:rsidRPr="00F43FF5">
              <w:rPr>
                <w:rFonts w:ascii="Source Sans Pro" w:hAnsi="Source Sans Pro"/>
                <w:sz w:val="22"/>
                <w:szCs w:val="22"/>
              </w:rPr>
              <w:t>1.</w:t>
            </w:r>
            <w:r w:rsidR="00B115A8" w:rsidRPr="00F43FF5">
              <w:rPr>
                <w:rFonts w:ascii="Source Sans Pro" w:hAnsi="Source Sans Pro"/>
                <w:sz w:val="22"/>
                <w:szCs w:val="22"/>
              </w:rPr>
              <w:t>c</w:t>
            </w:r>
            <w:r w:rsidR="00DE1E10" w:rsidRPr="00F43FF5">
              <w:rPr>
                <w:rFonts w:ascii="Source Sans Pro" w:hAnsi="Source Sans Pro"/>
                <w:sz w:val="22"/>
                <w:szCs w:val="22"/>
              </w:rPr>
              <w:t>.</w:t>
            </w:r>
            <w:proofErr w:type="gramEnd"/>
          </w:p>
        </w:tc>
        <w:tc>
          <w:tcPr>
            <w:tcW w:w="6443" w:type="dxa"/>
            <w:tcBorders>
              <w:bottom w:val="single" w:sz="4" w:space="0" w:color="auto"/>
            </w:tcBorders>
          </w:tcPr>
          <w:p w14:paraId="182352A0" w14:textId="584AA99E" w:rsidR="00DE1E10" w:rsidRPr="00F43FF5" w:rsidRDefault="00B115A8" w:rsidP="000A2518">
            <w:pPr>
              <w:rPr>
                <w:rFonts w:ascii="Source Sans Pro" w:hAnsi="Source Sans Pro"/>
                <w:sz w:val="22"/>
                <w:szCs w:val="22"/>
              </w:rPr>
            </w:pPr>
            <w:r w:rsidRPr="00F43FF5">
              <w:rPr>
                <w:rFonts w:ascii="Source Sans Pro" w:hAnsi="Source Sans Pro"/>
                <w:sz w:val="22"/>
                <w:szCs w:val="22"/>
              </w:rPr>
              <w:t>Identify the target users of the webpage and information hub</w:t>
            </w:r>
            <w:r w:rsidR="00DE1E10" w:rsidRPr="00F43FF5">
              <w:rPr>
                <w:rFonts w:ascii="Source Sans Pro" w:hAnsi="Source Sans Pro"/>
                <w:sz w:val="22"/>
                <w:szCs w:val="22"/>
              </w:rPr>
              <w:t>.</w:t>
            </w:r>
          </w:p>
          <w:p w14:paraId="1E258A8F" w14:textId="77777777" w:rsidR="00DE1E10" w:rsidRPr="00F43FF5" w:rsidRDefault="00DE1E10" w:rsidP="000A2518">
            <w:pPr>
              <w:jc w:val="left"/>
              <w:rPr>
                <w:rFonts w:ascii="Source Sans Pro" w:hAnsi="Source Sans Pro"/>
                <w:sz w:val="22"/>
                <w:szCs w:val="22"/>
              </w:rPr>
            </w:pPr>
            <w:r w:rsidRPr="00F43FF5">
              <w:rPr>
                <w:rFonts w:ascii="Source Sans Pro" w:hAnsi="Source Sans Pro"/>
                <w:i/>
                <w:sz w:val="22"/>
                <w:szCs w:val="22"/>
              </w:rPr>
              <w:t>Scoring Criteria: Clarity, Reasonableness, Completeness, and Alignment.</w:t>
            </w:r>
            <w:r w:rsidRPr="00F43FF5">
              <w:rPr>
                <w:rFonts w:ascii="Source Sans Pro" w:hAnsi="Source Sans Pro"/>
                <w:i/>
                <w:sz w:val="22"/>
                <w:szCs w:val="22"/>
              </w:rPr>
              <w:br/>
              <w:t>(Max 100 points available.  Calculated: Clarity, Reasonableness, Completeness, and Alignment are worth 5 points each.  Score will be multiplied by 5 to award max points)</w:t>
            </w:r>
          </w:p>
        </w:tc>
        <w:tc>
          <w:tcPr>
            <w:tcW w:w="1788" w:type="dxa"/>
          </w:tcPr>
          <w:p w14:paraId="21415FE6" w14:textId="77777777" w:rsidR="00DE1E10" w:rsidRPr="00F43FF5" w:rsidRDefault="00DE1E10" w:rsidP="000A2518">
            <w:pPr>
              <w:jc w:val="center"/>
              <w:rPr>
                <w:rFonts w:ascii="Source Sans Pro" w:hAnsi="Source Sans Pro"/>
                <w:sz w:val="22"/>
                <w:szCs w:val="22"/>
              </w:rPr>
            </w:pPr>
            <w:r w:rsidRPr="00F43FF5">
              <w:rPr>
                <w:rFonts w:ascii="Source Sans Pro" w:hAnsi="Source Sans Pro"/>
                <w:sz w:val="22"/>
                <w:szCs w:val="22"/>
              </w:rPr>
              <w:t>100</w:t>
            </w:r>
          </w:p>
        </w:tc>
      </w:tr>
      <w:tr w:rsidR="00B115A8" w:rsidRPr="00F43FF5" w14:paraId="49642934" w14:textId="77777777" w:rsidTr="000A2518">
        <w:trPr>
          <w:trHeight w:val="432"/>
          <w:jc w:val="center"/>
        </w:trPr>
        <w:tc>
          <w:tcPr>
            <w:tcW w:w="1119" w:type="dxa"/>
            <w:tcMar>
              <w:left w:w="29" w:type="dxa"/>
              <w:right w:w="29" w:type="dxa"/>
            </w:tcMar>
          </w:tcPr>
          <w:p w14:paraId="33A9931B" w14:textId="4A8A2BA2" w:rsidR="00B115A8" w:rsidRPr="00F43FF5" w:rsidRDefault="00D803FA" w:rsidP="000A2518">
            <w:pPr>
              <w:jc w:val="center"/>
              <w:rPr>
                <w:rFonts w:ascii="Source Sans Pro" w:hAnsi="Source Sans Pro"/>
                <w:sz w:val="22"/>
                <w:szCs w:val="22"/>
              </w:rPr>
            </w:pPr>
            <w:r w:rsidRPr="00F43FF5">
              <w:rPr>
                <w:rFonts w:ascii="Source Sans Pro" w:hAnsi="Source Sans Pro"/>
                <w:sz w:val="22"/>
                <w:szCs w:val="22"/>
              </w:rPr>
              <w:t>F</w:t>
            </w:r>
            <w:r w:rsidR="00B115A8" w:rsidRPr="00F43FF5">
              <w:rPr>
                <w:rFonts w:ascii="Source Sans Pro" w:hAnsi="Source Sans Pro"/>
                <w:sz w:val="22"/>
                <w:szCs w:val="22"/>
              </w:rPr>
              <w:t>.</w:t>
            </w:r>
            <w:proofErr w:type="gramStart"/>
            <w:r w:rsidR="00B115A8" w:rsidRPr="00F43FF5">
              <w:rPr>
                <w:rFonts w:ascii="Source Sans Pro" w:hAnsi="Source Sans Pro"/>
                <w:sz w:val="22"/>
                <w:szCs w:val="22"/>
              </w:rPr>
              <w:t>1.d.</w:t>
            </w:r>
            <w:proofErr w:type="gramEnd"/>
          </w:p>
        </w:tc>
        <w:tc>
          <w:tcPr>
            <w:tcW w:w="6443" w:type="dxa"/>
            <w:tcBorders>
              <w:bottom w:val="single" w:sz="4" w:space="0" w:color="auto"/>
            </w:tcBorders>
          </w:tcPr>
          <w:p w14:paraId="0B7D4622" w14:textId="35E0E92F" w:rsidR="00B115A8" w:rsidRPr="00F43FF5" w:rsidRDefault="00B115A8" w:rsidP="000A2518">
            <w:pPr>
              <w:rPr>
                <w:rFonts w:ascii="Source Sans Pro" w:hAnsi="Source Sans Pro"/>
                <w:sz w:val="22"/>
                <w:szCs w:val="22"/>
              </w:rPr>
            </w:pPr>
            <w:r w:rsidRPr="00F43FF5">
              <w:rPr>
                <w:rFonts w:ascii="Source Sans Pro" w:hAnsi="Source Sans Pro"/>
                <w:sz w:val="22"/>
                <w:szCs w:val="22"/>
              </w:rPr>
              <w:t>Describe the information that should be available on the webpage, including how the information will be collected.</w:t>
            </w:r>
          </w:p>
          <w:p w14:paraId="5FF8393A" w14:textId="77777777" w:rsidR="00B115A8" w:rsidRPr="00F43FF5" w:rsidRDefault="00B115A8" w:rsidP="000A2518">
            <w:pPr>
              <w:jc w:val="left"/>
              <w:rPr>
                <w:rFonts w:ascii="Source Sans Pro" w:hAnsi="Source Sans Pro"/>
                <w:sz w:val="22"/>
                <w:szCs w:val="22"/>
              </w:rPr>
            </w:pPr>
            <w:r w:rsidRPr="00F43FF5">
              <w:rPr>
                <w:rFonts w:ascii="Source Sans Pro" w:hAnsi="Source Sans Pro"/>
                <w:i/>
                <w:sz w:val="22"/>
                <w:szCs w:val="22"/>
              </w:rPr>
              <w:t>Scoring Criteria: Clarity, Reasonableness, Completeness, and Alignment.</w:t>
            </w:r>
            <w:r w:rsidRPr="00F43FF5">
              <w:rPr>
                <w:rFonts w:ascii="Source Sans Pro" w:hAnsi="Source Sans Pro"/>
                <w:i/>
                <w:sz w:val="22"/>
                <w:szCs w:val="22"/>
              </w:rPr>
              <w:br/>
              <w:t>(Max 200 points available.  Calculated: Clarity, Reasonableness, Completeness, and Alignment are worth 5 points each.  Score will be multiplied by 10 to award max points)</w:t>
            </w:r>
          </w:p>
        </w:tc>
        <w:tc>
          <w:tcPr>
            <w:tcW w:w="1788" w:type="dxa"/>
          </w:tcPr>
          <w:p w14:paraId="50B84CB9" w14:textId="77777777" w:rsidR="00B115A8" w:rsidRPr="00F43FF5" w:rsidRDefault="00B115A8" w:rsidP="000A2518">
            <w:pPr>
              <w:jc w:val="center"/>
              <w:rPr>
                <w:rFonts w:ascii="Source Sans Pro" w:hAnsi="Source Sans Pro"/>
                <w:sz w:val="22"/>
                <w:szCs w:val="22"/>
              </w:rPr>
            </w:pPr>
            <w:r w:rsidRPr="00F43FF5">
              <w:rPr>
                <w:rFonts w:ascii="Source Sans Pro" w:hAnsi="Source Sans Pro"/>
                <w:sz w:val="22"/>
                <w:szCs w:val="22"/>
              </w:rPr>
              <w:t>200</w:t>
            </w:r>
          </w:p>
        </w:tc>
      </w:tr>
      <w:tr w:rsidR="00DE1E10" w:rsidRPr="00F43FF5" w14:paraId="4FC32696" w14:textId="77777777" w:rsidTr="000A2518">
        <w:trPr>
          <w:trHeight w:val="432"/>
          <w:jc w:val="center"/>
        </w:trPr>
        <w:tc>
          <w:tcPr>
            <w:tcW w:w="1119" w:type="dxa"/>
            <w:tcMar>
              <w:left w:w="29" w:type="dxa"/>
              <w:right w:w="29" w:type="dxa"/>
            </w:tcMar>
          </w:tcPr>
          <w:p w14:paraId="269AA8B0" w14:textId="1A451C74" w:rsidR="00DE1E10" w:rsidRPr="00F43FF5" w:rsidRDefault="00D803FA" w:rsidP="000A2518">
            <w:pPr>
              <w:jc w:val="center"/>
              <w:rPr>
                <w:rFonts w:ascii="Source Sans Pro" w:hAnsi="Source Sans Pro"/>
                <w:sz w:val="22"/>
                <w:szCs w:val="22"/>
              </w:rPr>
            </w:pPr>
            <w:r w:rsidRPr="00F43FF5">
              <w:rPr>
                <w:rFonts w:ascii="Source Sans Pro" w:hAnsi="Source Sans Pro"/>
                <w:sz w:val="22"/>
                <w:szCs w:val="22"/>
              </w:rPr>
              <w:t>F</w:t>
            </w:r>
            <w:r w:rsidR="00DE1E10" w:rsidRPr="00F43FF5">
              <w:rPr>
                <w:rFonts w:ascii="Source Sans Pro" w:hAnsi="Source Sans Pro"/>
                <w:sz w:val="22"/>
                <w:szCs w:val="22"/>
              </w:rPr>
              <w:t>.</w:t>
            </w:r>
            <w:proofErr w:type="gramStart"/>
            <w:r w:rsidR="00DE1E10" w:rsidRPr="00F43FF5">
              <w:rPr>
                <w:rFonts w:ascii="Source Sans Pro" w:hAnsi="Source Sans Pro"/>
                <w:sz w:val="22"/>
                <w:szCs w:val="22"/>
              </w:rPr>
              <w:t>1.</w:t>
            </w:r>
            <w:r w:rsidR="00B115A8" w:rsidRPr="00F43FF5">
              <w:rPr>
                <w:rFonts w:ascii="Source Sans Pro" w:hAnsi="Source Sans Pro"/>
                <w:sz w:val="22"/>
                <w:szCs w:val="22"/>
              </w:rPr>
              <w:t>e</w:t>
            </w:r>
            <w:r w:rsidR="00DE1E10" w:rsidRPr="00F43FF5">
              <w:rPr>
                <w:rFonts w:ascii="Source Sans Pro" w:hAnsi="Source Sans Pro"/>
                <w:sz w:val="22"/>
                <w:szCs w:val="22"/>
              </w:rPr>
              <w:t>.</w:t>
            </w:r>
            <w:proofErr w:type="gramEnd"/>
          </w:p>
        </w:tc>
        <w:tc>
          <w:tcPr>
            <w:tcW w:w="6443" w:type="dxa"/>
            <w:tcBorders>
              <w:bottom w:val="single" w:sz="4" w:space="0" w:color="auto"/>
            </w:tcBorders>
          </w:tcPr>
          <w:p w14:paraId="164639B0" w14:textId="3D9BA60C" w:rsidR="00DE1E10" w:rsidRPr="00F43FF5" w:rsidRDefault="00B115A8" w:rsidP="000A2518">
            <w:pPr>
              <w:rPr>
                <w:rFonts w:ascii="Source Sans Pro" w:hAnsi="Source Sans Pro"/>
                <w:sz w:val="22"/>
                <w:szCs w:val="22"/>
              </w:rPr>
            </w:pPr>
            <w:r w:rsidRPr="00F43FF5">
              <w:rPr>
                <w:rFonts w:ascii="Source Sans Pro" w:hAnsi="Source Sans Pro"/>
                <w:sz w:val="22"/>
                <w:szCs w:val="22"/>
              </w:rPr>
              <w:t>Provide a plan for creating and publishing the webpage, including tasks, milestones, and high-level timeline.</w:t>
            </w:r>
          </w:p>
          <w:p w14:paraId="1F1FCEEF" w14:textId="7B50635B" w:rsidR="00DE1E10" w:rsidRPr="00F43FF5" w:rsidRDefault="00DE1E10" w:rsidP="000A2518">
            <w:pPr>
              <w:jc w:val="left"/>
              <w:rPr>
                <w:rFonts w:ascii="Source Sans Pro" w:hAnsi="Source Sans Pro"/>
                <w:sz w:val="22"/>
                <w:szCs w:val="22"/>
              </w:rPr>
            </w:pPr>
            <w:r w:rsidRPr="00F43FF5">
              <w:rPr>
                <w:rFonts w:ascii="Source Sans Pro" w:hAnsi="Source Sans Pro"/>
                <w:i/>
                <w:sz w:val="22"/>
                <w:szCs w:val="22"/>
              </w:rPr>
              <w:t>Scoring Criteria: Clarity, Reasonableness, Completeness, and Alignment.</w:t>
            </w:r>
            <w:r w:rsidRPr="00F43FF5">
              <w:rPr>
                <w:rFonts w:ascii="Source Sans Pro" w:hAnsi="Source Sans Pro"/>
                <w:i/>
                <w:sz w:val="22"/>
                <w:szCs w:val="22"/>
              </w:rPr>
              <w:br/>
              <w:t xml:space="preserve">(Max </w:t>
            </w:r>
            <w:r w:rsidR="00B115A8" w:rsidRPr="00F43FF5">
              <w:rPr>
                <w:rFonts w:ascii="Source Sans Pro" w:hAnsi="Source Sans Pro"/>
                <w:i/>
                <w:sz w:val="22"/>
                <w:szCs w:val="22"/>
              </w:rPr>
              <w:t>3</w:t>
            </w:r>
            <w:r w:rsidRPr="00F43FF5">
              <w:rPr>
                <w:rFonts w:ascii="Source Sans Pro" w:hAnsi="Source Sans Pro"/>
                <w:i/>
                <w:sz w:val="22"/>
                <w:szCs w:val="22"/>
              </w:rPr>
              <w:t xml:space="preserve">00 points available.  Calculated: Clarity, Reasonableness, </w:t>
            </w:r>
            <w:r w:rsidRPr="00F43FF5">
              <w:rPr>
                <w:rFonts w:ascii="Source Sans Pro" w:hAnsi="Source Sans Pro"/>
                <w:i/>
                <w:sz w:val="22"/>
                <w:szCs w:val="22"/>
              </w:rPr>
              <w:lastRenderedPageBreak/>
              <w:t xml:space="preserve">Completeness, and Alignment are worth 5 points each.  Score will be multiplied by </w:t>
            </w:r>
            <w:r w:rsidR="00B115A8" w:rsidRPr="00F43FF5">
              <w:rPr>
                <w:rFonts w:ascii="Source Sans Pro" w:hAnsi="Source Sans Pro"/>
                <w:i/>
                <w:sz w:val="22"/>
                <w:szCs w:val="22"/>
              </w:rPr>
              <w:t>1</w:t>
            </w:r>
            <w:r w:rsidRPr="00F43FF5">
              <w:rPr>
                <w:rFonts w:ascii="Source Sans Pro" w:hAnsi="Source Sans Pro"/>
                <w:i/>
                <w:sz w:val="22"/>
                <w:szCs w:val="22"/>
              </w:rPr>
              <w:t>5 to award max points)</w:t>
            </w:r>
          </w:p>
        </w:tc>
        <w:tc>
          <w:tcPr>
            <w:tcW w:w="1788" w:type="dxa"/>
          </w:tcPr>
          <w:p w14:paraId="225270EE" w14:textId="278B55CF" w:rsidR="00DE1E10" w:rsidRPr="00F43FF5" w:rsidRDefault="00B115A8" w:rsidP="000A2518">
            <w:pPr>
              <w:jc w:val="center"/>
              <w:rPr>
                <w:rFonts w:ascii="Source Sans Pro" w:hAnsi="Source Sans Pro"/>
                <w:sz w:val="22"/>
                <w:szCs w:val="22"/>
              </w:rPr>
            </w:pPr>
            <w:r w:rsidRPr="00F43FF5">
              <w:rPr>
                <w:rFonts w:ascii="Source Sans Pro" w:hAnsi="Source Sans Pro"/>
                <w:sz w:val="22"/>
                <w:szCs w:val="22"/>
              </w:rPr>
              <w:lastRenderedPageBreak/>
              <w:t>3</w:t>
            </w:r>
            <w:r w:rsidR="00DE1E10" w:rsidRPr="00F43FF5">
              <w:rPr>
                <w:rFonts w:ascii="Source Sans Pro" w:hAnsi="Source Sans Pro"/>
                <w:sz w:val="22"/>
                <w:szCs w:val="22"/>
              </w:rPr>
              <w:t>00</w:t>
            </w:r>
          </w:p>
        </w:tc>
      </w:tr>
      <w:tr w:rsidR="00DE1E10" w:rsidRPr="00F43FF5" w14:paraId="4A8D327C" w14:textId="77777777" w:rsidTr="000A2518">
        <w:trPr>
          <w:trHeight w:val="432"/>
          <w:jc w:val="center"/>
        </w:trPr>
        <w:tc>
          <w:tcPr>
            <w:tcW w:w="1119" w:type="dxa"/>
            <w:tcMar>
              <w:left w:w="29" w:type="dxa"/>
              <w:right w:w="29" w:type="dxa"/>
            </w:tcMar>
          </w:tcPr>
          <w:p w14:paraId="49D27E79" w14:textId="79C831E8" w:rsidR="00DE1E10" w:rsidRPr="00F43FF5" w:rsidRDefault="00D803FA" w:rsidP="000A2518">
            <w:pPr>
              <w:jc w:val="center"/>
              <w:rPr>
                <w:rFonts w:ascii="Source Sans Pro" w:hAnsi="Source Sans Pro"/>
                <w:sz w:val="22"/>
                <w:szCs w:val="22"/>
              </w:rPr>
            </w:pPr>
            <w:r w:rsidRPr="00F43FF5">
              <w:rPr>
                <w:rFonts w:ascii="Source Sans Pro" w:hAnsi="Source Sans Pro"/>
                <w:sz w:val="22"/>
                <w:szCs w:val="22"/>
              </w:rPr>
              <w:t>F</w:t>
            </w:r>
            <w:r w:rsidR="00DE1E10" w:rsidRPr="00F43FF5">
              <w:rPr>
                <w:rFonts w:ascii="Source Sans Pro" w:hAnsi="Source Sans Pro"/>
                <w:sz w:val="22"/>
                <w:szCs w:val="22"/>
              </w:rPr>
              <w:t>.</w:t>
            </w:r>
            <w:proofErr w:type="gramStart"/>
            <w:r w:rsidR="00DE1E10" w:rsidRPr="00F43FF5">
              <w:rPr>
                <w:rFonts w:ascii="Source Sans Pro" w:hAnsi="Source Sans Pro"/>
                <w:sz w:val="22"/>
                <w:szCs w:val="22"/>
              </w:rPr>
              <w:t>1.</w:t>
            </w:r>
            <w:r w:rsidR="00B115A8" w:rsidRPr="00F43FF5">
              <w:rPr>
                <w:rFonts w:ascii="Source Sans Pro" w:hAnsi="Source Sans Pro"/>
                <w:sz w:val="22"/>
                <w:szCs w:val="22"/>
              </w:rPr>
              <w:t>f</w:t>
            </w:r>
            <w:r w:rsidR="00DE1E10" w:rsidRPr="00F43FF5">
              <w:rPr>
                <w:rFonts w:ascii="Source Sans Pro" w:hAnsi="Source Sans Pro"/>
                <w:sz w:val="22"/>
                <w:szCs w:val="22"/>
              </w:rPr>
              <w:t>.</w:t>
            </w:r>
            <w:proofErr w:type="gramEnd"/>
          </w:p>
        </w:tc>
        <w:tc>
          <w:tcPr>
            <w:tcW w:w="6443" w:type="dxa"/>
            <w:tcBorders>
              <w:bottom w:val="single" w:sz="4" w:space="0" w:color="auto"/>
            </w:tcBorders>
          </w:tcPr>
          <w:p w14:paraId="2B4AD2BB" w14:textId="6B4D626A" w:rsidR="00DE1E10" w:rsidRPr="00F43FF5" w:rsidRDefault="00B115A8" w:rsidP="000A2518">
            <w:pPr>
              <w:rPr>
                <w:rFonts w:ascii="Source Sans Pro" w:hAnsi="Source Sans Pro"/>
                <w:sz w:val="22"/>
                <w:szCs w:val="22"/>
              </w:rPr>
            </w:pPr>
            <w:r w:rsidRPr="00F43FF5">
              <w:rPr>
                <w:rFonts w:ascii="Source Sans Pro" w:hAnsi="Source Sans Pro"/>
                <w:sz w:val="22"/>
                <w:szCs w:val="22"/>
              </w:rPr>
              <w:t>Provide a visual mock-up of the proposed webpage</w:t>
            </w:r>
            <w:r w:rsidR="00DE1E10" w:rsidRPr="00F43FF5">
              <w:rPr>
                <w:rFonts w:ascii="Source Sans Pro" w:hAnsi="Source Sans Pro"/>
                <w:sz w:val="22"/>
                <w:szCs w:val="22"/>
              </w:rPr>
              <w:t>.</w:t>
            </w:r>
          </w:p>
          <w:p w14:paraId="7083238D" w14:textId="187A22FA" w:rsidR="00DE1E10" w:rsidRPr="00F43FF5" w:rsidRDefault="00DE1E10" w:rsidP="000A2518">
            <w:pPr>
              <w:jc w:val="left"/>
              <w:rPr>
                <w:rFonts w:ascii="Source Sans Pro" w:hAnsi="Source Sans Pro"/>
                <w:sz w:val="22"/>
                <w:szCs w:val="22"/>
              </w:rPr>
            </w:pPr>
            <w:r w:rsidRPr="00F43FF5">
              <w:rPr>
                <w:rFonts w:ascii="Source Sans Pro" w:hAnsi="Source Sans Pro"/>
                <w:i/>
                <w:sz w:val="22"/>
                <w:szCs w:val="22"/>
              </w:rPr>
              <w:t>Scoring Criteria: Clarity, Reasonableness, Completeness, and Alignment.</w:t>
            </w:r>
            <w:r w:rsidRPr="00F43FF5">
              <w:rPr>
                <w:rFonts w:ascii="Source Sans Pro" w:hAnsi="Source Sans Pro"/>
                <w:i/>
                <w:sz w:val="22"/>
                <w:szCs w:val="22"/>
              </w:rPr>
              <w:br/>
              <w:t xml:space="preserve">(Max </w:t>
            </w:r>
            <w:r w:rsidR="00B115A8" w:rsidRPr="00F43FF5">
              <w:rPr>
                <w:rFonts w:ascii="Source Sans Pro" w:hAnsi="Source Sans Pro"/>
                <w:i/>
                <w:sz w:val="22"/>
                <w:szCs w:val="22"/>
              </w:rPr>
              <w:t>2</w:t>
            </w:r>
            <w:r w:rsidRPr="00F43FF5">
              <w:rPr>
                <w:rFonts w:ascii="Source Sans Pro" w:hAnsi="Source Sans Pro"/>
                <w:i/>
                <w:sz w:val="22"/>
                <w:szCs w:val="22"/>
              </w:rPr>
              <w:t xml:space="preserve">00 points available.  Calculated: Clarity, Reasonableness, Completeness, and Alignment are worth 5 points each.  Score will be multiplied by </w:t>
            </w:r>
            <w:r w:rsidR="00B115A8" w:rsidRPr="00F43FF5">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71F7CD55" w14:textId="7A29CBC3" w:rsidR="00DE1E10" w:rsidRPr="00F43FF5" w:rsidRDefault="00B115A8" w:rsidP="000A2518">
            <w:pPr>
              <w:jc w:val="center"/>
              <w:rPr>
                <w:rFonts w:ascii="Source Sans Pro" w:hAnsi="Source Sans Pro"/>
                <w:sz w:val="22"/>
                <w:szCs w:val="22"/>
              </w:rPr>
            </w:pPr>
            <w:r w:rsidRPr="00F43FF5">
              <w:rPr>
                <w:rFonts w:ascii="Source Sans Pro" w:hAnsi="Source Sans Pro"/>
                <w:sz w:val="22"/>
                <w:szCs w:val="22"/>
              </w:rPr>
              <w:t>2</w:t>
            </w:r>
            <w:r w:rsidR="00DE1E10" w:rsidRPr="00F43FF5">
              <w:rPr>
                <w:rFonts w:ascii="Source Sans Pro" w:hAnsi="Source Sans Pro"/>
                <w:sz w:val="22"/>
                <w:szCs w:val="22"/>
              </w:rPr>
              <w:t>00</w:t>
            </w:r>
          </w:p>
        </w:tc>
      </w:tr>
      <w:tr w:rsidR="00DE1E10" w:rsidRPr="00F43FF5" w14:paraId="551FF29A" w14:textId="77777777" w:rsidTr="000A2518">
        <w:trPr>
          <w:trHeight w:val="432"/>
          <w:jc w:val="center"/>
        </w:trPr>
        <w:tc>
          <w:tcPr>
            <w:tcW w:w="1119" w:type="dxa"/>
            <w:tcMar>
              <w:left w:w="29" w:type="dxa"/>
              <w:right w:w="29" w:type="dxa"/>
            </w:tcMar>
          </w:tcPr>
          <w:p w14:paraId="722B2085" w14:textId="0BBF15DE" w:rsidR="00DE1E10" w:rsidRPr="00F43FF5" w:rsidRDefault="00D803FA" w:rsidP="000A2518">
            <w:pPr>
              <w:jc w:val="center"/>
              <w:rPr>
                <w:rFonts w:ascii="Source Sans Pro" w:hAnsi="Source Sans Pro"/>
                <w:sz w:val="22"/>
                <w:szCs w:val="22"/>
              </w:rPr>
            </w:pPr>
            <w:r w:rsidRPr="00F43FF5">
              <w:rPr>
                <w:rFonts w:ascii="Source Sans Pro" w:hAnsi="Source Sans Pro"/>
                <w:sz w:val="22"/>
                <w:szCs w:val="22"/>
              </w:rPr>
              <w:t>F</w:t>
            </w:r>
            <w:r w:rsidR="00DE1E10" w:rsidRPr="00F43FF5">
              <w:rPr>
                <w:rFonts w:ascii="Source Sans Pro" w:hAnsi="Source Sans Pro"/>
                <w:sz w:val="22"/>
                <w:szCs w:val="22"/>
              </w:rPr>
              <w:t>.</w:t>
            </w:r>
            <w:proofErr w:type="gramStart"/>
            <w:r w:rsidR="00DE1E10" w:rsidRPr="00F43FF5">
              <w:rPr>
                <w:rFonts w:ascii="Source Sans Pro" w:hAnsi="Source Sans Pro"/>
                <w:sz w:val="22"/>
                <w:szCs w:val="22"/>
              </w:rPr>
              <w:t>1.</w:t>
            </w:r>
            <w:r w:rsidR="00B115A8" w:rsidRPr="00F43FF5">
              <w:rPr>
                <w:rFonts w:ascii="Source Sans Pro" w:hAnsi="Source Sans Pro"/>
                <w:sz w:val="22"/>
                <w:szCs w:val="22"/>
              </w:rPr>
              <w:t>g</w:t>
            </w:r>
            <w:r w:rsidR="00DE1E10" w:rsidRPr="00F43FF5">
              <w:rPr>
                <w:rFonts w:ascii="Source Sans Pro" w:hAnsi="Source Sans Pro"/>
                <w:sz w:val="22"/>
                <w:szCs w:val="22"/>
              </w:rPr>
              <w:t>.</w:t>
            </w:r>
            <w:proofErr w:type="gramEnd"/>
          </w:p>
        </w:tc>
        <w:tc>
          <w:tcPr>
            <w:tcW w:w="6443" w:type="dxa"/>
            <w:tcBorders>
              <w:bottom w:val="single" w:sz="4" w:space="0" w:color="auto"/>
            </w:tcBorders>
          </w:tcPr>
          <w:p w14:paraId="7B8B866D" w14:textId="76F54ED7" w:rsidR="00DE1E10" w:rsidRPr="00F43FF5" w:rsidRDefault="00B115A8" w:rsidP="000A2518">
            <w:pPr>
              <w:rPr>
                <w:rFonts w:ascii="Source Sans Pro" w:hAnsi="Source Sans Pro"/>
                <w:sz w:val="22"/>
                <w:szCs w:val="22"/>
              </w:rPr>
            </w:pPr>
            <w:r w:rsidRPr="00F43FF5">
              <w:rPr>
                <w:rFonts w:ascii="Source Sans Pro" w:hAnsi="Source Sans Pro"/>
                <w:sz w:val="22"/>
                <w:szCs w:val="22"/>
              </w:rPr>
              <w:t>Explain where the webpage will be located/hosted given that at the end of the contract the contents of the webpage will become the property of the Commission.</w:t>
            </w:r>
          </w:p>
          <w:p w14:paraId="32B0FAF6" w14:textId="77777777" w:rsidR="00DE1E10" w:rsidRPr="00F43FF5" w:rsidRDefault="00DE1E10" w:rsidP="000A2518">
            <w:pPr>
              <w:jc w:val="left"/>
              <w:rPr>
                <w:rFonts w:ascii="Source Sans Pro" w:hAnsi="Source Sans Pro"/>
                <w:sz w:val="22"/>
                <w:szCs w:val="22"/>
              </w:rPr>
            </w:pPr>
            <w:r w:rsidRPr="00F43FF5">
              <w:rPr>
                <w:rFonts w:ascii="Source Sans Pro" w:hAnsi="Source Sans Pro"/>
                <w:i/>
                <w:sz w:val="22"/>
                <w:szCs w:val="22"/>
              </w:rPr>
              <w:t>Scoring Criteria: Clarity, Reasonableness, Completeness, and Alignment.</w:t>
            </w:r>
            <w:r w:rsidRPr="00F43FF5">
              <w:rPr>
                <w:rFonts w:ascii="Source Sans Pro" w:hAnsi="Source Sans Pro"/>
                <w:i/>
                <w:sz w:val="22"/>
                <w:szCs w:val="22"/>
              </w:rPr>
              <w:br/>
              <w:t>(Max 100 points available.  Calculated: Clarity, Reasonableness, Completeness, and Alignment are worth 5 points each.  Score will be multiplied by 5 to award max points)</w:t>
            </w:r>
          </w:p>
        </w:tc>
        <w:tc>
          <w:tcPr>
            <w:tcW w:w="1788" w:type="dxa"/>
          </w:tcPr>
          <w:p w14:paraId="4A98707B" w14:textId="77777777" w:rsidR="00DE1E10" w:rsidRPr="00F43FF5" w:rsidRDefault="00DE1E10" w:rsidP="000A2518">
            <w:pPr>
              <w:jc w:val="center"/>
              <w:rPr>
                <w:rFonts w:ascii="Source Sans Pro" w:hAnsi="Source Sans Pro"/>
                <w:sz w:val="22"/>
                <w:szCs w:val="22"/>
              </w:rPr>
            </w:pPr>
            <w:r w:rsidRPr="00F43FF5">
              <w:rPr>
                <w:rFonts w:ascii="Source Sans Pro" w:hAnsi="Source Sans Pro"/>
                <w:sz w:val="22"/>
                <w:szCs w:val="22"/>
              </w:rPr>
              <w:t>100</w:t>
            </w:r>
          </w:p>
        </w:tc>
      </w:tr>
      <w:tr w:rsidR="001C4DAE" w:rsidRPr="00F43FF5" w14:paraId="60E7AD7A" w14:textId="77777777" w:rsidTr="000A2518">
        <w:trPr>
          <w:trHeight w:val="432"/>
          <w:jc w:val="center"/>
        </w:trPr>
        <w:tc>
          <w:tcPr>
            <w:tcW w:w="7562" w:type="dxa"/>
            <w:gridSpan w:val="2"/>
            <w:shd w:val="clear" w:color="auto" w:fill="B8CCE4" w:themeFill="accent1" w:themeFillTint="66"/>
          </w:tcPr>
          <w:p w14:paraId="3DC6B05B" w14:textId="5D2CBECE" w:rsidR="001C4DAE" w:rsidRPr="00F43FF5" w:rsidRDefault="001C4DAE" w:rsidP="000A2518">
            <w:pPr>
              <w:rPr>
                <w:rFonts w:ascii="Source Sans Pro" w:hAnsi="Source Sans Pro"/>
                <w:b/>
              </w:rPr>
            </w:pPr>
            <w:bookmarkStart w:id="84" w:name="_Hlk176897276"/>
            <w:r w:rsidRPr="00F43FF5">
              <w:rPr>
                <w:rFonts w:ascii="Source Sans Pro" w:hAnsi="Source Sans Pro"/>
                <w:b/>
              </w:rPr>
              <w:t>STATEWIDE CONFERENCE EVENT</w:t>
            </w:r>
          </w:p>
        </w:tc>
        <w:tc>
          <w:tcPr>
            <w:tcW w:w="1788" w:type="dxa"/>
            <w:shd w:val="clear" w:color="auto" w:fill="B8CCE4" w:themeFill="accent1" w:themeFillTint="66"/>
          </w:tcPr>
          <w:p w14:paraId="0A685DEB" w14:textId="77777777" w:rsidR="001C4DAE" w:rsidRPr="00F43FF5" w:rsidRDefault="001C4DAE" w:rsidP="000A2518">
            <w:pPr>
              <w:jc w:val="center"/>
              <w:rPr>
                <w:rFonts w:ascii="Source Sans Pro" w:hAnsi="Source Sans Pro"/>
                <w:b/>
              </w:rPr>
            </w:pPr>
          </w:p>
        </w:tc>
      </w:tr>
      <w:tr w:rsidR="00DE1E10" w:rsidRPr="00F43FF5" w14:paraId="6AC09444" w14:textId="77777777" w:rsidTr="00247F1C">
        <w:trPr>
          <w:trHeight w:val="432"/>
          <w:jc w:val="center"/>
        </w:trPr>
        <w:tc>
          <w:tcPr>
            <w:tcW w:w="1119" w:type="dxa"/>
            <w:shd w:val="clear" w:color="auto" w:fill="D9D9D9" w:themeFill="background1" w:themeFillShade="D9"/>
            <w:tcMar>
              <w:left w:w="29" w:type="dxa"/>
              <w:right w:w="29" w:type="dxa"/>
            </w:tcMar>
          </w:tcPr>
          <w:p w14:paraId="65776FE9" w14:textId="148F209D" w:rsidR="00DE1E10" w:rsidRPr="00F43FF5" w:rsidRDefault="00DE1E10" w:rsidP="000533DF">
            <w:pPr>
              <w:rPr>
                <w:rFonts w:ascii="Source Sans Pro" w:hAnsi="Source Sans Pro"/>
                <w:sz w:val="22"/>
                <w:szCs w:val="22"/>
              </w:rPr>
            </w:pPr>
          </w:p>
        </w:tc>
        <w:tc>
          <w:tcPr>
            <w:tcW w:w="6443" w:type="dxa"/>
            <w:tcBorders>
              <w:bottom w:val="single" w:sz="4" w:space="0" w:color="auto"/>
            </w:tcBorders>
            <w:shd w:val="clear" w:color="auto" w:fill="D9D9D9" w:themeFill="background1" w:themeFillShade="D9"/>
          </w:tcPr>
          <w:p w14:paraId="3B78BFA6" w14:textId="07E1FFB5" w:rsidR="00DE1E10" w:rsidRPr="00F43FF5" w:rsidRDefault="001C4DAE" w:rsidP="000A2518">
            <w:pPr>
              <w:jc w:val="left"/>
              <w:rPr>
                <w:rFonts w:ascii="Source Sans Pro" w:hAnsi="Source Sans Pro"/>
                <w:sz w:val="22"/>
                <w:szCs w:val="22"/>
              </w:rPr>
            </w:pPr>
            <w:r w:rsidRPr="00F43FF5">
              <w:rPr>
                <w:rFonts w:ascii="Source Sans Pro" w:hAnsi="Source Sans Pro"/>
                <w:sz w:val="22"/>
                <w:szCs w:val="22"/>
              </w:rPr>
              <w:t>For the Statewide Conference, the Proposer shall provide the following information:</w:t>
            </w:r>
          </w:p>
        </w:tc>
        <w:tc>
          <w:tcPr>
            <w:tcW w:w="1788" w:type="dxa"/>
            <w:shd w:val="clear" w:color="auto" w:fill="D9D9D9" w:themeFill="background1" w:themeFillShade="D9"/>
          </w:tcPr>
          <w:p w14:paraId="225D277C" w14:textId="0F9AA051" w:rsidR="00DE1E10" w:rsidRPr="00F43FF5" w:rsidRDefault="00DE1E10" w:rsidP="000A2518">
            <w:pPr>
              <w:jc w:val="center"/>
              <w:rPr>
                <w:rFonts w:ascii="Source Sans Pro" w:hAnsi="Source Sans Pro"/>
                <w:sz w:val="22"/>
                <w:szCs w:val="22"/>
              </w:rPr>
            </w:pPr>
          </w:p>
        </w:tc>
      </w:tr>
      <w:tr w:rsidR="001C4DAE" w:rsidRPr="00F43FF5" w14:paraId="56FABB18" w14:textId="77777777" w:rsidTr="000A2518">
        <w:trPr>
          <w:trHeight w:val="432"/>
          <w:jc w:val="center"/>
        </w:trPr>
        <w:tc>
          <w:tcPr>
            <w:tcW w:w="1119" w:type="dxa"/>
            <w:tcMar>
              <w:left w:w="29" w:type="dxa"/>
              <w:right w:w="29" w:type="dxa"/>
            </w:tcMar>
          </w:tcPr>
          <w:p w14:paraId="6C338AC9" w14:textId="68149B5F" w:rsidR="001C4DAE" w:rsidRPr="00F43FF5" w:rsidRDefault="00E80053" w:rsidP="000A2518">
            <w:pPr>
              <w:jc w:val="center"/>
              <w:rPr>
                <w:rFonts w:ascii="Source Sans Pro" w:hAnsi="Source Sans Pro"/>
                <w:sz w:val="22"/>
                <w:szCs w:val="22"/>
              </w:rPr>
            </w:pPr>
            <w:r>
              <w:rPr>
                <w:rFonts w:ascii="Source Sans Pro" w:hAnsi="Source Sans Pro"/>
                <w:sz w:val="22"/>
                <w:szCs w:val="22"/>
              </w:rPr>
              <w:t>G</w:t>
            </w:r>
            <w:r w:rsidR="001C4DAE" w:rsidRPr="00F43FF5">
              <w:rPr>
                <w:rFonts w:ascii="Source Sans Pro" w:hAnsi="Source Sans Pro"/>
                <w:sz w:val="22"/>
                <w:szCs w:val="22"/>
              </w:rPr>
              <w:t>.1.</w:t>
            </w:r>
          </w:p>
        </w:tc>
        <w:tc>
          <w:tcPr>
            <w:tcW w:w="6443" w:type="dxa"/>
            <w:tcBorders>
              <w:bottom w:val="single" w:sz="4" w:space="0" w:color="auto"/>
            </w:tcBorders>
          </w:tcPr>
          <w:p w14:paraId="106035E9" w14:textId="0AB26380" w:rsidR="001C4DAE" w:rsidRPr="00F43FF5" w:rsidRDefault="001C4DAE" w:rsidP="000A2518">
            <w:pPr>
              <w:rPr>
                <w:rFonts w:ascii="Source Sans Pro" w:hAnsi="Source Sans Pro"/>
                <w:sz w:val="22"/>
                <w:szCs w:val="22"/>
              </w:rPr>
            </w:pPr>
            <w:r w:rsidRPr="00F43FF5">
              <w:rPr>
                <w:rFonts w:ascii="Source Sans Pro" w:hAnsi="Source Sans Pro"/>
                <w:sz w:val="22"/>
                <w:szCs w:val="22"/>
              </w:rPr>
              <w:t>Provide a narrative describing the proposed event.</w:t>
            </w:r>
          </w:p>
          <w:p w14:paraId="5600ECE8" w14:textId="77777777" w:rsidR="001C4DAE" w:rsidRPr="00F43FF5" w:rsidRDefault="001C4DAE" w:rsidP="000A2518">
            <w:pPr>
              <w:jc w:val="left"/>
              <w:rPr>
                <w:rFonts w:ascii="Source Sans Pro" w:hAnsi="Source Sans Pro"/>
                <w:sz w:val="22"/>
                <w:szCs w:val="22"/>
              </w:rPr>
            </w:pPr>
            <w:r w:rsidRPr="00F43FF5">
              <w:rPr>
                <w:rFonts w:ascii="Source Sans Pro" w:hAnsi="Source Sans Pro"/>
                <w:i/>
                <w:sz w:val="22"/>
                <w:szCs w:val="22"/>
              </w:rPr>
              <w:t>Scoring Criteria: Clarity, Reasonableness, Completeness, and Alignment.</w:t>
            </w:r>
            <w:r w:rsidRPr="00F43FF5">
              <w:rPr>
                <w:rFonts w:ascii="Source Sans Pro" w:hAnsi="Source Sans Pro"/>
                <w:i/>
                <w:sz w:val="22"/>
                <w:szCs w:val="22"/>
              </w:rPr>
              <w:br/>
              <w:t>(Max 100 points available.  Calculated: Clarity, Reasonableness, Completeness, and Alignment are worth 5 points each.  Score will be multiplied by 5 to award max points)</w:t>
            </w:r>
          </w:p>
        </w:tc>
        <w:tc>
          <w:tcPr>
            <w:tcW w:w="1788" w:type="dxa"/>
          </w:tcPr>
          <w:p w14:paraId="7C8D6222" w14:textId="77777777" w:rsidR="001C4DAE" w:rsidRPr="00F43FF5" w:rsidRDefault="001C4DAE" w:rsidP="000A2518">
            <w:pPr>
              <w:jc w:val="center"/>
              <w:rPr>
                <w:rFonts w:ascii="Source Sans Pro" w:hAnsi="Source Sans Pro"/>
                <w:sz w:val="22"/>
                <w:szCs w:val="22"/>
              </w:rPr>
            </w:pPr>
            <w:r w:rsidRPr="00F43FF5">
              <w:rPr>
                <w:rFonts w:ascii="Source Sans Pro" w:hAnsi="Source Sans Pro"/>
                <w:sz w:val="22"/>
                <w:szCs w:val="22"/>
              </w:rPr>
              <w:t>100</w:t>
            </w:r>
          </w:p>
        </w:tc>
      </w:tr>
      <w:tr w:rsidR="001C4DAE" w:rsidRPr="00F43FF5" w14:paraId="55C5F2F4" w14:textId="77777777" w:rsidTr="000A2518">
        <w:trPr>
          <w:trHeight w:val="432"/>
          <w:jc w:val="center"/>
        </w:trPr>
        <w:tc>
          <w:tcPr>
            <w:tcW w:w="1119" w:type="dxa"/>
            <w:tcMar>
              <w:left w:w="29" w:type="dxa"/>
              <w:right w:w="29" w:type="dxa"/>
            </w:tcMar>
          </w:tcPr>
          <w:p w14:paraId="2DCD0AD0" w14:textId="0DFFDF6E" w:rsidR="001C4DAE" w:rsidRPr="00F43FF5" w:rsidRDefault="00E80053" w:rsidP="000A2518">
            <w:pPr>
              <w:jc w:val="center"/>
              <w:rPr>
                <w:rFonts w:ascii="Source Sans Pro" w:hAnsi="Source Sans Pro"/>
                <w:sz w:val="22"/>
                <w:szCs w:val="22"/>
              </w:rPr>
            </w:pPr>
            <w:r>
              <w:rPr>
                <w:rFonts w:ascii="Source Sans Pro" w:hAnsi="Source Sans Pro"/>
                <w:sz w:val="22"/>
                <w:szCs w:val="22"/>
              </w:rPr>
              <w:t>G</w:t>
            </w:r>
            <w:r w:rsidR="001C4DAE" w:rsidRPr="00F43FF5">
              <w:rPr>
                <w:rFonts w:ascii="Source Sans Pro" w:hAnsi="Source Sans Pro"/>
                <w:sz w:val="22"/>
                <w:szCs w:val="22"/>
              </w:rPr>
              <w:t>.2.</w:t>
            </w:r>
          </w:p>
        </w:tc>
        <w:tc>
          <w:tcPr>
            <w:tcW w:w="6443" w:type="dxa"/>
            <w:tcBorders>
              <w:bottom w:val="single" w:sz="4" w:space="0" w:color="auto"/>
            </w:tcBorders>
          </w:tcPr>
          <w:p w14:paraId="2E24AB39" w14:textId="3EC22A56" w:rsidR="001C4DAE" w:rsidRPr="00F43FF5" w:rsidRDefault="001C4DAE" w:rsidP="000A2518">
            <w:pPr>
              <w:rPr>
                <w:rFonts w:ascii="Source Sans Pro" w:hAnsi="Source Sans Pro"/>
                <w:sz w:val="22"/>
                <w:szCs w:val="22"/>
              </w:rPr>
            </w:pPr>
            <w:r w:rsidRPr="00F43FF5">
              <w:rPr>
                <w:rFonts w:ascii="Source Sans Pro" w:hAnsi="Source Sans Pro"/>
                <w:sz w:val="22"/>
                <w:szCs w:val="22"/>
              </w:rPr>
              <w:t>Describe your understanding of the goal for this event.</w:t>
            </w:r>
          </w:p>
          <w:p w14:paraId="4FC9857E" w14:textId="77777777" w:rsidR="001C4DAE" w:rsidRPr="00F43FF5" w:rsidRDefault="001C4DAE" w:rsidP="000A2518">
            <w:pPr>
              <w:jc w:val="left"/>
              <w:rPr>
                <w:rFonts w:ascii="Source Sans Pro" w:hAnsi="Source Sans Pro"/>
                <w:sz w:val="22"/>
                <w:szCs w:val="22"/>
              </w:rPr>
            </w:pPr>
            <w:r w:rsidRPr="00F43FF5">
              <w:rPr>
                <w:rFonts w:ascii="Source Sans Pro" w:hAnsi="Source Sans Pro"/>
                <w:i/>
                <w:sz w:val="22"/>
                <w:szCs w:val="22"/>
              </w:rPr>
              <w:t>Scoring Criteria: Clarity, Reasonableness, Completeness, and Alignment.</w:t>
            </w:r>
            <w:r w:rsidRPr="00F43FF5">
              <w:rPr>
                <w:rFonts w:ascii="Source Sans Pro" w:hAnsi="Source Sans Pro"/>
                <w:i/>
                <w:sz w:val="22"/>
                <w:szCs w:val="22"/>
              </w:rPr>
              <w:br/>
              <w:t>(Max 100 points available.  Calculated: Clarity, Reasonableness, Completeness, and Alignment are worth 5 points each.  Score will be multiplied by 5 to award max points)</w:t>
            </w:r>
          </w:p>
        </w:tc>
        <w:tc>
          <w:tcPr>
            <w:tcW w:w="1788" w:type="dxa"/>
          </w:tcPr>
          <w:p w14:paraId="0113202C" w14:textId="77777777" w:rsidR="001C4DAE" w:rsidRPr="00F43FF5" w:rsidRDefault="001C4DAE" w:rsidP="000A2518">
            <w:pPr>
              <w:jc w:val="center"/>
              <w:rPr>
                <w:rFonts w:ascii="Source Sans Pro" w:hAnsi="Source Sans Pro"/>
                <w:sz w:val="22"/>
                <w:szCs w:val="22"/>
              </w:rPr>
            </w:pPr>
            <w:r w:rsidRPr="00F43FF5">
              <w:rPr>
                <w:rFonts w:ascii="Source Sans Pro" w:hAnsi="Source Sans Pro"/>
                <w:sz w:val="22"/>
                <w:szCs w:val="22"/>
              </w:rPr>
              <w:t>100</w:t>
            </w:r>
          </w:p>
        </w:tc>
      </w:tr>
      <w:tr w:rsidR="001C4DAE" w:rsidRPr="00F43FF5" w14:paraId="27F12E8A" w14:textId="77777777" w:rsidTr="000A2518">
        <w:trPr>
          <w:trHeight w:val="432"/>
          <w:jc w:val="center"/>
        </w:trPr>
        <w:tc>
          <w:tcPr>
            <w:tcW w:w="1119" w:type="dxa"/>
            <w:tcMar>
              <w:left w:w="29" w:type="dxa"/>
              <w:right w:w="29" w:type="dxa"/>
            </w:tcMar>
          </w:tcPr>
          <w:p w14:paraId="3F44AC87" w14:textId="0EE793A0" w:rsidR="001C4DAE" w:rsidRPr="00F43FF5" w:rsidRDefault="00E80053" w:rsidP="000A2518">
            <w:pPr>
              <w:jc w:val="center"/>
              <w:rPr>
                <w:rFonts w:ascii="Source Sans Pro" w:hAnsi="Source Sans Pro"/>
                <w:sz w:val="22"/>
                <w:szCs w:val="22"/>
              </w:rPr>
            </w:pPr>
            <w:r>
              <w:rPr>
                <w:rFonts w:ascii="Source Sans Pro" w:hAnsi="Source Sans Pro"/>
                <w:sz w:val="22"/>
                <w:szCs w:val="22"/>
              </w:rPr>
              <w:t>G</w:t>
            </w:r>
            <w:r w:rsidR="001C4DAE" w:rsidRPr="00F43FF5">
              <w:rPr>
                <w:rFonts w:ascii="Source Sans Pro" w:hAnsi="Source Sans Pro"/>
                <w:sz w:val="22"/>
                <w:szCs w:val="22"/>
              </w:rPr>
              <w:t>.3.</w:t>
            </w:r>
          </w:p>
        </w:tc>
        <w:tc>
          <w:tcPr>
            <w:tcW w:w="6443" w:type="dxa"/>
            <w:tcBorders>
              <w:bottom w:val="single" w:sz="4" w:space="0" w:color="auto"/>
            </w:tcBorders>
          </w:tcPr>
          <w:p w14:paraId="7C19CE39" w14:textId="77777777" w:rsidR="001C4DAE" w:rsidRPr="00F43FF5" w:rsidRDefault="001C4DAE" w:rsidP="000A2518">
            <w:pPr>
              <w:jc w:val="left"/>
              <w:rPr>
                <w:rFonts w:ascii="Source Sans Pro" w:hAnsi="Source Sans Pro"/>
                <w:sz w:val="22"/>
                <w:szCs w:val="22"/>
              </w:rPr>
            </w:pPr>
            <w:r w:rsidRPr="00F43FF5">
              <w:rPr>
                <w:rFonts w:ascii="Source Sans Pro" w:hAnsi="Source Sans Pro"/>
                <w:sz w:val="22"/>
                <w:szCs w:val="22"/>
              </w:rPr>
              <w:t>Provide a proposed plan including tasks, activities and milestones that are needed to successfully conduct this event (provide as much detail as possible).</w:t>
            </w:r>
          </w:p>
          <w:p w14:paraId="10549F55" w14:textId="247335AA" w:rsidR="001C4DAE" w:rsidRPr="00F43FF5" w:rsidRDefault="001C4DAE" w:rsidP="000A2518">
            <w:pPr>
              <w:jc w:val="left"/>
              <w:rPr>
                <w:rFonts w:ascii="Source Sans Pro" w:hAnsi="Source Sans Pro"/>
                <w:sz w:val="22"/>
                <w:szCs w:val="22"/>
              </w:rPr>
            </w:pPr>
            <w:r w:rsidRPr="00F43FF5">
              <w:rPr>
                <w:rFonts w:ascii="Source Sans Pro" w:hAnsi="Source Sans Pro"/>
                <w:i/>
                <w:sz w:val="22"/>
                <w:szCs w:val="22"/>
              </w:rPr>
              <w:t>Scoring Criteria: Clarity, Reasonableness, Completeness, and Alignment.</w:t>
            </w:r>
            <w:r w:rsidRPr="00F43FF5">
              <w:rPr>
                <w:rFonts w:ascii="Source Sans Pro" w:hAnsi="Source Sans Pro"/>
                <w:i/>
                <w:sz w:val="22"/>
                <w:szCs w:val="22"/>
              </w:rPr>
              <w:br/>
            </w:r>
            <w:r w:rsidRPr="00F43FF5">
              <w:rPr>
                <w:rFonts w:ascii="Source Sans Pro" w:hAnsi="Source Sans Pro"/>
                <w:i/>
                <w:sz w:val="22"/>
                <w:szCs w:val="22"/>
              </w:rPr>
              <w:lastRenderedPageBreak/>
              <w:t>(Max 300 points available.  Calculated: Clarity, Reasonableness, Completeness, and Alignment are worth 5 points each.  Score will be multiplied by 15 to award max points)</w:t>
            </w:r>
          </w:p>
        </w:tc>
        <w:tc>
          <w:tcPr>
            <w:tcW w:w="1788" w:type="dxa"/>
          </w:tcPr>
          <w:p w14:paraId="19713B00" w14:textId="776A2FCF" w:rsidR="001C4DAE" w:rsidRPr="00F43FF5" w:rsidRDefault="001C4DAE" w:rsidP="000A2518">
            <w:pPr>
              <w:jc w:val="center"/>
              <w:rPr>
                <w:rFonts w:ascii="Source Sans Pro" w:hAnsi="Source Sans Pro"/>
                <w:sz w:val="22"/>
                <w:szCs w:val="22"/>
              </w:rPr>
            </w:pPr>
            <w:r w:rsidRPr="00F43FF5">
              <w:rPr>
                <w:rFonts w:ascii="Source Sans Pro" w:hAnsi="Source Sans Pro"/>
                <w:sz w:val="22"/>
                <w:szCs w:val="22"/>
              </w:rPr>
              <w:lastRenderedPageBreak/>
              <w:t>300</w:t>
            </w:r>
          </w:p>
        </w:tc>
      </w:tr>
      <w:tr w:rsidR="001C4DAE" w:rsidRPr="00F43FF5" w14:paraId="7479E4C3" w14:textId="77777777" w:rsidTr="000A2518">
        <w:trPr>
          <w:trHeight w:val="432"/>
          <w:jc w:val="center"/>
        </w:trPr>
        <w:tc>
          <w:tcPr>
            <w:tcW w:w="1119" w:type="dxa"/>
            <w:tcMar>
              <w:left w:w="29" w:type="dxa"/>
              <w:right w:w="29" w:type="dxa"/>
            </w:tcMar>
          </w:tcPr>
          <w:p w14:paraId="342A0C68" w14:textId="3F8FBFDD" w:rsidR="001C4DAE" w:rsidRPr="00F43FF5" w:rsidRDefault="00E80053" w:rsidP="000A2518">
            <w:pPr>
              <w:jc w:val="center"/>
              <w:rPr>
                <w:rFonts w:ascii="Source Sans Pro" w:hAnsi="Source Sans Pro"/>
                <w:sz w:val="22"/>
                <w:szCs w:val="22"/>
              </w:rPr>
            </w:pPr>
            <w:r>
              <w:rPr>
                <w:rFonts w:ascii="Source Sans Pro" w:hAnsi="Source Sans Pro"/>
                <w:sz w:val="22"/>
                <w:szCs w:val="22"/>
              </w:rPr>
              <w:t>G</w:t>
            </w:r>
            <w:r w:rsidR="001C4DAE" w:rsidRPr="00F43FF5">
              <w:rPr>
                <w:rFonts w:ascii="Source Sans Pro" w:hAnsi="Source Sans Pro"/>
                <w:sz w:val="22"/>
                <w:szCs w:val="22"/>
              </w:rPr>
              <w:t>.4.</w:t>
            </w:r>
          </w:p>
        </w:tc>
        <w:tc>
          <w:tcPr>
            <w:tcW w:w="6443" w:type="dxa"/>
            <w:tcBorders>
              <w:bottom w:val="single" w:sz="4" w:space="0" w:color="auto"/>
            </w:tcBorders>
          </w:tcPr>
          <w:p w14:paraId="4C2AC267" w14:textId="5FD27DF1" w:rsidR="001C4DAE" w:rsidRPr="00F43FF5" w:rsidRDefault="001C4DAE" w:rsidP="000A2518">
            <w:pPr>
              <w:rPr>
                <w:rFonts w:ascii="Source Sans Pro" w:hAnsi="Source Sans Pro"/>
                <w:sz w:val="22"/>
                <w:szCs w:val="22"/>
              </w:rPr>
            </w:pPr>
            <w:r w:rsidRPr="00F43FF5">
              <w:rPr>
                <w:rFonts w:ascii="Source Sans Pro" w:hAnsi="Source Sans Pro"/>
                <w:sz w:val="22"/>
                <w:szCs w:val="22"/>
              </w:rPr>
              <w:t>Provide a high-level timeline of when the specific planning activities will occur and the estimated completion date.</w:t>
            </w:r>
          </w:p>
          <w:p w14:paraId="1F70D458" w14:textId="77777777" w:rsidR="001C4DAE" w:rsidRPr="00F43FF5" w:rsidRDefault="001C4DAE" w:rsidP="000A2518">
            <w:pPr>
              <w:jc w:val="left"/>
              <w:rPr>
                <w:rFonts w:ascii="Source Sans Pro" w:hAnsi="Source Sans Pro"/>
                <w:sz w:val="22"/>
                <w:szCs w:val="22"/>
              </w:rPr>
            </w:pPr>
            <w:r w:rsidRPr="00F43FF5">
              <w:rPr>
                <w:rFonts w:ascii="Source Sans Pro" w:hAnsi="Source Sans Pro"/>
                <w:i/>
                <w:sz w:val="22"/>
                <w:szCs w:val="22"/>
              </w:rPr>
              <w:t>Scoring Criteria: Clarity, Reasonableness, Completeness, and Alignment.</w:t>
            </w:r>
            <w:r w:rsidRPr="00F43FF5">
              <w:rPr>
                <w:rFonts w:ascii="Source Sans Pro" w:hAnsi="Source Sans Pro"/>
                <w:i/>
                <w:sz w:val="22"/>
                <w:szCs w:val="22"/>
              </w:rPr>
              <w:br/>
              <w:t>(Max 100 points available.  Calculated: Clarity, Reasonableness, Completeness, and Alignment are worth 5 points each.  Score will be multiplied by 5 to award max points)</w:t>
            </w:r>
          </w:p>
        </w:tc>
        <w:tc>
          <w:tcPr>
            <w:tcW w:w="1788" w:type="dxa"/>
          </w:tcPr>
          <w:p w14:paraId="468EEF29" w14:textId="77777777" w:rsidR="001C4DAE" w:rsidRPr="00F43FF5" w:rsidRDefault="001C4DAE" w:rsidP="000A2518">
            <w:pPr>
              <w:jc w:val="center"/>
              <w:rPr>
                <w:rFonts w:ascii="Source Sans Pro" w:hAnsi="Source Sans Pro"/>
                <w:sz w:val="22"/>
                <w:szCs w:val="22"/>
              </w:rPr>
            </w:pPr>
            <w:r w:rsidRPr="00F43FF5">
              <w:rPr>
                <w:rFonts w:ascii="Source Sans Pro" w:hAnsi="Source Sans Pro"/>
                <w:sz w:val="22"/>
                <w:szCs w:val="22"/>
              </w:rPr>
              <w:t>100</w:t>
            </w:r>
          </w:p>
        </w:tc>
      </w:tr>
      <w:tr w:rsidR="001C4DAE" w:rsidRPr="00F43FF5" w14:paraId="2087DA18" w14:textId="77777777" w:rsidTr="000533DF">
        <w:trPr>
          <w:trHeight w:val="432"/>
          <w:jc w:val="center"/>
        </w:trPr>
        <w:tc>
          <w:tcPr>
            <w:tcW w:w="1119" w:type="dxa"/>
            <w:shd w:val="clear" w:color="auto" w:fill="D9D9D9" w:themeFill="background1" w:themeFillShade="D9"/>
            <w:tcMar>
              <w:left w:w="29" w:type="dxa"/>
              <w:right w:w="29" w:type="dxa"/>
            </w:tcMar>
          </w:tcPr>
          <w:p w14:paraId="5E84D06A" w14:textId="53610FBB" w:rsidR="001C4DAE" w:rsidRPr="00F43FF5" w:rsidRDefault="00E80053" w:rsidP="000A2518">
            <w:pPr>
              <w:jc w:val="center"/>
              <w:rPr>
                <w:rFonts w:ascii="Source Sans Pro" w:hAnsi="Source Sans Pro"/>
                <w:sz w:val="22"/>
                <w:szCs w:val="22"/>
              </w:rPr>
            </w:pPr>
            <w:r>
              <w:rPr>
                <w:rFonts w:ascii="Source Sans Pro" w:hAnsi="Source Sans Pro"/>
                <w:sz w:val="22"/>
                <w:szCs w:val="22"/>
              </w:rPr>
              <w:t>G</w:t>
            </w:r>
            <w:r w:rsidR="001C4DAE" w:rsidRPr="00F43FF5">
              <w:rPr>
                <w:rFonts w:ascii="Source Sans Pro" w:hAnsi="Source Sans Pro"/>
                <w:sz w:val="22"/>
                <w:szCs w:val="22"/>
              </w:rPr>
              <w:t>.5.</w:t>
            </w:r>
          </w:p>
        </w:tc>
        <w:tc>
          <w:tcPr>
            <w:tcW w:w="6443" w:type="dxa"/>
            <w:tcBorders>
              <w:bottom w:val="single" w:sz="4" w:space="0" w:color="auto"/>
            </w:tcBorders>
            <w:shd w:val="clear" w:color="auto" w:fill="D9D9D9" w:themeFill="background1" w:themeFillShade="D9"/>
          </w:tcPr>
          <w:p w14:paraId="283C5F4E" w14:textId="4286FA7C" w:rsidR="001C4DAE" w:rsidRPr="00F43FF5" w:rsidRDefault="001C4DAE" w:rsidP="000A2518">
            <w:pPr>
              <w:rPr>
                <w:rFonts w:ascii="Source Sans Pro" w:hAnsi="Source Sans Pro"/>
                <w:sz w:val="22"/>
                <w:szCs w:val="22"/>
              </w:rPr>
            </w:pPr>
            <w:r w:rsidRPr="00F43FF5">
              <w:rPr>
                <w:rFonts w:ascii="Source Sans Pro" w:hAnsi="Source Sans Pro"/>
                <w:sz w:val="22"/>
                <w:szCs w:val="22"/>
              </w:rPr>
              <w:t>Event Details</w:t>
            </w:r>
          </w:p>
        </w:tc>
        <w:tc>
          <w:tcPr>
            <w:tcW w:w="1788" w:type="dxa"/>
            <w:shd w:val="clear" w:color="auto" w:fill="D9D9D9" w:themeFill="background1" w:themeFillShade="D9"/>
          </w:tcPr>
          <w:p w14:paraId="2F210349" w14:textId="77777777" w:rsidR="001C4DAE" w:rsidRPr="00F43FF5" w:rsidRDefault="001C4DAE" w:rsidP="000A2518">
            <w:pPr>
              <w:jc w:val="center"/>
              <w:rPr>
                <w:rFonts w:ascii="Source Sans Pro" w:hAnsi="Source Sans Pro"/>
                <w:sz w:val="22"/>
                <w:szCs w:val="22"/>
              </w:rPr>
            </w:pPr>
          </w:p>
        </w:tc>
      </w:tr>
      <w:tr w:rsidR="001C4DAE" w:rsidRPr="00F43FF5" w14:paraId="738F3946" w14:textId="77777777" w:rsidTr="000A2518">
        <w:trPr>
          <w:trHeight w:val="432"/>
          <w:jc w:val="center"/>
        </w:trPr>
        <w:tc>
          <w:tcPr>
            <w:tcW w:w="1119" w:type="dxa"/>
            <w:tcMar>
              <w:left w:w="29" w:type="dxa"/>
              <w:right w:w="29" w:type="dxa"/>
            </w:tcMar>
          </w:tcPr>
          <w:p w14:paraId="1D699E8A" w14:textId="4CA83544" w:rsidR="001C4DAE" w:rsidRPr="00F43FF5" w:rsidRDefault="00E80053" w:rsidP="000A2518">
            <w:pPr>
              <w:jc w:val="center"/>
              <w:rPr>
                <w:rFonts w:ascii="Source Sans Pro" w:hAnsi="Source Sans Pro"/>
                <w:sz w:val="22"/>
                <w:szCs w:val="22"/>
              </w:rPr>
            </w:pPr>
            <w:r>
              <w:rPr>
                <w:rFonts w:ascii="Source Sans Pro" w:hAnsi="Source Sans Pro"/>
                <w:sz w:val="22"/>
                <w:szCs w:val="22"/>
              </w:rPr>
              <w:t>G</w:t>
            </w:r>
            <w:r w:rsidR="001C4DAE" w:rsidRPr="00F43FF5">
              <w:rPr>
                <w:rFonts w:ascii="Source Sans Pro" w:hAnsi="Source Sans Pro"/>
                <w:sz w:val="22"/>
                <w:szCs w:val="22"/>
              </w:rPr>
              <w:t>.</w:t>
            </w:r>
            <w:proofErr w:type="gramStart"/>
            <w:r w:rsidR="001C4DAE" w:rsidRPr="00F43FF5">
              <w:rPr>
                <w:rFonts w:ascii="Source Sans Pro" w:hAnsi="Source Sans Pro"/>
                <w:sz w:val="22"/>
                <w:szCs w:val="22"/>
              </w:rPr>
              <w:t>5.a.</w:t>
            </w:r>
            <w:proofErr w:type="gramEnd"/>
          </w:p>
        </w:tc>
        <w:tc>
          <w:tcPr>
            <w:tcW w:w="6443" w:type="dxa"/>
            <w:tcBorders>
              <w:bottom w:val="single" w:sz="4" w:space="0" w:color="auto"/>
            </w:tcBorders>
          </w:tcPr>
          <w:p w14:paraId="77F3C49C" w14:textId="7D3EF4E0" w:rsidR="001C4DAE" w:rsidRPr="00F43FF5" w:rsidRDefault="001C4DAE" w:rsidP="000A2518">
            <w:pPr>
              <w:rPr>
                <w:rFonts w:ascii="Source Sans Pro" w:hAnsi="Source Sans Pro"/>
                <w:sz w:val="22"/>
                <w:szCs w:val="22"/>
              </w:rPr>
            </w:pPr>
            <w:r w:rsidRPr="00F43FF5">
              <w:rPr>
                <w:rFonts w:ascii="Source Sans Pro" w:hAnsi="Source Sans Pro"/>
                <w:sz w:val="22"/>
                <w:szCs w:val="22"/>
              </w:rPr>
              <w:t>Proposed Date.</w:t>
            </w:r>
          </w:p>
          <w:p w14:paraId="5DCA8284" w14:textId="0F51C634" w:rsidR="001C4DAE" w:rsidRPr="00F43FF5" w:rsidRDefault="001C4DAE" w:rsidP="001C4DAE">
            <w:pPr>
              <w:jc w:val="left"/>
              <w:rPr>
                <w:rFonts w:ascii="Source Sans Pro" w:hAnsi="Source Sans Pro"/>
                <w:sz w:val="22"/>
                <w:szCs w:val="22"/>
              </w:rPr>
            </w:pPr>
            <w:r w:rsidRPr="00F43FF5">
              <w:rPr>
                <w:rFonts w:ascii="Source Sans Pro" w:hAnsi="Source Sans Pro"/>
                <w:i/>
                <w:sz w:val="22"/>
                <w:szCs w:val="22"/>
              </w:rPr>
              <w:t>Scoring Criteria: Clarity and Reasonableness.</w:t>
            </w:r>
            <w:r w:rsidRPr="00F43FF5">
              <w:rPr>
                <w:rFonts w:ascii="Source Sans Pro" w:hAnsi="Source Sans Pro"/>
                <w:i/>
                <w:sz w:val="22"/>
                <w:szCs w:val="22"/>
              </w:rPr>
              <w:br/>
              <w:t>(Max 20 points available.  Calculated: Clarity and Reasonableness are worth 5 points each.  Score will be multiplied by 2 to award max points)</w:t>
            </w:r>
          </w:p>
        </w:tc>
        <w:tc>
          <w:tcPr>
            <w:tcW w:w="1788" w:type="dxa"/>
          </w:tcPr>
          <w:p w14:paraId="3CFDE6E2" w14:textId="33FFE9F8" w:rsidR="001C4DAE" w:rsidRPr="00F43FF5" w:rsidRDefault="001C4DAE" w:rsidP="000A2518">
            <w:pPr>
              <w:jc w:val="center"/>
              <w:rPr>
                <w:rFonts w:ascii="Source Sans Pro" w:hAnsi="Source Sans Pro"/>
                <w:sz w:val="22"/>
                <w:szCs w:val="22"/>
              </w:rPr>
            </w:pPr>
            <w:r w:rsidRPr="00F43FF5">
              <w:rPr>
                <w:rFonts w:ascii="Source Sans Pro" w:hAnsi="Source Sans Pro"/>
                <w:sz w:val="22"/>
                <w:szCs w:val="22"/>
              </w:rPr>
              <w:t>20</w:t>
            </w:r>
          </w:p>
        </w:tc>
      </w:tr>
      <w:tr w:rsidR="001C4DAE" w:rsidRPr="00F43FF5" w14:paraId="2D482F01" w14:textId="77777777" w:rsidTr="000A2518">
        <w:trPr>
          <w:trHeight w:val="432"/>
          <w:jc w:val="center"/>
        </w:trPr>
        <w:tc>
          <w:tcPr>
            <w:tcW w:w="1119" w:type="dxa"/>
            <w:tcMar>
              <w:left w:w="29" w:type="dxa"/>
              <w:right w:w="29" w:type="dxa"/>
            </w:tcMar>
          </w:tcPr>
          <w:p w14:paraId="0B47AE19" w14:textId="470F721A" w:rsidR="001C4DAE" w:rsidRPr="00F43FF5" w:rsidRDefault="00E80053" w:rsidP="000A2518">
            <w:pPr>
              <w:jc w:val="center"/>
              <w:rPr>
                <w:rFonts w:ascii="Source Sans Pro" w:hAnsi="Source Sans Pro"/>
                <w:sz w:val="22"/>
                <w:szCs w:val="22"/>
              </w:rPr>
            </w:pPr>
            <w:r>
              <w:rPr>
                <w:rFonts w:ascii="Source Sans Pro" w:hAnsi="Source Sans Pro"/>
                <w:sz w:val="22"/>
                <w:szCs w:val="22"/>
              </w:rPr>
              <w:t>G</w:t>
            </w:r>
            <w:r w:rsidR="001C4DAE" w:rsidRPr="00F43FF5">
              <w:rPr>
                <w:rFonts w:ascii="Source Sans Pro" w:hAnsi="Source Sans Pro"/>
                <w:sz w:val="22"/>
                <w:szCs w:val="22"/>
              </w:rPr>
              <w:t>.5.a.1)</w:t>
            </w:r>
          </w:p>
        </w:tc>
        <w:tc>
          <w:tcPr>
            <w:tcW w:w="6443" w:type="dxa"/>
            <w:tcBorders>
              <w:bottom w:val="single" w:sz="4" w:space="0" w:color="auto"/>
            </w:tcBorders>
          </w:tcPr>
          <w:p w14:paraId="31711D57" w14:textId="791E1FAB" w:rsidR="001C4DAE" w:rsidRPr="00F43FF5" w:rsidRDefault="001C4DAE" w:rsidP="001C4DAE">
            <w:pPr>
              <w:rPr>
                <w:rFonts w:ascii="Source Sans Pro" w:hAnsi="Source Sans Pro"/>
                <w:sz w:val="22"/>
                <w:szCs w:val="22"/>
              </w:rPr>
            </w:pPr>
            <w:r w:rsidRPr="00F43FF5">
              <w:rPr>
                <w:rFonts w:ascii="Source Sans Pro" w:hAnsi="Source Sans Pro"/>
                <w:sz w:val="22"/>
                <w:szCs w:val="22"/>
              </w:rPr>
              <w:t>Explain why the proposed date was chosen.</w:t>
            </w:r>
          </w:p>
          <w:p w14:paraId="79CDE73B" w14:textId="6C9D44EC" w:rsidR="001C4DAE" w:rsidRPr="00F43FF5" w:rsidRDefault="001C4DAE" w:rsidP="001C4DAE">
            <w:pPr>
              <w:jc w:val="left"/>
              <w:rPr>
                <w:rFonts w:ascii="Source Sans Pro" w:hAnsi="Source Sans Pro"/>
                <w:sz w:val="22"/>
                <w:szCs w:val="22"/>
              </w:rPr>
            </w:pPr>
            <w:r w:rsidRPr="00F43FF5">
              <w:rPr>
                <w:rFonts w:ascii="Source Sans Pro" w:hAnsi="Source Sans Pro"/>
                <w:i/>
                <w:sz w:val="22"/>
                <w:szCs w:val="22"/>
              </w:rPr>
              <w:t>Scoring Criteria: Clarity and Reasonableness.</w:t>
            </w:r>
            <w:r w:rsidRPr="00F43FF5">
              <w:rPr>
                <w:rFonts w:ascii="Source Sans Pro" w:hAnsi="Source Sans Pro"/>
                <w:i/>
                <w:sz w:val="22"/>
                <w:szCs w:val="22"/>
              </w:rPr>
              <w:br/>
              <w:t>(Max 30 points available.  Calculated: Clarity and Reasonableness are worth 5 points each.  Score will be multiplied by 3 to award max points)</w:t>
            </w:r>
          </w:p>
        </w:tc>
        <w:tc>
          <w:tcPr>
            <w:tcW w:w="1788" w:type="dxa"/>
          </w:tcPr>
          <w:p w14:paraId="6B2CB5D2" w14:textId="3D478F41" w:rsidR="001C4DAE" w:rsidRPr="00F43FF5" w:rsidRDefault="001C4DAE" w:rsidP="000A2518">
            <w:pPr>
              <w:jc w:val="center"/>
              <w:rPr>
                <w:rFonts w:ascii="Source Sans Pro" w:hAnsi="Source Sans Pro"/>
                <w:sz w:val="22"/>
                <w:szCs w:val="22"/>
              </w:rPr>
            </w:pPr>
            <w:r w:rsidRPr="00F43FF5">
              <w:rPr>
                <w:rFonts w:ascii="Source Sans Pro" w:hAnsi="Source Sans Pro"/>
                <w:sz w:val="22"/>
                <w:szCs w:val="22"/>
              </w:rPr>
              <w:t>30</w:t>
            </w:r>
          </w:p>
        </w:tc>
      </w:tr>
      <w:tr w:rsidR="001C4DAE" w:rsidRPr="00F43FF5" w14:paraId="4E675A6C" w14:textId="77777777" w:rsidTr="000A2518">
        <w:trPr>
          <w:trHeight w:val="432"/>
          <w:jc w:val="center"/>
        </w:trPr>
        <w:tc>
          <w:tcPr>
            <w:tcW w:w="1119" w:type="dxa"/>
            <w:tcMar>
              <w:left w:w="29" w:type="dxa"/>
              <w:right w:w="29" w:type="dxa"/>
            </w:tcMar>
          </w:tcPr>
          <w:p w14:paraId="425D89F7" w14:textId="2B4AB8C8" w:rsidR="001C4DAE" w:rsidRPr="00F43FF5" w:rsidRDefault="00E80053" w:rsidP="000A2518">
            <w:pPr>
              <w:jc w:val="center"/>
              <w:rPr>
                <w:rFonts w:ascii="Source Sans Pro" w:hAnsi="Source Sans Pro"/>
                <w:sz w:val="22"/>
                <w:szCs w:val="22"/>
              </w:rPr>
            </w:pPr>
            <w:r>
              <w:rPr>
                <w:rFonts w:ascii="Source Sans Pro" w:hAnsi="Source Sans Pro"/>
                <w:sz w:val="22"/>
                <w:szCs w:val="22"/>
              </w:rPr>
              <w:t>G</w:t>
            </w:r>
            <w:r w:rsidR="001C4DAE" w:rsidRPr="00F43FF5">
              <w:rPr>
                <w:rFonts w:ascii="Source Sans Pro" w:hAnsi="Source Sans Pro"/>
                <w:sz w:val="22"/>
                <w:szCs w:val="22"/>
              </w:rPr>
              <w:t>.</w:t>
            </w:r>
            <w:proofErr w:type="gramStart"/>
            <w:r w:rsidR="001C4DAE" w:rsidRPr="00F43FF5">
              <w:rPr>
                <w:rFonts w:ascii="Source Sans Pro" w:hAnsi="Source Sans Pro"/>
                <w:sz w:val="22"/>
                <w:szCs w:val="22"/>
              </w:rPr>
              <w:t>5.b.</w:t>
            </w:r>
            <w:proofErr w:type="gramEnd"/>
          </w:p>
        </w:tc>
        <w:tc>
          <w:tcPr>
            <w:tcW w:w="6443" w:type="dxa"/>
            <w:tcBorders>
              <w:bottom w:val="single" w:sz="4" w:space="0" w:color="auto"/>
            </w:tcBorders>
          </w:tcPr>
          <w:p w14:paraId="19829190" w14:textId="5F48D27B" w:rsidR="001C4DAE" w:rsidRPr="00F43FF5" w:rsidRDefault="001C4DAE" w:rsidP="000A2518">
            <w:pPr>
              <w:rPr>
                <w:rFonts w:ascii="Source Sans Pro" w:hAnsi="Source Sans Pro"/>
                <w:sz w:val="22"/>
                <w:szCs w:val="22"/>
              </w:rPr>
            </w:pPr>
            <w:r w:rsidRPr="00F43FF5">
              <w:rPr>
                <w:rFonts w:ascii="Source Sans Pro" w:hAnsi="Source Sans Pro"/>
                <w:sz w:val="22"/>
                <w:szCs w:val="22"/>
              </w:rPr>
              <w:t>Proposed Location.</w:t>
            </w:r>
          </w:p>
          <w:p w14:paraId="41170A11" w14:textId="77777777" w:rsidR="001C4DAE" w:rsidRPr="00F43FF5" w:rsidRDefault="001C4DAE" w:rsidP="000A2518">
            <w:pPr>
              <w:jc w:val="left"/>
              <w:rPr>
                <w:rFonts w:ascii="Source Sans Pro" w:hAnsi="Source Sans Pro"/>
                <w:sz w:val="22"/>
                <w:szCs w:val="22"/>
              </w:rPr>
            </w:pPr>
            <w:r w:rsidRPr="00F43FF5">
              <w:rPr>
                <w:rFonts w:ascii="Source Sans Pro" w:hAnsi="Source Sans Pro"/>
                <w:i/>
                <w:sz w:val="22"/>
                <w:szCs w:val="22"/>
              </w:rPr>
              <w:t>Scoring Criteria: Clarity and Reasonableness.</w:t>
            </w:r>
            <w:r w:rsidRPr="00F43FF5">
              <w:rPr>
                <w:rFonts w:ascii="Source Sans Pro" w:hAnsi="Source Sans Pro"/>
                <w:i/>
                <w:sz w:val="22"/>
                <w:szCs w:val="22"/>
              </w:rPr>
              <w:br/>
              <w:t>(Max 20 points available.  Calculated: Clarity and Reasonableness are worth 5 points each.  Score will be multiplied by 2 to award max points)</w:t>
            </w:r>
          </w:p>
        </w:tc>
        <w:tc>
          <w:tcPr>
            <w:tcW w:w="1788" w:type="dxa"/>
          </w:tcPr>
          <w:p w14:paraId="2BEA1654" w14:textId="77777777" w:rsidR="001C4DAE" w:rsidRPr="00F43FF5" w:rsidRDefault="001C4DAE" w:rsidP="000A2518">
            <w:pPr>
              <w:jc w:val="center"/>
              <w:rPr>
                <w:rFonts w:ascii="Source Sans Pro" w:hAnsi="Source Sans Pro"/>
                <w:sz w:val="22"/>
                <w:szCs w:val="22"/>
              </w:rPr>
            </w:pPr>
            <w:r w:rsidRPr="00F43FF5">
              <w:rPr>
                <w:rFonts w:ascii="Source Sans Pro" w:hAnsi="Source Sans Pro"/>
                <w:sz w:val="22"/>
                <w:szCs w:val="22"/>
              </w:rPr>
              <w:t>20</w:t>
            </w:r>
          </w:p>
        </w:tc>
      </w:tr>
      <w:tr w:rsidR="001C4DAE" w:rsidRPr="00F43FF5" w14:paraId="3906D82E" w14:textId="77777777" w:rsidTr="000A2518">
        <w:trPr>
          <w:trHeight w:val="432"/>
          <w:jc w:val="center"/>
        </w:trPr>
        <w:tc>
          <w:tcPr>
            <w:tcW w:w="1119" w:type="dxa"/>
            <w:tcMar>
              <w:left w:w="29" w:type="dxa"/>
              <w:right w:w="29" w:type="dxa"/>
            </w:tcMar>
          </w:tcPr>
          <w:p w14:paraId="6E04CD21" w14:textId="420C7673" w:rsidR="001C4DAE" w:rsidRPr="00F43FF5" w:rsidRDefault="00E80053" w:rsidP="000A2518">
            <w:pPr>
              <w:jc w:val="center"/>
              <w:rPr>
                <w:rFonts w:ascii="Source Sans Pro" w:hAnsi="Source Sans Pro"/>
                <w:sz w:val="22"/>
                <w:szCs w:val="22"/>
              </w:rPr>
            </w:pPr>
            <w:r>
              <w:rPr>
                <w:rFonts w:ascii="Source Sans Pro" w:hAnsi="Source Sans Pro"/>
                <w:sz w:val="22"/>
                <w:szCs w:val="22"/>
              </w:rPr>
              <w:t>G</w:t>
            </w:r>
            <w:r w:rsidR="001C4DAE" w:rsidRPr="00F43FF5">
              <w:rPr>
                <w:rFonts w:ascii="Source Sans Pro" w:hAnsi="Source Sans Pro"/>
                <w:sz w:val="22"/>
                <w:szCs w:val="22"/>
              </w:rPr>
              <w:t>.5.b.1)</w:t>
            </w:r>
          </w:p>
        </w:tc>
        <w:tc>
          <w:tcPr>
            <w:tcW w:w="6443" w:type="dxa"/>
            <w:tcBorders>
              <w:bottom w:val="single" w:sz="4" w:space="0" w:color="auto"/>
            </w:tcBorders>
          </w:tcPr>
          <w:p w14:paraId="493E5A68" w14:textId="03DB9496" w:rsidR="001C4DAE" w:rsidRPr="00F43FF5" w:rsidRDefault="001C4DAE" w:rsidP="000A2518">
            <w:pPr>
              <w:rPr>
                <w:rFonts w:ascii="Source Sans Pro" w:hAnsi="Source Sans Pro"/>
                <w:sz w:val="22"/>
                <w:szCs w:val="22"/>
              </w:rPr>
            </w:pPr>
            <w:r w:rsidRPr="00F43FF5">
              <w:rPr>
                <w:rFonts w:ascii="Source Sans Pro" w:hAnsi="Source Sans Pro"/>
                <w:sz w:val="22"/>
                <w:szCs w:val="22"/>
              </w:rPr>
              <w:t>Explain why the proposed location was chosen.</w:t>
            </w:r>
          </w:p>
          <w:p w14:paraId="781F2583" w14:textId="77777777" w:rsidR="001C4DAE" w:rsidRPr="00F43FF5" w:rsidRDefault="001C4DAE" w:rsidP="000A2518">
            <w:pPr>
              <w:jc w:val="left"/>
              <w:rPr>
                <w:rFonts w:ascii="Source Sans Pro" w:hAnsi="Source Sans Pro"/>
                <w:sz w:val="22"/>
                <w:szCs w:val="22"/>
              </w:rPr>
            </w:pPr>
            <w:r w:rsidRPr="00F43FF5">
              <w:rPr>
                <w:rFonts w:ascii="Source Sans Pro" w:hAnsi="Source Sans Pro"/>
                <w:i/>
                <w:sz w:val="22"/>
                <w:szCs w:val="22"/>
              </w:rPr>
              <w:t>Scoring Criteria: Clarity and Reasonableness.</w:t>
            </w:r>
            <w:r w:rsidRPr="00F43FF5">
              <w:rPr>
                <w:rFonts w:ascii="Source Sans Pro" w:hAnsi="Source Sans Pro"/>
                <w:i/>
                <w:sz w:val="22"/>
                <w:szCs w:val="22"/>
              </w:rPr>
              <w:br/>
              <w:t>(Max 30 points available.  Calculated: Clarity and Reasonableness are worth 5 points each.  Score will be multiplied by 3 to award max points)</w:t>
            </w:r>
          </w:p>
        </w:tc>
        <w:tc>
          <w:tcPr>
            <w:tcW w:w="1788" w:type="dxa"/>
          </w:tcPr>
          <w:p w14:paraId="5DEF1BB5" w14:textId="77777777" w:rsidR="001C4DAE" w:rsidRPr="00F43FF5" w:rsidRDefault="001C4DAE" w:rsidP="000A2518">
            <w:pPr>
              <w:jc w:val="center"/>
              <w:rPr>
                <w:rFonts w:ascii="Source Sans Pro" w:hAnsi="Source Sans Pro"/>
                <w:sz w:val="22"/>
                <w:szCs w:val="22"/>
              </w:rPr>
            </w:pPr>
            <w:r w:rsidRPr="00F43FF5">
              <w:rPr>
                <w:rFonts w:ascii="Source Sans Pro" w:hAnsi="Source Sans Pro"/>
                <w:sz w:val="22"/>
                <w:szCs w:val="22"/>
              </w:rPr>
              <w:t>30</w:t>
            </w:r>
          </w:p>
        </w:tc>
      </w:tr>
      <w:tr w:rsidR="00733BDA" w:rsidRPr="00F43FF5" w14:paraId="5A7BF629" w14:textId="77777777" w:rsidTr="000533DF">
        <w:trPr>
          <w:trHeight w:val="432"/>
          <w:jc w:val="center"/>
        </w:trPr>
        <w:tc>
          <w:tcPr>
            <w:tcW w:w="1119" w:type="dxa"/>
            <w:shd w:val="clear" w:color="auto" w:fill="D9D9D9" w:themeFill="background1" w:themeFillShade="D9"/>
            <w:tcMar>
              <w:left w:w="29" w:type="dxa"/>
              <w:right w:w="29" w:type="dxa"/>
            </w:tcMar>
          </w:tcPr>
          <w:p w14:paraId="47C90448" w14:textId="05C33E51" w:rsidR="00733BDA" w:rsidRPr="00F43FF5" w:rsidRDefault="00E80053" w:rsidP="000A2518">
            <w:pPr>
              <w:jc w:val="center"/>
              <w:rPr>
                <w:rFonts w:ascii="Source Sans Pro" w:hAnsi="Source Sans Pro"/>
                <w:sz w:val="22"/>
                <w:szCs w:val="22"/>
              </w:rPr>
            </w:pPr>
            <w:r>
              <w:rPr>
                <w:rFonts w:ascii="Source Sans Pro" w:hAnsi="Source Sans Pro"/>
                <w:sz w:val="22"/>
                <w:szCs w:val="22"/>
              </w:rPr>
              <w:t>G</w:t>
            </w:r>
            <w:r w:rsidR="00733BDA" w:rsidRPr="00F43FF5">
              <w:rPr>
                <w:rFonts w:ascii="Source Sans Pro" w:hAnsi="Source Sans Pro"/>
                <w:sz w:val="22"/>
                <w:szCs w:val="22"/>
              </w:rPr>
              <w:t>.</w:t>
            </w:r>
            <w:proofErr w:type="gramStart"/>
            <w:r w:rsidR="00733BDA" w:rsidRPr="00F43FF5">
              <w:rPr>
                <w:rFonts w:ascii="Source Sans Pro" w:hAnsi="Source Sans Pro"/>
                <w:sz w:val="22"/>
                <w:szCs w:val="22"/>
              </w:rPr>
              <w:t>5.c.</w:t>
            </w:r>
            <w:proofErr w:type="gramEnd"/>
          </w:p>
        </w:tc>
        <w:tc>
          <w:tcPr>
            <w:tcW w:w="6443" w:type="dxa"/>
            <w:tcBorders>
              <w:bottom w:val="single" w:sz="4" w:space="0" w:color="auto"/>
            </w:tcBorders>
            <w:shd w:val="clear" w:color="auto" w:fill="D9D9D9" w:themeFill="background1" w:themeFillShade="D9"/>
          </w:tcPr>
          <w:p w14:paraId="05B62915" w14:textId="6E53844C" w:rsidR="00733BDA" w:rsidRPr="00F43FF5" w:rsidRDefault="00733BDA" w:rsidP="000A2518">
            <w:pPr>
              <w:rPr>
                <w:rFonts w:ascii="Source Sans Pro" w:hAnsi="Source Sans Pro"/>
                <w:sz w:val="22"/>
                <w:szCs w:val="22"/>
              </w:rPr>
            </w:pPr>
            <w:r w:rsidRPr="00F43FF5">
              <w:rPr>
                <w:rFonts w:ascii="Source Sans Pro" w:hAnsi="Source Sans Pro"/>
                <w:sz w:val="22"/>
                <w:szCs w:val="22"/>
              </w:rPr>
              <w:t>Proposed Activities</w:t>
            </w:r>
          </w:p>
        </w:tc>
        <w:tc>
          <w:tcPr>
            <w:tcW w:w="1788" w:type="dxa"/>
            <w:shd w:val="clear" w:color="auto" w:fill="D9D9D9" w:themeFill="background1" w:themeFillShade="D9"/>
          </w:tcPr>
          <w:p w14:paraId="3852C5D3" w14:textId="77777777" w:rsidR="00733BDA" w:rsidRPr="00F43FF5" w:rsidRDefault="00733BDA" w:rsidP="000A2518">
            <w:pPr>
              <w:jc w:val="center"/>
              <w:rPr>
                <w:rFonts w:ascii="Source Sans Pro" w:hAnsi="Source Sans Pro"/>
                <w:sz w:val="22"/>
                <w:szCs w:val="22"/>
              </w:rPr>
            </w:pPr>
          </w:p>
        </w:tc>
      </w:tr>
      <w:tr w:rsidR="001C4DAE" w:rsidRPr="00F43FF5" w14:paraId="6A2B757C" w14:textId="77777777" w:rsidTr="000A2518">
        <w:trPr>
          <w:trHeight w:val="432"/>
          <w:jc w:val="center"/>
        </w:trPr>
        <w:tc>
          <w:tcPr>
            <w:tcW w:w="1119" w:type="dxa"/>
            <w:tcMar>
              <w:left w:w="29" w:type="dxa"/>
              <w:right w:w="29" w:type="dxa"/>
            </w:tcMar>
          </w:tcPr>
          <w:p w14:paraId="20458995" w14:textId="0D6FF999" w:rsidR="001C4DAE" w:rsidRPr="00F43FF5" w:rsidRDefault="00E80053" w:rsidP="000A2518">
            <w:pPr>
              <w:jc w:val="center"/>
              <w:rPr>
                <w:rFonts w:ascii="Source Sans Pro" w:hAnsi="Source Sans Pro"/>
                <w:sz w:val="22"/>
                <w:szCs w:val="22"/>
              </w:rPr>
            </w:pPr>
            <w:r>
              <w:rPr>
                <w:rFonts w:ascii="Source Sans Pro" w:hAnsi="Source Sans Pro"/>
                <w:sz w:val="22"/>
                <w:szCs w:val="22"/>
              </w:rPr>
              <w:t>G</w:t>
            </w:r>
            <w:r w:rsidR="00733BDA" w:rsidRPr="00F43FF5">
              <w:rPr>
                <w:rFonts w:ascii="Source Sans Pro" w:hAnsi="Source Sans Pro"/>
                <w:sz w:val="22"/>
                <w:szCs w:val="22"/>
              </w:rPr>
              <w:t>.5.c.1)</w:t>
            </w:r>
          </w:p>
        </w:tc>
        <w:tc>
          <w:tcPr>
            <w:tcW w:w="6443" w:type="dxa"/>
            <w:tcBorders>
              <w:bottom w:val="single" w:sz="4" w:space="0" w:color="auto"/>
            </w:tcBorders>
          </w:tcPr>
          <w:p w14:paraId="26BBD393" w14:textId="37997573" w:rsidR="001C4DAE" w:rsidRPr="00F43FF5" w:rsidRDefault="00733BDA" w:rsidP="000A2518">
            <w:pPr>
              <w:rPr>
                <w:rFonts w:ascii="Source Sans Pro" w:hAnsi="Source Sans Pro"/>
                <w:sz w:val="22"/>
                <w:szCs w:val="22"/>
              </w:rPr>
            </w:pPr>
            <w:r w:rsidRPr="00F43FF5">
              <w:rPr>
                <w:rFonts w:ascii="Source Sans Pro" w:hAnsi="Source Sans Pro"/>
                <w:sz w:val="22"/>
                <w:szCs w:val="22"/>
              </w:rPr>
              <w:t>List and describe the proposed activities</w:t>
            </w:r>
            <w:r w:rsidR="001C4DAE" w:rsidRPr="00F43FF5">
              <w:rPr>
                <w:rFonts w:ascii="Source Sans Pro" w:hAnsi="Source Sans Pro"/>
                <w:sz w:val="22"/>
                <w:szCs w:val="22"/>
              </w:rPr>
              <w:t>.</w:t>
            </w:r>
          </w:p>
          <w:p w14:paraId="0EB07BF5" w14:textId="77777777" w:rsidR="001C4DAE" w:rsidRPr="00F43FF5" w:rsidRDefault="001C4DAE" w:rsidP="000A2518">
            <w:pPr>
              <w:jc w:val="left"/>
              <w:rPr>
                <w:rFonts w:ascii="Source Sans Pro" w:hAnsi="Source Sans Pro"/>
                <w:sz w:val="22"/>
                <w:szCs w:val="22"/>
              </w:rPr>
            </w:pPr>
            <w:r w:rsidRPr="00F43FF5">
              <w:rPr>
                <w:rFonts w:ascii="Source Sans Pro" w:hAnsi="Source Sans Pro"/>
                <w:i/>
                <w:sz w:val="22"/>
                <w:szCs w:val="22"/>
              </w:rPr>
              <w:t>Scoring Criteria: Clarity, Reasonableness, Completeness, and Alignment.</w:t>
            </w:r>
            <w:r w:rsidRPr="00F43FF5">
              <w:rPr>
                <w:rFonts w:ascii="Source Sans Pro" w:hAnsi="Source Sans Pro"/>
                <w:i/>
                <w:sz w:val="22"/>
                <w:szCs w:val="22"/>
              </w:rPr>
              <w:br/>
            </w:r>
            <w:r w:rsidRPr="00F43FF5">
              <w:rPr>
                <w:rFonts w:ascii="Source Sans Pro" w:hAnsi="Source Sans Pro"/>
                <w:i/>
                <w:sz w:val="22"/>
                <w:szCs w:val="22"/>
              </w:rPr>
              <w:lastRenderedPageBreak/>
              <w:t>(Max 100 points available.  Calculated: Clarity, Reasonableness, Completeness, and Alignment are worth 5 points each.  Score will be multiplied by 5 to award max points)</w:t>
            </w:r>
          </w:p>
        </w:tc>
        <w:tc>
          <w:tcPr>
            <w:tcW w:w="1788" w:type="dxa"/>
          </w:tcPr>
          <w:p w14:paraId="23901968" w14:textId="77777777" w:rsidR="001C4DAE" w:rsidRPr="00F43FF5" w:rsidRDefault="001C4DAE" w:rsidP="000A2518">
            <w:pPr>
              <w:jc w:val="center"/>
              <w:rPr>
                <w:rFonts w:ascii="Source Sans Pro" w:hAnsi="Source Sans Pro"/>
                <w:sz w:val="22"/>
                <w:szCs w:val="22"/>
              </w:rPr>
            </w:pPr>
            <w:r w:rsidRPr="00F43FF5">
              <w:rPr>
                <w:rFonts w:ascii="Source Sans Pro" w:hAnsi="Source Sans Pro"/>
                <w:sz w:val="22"/>
                <w:szCs w:val="22"/>
              </w:rPr>
              <w:lastRenderedPageBreak/>
              <w:t>100</w:t>
            </w:r>
          </w:p>
        </w:tc>
      </w:tr>
      <w:tr w:rsidR="001C4DAE" w:rsidRPr="00F43FF5" w14:paraId="6DB5341D" w14:textId="77777777" w:rsidTr="000A2518">
        <w:trPr>
          <w:trHeight w:val="432"/>
          <w:jc w:val="center"/>
        </w:trPr>
        <w:tc>
          <w:tcPr>
            <w:tcW w:w="1119" w:type="dxa"/>
            <w:tcMar>
              <w:left w:w="29" w:type="dxa"/>
              <w:right w:w="29" w:type="dxa"/>
            </w:tcMar>
          </w:tcPr>
          <w:p w14:paraId="444991DB" w14:textId="3F21D512" w:rsidR="001C4DAE" w:rsidRPr="00F43FF5" w:rsidRDefault="00E80053" w:rsidP="000A2518">
            <w:pPr>
              <w:jc w:val="center"/>
              <w:rPr>
                <w:rFonts w:ascii="Source Sans Pro" w:hAnsi="Source Sans Pro"/>
                <w:sz w:val="22"/>
                <w:szCs w:val="22"/>
              </w:rPr>
            </w:pPr>
            <w:r>
              <w:rPr>
                <w:rFonts w:ascii="Source Sans Pro" w:hAnsi="Source Sans Pro"/>
                <w:sz w:val="22"/>
                <w:szCs w:val="22"/>
              </w:rPr>
              <w:t>G</w:t>
            </w:r>
            <w:r w:rsidR="00733BDA" w:rsidRPr="00F43FF5">
              <w:rPr>
                <w:rFonts w:ascii="Source Sans Pro" w:hAnsi="Source Sans Pro"/>
                <w:sz w:val="22"/>
                <w:szCs w:val="22"/>
              </w:rPr>
              <w:t>.5.c.2)</w:t>
            </w:r>
          </w:p>
        </w:tc>
        <w:tc>
          <w:tcPr>
            <w:tcW w:w="6443" w:type="dxa"/>
            <w:tcBorders>
              <w:bottom w:val="single" w:sz="4" w:space="0" w:color="auto"/>
            </w:tcBorders>
          </w:tcPr>
          <w:p w14:paraId="556D461D" w14:textId="62C55152" w:rsidR="001C4DAE" w:rsidRPr="00F43FF5" w:rsidRDefault="00733BDA" w:rsidP="000A2518">
            <w:pPr>
              <w:rPr>
                <w:rFonts w:ascii="Source Sans Pro" w:hAnsi="Source Sans Pro"/>
                <w:sz w:val="22"/>
                <w:szCs w:val="22"/>
              </w:rPr>
            </w:pPr>
            <w:r w:rsidRPr="00F43FF5">
              <w:rPr>
                <w:rFonts w:ascii="Source Sans Pro" w:hAnsi="Source Sans Pro"/>
                <w:sz w:val="22"/>
                <w:szCs w:val="22"/>
              </w:rPr>
              <w:t>Explain why each activity is being proposed.</w:t>
            </w:r>
          </w:p>
          <w:p w14:paraId="5C27B248" w14:textId="77777777" w:rsidR="001C4DAE" w:rsidRPr="00F43FF5" w:rsidRDefault="001C4DAE" w:rsidP="000A2518">
            <w:pPr>
              <w:jc w:val="left"/>
              <w:rPr>
                <w:rFonts w:ascii="Source Sans Pro" w:hAnsi="Source Sans Pro"/>
                <w:sz w:val="22"/>
                <w:szCs w:val="22"/>
              </w:rPr>
            </w:pPr>
            <w:r w:rsidRPr="00F43FF5">
              <w:rPr>
                <w:rFonts w:ascii="Source Sans Pro" w:hAnsi="Source Sans Pro"/>
                <w:i/>
                <w:sz w:val="22"/>
                <w:szCs w:val="22"/>
              </w:rPr>
              <w:t>Scoring Criteria: Clarity, Reasonableness, Completeness, and Alignment.</w:t>
            </w:r>
            <w:r w:rsidRPr="00F43FF5">
              <w:rPr>
                <w:rFonts w:ascii="Source Sans Pro" w:hAnsi="Source Sans Pro"/>
                <w:i/>
                <w:sz w:val="22"/>
                <w:szCs w:val="22"/>
              </w:rPr>
              <w:br/>
              <w:t>(Max 100 points available.  Calculated: Clarity, Reasonableness, Completeness, and Alignment are worth 5 points each.  Score will be multiplied by 5 to award max points)</w:t>
            </w:r>
          </w:p>
        </w:tc>
        <w:tc>
          <w:tcPr>
            <w:tcW w:w="1788" w:type="dxa"/>
          </w:tcPr>
          <w:p w14:paraId="79EF55A2" w14:textId="77777777" w:rsidR="001C4DAE" w:rsidRPr="00F43FF5" w:rsidRDefault="001C4DAE" w:rsidP="000A2518">
            <w:pPr>
              <w:jc w:val="center"/>
              <w:rPr>
                <w:rFonts w:ascii="Source Sans Pro" w:hAnsi="Source Sans Pro"/>
                <w:sz w:val="22"/>
                <w:szCs w:val="22"/>
              </w:rPr>
            </w:pPr>
            <w:r w:rsidRPr="00F43FF5">
              <w:rPr>
                <w:rFonts w:ascii="Source Sans Pro" w:hAnsi="Source Sans Pro"/>
                <w:sz w:val="22"/>
                <w:szCs w:val="22"/>
              </w:rPr>
              <w:t>100</w:t>
            </w:r>
          </w:p>
        </w:tc>
      </w:tr>
      <w:tr w:rsidR="001C4DAE" w:rsidRPr="00F43FF5" w14:paraId="72190C9E" w14:textId="77777777" w:rsidTr="000A2518">
        <w:trPr>
          <w:trHeight w:val="432"/>
          <w:jc w:val="center"/>
        </w:trPr>
        <w:tc>
          <w:tcPr>
            <w:tcW w:w="1119" w:type="dxa"/>
            <w:tcMar>
              <w:left w:w="29" w:type="dxa"/>
              <w:right w:w="29" w:type="dxa"/>
            </w:tcMar>
          </w:tcPr>
          <w:p w14:paraId="1A412B3E" w14:textId="34F2F891" w:rsidR="001C4DAE" w:rsidRPr="00F43FF5" w:rsidRDefault="00E80053" w:rsidP="000A2518">
            <w:pPr>
              <w:jc w:val="center"/>
              <w:rPr>
                <w:rFonts w:ascii="Source Sans Pro" w:hAnsi="Source Sans Pro"/>
                <w:sz w:val="22"/>
                <w:szCs w:val="22"/>
              </w:rPr>
            </w:pPr>
            <w:r>
              <w:rPr>
                <w:rFonts w:ascii="Source Sans Pro" w:hAnsi="Source Sans Pro"/>
                <w:sz w:val="22"/>
                <w:szCs w:val="22"/>
              </w:rPr>
              <w:t>G</w:t>
            </w:r>
            <w:r w:rsidR="00733BDA" w:rsidRPr="00F43FF5">
              <w:rPr>
                <w:rFonts w:ascii="Source Sans Pro" w:hAnsi="Source Sans Pro"/>
                <w:sz w:val="22"/>
                <w:szCs w:val="22"/>
              </w:rPr>
              <w:t>.5.c.3)</w:t>
            </w:r>
          </w:p>
        </w:tc>
        <w:tc>
          <w:tcPr>
            <w:tcW w:w="6443" w:type="dxa"/>
            <w:tcBorders>
              <w:bottom w:val="single" w:sz="4" w:space="0" w:color="auto"/>
            </w:tcBorders>
          </w:tcPr>
          <w:p w14:paraId="5124A2EB" w14:textId="2F11D5B4" w:rsidR="001C4DAE" w:rsidRPr="00F43FF5" w:rsidRDefault="00733BDA" w:rsidP="000A2518">
            <w:pPr>
              <w:rPr>
                <w:rFonts w:ascii="Source Sans Pro" w:hAnsi="Source Sans Pro"/>
                <w:sz w:val="22"/>
                <w:szCs w:val="22"/>
              </w:rPr>
            </w:pPr>
            <w:r w:rsidRPr="00F43FF5">
              <w:rPr>
                <w:rFonts w:ascii="Source Sans Pro" w:hAnsi="Source Sans Pro"/>
                <w:sz w:val="22"/>
                <w:szCs w:val="22"/>
              </w:rPr>
              <w:t>Identify the goal or outcome for each activity.</w:t>
            </w:r>
          </w:p>
          <w:p w14:paraId="058AF076" w14:textId="77777777" w:rsidR="001C4DAE" w:rsidRPr="00F43FF5" w:rsidRDefault="001C4DAE" w:rsidP="000A2518">
            <w:pPr>
              <w:jc w:val="left"/>
              <w:rPr>
                <w:rFonts w:ascii="Source Sans Pro" w:hAnsi="Source Sans Pro"/>
                <w:sz w:val="22"/>
                <w:szCs w:val="22"/>
              </w:rPr>
            </w:pPr>
            <w:r w:rsidRPr="00F43FF5">
              <w:rPr>
                <w:rFonts w:ascii="Source Sans Pro" w:hAnsi="Source Sans Pro"/>
                <w:i/>
                <w:sz w:val="22"/>
                <w:szCs w:val="22"/>
              </w:rPr>
              <w:t>Scoring Criteria: Clarity, Reasonableness, Completeness, and Alignment.</w:t>
            </w:r>
            <w:r w:rsidRPr="00F43FF5">
              <w:rPr>
                <w:rFonts w:ascii="Source Sans Pro" w:hAnsi="Source Sans Pro"/>
                <w:i/>
                <w:sz w:val="22"/>
                <w:szCs w:val="22"/>
              </w:rPr>
              <w:br/>
              <w:t>(Max 100 points available.  Calculated: Clarity, Reasonableness, Completeness, and Alignment are worth 5 points each.  Score will be multiplied by 5 to award max points)</w:t>
            </w:r>
          </w:p>
        </w:tc>
        <w:tc>
          <w:tcPr>
            <w:tcW w:w="1788" w:type="dxa"/>
          </w:tcPr>
          <w:p w14:paraId="3E377F3D" w14:textId="77777777" w:rsidR="001C4DAE" w:rsidRPr="00F43FF5" w:rsidRDefault="001C4DAE" w:rsidP="000A2518">
            <w:pPr>
              <w:jc w:val="center"/>
              <w:rPr>
                <w:rFonts w:ascii="Source Sans Pro" w:hAnsi="Source Sans Pro"/>
                <w:sz w:val="22"/>
                <w:szCs w:val="22"/>
              </w:rPr>
            </w:pPr>
            <w:r w:rsidRPr="00F43FF5">
              <w:rPr>
                <w:rFonts w:ascii="Source Sans Pro" w:hAnsi="Source Sans Pro"/>
                <w:sz w:val="22"/>
                <w:szCs w:val="22"/>
              </w:rPr>
              <w:t>100</w:t>
            </w:r>
          </w:p>
        </w:tc>
      </w:tr>
      <w:tr w:rsidR="00733BDA" w:rsidRPr="00F43FF5" w14:paraId="2E566DF0" w14:textId="77777777" w:rsidTr="00733BDA">
        <w:trPr>
          <w:trHeight w:val="432"/>
          <w:jc w:val="center"/>
        </w:trPr>
        <w:tc>
          <w:tcPr>
            <w:tcW w:w="1119" w:type="dxa"/>
            <w:shd w:val="clear" w:color="auto" w:fill="D9D9D9" w:themeFill="background1" w:themeFillShade="D9"/>
            <w:tcMar>
              <w:left w:w="29" w:type="dxa"/>
              <w:right w:w="29" w:type="dxa"/>
            </w:tcMar>
          </w:tcPr>
          <w:p w14:paraId="16F3193D" w14:textId="13B05F33" w:rsidR="001C4DAE" w:rsidRPr="00F43FF5" w:rsidRDefault="00E80053" w:rsidP="000A2518">
            <w:pPr>
              <w:jc w:val="center"/>
              <w:rPr>
                <w:rFonts w:ascii="Source Sans Pro" w:hAnsi="Source Sans Pro"/>
                <w:sz w:val="22"/>
                <w:szCs w:val="22"/>
              </w:rPr>
            </w:pPr>
            <w:r>
              <w:rPr>
                <w:rFonts w:ascii="Source Sans Pro" w:hAnsi="Source Sans Pro"/>
                <w:sz w:val="22"/>
                <w:szCs w:val="22"/>
              </w:rPr>
              <w:t>G</w:t>
            </w:r>
            <w:r w:rsidR="00733BDA" w:rsidRPr="00F43FF5">
              <w:rPr>
                <w:rFonts w:ascii="Source Sans Pro" w:hAnsi="Source Sans Pro"/>
                <w:sz w:val="22"/>
                <w:szCs w:val="22"/>
              </w:rPr>
              <w:t>.</w:t>
            </w:r>
            <w:proofErr w:type="gramStart"/>
            <w:r w:rsidR="00733BDA" w:rsidRPr="00F43FF5">
              <w:rPr>
                <w:rFonts w:ascii="Source Sans Pro" w:hAnsi="Source Sans Pro"/>
                <w:sz w:val="22"/>
                <w:szCs w:val="22"/>
              </w:rPr>
              <w:t>5.d.</w:t>
            </w:r>
            <w:proofErr w:type="gramEnd"/>
          </w:p>
        </w:tc>
        <w:tc>
          <w:tcPr>
            <w:tcW w:w="6443" w:type="dxa"/>
            <w:tcBorders>
              <w:bottom w:val="single" w:sz="4" w:space="0" w:color="auto"/>
            </w:tcBorders>
            <w:shd w:val="clear" w:color="auto" w:fill="D9D9D9" w:themeFill="background1" w:themeFillShade="D9"/>
          </w:tcPr>
          <w:p w14:paraId="55F013C6" w14:textId="2AFE6ECC" w:rsidR="001C4DAE" w:rsidRPr="00F43FF5" w:rsidRDefault="00733BDA" w:rsidP="000A2518">
            <w:pPr>
              <w:jc w:val="left"/>
              <w:rPr>
                <w:rFonts w:ascii="Source Sans Pro" w:hAnsi="Source Sans Pro"/>
                <w:sz w:val="22"/>
                <w:szCs w:val="22"/>
              </w:rPr>
            </w:pPr>
            <w:r w:rsidRPr="00F43FF5">
              <w:rPr>
                <w:rFonts w:ascii="Source Sans Pro" w:hAnsi="Source Sans Pro"/>
                <w:sz w:val="22"/>
                <w:szCs w:val="22"/>
              </w:rPr>
              <w:t>Proposed Attendance - MHSSA Grantees</w:t>
            </w:r>
          </w:p>
        </w:tc>
        <w:tc>
          <w:tcPr>
            <w:tcW w:w="1788" w:type="dxa"/>
            <w:shd w:val="clear" w:color="auto" w:fill="D9D9D9" w:themeFill="background1" w:themeFillShade="D9"/>
          </w:tcPr>
          <w:p w14:paraId="76336FD6" w14:textId="0411058D" w:rsidR="001C4DAE" w:rsidRPr="00F43FF5" w:rsidRDefault="001C4DAE" w:rsidP="000A2518">
            <w:pPr>
              <w:jc w:val="center"/>
              <w:rPr>
                <w:rFonts w:ascii="Source Sans Pro" w:hAnsi="Source Sans Pro"/>
                <w:sz w:val="22"/>
                <w:szCs w:val="22"/>
              </w:rPr>
            </w:pPr>
          </w:p>
        </w:tc>
      </w:tr>
      <w:tr w:rsidR="001C4DAE" w:rsidRPr="00F43FF5" w14:paraId="75E7A342" w14:textId="77777777" w:rsidTr="000A2518">
        <w:trPr>
          <w:trHeight w:val="432"/>
          <w:jc w:val="center"/>
        </w:trPr>
        <w:tc>
          <w:tcPr>
            <w:tcW w:w="1119" w:type="dxa"/>
            <w:tcMar>
              <w:left w:w="29" w:type="dxa"/>
              <w:right w:w="29" w:type="dxa"/>
            </w:tcMar>
          </w:tcPr>
          <w:p w14:paraId="430BB552" w14:textId="02C28B2D" w:rsidR="001C4DAE" w:rsidRPr="00F43FF5" w:rsidRDefault="00E80053" w:rsidP="000A2518">
            <w:pPr>
              <w:jc w:val="center"/>
              <w:rPr>
                <w:rFonts w:ascii="Source Sans Pro" w:hAnsi="Source Sans Pro"/>
                <w:sz w:val="22"/>
                <w:szCs w:val="22"/>
              </w:rPr>
            </w:pPr>
            <w:r>
              <w:rPr>
                <w:rFonts w:ascii="Source Sans Pro" w:hAnsi="Source Sans Pro"/>
                <w:sz w:val="22"/>
                <w:szCs w:val="22"/>
              </w:rPr>
              <w:t>G</w:t>
            </w:r>
            <w:r w:rsidR="00733BDA" w:rsidRPr="00F43FF5">
              <w:rPr>
                <w:rFonts w:ascii="Source Sans Pro" w:hAnsi="Source Sans Pro"/>
                <w:sz w:val="22"/>
                <w:szCs w:val="22"/>
              </w:rPr>
              <w:t>.5.d.1)</w:t>
            </w:r>
          </w:p>
        </w:tc>
        <w:tc>
          <w:tcPr>
            <w:tcW w:w="6443" w:type="dxa"/>
            <w:tcBorders>
              <w:bottom w:val="single" w:sz="4" w:space="0" w:color="auto"/>
            </w:tcBorders>
          </w:tcPr>
          <w:p w14:paraId="3337D019" w14:textId="103EA1F5" w:rsidR="001C4DAE" w:rsidRPr="00F43FF5" w:rsidRDefault="00733BDA" w:rsidP="000A2518">
            <w:pPr>
              <w:rPr>
                <w:rFonts w:ascii="Source Sans Pro" w:hAnsi="Source Sans Pro"/>
                <w:sz w:val="22"/>
                <w:szCs w:val="22"/>
              </w:rPr>
            </w:pPr>
            <w:r w:rsidRPr="00F43FF5">
              <w:rPr>
                <w:rFonts w:ascii="Source Sans Pro" w:hAnsi="Source Sans Pro"/>
                <w:sz w:val="22"/>
                <w:szCs w:val="22"/>
              </w:rPr>
              <w:t>Provide the number of MHSSA Grantees that will attend this event</w:t>
            </w:r>
            <w:r w:rsidR="001C4DAE" w:rsidRPr="00F43FF5">
              <w:rPr>
                <w:rFonts w:ascii="Source Sans Pro" w:hAnsi="Source Sans Pro"/>
                <w:sz w:val="22"/>
                <w:szCs w:val="22"/>
              </w:rPr>
              <w:t>.</w:t>
            </w:r>
          </w:p>
          <w:p w14:paraId="7F372998" w14:textId="42C405A8" w:rsidR="001C4DAE" w:rsidRPr="00F43FF5" w:rsidRDefault="001C4DAE" w:rsidP="000A2518">
            <w:pPr>
              <w:jc w:val="left"/>
              <w:rPr>
                <w:rFonts w:ascii="Source Sans Pro" w:hAnsi="Source Sans Pro"/>
                <w:sz w:val="22"/>
                <w:szCs w:val="22"/>
              </w:rPr>
            </w:pPr>
            <w:r w:rsidRPr="00F43FF5">
              <w:rPr>
                <w:rFonts w:ascii="Source Sans Pro" w:hAnsi="Source Sans Pro"/>
                <w:i/>
                <w:sz w:val="22"/>
                <w:szCs w:val="22"/>
              </w:rPr>
              <w:t>Scoring Criteria: Clarity.</w:t>
            </w:r>
            <w:r w:rsidRPr="00F43FF5">
              <w:rPr>
                <w:rFonts w:ascii="Source Sans Pro" w:hAnsi="Source Sans Pro"/>
                <w:i/>
                <w:sz w:val="22"/>
                <w:szCs w:val="22"/>
              </w:rPr>
              <w:br/>
              <w:t xml:space="preserve">(Max </w:t>
            </w:r>
            <w:r w:rsidR="00733BDA" w:rsidRPr="00F43FF5">
              <w:rPr>
                <w:rFonts w:ascii="Source Sans Pro" w:hAnsi="Source Sans Pro"/>
                <w:i/>
                <w:sz w:val="22"/>
                <w:szCs w:val="22"/>
              </w:rPr>
              <w:t>20</w:t>
            </w:r>
            <w:r w:rsidRPr="00F43FF5">
              <w:rPr>
                <w:rFonts w:ascii="Source Sans Pro" w:hAnsi="Source Sans Pro"/>
                <w:i/>
                <w:sz w:val="22"/>
                <w:szCs w:val="22"/>
              </w:rPr>
              <w:t xml:space="preserve"> points available.  Calculated: Clarity</w:t>
            </w:r>
            <w:r w:rsidR="00733BDA" w:rsidRPr="00F43FF5">
              <w:rPr>
                <w:rFonts w:ascii="Source Sans Pro" w:hAnsi="Source Sans Pro"/>
                <w:i/>
                <w:sz w:val="22"/>
                <w:szCs w:val="22"/>
              </w:rPr>
              <w:t xml:space="preserve"> is</w:t>
            </w:r>
            <w:r w:rsidRPr="00F43FF5">
              <w:rPr>
                <w:rFonts w:ascii="Source Sans Pro" w:hAnsi="Source Sans Pro"/>
                <w:i/>
                <w:sz w:val="22"/>
                <w:szCs w:val="22"/>
              </w:rPr>
              <w:t xml:space="preserve"> worth 5 points each.  Score will be multiplied by </w:t>
            </w:r>
            <w:r w:rsidR="00733BDA" w:rsidRPr="00F43FF5">
              <w:rPr>
                <w:rFonts w:ascii="Source Sans Pro" w:hAnsi="Source Sans Pro"/>
                <w:i/>
                <w:sz w:val="22"/>
                <w:szCs w:val="22"/>
              </w:rPr>
              <w:t>4</w:t>
            </w:r>
            <w:r w:rsidRPr="00F43FF5">
              <w:rPr>
                <w:rFonts w:ascii="Source Sans Pro" w:hAnsi="Source Sans Pro"/>
                <w:i/>
                <w:sz w:val="22"/>
                <w:szCs w:val="22"/>
              </w:rPr>
              <w:t xml:space="preserve"> to award max points)</w:t>
            </w:r>
          </w:p>
        </w:tc>
        <w:tc>
          <w:tcPr>
            <w:tcW w:w="1788" w:type="dxa"/>
          </w:tcPr>
          <w:p w14:paraId="0243963F" w14:textId="7ADF0B5E" w:rsidR="001C4DAE" w:rsidRPr="00F43FF5" w:rsidRDefault="00733BDA" w:rsidP="000A2518">
            <w:pPr>
              <w:jc w:val="center"/>
              <w:rPr>
                <w:rFonts w:ascii="Source Sans Pro" w:hAnsi="Source Sans Pro"/>
                <w:sz w:val="22"/>
                <w:szCs w:val="22"/>
              </w:rPr>
            </w:pPr>
            <w:r w:rsidRPr="00F43FF5">
              <w:rPr>
                <w:rFonts w:ascii="Source Sans Pro" w:hAnsi="Source Sans Pro"/>
                <w:sz w:val="22"/>
                <w:szCs w:val="22"/>
              </w:rPr>
              <w:t>20</w:t>
            </w:r>
          </w:p>
        </w:tc>
      </w:tr>
      <w:tr w:rsidR="001C4DAE" w:rsidRPr="00F43FF5" w14:paraId="5628751B" w14:textId="77777777" w:rsidTr="000A2518">
        <w:trPr>
          <w:trHeight w:val="432"/>
          <w:jc w:val="center"/>
        </w:trPr>
        <w:tc>
          <w:tcPr>
            <w:tcW w:w="1119" w:type="dxa"/>
            <w:tcMar>
              <w:left w:w="29" w:type="dxa"/>
              <w:right w:w="29" w:type="dxa"/>
            </w:tcMar>
          </w:tcPr>
          <w:p w14:paraId="71FCE2ED" w14:textId="56D903E0" w:rsidR="001C4DAE" w:rsidRPr="00F43FF5" w:rsidRDefault="00E80053" w:rsidP="000A2518">
            <w:pPr>
              <w:jc w:val="center"/>
              <w:rPr>
                <w:rFonts w:ascii="Source Sans Pro" w:hAnsi="Source Sans Pro"/>
                <w:sz w:val="22"/>
                <w:szCs w:val="22"/>
              </w:rPr>
            </w:pPr>
            <w:r>
              <w:rPr>
                <w:rFonts w:ascii="Source Sans Pro" w:hAnsi="Source Sans Pro"/>
                <w:sz w:val="22"/>
                <w:szCs w:val="22"/>
              </w:rPr>
              <w:t>G</w:t>
            </w:r>
            <w:r w:rsidR="00733BDA" w:rsidRPr="00F43FF5">
              <w:rPr>
                <w:rFonts w:ascii="Source Sans Pro" w:hAnsi="Source Sans Pro"/>
                <w:sz w:val="22"/>
                <w:szCs w:val="22"/>
              </w:rPr>
              <w:t>.5.d.2)</w:t>
            </w:r>
          </w:p>
        </w:tc>
        <w:tc>
          <w:tcPr>
            <w:tcW w:w="6443" w:type="dxa"/>
            <w:tcBorders>
              <w:bottom w:val="single" w:sz="4" w:space="0" w:color="auto"/>
            </w:tcBorders>
          </w:tcPr>
          <w:p w14:paraId="0D9A80C8" w14:textId="69E5F6C1" w:rsidR="001C4DAE" w:rsidRPr="00F43FF5" w:rsidRDefault="00733BDA" w:rsidP="000A2518">
            <w:pPr>
              <w:rPr>
                <w:rFonts w:ascii="Source Sans Pro" w:hAnsi="Source Sans Pro"/>
                <w:sz w:val="22"/>
                <w:szCs w:val="22"/>
              </w:rPr>
            </w:pPr>
            <w:r w:rsidRPr="00F43FF5">
              <w:rPr>
                <w:rFonts w:ascii="Source Sans Pro" w:hAnsi="Source Sans Pro"/>
                <w:sz w:val="22"/>
                <w:szCs w:val="22"/>
              </w:rPr>
              <w:t>Explain/provide support for how proposed attendance numbers were determined.</w:t>
            </w:r>
          </w:p>
          <w:p w14:paraId="7B4B34AC" w14:textId="5B26BBA6" w:rsidR="001C4DAE" w:rsidRPr="00F43FF5" w:rsidRDefault="00733BDA" w:rsidP="000A2518">
            <w:pPr>
              <w:jc w:val="left"/>
              <w:rPr>
                <w:rFonts w:ascii="Source Sans Pro" w:hAnsi="Source Sans Pro"/>
                <w:sz w:val="22"/>
                <w:szCs w:val="22"/>
              </w:rPr>
            </w:pPr>
            <w:r w:rsidRPr="00F43FF5">
              <w:rPr>
                <w:rFonts w:ascii="Source Sans Pro" w:hAnsi="Source Sans Pro"/>
                <w:i/>
                <w:sz w:val="22"/>
                <w:szCs w:val="22"/>
              </w:rPr>
              <w:t>Scoring Criteria: Reasonableness.</w:t>
            </w:r>
            <w:r w:rsidRPr="00F43FF5">
              <w:rPr>
                <w:rFonts w:ascii="Source Sans Pro" w:hAnsi="Source Sans Pro"/>
                <w:i/>
                <w:sz w:val="22"/>
                <w:szCs w:val="22"/>
              </w:rPr>
              <w:br/>
              <w:t xml:space="preserve">(Max 30 points available.  Calculated: Reasonableness </w:t>
            </w:r>
            <w:r w:rsidR="00D055A4" w:rsidRPr="00F43FF5">
              <w:rPr>
                <w:rFonts w:ascii="Source Sans Pro" w:hAnsi="Source Sans Pro"/>
                <w:i/>
                <w:sz w:val="22"/>
                <w:szCs w:val="22"/>
              </w:rPr>
              <w:t>is</w:t>
            </w:r>
            <w:r w:rsidRPr="00F43FF5">
              <w:rPr>
                <w:rFonts w:ascii="Source Sans Pro" w:hAnsi="Source Sans Pro"/>
                <w:i/>
                <w:sz w:val="22"/>
                <w:szCs w:val="22"/>
              </w:rPr>
              <w:t xml:space="preserve"> worth 5 point</w:t>
            </w:r>
            <w:r w:rsidR="00D055A4" w:rsidRPr="00F43FF5">
              <w:rPr>
                <w:rFonts w:ascii="Source Sans Pro" w:hAnsi="Source Sans Pro"/>
                <w:i/>
                <w:sz w:val="22"/>
                <w:szCs w:val="22"/>
              </w:rPr>
              <w:t>s</w:t>
            </w:r>
            <w:r w:rsidRPr="00F43FF5">
              <w:rPr>
                <w:rFonts w:ascii="Source Sans Pro" w:hAnsi="Source Sans Pro"/>
                <w:i/>
                <w:sz w:val="22"/>
                <w:szCs w:val="22"/>
              </w:rPr>
              <w:t xml:space="preserve">.  Score will be multiplied by </w:t>
            </w:r>
            <w:r w:rsidR="00D055A4" w:rsidRPr="00F43FF5">
              <w:rPr>
                <w:rFonts w:ascii="Source Sans Pro" w:hAnsi="Source Sans Pro"/>
                <w:i/>
                <w:sz w:val="22"/>
                <w:szCs w:val="22"/>
              </w:rPr>
              <w:t>6</w:t>
            </w:r>
            <w:r w:rsidRPr="00F43FF5">
              <w:rPr>
                <w:rFonts w:ascii="Source Sans Pro" w:hAnsi="Source Sans Pro"/>
                <w:i/>
                <w:sz w:val="22"/>
                <w:szCs w:val="22"/>
              </w:rPr>
              <w:t xml:space="preserve"> to award max points)</w:t>
            </w:r>
          </w:p>
        </w:tc>
        <w:tc>
          <w:tcPr>
            <w:tcW w:w="1788" w:type="dxa"/>
          </w:tcPr>
          <w:p w14:paraId="0F309749" w14:textId="08829C8D" w:rsidR="001C4DAE" w:rsidRPr="00F43FF5" w:rsidRDefault="00733BDA" w:rsidP="000A2518">
            <w:pPr>
              <w:jc w:val="center"/>
              <w:rPr>
                <w:rFonts w:ascii="Source Sans Pro" w:hAnsi="Source Sans Pro"/>
                <w:sz w:val="22"/>
                <w:szCs w:val="22"/>
              </w:rPr>
            </w:pPr>
            <w:r w:rsidRPr="00F43FF5">
              <w:rPr>
                <w:rFonts w:ascii="Source Sans Pro" w:hAnsi="Source Sans Pro"/>
                <w:sz w:val="22"/>
                <w:szCs w:val="22"/>
              </w:rPr>
              <w:t>30</w:t>
            </w:r>
          </w:p>
        </w:tc>
      </w:tr>
      <w:tr w:rsidR="001C4DAE" w:rsidRPr="00F43FF5" w14:paraId="520445B0" w14:textId="77777777" w:rsidTr="00D055A4">
        <w:trPr>
          <w:trHeight w:val="432"/>
          <w:jc w:val="center"/>
        </w:trPr>
        <w:tc>
          <w:tcPr>
            <w:tcW w:w="1119" w:type="dxa"/>
            <w:shd w:val="clear" w:color="auto" w:fill="auto"/>
            <w:tcMar>
              <w:left w:w="29" w:type="dxa"/>
              <w:right w:w="29" w:type="dxa"/>
            </w:tcMar>
          </w:tcPr>
          <w:p w14:paraId="790B2467" w14:textId="65638B24" w:rsidR="001C4DAE" w:rsidRPr="00F43FF5" w:rsidRDefault="00733BDA" w:rsidP="000A2518">
            <w:pPr>
              <w:jc w:val="center"/>
              <w:rPr>
                <w:rFonts w:ascii="Source Sans Pro" w:hAnsi="Source Sans Pro"/>
                <w:sz w:val="22"/>
                <w:szCs w:val="22"/>
              </w:rPr>
            </w:pPr>
            <w:r w:rsidRPr="00F43FF5">
              <w:rPr>
                <w:rFonts w:ascii="Source Sans Pro" w:hAnsi="Source Sans Pro"/>
                <w:sz w:val="22"/>
                <w:szCs w:val="22"/>
              </w:rPr>
              <w:t>Calculation</w:t>
            </w:r>
          </w:p>
        </w:tc>
        <w:tc>
          <w:tcPr>
            <w:tcW w:w="6443" w:type="dxa"/>
            <w:tcBorders>
              <w:bottom w:val="single" w:sz="4" w:space="0" w:color="auto"/>
            </w:tcBorders>
            <w:shd w:val="clear" w:color="auto" w:fill="auto"/>
          </w:tcPr>
          <w:p w14:paraId="4B6326A6" w14:textId="6D5EAAD4" w:rsidR="001C4DAE" w:rsidRPr="00F43FF5" w:rsidRDefault="001C4DAE" w:rsidP="00D055A4">
            <w:pPr>
              <w:rPr>
                <w:rFonts w:ascii="Source Sans Pro" w:hAnsi="Source Sans Pro"/>
                <w:sz w:val="22"/>
                <w:szCs w:val="22"/>
              </w:rPr>
            </w:pPr>
            <w:r w:rsidRPr="00F43FF5">
              <w:rPr>
                <w:rFonts w:ascii="Source Sans Pro" w:hAnsi="Source Sans Pro"/>
                <w:i/>
                <w:sz w:val="22"/>
                <w:szCs w:val="22"/>
              </w:rPr>
              <w:t xml:space="preserve">(Max </w:t>
            </w:r>
            <w:r w:rsidR="00733BDA" w:rsidRPr="00F43FF5">
              <w:rPr>
                <w:rFonts w:ascii="Source Sans Pro" w:hAnsi="Source Sans Pro"/>
                <w:i/>
                <w:sz w:val="22"/>
                <w:szCs w:val="22"/>
              </w:rPr>
              <w:t>2</w:t>
            </w:r>
            <w:r w:rsidRPr="00F43FF5">
              <w:rPr>
                <w:rFonts w:ascii="Source Sans Pro" w:hAnsi="Source Sans Pro"/>
                <w:i/>
                <w:sz w:val="22"/>
                <w:szCs w:val="22"/>
              </w:rPr>
              <w:t xml:space="preserve">00 points available.  Calculated: </w:t>
            </w:r>
            <w:r w:rsidR="00D055A4" w:rsidRPr="00F43FF5">
              <w:rPr>
                <w:rFonts w:ascii="Source Sans Pro" w:hAnsi="Source Sans Pro"/>
                <w:i/>
                <w:sz w:val="22"/>
                <w:szCs w:val="22"/>
              </w:rPr>
              <w:t>(</w:t>
            </w:r>
            <w:r w:rsidR="00D055A4" w:rsidRPr="00F43FF5">
              <w:rPr>
                <w:rFonts w:ascii="Source Sans Pro" w:hAnsi="Source Sans Pro"/>
                <w:i/>
                <w:iCs/>
                <w:sz w:val="22"/>
                <w:szCs w:val="22"/>
              </w:rPr>
              <w:t>Ratio of the number of MHSSA Grantees that will attend this event / Proposer with the highest number of MHSSA Grantees that will attend this</w:t>
            </w:r>
            <w:r w:rsidR="00545E22" w:rsidRPr="00F43FF5">
              <w:rPr>
                <w:rFonts w:ascii="Source Sans Pro" w:hAnsi="Source Sans Pro"/>
                <w:i/>
                <w:iCs/>
                <w:sz w:val="22"/>
                <w:szCs w:val="22"/>
              </w:rPr>
              <w:t xml:space="preserve"> event</w:t>
            </w:r>
            <w:r w:rsidR="00D055A4" w:rsidRPr="00F43FF5">
              <w:rPr>
                <w:rFonts w:ascii="Source Sans Pro" w:hAnsi="Source Sans Pro"/>
                <w:i/>
                <w:iCs/>
                <w:sz w:val="22"/>
                <w:szCs w:val="22"/>
              </w:rPr>
              <w:t xml:space="preserve">) x (score from </w:t>
            </w:r>
            <w:r w:rsidR="00545E22" w:rsidRPr="00F43FF5">
              <w:rPr>
                <w:rFonts w:ascii="Source Sans Pro" w:hAnsi="Source Sans Pro"/>
                <w:i/>
                <w:iCs/>
                <w:sz w:val="22"/>
                <w:szCs w:val="22"/>
              </w:rPr>
              <w:t>G.5.d.2) / total points available for G.5.d.2)</w:t>
            </w:r>
            <w:r w:rsidR="00D055A4" w:rsidRPr="00F43FF5">
              <w:rPr>
                <w:rFonts w:ascii="Source Sans Pro" w:hAnsi="Source Sans Pro"/>
                <w:i/>
                <w:iCs/>
                <w:sz w:val="22"/>
                <w:szCs w:val="22"/>
              </w:rPr>
              <w:t xml:space="preserve">) x </w:t>
            </w:r>
            <w:r w:rsidR="00545E22" w:rsidRPr="00F43FF5">
              <w:rPr>
                <w:rFonts w:ascii="Source Sans Pro" w:hAnsi="Source Sans Pro"/>
                <w:i/>
                <w:iCs/>
                <w:sz w:val="22"/>
                <w:szCs w:val="22"/>
              </w:rPr>
              <w:t>200</w:t>
            </w:r>
          </w:p>
        </w:tc>
        <w:tc>
          <w:tcPr>
            <w:tcW w:w="1788" w:type="dxa"/>
            <w:shd w:val="clear" w:color="auto" w:fill="auto"/>
          </w:tcPr>
          <w:p w14:paraId="35CE9A5A" w14:textId="7DF8C5B3" w:rsidR="001C4DAE" w:rsidRPr="00F43FF5" w:rsidRDefault="00733BDA" w:rsidP="000A2518">
            <w:pPr>
              <w:jc w:val="center"/>
              <w:rPr>
                <w:rFonts w:ascii="Source Sans Pro" w:hAnsi="Source Sans Pro"/>
                <w:sz w:val="22"/>
                <w:szCs w:val="22"/>
              </w:rPr>
            </w:pPr>
            <w:r w:rsidRPr="00F43FF5">
              <w:rPr>
                <w:rFonts w:ascii="Source Sans Pro" w:hAnsi="Source Sans Pro"/>
                <w:sz w:val="22"/>
                <w:szCs w:val="22"/>
              </w:rPr>
              <w:t>2</w:t>
            </w:r>
            <w:r w:rsidR="001C4DAE" w:rsidRPr="00F43FF5">
              <w:rPr>
                <w:rFonts w:ascii="Source Sans Pro" w:hAnsi="Source Sans Pro"/>
                <w:sz w:val="22"/>
                <w:szCs w:val="22"/>
              </w:rPr>
              <w:t>00</w:t>
            </w:r>
          </w:p>
        </w:tc>
      </w:tr>
      <w:tr w:rsidR="00EC3FBE" w:rsidRPr="00F43FF5" w14:paraId="43C37F8E" w14:textId="77777777" w:rsidTr="000A2518">
        <w:trPr>
          <w:trHeight w:val="432"/>
          <w:jc w:val="center"/>
        </w:trPr>
        <w:tc>
          <w:tcPr>
            <w:tcW w:w="1119" w:type="dxa"/>
            <w:shd w:val="clear" w:color="auto" w:fill="D9D9D9" w:themeFill="background1" w:themeFillShade="D9"/>
            <w:tcMar>
              <w:left w:w="29" w:type="dxa"/>
              <w:right w:w="29" w:type="dxa"/>
            </w:tcMar>
          </w:tcPr>
          <w:p w14:paraId="4758714B" w14:textId="032F0C80" w:rsidR="00EC3FBE" w:rsidRPr="00F43FF5" w:rsidRDefault="00E80053" w:rsidP="000A2518">
            <w:pPr>
              <w:jc w:val="center"/>
              <w:rPr>
                <w:rFonts w:ascii="Source Sans Pro" w:hAnsi="Source Sans Pro"/>
                <w:sz w:val="22"/>
                <w:szCs w:val="22"/>
              </w:rPr>
            </w:pPr>
            <w:r>
              <w:rPr>
                <w:rFonts w:ascii="Source Sans Pro" w:hAnsi="Source Sans Pro"/>
                <w:sz w:val="22"/>
                <w:szCs w:val="22"/>
              </w:rPr>
              <w:t>G</w:t>
            </w:r>
            <w:r w:rsidR="00EC3FBE" w:rsidRPr="00F43FF5">
              <w:rPr>
                <w:rFonts w:ascii="Source Sans Pro" w:hAnsi="Source Sans Pro"/>
                <w:sz w:val="22"/>
                <w:szCs w:val="22"/>
              </w:rPr>
              <w:t>.</w:t>
            </w:r>
            <w:proofErr w:type="gramStart"/>
            <w:r w:rsidR="00EC3FBE" w:rsidRPr="00F43FF5">
              <w:rPr>
                <w:rFonts w:ascii="Source Sans Pro" w:hAnsi="Source Sans Pro"/>
                <w:sz w:val="22"/>
                <w:szCs w:val="22"/>
              </w:rPr>
              <w:t>5.e.</w:t>
            </w:r>
            <w:proofErr w:type="gramEnd"/>
          </w:p>
        </w:tc>
        <w:tc>
          <w:tcPr>
            <w:tcW w:w="6443" w:type="dxa"/>
            <w:tcBorders>
              <w:bottom w:val="single" w:sz="4" w:space="0" w:color="auto"/>
            </w:tcBorders>
            <w:shd w:val="clear" w:color="auto" w:fill="D9D9D9" w:themeFill="background1" w:themeFillShade="D9"/>
          </w:tcPr>
          <w:p w14:paraId="26FF273C" w14:textId="71597BA9" w:rsidR="00EC3FBE" w:rsidRPr="00F43FF5" w:rsidRDefault="00EC3FBE" w:rsidP="000A2518">
            <w:pPr>
              <w:jc w:val="left"/>
              <w:rPr>
                <w:rFonts w:ascii="Source Sans Pro" w:hAnsi="Source Sans Pro"/>
                <w:sz w:val="22"/>
                <w:szCs w:val="22"/>
              </w:rPr>
            </w:pPr>
            <w:r w:rsidRPr="00F43FF5">
              <w:rPr>
                <w:rFonts w:ascii="Source Sans Pro" w:hAnsi="Source Sans Pro"/>
                <w:sz w:val="22"/>
                <w:szCs w:val="22"/>
              </w:rPr>
              <w:t>Proposed Attendance Numbers (Individuals)</w:t>
            </w:r>
          </w:p>
        </w:tc>
        <w:tc>
          <w:tcPr>
            <w:tcW w:w="1788" w:type="dxa"/>
            <w:shd w:val="clear" w:color="auto" w:fill="D9D9D9" w:themeFill="background1" w:themeFillShade="D9"/>
          </w:tcPr>
          <w:p w14:paraId="2590EC3C" w14:textId="77777777" w:rsidR="00EC3FBE" w:rsidRPr="00F43FF5" w:rsidRDefault="00EC3FBE" w:rsidP="000A2518">
            <w:pPr>
              <w:jc w:val="center"/>
              <w:rPr>
                <w:rFonts w:ascii="Source Sans Pro" w:hAnsi="Source Sans Pro"/>
                <w:sz w:val="22"/>
                <w:szCs w:val="22"/>
              </w:rPr>
            </w:pPr>
          </w:p>
        </w:tc>
      </w:tr>
      <w:tr w:rsidR="00EC3FBE" w:rsidRPr="00F43FF5" w14:paraId="2A934BFC" w14:textId="77777777" w:rsidTr="000A2518">
        <w:trPr>
          <w:trHeight w:val="432"/>
          <w:jc w:val="center"/>
        </w:trPr>
        <w:tc>
          <w:tcPr>
            <w:tcW w:w="1119" w:type="dxa"/>
            <w:tcMar>
              <w:left w:w="29" w:type="dxa"/>
              <w:right w:w="29" w:type="dxa"/>
            </w:tcMar>
          </w:tcPr>
          <w:p w14:paraId="3E01488C" w14:textId="62FEDA37" w:rsidR="00EC3FBE" w:rsidRPr="00F43FF5" w:rsidRDefault="00E80053" w:rsidP="000A2518">
            <w:pPr>
              <w:jc w:val="center"/>
              <w:rPr>
                <w:rFonts w:ascii="Source Sans Pro" w:hAnsi="Source Sans Pro"/>
                <w:sz w:val="22"/>
                <w:szCs w:val="22"/>
              </w:rPr>
            </w:pPr>
            <w:r>
              <w:rPr>
                <w:rFonts w:ascii="Source Sans Pro" w:hAnsi="Source Sans Pro"/>
                <w:sz w:val="22"/>
                <w:szCs w:val="22"/>
              </w:rPr>
              <w:t>G</w:t>
            </w:r>
            <w:r w:rsidR="00EC3FBE" w:rsidRPr="00F43FF5">
              <w:rPr>
                <w:rFonts w:ascii="Source Sans Pro" w:hAnsi="Source Sans Pro"/>
                <w:sz w:val="22"/>
                <w:szCs w:val="22"/>
              </w:rPr>
              <w:t>.5.e.1)</w:t>
            </w:r>
          </w:p>
        </w:tc>
        <w:tc>
          <w:tcPr>
            <w:tcW w:w="6443" w:type="dxa"/>
            <w:tcBorders>
              <w:bottom w:val="single" w:sz="4" w:space="0" w:color="auto"/>
            </w:tcBorders>
          </w:tcPr>
          <w:p w14:paraId="5248F428" w14:textId="4D9EC5A5" w:rsidR="00EC3FBE" w:rsidRPr="00F43FF5" w:rsidRDefault="00EC3FBE" w:rsidP="000A2518">
            <w:pPr>
              <w:rPr>
                <w:rFonts w:ascii="Source Sans Pro" w:hAnsi="Source Sans Pro"/>
                <w:sz w:val="22"/>
                <w:szCs w:val="22"/>
              </w:rPr>
            </w:pPr>
            <w:r w:rsidRPr="00F43FF5">
              <w:rPr>
                <w:rFonts w:ascii="Source Sans Pro" w:hAnsi="Source Sans Pro"/>
                <w:sz w:val="22"/>
                <w:szCs w:val="22"/>
              </w:rPr>
              <w:t>Provide the number of Individuals that will attend this event.</w:t>
            </w:r>
          </w:p>
          <w:p w14:paraId="53CB7F71" w14:textId="77777777" w:rsidR="00EC3FBE" w:rsidRPr="00F43FF5" w:rsidRDefault="00EC3FBE" w:rsidP="000A2518">
            <w:pPr>
              <w:jc w:val="left"/>
              <w:rPr>
                <w:rFonts w:ascii="Source Sans Pro" w:hAnsi="Source Sans Pro"/>
                <w:sz w:val="22"/>
                <w:szCs w:val="22"/>
              </w:rPr>
            </w:pPr>
            <w:r w:rsidRPr="00F43FF5">
              <w:rPr>
                <w:rFonts w:ascii="Source Sans Pro" w:hAnsi="Source Sans Pro"/>
                <w:i/>
                <w:sz w:val="22"/>
                <w:szCs w:val="22"/>
              </w:rPr>
              <w:t>Scoring Criteria: Clarity.</w:t>
            </w:r>
            <w:r w:rsidRPr="00F43FF5">
              <w:rPr>
                <w:rFonts w:ascii="Source Sans Pro" w:hAnsi="Source Sans Pro"/>
                <w:i/>
                <w:sz w:val="22"/>
                <w:szCs w:val="22"/>
              </w:rPr>
              <w:br/>
              <w:t>(Max 20 points available.  Calculated: Clarity is worth 5 points each.  Score will be multiplied by 4 to award max points)</w:t>
            </w:r>
          </w:p>
        </w:tc>
        <w:tc>
          <w:tcPr>
            <w:tcW w:w="1788" w:type="dxa"/>
          </w:tcPr>
          <w:p w14:paraId="40E4F4E2" w14:textId="77777777" w:rsidR="00EC3FBE" w:rsidRPr="00F43FF5" w:rsidRDefault="00EC3FBE" w:rsidP="000A2518">
            <w:pPr>
              <w:jc w:val="center"/>
              <w:rPr>
                <w:rFonts w:ascii="Source Sans Pro" w:hAnsi="Source Sans Pro"/>
                <w:sz w:val="22"/>
                <w:szCs w:val="22"/>
              </w:rPr>
            </w:pPr>
            <w:r w:rsidRPr="00F43FF5">
              <w:rPr>
                <w:rFonts w:ascii="Source Sans Pro" w:hAnsi="Source Sans Pro"/>
                <w:sz w:val="22"/>
                <w:szCs w:val="22"/>
              </w:rPr>
              <w:t>20</w:t>
            </w:r>
          </w:p>
        </w:tc>
      </w:tr>
      <w:tr w:rsidR="00EC3FBE" w:rsidRPr="00F43FF5" w14:paraId="7105640B" w14:textId="77777777" w:rsidTr="000A2518">
        <w:trPr>
          <w:trHeight w:val="432"/>
          <w:jc w:val="center"/>
        </w:trPr>
        <w:tc>
          <w:tcPr>
            <w:tcW w:w="1119" w:type="dxa"/>
            <w:tcMar>
              <w:left w:w="29" w:type="dxa"/>
              <w:right w:w="29" w:type="dxa"/>
            </w:tcMar>
          </w:tcPr>
          <w:p w14:paraId="6FD6B9C4" w14:textId="1BBD9E48" w:rsidR="00EC3FBE" w:rsidRPr="00F43FF5" w:rsidRDefault="00E80053" w:rsidP="000A2518">
            <w:pPr>
              <w:jc w:val="center"/>
              <w:rPr>
                <w:rFonts w:ascii="Source Sans Pro" w:hAnsi="Source Sans Pro"/>
                <w:sz w:val="22"/>
                <w:szCs w:val="22"/>
              </w:rPr>
            </w:pPr>
            <w:r>
              <w:rPr>
                <w:rFonts w:ascii="Source Sans Pro" w:hAnsi="Source Sans Pro"/>
                <w:sz w:val="22"/>
                <w:szCs w:val="22"/>
              </w:rPr>
              <w:lastRenderedPageBreak/>
              <w:t>G</w:t>
            </w:r>
            <w:r w:rsidR="00EC3FBE" w:rsidRPr="00F43FF5">
              <w:rPr>
                <w:rFonts w:ascii="Source Sans Pro" w:hAnsi="Source Sans Pro"/>
                <w:sz w:val="22"/>
                <w:szCs w:val="22"/>
              </w:rPr>
              <w:t>.5.e.2)</w:t>
            </w:r>
          </w:p>
        </w:tc>
        <w:tc>
          <w:tcPr>
            <w:tcW w:w="6443" w:type="dxa"/>
            <w:tcBorders>
              <w:bottom w:val="single" w:sz="4" w:space="0" w:color="auto"/>
            </w:tcBorders>
          </w:tcPr>
          <w:p w14:paraId="1BA18F63" w14:textId="77777777" w:rsidR="00EC3FBE" w:rsidRPr="00F43FF5" w:rsidRDefault="00EC3FBE" w:rsidP="000A2518">
            <w:pPr>
              <w:rPr>
                <w:rFonts w:ascii="Source Sans Pro" w:hAnsi="Source Sans Pro"/>
                <w:sz w:val="22"/>
                <w:szCs w:val="22"/>
              </w:rPr>
            </w:pPr>
            <w:r w:rsidRPr="00F43FF5">
              <w:rPr>
                <w:rFonts w:ascii="Source Sans Pro" w:hAnsi="Source Sans Pro"/>
                <w:sz w:val="22"/>
                <w:szCs w:val="22"/>
              </w:rPr>
              <w:t>Explain/provide support for how proposed attendance numbers were determined.</w:t>
            </w:r>
          </w:p>
          <w:p w14:paraId="2006941F" w14:textId="24321BC7" w:rsidR="00EC3FBE" w:rsidRPr="00F43FF5" w:rsidRDefault="00D055A4" w:rsidP="000A2518">
            <w:pPr>
              <w:jc w:val="left"/>
              <w:rPr>
                <w:rFonts w:ascii="Source Sans Pro" w:hAnsi="Source Sans Pro"/>
                <w:sz w:val="22"/>
                <w:szCs w:val="22"/>
              </w:rPr>
            </w:pPr>
            <w:r w:rsidRPr="00F43FF5">
              <w:rPr>
                <w:rFonts w:ascii="Source Sans Pro" w:hAnsi="Source Sans Pro"/>
                <w:i/>
                <w:sz w:val="22"/>
                <w:szCs w:val="22"/>
              </w:rPr>
              <w:t>Scoring Criteria: Reasonableness.</w:t>
            </w:r>
            <w:r w:rsidRPr="00F43FF5">
              <w:rPr>
                <w:rFonts w:ascii="Source Sans Pro" w:hAnsi="Source Sans Pro"/>
                <w:i/>
                <w:sz w:val="22"/>
                <w:szCs w:val="22"/>
              </w:rPr>
              <w:br/>
              <w:t>(Max 30 points available.  Calculated: Reasonableness is worth 5 points.  Score will be multiplied by 6 to award max points)</w:t>
            </w:r>
          </w:p>
        </w:tc>
        <w:tc>
          <w:tcPr>
            <w:tcW w:w="1788" w:type="dxa"/>
          </w:tcPr>
          <w:p w14:paraId="376D23DB" w14:textId="77777777" w:rsidR="00EC3FBE" w:rsidRPr="00F43FF5" w:rsidRDefault="00EC3FBE" w:rsidP="000A2518">
            <w:pPr>
              <w:jc w:val="center"/>
              <w:rPr>
                <w:rFonts w:ascii="Source Sans Pro" w:hAnsi="Source Sans Pro"/>
                <w:sz w:val="22"/>
                <w:szCs w:val="22"/>
              </w:rPr>
            </w:pPr>
            <w:r w:rsidRPr="00F43FF5">
              <w:rPr>
                <w:rFonts w:ascii="Source Sans Pro" w:hAnsi="Source Sans Pro"/>
                <w:sz w:val="22"/>
                <w:szCs w:val="22"/>
              </w:rPr>
              <w:t>30</w:t>
            </w:r>
          </w:p>
        </w:tc>
      </w:tr>
      <w:tr w:rsidR="00EC3FBE" w:rsidRPr="00F43FF5" w14:paraId="31E61009" w14:textId="77777777" w:rsidTr="000A2518">
        <w:trPr>
          <w:trHeight w:val="432"/>
          <w:jc w:val="center"/>
        </w:trPr>
        <w:tc>
          <w:tcPr>
            <w:tcW w:w="1119" w:type="dxa"/>
            <w:tcMar>
              <w:left w:w="29" w:type="dxa"/>
              <w:right w:w="29" w:type="dxa"/>
            </w:tcMar>
          </w:tcPr>
          <w:p w14:paraId="76DBF1E1" w14:textId="77777777" w:rsidR="00EC3FBE" w:rsidRPr="00F43FF5" w:rsidRDefault="00EC3FBE" w:rsidP="000A2518">
            <w:pPr>
              <w:jc w:val="center"/>
              <w:rPr>
                <w:rFonts w:ascii="Source Sans Pro" w:hAnsi="Source Sans Pro"/>
                <w:sz w:val="22"/>
                <w:szCs w:val="22"/>
              </w:rPr>
            </w:pPr>
            <w:r w:rsidRPr="00F43FF5">
              <w:rPr>
                <w:rFonts w:ascii="Source Sans Pro" w:hAnsi="Source Sans Pro"/>
                <w:sz w:val="22"/>
                <w:szCs w:val="22"/>
              </w:rPr>
              <w:t>Calculation</w:t>
            </w:r>
          </w:p>
        </w:tc>
        <w:tc>
          <w:tcPr>
            <w:tcW w:w="6443" w:type="dxa"/>
            <w:tcBorders>
              <w:bottom w:val="single" w:sz="4" w:space="0" w:color="auto"/>
            </w:tcBorders>
          </w:tcPr>
          <w:p w14:paraId="6EDB368D" w14:textId="1FB6B86C" w:rsidR="00EC3FBE" w:rsidRPr="00F43FF5" w:rsidRDefault="00545E22" w:rsidP="000A2518">
            <w:pPr>
              <w:jc w:val="left"/>
              <w:rPr>
                <w:rFonts w:ascii="Source Sans Pro" w:hAnsi="Source Sans Pro"/>
                <w:sz w:val="22"/>
                <w:szCs w:val="22"/>
              </w:rPr>
            </w:pPr>
            <w:r w:rsidRPr="00F43FF5">
              <w:rPr>
                <w:rFonts w:ascii="Source Sans Pro" w:hAnsi="Source Sans Pro"/>
                <w:i/>
                <w:sz w:val="22"/>
                <w:szCs w:val="22"/>
              </w:rPr>
              <w:t>(Max 300 points available.  Calculated: (</w:t>
            </w:r>
            <w:r w:rsidRPr="00F43FF5">
              <w:rPr>
                <w:rFonts w:ascii="Source Sans Pro" w:hAnsi="Source Sans Pro"/>
                <w:i/>
                <w:iCs/>
                <w:sz w:val="22"/>
                <w:szCs w:val="22"/>
              </w:rPr>
              <w:t xml:space="preserve">Ratio of the number of </w:t>
            </w:r>
            <w:r w:rsidRPr="00F43FF5">
              <w:rPr>
                <w:rFonts w:ascii="Source Sans Pro" w:hAnsi="Source Sans Pro"/>
                <w:sz w:val="22"/>
                <w:szCs w:val="22"/>
              </w:rPr>
              <w:t>Individuals that will attend this event</w:t>
            </w:r>
            <w:r w:rsidRPr="00F43FF5">
              <w:rPr>
                <w:rFonts w:ascii="Source Sans Pro" w:hAnsi="Source Sans Pro"/>
                <w:i/>
                <w:iCs/>
                <w:sz w:val="22"/>
                <w:szCs w:val="22"/>
              </w:rPr>
              <w:t xml:space="preserve"> / Proposer with the highest number </w:t>
            </w:r>
            <w:r w:rsidRPr="00F43FF5">
              <w:rPr>
                <w:rFonts w:ascii="Source Sans Pro" w:hAnsi="Source Sans Pro"/>
                <w:sz w:val="22"/>
                <w:szCs w:val="22"/>
              </w:rPr>
              <w:t>Individuals that will attend this event</w:t>
            </w:r>
            <w:r w:rsidRPr="00F43FF5">
              <w:rPr>
                <w:rFonts w:ascii="Source Sans Pro" w:hAnsi="Source Sans Pro"/>
                <w:i/>
                <w:iCs/>
                <w:sz w:val="22"/>
                <w:szCs w:val="22"/>
              </w:rPr>
              <w:t>) x (score from G.5.e.2) / total points available for G.5.e.2)) x 300</w:t>
            </w:r>
          </w:p>
        </w:tc>
        <w:tc>
          <w:tcPr>
            <w:tcW w:w="1788" w:type="dxa"/>
          </w:tcPr>
          <w:p w14:paraId="6AC8BC20" w14:textId="6EF3F547" w:rsidR="00EC3FBE" w:rsidRPr="00F43FF5" w:rsidRDefault="00EC3FBE" w:rsidP="000A2518">
            <w:pPr>
              <w:jc w:val="center"/>
              <w:rPr>
                <w:rFonts w:ascii="Source Sans Pro" w:hAnsi="Source Sans Pro"/>
                <w:sz w:val="22"/>
                <w:szCs w:val="22"/>
              </w:rPr>
            </w:pPr>
            <w:r w:rsidRPr="00F43FF5">
              <w:rPr>
                <w:rFonts w:ascii="Source Sans Pro" w:hAnsi="Source Sans Pro"/>
                <w:sz w:val="22"/>
                <w:szCs w:val="22"/>
              </w:rPr>
              <w:t>300</w:t>
            </w:r>
          </w:p>
        </w:tc>
      </w:tr>
      <w:bookmarkEnd w:id="84"/>
      <w:tr w:rsidR="00EC3FBE" w:rsidRPr="00F43FF5" w14:paraId="71BE4541" w14:textId="77777777" w:rsidTr="000A2518">
        <w:trPr>
          <w:trHeight w:val="432"/>
          <w:jc w:val="center"/>
        </w:trPr>
        <w:tc>
          <w:tcPr>
            <w:tcW w:w="7562" w:type="dxa"/>
            <w:gridSpan w:val="2"/>
            <w:shd w:val="clear" w:color="auto" w:fill="B8CCE4" w:themeFill="accent1" w:themeFillTint="66"/>
          </w:tcPr>
          <w:p w14:paraId="7F65788A" w14:textId="6DF3FA67" w:rsidR="00EC3FBE" w:rsidRPr="00F43FF5" w:rsidRDefault="00EC3FBE" w:rsidP="000A2518">
            <w:pPr>
              <w:rPr>
                <w:rFonts w:ascii="Source Sans Pro" w:hAnsi="Source Sans Pro"/>
                <w:b/>
              </w:rPr>
            </w:pPr>
            <w:r w:rsidRPr="00F43FF5">
              <w:rPr>
                <w:rFonts w:ascii="Source Sans Pro" w:hAnsi="Source Sans Pro"/>
                <w:b/>
              </w:rPr>
              <w:t>COST SHEET</w:t>
            </w:r>
          </w:p>
        </w:tc>
        <w:tc>
          <w:tcPr>
            <w:tcW w:w="1788" w:type="dxa"/>
            <w:shd w:val="clear" w:color="auto" w:fill="B8CCE4" w:themeFill="accent1" w:themeFillTint="66"/>
          </w:tcPr>
          <w:p w14:paraId="72CE4BCD" w14:textId="77777777" w:rsidR="00EC3FBE" w:rsidRPr="00F43FF5" w:rsidRDefault="00EC3FBE" w:rsidP="000A2518">
            <w:pPr>
              <w:jc w:val="center"/>
              <w:rPr>
                <w:rFonts w:ascii="Source Sans Pro" w:hAnsi="Source Sans Pro"/>
                <w:b/>
              </w:rPr>
            </w:pPr>
          </w:p>
        </w:tc>
      </w:tr>
      <w:tr w:rsidR="001C4DAE" w:rsidRPr="00F43FF5" w14:paraId="696CAE6C" w14:textId="77777777" w:rsidTr="000A2518">
        <w:trPr>
          <w:trHeight w:val="432"/>
          <w:jc w:val="center"/>
        </w:trPr>
        <w:tc>
          <w:tcPr>
            <w:tcW w:w="1119" w:type="dxa"/>
            <w:tcMar>
              <w:left w:w="29" w:type="dxa"/>
              <w:right w:w="29" w:type="dxa"/>
            </w:tcMar>
          </w:tcPr>
          <w:p w14:paraId="1B12D73A" w14:textId="178326DD" w:rsidR="001C4DAE" w:rsidRPr="00F43FF5" w:rsidRDefault="00E80053" w:rsidP="000A2518">
            <w:pPr>
              <w:jc w:val="center"/>
              <w:rPr>
                <w:rFonts w:ascii="Source Sans Pro" w:hAnsi="Source Sans Pro"/>
                <w:sz w:val="22"/>
                <w:szCs w:val="22"/>
              </w:rPr>
            </w:pPr>
            <w:r>
              <w:rPr>
                <w:rFonts w:ascii="Source Sans Pro" w:hAnsi="Source Sans Pro"/>
                <w:sz w:val="22"/>
                <w:szCs w:val="22"/>
              </w:rPr>
              <w:t>H</w:t>
            </w:r>
            <w:r w:rsidR="00B914B3" w:rsidRPr="00F43FF5">
              <w:rPr>
                <w:rFonts w:ascii="Source Sans Pro" w:hAnsi="Source Sans Pro"/>
                <w:sz w:val="22"/>
                <w:szCs w:val="22"/>
              </w:rPr>
              <w:t>.</w:t>
            </w:r>
          </w:p>
        </w:tc>
        <w:tc>
          <w:tcPr>
            <w:tcW w:w="6443" w:type="dxa"/>
            <w:tcBorders>
              <w:bottom w:val="single" w:sz="4" w:space="0" w:color="auto"/>
            </w:tcBorders>
          </w:tcPr>
          <w:p w14:paraId="3E8F72D5" w14:textId="0AA9C9F9" w:rsidR="001C4DAE" w:rsidRPr="00F43FF5" w:rsidRDefault="00B914B3" w:rsidP="000A2518">
            <w:pPr>
              <w:jc w:val="left"/>
              <w:rPr>
                <w:rFonts w:ascii="Source Sans Pro" w:hAnsi="Source Sans Pro"/>
                <w:sz w:val="22"/>
                <w:szCs w:val="22"/>
              </w:rPr>
            </w:pPr>
            <w:r w:rsidRPr="00F43FF5">
              <w:rPr>
                <w:rFonts w:ascii="Source Sans Pro" w:hAnsi="Source Sans Pro"/>
                <w:sz w:val="22"/>
                <w:szCs w:val="22"/>
              </w:rPr>
              <w:t>Cost Sheet and Cost Sheet Narrative</w:t>
            </w:r>
          </w:p>
          <w:p w14:paraId="336FE215" w14:textId="121E83AB" w:rsidR="00B914B3" w:rsidRPr="00F43FF5" w:rsidRDefault="00B914B3" w:rsidP="000A2518">
            <w:pPr>
              <w:jc w:val="left"/>
              <w:rPr>
                <w:rFonts w:ascii="Source Sans Pro" w:hAnsi="Source Sans Pro"/>
                <w:sz w:val="22"/>
                <w:szCs w:val="22"/>
              </w:rPr>
            </w:pPr>
            <w:r w:rsidRPr="00F43FF5">
              <w:rPr>
                <w:rFonts w:ascii="Source Sans Pro" w:hAnsi="Source Sans Pro"/>
                <w:i/>
                <w:sz w:val="22"/>
                <w:szCs w:val="22"/>
              </w:rPr>
              <w:t>Scoring Criteria: Clarity, Reasonableness, and Completeness.</w:t>
            </w:r>
            <w:r w:rsidRPr="00F43FF5">
              <w:rPr>
                <w:rFonts w:ascii="Source Sans Pro" w:hAnsi="Source Sans Pro"/>
                <w:i/>
                <w:sz w:val="22"/>
                <w:szCs w:val="22"/>
              </w:rPr>
              <w:br/>
              <w:t>(Max 2000 points available.  Calculated: Clarity, Reasonableness, and Completeness are worth 5 points each.  Score will be multiplied by 133.3 to award max points)</w:t>
            </w:r>
          </w:p>
        </w:tc>
        <w:tc>
          <w:tcPr>
            <w:tcW w:w="1788" w:type="dxa"/>
          </w:tcPr>
          <w:p w14:paraId="6641126C" w14:textId="70490386" w:rsidR="001C4DAE" w:rsidRPr="00F43FF5" w:rsidRDefault="00B914B3" w:rsidP="000A2518">
            <w:pPr>
              <w:jc w:val="center"/>
              <w:rPr>
                <w:rFonts w:ascii="Source Sans Pro" w:hAnsi="Source Sans Pro"/>
                <w:sz w:val="22"/>
                <w:szCs w:val="22"/>
              </w:rPr>
            </w:pPr>
            <w:r w:rsidRPr="00F43FF5">
              <w:rPr>
                <w:rFonts w:ascii="Source Sans Pro" w:hAnsi="Source Sans Pro"/>
                <w:sz w:val="22"/>
                <w:szCs w:val="22"/>
              </w:rPr>
              <w:t>2,000</w:t>
            </w:r>
          </w:p>
        </w:tc>
      </w:tr>
      <w:tr w:rsidR="00B914B3" w:rsidRPr="00F43FF5" w14:paraId="149F58B2" w14:textId="77777777" w:rsidTr="000A2518">
        <w:trPr>
          <w:trHeight w:val="432"/>
          <w:jc w:val="center"/>
        </w:trPr>
        <w:tc>
          <w:tcPr>
            <w:tcW w:w="7562" w:type="dxa"/>
            <w:gridSpan w:val="2"/>
            <w:shd w:val="clear" w:color="auto" w:fill="B8CCE4" w:themeFill="accent1" w:themeFillTint="66"/>
          </w:tcPr>
          <w:p w14:paraId="284E0070" w14:textId="37C32BF1" w:rsidR="00B914B3" w:rsidRPr="00F43FF5" w:rsidRDefault="00B914B3" w:rsidP="000A2518">
            <w:pPr>
              <w:rPr>
                <w:rFonts w:ascii="Source Sans Pro" w:hAnsi="Source Sans Pro"/>
                <w:b/>
              </w:rPr>
            </w:pPr>
            <w:r w:rsidRPr="00F43FF5">
              <w:rPr>
                <w:rFonts w:ascii="Source Sans Pro" w:hAnsi="Source Sans Pro"/>
                <w:b/>
              </w:rPr>
              <w:t>REFERENCES</w:t>
            </w:r>
          </w:p>
        </w:tc>
        <w:tc>
          <w:tcPr>
            <w:tcW w:w="1788" w:type="dxa"/>
            <w:shd w:val="clear" w:color="auto" w:fill="B8CCE4" w:themeFill="accent1" w:themeFillTint="66"/>
          </w:tcPr>
          <w:p w14:paraId="5373981C" w14:textId="77777777" w:rsidR="00B914B3" w:rsidRPr="00F43FF5" w:rsidRDefault="00B914B3" w:rsidP="000A2518">
            <w:pPr>
              <w:jc w:val="center"/>
              <w:rPr>
                <w:rFonts w:ascii="Source Sans Pro" w:hAnsi="Source Sans Pro"/>
                <w:b/>
              </w:rPr>
            </w:pPr>
          </w:p>
        </w:tc>
      </w:tr>
      <w:tr w:rsidR="00B914B3" w:rsidRPr="00F43FF5" w14:paraId="04D21587" w14:textId="77777777" w:rsidTr="00B914B3">
        <w:trPr>
          <w:trHeight w:val="432"/>
          <w:jc w:val="center"/>
        </w:trPr>
        <w:tc>
          <w:tcPr>
            <w:tcW w:w="1119" w:type="dxa"/>
            <w:shd w:val="clear" w:color="auto" w:fill="D9D9D9" w:themeFill="background1" w:themeFillShade="D9"/>
            <w:tcMar>
              <w:left w:w="29" w:type="dxa"/>
              <w:right w:w="29" w:type="dxa"/>
            </w:tcMar>
          </w:tcPr>
          <w:p w14:paraId="39B843A3" w14:textId="69A83B59" w:rsidR="001C4DAE" w:rsidRPr="00F43FF5" w:rsidRDefault="00E80053" w:rsidP="000A2518">
            <w:pPr>
              <w:jc w:val="center"/>
              <w:rPr>
                <w:rFonts w:ascii="Source Sans Pro" w:hAnsi="Source Sans Pro"/>
                <w:sz w:val="22"/>
                <w:szCs w:val="22"/>
              </w:rPr>
            </w:pPr>
            <w:r>
              <w:rPr>
                <w:rFonts w:ascii="Source Sans Pro" w:hAnsi="Source Sans Pro"/>
                <w:sz w:val="22"/>
                <w:szCs w:val="22"/>
              </w:rPr>
              <w:t>I</w:t>
            </w:r>
            <w:r w:rsidR="00B914B3" w:rsidRPr="00F43FF5">
              <w:rPr>
                <w:rFonts w:ascii="Source Sans Pro" w:hAnsi="Source Sans Pro"/>
                <w:sz w:val="22"/>
                <w:szCs w:val="22"/>
              </w:rPr>
              <w:t>.1.</w:t>
            </w:r>
          </w:p>
        </w:tc>
        <w:tc>
          <w:tcPr>
            <w:tcW w:w="6443" w:type="dxa"/>
            <w:tcBorders>
              <w:bottom w:val="single" w:sz="4" w:space="0" w:color="auto"/>
            </w:tcBorders>
            <w:shd w:val="clear" w:color="auto" w:fill="D9D9D9" w:themeFill="background1" w:themeFillShade="D9"/>
          </w:tcPr>
          <w:p w14:paraId="54F1972B" w14:textId="1FA8AB7E" w:rsidR="001C4DAE" w:rsidRPr="00F43FF5" w:rsidRDefault="00B914B3" w:rsidP="000A2518">
            <w:pPr>
              <w:jc w:val="left"/>
              <w:rPr>
                <w:rFonts w:ascii="Source Sans Pro" w:hAnsi="Source Sans Pro"/>
                <w:sz w:val="22"/>
                <w:szCs w:val="22"/>
              </w:rPr>
            </w:pPr>
            <w:r w:rsidRPr="00F43FF5">
              <w:rPr>
                <w:rFonts w:ascii="Source Sans Pro" w:hAnsi="Source Sans Pro"/>
                <w:sz w:val="22"/>
                <w:szCs w:val="22"/>
              </w:rPr>
              <w:t xml:space="preserve">The Proposer is required to provide three (3) References as follows:  </w:t>
            </w:r>
          </w:p>
        </w:tc>
        <w:tc>
          <w:tcPr>
            <w:tcW w:w="1788" w:type="dxa"/>
            <w:shd w:val="clear" w:color="auto" w:fill="D9D9D9" w:themeFill="background1" w:themeFillShade="D9"/>
          </w:tcPr>
          <w:p w14:paraId="5341226A" w14:textId="02941723" w:rsidR="001C4DAE" w:rsidRPr="00F43FF5" w:rsidRDefault="001C4DAE" w:rsidP="000A2518">
            <w:pPr>
              <w:jc w:val="center"/>
              <w:rPr>
                <w:rFonts w:ascii="Source Sans Pro" w:hAnsi="Source Sans Pro"/>
                <w:sz w:val="22"/>
                <w:szCs w:val="22"/>
              </w:rPr>
            </w:pPr>
          </w:p>
        </w:tc>
      </w:tr>
      <w:tr w:rsidR="001C4DAE" w:rsidRPr="00F43FF5" w14:paraId="71824479" w14:textId="77777777" w:rsidTr="000A2518">
        <w:trPr>
          <w:trHeight w:val="432"/>
          <w:jc w:val="center"/>
        </w:trPr>
        <w:tc>
          <w:tcPr>
            <w:tcW w:w="1119" w:type="dxa"/>
            <w:tcMar>
              <w:left w:w="29" w:type="dxa"/>
              <w:right w:w="29" w:type="dxa"/>
            </w:tcMar>
          </w:tcPr>
          <w:p w14:paraId="2E3F2951" w14:textId="07222CB7" w:rsidR="001C4DAE" w:rsidRPr="00F43FF5" w:rsidRDefault="00E80053" w:rsidP="000A2518">
            <w:pPr>
              <w:jc w:val="center"/>
              <w:rPr>
                <w:rFonts w:ascii="Source Sans Pro" w:hAnsi="Source Sans Pro"/>
                <w:sz w:val="22"/>
                <w:szCs w:val="22"/>
              </w:rPr>
            </w:pPr>
            <w:r>
              <w:rPr>
                <w:rFonts w:ascii="Source Sans Pro" w:hAnsi="Source Sans Pro"/>
                <w:sz w:val="22"/>
                <w:szCs w:val="22"/>
              </w:rPr>
              <w:t>I</w:t>
            </w:r>
            <w:r w:rsidR="00100B37" w:rsidRPr="00F43FF5">
              <w:rPr>
                <w:rFonts w:ascii="Source Sans Pro" w:hAnsi="Source Sans Pro"/>
                <w:sz w:val="22"/>
                <w:szCs w:val="22"/>
              </w:rPr>
              <w:t>.</w:t>
            </w:r>
            <w:proofErr w:type="gramStart"/>
            <w:r w:rsidR="00100B37" w:rsidRPr="00F43FF5">
              <w:rPr>
                <w:rFonts w:ascii="Source Sans Pro" w:hAnsi="Source Sans Pro"/>
                <w:sz w:val="22"/>
                <w:szCs w:val="22"/>
              </w:rPr>
              <w:t>1.a.</w:t>
            </w:r>
            <w:proofErr w:type="gramEnd"/>
          </w:p>
        </w:tc>
        <w:tc>
          <w:tcPr>
            <w:tcW w:w="6443" w:type="dxa"/>
            <w:tcBorders>
              <w:bottom w:val="single" w:sz="4" w:space="0" w:color="auto"/>
            </w:tcBorders>
          </w:tcPr>
          <w:p w14:paraId="43746209" w14:textId="77777777" w:rsidR="00100B37" w:rsidRPr="00F43FF5" w:rsidRDefault="00100B37" w:rsidP="000A2518">
            <w:pPr>
              <w:jc w:val="left"/>
              <w:rPr>
                <w:rFonts w:ascii="Source Sans Pro" w:hAnsi="Source Sans Pro"/>
                <w:sz w:val="22"/>
                <w:szCs w:val="22"/>
              </w:rPr>
            </w:pPr>
            <w:r w:rsidRPr="00F43FF5">
              <w:rPr>
                <w:rFonts w:ascii="Source Sans Pro" w:hAnsi="Source Sans Pro"/>
                <w:sz w:val="22"/>
                <w:szCs w:val="22"/>
              </w:rPr>
              <w:t>Two (2) references shall be from School-Based Mental Health organizations for which the Proposer has worked with in providing technical assistance.</w:t>
            </w:r>
          </w:p>
          <w:p w14:paraId="2F8F8825" w14:textId="226989C5" w:rsidR="001C4DAE" w:rsidRPr="00F43FF5" w:rsidRDefault="001C4DAE" w:rsidP="000A2518">
            <w:pPr>
              <w:jc w:val="left"/>
              <w:rPr>
                <w:rFonts w:ascii="Source Sans Pro" w:hAnsi="Source Sans Pro"/>
                <w:sz w:val="22"/>
                <w:szCs w:val="22"/>
              </w:rPr>
            </w:pPr>
            <w:r w:rsidRPr="00F43FF5">
              <w:rPr>
                <w:rFonts w:ascii="Source Sans Pro" w:hAnsi="Source Sans Pro"/>
                <w:i/>
                <w:sz w:val="22"/>
                <w:szCs w:val="22"/>
              </w:rPr>
              <w:t xml:space="preserve">Scoring Criteria: </w:t>
            </w:r>
            <w:r w:rsidR="00100B37" w:rsidRPr="00F43FF5">
              <w:rPr>
                <w:rFonts w:ascii="Source Sans Pro" w:hAnsi="Source Sans Pro"/>
                <w:i/>
                <w:sz w:val="22"/>
                <w:szCs w:val="22"/>
              </w:rPr>
              <w:t>Actual Reference Scores</w:t>
            </w:r>
            <w:r w:rsidRPr="00F43FF5">
              <w:rPr>
                <w:rFonts w:ascii="Source Sans Pro" w:hAnsi="Source Sans Pro"/>
                <w:i/>
                <w:sz w:val="22"/>
                <w:szCs w:val="22"/>
              </w:rPr>
              <w:t>.</w:t>
            </w:r>
            <w:r w:rsidRPr="00F43FF5">
              <w:rPr>
                <w:rFonts w:ascii="Source Sans Pro" w:hAnsi="Source Sans Pro"/>
                <w:i/>
                <w:sz w:val="22"/>
                <w:szCs w:val="22"/>
              </w:rPr>
              <w:br/>
              <w:t xml:space="preserve">(Max </w:t>
            </w:r>
            <w:r w:rsidR="00100B37" w:rsidRPr="00F43FF5">
              <w:rPr>
                <w:rFonts w:ascii="Source Sans Pro" w:hAnsi="Source Sans Pro"/>
                <w:i/>
                <w:sz w:val="22"/>
                <w:szCs w:val="22"/>
              </w:rPr>
              <w:t>4</w:t>
            </w:r>
            <w:r w:rsidRPr="00F43FF5">
              <w:rPr>
                <w:rFonts w:ascii="Source Sans Pro" w:hAnsi="Source Sans Pro"/>
                <w:i/>
                <w:sz w:val="22"/>
                <w:szCs w:val="22"/>
              </w:rPr>
              <w:t xml:space="preserve">00 points </w:t>
            </w:r>
            <w:r w:rsidR="00100B37" w:rsidRPr="00F43FF5">
              <w:rPr>
                <w:rFonts w:ascii="Source Sans Pro" w:hAnsi="Source Sans Pro"/>
                <w:i/>
                <w:sz w:val="22"/>
                <w:szCs w:val="22"/>
              </w:rPr>
              <w:t>per reference, 800 total points</w:t>
            </w:r>
            <w:r w:rsidRPr="00F43FF5">
              <w:rPr>
                <w:rFonts w:ascii="Source Sans Pro" w:hAnsi="Source Sans Pro"/>
                <w:i/>
                <w:sz w:val="22"/>
                <w:szCs w:val="22"/>
              </w:rPr>
              <w:t xml:space="preserve">.  Calculated: </w:t>
            </w:r>
            <w:r w:rsidR="00100B37" w:rsidRPr="00F43FF5">
              <w:rPr>
                <w:rFonts w:ascii="Source Sans Pro" w:hAnsi="Source Sans Pro"/>
                <w:i/>
                <w:sz w:val="22"/>
                <w:szCs w:val="22"/>
              </w:rPr>
              <w:t>Each reference is worth 25 points</w:t>
            </w:r>
            <w:r w:rsidRPr="00F43FF5">
              <w:rPr>
                <w:rFonts w:ascii="Source Sans Pro" w:hAnsi="Source Sans Pro"/>
                <w:i/>
                <w:sz w:val="22"/>
                <w:szCs w:val="22"/>
              </w:rPr>
              <w:t xml:space="preserve">.  </w:t>
            </w:r>
            <w:r w:rsidR="00100B37" w:rsidRPr="00F43FF5">
              <w:rPr>
                <w:rFonts w:ascii="Source Sans Pro" w:hAnsi="Source Sans Pro"/>
                <w:i/>
                <w:sz w:val="22"/>
                <w:szCs w:val="22"/>
              </w:rPr>
              <w:t>Each reference s</w:t>
            </w:r>
            <w:r w:rsidRPr="00F43FF5">
              <w:rPr>
                <w:rFonts w:ascii="Source Sans Pro" w:hAnsi="Source Sans Pro"/>
                <w:i/>
                <w:sz w:val="22"/>
                <w:szCs w:val="22"/>
              </w:rPr>
              <w:t xml:space="preserve">core will be multiplied by </w:t>
            </w:r>
            <w:r w:rsidR="00100B37" w:rsidRPr="00F43FF5">
              <w:rPr>
                <w:rFonts w:ascii="Source Sans Pro" w:hAnsi="Source Sans Pro"/>
                <w:i/>
                <w:sz w:val="22"/>
                <w:szCs w:val="22"/>
              </w:rPr>
              <w:t>16</w:t>
            </w:r>
            <w:r w:rsidRPr="00F43FF5">
              <w:rPr>
                <w:rFonts w:ascii="Source Sans Pro" w:hAnsi="Source Sans Pro"/>
                <w:i/>
                <w:sz w:val="22"/>
                <w:szCs w:val="22"/>
              </w:rPr>
              <w:t xml:space="preserve"> to award max points)</w:t>
            </w:r>
          </w:p>
        </w:tc>
        <w:tc>
          <w:tcPr>
            <w:tcW w:w="1788" w:type="dxa"/>
          </w:tcPr>
          <w:p w14:paraId="3066C437" w14:textId="492D39A3" w:rsidR="001C4DAE" w:rsidRPr="00F43FF5" w:rsidRDefault="00100B37" w:rsidP="000A2518">
            <w:pPr>
              <w:jc w:val="center"/>
              <w:rPr>
                <w:rFonts w:ascii="Source Sans Pro" w:hAnsi="Source Sans Pro"/>
                <w:sz w:val="22"/>
                <w:szCs w:val="22"/>
              </w:rPr>
            </w:pPr>
            <w:r w:rsidRPr="00F43FF5">
              <w:rPr>
                <w:rFonts w:ascii="Source Sans Pro" w:hAnsi="Source Sans Pro"/>
                <w:sz w:val="22"/>
                <w:szCs w:val="22"/>
              </w:rPr>
              <w:t>8</w:t>
            </w:r>
            <w:r w:rsidR="001C4DAE" w:rsidRPr="00F43FF5">
              <w:rPr>
                <w:rFonts w:ascii="Source Sans Pro" w:hAnsi="Source Sans Pro"/>
                <w:sz w:val="22"/>
                <w:szCs w:val="22"/>
              </w:rPr>
              <w:t>00</w:t>
            </w:r>
          </w:p>
        </w:tc>
      </w:tr>
      <w:tr w:rsidR="00DE1E10" w:rsidRPr="00F43FF5" w14:paraId="04B3C11F" w14:textId="77777777" w:rsidTr="001E7027">
        <w:trPr>
          <w:trHeight w:val="432"/>
          <w:jc w:val="center"/>
        </w:trPr>
        <w:tc>
          <w:tcPr>
            <w:tcW w:w="1119" w:type="dxa"/>
            <w:tcMar>
              <w:left w:w="29" w:type="dxa"/>
              <w:right w:w="29" w:type="dxa"/>
            </w:tcMar>
          </w:tcPr>
          <w:p w14:paraId="6CDC0B5B" w14:textId="184FF96B" w:rsidR="00DE1E10" w:rsidRPr="00F43FF5" w:rsidRDefault="00E80053" w:rsidP="000A2518">
            <w:pPr>
              <w:jc w:val="center"/>
              <w:rPr>
                <w:rFonts w:ascii="Source Sans Pro" w:hAnsi="Source Sans Pro"/>
                <w:sz w:val="22"/>
                <w:szCs w:val="22"/>
              </w:rPr>
            </w:pPr>
            <w:r>
              <w:rPr>
                <w:rFonts w:ascii="Source Sans Pro" w:hAnsi="Source Sans Pro"/>
                <w:sz w:val="22"/>
                <w:szCs w:val="22"/>
              </w:rPr>
              <w:t>I</w:t>
            </w:r>
            <w:r w:rsidR="00100B37" w:rsidRPr="00F43FF5">
              <w:rPr>
                <w:rFonts w:ascii="Source Sans Pro" w:hAnsi="Source Sans Pro"/>
                <w:sz w:val="22"/>
                <w:szCs w:val="22"/>
              </w:rPr>
              <w:t>.</w:t>
            </w:r>
            <w:proofErr w:type="gramStart"/>
            <w:r w:rsidR="00100B37" w:rsidRPr="00F43FF5">
              <w:rPr>
                <w:rFonts w:ascii="Source Sans Pro" w:hAnsi="Source Sans Pro"/>
                <w:sz w:val="22"/>
                <w:szCs w:val="22"/>
              </w:rPr>
              <w:t>1.b.</w:t>
            </w:r>
            <w:proofErr w:type="gramEnd"/>
          </w:p>
        </w:tc>
        <w:tc>
          <w:tcPr>
            <w:tcW w:w="6443" w:type="dxa"/>
            <w:tcBorders>
              <w:bottom w:val="single" w:sz="4" w:space="0" w:color="auto"/>
            </w:tcBorders>
          </w:tcPr>
          <w:p w14:paraId="51A1C3AC" w14:textId="77777777" w:rsidR="00DE1E10" w:rsidRPr="00F43FF5" w:rsidRDefault="00100B37" w:rsidP="00614094">
            <w:pPr>
              <w:rPr>
                <w:rFonts w:ascii="Source Sans Pro" w:hAnsi="Source Sans Pro"/>
                <w:sz w:val="22"/>
                <w:szCs w:val="22"/>
              </w:rPr>
            </w:pPr>
            <w:r w:rsidRPr="00F43FF5">
              <w:rPr>
                <w:rFonts w:ascii="Source Sans Pro" w:hAnsi="Source Sans Pro"/>
                <w:sz w:val="22"/>
                <w:szCs w:val="22"/>
              </w:rPr>
              <w:t>One (1) reference shall be from the Grantor of funds used to pay the proposer to provide technical assistance services.</w:t>
            </w:r>
          </w:p>
          <w:p w14:paraId="50AC8A6F" w14:textId="068BFBF1" w:rsidR="00100B37" w:rsidRPr="00F43FF5" w:rsidRDefault="00100B37" w:rsidP="000533DF">
            <w:pPr>
              <w:jc w:val="left"/>
              <w:rPr>
                <w:rFonts w:ascii="Source Sans Pro" w:hAnsi="Source Sans Pro"/>
                <w:sz w:val="22"/>
                <w:szCs w:val="22"/>
              </w:rPr>
            </w:pPr>
            <w:r w:rsidRPr="00F43FF5">
              <w:rPr>
                <w:rFonts w:ascii="Source Sans Pro" w:hAnsi="Source Sans Pro"/>
                <w:i/>
                <w:sz w:val="22"/>
                <w:szCs w:val="22"/>
              </w:rPr>
              <w:t>Scoring Criteria: Actual Reference Scores.</w:t>
            </w:r>
            <w:r w:rsidRPr="00F43FF5">
              <w:rPr>
                <w:rFonts w:ascii="Source Sans Pro" w:hAnsi="Source Sans Pro"/>
                <w:i/>
                <w:sz w:val="22"/>
                <w:szCs w:val="22"/>
              </w:rPr>
              <w:br/>
              <w:t>(Max 400 points.  Calculated: Reference is worth 25 points.  Reference score will be multiplied by 16 to award max points)</w:t>
            </w:r>
          </w:p>
        </w:tc>
        <w:tc>
          <w:tcPr>
            <w:tcW w:w="1788" w:type="dxa"/>
          </w:tcPr>
          <w:p w14:paraId="06479F37" w14:textId="10DC5155" w:rsidR="00DE1E10" w:rsidRPr="00F43FF5" w:rsidRDefault="00100B37" w:rsidP="000A2518">
            <w:pPr>
              <w:jc w:val="center"/>
              <w:rPr>
                <w:rFonts w:ascii="Source Sans Pro" w:hAnsi="Source Sans Pro"/>
                <w:sz w:val="22"/>
                <w:szCs w:val="22"/>
              </w:rPr>
            </w:pPr>
            <w:r w:rsidRPr="00F43FF5">
              <w:rPr>
                <w:rFonts w:ascii="Source Sans Pro" w:hAnsi="Source Sans Pro"/>
                <w:sz w:val="22"/>
                <w:szCs w:val="22"/>
              </w:rPr>
              <w:t>400</w:t>
            </w:r>
          </w:p>
        </w:tc>
      </w:tr>
      <w:tr w:rsidR="00DE1E10" w:rsidRPr="00F43FF5" w14:paraId="3E7EA88C" w14:textId="77777777" w:rsidTr="000533DF">
        <w:trPr>
          <w:trHeight w:val="432"/>
          <w:jc w:val="center"/>
        </w:trPr>
        <w:tc>
          <w:tcPr>
            <w:tcW w:w="1119" w:type="dxa"/>
            <w:shd w:val="clear" w:color="auto" w:fill="D9D9D9" w:themeFill="background1" w:themeFillShade="D9"/>
            <w:tcMar>
              <w:left w:w="29" w:type="dxa"/>
              <w:right w:w="29" w:type="dxa"/>
            </w:tcMar>
          </w:tcPr>
          <w:p w14:paraId="399E04BE" w14:textId="77777777" w:rsidR="00DE1E10" w:rsidRPr="00F43FF5" w:rsidRDefault="00DE1E10" w:rsidP="000A2518">
            <w:pPr>
              <w:jc w:val="center"/>
              <w:rPr>
                <w:rFonts w:ascii="Source Sans Pro" w:hAnsi="Source Sans Pro"/>
                <w:sz w:val="22"/>
                <w:szCs w:val="22"/>
              </w:rPr>
            </w:pPr>
          </w:p>
        </w:tc>
        <w:tc>
          <w:tcPr>
            <w:tcW w:w="6443" w:type="dxa"/>
            <w:tcBorders>
              <w:bottom w:val="single" w:sz="4" w:space="0" w:color="auto"/>
            </w:tcBorders>
            <w:shd w:val="clear" w:color="auto" w:fill="D9D9D9" w:themeFill="background1" w:themeFillShade="D9"/>
          </w:tcPr>
          <w:p w14:paraId="7E28BF37" w14:textId="38CE1293" w:rsidR="00DE1E10" w:rsidRPr="00F43FF5" w:rsidRDefault="00100B37" w:rsidP="00614094">
            <w:pPr>
              <w:rPr>
                <w:rFonts w:ascii="Source Sans Pro" w:hAnsi="Source Sans Pro"/>
                <w:sz w:val="22"/>
                <w:szCs w:val="22"/>
              </w:rPr>
            </w:pPr>
            <w:r w:rsidRPr="00F43FF5">
              <w:rPr>
                <w:rFonts w:ascii="Source Sans Pro" w:hAnsi="Source Sans Pro"/>
                <w:sz w:val="22"/>
                <w:szCs w:val="22"/>
              </w:rPr>
              <w:t>References cannot be from the same person or entity or from the county the proposer is from.</w:t>
            </w:r>
          </w:p>
        </w:tc>
        <w:tc>
          <w:tcPr>
            <w:tcW w:w="1788" w:type="dxa"/>
            <w:shd w:val="clear" w:color="auto" w:fill="D9D9D9" w:themeFill="background1" w:themeFillShade="D9"/>
          </w:tcPr>
          <w:p w14:paraId="7C3CAB25" w14:textId="77777777" w:rsidR="00DE1E10" w:rsidRPr="00F43FF5" w:rsidRDefault="00DE1E10" w:rsidP="000A2518">
            <w:pPr>
              <w:jc w:val="center"/>
              <w:rPr>
                <w:rFonts w:ascii="Source Sans Pro" w:hAnsi="Source Sans Pro"/>
                <w:sz w:val="22"/>
                <w:szCs w:val="22"/>
              </w:rPr>
            </w:pPr>
          </w:p>
        </w:tc>
      </w:tr>
      <w:tr w:rsidR="00242F3F" w:rsidRPr="00F43FF5" w14:paraId="560A2424" w14:textId="77777777" w:rsidTr="001E7027">
        <w:trPr>
          <w:trHeight w:hRule="exact" w:val="288"/>
          <w:jc w:val="center"/>
        </w:trPr>
        <w:tc>
          <w:tcPr>
            <w:tcW w:w="7562" w:type="dxa"/>
            <w:gridSpan w:val="2"/>
            <w:tcMar>
              <w:left w:w="29" w:type="dxa"/>
              <w:right w:w="29" w:type="dxa"/>
            </w:tcMar>
          </w:tcPr>
          <w:p w14:paraId="62031C0F" w14:textId="77777777" w:rsidR="00242F3F" w:rsidRPr="00F43FF5" w:rsidDel="006C5076" w:rsidRDefault="00242F3F" w:rsidP="000A2518">
            <w:pPr>
              <w:rPr>
                <w:rFonts w:ascii="Source Sans Pro" w:hAnsi="Source Sans Pro"/>
                <w:sz w:val="22"/>
                <w:szCs w:val="22"/>
              </w:rPr>
            </w:pPr>
          </w:p>
        </w:tc>
        <w:tc>
          <w:tcPr>
            <w:tcW w:w="1788" w:type="dxa"/>
          </w:tcPr>
          <w:p w14:paraId="2C58643C" w14:textId="77777777" w:rsidR="00242F3F" w:rsidRPr="00F43FF5" w:rsidDel="006C5076" w:rsidRDefault="00242F3F" w:rsidP="000A2518">
            <w:pPr>
              <w:jc w:val="center"/>
              <w:rPr>
                <w:rFonts w:ascii="Source Sans Pro" w:hAnsi="Source Sans Pro"/>
                <w:sz w:val="22"/>
                <w:szCs w:val="22"/>
              </w:rPr>
            </w:pPr>
          </w:p>
        </w:tc>
      </w:tr>
      <w:tr w:rsidR="00242F3F" w:rsidRPr="00F43FF5" w14:paraId="48011982" w14:textId="77777777" w:rsidTr="001E7027">
        <w:trPr>
          <w:trHeight w:val="432"/>
          <w:jc w:val="center"/>
        </w:trPr>
        <w:tc>
          <w:tcPr>
            <w:tcW w:w="7562" w:type="dxa"/>
            <w:gridSpan w:val="2"/>
            <w:shd w:val="clear" w:color="auto" w:fill="B8CCE4" w:themeFill="accent1" w:themeFillTint="66"/>
            <w:tcMar>
              <w:left w:w="29" w:type="dxa"/>
              <w:right w:w="29" w:type="dxa"/>
            </w:tcMar>
          </w:tcPr>
          <w:p w14:paraId="5E196AD1" w14:textId="77777777" w:rsidR="00242F3F" w:rsidRPr="00F43FF5" w:rsidDel="006C5076" w:rsidRDefault="00242F3F" w:rsidP="000A2518">
            <w:pPr>
              <w:rPr>
                <w:rFonts w:ascii="Source Sans Pro" w:hAnsi="Source Sans Pro"/>
                <w:b/>
                <w:sz w:val="22"/>
                <w:szCs w:val="22"/>
              </w:rPr>
            </w:pPr>
            <w:r w:rsidRPr="00F43FF5">
              <w:rPr>
                <w:rFonts w:ascii="Source Sans Pro" w:hAnsi="Source Sans Pro"/>
                <w:b/>
                <w:sz w:val="22"/>
                <w:szCs w:val="22"/>
              </w:rPr>
              <w:t>TOTAL EVALUATION POINTS</w:t>
            </w:r>
          </w:p>
        </w:tc>
        <w:tc>
          <w:tcPr>
            <w:tcW w:w="1788" w:type="dxa"/>
            <w:shd w:val="clear" w:color="auto" w:fill="B8CCE4" w:themeFill="accent1" w:themeFillTint="66"/>
          </w:tcPr>
          <w:p w14:paraId="1023C9CB" w14:textId="4F241AC4" w:rsidR="00242F3F" w:rsidRPr="00F43FF5" w:rsidDel="006C5076" w:rsidRDefault="005E38B6" w:rsidP="000A2518">
            <w:pPr>
              <w:jc w:val="center"/>
              <w:rPr>
                <w:rFonts w:ascii="Source Sans Pro" w:hAnsi="Source Sans Pro"/>
                <w:b/>
                <w:sz w:val="22"/>
                <w:szCs w:val="22"/>
              </w:rPr>
            </w:pPr>
            <w:r>
              <w:rPr>
                <w:rFonts w:ascii="Source Sans Pro" w:hAnsi="Source Sans Pro"/>
                <w:b/>
                <w:sz w:val="22"/>
                <w:szCs w:val="22"/>
              </w:rPr>
              <w:t>10,2</w:t>
            </w:r>
            <w:r w:rsidR="00100B37" w:rsidRPr="00F43FF5">
              <w:rPr>
                <w:rFonts w:ascii="Source Sans Pro" w:hAnsi="Source Sans Pro"/>
                <w:b/>
                <w:sz w:val="22"/>
                <w:szCs w:val="22"/>
              </w:rPr>
              <w:t>00</w:t>
            </w:r>
          </w:p>
        </w:tc>
      </w:tr>
    </w:tbl>
    <w:p w14:paraId="6D3C62DF" w14:textId="0C16EA27" w:rsidR="00242F3F" w:rsidRPr="00F43FF5" w:rsidRDefault="00FE6AFD" w:rsidP="000533DF">
      <w:pPr>
        <w:spacing w:before="120" w:after="120"/>
        <w:rPr>
          <w:rFonts w:ascii="Source Sans Pro" w:hAnsi="Source Sans Pro"/>
        </w:rPr>
      </w:pPr>
      <w:r w:rsidRPr="00F43FF5">
        <w:rPr>
          <w:rFonts w:ascii="Source Sans Pro" w:hAnsi="Source Sans Pro"/>
          <w:b/>
          <w:bCs/>
        </w:rPr>
        <w:lastRenderedPageBreak/>
        <w:t xml:space="preserve">* </w:t>
      </w:r>
      <w:r w:rsidRPr="00F43FF5">
        <w:rPr>
          <w:rFonts w:ascii="Source Sans Pro" w:hAnsi="Source Sans Pro"/>
        </w:rPr>
        <w:t xml:space="preserve">The requirements stated in the scoring table may not reflect the full actual requirement being scored.  The information presented here is for reference only.  Refer </w:t>
      </w:r>
      <w:r w:rsidR="00180DED" w:rsidRPr="00F43FF5">
        <w:rPr>
          <w:rFonts w:ascii="Source Sans Pro" w:hAnsi="Source Sans Pro"/>
        </w:rPr>
        <w:t>to</w:t>
      </w:r>
      <w:r w:rsidRPr="00F43FF5">
        <w:rPr>
          <w:rFonts w:ascii="Source Sans Pro" w:hAnsi="Source Sans Pro"/>
        </w:rPr>
        <w:t xml:space="preserve"> actual requirements in Section 7.</w:t>
      </w:r>
    </w:p>
    <w:p w14:paraId="40A9EC43" w14:textId="42CBBF0F" w:rsidR="00242F3F" w:rsidRPr="00F43FF5" w:rsidRDefault="00242F3F" w:rsidP="00242F3F">
      <w:pPr>
        <w:rPr>
          <w:rFonts w:ascii="Source Sans Pro" w:hAnsi="Source Sans Pro"/>
        </w:rPr>
      </w:pPr>
      <w:r w:rsidRPr="00F43FF5">
        <w:rPr>
          <w:rFonts w:ascii="Source Sans Pro" w:hAnsi="Source Sans Pro"/>
        </w:rPr>
        <w:t xml:space="preserve">NOTE – </w:t>
      </w:r>
      <w:r w:rsidR="00FE6AFD" w:rsidRPr="00F43FF5">
        <w:rPr>
          <w:rFonts w:ascii="Source Sans Pro" w:hAnsi="Source Sans Pro"/>
        </w:rPr>
        <w:t>C</w:t>
      </w:r>
      <w:r w:rsidRPr="00F43FF5">
        <w:rPr>
          <w:rFonts w:ascii="Source Sans Pro" w:hAnsi="Source Sans Pro"/>
        </w:rPr>
        <w:t>ost is not a factor in the evaluation of these proposals as the full amount of funds available will be disbursed to the winning proposal.</w:t>
      </w:r>
    </w:p>
    <w:p w14:paraId="3C39DA31" w14:textId="467D1A05" w:rsidR="000229D4" w:rsidRPr="00F43FF5" w:rsidRDefault="000229D4" w:rsidP="00242F3F">
      <w:pPr>
        <w:spacing w:before="120" w:after="120" w:line="240" w:lineRule="auto"/>
        <w:rPr>
          <w:rFonts w:ascii="Source Sans Pro" w:hAnsi="Source Sans Pro"/>
          <w:sz w:val="22"/>
          <w:szCs w:val="22"/>
        </w:rPr>
      </w:pPr>
      <w:r w:rsidRPr="00F43FF5">
        <w:rPr>
          <w:rFonts w:ascii="Source Sans Pro" w:hAnsi="Source Sans Pro"/>
        </w:rPr>
        <w:br w:type="page"/>
      </w:r>
    </w:p>
    <w:p w14:paraId="0F3CAC0A" w14:textId="77777777" w:rsidR="000229D4" w:rsidRPr="00F43FF5" w:rsidRDefault="000229D4" w:rsidP="000229D4">
      <w:pPr>
        <w:pStyle w:val="Heading2"/>
        <w:jc w:val="center"/>
        <w:rPr>
          <w:rFonts w:ascii="Source Sans Pro" w:hAnsi="Source Sans Pro" w:cstheme="minorHAnsi"/>
          <w:color w:val="1F497D" w:themeColor="text2"/>
          <w:sz w:val="32"/>
          <w:szCs w:val="32"/>
        </w:rPr>
      </w:pPr>
      <w:bookmarkStart w:id="85" w:name="_Toc448518156"/>
      <w:bookmarkStart w:id="86" w:name="_Toc448648513"/>
      <w:bookmarkStart w:id="87" w:name="_Toc448732030"/>
      <w:bookmarkStart w:id="88" w:name="_Toc449517768"/>
      <w:bookmarkStart w:id="89" w:name="_Toc148092965"/>
      <w:bookmarkStart w:id="90" w:name="_Toc177987560"/>
      <w:r w:rsidRPr="00F43FF5">
        <w:rPr>
          <w:rFonts w:ascii="Source Sans Pro" w:hAnsi="Source Sans Pro" w:cstheme="minorHAnsi"/>
          <w:color w:val="1F497D" w:themeColor="text2"/>
          <w:sz w:val="32"/>
          <w:szCs w:val="32"/>
        </w:rPr>
        <w:lastRenderedPageBreak/>
        <w:t>ATTACHMENT 1: PROPOSAL COVER SHEET</w:t>
      </w:r>
      <w:bookmarkEnd w:id="85"/>
      <w:bookmarkEnd w:id="86"/>
      <w:bookmarkEnd w:id="87"/>
      <w:bookmarkEnd w:id="88"/>
      <w:bookmarkEnd w:id="89"/>
      <w:bookmarkEnd w:id="90"/>
    </w:p>
    <w:p w14:paraId="25A0A6B8" w14:textId="77777777" w:rsidR="000229D4" w:rsidRPr="00F43FF5" w:rsidRDefault="000229D4" w:rsidP="000229D4">
      <w:pPr>
        <w:ind w:left="-630" w:right="-660"/>
        <w:rPr>
          <w:rFonts w:ascii="Source Sans Pro" w:hAnsi="Source Sans Pro" w:cstheme="minorHAnsi"/>
        </w:rPr>
      </w:pPr>
      <w:r w:rsidRPr="00F43FF5">
        <w:rPr>
          <w:rFonts w:ascii="Source Sans Pro" w:hAnsi="Source Sans Pro" w:cstheme="minorHAnsi"/>
        </w:rPr>
        <w:t>Provide the information below.</w:t>
      </w:r>
    </w:p>
    <w:tbl>
      <w:tblPr>
        <w:tblStyle w:val="TableGrid"/>
        <w:tblW w:w="9360" w:type="dxa"/>
        <w:tblInd w:w="-5" w:type="dxa"/>
        <w:tblLook w:val="04A0" w:firstRow="1" w:lastRow="0" w:firstColumn="1" w:lastColumn="0" w:noHBand="0" w:noVBand="1"/>
      </w:tblPr>
      <w:tblGrid>
        <w:gridCol w:w="7560"/>
        <w:gridCol w:w="1800"/>
      </w:tblGrid>
      <w:tr w:rsidR="000229D4" w:rsidRPr="00F43FF5" w14:paraId="755B621A" w14:textId="77777777" w:rsidTr="000A2518">
        <w:trPr>
          <w:trHeight w:hRule="exact" w:val="432"/>
        </w:trPr>
        <w:tc>
          <w:tcPr>
            <w:tcW w:w="9360" w:type="dxa"/>
            <w:gridSpan w:val="2"/>
            <w:shd w:val="clear" w:color="auto" w:fill="B8CCE4" w:themeFill="accent1" w:themeFillTint="66"/>
            <w:vAlign w:val="center"/>
          </w:tcPr>
          <w:p w14:paraId="1F28A555" w14:textId="77777777" w:rsidR="000229D4" w:rsidRPr="00F43FF5" w:rsidRDefault="000229D4" w:rsidP="000A2518">
            <w:pPr>
              <w:spacing w:line="259" w:lineRule="auto"/>
              <w:jc w:val="left"/>
              <w:rPr>
                <w:rFonts w:ascii="Source Sans Pro" w:hAnsi="Source Sans Pro" w:cstheme="minorHAnsi"/>
              </w:rPr>
            </w:pPr>
            <w:r w:rsidRPr="00F43FF5">
              <w:rPr>
                <w:rFonts w:ascii="Source Sans Pro" w:hAnsi="Source Sans Pro" w:cstheme="minorHAnsi"/>
              </w:rPr>
              <w:t>Proposer Name</w:t>
            </w:r>
          </w:p>
        </w:tc>
      </w:tr>
      <w:tr w:rsidR="000229D4" w:rsidRPr="00F43FF5" w14:paraId="2A194F3B" w14:textId="77777777" w:rsidTr="000A2518">
        <w:trPr>
          <w:trHeight w:val="864"/>
        </w:trPr>
        <w:tc>
          <w:tcPr>
            <w:tcW w:w="9360" w:type="dxa"/>
            <w:gridSpan w:val="2"/>
            <w:vAlign w:val="center"/>
          </w:tcPr>
          <w:p w14:paraId="4DCF7070" w14:textId="77777777" w:rsidR="000229D4" w:rsidRPr="00F43FF5" w:rsidRDefault="000229D4" w:rsidP="000A2518">
            <w:pPr>
              <w:spacing w:line="259" w:lineRule="auto"/>
              <w:rPr>
                <w:rFonts w:ascii="Source Sans Pro" w:hAnsi="Source Sans Pro" w:cstheme="minorHAnsi"/>
              </w:rPr>
            </w:pPr>
          </w:p>
        </w:tc>
      </w:tr>
      <w:tr w:rsidR="000229D4" w:rsidRPr="00F43FF5" w14:paraId="5742D0AE" w14:textId="77777777" w:rsidTr="000A2518">
        <w:trPr>
          <w:trHeight w:hRule="exact" w:val="432"/>
        </w:trPr>
        <w:tc>
          <w:tcPr>
            <w:tcW w:w="9360" w:type="dxa"/>
            <w:gridSpan w:val="2"/>
            <w:shd w:val="clear" w:color="auto" w:fill="B8CCE4" w:themeFill="accent1" w:themeFillTint="66"/>
            <w:vAlign w:val="center"/>
          </w:tcPr>
          <w:p w14:paraId="28015C68" w14:textId="77777777" w:rsidR="000229D4" w:rsidRPr="00F43FF5" w:rsidRDefault="000229D4" w:rsidP="000A2518">
            <w:pPr>
              <w:spacing w:line="259" w:lineRule="auto"/>
              <w:rPr>
                <w:rFonts w:ascii="Source Sans Pro" w:hAnsi="Source Sans Pro" w:cstheme="minorHAnsi"/>
              </w:rPr>
            </w:pPr>
            <w:r w:rsidRPr="00F43FF5">
              <w:rPr>
                <w:rFonts w:ascii="Source Sans Pro" w:hAnsi="Source Sans Pro" w:cstheme="minorHAnsi"/>
              </w:rPr>
              <w:t>Proposer Address and Telephone Number</w:t>
            </w:r>
          </w:p>
        </w:tc>
      </w:tr>
      <w:tr w:rsidR="000229D4" w:rsidRPr="00F43FF5" w14:paraId="47EFFBAD" w14:textId="77777777" w:rsidTr="000A2518">
        <w:trPr>
          <w:trHeight w:val="864"/>
        </w:trPr>
        <w:tc>
          <w:tcPr>
            <w:tcW w:w="9360" w:type="dxa"/>
            <w:gridSpan w:val="2"/>
            <w:vAlign w:val="center"/>
          </w:tcPr>
          <w:p w14:paraId="394C8751" w14:textId="77777777" w:rsidR="000229D4" w:rsidRPr="00F43FF5" w:rsidRDefault="000229D4" w:rsidP="000A2518">
            <w:pPr>
              <w:spacing w:line="259" w:lineRule="auto"/>
              <w:rPr>
                <w:rFonts w:ascii="Source Sans Pro" w:hAnsi="Source Sans Pro" w:cstheme="minorHAnsi"/>
              </w:rPr>
            </w:pPr>
          </w:p>
        </w:tc>
      </w:tr>
      <w:tr w:rsidR="000229D4" w:rsidRPr="00F43FF5" w14:paraId="27EBC0A3" w14:textId="77777777" w:rsidTr="000A2518">
        <w:trPr>
          <w:trHeight w:hRule="exact" w:val="432"/>
        </w:trPr>
        <w:tc>
          <w:tcPr>
            <w:tcW w:w="9360" w:type="dxa"/>
            <w:gridSpan w:val="2"/>
            <w:shd w:val="clear" w:color="auto" w:fill="B8CCE4" w:themeFill="accent1" w:themeFillTint="66"/>
            <w:vAlign w:val="center"/>
          </w:tcPr>
          <w:p w14:paraId="5C97001A" w14:textId="77777777" w:rsidR="000229D4" w:rsidRPr="00F43FF5" w:rsidRDefault="000229D4" w:rsidP="000A2518">
            <w:pPr>
              <w:spacing w:line="259" w:lineRule="auto"/>
              <w:rPr>
                <w:rFonts w:ascii="Source Sans Pro" w:hAnsi="Source Sans Pro" w:cstheme="minorHAnsi"/>
              </w:rPr>
            </w:pPr>
            <w:r w:rsidRPr="00F43FF5">
              <w:rPr>
                <w:rFonts w:ascii="Source Sans Pro" w:hAnsi="Source Sans Pro" w:cstheme="minorHAnsi"/>
              </w:rPr>
              <w:t>Name of Authorized Signor (Print)</w:t>
            </w:r>
          </w:p>
        </w:tc>
      </w:tr>
      <w:tr w:rsidR="000229D4" w:rsidRPr="00F43FF5" w14:paraId="1F911439" w14:textId="77777777" w:rsidTr="000A2518">
        <w:trPr>
          <w:trHeight w:val="864"/>
        </w:trPr>
        <w:tc>
          <w:tcPr>
            <w:tcW w:w="9360" w:type="dxa"/>
            <w:gridSpan w:val="2"/>
            <w:vAlign w:val="center"/>
          </w:tcPr>
          <w:p w14:paraId="1A49E2DE" w14:textId="77777777" w:rsidR="000229D4" w:rsidRPr="00F43FF5" w:rsidRDefault="000229D4" w:rsidP="000A2518">
            <w:pPr>
              <w:spacing w:line="259" w:lineRule="auto"/>
              <w:rPr>
                <w:rFonts w:ascii="Source Sans Pro" w:hAnsi="Source Sans Pro" w:cstheme="minorHAnsi"/>
              </w:rPr>
            </w:pPr>
          </w:p>
        </w:tc>
      </w:tr>
      <w:tr w:rsidR="000229D4" w:rsidRPr="00F43FF5" w14:paraId="16E45BE8" w14:textId="77777777" w:rsidTr="000A2518">
        <w:trPr>
          <w:trHeight w:hRule="exact" w:val="432"/>
        </w:trPr>
        <w:tc>
          <w:tcPr>
            <w:tcW w:w="7560" w:type="dxa"/>
            <w:shd w:val="clear" w:color="auto" w:fill="B8CCE4" w:themeFill="accent1" w:themeFillTint="66"/>
            <w:vAlign w:val="center"/>
          </w:tcPr>
          <w:p w14:paraId="1BC1A3AE" w14:textId="77777777" w:rsidR="000229D4" w:rsidRPr="00F43FF5" w:rsidRDefault="000229D4" w:rsidP="000A2518">
            <w:pPr>
              <w:spacing w:line="259" w:lineRule="auto"/>
              <w:jc w:val="left"/>
              <w:rPr>
                <w:rFonts w:ascii="Source Sans Pro" w:hAnsi="Source Sans Pro" w:cstheme="minorHAnsi"/>
              </w:rPr>
            </w:pPr>
            <w:r w:rsidRPr="00F43FF5">
              <w:rPr>
                <w:rFonts w:ascii="Source Sans Pro" w:hAnsi="Source Sans Pro" w:cstheme="minorHAnsi"/>
              </w:rPr>
              <w:t>Signature of Authorized Signor</w:t>
            </w:r>
          </w:p>
        </w:tc>
        <w:tc>
          <w:tcPr>
            <w:tcW w:w="1800" w:type="dxa"/>
            <w:shd w:val="clear" w:color="auto" w:fill="B8CCE4" w:themeFill="accent1" w:themeFillTint="66"/>
            <w:vAlign w:val="center"/>
          </w:tcPr>
          <w:p w14:paraId="6EB0FCEF" w14:textId="77777777" w:rsidR="000229D4" w:rsidRPr="00F43FF5" w:rsidRDefault="000229D4" w:rsidP="000A2518">
            <w:pPr>
              <w:spacing w:line="259" w:lineRule="auto"/>
              <w:rPr>
                <w:rFonts w:ascii="Source Sans Pro" w:hAnsi="Source Sans Pro" w:cstheme="minorHAnsi"/>
              </w:rPr>
            </w:pPr>
            <w:r w:rsidRPr="00F43FF5">
              <w:rPr>
                <w:rFonts w:ascii="Source Sans Pro" w:hAnsi="Source Sans Pro" w:cstheme="minorHAnsi"/>
              </w:rPr>
              <w:t>Date</w:t>
            </w:r>
          </w:p>
        </w:tc>
      </w:tr>
      <w:tr w:rsidR="000229D4" w:rsidRPr="00F43FF5" w14:paraId="009CD1B3" w14:textId="77777777" w:rsidTr="000A2518">
        <w:trPr>
          <w:trHeight w:hRule="exact" w:val="864"/>
        </w:trPr>
        <w:tc>
          <w:tcPr>
            <w:tcW w:w="7560" w:type="dxa"/>
            <w:vAlign w:val="center"/>
          </w:tcPr>
          <w:p w14:paraId="51A68927" w14:textId="77777777" w:rsidR="000229D4" w:rsidRPr="00F43FF5" w:rsidRDefault="000229D4" w:rsidP="000A2518">
            <w:pPr>
              <w:spacing w:line="259" w:lineRule="auto"/>
              <w:rPr>
                <w:rFonts w:ascii="Source Sans Pro" w:hAnsi="Source Sans Pro" w:cstheme="minorHAnsi"/>
              </w:rPr>
            </w:pPr>
          </w:p>
        </w:tc>
        <w:tc>
          <w:tcPr>
            <w:tcW w:w="1800" w:type="dxa"/>
            <w:vAlign w:val="center"/>
          </w:tcPr>
          <w:p w14:paraId="7CE88E02" w14:textId="77777777" w:rsidR="000229D4" w:rsidRPr="00F43FF5" w:rsidRDefault="000229D4" w:rsidP="000A2518">
            <w:pPr>
              <w:spacing w:line="259" w:lineRule="auto"/>
              <w:rPr>
                <w:rFonts w:ascii="Source Sans Pro" w:hAnsi="Source Sans Pro" w:cstheme="minorHAnsi"/>
              </w:rPr>
            </w:pPr>
          </w:p>
        </w:tc>
      </w:tr>
    </w:tbl>
    <w:p w14:paraId="1B2573F5" w14:textId="77777777" w:rsidR="000229D4" w:rsidRPr="00F43FF5" w:rsidRDefault="000229D4" w:rsidP="000229D4">
      <w:pPr>
        <w:spacing w:before="240"/>
        <w:rPr>
          <w:rFonts w:ascii="Source Sans Pro" w:eastAsia="Arial" w:hAnsi="Source Sans Pro" w:cstheme="minorHAnsi"/>
          <w:color w:val="131313"/>
        </w:rPr>
      </w:pPr>
      <w:r w:rsidRPr="00F43FF5">
        <w:rPr>
          <w:rFonts w:ascii="Source Sans Pro" w:eastAsia="Arial" w:hAnsi="Source Sans Pro" w:cstheme="minorHAnsi"/>
          <w:color w:val="131313"/>
        </w:rPr>
        <w:t xml:space="preserve">I HEREBY CERTIFY under penalty </w:t>
      </w:r>
      <w:r w:rsidRPr="00F43FF5">
        <w:rPr>
          <w:rFonts w:ascii="Source Sans Pro" w:eastAsia="Arial" w:hAnsi="Source Sans Pro" w:cstheme="minorHAnsi"/>
          <w:color w:val="282828"/>
        </w:rPr>
        <w:t xml:space="preserve">of perjury </w:t>
      </w:r>
      <w:r w:rsidRPr="00F43FF5">
        <w:rPr>
          <w:rFonts w:ascii="Source Sans Pro" w:eastAsia="Arial" w:hAnsi="Source Sans Pro" w:cstheme="minorHAnsi"/>
          <w:color w:val="131313"/>
        </w:rPr>
        <w:t>that I have the authority to sign this proposal on behalf of the named Proposer</w:t>
      </w:r>
      <w:r w:rsidRPr="00F43FF5">
        <w:rPr>
          <w:rFonts w:ascii="Source Sans Pro" w:eastAsia="Arial" w:hAnsi="Source Sans Pro" w:cstheme="minorHAnsi"/>
          <w:color w:val="282828"/>
        </w:rPr>
        <w:t xml:space="preserve"> above</w:t>
      </w:r>
      <w:r w:rsidRPr="00F43FF5">
        <w:rPr>
          <w:rFonts w:ascii="Source Sans Pro" w:eastAsia="Arial" w:hAnsi="Source Sans Pro" w:cstheme="minorHAnsi"/>
          <w:color w:val="4B4B4B"/>
        </w:rPr>
        <w:t xml:space="preserve"> and </w:t>
      </w:r>
      <w:r w:rsidRPr="00F43FF5">
        <w:rPr>
          <w:rFonts w:ascii="Source Sans Pro" w:eastAsia="Arial" w:hAnsi="Source Sans Pro" w:cstheme="minorHAnsi"/>
          <w:color w:val="131313"/>
        </w:rPr>
        <w:t xml:space="preserve">that all information provided in this proposal is true and accurate.  </w:t>
      </w:r>
    </w:p>
    <w:p w14:paraId="06DE2CC4" w14:textId="77777777" w:rsidR="000229D4" w:rsidRPr="00F43FF5" w:rsidRDefault="000229D4" w:rsidP="000229D4">
      <w:pPr>
        <w:spacing w:before="240"/>
        <w:rPr>
          <w:rFonts w:ascii="Source Sans Pro" w:hAnsi="Source Sans Pro" w:cstheme="minorHAnsi"/>
        </w:rPr>
      </w:pPr>
      <w:r w:rsidRPr="00F43FF5">
        <w:rPr>
          <w:rFonts w:ascii="Source Sans Pro" w:eastAsia="Arial" w:hAnsi="Source Sans Pro" w:cstheme="minorHAnsi"/>
          <w:color w:val="131313"/>
        </w:rPr>
        <w:t>I further understand and agree to accept and comply with all the requirements in the RFP and related documents.  In addition, if there is any</w:t>
      </w:r>
      <w:r w:rsidRPr="00F43FF5">
        <w:rPr>
          <w:rFonts w:ascii="Source Sans Pro" w:hAnsi="Source Sans Pro" w:cs="Arial"/>
        </w:rPr>
        <w:t xml:space="preserve"> false information in the proposal that it is grounds for the proposal to be rejected, and if any false information comes to light after contract award, that it is grounds for the contract to be terminated immediately.</w:t>
      </w:r>
    </w:p>
    <w:p w14:paraId="14680102" w14:textId="77777777" w:rsidR="000229D4" w:rsidRPr="00F43FF5" w:rsidRDefault="000229D4" w:rsidP="000229D4">
      <w:pPr>
        <w:rPr>
          <w:rFonts w:ascii="Source Sans Pro" w:hAnsi="Source Sans Pro" w:cs="Arial"/>
        </w:rPr>
      </w:pPr>
      <w:r w:rsidRPr="00F43FF5">
        <w:rPr>
          <w:rFonts w:ascii="Source Sans Pro" w:hAnsi="Source Sans Pro" w:cs="Arial"/>
        </w:rPr>
        <w:t>Program Coordinator Contact Information</w:t>
      </w:r>
    </w:p>
    <w:tbl>
      <w:tblPr>
        <w:tblStyle w:val="TableGrid"/>
        <w:tblpPr w:leftFromText="180" w:rightFromText="180" w:vertAnchor="text" w:horzAnchor="margin" w:tblpY="10"/>
        <w:tblW w:w="0" w:type="auto"/>
        <w:tblLook w:val="04A0" w:firstRow="1" w:lastRow="0" w:firstColumn="1" w:lastColumn="0" w:noHBand="0" w:noVBand="1"/>
      </w:tblPr>
      <w:tblGrid>
        <w:gridCol w:w="2065"/>
        <w:gridCol w:w="5940"/>
      </w:tblGrid>
      <w:tr w:rsidR="00374896" w:rsidRPr="00F43FF5" w14:paraId="5F7DFF71" w14:textId="77777777" w:rsidTr="00374896">
        <w:trPr>
          <w:trHeight w:hRule="exact" w:val="504"/>
        </w:trPr>
        <w:tc>
          <w:tcPr>
            <w:tcW w:w="2065" w:type="dxa"/>
            <w:shd w:val="clear" w:color="auto" w:fill="B8CCE4" w:themeFill="accent1" w:themeFillTint="66"/>
            <w:vAlign w:val="center"/>
          </w:tcPr>
          <w:p w14:paraId="3D7B4B92" w14:textId="77777777" w:rsidR="00374896" w:rsidRPr="00F43FF5" w:rsidRDefault="00374896" w:rsidP="00374896">
            <w:pPr>
              <w:spacing w:line="259" w:lineRule="auto"/>
              <w:jc w:val="center"/>
              <w:rPr>
                <w:rFonts w:ascii="Source Sans Pro" w:hAnsi="Source Sans Pro" w:cstheme="minorHAnsi"/>
              </w:rPr>
            </w:pPr>
            <w:r w:rsidRPr="00F43FF5">
              <w:rPr>
                <w:rFonts w:ascii="Source Sans Pro" w:hAnsi="Source Sans Pro" w:cstheme="minorHAnsi"/>
              </w:rPr>
              <w:t>Name:</w:t>
            </w:r>
          </w:p>
        </w:tc>
        <w:tc>
          <w:tcPr>
            <w:tcW w:w="5940" w:type="dxa"/>
            <w:vAlign w:val="center"/>
          </w:tcPr>
          <w:p w14:paraId="3E0EF947" w14:textId="77777777" w:rsidR="00374896" w:rsidRPr="00F43FF5" w:rsidRDefault="00374896" w:rsidP="00374896">
            <w:pPr>
              <w:spacing w:line="259" w:lineRule="auto"/>
              <w:jc w:val="center"/>
              <w:rPr>
                <w:rFonts w:ascii="Source Sans Pro" w:hAnsi="Source Sans Pro" w:cstheme="minorHAnsi"/>
                <w:b/>
              </w:rPr>
            </w:pPr>
          </w:p>
        </w:tc>
      </w:tr>
      <w:tr w:rsidR="00374896" w:rsidRPr="00F43FF5" w14:paraId="60B11B70" w14:textId="77777777" w:rsidTr="00374896">
        <w:trPr>
          <w:trHeight w:hRule="exact" w:val="504"/>
        </w:trPr>
        <w:tc>
          <w:tcPr>
            <w:tcW w:w="2065" w:type="dxa"/>
            <w:shd w:val="clear" w:color="auto" w:fill="B8CCE4" w:themeFill="accent1" w:themeFillTint="66"/>
            <w:vAlign w:val="center"/>
          </w:tcPr>
          <w:p w14:paraId="7FBD8C68" w14:textId="77777777" w:rsidR="00374896" w:rsidRPr="00F43FF5" w:rsidRDefault="00374896" w:rsidP="00374896">
            <w:pPr>
              <w:spacing w:line="259" w:lineRule="auto"/>
              <w:jc w:val="center"/>
              <w:rPr>
                <w:rFonts w:ascii="Source Sans Pro" w:hAnsi="Source Sans Pro" w:cstheme="minorHAnsi"/>
              </w:rPr>
            </w:pPr>
            <w:r w:rsidRPr="00F43FF5">
              <w:rPr>
                <w:rFonts w:ascii="Source Sans Pro" w:hAnsi="Source Sans Pro" w:cstheme="minorHAnsi"/>
              </w:rPr>
              <w:t>Title:</w:t>
            </w:r>
          </w:p>
        </w:tc>
        <w:tc>
          <w:tcPr>
            <w:tcW w:w="5940" w:type="dxa"/>
            <w:vAlign w:val="center"/>
          </w:tcPr>
          <w:p w14:paraId="25C06360" w14:textId="77777777" w:rsidR="00374896" w:rsidRPr="00F43FF5" w:rsidRDefault="00374896" w:rsidP="00374896">
            <w:pPr>
              <w:spacing w:line="259" w:lineRule="auto"/>
              <w:jc w:val="center"/>
              <w:rPr>
                <w:rFonts w:ascii="Source Sans Pro" w:hAnsi="Source Sans Pro" w:cstheme="minorHAnsi"/>
                <w:b/>
              </w:rPr>
            </w:pPr>
          </w:p>
        </w:tc>
      </w:tr>
      <w:tr w:rsidR="00374896" w:rsidRPr="00F43FF5" w14:paraId="3149B47B" w14:textId="77777777" w:rsidTr="00374896">
        <w:trPr>
          <w:trHeight w:hRule="exact" w:val="504"/>
        </w:trPr>
        <w:tc>
          <w:tcPr>
            <w:tcW w:w="2065" w:type="dxa"/>
            <w:shd w:val="clear" w:color="auto" w:fill="B8CCE4" w:themeFill="accent1" w:themeFillTint="66"/>
            <w:vAlign w:val="center"/>
          </w:tcPr>
          <w:p w14:paraId="05766F0F" w14:textId="77777777" w:rsidR="00374896" w:rsidRPr="00F43FF5" w:rsidRDefault="00374896" w:rsidP="00374896">
            <w:pPr>
              <w:spacing w:line="259" w:lineRule="auto"/>
              <w:jc w:val="center"/>
              <w:rPr>
                <w:rFonts w:ascii="Source Sans Pro" w:hAnsi="Source Sans Pro" w:cstheme="minorHAnsi"/>
              </w:rPr>
            </w:pPr>
            <w:r w:rsidRPr="00F43FF5">
              <w:rPr>
                <w:rFonts w:ascii="Source Sans Pro" w:hAnsi="Source Sans Pro" w:cstheme="minorHAnsi"/>
              </w:rPr>
              <w:t>Email:</w:t>
            </w:r>
          </w:p>
        </w:tc>
        <w:tc>
          <w:tcPr>
            <w:tcW w:w="5940" w:type="dxa"/>
            <w:vAlign w:val="center"/>
          </w:tcPr>
          <w:p w14:paraId="2B8F3DFC" w14:textId="77777777" w:rsidR="00374896" w:rsidRPr="00F43FF5" w:rsidRDefault="00374896" w:rsidP="00374896">
            <w:pPr>
              <w:spacing w:line="259" w:lineRule="auto"/>
              <w:jc w:val="center"/>
              <w:rPr>
                <w:rFonts w:ascii="Source Sans Pro" w:hAnsi="Source Sans Pro" w:cstheme="minorHAnsi"/>
                <w:b/>
              </w:rPr>
            </w:pPr>
          </w:p>
        </w:tc>
      </w:tr>
      <w:tr w:rsidR="00374896" w:rsidRPr="00F43FF5" w14:paraId="02F5933A" w14:textId="77777777" w:rsidTr="00374896">
        <w:trPr>
          <w:trHeight w:hRule="exact" w:val="504"/>
        </w:trPr>
        <w:tc>
          <w:tcPr>
            <w:tcW w:w="2065" w:type="dxa"/>
            <w:shd w:val="clear" w:color="auto" w:fill="B8CCE4" w:themeFill="accent1" w:themeFillTint="66"/>
            <w:vAlign w:val="center"/>
          </w:tcPr>
          <w:p w14:paraId="739D948B" w14:textId="77777777" w:rsidR="00374896" w:rsidRPr="00F43FF5" w:rsidRDefault="00374896" w:rsidP="00374896">
            <w:pPr>
              <w:spacing w:line="259" w:lineRule="auto"/>
              <w:jc w:val="center"/>
              <w:rPr>
                <w:rFonts w:ascii="Source Sans Pro" w:hAnsi="Source Sans Pro" w:cstheme="minorHAnsi"/>
              </w:rPr>
            </w:pPr>
            <w:r w:rsidRPr="00F43FF5">
              <w:rPr>
                <w:rFonts w:ascii="Source Sans Pro" w:hAnsi="Source Sans Pro" w:cstheme="minorHAnsi"/>
              </w:rPr>
              <w:t>Phone Number:</w:t>
            </w:r>
          </w:p>
        </w:tc>
        <w:tc>
          <w:tcPr>
            <w:tcW w:w="5940" w:type="dxa"/>
            <w:vAlign w:val="center"/>
          </w:tcPr>
          <w:p w14:paraId="7F588BBB" w14:textId="77777777" w:rsidR="00374896" w:rsidRPr="00F43FF5" w:rsidRDefault="00374896" w:rsidP="00374896">
            <w:pPr>
              <w:spacing w:line="259" w:lineRule="auto"/>
              <w:jc w:val="center"/>
              <w:rPr>
                <w:rFonts w:ascii="Source Sans Pro" w:hAnsi="Source Sans Pro" w:cstheme="minorHAnsi"/>
                <w:b/>
              </w:rPr>
            </w:pPr>
          </w:p>
        </w:tc>
      </w:tr>
    </w:tbl>
    <w:p w14:paraId="7C6DCFB6" w14:textId="77777777" w:rsidR="000229D4" w:rsidRPr="00F43FF5" w:rsidRDefault="000229D4" w:rsidP="000229D4">
      <w:pPr>
        <w:rPr>
          <w:rFonts w:ascii="Source Sans Pro" w:hAnsi="Source Sans Pro" w:cs="Arial"/>
        </w:rPr>
      </w:pPr>
    </w:p>
    <w:p w14:paraId="1BC666E4" w14:textId="77777777" w:rsidR="000229D4" w:rsidRPr="00F43FF5" w:rsidRDefault="000229D4" w:rsidP="000229D4">
      <w:pPr>
        <w:pStyle w:val="Heading2"/>
        <w:rPr>
          <w:rFonts w:ascii="Source Sans Pro" w:hAnsi="Source Sans Pro" w:cs="Arial"/>
          <w:color w:val="auto"/>
          <w:sz w:val="24"/>
          <w:szCs w:val="24"/>
        </w:rPr>
      </w:pPr>
    </w:p>
    <w:p w14:paraId="2565F05A" w14:textId="77777777" w:rsidR="000229D4" w:rsidRPr="00F43FF5" w:rsidRDefault="000229D4" w:rsidP="000229D4">
      <w:pPr>
        <w:rPr>
          <w:rFonts w:ascii="Source Sans Pro" w:hAnsi="Source Sans Pro"/>
        </w:rPr>
      </w:pPr>
    </w:p>
    <w:p w14:paraId="52C27706" w14:textId="77777777" w:rsidR="000229D4" w:rsidRPr="00F43FF5" w:rsidRDefault="000229D4" w:rsidP="000229D4">
      <w:pPr>
        <w:rPr>
          <w:rFonts w:ascii="Source Sans Pro" w:hAnsi="Source Sans Pro"/>
        </w:rPr>
      </w:pPr>
    </w:p>
    <w:p w14:paraId="095D0237" w14:textId="77777777" w:rsidR="000229D4" w:rsidRPr="00F43FF5" w:rsidRDefault="000229D4" w:rsidP="000229D4">
      <w:pPr>
        <w:rPr>
          <w:rFonts w:ascii="Source Sans Pro" w:hAnsi="Source Sans Pro"/>
        </w:rPr>
      </w:pPr>
      <w:r w:rsidRPr="00F43FF5">
        <w:rPr>
          <w:rFonts w:ascii="Source Sans Pro" w:hAnsi="Source Sans Pro"/>
        </w:rPr>
        <w:br w:type="page"/>
      </w:r>
    </w:p>
    <w:p w14:paraId="502AB413" w14:textId="77777777" w:rsidR="000229D4" w:rsidRPr="00F43FF5" w:rsidRDefault="000229D4" w:rsidP="000229D4">
      <w:pPr>
        <w:pStyle w:val="Heading2"/>
        <w:jc w:val="center"/>
        <w:rPr>
          <w:rFonts w:ascii="Source Sans Pro" w:hAnsi="Source Sans Pro" w:cstheme="minorHAnsi"/>
          <w:color w:val="1F497D" w:themeColor="text2"/>
          <w:sz w:val="32"/>
          <w:szCs w:val="32"/>
        </w:rPr>
      </w:pPr>
      <w:bookmarkStart w:id="91" w:name="_Toc177987561"/>
      <w:bookmarkStart w:id="92" w:name="_Toc448518159"/>
      <w:bookmarkStart w:id="93" w:name="_Toc448648516"/>
      <w:bookmarkStart w:id="94" w:name="_Toc448732033"/>
      <w:bookmarkStart w:id="95" w:name="_Toc449517771"/>
      <w:r w:rsidRPr="00F43FF5">
        <w:rPr>
          <w:rFonts w:ascii="Source Sans Pro" w:hAnsi="Source Sans Pro" w:cstheme="minorHAnsi"/>
          <w:color w:val="1F497D" w:themeColor="text2"/>
          <w:sz w:val="32"/>
          <w:szCs w:val="32"/>
        </w:rPr>
        <w:lastRenderedPageBreak/>
        <w:t xml:space="preserve">ATTACHMENT 2: MINIMUM </w:t>
      </w:r>
      <w:bookmarkStart w:id="96" w:name="_Toc148092966"/>
      <w:r w:rsidRPr="00F43FF5">
        <w:rPr>
          <w:rFonts w:ascii="Source Sans Pro" w:hAnsi="Source Sans Pro" w:cstheme="minorHAnsi"/>
          <w:color w:val="1F497D" w:themeColor="text2"/>
          <w:sz w:val="32"/>
          <w:szCs w:val="32"/>
        </w:rPr>
        <w:t>QUALIFICATIONS</w:t>
      </w:r>
      <w:bookmarkEnd w:id="91"/>
      <w:bookmarkEnd w:id="96"/>
    </w:p>
    <w:p w14:paraId="3FAC089F" w14:textId="49E1BA6E" w:rsidR="000A761B" w:rsidRPr="00F43FF5" w:rsidRDefault="000A761B" w:rsidP="000A761B">
      <w:pPr>
        <w:contextualSpacing/>
        <w:rPr>
          <w:rFonts w:ascii="Source Sans Pro" w:hAnsi="Source Sans Pro"/>
        </w:rPr>
      </w:pPr>
      <w:r w:rsidRPr="00F43FF5">
        <w:rPr>
          <w:rFonts w:ascii="Source Sans Pro" w:hAnsi="Source Sans Pro"/>
        </w:rPr>
        <w:t>Provide a response and support for t</w:t>
      </w:r>
      <w:r w:rsidRPr="00F43FF5">
        <w:rPr>
          <w:rFonts w:ascii="Source Sans Pro" w:hAnsi="Source Sans Pro" w:cstheme="minorHAnsi"/>
          <w:iCs/>
        </w:rPr>
        <w:t>he following minimum qualifications of the Proposer:</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7380"/>
        <w:gridCol w:w="1800"/>
      </w:tblGrid>
      <w:tr w:rsidR="000A761B" w:rsidRPr="00F43FF5" w14:paraId="1F6AC214" w14:textId="77777777" w:rsidTr="000A761B">
        <w:trPr>
          <w:trHeight w:val="2247"/>
          <w:jc w:val="center"/>
        </w:trPr>
        <w:tc>
          <w:tcPr>
            <w:tcW w:w="795" w:type="dxa"/>
            <w:vMerge w:val="restart"/>
            <w:tcBorders>
              <w:top w:val="double" w:sz="4" w:space="0" w:color="auto"/>
              <w:right w:val="dotted" w:sz="4" w:space="0" w:color="4F81BD" w:themeColor="accent1"/>
            </w:tcBorders>
          </w:tcPr>
          <w:p w14:paraId="45D381D2" w14:textId="77777777" w:rsidR="000A761B" w:rsidRPr="00F43FF5" w:rsidRDefault="000A761B" w:rsidP="000A761B">
            <w:pPr>
              <w:spacing w:before="120" w:after="120"/>
              <w:jc w:val="center"/>
              <w:rPr>
                <w:rFonts w:ascii="Source Sans Pro" w:hAnsi="Source Sans Pro"/>
              </w:rPr>
            </w:pPr>
            <w:r w:rsidRPr="00F43FF5">
              <w:rPr>
                <w:rFonts w:ascii="Source Sans Pro" w:hAnsi="Source Sans Pro"/>
              </w:rPr>
              <w:t>B.1.</w:t>
            </w:r>
          </w:p>
        </w:tc>
        <w:tc>
          <w:tcPr>
            <w:tcW w:w="9180" w:type="dxa"/>
            <w:gridSpan w:val="2"/>
            <w:tcBorders>
              <w:top w:val="double" w:sz="4" w:space="0" w:color="auto"/>
              <w:left w:val="dotted" w:sz="4" w:space="0" w:color="4F81BD" w:themeColor="accent1"/>
            </w:tcBorders>
            <w:tcMar>
              <w:left w:w="115" w:type="dxa"/>
              <w:right w:w="115" w:type="dxa"/>
            </w:tcMar>
          </w:tcPr>
          <w:p w14:paraId="6632E2FD" w14:textId="7BD7D842" w:rsidR="000A761B" w:rsidRPr="00F43FF5" w:rsidRDefault="000A761B" w:rsidP="00134A9D">
            <w:pPr>
              <w:spacing w:before="120" w:after="120"/>
              <w:jc w:val="left"/>
              <w:rPr>
                <w:rFonts w:ascii="Source Sans Pro" w:hAnsi="Source Sans Pro" w:cstheme="minorHAnsi"/>
                <w:iCs/>
              </w:rPr>
            </w:pPr>
            <w:r w:rsidRPr="00F43FF5">
              <w:rPr>
                <w:rFonts w:ascii="Source Sans Pro" w:hAnsi="Source Sans Pro" w:cstheme="minorHAnsi"/>
                <w:iCs/>
              </w:rPr>
              <w:t>Has at least two (2) years of experience providing statewide technical assistance in California on school-based mental health to Local government entities and/or school districts/schools.</w:t>
            </w:r>
          </w:p>
          <w:p w14:paraId="493AE671" w14:textId="11368306" w:rsidR="000A761B" w:rsidRPr="00F43FF5" w:rsidRDefault="000A761B" w:rsidP="002A1826">
            <w:pPr>
              <w:pStyle w:val="ListParagraph"/>
              <w:numPr>
                <w:ilvl w:val="0"/>
                <w:numId w:val="35"/>
              </w:numPr>
              <w:spacing w:before="120" w:after="120"/>
              <w:ind w:left="360"/>
              <w:rPr>
                <w:rFonts w:ascii="Source Sans Pro" w:hAnsi="Source Sans Pro" w:cstheme="minorHAnsi"/>
                <w:iCs/>
              </w:rPr>
            </w:pPr>
            <w:r w:rsidRPr="00F43FF5">
              <w:rPr>
                <w:rFonts w:ascii="Source Sans Pro" w:hAnsi="Source Sans Pro" w:cstheme="minorHAnsi"/>
                <w:iCs/>
              </w:rPr>
              <w:t xml:space="preserve">Provide references to support the number of years of statewide experience. </w:t>
            </w:r>
          </w:p>
          <w:p w14:paraId="45B081A7" w14:textId="1CC2AA36" w:rsidR="000A761B" w:rsidRPr="00F43FF5" w:rsidRDefault="000A761B" w:rsidP="002A1826">
            <w:pPr>
              <w:pStyle w:val="ListParagraph"/>
              <w:numPr>
                <w:ilvl w:val="0"/>
                <w:numId w:val="35"/>
              </w:numPr>
              <w:spacing w:before="120" w:after="120"/>
              <w:ind w:left="360"/>
              <w:contextualSpacing w:val="0"/>
              <w:jc w:val="left"/>
              <w:rPr>
                <w:rFonts w:ascii="Source Sans Pro" w:hAnsi="Source Sans Pro" w:cstheme="minorHAnsi"/>
              </w:rPr>
            </w:pPr>
            <w:r w:rsidRPr="00F43FF5">
              <w:rPr>
                <w:rFonts w:ascii="Source Sans Pro" w:hAnsi="Source Sans Pro" w:cstheme="minorHAnsi"/>
                <w:iCs/>
              </w:rPr>
              <w:t>Since this is a Statewide experience requirement, years of experience and references cannot be from the county in which the Proposer resides.</w:t>
            </w:r>
          </w:p>
        </w:tc>
      </w:tr>
      <w:tr w:rsidR="000A761B" w:rsidRPr="00F43FF5" w14:paraId="3B9D8B8C" w14:textId="77777777" w:rsidTr="0045054E">
        <w:trPr>
          <w:trHeight w:val="256"/>
          <w:jc w:val="center"/>
        </w:trPr>
        <w:tc>
          <w:tcPr>
            <w:tcW w:w="795" w:type="dxa"/>
            <w:vMerge/>
            <w:tcBorders>
              <w:right w:val="dotted" w:sz="4" w:space="0" w:color="4F81BD" w:themeColor="accent1"/>
            </w:tcBorders>
          </w:tcPr>
          <w:p w14:paraId="125FC78F" w14:textId="77777777" w:rsidR="000A761B" w:rsidRPr="00F43FF5" w:rsidRDefault="000A761B" w:rsidP="000A761B">
            <w:pPr>
              <w:spacing w:before="120" w:after="120"/>
              <w:jc w:val="center"/>
              <w:rPr>
                <w:rFonts w:ascii="Source Sans Pro" w:hAnsi="Source Sans Pro"/>
              </w:rPr>
            </w:pPr>
          </w:p>
        </w:tc>
        <w:tc>
          <w:tcPr>
            <w:tcW w:w="7380" w:type="dxa"/>
            <w:tcBorders>
              <w:top w:val="dotted" w:sz="4" w:space="0" w:color="auto"/>
              <w:left w:val="dotted" w:sz="4" w:space="0" w:color="4F81BD" w:themeColor="accent1"/>
              <w:bottom w:val="dotted" w:sz="4" w:space="0" w:color="auto"/>
            </w:tcBorders>
            <w:tcMar>
              <w:left w:w="115" w:type="dxa"/>
              <w:right w:w="115" w:type="dxa"/>
            </w:tcMar>
            <w:vAlign w:val="center"/>
          </w:tcPr>
          <w:p w14:paraId="7F7766E0" w14:textId="0F8FBCC7" w:rsidR="000A761B" w:rsidRPr="00F43FF5" w:rsidRDefault="000A761B" w:rsidP="000A761B">
            <w:pPr>
              <w:spacing w:before="120" w:after="120"/>
              <w:jc w:val="center"/>
              <w:rPr>
                <w:rFonts w:ascii="Source Sans Pro" w:hAnsi="Source Sans Pro" w:cstheme="minorHAnsi"/>
                <w:iCs/>
              </w:rPr>
            </w:pPr>
            <w:r w:rsidRPr="00F43FF5">
              <w:rPr>
                <w:rFonts w:ascii="Source Sans Pro" w:hAnsi="Source Sans Pro" w:cstheme="minorHAnsi"/>
                <w:iCs/>
              </w:rPr>
              <w:t xml:space="preserve">Reference </w:t>
            </w:r>
            <w:r w:rsidRPr="00F43FF5">
              <w:rPr>
                <w:rFonts w:ascii="Source Sans Pro" w:hAnsi="Source Sans Pro" w:cstheme="minorHAnsi"/>
                <w:iCs/>
              </w:rPr>
              <w:br/>
            </w:r>
            <w:r w:rsidRPr="00F43FF5">
              <w:rPr>
                <w:rFonts w:ascii="Source Sans Pro" w:hAnsi="Source Sans Pro" w:cstheme="minorHAnsi"/>
                <w:i/>
              </w:rPr>
              <w:t xml:space="preserve">(Reference Name and </w:t>
            </w:r>
            <w:r w:rsidR="00C5600A" w:rsidRPr="00F43FF5">
              <w:rPr>
                <w:rFonts w:ascii="Source Sans Pro" w:hAnsi="Source Sans Pro" w:cstheme="minorHAnsi"/>
                <w:i/>
              </w:rPr>
              <w:t>location</w:t>
            </w:r>
            <w:r w:rsidRPr="00F43FF5">
              <w:rPr>
                <w:rFonts w:ascii="Source Sans Pro" w:hAnsi="Source Sans Pro" w:cstheme="minorHAnsi"/>
                <w:i/>
              </w:rPr>
              <w:t xml:space="preserve"> in the proposal</w:t>
            </w:r>
            <w:r w:rsidR="00134A9D" w:rsidRPr="00F43FF5">
              <w:rPr>
                <w:rFonts w:ascii="Source Sans Pro" w:hAnsi="Source Sans Pro" w:cstheme="minorHAnsi"/>
                <w:i/>
              </w:rPr>
              <w:t xml:space="preserve"> </w:t>
            </w:r>
            <w:r w:rsidR="00C5600A" w:rsidRPr="00F43FF5">
              <w:rPr>
                <w:rFonts w:ascii="Source Sans Pro" w:hAnsi="Source Sans Pro" w:cstheme="minorHAnsi"/>
                <w:i/>
              </w:rPr>
              <w:t>for</w:t>
            </w:r>
            <w:r w:rsidR="00134A9D" w:rsidRPr="00F43FF5">
              <w:rPr>
                <w:rFonts w:ascii="Source Sans Pro" w:hAnsi="Source Sans Pro" w:cstheme="minorHAnsi"/>
                <w:i/>
              </w:rPr>
              <w:t xml:space="preserve"> the reference</w:t>
            </w:r>
            <w:r w:rsidRPr="00F43FF5">
              <w:rPr>
                <w:rFonts w:ascii="Source Sans Pro" w:hAnsi="Source Sans Pro" w:cstheme="minorHAnsi"/>
                <w:i/>
              </w:rPr>
              <w:t>)</w:t>
            </w:r>
          </w:p>
        </w:tc>
        <w:tc>
          <w:tcPr>
            <w:tcW w:w="1800" w:type="dxa"/>
            <w:tcBorders>
              <w:top w:val="dotted" w:sz="4" w:space="0" w:color="auto"/>
              <w:left w:val="dotted" w:sz="4" w:space="0" w:color="4F81BD" w:themeColor="accent1"/>
              <w:bottom w:val="dotted" w:sz="4" w:space="0" w:color="auto"/>
            </w:tcBorders>
            <w:vAlign w:val="center"/>
          </w:tcPr>
          <w:p w14:paraId="22B2ACD7" w14:textId="77777777" w:rsidR="000A761B" w:rsidRPr="00F43FF5" w:rsidRDefault="000A761B" w:rsidP="000A761B">
            <w:pPr>
              <w:spacing w:before="120" w:after="120"/>
              <w:jc w:val="center"/>
              <w:rPr>
                <w:rFonts w:ascii="Source Sans Pro" w:hAnsi="Source Sans Pro" w:cstheme="minorHAnsi"/>
                <w:iCs/>
              </w:rPr>
            </w:pPr>
            <w:r w:rsidRPr="00F43FF5">
              <w:rPr>
                <w:rFonts w:ascii="Source Sans Pro" w:hAnsi="Source Sans Pro" w:cstheme="minorHAnsi"/>
                <w:iCs/>
              </w:rPr>
              <w:t>Number of years</w:t>
            </w:r>
          </w:p>
        </w:tc>
      </w:tr>
      <w:tr w:rsidR="000A761B" w:rsidRPr="00F43FF5" w14:paraId="2229B90A" w14:textId="77777777" w:rsidTr="0045054E">
        <w:trPr>
          <w:trHeight w:val="256"/>
          <w:jc w:val="center"/>
        </w:trPr>
        <w:tc>
          <w:tcPr>
            <w:tcW w:w="795" w:type="dxa"/>
            <w:vMerge/>
            <w:tcBorders>
              <w:right w:val="dotted" w:sz="4" w:space="0" w:color="4F81BD" w:themeColor="accent1"/>
            </w:tcBorders>
          </w:tcPr>
          <w:p w14:paraId="25FF52BA" w14:textId="77777777" w:rsidR="000A761B" w:rsidRPr="00F43FF5" w:rsidRDefault="000A761B" w:rsidP="000A761B">
            <w:pPr>
              <w:spacing w:before="120" w:after="120"/>
              <w:jc w:val="center"/>
              <w:rPr>
                <w:rFonts w:ascii="Source Sans Pro" w:hAnsi="Source Sans Pro"/>
              </w:rPr>
            </w:pPr>
          </w:p>
        </w:tc>
        <w:tc>
          <w:tcPr>
            <w:tcW w:w="7380" w:type="dxa"/>
            <w:tcBorders>
              <w:top w:val="dotted" w:sz="4" w:space="0" w:color="auto"/>
              <w:left w:val="dotted" w:sz="4" w:space="0" w:color="4F81BD" w:themeColor="accent1"/>
              <w:bottom w:val="dotted" w:sz="4" w:space="0" w:color="auto"/>
            </w:tcBorders>
            <w:tcMar>
              <w:left w:w="115" w:type="dxa"/>
              <w:right w:w="115" w:type="dxa"/>
            </w:tcMar>
          </w:tcPr>
          <w:p w14:paraId="4F156D61" w14:textId="77777777" w:rsidR="000A761B" w:rsidRPr="00F43FF5" w:rsidRDefault="000A761B" w:rsidP="000A761B">
            <w:pPr>
              <w:spacing w:before="120" w:after="120"/>
              <w:rPr>
                <w:rFonts w:ascii="Source Sans Pro" w:hAnsi="Source Sans Pro" w:cstheme="minorHAnsi"/>
                <w:iCs/>
              </w:rPr>
            </w:pPr>
            <w:r w:rsidRPr="00F43FF5">
              <w:rPr>
                <w:rFonts w:ascii="Source Sans Pro" w:hAnsi="Source Sans Pro" w:cstheme="minorHAnsi"/>
                <w:iCs/>
              </w:rPr>
              <w:t>1</w:t>
            </w:r>
          </w:p>
          <w:p w14:paraId="04120AD8" w14:textId="77777777" w:rsidR="000A761B" w:rsidRPr="00F43FF5" w:rsidRDefault="000A761B" w:rsidP="000A761B">
            <w:pPr>
              <w:spacing w:before="120" w:after="120"/>
              <w:rPr>
                <w:rFonts w:ascii="Source Sans Pro" w:hAnsi="Source Sans Pro" w:cstheme="minorHAnsi"/>
                <w:iCs/>
              </w:rPr>
            </w:pPr>
          </w:p>
        </w:tc>
        <w:tc>
          <w:tcPr>
            <w:tcW w:w="1800" w:type="dxa"/>
            <w:tcBorders>
              <w:top w:val="dotted" w:sz="4" w:space="0" w:color="auto"/>
              <w:left w:val="dotted" w:sz="4" w:space="0" w:color="4F81BD" w:themeColor="accent1"/>
              <w:bottom w:val="dotted" w:sz="4" w:space="0" w:color="auto"/>
            </w:tcBorders>
          </w:tcPr>
          <w:p w14:paraId="4336A376" w14:textId="77777777" w:rsidR="000A761B" w:rsidRPr="00F43FF5" w:rsidRDefault="000A761B" w:rsidP="000A761B">
            <w:pPr>
              <w:spacing w:before="120" w:after="120"/>
              <w:rPr>
                <w:rFonts w:ascii="Source Sans Pro" w:hAnsi="Source Sans Pro" w:cstheme="minorHAnsi"/>
                <w:iCs/>
              </w:rPr>
            </w:pPr>
          </w:p>
        </w:tc>
      </w:tr>
      <w:tr w:rsidR="000A761B" w:rsidRPr="00F43FF5" w14:paraId="3D44190C" w14:textId="77777777" w:rsidTr="0045054E">
        <w:trPr>
          <w:trHeight w:val="256"/>
          <w:jc w:val="center"/>
        </w:trPr>
        <w:tc>
          <w:tcPr>
            <w:tcW w:w="795" w:type="dxa"/>
            <w:vMerge/>
            <w:tcBorders>
              <w:right w:val="dotted" w:sz="4" w:space="0" w:color="4F81BD" w:themeColor="accent1"/>
            </w:tcBorders>
          </w:tcPr>
          <w:p w14:paraId="35AC7FF0" w14:textId="77777777" w:rsidR="000A761B" w:rsidRPr="00F43FF5" w:rsidRDefault="000A761B" w:rsidP="000A761B">
            <w:pPr>
              <w:spacing w:before="120" w:after="120"/>
              <w:jc w:val="center"/>
              <w:rPr>
                <w:rFonts w:ascii="Source Sans Pro" w:hAnsi="Source Sans Pro"/>
              </w:rPr>
            </w:pPr>
          </w:p>
        </w:tc>
        <w:tc>
          <w:tcPr>
            <w:tcW w:w="7380" w:type="dxa"/>
            <w:tcBorders>
              <w:top w:val="dotted" w:sz="4" w:space="0" w:color="auto"/>
              <w:left w:val="dotted" w:sz="4" w:space="0" w:color="4F81BD" w:themeColor="accent1"/>
              <w:bottom w:val="dotted" w:sz="4" w:space="0" w:color="auto"/>
            </w:tcBorders>
            <w:tcMar>
              <w:left w:w="115" w:type="dxa"/>
              <w:right w:w="115" w:type="dxa"/>
            </w:tcMar>
          </w:tcPr>
          <w:p w14:paraId="35B4E2B8" w14:textId="77777777" w:rsidR="000A761B" w:rsidRPr="00F43FF5" w:rsidRDefault="000A761B" w:rsidP="000A761B">
            <w:pPr>
              <w:spacing w:before="120" w:after="120"/>
              <w:rPr>
                <w:rFonts w:ascii="Source Sans Pro" w:hAnsi="Source Sans Pro" w:cstheme="minorHAnsi"/>
                <w:iCs/>
              </w:rPr>
            </w:pPr>
            <w:r w:rsidRPr="00F43FF5">
              <w:rPr>
                <w:rFonts w:ascii="Source Sans Pro" w:hAnsi="Source Sans Pro" w:cstheme="minorHAnsi"/>
                <w:iCs/>
              </w:rPr>
              <w:t>2</w:t>
            </w:r>
          </w:p>
          <w:p w14:paraId="776A8016" w14:textId="77777777" w:rsidR="000A761B" w:rsidRPr="00F43FF5" w:rsidRDefault="000A761B" w:rsidP="000A761B">
            <w:pPr>
              <w:spacing w:before="120" w:after="120"/>
              <w:rPr>
                <w:rFonts w:ascii="Source Sans Pro" w:hAnsi="Source Sans Pro" w:cstheme="minorHAnsi"/>
                <w:iCs/>
              </w:rPr>
            </w:pPr>
          </w:p>
        </w:tc>
        <w:tc>
          <w:tcPr>
            <w:tcW w:w="1800" w:type="dxa"/>
            <w:tcBorders>
              <w:top w:val="dotted" w:sz="4" w:space="0" w:color="auto"/>
              <w:left w:val="dotted" w:sz="4" w:space="0" w:color="4F81BD" w:themeColor="accent1"/>
              <w:bottom w:val="dotted" w:sz="4" w:space="0" w:color="auto"/>
            </w:tcBorders>
          </w:tcPr>
          <w:p w14:paraId="4BC0C4A0" w14:textId="77777777" w:rsidR="000A761B" w:rsidRPr="00F43FF5" w:rsidRDefault="000A761B" w:rsidP="000A761B">
            <w:pPr>
              <w:spacing w:before="120" w:after="120"/>
              <w:rPr>
                <w:rFonts w:ascii="Source Sans Pro" w:hAnsi="Source Sans Pro" w:cstheme="minorHAnsi"/>
                <w:iCs/>
              </w:rPr>
            </w:pPr>
          </w:p>
        </w:tc>
      </w:tr>
      <w:tr w:rsidR="00134A9D" w:rsidRPr="00F43FF5" w14:paraId="156CB93C" w14:textId="77777777" w:rsidTr="00134A9D">
        <w:trPr>
          <w:trHeight w:val="935"/>
          <w:jc w:val="center"/>
        </w:trPr>
        <w:tc>
          <w:tcPr>
            <w:tcW w:w="795" w:type="dxa"/>
            <w:vMerge/>
            <w:tcBorders>
              <w:right w:val="dotted" w:sz="4" w:space="0" w:color="4F81BD" w:themeColor="accent1"/>
            </w:tcBorders>
          </w:tcPr>
          <w:p w14:paraId="7881C2EA" w14:textId="77777777" w:rsidR="00134A9D" w:rsidRPr="00F43FF5" w:rsidRDefault="00134A9D" w:rsidP="000A761B">
            <w:pPr>
              <w:spacing w:before="120" w:after="120"/>
              <w:jc w:val="center"/>
              <w:rPr>
                <w:rFonts w:ascii="Source Sans Pro" w:hAnsi="Source Sans Pro"/>
              </w:rPr>
            </w:pPr>
          </w:p>
        </w:tc>
        <w:tc>
          <w:tcPr>
            <w:tcW w:w="7380" w:type="dxa"/>
            <w:tcBorders>
              <w:top w:val="dotted" w:sz="4" w:space="0" w:color="auto"/>
              <w:left w:val="dotted" w:sz="4" w:space="0" w:color="4F81BD" w:themeColor="accent1"/>
            </w:tcBorders>
            <w:tcMar>
              <w:left w:w="115" w:type="dxa"/>
              <w:right w:w="115" w:type="dxa"/>
            </w:tcMar>
          </w:tcPr>
          <w:p w14:paraId="4346C9BB" w14:textId="6B11F736" w:rsidR="00134A9D" w:rsidRPr="00F43FF5" w:rsidRDefault="00134A9D" w:rsidP="00134A9D">
            <w:pPr>
              <w:spacing w:before="120" w:after="120"/>
              <w:rPr>
                <w:rFonts w:ascii="Source Sans Pro" w:hAnsi="Source Sans Pro" w:cstheme="minorHAnsi"/>
                <w:iCs/>
              </w:rPr>
            </w:pPr>
            <w:r w:rsidRPr="00F43FF5">
              <w:rPr>
                <w:rFonts w:ascii="Source Sans Pro" w:hAnsi="Source Sans Pro" w:cstheme="minorHAnsi"/>
                <w:iCs/>
              </w:rPr>
              <w:t>3</w:t>
            </w:r>
          </w:p>
        </w:tc>
        <w:tc>
          <w:tcPr>
            <w:tcW w:w="1800" w:type="dxa"/>
            <w:tcBorders>
              <w:top w:val="dotted" w:sz="4" w:space="0" w:color="auto"/>
              <w:left w:val="dotted" w:sz="4" w:space="0" w:color="4F81BD" w:themeColor="accent1"/>
            </w:tcBorders>
          </w:tcPr>
          <w:p w14:paraId="0DB5E05B" w14:textId="77777777" w:rsidR="00134A9D" w:rsidRPr="00F43FF5" w:rsidRDefault="00134A9D" w:rsidP="000A761B">
            <w:pPr>
              <w:spacing w:before="120" w:after="120"/>
              <w:rPr>
                <w:rFonts w:ascii="Source Sans Pro" w:hAnsi="Source Sans Pro" w:cstheme="minorHAnsi"/>
                <w:iCs/>
              </w:rPr>
            </w:pPr>
          </w:p>
        </w:tc>
      </w:tr>
      <w:tr w:rsidR="00134A9D" w:rsidRPr="00F43FF5" w14:paraId="12801A1B" w14:textId="77777777" w:rsidTr="00134A9D">
        <w:trPr>
          <w:trHeight w:val="768"/>
          <w:jc w:val="center"/>
        </w:trPr>
        <w:tc>
          <w:tcPr>
            <w:tcW w:w="795" w:type="dxa"/>
            <w:vMerge w:val="restart"/>
            <w:tcBorders>
              <w:top w:val="single" w:sz="4" w:space="0" w:color="auto"/>
              <w:right w:val="dotted" w:sz="4" w:space="0" w:color="4F81BD" w:themeColor="accent1"/>
            </w:tcBorders>
          </w:tcPr>
          <w:p w14:paraId="779D5FBD" w14:textId="724B7392" w:rsidR="00134A9D" w:rsidRPr="00F43FF5" w:rsidRDefault="00134A9D" w:rsidP="000A761B">
            <w:pPr>
              <w:spacing w:before="120" w:after="120"/>
              <w:jc w:val="center"/>
              <w:rPr>
                <w:rFonts w:ascii="Source Sans Pro" w:hAnsi="Source Sans Pro"/>
              </w:rPr>
            </w:pPr>
            <w:r w:rsidRPr="00F43FF5">
              <w:rPr>
                <w:rFonts w:ascii="Source Sans Pro" w:hAnsi="Source Sans Pro"/>
              </w:rPr>
              <w:t>B.2.</w:t>
            </w:r>
          </w:p>
        </w:tc>
        <w:tc>
          <w:tcPr>
            <w:tcW w:w="9180" w:type="dxa"/>
            <w:gridSpan w:val="2"/>
            <w:tcBorders>
              <w:top w:val="single" w:sz="4" w:space="0" w:color="auto"/>
              <w:left w:val="dotted" w:sz="4" w:space="0" w:color="4F81BD" w:themeColor="accent1"/>
              <w:bottom w:val="dotted" w:sz="4" w:space="0" w:color="auto"/>
            </w:tcBorders>
            <w:tcMar>
              <w:left w:w="115" w:type="dxa"/>
              <w:right w:w="115" w:type="dxa"/>
            </w:tcMar>
          </w:tcPr>
          <w:p w14:paraId="6B6EBE1C" w14:textId="7721D321" w:rsidR="00134A9D" w:rsidRPr="00F43FF5" w:rsidRDefault="00134A9D" w:rsidP="000A761B">
            <w:pPr>
              <w:spacing w:before="120" w:after="120"/>
              <w:rPr>
                <w:rFonts w:ascii="Source Sans Pro" w:hAnsi="Source Sans Pro" w:cstheme="minorHAnsi"/>
              </w:rPr>
            </w:pPr>
            <w:r w:rsidRPr="00F43FF5">
              <w:rPr>
                <w:rFonts w:ascii="Source Sans Pro" w:hAnsi="Source Sans Pro" w:cstheme="minorHAnsi"/>
              </w:rPr>
              <w:t>If the proposer is a County Behavioral Health, County Office of Education, or a school district/school, provide the full legal name.</w:t>
            </w:r>
          </w:p>
        </w:tc>
      </w:tr>
      <w:tr w:rsidR="00134A9D" w:rsidRPr="00F43FF5" w14:paraId="6E3198B4" w14:textId="77777777" w:rsidTr="00134A9D">
        <w:trPr>
          <w:trHeight w:val="768"/>
          <w:jc w:val="center"/>
        </w:trPr>
        <w:tc>
          <w:tcPr>
            <w:tcW w:w="795" w:type="dxa"/>
            <w:vMerge/>
            <w:tcBorders>
              <w:right w:val="dotted" w:sz="4" w:space="0" w:color="4F81BD" w:themeColor="accent1"/>
            </w:tcBorders>
          </w:tcPr>
          <w:p w14:paraId="30768DED" w14:textId="77777777" w:rsidR="00134A9D" w:rsidRPr="00F43FF5" w:rsidRDefault="00134A9D" w:rsidP="000A761B">
            <w:pPr>
              <w:spacing w:before="120" w:after="120"/>
              <w:jc w:val="center"/>
              <w:rPr>
                <w:rFonts w:ascii="Source Sans Pro" w:hAnsi="Source Sans Pro"/>
              </w:rPr>
            </w:pPr>
          </w:p>
        </w:tc>
        <w:tc>
          <w:tcPr>
            <w:tcW w:w="9180" w:type="dxa"/>
            <w:gridSpan w:val="2"/>
            <w:tcBorders>
              <w:top w:val="dotted" w:sz="4" w:space="0" w:color="auto"/>
              <w:left w:val="dotted" w:sz="4" w:space="0" w:color="4F81BD" w:themeColor="accent1"/>
              <w:bottom w:val="single" w:sz="4" w:space="0" w:color="auto"/>
            </w:tcBorders>
            <w:tcMar>
              <w:left w:w="115" w:type="dxa"/>
              <w:right w:w="115" w:type="dxa"/>
            </w:tcMar>
          </w:tcPr>
          <w:p w14:paraId="1201AA26" w14:textId="77777777" w:rsidR="00134A9D" w:rsidRPr="00F43FF5" w:rsidRDefault="00134A9D" w:rsidP="000A761B">
            <w:pPr>
              <w:spacing w:before="120" w:after="120"/>
              <w:rPr>
                <w:rFonts w:ascii="Source Sans Pro" w:hAnsi="Source Sans Pro" w:cstheme="minorHAnsi"/>
              </w:rPr>
            </w:pPr>
          </w:p>
          <w:p w14:paraId="4F2F8C99" w14:textId="77777777" w:rsidR="00134A9D" w:rsidRPr="00F43FF5" w:rsidRDefault="00134A9D" w:rsidP="000A761B">
            <w:pPr>
              <w:spacing w:before="120" w:after="120"/>
              <w:rPr>
                <w:rFonts w:ascii="Source Sans Pro" w:hAnsi="Source Sans Pro" w:cstheme="minorHAnsi"/>
              </w:rPr>
            </w:pPr>
          </w:p>
        </w:tc>
      </w:tr>
      <w:tr w:rsidR="00134A9D" w:rsidRPr="00F43FF5" w14:paraId="6C21EDFC" w14:textId="77777777" w:rsidTr="00134A9D">
        <w:trPr>
          <w:trHeight w:val="1086"/>
          <w:jc w:val="center"/>
        </w:trPr>
        <w:tc>
          <w:tcPr>
            <w:tcW w:w="795" w:type="dxa"/>
            <w:vMerge w:val="restart"/>
            <w:tcBorders>
              <w:top w:val="single" w:sz="4" w:space="0" w:color="auto"/>
              <w:right w:val="dotted" w:sz="4" w:space="0" w:color="4F81BD" w:themeColor="accent1"/>
            </w:tcBorders>
          </w:tcPr>
          <w:p w14:paraId="1ED234C4" w14:textId="0EEE7CD2" w:rsidR="00134A9D" w:rsidRPr="00F43FF5" w:rsidRDefault="00134A9D" w:rsidP="000A761B">
            <w:pPr>
              <w:spacing w:before="120" w:after="120"/>
              <w:jc w:val="center"/>
              <w:rPr>
                <w:rFonts w:ascii="Source Sans Pro" w:hAnsi="Source Sans Pro"/>
              </w:rPr>
            </w:pPr>
            <w:r w:rsidRPr="00F43FF5">
              <w:rPr>
                <w:rFonts w:ascii="Source Sans Pro" w:hAnsi="Source Sans Pro"/>
              </w:rPr>
              <w:t>B.3.</w:t>
            </w:r>
          </w:p>
        </w:tc>
        <w:tc>
          <w:tcPr>
            <w:tcW w:w="9180" w:type="dxa"/>
            <w:gridSpan w:val="2"/>
            <w:tcBorders>
              <w:top w:val="single" w:sz="4" w:space="0" w:color="auto"/>
              <w:left w:val="dotted" w:sz="4" w:space="0" w:color="4F81BD" w:themeColor="accent1"/>
              <w:bottom w:val="dotted" w:sz="4" w:space="0" w:color="auto"/>
            </w:tcBorders>
            <w:tcMar>
              <w:left w:w="115" w:type="dxa"/>
              <w:right w:w="115" w:type="dxa"/>
            </w:tcMar>
          </w:tcPr>
          <w:p w14:paraId="5F63B193" w14:textId="4B137357" w:rsidR="00134A9D" w:rsidRPr="00F43FF5" w:rsidRDefault="00134A9D" w:rsidP="00134A9D">
            <w:pPr>
              <w:spacing w:before="120" w:after="120"/>
              <w:rPr>
                <w:rFonts w:ascii="Source Sans Pro" w:hAnsi="Source Sans Pro" w:cstheme="minorHAnsi"/>
                <w:iCs/>
              </w:rPr>
            </w:pPr>
            <w:r w:rsidRPr="00F43FF5">
              <w:rPr>
                <w:rFonts w:ascii="Source Sans Pro" w:hAnsi="Source Sans Pro" w:cstheme="minorHAnsi"/>
                <w:iCs/>
              </w:rPr>
              <w:t>For all others,</w:t>
            </w:r>
          </w:p>
          <w:p w14:paraId="013F1554" w14:textId="245FC9C8" w:rsidR="00134A9D" w:rsidRPr="00F43FF5" w:rsidRDefault="00134A9D" w:rsidP="002A1826">
            <w:pPr>
              <w:pStyle w:val="ListParagraph"/>
              <w:numPr>
                <w:ilvl w:val="1"/>
                <w:numId w:val="16"/>
              </w:numPr>
              <w:spacing w:before="120" w:after="120"/>
              <w:ind w:left="360"/>
              <w:jc w:val="left"/>
              <w:rPr>
                <w:rFonts w:ascii="Source Sans Pro" w:hAnsi="Source Sans Pro" w:cstheme="minorHAnsi"/>
                <w:iCs/>
              </w:rPr>
            </w:pPr>
            <w:r w:rsidRPr="00F43FF5">
              <w:rPr>
                <w:rFonts w:ascii="Source Sans Pro" w:hAnsi="Source Sans Pro" w:cstheme="minorHAnsi"/>
                <w:iCs/>
              </w:rPr>
              <w:t xml:space="preserve">Evidence that Proposer is registered to do business in California.  The support can be provided with a copy or screen shot of your California Secretary of State certification showing an “Active Status”.  This can be found at </w:t>
            </w:r>
            <w:hyperlink r:id="rId29" w:history="1">
              <w:r w:rsidRPr="00F43FF5">
                <w:rPr>
                  <w:rStyle w:val="Hyperlink"/>
                  <w:rFonts w:ascii="Source Sans Pro" w:hAnsi="Source Sans Pro" w:cstheme="minorHAnsi"/>
                  <w:iCs/>
                </w:rPr>
                <w:t>https://bizfileonline.sos.ca.gov/search/business</w:t>
              </w:r>
            </w:hyperlink>
          </w:p>
        </w:tc>
      </w:tr>
      <w:tr w:rsidR="00134A9D" w:rsidRPr="00F43FF5" w14:paraId="2C28585F" w14:textId="77777777" w:rsidTr="00134A9D">
        <w:trPr>
          <w:trHeight w:val="1086"/>
          <w:jc w:val="center"/>
        </w:trPr>
        <w:tc>
          <w:tcPr>
            <w:tcW w:w="795" w:type="dxa"/>
            <w:vMerge/>
            <w:tcBorders>
              <w:right w:val="dotted" w:sz="4" w:space="0" w:color="4F81BD" w:themeColor="accent1"/>
            </w:tcBorders>
          </w:tcPr>
          <w:p w14:paraId="0D379765" w14:textId="77777777" w:rsidR="00134A9D" w:rsidRPr="00F43FF5" w:rsidRDefault="00134A9D" w:rsidP="000A761B">
            <w:pPr>
              <w:spacing w:before="120" w:after="120"/>
              <w:jc w:val="center"/>
              <w:rPr>
                <w:rFonts w:ascii="Source Sans Pro" w:hAnsi="Source Sans Pro"/>
              </w:rPr>
            </w:pPr>
          </w:p>
        </w:tc>
        <w:tc>
          <w:tcPr>
            <w:tcW w:w="9180" w:type="dxa"/>
            <w:gridSpan w:val="2"/>
            <w:tcBorders>
              <w:top w:val="dotted" w:sz="4" w:space="0" w:color="auto"/>
              <w:left w:val="dotted" w:sz="4" w:space="0" w:color="4F81BD" w:themeColor="accent1"/>
              <w:bottom w:val="dotted" w:sz="4" w:space="0" w:color="auto"/>
            </w:tcBorders>
            <w:tcMar>
              <w:left w:w="115" w:type="dxa"/>
              <w:right w:w="115" w:type="dxa"/>
            </w:tcMar>
          </w:tcPr>
          <w:p w14:paraId="28B7BF08" w14:textId="6478092D" w:rsidR="00134A9D" w:rsidRPr="00F43FF5" w:rsidRDefault="00134A9D" w:rsidP="00134A9D">
            <w:pPr>
              <w:spacing w:before="120" w:after="120"/>
              <w:rPr>
                <w:rFonts w:ascii="Source Sans Pro" w:hAnsi="Source Sans Pro" w:cstheme="minorHAnsi"/>
                <w:i/>
              </w:rPr>
            </w:pPr>
            <w:r w:rsidRPr="00F43FF5">
              <w:rPr>
                <w:rFonts w:ascii="Source Sans Pro" w:hAnsi="Source Sans Pro" w:cstheme="minorHAnsi"/>
                <w:i/>
              </w:rPr>
              <w:t>Reference the location in the proposal where the support is located</w:t>
            </w:r>
          </w:p>
        </w:tc>
      </w:tr>
      <w:tr w:rsidR="000A761B" w:rsidRPr="00F43FF5" w14:paraId="72D04164" w14:textId="77777777" w:rsidTr="0045054E">
        <w:trPr>
          <w:jc w:val="center"/>
        </w:trPr>
        <w:tc>
          <w:tcPr>
            <w:tcW w:w="9975" w:type="dxa"/>
            <w:gridSpan w:val="3"/>
            <w:tcBorders>
              <w:top w:val="dotted" w:sz="4" w:space="0" w:color="4F81BD" w:themeColor="accent1"/>
              <w:bottom w:val="double" w:sz="4" w:space="0" w:color="auto"/>
            </w:tcBorders>
          </w:tcPr>
          <w:p w14:paraId="48AEBE88" w14:textId="77777777" w:rsidR="000A761B" w:rsidRPr="00F43FF5" w:rsidRDefault="000A761B" w:rsidP="000A761B">
            <w:pPr>
              <w:spacing w:before="120" w:after="120"/>
              <w:rPr>
                <w:rFonts w:ascii="Source Sans Pro" w:hAnsi="Source Sans Pro"/>
              </w:rPr>
            </w:pPr>
          </w:p>
        </w:tc>
      </w:tr>
      <w:bookmarkEnd w:id="92"/>
      <w:bookmarkEnd w:id="93"/>
      <w:bookmarkEnd w:id="94"/>
      <w:bookmarkEnd w:id="95"/>
    </w:tbl>
    <w:p w14:paraId="2B92EB18" w14:textId="77777777" w:rsidR="000229D4" w:rsidRPr="00F43FF5" w:rsidRDefault="000229D4" w:rsidP="000229D4">
      <w:pPr>
        <w:pStyle w:val="Heading2"/>
        <w:rPr>
          <w:rFonts w:ascii="Source Sans Pro" w:hAnsi="Source Sans Pro"/>
          <w:b w:val="0"/>
          <w:bCs w:val="0"/>
          <w:sz w:val="24"/>
          <w:szCs w:val="24"/>
        </w:rPr>
      </w:pPr>
      <w:r w:rsidRPr="00F43FF5">
        <w:rPr>
          <w:rFonts w:ascii="Source Sans Pro" w:hAnsi="Source Sans Pro"/>
          <w:b w:val="0"/>
          <w:bCs w:val="0"/>
          <w:sz w:val="24"/>
          <w:szCs w:val="24"/>
        </w:rPr>
        <w:br w:type="page"/>
      </w:r>
      <w:bookmarkStart w:id="97" w:name="_Toc449517774"/>
    </w:p>
    <w:p w14:paraId="3E51C844" w14:textId="77777777" w:rsidR="000229D4" w:rsidRPr="00F43FF5" w:rsidRDefault="000229D4" w:rsidP="000229D4">
      <w:pPr>
        <w:rPr>
          <w:rFonts w:ascii="Source Sans Pro" w:hAnsi="Source Sans Pro"/>
          <w:sz w:val="22"/>
          <w:szCs w:val="22"/>
        </w:rPr>
        <w:sectPr w:rsidR="000229D4" w:rsidRPr="00F43FF5" w:rsidSect="000229D4">
          <w:pgSz w:w="12240" w:h="15840"/>
          <w:pgMar w:top="1440" w:right="1440" w:bottom="1008" w:left="1440" w:header="720" w:footer="432"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26"/>
        </w:sectPr>
      </w:pPr>
    </w:p>
    <w:p w14:paraId="627CBCA8" w14:textId="77777777" w:rsidR="000229D4" w:rsidRPr="00F43FF5" w:rsidRDefault="000229D4" w:rsidP="000229D4">
      <w:pPr>
        <w:pStyle w:val="Heading2"/>
        <w:jc w:val="center"/>
        <w:rPr>
          <w:rFonts w:ascii="Source Sans Pro" w:hAnsi="Source Sans Pro" w:cstheme="minorHAnsi"/>
          <w:color w:val="1F497D" w:themeColor="text2"/>
          <w:sz w:val="32"/>
          <w:szCs w:val="32"/>
        </w:rPr>
      </w:pPr>
      <w:bookmarkStart w:id="98" w:name="_Toc148092967"/>
      <w:bookmarkStart w:id="99" w:name="_Toc177987562"/>
      <w:r w:rsidRPr="00F43FF5">
        <w:rPr>
          <w:rFonts w:ascii="Source Sans Pro" w:hAnsi="Source Sans Pro" w:cstheme="minorHAnsi"/>
          <w:color w:val="1F497D" w:themeColor="text2"/>
          <w:sz w:val="32"/>
          <w:szCs w:val="32"/>
        </w:rPr>
        <w:lastRenderedPageBreak/>
        <w:t>ATTACHMENT 3: DESIRED QUALIFICATIONS</w:t>
      </w:r>
      <w:bookmarkEnd w:id="98"/>
      <w:bookmarkEnd w:id="99"/>
    </w:p>
    <w:p w14:paraId="665E5EB5" w14:textId="77777777" w:rsidR="000229D4" w:rsidRPr="00F43FF5" w:rsidRDefault="000229D4" w:rsidP="000229D4">
      <w:pPr>
        <w:contextualSpacing/>
        <w:rPr>
          <w:rFonts w:ascii="Source Sans Pro" w:hAnsi="Source Sans Pro"/>
        </w:rPr>
      </w:pPr>
      <w:r w:rsidRPr="00F43FF5">
        <w:rPr>
          <w:rFonts w:ascii="Source Sans Pro" w:hAnsi="Source Sans Pro"/>
        </w:rPr>
        <w:t>Provide a response and support for t</w:t>
      </w:r>
      <w:r w:rsidRPr="00F43FF5">
        <w:rPr>
          <w:rFonts w:ascii="Source Sans Pro" w:hAnsi="Source Sans Pro" w:cstheme="minorHAnsi"/>
          <w:iCs/>
        </w:rPr>
        <w:t>he following desirable qualifications of the Proposer:</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7380"/>
        <w:gridCol w:w="1800"/>
      </w:tblGrid>
      <w:tr w:rsidR="00C61159" w:rsidRPr="00F43FF5" w14:paraId="3F25DEBA" w14:textId="77777777" w:rsidTr="007A0D4A">
        <w:trPr>
          <w:trHeight w:val="1536"/>
          <w:jc w:val="center"/>
        </w:trPr>
        <w:tc>
          <w:tcPr>
            <w:tcW w:w="795" w:type="dxa"/>
            <w:vMerge w:val="restart"/>
            <w:tcBorders>
              <w:top w:val="double" w:sz="4" w:space="0" w:color="auto"/>
              <w:right w:val="dotted" w:sz="4" w:space="0" w:color="4F81BD" w:themeColor="accent1"/>
            </w:tcBorders>
          </w:tcPr>
          <w:p w14:paraId="4D643240" w14:textId="49ED31A5" w:rsidR="00C61159" w:rsidRPr="00F43FF5" w:rsidRDefault="0020607D" w:rsidP="000A2518">
            <w:pPr>
              <w:jc w:val="center"/>
              <w:rPr>
                <w:rFonts w:ascii="Source Sans Pro" w:hAnsi="Source Sans Pro"/>
              </w:rPr>
            </w:pPr>
            <w:r w:rsidRPr="00F43FF5">
              <w:rPr>
                <w:rFonts w:ascii="Source Sans Pro" w:hAnsi="Source Sans Pro"/>
              </w:rPr>
              <w:t>C</w:t>
            </w:r>
            <w:r w:rsidR="00C61159" w:rsidRPr="00F43FF5">
              <w:rPr>
                <w:rFonts w:ascii="Source Sans Pro" w:hAnsi="Source Sans Pro"/>
              </w:rPr>
              <w:t>.1.</w:t>
            </w:r>
          </w:p>
        </w:tc>
        <w:tc>
          <w:tcPr>
            <w:tcW w:w="9180" w:type="dxa"/>
            <w:gridSpan w:val="2"/>
            <w:tcBorders>
              <w:top w:val="double" w:sz="4" w:space="0" w:color="auto"/>
              <w:left w:val="dotted" w:sz="4" w:space="0" w:color="4F81BD" w:themeColor="accent1"/>
              <w:bottom w:val="dotted" w:sz="4" w:space="0" w:color="auto"/>
            </w:tcBorders>
            <w:tcMar>
              <w:left w:w="115" w:type="dxa"/>
              <w:right w:w="115" w:type="dxa"/>
            </w:tcMar>
          </w:tcPr>
          <w:p w14:paraId="51A991FE" w14:textId="406FB52E" w:rsidR="00C61159" w:rsidRPr="00F43FF5" w:rsidRDefault="00C61159" w:rsidP="000A2518">
            <w:pPr>
              <w:rPr>
                <w:rFonts w:ascii="Source Sans Pro" w:hAnsi="Source Sans Pro" w:cstheme="minorHAnsi"/>
                <w:iCs/>
              </w:rPr>
            </w:pPr>
            <w:r w:rsidRPr="00F43FF5">
              <w:rPr>
                <w:rFonts w:ascii="Source Sans Pro" w:hAnsi="Source Sans Pro" w:cstheme="minorHAnsi"/>
                <w:iCs/>
              </w:rPr>
              <w:t>Additional years of experience beyond the two (2) years required in the Minimum Qualifications, providing statewide technical assistance in California on school-based mental health to Local government entities or school districts/schools.</w:t>
            </w:r>
          </w:p>
          <w:p w14:paraId="556C848C" w14:textId="0E7C3124" w:rsidR="00C61159" w:rsidRPr="00F43FF5" w:rsidRDefault="00C61159" w:rsidP="002A1826">
            <w:pPr>
              <w:pStyle w:val="ListParagraph"/>
              <w:numPr>
                <w:ilvl w:val="0"/>
                <w:numId w:val="38"/>
              </w:numPr>
              <w:spacing w:before="120" w:after="120"/>
              <w:ind w:left="360"/>
              <w:contextualSpacing w:val="0"/>
              <w:rPr>
                <w:rFonts w:ascii="Source Sans Pro" w:hAnsi="Source Sans Pro" w:cstheme="minorHAnsi"/>
              </w:rPr>
            </w:pPr>
            <w:r w:rsidRPr="00F43FF5">
              <w:rPr>
                <w:rFonts w:ascii="Source Sans Pro" w:hAnsi="Source Sans Pro" w:cstheme="minorHAnsi"/>
              </w:rPr>
              <w:t>State the number of years of experience beyond the two (2) years required in the Minimum Qualifications.</w:t>
            </w:r>
          </w:p>
        </w:tc>
      </w:tr>
      <w:tr w:rsidR="00C61159" w:rsidRPr="00F43FF5" w14:paraId="1EF5308F" w14:textId="77777777" w:rsidTr="00147584">
        <w:trPr>
          <w:trHeight w:val="1008"/>
          <w:jc w:val="center"/>
        </w:trPr>
        <w:tc>
          <w:tcPr>
            <w:tcW w:w="795" w:type="dxa"/>
            <w:vMerge/>
            <w:tcBorders>
              <w:right w:val="dotted" w:sz="4" w:space="0" w:color="4F81BD" w:themeColor="accent1"/>
            </w:tcBorders>
          </w:tcPr>
          <w:p w14:paraId="71E1127B" w14:textId="77777777" w:rsidR="00C61159" w:rsidRPr="00F43FF5" w:rsidRDefault="00C61159" w:rsidP="000A2518">
            <w:pPr>
              <w:jc w:val="center"/>
              <w:rPr>
                <w:rFonts w:ascii="Source Sans Pro" w:hAnsi="Source Sans Pro"/>
              </w:rPr>
            </w:pPr>
          </w:p>
        </w:tc>
        <w:tc>
          <w:tcPr>
            <w:tcW w:w="9180" w:type="dxa"/>
            <w:gridSpan w:val="2"/>
            <w:tcBorders>
              <w:top w:val="dotted" w:sz="4" w:space="0" w:color="auto"/>
              <w:left w:val="dotted" w:sz="4" w:space="0" w:color="4F81BD" w:themeColor="accent1"/>
              <w:bottom w:val="dotted" w:sz="4" w:space="0" w:color="auto"/>
            </w:tcBorders>
            <w:tcMar>
              <w:left w:w="115" w:type="dxa"/>
              <w:right w:w="115" w:type="dxa"/>
            </w:tcMar>
          </w:tcPr>
          <w:p w14:paraId="628EE507" w14:textId="77777777" w:rsidR="00C61159" w:rsidRPr="00F43FF5" w:rsidRDefault="00C61159" w:rsidP="000A2518">
            <w:pPr>
              <w:rPr>
                <w:rFonts w:ascii="Source Sans Pro" w:hAnsi="Source Sans Pro" w:cstheme="minorHAnsi"/>
                <w:iCs/>
              </w:rPr>
            </w:pPr>
          </w:p>
        </w:tc>
      </w:tr>
      <w:tr w:rsidR="00C61159" w:rsidRPr="00F43FF5" w14:paraId="1D2A84A5" w14:textId="77777777" w:rsidTr="00C61159">
        <w:trPr>
          <w:trHeight w:val="1008"/>
          <w:jc w:val="center"/>
        </w:trPr>
        <w:tc>
          <w:tcPr>
            <w:tcW w:w="795" w:type="dxa"/>
            <w:vMerge/>
            <w:tcBorders>
              <w:right w:val="dotted" w:sz="4" w:space="0" w:color="4F81BD" w:themeColor="accent1"/>
            </w:tcBorders>
          </w:tcPr>
          <w:p w14:paraId="3F54B0D2" w14:textId="77777777" w:rsidR="00C61159" w:rsidRPr="00F43FF5" w:rsidRDefault="00C61159" w:rsidP="000A2518">
            <w:pPr>
              <w:jc w:val="center"/>
              <w:rPr>
                <w:rFonts w:ascii="Source Sans Pro" w:hAnsi="Source Sans Pro"/>
              </w:rPr>
            </w:pPr>
          </w:p>
        </w:tc>
        <w:tc>
          <w:tcPr>
            <w:tcW w:w="9180" w:type="dxa"/>
            <w:gridSpan w:val="2"/>
            <w:tcBorders>
              <w:top w:val="dotted" w:sz="4" w:space="0" w:color="auto"/>
              <w:left w:val="dotted" w:sz="4" w:space="0" w:color="4F81BD" w:themeColor="accent1"/>
              <w:bottom w:val="dotted" w:sz="4" w:space="0" w:color="auto"/>
            </w:tcBorders>
            <w:tcMar>
              <w:left w:w="115" w:type="dxa"/>
              <w:right w:w="115" w:type="dxa"/>
            </w:tcMar>
          </w:tcPr>
          <w:p w14:paraId="2F103E15" w14:textId="45F978BC" w:rsidR="00C61159" w:rsidRPr="00F43FF5" w:rsidRDefault="00C61159" w:rsidP="002A1826">
            <w:pPr>
              <w:pStyle w:val="ListParagraph"/>
              <w:numPr>
                <w:ilvl w:val="0"/>
                <w:numId w:val="38"/>
              </w:numPr>
              <w:spacing w:before="120" w:after="120"/>
              <w:ind w:left="360"/>
              <w:contextualSpacing w:val="0"/>
              <w:rPr>
                <w:rFonts w:ascii="Source Sans Pro" w:hAnsi="Source Sans Pro" w:cstheme="minorHAnsi"/>
              </w:rPr>
            </w:pPr>
            <w:r w:rsidRPr="00F43FF5">
              <w:rPr>
                <w:rFonts w:ascii="Source Sans Pro" w:hAnsi="Source Sans Pro" w:cstheme="minorHAnsi"/>
              </w:rPr>
              <w:t>Provide references (Attachment 3-1) to support the number of years of statewide experience. List each reference and the number of unique/non-overlapping years to support the response to B.</w:t>
            </w:r>
            <w:proofErr w:type="gramStart"/>
            <w:r w:rsidRPr="00F43FF5">
              <w:rPr>
                <w:rFonts w:ascii="Source Sans Pro" w:hAnsi="Source Sans Pro" w:cstheme="minorHAnsi"/>
              </w:rPr>
              <w:t>1.a.</w:t>
            </w:r>
            <w:proofErr w:type="gramEnd"/>
          </w:p>
        </w:tc>
      </w:tr>
      <w:tr w:rsidR="00C61159" w:rsidRPr="00F43FF5" w14:paraId="1DE824B8" w14:textId="77777777" w:rsidTr="00C61159">
        <w:trPr>
          <w:trHeight w:val="256"/>
          <w:jc w:val="center"/>
        </w:trPr>
        <w:tc>
          <w:tcPr>
            <w:tcW w:w="795" w:type="dxa"/>
            <w:vMerge/>
            <w:tcBorders>
              <w:right w:val="dotted" w:sz="4" w:space="0" w:color="4F81BD" w:themeColor="accent1"/>
            </w:tcBorders>
          </w:tcPr>
          <w:p w14:paraId="032F7FB1" w14:textId="77777777" w:rsidR="00C61159" w:rsidRPr="00F43FF5" w:rsidRDefault="00C61159" w:rsidP="000A2518">
            <w:pPr>
              <w:jc w:val="center"/>
              <w:rPr>
                <w:rFonts w:ascii="Source Sans Pro" w:hAnsi="Source Sans Pro"/>
              </w:rPr>
            </w:pPr>
          </w:p>
        </w:tc>
        <w:tc>
          <w:tcPr>
            <w:tcW w:w="7380" w:type="dxa"/>
            <w:tcBorders>
              <w:top w:val="dotted" w:sz="4" w:space="0" w:color="auto"/>
              <w:left w:val="dotted" w:sz="4" w:space="0" w:color="4F81BD" w:themeColor="accent1"/>
              <w:bottom w:val="dotted" w:sz="4" w:space="0" w:color="auto"/>
            </w:tcBorders>
            <w:tcMar>
              <w:left w:w="115" w:type="dxa"/>
              <w:right w:w="115" w:type="dxa"/>
            </w:tcMar>
            <w:vAlign w:val="center"/>
          </w:tcPr>
          <w:p w14:paraId="219B170F" w14:textId="566552F3" w:rsidR="00C61159" w:rsidRPr="00F43FF5" w:rsidRDefault="00C61159" w:rsidP="00C61159">
            <w:pPr>
              <w:spacing w:before="120" w:after="120"/>
              <w:jc w:val="center"/>
              <w:rPr>
                <w:rFonts w:ascii="Source Sans Pro" w:hAnsi="Source Sans Pro" w:cstheme="minorHAnsi"/>
                <w:iCs/>
              </w:rPr>
            </w:pPr>
            <w:r w:rsidRPr="00F43FF5">
              <w:rPr>
                <w:rFonts w:ascii="Source Sans Pro" w:hAnsi="Source Sans Pro" w:cstheme="minorHAnsi"/>
                <w:iCs/>
              </w:rPr>
              <w:t>Reference</w:t>
            </w:r>
          </w:p>
        </w:tc>
        <w:tc>
          <w:tcPr>
            <w:tcW w:w="1800" w:type="dxa"/>
            <w:tcBorders>
              <w:top w:val="dotted" w:sz="4" w:space="0" w:color="auto"/>
              <w:left w:val="dotted" w:sz="4" w:space="0" w:color="4F81BD" w:themeColor="accent1"/>
              <w:bottom w:val="dotted" w:sz="4" w:space="0" w:color="auto"/>
            </w:tcBorders>
            <w:vAlign w:val="center"/>
          </w:tcPr>
          <w:p w14:paraId="5042634B" w14:textId="4E94FEF5" w:rsidR="00C61159" w:rsidRPr="00F43FF5" w:rsidRDefault="00C61159" w:rsidP="00C61159">
            <w:pPr>
              <w:spacing w:before="120" w:after="120"/>
              <w:jc w:val="center"/>
              <w:rPr>
                <w:rFonts w:ascii="Source Sans Pro" w:hAnsi="Source Sans Pro" w:cstheme="minorHAnsi"/>
                <w:iCs/>
              </w:rPr>
            </w:pPr>
            <w:r w:rsidRPr="00F43FF5">
              <w:rPr>
                <w:rFonts w:ascii="Source Sans Pro" w:hAnsi="Source Sans Pro" w:cstheme="minorHAnsi"/>
                <w:iCs/>
              </w:rPr>
              <w:t>Number of years</w:t>
            </w:r>
          </w:p>
        </w:tc>
      </w:tr>
      <w:tr w:rsidR="00C61159" w:rsidRPr="00F43FF5" w14:paraId="2E87437C" w14:textId="77777777" w:rsidTr="00C61159">
        <w:trPr>
          <w:trHeight w:val="256"/>
          <w:jc w:val="center"/>
        </w:trPr>
        <w:tc>
          <w:tcPr>
            <w:tcW w:w="795" w:type="dxa"/>
            <w:vMerge/>
            <w:tcBorders>
              <w:right w:val="dotted" w:sz="4" w:space="0" w:color="4F81BD" w:themeColor="accent1"/>
            </w:tcBorders>
          </w:tcPr>
          <w:p w14:paraId="406EF63A" w14:textId="77777777" w:rsidR="00C61159" w:rsidRPr="00F43FF5" w:rsidRDefault="00C61159" w:rsidP="000A2518">
            <w:pPr>
              <w:jc w:val="center"/>
              <w:rPr>
                <w:rFonts w:ascii="Source Sans Pro" w:hAnsi="Source Sans Pro"/>
              </w:rPr>
            </w:pPr>
          </w:p>
        </w:tc>
        <w:tc>
          <w:tcPr>
            <w:tcW w:w="7380" w:type="dxa"/>
            <w:tcBorders>
              <w:top w:val="dotted" w:sz="4" w:space="0" w:color="auto"/>
              <w:left w:val="dotted" w:sz="4" w:space="0" w:color="4F81BD" w:themeColor="accent1"/>
              <w:bottom w:val="dotted" w:sz="4" w:space="0" w:color="auto"/>
            </w:tcBorders>
            <w:tcMar>
              <w:left w:w="115" w:type="dxa"/>
              <w:right w:w="115" w:type="dxa"/>
            </w:tcMar>
          </w:tcPr>
          <w:p w14:paraId="05F903FA" w14:textId="77777777" w:rsidR="00C61159" w:rsidRPr="00F43FF5" w:rsidRDefault="00C61159" w:rsidP="00C61159">
            <w:pPr>
              <w:spacing w:before="120" w:after="120"/>
              <w:rPr>
                <w:rFonts w:ascii="Source Sans Pro" w:hAnsi="Source Sans Pro" w:cstheme="minorHAnsi"/>
                <w:iCs/>
              </w:rPr>
            </w:pPr>
            <w:r w:rsidRPr="00F43FF5">
              <w:rPr>
                <w:rFonts w:ascii="Source Sans Pro" w:hAnsi="Source Sans Pro" w:cstheme="minorHAnsi"/>
                <w:iCs/>
              </w:rPr>
              <w:t>1</w:t>
            </w:r>
          </w:p>
          <w:p w14:paraId="5DE41FB9" w14:textId="25A2F4F6" w:rsidR="00147584" w:rsidRPr="00F43FF5" w:rsidRDefault="00147584" w:rsidP="00C61159">
            <w:pPr>
              <w:spacing w:before="120" w:after="120"/>
              <w:rPr>
                <w:rFonts w:ascii="Source Sans Pro" w:hAnsi="Source Sans Pro" w:cstheme="minorHAnsi"/>
                <w:iCs/>
              </w:rPr>
            </w:pPr>
          </w:p>
        </w:tc>
        <w:tc>
          <w:tcPr>
            <w:tcW w:w="1800" w:type="dxa"/>
            <w:tcBorders>
              <w:top w:val="dotted" w:sz="4" w:space="0" w:color="auto"/>
              <w:left w:val="dotted" w:sz="4" w:space="0" w:color="4F81BD" w:themeColor="accent1"/>
              <w:bottom w:val="dotted" w:sz="4" w:space="0" w:color="auto"/>
            </w:tcBorders>
          </w:tcPr>
          <w:p w14:paraId="7BE8D6D9" w14:textId="5DA35441" w:rsidR="00C61159" w:rsidRPr="00F43FF5" w:rsidRDefault="00C61159" w:rsidP="00C61159">
            <w:pPr>
              <w:spacing w:before="120" w:after="120"/>
              <w:rPr>
                <w:rFonts w:ascii="Source Sans Pro" w:hAnsi="Source Sans Pro" w:cstheme="minorHAnsi"/>
                <w:iCs/>
              </w:rPr>
            </w:pPr>
          </w:p>
        </w:tc>
      </w:tr>
      <w:tr w:rsidR="00C61159" w:rsidRPr="00F43FF5" w14:paraId="19ABDDE3" w14:textId="77777777" w:rsidTr="00C61159">
        <w:trPr>
          <w:trHeight w:val="256"/>
          <w:jc w:val="center"/>
        </w:trPr>
        <w:tc>
          <w:tcPr>
            <w:tcW w:w="795" w:type="dxa"/>
            <w:vMerge/>
            <w:tcBorders>
              <w:right w:val="dotted" w:sz="4" w:space="0" w:color="4F81BD" w:themeColor="accent1"/>
            </w:tcBorders>
          </w:tcPr>
          <w:p w14:paraId="1634C13E" w14:textId="77777777" w:rsidR="00C61159" w:rsidRPr="00F43FF5" w:rsidRDefault="00C61159" w:rsidP="000A2518">
            <w:pPr>
              <w:jc w:val="center"/>
              <w:rPr>
                <w:rFonts w:ascii="Source Sans Pro" w:hAnsi="Source Sans Pro"/>
              </w:rPr>
            </w:pPr>
          </w:p>
        </w:tc>
        <w:tc>
          <w:tcPr>
            <w:tcW w:w="7380" w:type="dxa"/>
            <w:tcBorders>
              <w:top w:val="dotted" w:sz="4" w:space="0" w:color="auto"/>
              <w:left w:val="dotted" w:sz="4" w:space="0" w:color="4F81BD" w:themeColor="accent1"/>
              <w:bottom w:val="dotted" w:sz="4" w:space="0" w:color="auto"/>
            </w:tcBorders>
            <w:tcMar>
              <w:left w:w="115" w:type="dxa"/>
              <w:right w:w="115" w:type="dxa"/>
            </w:tcMar>
          </w:tcPr>
          <w:p w14:paraId="3FBD0FAD" w14:textId="77777777" w:rsidR="00C61159" w:rsidRPr="00F43FF5" w:rsidRDefault="00C61159" w:rsidP="00C61159">
            <w:pPr>
              <w:spacing w:before="120" w:after="120"/>
              <w:rPr>
                <w:rFonts w:ascii="Source Sans Pro" w:hAnsi="Source Sans Pro" w:cstheme="minorHAnsi"/>
                <w:iCs/>
              </w:rPr>
            </w:pPr>
            <w:r w:rsidRPr="00F43FF5">
              <w:rPr>
                <w:rFonts w:ascii="Source Sans Pro" w:hAnsi="Source Sans Pro" w:cstheme="minorHAnsi"/>
                <w:iCs/>
              </w:rPr>
              <w:t>2</w:t>
            </w:r>
          </w:p>
          <w:p w14:paraId="74B96ECB" w14:textId="2B97D38E" w:rsidR="00147584" w:rsidRPr="00F43FF5" w:rsidRDefault="00147584" w:rsidP="00C61159">
            <w:pPr>
              <w:spacing w:before="120" w:after="120"/>
              <w:rPr>
                <w:rFonts w:ascii="Source Sans Pro" w:hAnsi="Source Sans Pro" w:cstheme="minorHAnsi"/>
                <w:iCs/>
              </w:rPr>
            </w:pPr>
          </w:p>
        </w:tc>
        <w:tc>
          <w:tcPr>
            <w:tcW w:w="1800" w:type="dxa"/>
            <w:tcBorders>
              <w:top w:val="dotted" w:sz="4" w:space="0" w:color="auto"/>
              <w:left w:val="dotted" w:sz="4" w:space="0" w:color="4F81BD" w:themeColor="accent1"/>
              <w:bottom w:val="dotted" w:sz="4" w:space="0" w:color="auto"/>
            </w:tcBorders>
          </w:tcPr>
          <w:p w14:paraId="00E62F29" w14:textId="65A7E2EC" w:rsidR="00C61159" w:rsidRPr="00F43FF5" w:rsidRDefault="00C61159" w:rsidP="00C61159">
            <w:pPr>
              <w:spacing w:before="120" w:after="120"/>
              <w:rPr>
                <w:rFonts w:ascii="Source Sans Pro" w:hAnsi="Source Sans Pro" w:cstheme="minorHAnsi"/>
                <w:iCs/>
              </w:rPr>
            </w:pPr>
          </w:p>
        </w:tc>
      </w:tr>
      <w:tr w:rsidR="00C61159" w:rsidRPr="00F43FF5" w14:paraId="49C8E438" w14:textId="77777777" w:rsidTr="00C61159">
        <w:trPr>
          <w:trHeight w:val="256"/>
          <w:jc w:val="center"/>
        </w:trPr>
        <w:tc>
          <w:tcPr>
            <w:tcW w:w="795" w:type="dxa"/>
            <w:vMerge/>
            <w:tcBorders>
              <w:right w:val="dotted" w:sz="4" w:space="0" w:color="4F81BD" w:themeColor="accent1"/>
            </w:tcBorders>
          </w:tcPr>
          <w:p w14:paraId="716C0476" w14:textId="77777777" w:rsidR="00C61159" w:rsidRPr="00F43FF5" w:rsidRDefault="00C61159" w:rsidP="000A2518">
            <w:pPr>
              <w:jc w:val="center"/>
              <w:rPr>
                <w:rFonts w:ascii="Source Sans Pro" w:hAnsi="Source Sans Pro"/>
              </w:rPr>
            </w:pPr>
          </w:p>
        </w:tc>
        <w:tc>
          <w:tcPr>
            <w:tcW w:w="7380" w:type="dxa"/>
            <w:tcBorders>
              <w:top w:val="dotted" w:sz="4" w:space="0" w:color="auto"/>
              <w:left w:val="dotted" w:sz="4" w:space="0" w:color="4F81BD" w:themeColor="accent1"/>
              <w:bottom w:val="dotted" w:sz="4" w:space="0" w:color="auto"/>
            </w:tcBorders>
            <w:tcMar>
              <w:left w:w="115" w:type="dxa"/>
              <w:right w:w="115" w:type="dxa"/>
            </w:tcMar>
          </w:tcPr>
          <w:p w14:paraId="47B05295" w14:textId="77777777" w:rsidR="00C61159" w:rsidRPr="00F43FF5" w:rsidRDefault="00C61159" w:rsidP="00C61159">
            <w:pPr>
              <w:spacing w:before="120" w:after="120"/>
              <w:rPr>
                <w:rFonts w:ascii="Source Sans Pro" w:hAnsi="Source Sans Pro" w:cstheme="minorHAnsi"/>
                <w:iCs/>
              </w:rPr>
            </w:pPr>
            <w:r w:rsidRPr="00F43FF5">
              <w:rPr>
                <w:rFonts w:ascii="Source Sans Pro" w:hAnsi="Source Sans Pro" w:cstheme="minorHAnsi"/>
                <w:iCs/>
              </w:rPr>
              <w:t>3</w:t>
            </w:r>
          </w:p>
          <w:p w14:paraId="01F6D38B" w14:textId="243CA084" w:rsidR="00147584" w:rsidRPr="00F43FF5" w:rsidRDefault="00147584" w:rsidP="00C61159">
            <w:pPr>
              <w:spacing w:before="120" w:after="120"/>
              <w:rPr>
                <w:rFonts w:ascii="Source Sans Pro" w:hAnsi="Source Sans Pro" w:cstheme="minorHAnsi"/>
                <w:iCs/>
              </w:rPr>
            </w:pPr>
          </w:p>
        </w:tc>
        <w:tc>
          <w:tcPr>
            <w:tcW w:w="1800" w:type="dxa"/>
            <w:tcBorders>
              <w:top w:val="dotted" w:sz="4" w:space="0" w:color="auto"/>
              <w:left w:val="dotted" w:sz="4" w:space="0" w:color="4F81BD" w:themeColor="accent1"/>
              <w:bottom w:val="dotted" w:sz="4" w:space="0" w:color="auto"/>
            </w:tcBorders>
          </w:tcPr>
          <w:p w14:paraId="57F414A5" w14:textId="38FDF6EE" w:rsidR="00C61159" w:rsidRPr="00F43FF5" w:rsidRDefault="00C61159" w:rsidP="00C61159">
            <w:pPr>
              <w:spacing w:before="120" w:after="120"/>
              <w:rPr>
                <w:rFonts w:ascii="Source Sans Pro" w:hAnsi="Source Sans Pro" w:cstheme="minorHAnsi"/>
                <w:iCs/>
              </w:rPr>
            </w:pPr>
          </w:p>
        </w:tc>
      </w:tr>
      <w:tr w:rsidR="00C61159" w:rsidRPr="00F43FF5" w14:paraId="0D01B42B" w14:textId="77777777" w:rsidTr="00C61159">
        <w:trPr>
          <w:trHeight w:val="256"/>
          <w:jc w:val="center"/>
        </w:trPr>
        <w:tc>
          <w:tcPr>
            <w:tcW w:w="795" w:type="dxa"/>
            <w:vMerge/>
            <w:tcBorders>
              <w:right w:val="dotted" w:sz="4" w:space="0" w:color="4F81BD" w:themeColor="accent1"/>
            </w:tcBorders>
          </w:tcPr>
          <w:p w14:paraId="3AE80FDC" w14:textId="77777777" w:rsidR="00C61159" w:rsidRPr="00F43FF5" w:rsidRDefault="00C61159" w:rsidP="000A2518">
            <w:pPr>
              <w:jc w:val="center"/>
              <w:rPr>
                <w:rFonts w:ascii="Source Sans Pro" w:hAnsi="Source Sans Pro"/>
              </w:rPr>
            </w:pPr>
          </w:p>
        </w:tc>
        <w:tc>
          <w:tcPr>
            <w:tcW w:w="7380" w:type="dxa"/>
            <w:tcBorders>
              <w:top w:val="dotted" w:sz="4" w:space="0" w:color="auto"/>
              <w:left w:val="dotted" w:sz="4" w:space="0" w:color="4F81BD" w:themeColor="accent1"/>
              <w:bottom w:val="dotted" w:sz="4" w:space="0" w:color="auto"/>
            </w:tcBorders>
            <w:tcMar>
              <w:left w:w="115" w:type="dxa"/>
              <w:right w:w="115" w:type="dxa"/>
            </w:tcMar>
          </w:tcPr>
          <w:p w14:paraId="4AEB2BFF" w14:textId="77777777" w:rsidR="00C61159" w:rsidRPr="00F43FF5" w:rsidRDefault="00C61159" w:rsidP="00C61159">
            <w:pPr>
              <w:spacing w:before="120" w:after="120"/>
              <w:rPr>
                <w:rFonts w:ascii="Source Sans Pro" w:hAnsi="Source Sans Pro" w:cstheme="minorHAnsi"/>
                <w:iCs/>
              </w:rPr>
            </w:pPr>
            <w:r w:rsidRPr="00F43FF5">
              <w:rPr>
                <w:rFonts w:ascii="Source Sans Pro" w:hAnsi="Source Sans Pro" w:cstheme="minorHAnsi"/>
                <w:iCs/>
              </w:rPr>
              <w:t>4</w:t>
            </w:r>
          </w:p>
          <w:p w14:paraId="388AD899" w14:textId="757CF5DC" w:rsidR="00147584" w:rsidRPr="00F43FF5" w:rsidRDefault="00147584" w:rsidP="00C61159">
            <w:pPr>
              <w:spacing w:before="120" w:after="120"/>
              <w:rPr>
                <w:rFonts w:ascii="Source Sans Pro" w:hAnsi="Source Sans Pro" w:cstheme="minorHAnsi"/>
                <w:iCs/>
              </w:rPr>
            </w:pPr>
          </w:p>
        </w:tc>
        <w:tc>
          <w:tcPr>
            <w:tcW w:w="1800" w:type="dxa"/>
            <w:tcBorders>
              <w:top w:val="dotted" w:sz="4" w:space="0" w:color="auto"/>
              <w:left w:val="dotted" w:sz="4" w:space="0" w:color="4F81BD" w:themeColor="accent1"/>
              <w:bottom w:val="dotted" w:sz="4" w:space="0" w:color="auto"/>
            </w:tcBorders>
          </w:tcPr>
          <w:p w14:paraId="73B54AC1" w14:textId="3AC1D165" w:rsidR="00C61159" w:rsidRPr="00F43FF5" w:rsidRDefault="00C61159" w:rsidP="00C61159">
            <w:pPr>
              <w:spacing w:before="120" w:after="120"/>
              <w:rPr>
                <w:rFonts w:ascii="Source Sans Pro" w:hAnsi="Source Sans Pro" w:cstheme="minorHAnsi"/>
                <w:iCs/>
              </w:rPr>
            </w:pPr>
          </w:p>
        </w:tc>
      </w:tr>
      <w:tr w:rsidR="00C61159" w:rsidRPr="00F43FF5" w14:paraId="36AC0833" w14:textId="77777777" w:rsidTr="00147584">
        <w:trPr>
          <w:trHeight w:val="256"/>
          <w:jc w:val="center"/>
        </w:trPr>
        <w:tc>
          <w:tcPr>
            <w:tcW w:w="795" w:type="dxa"/>
            <w:vMerge/>
            <w:tcBorders>
              <w:bottom w:val="single" w:sz="4" w:space="0" w:color="auto"/>
              <w:right w:val="dotted" w:sz="4" w:space="0" w:color="4F81BD" w:themeColor="accent1"/>
            </w:tcBorders>
          </w:tcPr>
          <w:p w14:paraId="15699863" w14:textId="77777777" w:rsidR="00C61159" w:rsidRPr="00F43FF5" w:rsidRDefault="00C61159" w:rsidP="000A2518">
            <w:pPr>
              <w:jc w:val="center"/>
              <w:rPr>
                <w:rFonts w:ascii="Source Sans Pro" w:hAnsi="Source Sans Pro"/>
              </w:rPr>
            </w:pPr>
          </w:p>
        </w:tc>
        <w:tc>
          <w:tcPr>
            <w:tcW w:w="7380" w:type="dxa"/>
            <w:tcBorders>
              <w:top w:val="dotted" w:sz="4" w:space="0" w:color="auto"/>
              <w:left w:val="dotted" w:sz="4" w:space="0" w:color="4F81BD" w:themeColor="accent1"/>
              <w:bottom w:val="single" w:sz="4" w:space="0" w:color="auto"/>
            </w:tcBorders>
            <w:tcMar>
              <w:left w:w="115" w:type="dxa"/>
              <w:right w:w="115" w:type="dxa"/>
            </w:tcMar>
          </w:tcPr>
          <w:p w14:paraId="5329B24C" w14:textId="77777777" w:rsidR="00C61159" w:rsidRPr="00F43FF5" w:rsidRDefault="00C61159" w:rsidP="00C61159">
            <w:pPr>
              <w:spacing w:before="120" w:after="120"/>
              <w:rPr>
                <w:rFonts w:ascii="Source Sans Pro" w:hAnsi="Source Sans Pro" w:cstheme="minorHAnsi"/>
                <w:iCs/>
              </w:rPr>
            </w:pPr>
            <w:r w:rsidRPr="00F43FF5">
              <w:rPr>
                <w:rFonts w:ascii="Source Sans Pro" w:hAnsi="Source Sans Pro" w:cstheme="minorHAnsi"/>
                <w:iCs/>
              </w:rPr>
              <w:t>5</w:t>
            </w:r>
          </w:p>
          <w:p w14:paraId="753323D4" w14:textId="6B64F3B0" w:rsidR="00147584" w:rsidRPr="00F43FF5" w:rsidRDefault="00147584" w:rsidP="00C61159">
            <w:pPr>
              <w:spacing w:before="120" w:after="120"/>
              <w:rPr>
                <w:rFonts w:ascii="Source Sans Pro" w:hAnsi="Source Sans Pro" w:cstheme="minorHAnsi"/>
                <w:iCs/>
              </w:rPr>
            </w:pPr>
          </w:p>
        </w:tc>
        <w:tc>
          <w:tcPr>
            <w:tcW w:w="1800" w:type="dxa"/>
            <w:tcBorders>
              <w:top w:val="dotted" w:sz="4" w:space="0" w:color="auto"/>
              <w:left w:val="dotted" w:sz="4" w:space="0" w:color="4F81BD" w:themeColor="accent1"/>
              <w:bottom w:val="single" w:sz="4" w:space="0" w:color="auto"/>
            </w:tcBorders>
          </w:tcPr>
          <w:p w14:paraId="0F07BB60" w14:textId="2D5D73E0" w:rsidR="00C61159" w:rsidRPr="00F43FF5" w:rsidRDefault="00C61159" w:rsidP="00C61159">
            <w:pPr>
              <w:spacing w:before="120" w:after="120"/>
              <w:rPr>
                <w:rFonts w:ascii="Source Sans Pro" w:hAnsi="Source Sans Pro" w:cstheme="minorHAnsi"/>
                <w:iCs/>
              </w:rPr>
            </w:pPr>
          </w:p>
        </w:tc>
      </w:tr>
      <w:tr w:rsidR="00147584" w:rsidRPr="00F43FF5" w14:paraId="6BBBD2E3" w14:textId="77777777" w:rsidTr="00147584">
        <w:trPr>
          <w:trHeight w:val="1536"/>
          <w:jc w:val="center"/>
        </w:trPr>
        <w:tc>
          <w:tcPr>
            <w:tcW w:w="795" w:type="dxa"/>
            <w:vMerge w:val="restart"/>
            <w:tcBorders>
              <w:top w:val="single" w:sz="4" w:space="0" w:color="auto"/>
              <w:right w:val="dotted" w:sz="4" w:space="0" w:color="4F81BD" w:themeColor="accent1"/>
            </w:tcBorders>
          </w:tcPr>
          <w:p w14:paraId="56E19542" w14:textId="449E1839" w:rsidR="00147584" w:rsidRPr="00F43FF5" w:rsidRDefault="0020607D" w:rsidP="000A2518">
            <w:pPr>
              <w:jc w:val="center"/>
              <w:rPr>
                <w:rFonts w:ascii="Source Sans Pro" w:hAnsi="Source Sans Pro"/>
              </w:rPr>
            </w:pPr>
            <w:r w:rsidRPr="00F43FF5">
              <w:rPr>
                <w:rFonts w:ascii="Source Sans Pro" w:hAnsi="Source Sans Pro"/>
              </w:rPr>
              <w:t>C</w:t>
            </w:r>
            <w:r w:rsidR="00147584" w:rsidRPr="00F43FF5">
              <w:rPr>
                <w:rFonts w:ascii="Source Sans Pro" w:hAnsi="Source Sans Pro"/>
              </w:rPr>
              <w:t>.2.</w:t>
            </w:r>
          </w:p>
        </w:tc>
        <w:tc>
          <w:tcPr>
            <w:tcW w:w="9180" w:type="dxa"/>
            <w:gridSpan w:val="2"/>
            <w:tcBorders>
              <w:top w:val="single" w:sz="4" w:space="0" w:color="auto"/>
              <w:left w:val="dotted" w:sz="4" w:space="0" w:color="4F81BD" w:themeColor="accent1"/>
              <w:bottom w:val="dotted" w:sz="4" w:space="0" w:color="auto"/>
            </w:tcBorders>
            <w:tcMar>
              <w:left w:w="115" w:type="dxa"/>
              <w:right w:w="115" w:type="dxa"/>
            </w:tcMar>
          </w:tcPr>
          <w:p w14:paraId="2727F2C0" w14:textId="6A1CABDC" w:rsidR="00147584" w:rsidRPr="00F43FF5" w:rsidRDefault="00147584" w:rsidP="000A2518">
            <w:pPr>
              <w:rPr>
                <w:rFonts w:ascii="Source Sans Pro" w:hAnsi="Source Sans Pro" w:cstheme="minorHAnsi"/>
                <w:iCs/>
              </w:rPr>
            </w:pPr>
            <w:r w:rsidRPr="00F43FF5">
              <w:rPr>
                <w:rFonts w:ascii="Source Sans Pro" w:hAnsi="Source Sans Pro" w:cstheme="minorHAnsi"/>
                <w:iCs/>
              </w:rPr>
              <w:t>Additional years of experience providing statewide technical assistance in states outside of California on school-based mental health to Local government entities or school districts/schools.</w:t>
            </w:r>
          </w:p>
          <w:p w14:paraId="42986732" w14:textId="2802C71A" w:rsidR="00147584" w:rsidRPr="00F43FF5" w:rsidRDefault="00147584" w:rsidP="002A1826">
            <w:pPr>
              <w:pStyle w:val="ListParagraph"/>
              <w:numPr>
                <w:ilvl w:val="0"/>
                <w:numId w:val="36"/>
              </w:numPr>
              <w:spacing w:before="120" w:after="120"/>
              <w:ind w:left="360"/>
              <w:contextualSpacing w:val="0"/>
              <w:rPr>
                <w:rFonts w:ascii="Source Sans Pro" w:hAnsi="Source Sans Pro" w:cstheme="minorHAnsi"/>
              </w:rPr>
            </w:pPr>
            <w:r w:rsidRPr="00F43FF5">
              <w:rPr>
                <w:rFonts w:ascii="Source Sans Pro" w:hAnsi="Source Sans Pro" w:cstheme="minorHAnsi"/>
              </w:rPr>
              <w:t>State the number of years of experience outside of California.</w:t>
            </w:r>
          </w:p>
        </w:tc>
      </w:tr>
      <w:tr w:rsidR="00147584" w:rsidRPr="00F43FF5" w14:paraId="223BFD5A" w14:textId="77777777" w:rsidTr="000A2518">
        <w:trPr>
          <w:trHeight w:val="1008"/>
          <w:jc w:val="center"/>
        </w:trPr>
        <w:tc>
          <w:tcPr>
            <w:tcW w:w="795" w:type="dxa"/>
            <w:vMerge/>
            <w:tcBorders>
              <w:right w:val="dotted" w:sz="4" w:space="0" w:color="4F81BD" w:themeColor="accent1"/>
            </w:tcBorders>
          </w:tcPr>
          <w:p w14:paraId="1F96339F" w14:textId="77777777" w:rsidR="00147584" w:rsidRPr="00F43FF5" w:rsidRDefault="00147584" w:rsidP="000A2518">
            <w:pPr>
              <w:jc w:val="center"/>
              <w:rPr>
                <w:rFonts w:ascii="Source Sans Pro" w:hAnsi="Source Sans Pro"/>
              </w:rPr>
            </w:pPr>
          </w:p>
        </w:tc>
        <w:tc>
          <w:tcPr>
            <w:tcW w:w="9180" w:type="dxa"/>
            <w:gridSpan w:val="2"/>
            <w:tcBorders>
              <w:top w:val="dotted" w:sz="4" w:space="0" w:color="auto"/>
              <w:left w:val="dotted" w:sz="4" w:space="0" w:color="4F81BD" w:themeColor="accent1"/>
              <w:bottom w:val="dotted" w:sz="4" w:space="0" w:color="auto"/>
            </w:tcBorders>
            <w:tcMar>
              <w:left w:w="115" w:type="dxa"/>
              <w:right w:w="115" w:type="dxa"/>
            </w:tcMar>
          </w:tcPr>
          <w:p w14:paraId="604716A1" w14:textId="77777777" w:rsidR="00147584" w:rsidRPr="00F43FF5" w:rsidRDefault="00147584" w:rsidP="000A2518">
            <w:pPr>
              <w:rPr>
                <w:rFonts w:ascii="Source Sans Pro" w:hAnsi="Source Sans Pro" w:cstheme="minorHAnsi"/>
                <w:iCs/>
              </w:rPr>
            </w:pPr>
          </w:p>
        </w:tc>
      </w:tr>
      <w:tr w:rsidR="00147584" w:rsidRPr="00F43FF5" w14:paraId="558FB2D3" w14:textId="77777777" w:rsidTr="000A2518">
        <w:trPr>
          <w:trHeight w:val="1008"/>
          <w:jc w:val="center"/>
        </w:trPr>
        <w:tc>
          <w:tcPr>
            <w:tcW w:w="795" w:type="dxa"/>
            <w:vMerge/>
            <w:tcBorders>
              <w:right w:val="dotted" w:sz="4" w:space="0" w:color="4F81BD" w:themeColor="accent1"/>
            </w:tcBorders>
          </w:tcPr>
          <w:p w14:paraId="72731785" w14:textId="77777777" w:rsidR="00147584" w:rsidRPr="00F43FF5" w:rsidRDefault="00147584" w:rsidP="000A2518">
            <w:pPr>
              <w:jc w:val="center"/>
              <w:rPr>
                <w:rFonts w:ascii="Source Sans Pro" w:hAnsi="Source Sans Pro"/>
              </w:rPr>
            </w:pPr>
          </w:p>
        </w:tc>
        <w:tc>
          <w:tcPr>
            <w:tcW w:w="9180" w:type="dxa"/>
            <w:gridSpan w:val="2"/>
            <w:tcBorders>
              <w:top w:val="dotted" w:sz="4" w:space="0" w:color="auto"/>
              <w:left w:val="dotted" w:sz="4" w:space="0" w:color="4F81BD" w:themeColor="accent1"/>
              <w:bottom w:val="dotted" w:sz="4" w:space="0" w:color="auto"/>
            </w:tcBorders>
            <w:tcMar>
              <w:left w:w="115" w:type="dxa"/>
              <w:right w:w="115" w:type="dxa"/>
            </w:tcMar>
          </w:tcPr>
          <w:p w14:paraId="445A4180" w14:textId="744813DE" w:rsidR="00147584" w:rsidRPr="00F43FF5" w:rsidRDefault="00147584" w:rsidP="002A1826">
            <w:pPr>
              <w:pStyle w:val="ListParagraph"/>
              <w:numPr>
                <w:ilvl w:val="0"/>
                <w:numId w:val="36"/>
              </w:numPr>
              <w:spacing w:before="120" w:after="120"/>
              <w:ind w:left="360"/>
              <w:contextualSpacing w:val="0"/>
              <w:rPr>
                <w:rFonts w:ascii="Source Sans Pro" w:hAnsi="Source Sans Pro" w:cstheme="minorHAnsi"/>
              </w:rPr>
            </w:pPr>
            <w:r w:rsidRPr="00F43FF5">
              <w:rPr>
                <w:rFonts w:ascii="Source Sans Pro" w:hAnsi="Source Sans Pro" w:cstheme="minorHAnsi"/>
              </w:rPr>
              <w:t>Provide references (Attachment 3-2) to support the number of years of statewide experience outside of California. List each reference and the number of unique/non-overlapping years to support the response to B.</w:t>
            </w:r>
            <w:proofErr w:type="gramStart"/>
            <w:r w:rsidRPr="00F43FF5">
              <w:rPr>
                <w:rFonts w:ascii="Source Sans Pro" w:hAnsi="Source Sans Pro" w:cstheme="minorHAnsi"/>
              </w:rPr>
              <w:t>2.a.</w:t>
            </w:r>
            <w:proofErr w:type="gramEnd"/>
          </w:p>
        </w:tc>
      </w:tr>
      <w:tr w:rsidR="00147584" w:rsidRPr="00F43FF5" w14:paraId="6D97BA24" w14:textId="77777777" w:rsidTr="000A2518">
        <w:trPr>
          <w:trHeight w:val="256"/>
          <w:jc w:val="center"/>
        </w:trPr>
        <w:tc>
          <w:tcPr>
            <w:tcW w:w="795" w:type="dxa"/>
            <w:vMerge/>
            <w:tcBorders>
              <w:right w:val="dotted" w:sz="4" w:space="0" w:color="4F81BD" w:themeColor="accent1"/>
            </w:tcBorders>
          </w:tcPr>
          <w:p w14:paraId="04CC3501" w14:textId="77777777" w:rsidR="00147584" w:rsidRPr="00F43FF5" w:rsidRDefault="00147584" w:rsidP="000A2518">
            <w:pPr>
              <w:jc w:val="center"/>
              <w:rPr>
                <w:rFonts w:ascii="Source Sans Pro" w:hAnsi="Source Sans Pro"/>
              </w:rPr>
            </w:pPr>
          </w:p>
        </w:tc>
        <w:tc>
          <w:tcPr>
            <w:tcW w:w="7380" w:type="dxa"/>
            <w:tcBorders>
              <w:top w:val="dotted" w:sz="4" w:space="0" w:color="auto"/>
              <w:left w:val="dotted" w:sz="4" w:space="0" w:color="4F81BD" w:themeColor="accent1"/>
              <w:bottom w:val="dotted" w:sz="4" w:space="0" w:color="auto"/>
            </w:tcBorders>
            <w:tcMar>
              <w:left w:w="115" w:type="dxa"/>
              <w:right w:w="115" w:type="dxa"/>
            </w:tcMar>
            <w:vAlign w:val="center"/>
          </w:tcPr>
          <w:p w14:paraId="291A0D81" w14:textId="77777777" w:rsidR="00147584" w:rsidRPr="00F43FF5" w:rsidRDefault="00147584" w:rsidP="000A2518">
            <w:pPr>
              <w:spacing w:before="120" w:after="120"/>
              <w:jc w:val="center"/>
              <w:rPr>
                <w:rFonts w:ascii="Source Sans Pro" w:hAnsi="Source Sans Pro" w:cstheme="minorHAnsi"/>
                <w:iCs/>
              </w:rPr>
            </w:pPr>
            <w:r w:rsidRPr="00F43FF5">
              <w:rPr>
                <w:rFonts w:ascii="Source Sans Pro" w:hAnsi="Source Sans Pro" w:cstheme="minorHAnsi"/>
                <w:iCs/>
              </w:rPr>
              <w:t>Reference</w:t>
            </w:r>
          </w:p>
        </w:tc>
        <w:tc>
          <w:tcPr>
            <w:tcW w:w="1800" w:type="dxa"/>
            <w:tcBorders>
              <w:top w:val="dotted" w:sz="4" w:space="0" w:color="auto"/>
              <w:left w:val="dotted" w:sz="4" w:space="0" w:color="4F81BD" w:themeColor="accent1"/>
              <w:bottom w:val="dotted" w:sz="4" w:space="0" w:color="auto"/>
            </w:tcBorders>
            <w:vAlign w:val="center"/>
          </w:tcPr>
          <w:p w14:paraId="6784D2CC" w14:textId="77777777" w:rsidR="00147584" w:rsidRPr="00F43FF5" w:rsidRDefault="00147584" w:rsidP="000A2518">
            <w:pPr>
              <w:spacing w:before="120" w:after="120"/>
              <w:jc w:val="center"/>
              <w:rPr>
                <w:rFonts w:ascii="Source Sans Pro" w:hAnsi="Source Sans Pro" w:cstheme="minorHAnsi"/>
                <w:iCs/>
              </w:rPr>
            </w:pPr>
            <w:r w:rsidRPr="00F43FF5">
              <w:rPr>
                <w:rFonts w:ascii="Source Sans Pro" w:hAnsi="Source Sans Pro" w:cstheme="minorHAnsi"/>
                <w:iCs/>
              </w:rPr>
              <w:t>Number of years</w:t>
            </w:r>
          </w:p>
        </w:tc>
      </w:tr>
      <w:tr w:rsidR="00147584" w:rsidRPr="00F43FF5" w14:paraId="73036F66" w14:textId="77777777" w:rsidTr="000A2518">
        <w:trPr>
          <w:trHeight w:val="256"/>
          <w:jc w:val="center"/>
        </w:trPr>
        <w:tc>
          <w:tcPr>
            <w:tcW w:w="795" w:type="dxa"/>
            <w:vMerge/>
            <w:tcBorders>
              <w:right w:val="dotted" w:sz="4" w:space="0" w:color="4F81BD" w:themeColor="accent1"/>
            </w:tcBorders>
          </w:tcPr>
          <w:p w14:paraId="70CCF5B4" w14:textId="77777777" w:rsidR="00147584" w:rsidRPr="00F43FF5" w:rsidRDefault="00147584" w:rsidP="000A2518">
            <w:pPr>
              <w:jc w:val="center"/>
              <w:rPr>
                <w:rFonts w:ascii="Source Sans Pro" w:hAnsi="Source Sans Pro"/>
              </w:rPr>
            </w:pPr>
          </w:p>
        </w:tc>
        <w:tc>
          <w:tcPr>
            <w:tcW w:w="7380" w:type="dxa"/>
            <w:tcBorders>
              <w:top w:val="dotted" w:sz="4" w:space="0" w:color="auto"/>
              <w:left w:val="dotted" w:sz="4" w:space="0" w:color="4F81BD" w:themeColor="accent1"/>
              <w:bottom w:val="dotted" w:sz="4" w:space="0" w:color="auto"/>
            </w:tcBorders>
            <w:tcMar>
              <w:left w:w="115" w:type="dxa"/>
              <w:right w:w="115" w:type="dxa"/>
            </w:tcMar>
          </w:tcPr>
          <w:p w14:paraId="7ACA2C23" w14:textId="77777777" w:rsidR="00147584" w:rsidRPr="00F43FF5" w:rsidRDefault="00147584" w:rsidP="000A2518">
            <w:pPr>
              <w:spacing w:before="120" w:after="120"/>
              <w:rPr>
                <w:rFonts w:ascii="Source Sans Pro" w:hAnsi="Source Sans Pro" w:cstheme="minorHAnsi"/>
                <w:iCs/>
              </w:rPr>
            </w:pPr>
            <w:r w:rsidRPr="00F43FF5">
              <w:rPr>
                <w:rFonts w:ascii="Source Sans Pro" w:hAnsi="Source Sans Pro" w:cstheme="minorHAnsi"/>
                <w:iCs/>
              </w:rPr>
              <w:t>1</w:t>
            </w:r>
          </w:p>
          <w:p w14:paraId="01FAF9B3" w14:textId="77777777" w:rsidR="00147584" w:rsidRPr="00F43FF5" w:rsidRDefault="00147584" w:rsidP="000A2518">
            <w:pPr>
              <w:spacing w:before="120" w:after="120"/>
              <w:rPr>
                <w:rFonts w:ascii="Source Sans Pro" w:hAnsi="Source Sans Pro" w:cstheme="minorHAnsi"/>
                <w:iCs/>
              </w:rPr>
            </w:pPr>
          </w:p>
        </w:tc>
        <w:tc>
          <w:tcPr>
            <w:tcW w:w="1800" w:type="dxa"/>
            <w:tcBorders>
              <w:top w:val="dotted" w:sz="4" w:space="0" w:color="auto"/>
              <w:left w:val="dotted" w:sz="4" w:space="0" w:color="4F81BD" w:themeColor="accent1"/>
              <w:bottom w:val="dotted" w:sz="4" w:space="0" w:color="auto"/>
            </w:tcBorders>
          </w:tcPr>
          <w:p w14:paraId="1449EC85" w14:textId="77777777" w:rsidR="00147584" w:rsidRPr="00F43FF5" w:rsidRDefault="00147584" w:rsidP="000A2518">
            <w:pPr>
              <w:spacing w:before="120" w:after="120"/>
              <w:rPr>
                <w:rFonts w:ascii="Source Sans Pro" w:hAnsi="Source Sans Pro" w:cstheme="minorHAnsi"/>
                <w:iCs/>
              </w:rPr>
            </w:pPr>
          </w:p>
        </w:tc>
      </w:tr>
      <w:tr w:rsidR="00147584" w:rsidRPr="00F43FF5" w14:paraId="11DA7065" w14:textId="77777777" w:rsidTr="000A2518">
        <w:trPr>
          <w:trHeight w:val="256"/>
          <w:jc w:val="center"/>
        </w:trPr>
        <w:tc>
          <w:tcPr>
            <w:tcW w:w="795" w:type="dxa"/>
            <w:vMerge/>
            <w:tcBorders>
              <w:right w:val="dotted" w:sz="4" w:space="0" w:color="4F81BD" w:themeColor="accent1"/>
            </w:tcBorders>
          </w:tcPr>
          <w:p w14:paraId="65D59F07" w14:textId="77777777" w:rsidR="00147584" w:rsidRPr="00F43FF5" w:rsidRDefault="00147584" w:rsidP="000A2518">
            <w:pPr>
              <w:jc w:val="center"/>
              <w:rPr>
                <w:rFonts w:ascii="Source Sans Pro" w:hAnsi="Source Sans Pro"/>
              </w:rPr>
            </w:pPr>
          </w:p>
        </w:tc>
        <w:tc>
          <w:tcPr>
            <w:tcW w:w="7380" w:type="dxa"/>
            <w:tcBorders>
              <w:top w:val="dotted" w:sz="4" w:space="0" w:color="auto"/>
              <w:left w:val="dotted" w:sz="4" w:space="0" w:color="4F81BD" w:themeColor="accent1"/>
              <w:bottom w:val="dotted" w:sz="4" w:space="0" w:color="auto"/>
            </w:tcBorders>
            <w:tcMar>
              <w:left w:w="115" w:type="dxa"/>
              <w:right w:w="115" w:type="dxa"/>
            </w:tcMar>
          </w:tcPr>
          <w:p w14:paraId="6CD323E6" w14:textId="77777777" w:rsidR="00147584" w:rsidRPr="00F43FF5" w:rsidRDefault="00147584" w:rsidP="000A2518">
            <w:pPr>
              <w:spacing w:before="120" w:after="120"/>
              <w:rPr>
                <w:rFonts w:ascii="Source Sans Pro" w:hAnsi="Source Sans Pro" w:cstheme="minorHAnsi"/>
                <w:iCs/>
              </w:rPr>
            </w:pPr>
            <w:r w:rsidRPr="00F43FF5">
              <w:rPr>
                <w:rFonts w:ascii="Source Sans Pro" w:hAnsi="Source Sans Pro" w:cstheme="minorHAnsi"/>
                <w:iCs/>
              </w:rPr>
              <w:t>2</w:t>
            </w:r>
          </w:p>
          <w:p w14:paraId="4F42BCDD" w14:textId="77777777" w:rsidR="00147584" w:rsidRPr="00F43FF5" w:rsidRDefault="00147584" w:rsidP="000A2518">
            <w:pPr>
              <w:spacing w:before="120" w:after="120"/>
              <w:rPr>
                <w:rFonts w:ascii="Source Sans Pro" w:hAnsi="Source Sans Pro" w:cstheme="minorHAnsi"/>
                <w:iCs/>
              </w:rPr>
            </w:pPr>
          </w:p>
        </w:tc>
        <w:tc>
          <w:tcPr>
            <w:tcW w:w="1800" w:type="dxa"/>
            <w:tcBorders>
              <w:top w:val="dotted" w:sz="4" w:space="0" w:color="auto"/>
              <w:left w:val="dotted" w:sz="4" w:space="0" w:color="4F81BD" w:themeColor="accent1"/>
              <w:bottom w:val="dotted" w:sz="4" w:space="0" w:color="auto"/>
            </w:tcBorders>
          </w:tcPr>
          <w:p w14:paraId="4E5444A6" w14:textId="77777777" w:rsidR="00147584" w:rsidRPr="00F43FF5" w:rsidRDefault="00147584" w:rsidP="000A2518">
            <w:pPr>
              <w:spacing w:before="120" w:after="120"/>
              <w:rPr>
                <w:rFonts w:ascii="Source Sans Pro" w:hAnsi="Source Sans Pro" w:cstheme="minorHAnsi"/>
                <w:iCs/>
              </w:rPr>
            </w:pPr>
          </w:p>
        </w:tc>
      </w:tr>
      <w:tr w:rsidR="00147584" w:rsidRPr="00F43FF5" w14:paraId="2BF25B20" w14:textId="77777777" w:rsidTr="000A2518">
        <w:trPr>
          <w:trHeight w:val="256"/>
          <w:jc w:val="center"/>
        </w:trPr>
        <w:tc>
          <w:tcPr>
            <w:tcW w:w="795" w:type="dxa"/>
            <w:vMerge/>
            <w:tcBorders>
              <w:right w:val="dotted" w:sz="4" w:space="0" w:color="4F81BD" w:themeColor="accent1"/>
            </w:tcBorders>
          </w:tcPr>
          <w:p w14:paraId="04168F3D" w14:textId="77777777" w:rsidR="00147584" w:rsidRPr="00F43FF5" w:rsidRDefault="00147584" w:rsidP="000A2518">
            <w:pPr>
              <w:jc w:val="center"/>
              <w:rPr>
                <w:rFonts w:ascii="Source Sans Pro" w:hAnsi="Source Sans Pro"/>
              </w:rPr>
            </w:pPr>
          </w:p>
        </w:tc>
        <w:tc>
          <w:tcPr>
            <w:tcW w:w="7380" w:type="dxa"/>
            <w:tcBorders>
              <w:top w:val="dotted" w:sz="4" w:space="0" w:color="auto"/>
              <w:left w:val="dotted" w:sz="4" w:space="0" w:color="4F81BD" w:themeColor="accent1"/>
              <w:bottom w:val="dotted" w:sz="4" w:space="0" w:color="auto"/>
            </w:tcBorders>
            <w:tcMar>
              <w:left w:w="115" w:type="dxa"/>
              <w:right w:w="115" w:type="dxa"/>
            </w:tcMar>
          </w:tcPr>
          <w:p w14:paraId="288FDFD0" w14:textId="77777777" w:rsidR="00147584" w:rsidRPr="00F43FF5" w:rsidRDefault="00147584" w:rsidP="000A2518">
            <w:pPr>
              <w:spacing w:before="120" w:after="120"/>
              <w:rPr>
                <w:rFonts w:ascii="Source Sans Pro" w:hAnsi="Source Sans Pro" w:cstheme="minorHAnsi"/>
                <w:iCs/>
              </w:rPr>
            </w:pPr>
            <w:r w:rsidRPr="00F43FF5">
              <w:rPr>
                <w:rFonts w:ascii="Source Sans Pro" w:hAnsi="Source Sans Pro" w:cstheme="minorHAnsi"/>
                <w:iCs/>
              </w:rPr>
              <w:t>3</w:t>
            </w:r>
          </w:p>
          <w:p w14:paraId="7081C1A4" w14:textId="77777777" w:rsidR="00147584" w:rsidRPr="00F43FF5" w:rsidRDefault="00147584" w:rsidP="000A2518">
            <w:pPr>
              <w:spacing w:before="120" w:after="120"/>
              <w:rPr>
                <w:rFonts w:ascii="Source Sans Pro" w:hAnsi="Source Sans Pro" w:cstheme="minorHAnsi"/>
                <w:iCs/>
              </w:rPr>
            </w:pPr>
          </w:p>
        </w:tc>
        <w:tc>
          <w:tcPr>
            <w:tcW w:w="1800" w:type="dxa"/>
            <w:tcBorders>
              <w:top w:val="dotted" w:sz="4" w:space="0" w:color="auto"/>
              <w:left w:val="dotted" w:sz="4" w:space="0" w:color="4F81BD" w:themeColor="accent1"/>
              <w:bottom w:val="dotted" w:sz="4" w:space="0" w:color="auto"/>
            </w:tcBorders>
          </w:tcPr>
          <w:p w14:paraId="3CEEB068" w14:textId="77777777" w:rsidR="00147584" w:rsidRPr="00F43FF5" w:rsidRDefault="00147584" w:rsidP="000A2518">
            <w:pPr>
              <w:spacing w:before="120" w:after="120"/>
              <w:rPr>
                <w:rFonts w:ascii="Source Sans Pro" w:hAnsi="Source Sans Pro" w:cstheme="minorHAnsi"/>
                <w:iCs/>
              </w:rPr>
            </w:pPr>
          </w:p>
        </w:tc>
      </w:tr>
      <w:tr w:rsidR="00147584" w:rsidRPr="00F43FF5" w14:paraId="235ADE5E" w14:textId="77777777" w:rsidTr="000A2518">
        <w:trPr>
          <w:trHeight w:val="256"/>
          <w:jc w:val="center"/>
        </w:trPr>
        <w:tc>
          <w:tcPr>
            <w:tcW w:w="795" w:type="dxa"/>
            <w:vMerge/>
            <w:tcBorders>
              <w:right w:val="dotted" w:sz="4" w:space="0" w:color="4F81BD" w:themeColor="accent1"/>
            </w:tcBorders>
          </w:tcPr>
          <w:p w14:paraId="0B9EB032" w14:textId="77777777" w:rsidR="00147584" w:rsidRPr="00F43FF5" w:rsidRDefault="00147584" w:rsidP="000A2518">
            <w:pPr>
              <w:jc w:val="center"/>
              <w:rPr>
                <w:rFonts w:ascii="Source Sans Pro" w:hAnsi="Source Sans Pro"/>
              </w:rPr>
            </w:pPr>
          </w:p>
        </w:tc>
        <w:tc>
          <w:tcPr>
            <w:tcW w:w="7380" w:type="dxa"/>
            <w:tcBorders>
              <w:top w:val="dotted" w:sz="4" w:space="0" w:color="auto"/>
              <w:left w:val="dotted" w:sz="4" w:space="0" w:color="4F81BD" w:themeColor="accent1"/>
              <w:bottom w:val="dotted" w:sz="4" w:space="0" w:color="auto"/>
            </w:tcBorders>
            <w:tcMar>
              <w:left w:w="115" w:type="dxa"/>
              <w:right w:w="115" w:type="dxa"/>
            </w:tcMar>
          </w:tcPr>
          <w:p w14:paraId="799FF281" w14:textId="77777777" w:rsidR="00147584" w:rsidRPr="00F43FF5" w:rsidRDefault="00147584" w:rsidP="000A2518">
            <w:pPr>
              <w:spacing w:before="120" w:after="120"/>
              <w:rPr>
                <w:rFonts w:ascii="Source Sans Pro" w:hAnsi="Source Sans Pro" w:cstheme="minorHAnsi"/>
                <w:iCs/>
              </w:rPr>
            </w:pPr>
            <w:r w:rsidRPr="00F43FF5">
              <w:rPr>
                <w:rFonts w:ascii="Source Sans Pro" w:hAnsi="Source Sans Pro" w:cstheme="minorHAnsi"/>
                <w:iCs/>
              </w:rPr>
              <w:t>4</w:t>
            </w:r>
          </w:p>
          <w:p w14:paraId="61DA3246" w14:textId="77777777" w:rsidR="00147584" w:rsidRPr="00F43FF5" w:rsidRDefault="00147584" w:rsidP="000A2518">
            <w:pPr>
              <w:spacing w:before="120" w:after="120"/>
              <w:rPr>
                <w:rFonts w:ascii="Source Sans Pro" w:hAnsi="Source Sans Pro" w:cstheme="minorHAnsi"/>
                <w:iCs/>
              </w:rPr>
            </w:pPr>
          </w:p>
        </w:tc>
        <w:tc>
          <w:tcPr>
            <w:tcW w:w="1800" w:type="dxa"/>
            <w:tcBorders>
              <w:top w:val="dotted" w:sz="4" w:space="0" w:color="auto"/>
              <w:left w:val="dotted" w:sz="4" w:space="0" w:color="4F81BD" w:themeColor="accent1"/>
              <w:bottom w:val="dotted" w:sz="4" w:space="0" w:color="auto"/>
            </w:tcBorders>
          </w:tcPr>
          <w:p w14:paraId="0AC7858B" w14:textId="77777777" w:rsidR="00147584" w:rsidRPr="00F43FF5" w:rsidRDefault="00147584" w:rsidP="000A2518">
            <w:pPr>
              <w:spacing w:before="120" w:after="120"/>
              <w:rPr>
                <w:rFonts w:ascii="Source Sans Pro" w:hAnsi="Source Sans Pro" w:cstheme="minorHAnsi"/>
                <w:iCs/>
              </w:rPr>
            </w:pPr>
          </w:p>
        </w:tc>
      </w:tr>
      <w:tr w:rsidR="00147584" w:rsidRPr="00F43FF5" w14:paraId="5BAB137F" w14:textId="77777777" w:rsidTr="000A2518">
        <w:trPr>
          <w:trHeight w:val="256"/>
          <w:jc w:val="center"/>
        </w:trPr>
        <w:tc>
          <w:tcPr>
            <w:tcW w:w="795" w:type="dxa"/>
            <w:vMerge/>
            <w:tcBorders>
              <w:bottom w:val="single" w:sz="4" w:space="0" w:color="auto"/>
              <w:right w:val="dotted" w:sz="4" w:space="0" w:color="4F81BD" w:themeColor="accent1"/>
            </w:tcBorders>
          </w:tcPr>
          <w:p w14:paraId="701190D1" w14:textId="77777777" w:rsidR="00147584" w:rsidRPr="00F43FF5" w:rsidRDefault="00147584" w:rsidP="000A2518">
            <w:pPr>
              <w:jc w:val="center"/>
              <w:rPr>
                <w:rFonts w:ascii="Source Sans Pro" w:hAnsi="Source Sans Pro"/>
              </w:rPr>
            </w:pPr>
          </w:p>
        </w:tc>
        <w:tc>
          <w:tcPr>
            <w:tcW w:w="7380" w:type="dxa"/>
            <w:tcBorders>
              <w:top w:val="dotted" w:sz="4" w:space="0" w:color="auto"/>
              <w:left w:val="dotted" w:sz="4" w:space="0" w:color="4F81BD" w:themeColor="accent1"/>
              <w:bottom w:val="single" w:sz="4" w:space="0" w:color="auto"/>
            </w:tcBorders>
            <w:tcMar>
              <w:left w:w="115" w:type="dxa"/>
              <w:right w:w="115" w:type="dxa"/>
            </w:tcMar>
          </w:tcPr>
          <w:p w14:paraId="7DA2F390" w14:textId="77777777" w:rsidR="00147584" w:rsidRPr="00F43FF5" w:rsidRDefault="00147584" w:rsidP="000A2518">
            <w:pPr>
              <w:spacing w:before="120" w:after="120"/>
              <w:rPr>
                <w:rFonts w:ascii="Source Sans Pro" w:hAnsi="Source Sans Pro" w:cstheme="minorHAnsi"/>
                <w:iCs/>
              </w:rPr>
            </w:pPr>
            <w:r w:rsidRPr="00F43FF5">
              <w:rPr>
                <w:rFonts w:ascii="Source Sans Pro" w:hAnsi="Source Sans Pro" w:cstheme="minorHAnsi"/>
                <w:iCs/>
              </w:rPr>
              <w:t>5</w:t>
            </w:r>
          </w:p>
          <w:p w14:paraId="6CED8581" w14:textId="77777777" w:rsidR="00147584" w:rsidRPr="00F43FF5" w:rsidRDefault="00147584" w:rsidP="000A2518">
            <w:pPr>
              <w:spacing w:before="120" w:after="120"/>
              <w:rPr>
                <w:rFonts w:ascii="Source Sans Pro" w:hAnsi="Source Sans Pro" w:cstheme="minorHAnsi"/>
                <w:iCs/>
              </w:rPr>
            </w:pPr>
          </w:p>
        </w:tc>
        <w:tc>
          <w:tcPr>
            <w:tcW w:w="1800" w:type="dxa"/>
            <w:tcBorders>
              <w:top w:val="dotted" w:sz="4" w:space="0" w:color="auto"/>
              <w:left w:val="dotted" w:sz="4" w:space="0" w:color="4F81BD" w:themeColor="accent1"/>
              <w:bottom w:val="single" w:sz="4" w:space="0" w:color="auto"/>
            </w:tcBorders>
          </w:tcPr>
          <w:p w14:paraId="6F278F23" w14:textId="77777777" w:rsidR="00147584" w:rsidRPr="00F43FF5" w:rsidRDefault="00147584" w:rsidP="000A2518">
            <w:pPr>
              <w:spacing w:before="120" w:after="120"/>
              <w:rPr>
                <w:rFonts w:ascii="Source Sans Pro" w:hAnsi="Source Sans Pro" w:cstheme="minorHAnsi"/>
                <w:iCs/>
              </w:rPr>
            </w:pPr>
          </w:p>
        </w:tc>
      </w:tr>
      <w:tr w:rsidR="000229D4" w:rsidRPr="00F43FF5" w14:paraId="1635D180" w14:textId="77777777" w:rsidTr="000A2518">
        <w:trPr>
          <w:jc w:val="center"/>
        </w:trPr>
        <w:tc>
          <w:tcPr>
            <w:tcW w:w="9975" w:type="dxa"/>
            <w:gridSpan w:val="3"/>
            <w:tcBorders>
              <w:top w:val="dotted" w:sz="4" w:space="0" w:color="4F81BD" w:themeColor="accent1"/>
              <w:bottom w:val="double" w:sz="4" w:space="0" w:color="auto"/>
            </w:tcBorders>
          </w:tcPr>
          <w:p w14:paraId="44E4BD0F" w14:textId="77777777" w:rsidR="000229D4" w:rsidRPr="00F43FF5" w:rsidRDefault="000229D4" w:rsidP="000A2518">
            <w:pPr>
              <w:rPr>
                <w:rFonts w:ascii="Source Sans Pro" w:hAnsi="Source Sans Pro"/>
              </w:rPr>
            </w:pPr>
          </w:p>
        </w:tc>
      </w:tr>
    </w:tbl>
    <w:p w14:paraId="29B2E84E" w14:textId="77777777" w:rsidR="000229D4" w:rsidRPr="00F43FF5" w:rsidRDefault="000229D4" w:rsidP="000229D4">
      <w:pPr>
        <w:rPr>
          <w:rFonts w:ascii="Source Sans Pro" w:hAnsi="Source Sans Pro"/>
        </w:rPr>
      </w:pPr>
    </w:p>
    <w:p w14:paraId="4F86B2C8" w14:textId="77777777" w:rsidR="000229D4" w:rsidRPr="00F43FF5" w:rsidRDefault="000229D4" w:rsidP="000229D4">
      <w:pPr>
        <w:jc w:val="left"/>
        <w:rPr>
          <w:rFonts w:ascii="Source Sans Pro" w:hAnsi="Source Sans Pro"/>
        </w:rPr>
      </w:pPr>
      <w:r w:rsidRPr="00F43FF5">
        <w:rPr>
          <w:rFonts w:ascii="Source Sans Pro" w:hAnsi="Source Sans Pro"/>
        </w:rPr>
        <w:br w:type="page"/>
      </w:r>
    </w:p>
    <w:p w14:paraId="3C9EADC7" w14:textId="1AAE69A2" w:rsidR="003E4324" w:rsidRPr="00F43FF5" w:rsidRDefault="003E4324" w:rsidP="00564D7C">
      <w:pPr>
        <w:pStyle w:val="Heading2"/>
        <w:spacing w:before="120"/>
        <w:jc w:val="center"/>
        <w:rPr>
          <w:rFonts w:ascii="Source Sans Pro" w:hAnsi="Source Sans Pro" w:cstheme="minorHAnsi"/>
          <w:color w:val="1F497D" w:themeColor="text2"/>
          <w:sz w:val="32"/>
          <w:szCs w:val="32"/>
        </w:rPr>
      </w:pPr>
      <w:bookmarkStart w:id="100" w:name="_Toc177987563"/>
      <w:r w:rsidRPr="00F43FF5">
        <w:rPr>
          <w:rFonts w:ascii="Source Sans Pro" w:hAnsi="Source Sans Pro" w:cstheme="minorHAnsi"/>
          <w:color w:val="1F497D" w:themeColor="text2"/>
          <w:sz w:val="32"/>
          <w:szCs w:val="32"/>
        </w:rPr>
        <w:lastRenderedPageBreak/>
        <w:t xml:space="preserve">ATTACHMENT </w:t>
      </w:r>
      <w:r w:rsidR="00553716" w:rsidRPr="00F43FF5">
        <w:rPr>
          <w:rFonts w:ascii="Source Sans Pro" w:hAnsi="Source Sans Pro" w:cstheme="minorHAnsi"/>
          <w:color w:val="1F497D" w:themeColor="text2"/>
          <w:sz w:val="32"/>
          <w:szCs w:val="32"/>
        </w:rPr>
        <w:t>3-1</w:t>
      </w:r>
      <w:r w:rsidRPr="00F43FF5">
        <w:rPr>
          <w:rFonts w:ascii="Source Sans Pro" w:hAnsi="Source Sans Pro" w:cstheme="minorHAnsi"/>
          <w:color w:val="1F497D" w:themeColor="text2"/>
          <w:sz w:val="32"/>
          <w:szCs w:val="32"/>
        </w:rPr>
        <w:t xml:space="preserve">: REFERENCES </w:t>
      </w:r>
      <w:r w:rsidR="00564D7C" w:rsidRPr="00F43FF5">
        <w:rPr>
          <w:rFonts w:ascii="Source Sans Pro" w:hAnsi="Source Sans Pro" w:cstheme="minorHAnsi"/>
          <w:color w:val="1F497D" w:themeColor="text2"/>
          <w:sz w:val="32"/>
          <w:szCs w:val="32"/>
        </w:rPr>
        <w:br/>
      </w:r>
      <w:r w:rsidRPr="00F43FF5">
        <w:rPr>
          <w:rFonts w:ascii="Source Sans Pro" w:hAnsi="Source Sans Pro" w:cstheme="minorHAnsi"/>
          <w:color w:val="1F497D" w:themeColor="text2"/>
          <w:sz w:val="32"/>
          <w:szCs w:val="32"/>
        </w:rPr>
        <w:t>(</w:t>
      </w:r>
      <w:r w:rsidR="00553716" w:rsidRPr="00F43FF5">
        <w:rPr>
          <w:rFonts w:ascii="Source Sans Pro" w:hAnsi="Source Sans Pro" w:cstheme="minorHAnsi"/>
          <w:color w:val="1F497D" w:themeColor="text2"/>
          <w:sz w:val="32"/>
          <w:szCs w:val="32"/>
        </w:rPr>
        <w:t>CALIFORNIA EXPERIENCE</w:t>
      </w:r>
      <w:r w:rsidRPr="00F43FF5">
        <w:rPr>
          <w:rFonts w:ascii="Source Sans Pro" w:hAnsi="Source Sans Pro" w:cstheme="minorHAnsi"/>
          <w:color w:val="1F497D" w:themeColor="text2"/>
          <w:sz w:val="32"/>
          <w:szCs w:val="32"/>
        </w:rPr>
        <w:t>)</w:t>
      </w:r>
      <w:bookmarkEnd w:id="10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5940"/>
      </w:tblGrid>
      <w:tr w:rsidR="00564D7C" w:rsidRPr="00F43FF5" w14:paraId="13B13B28" w14:textId="77777777" w:rsidTr="000A2518">
        <w:tc>
          <w:tcPr>
            <w:tcW w:w="1620" w:type="dxa"/>
          </w:tcPr>
          <w:p w14:paraId="69F405CF" w14:textId="77777777" w:rsidR="00564D7C" w:rsidRPr="00F43FF5" w:rsidRDefault="00564D7C" w:rsidP="00564D7C">
            <w:pPr>
              <w:spacing w:before="120" w:after="120"/>
              <w:rPr>
                <w:rFonts w:ascii="Source Sans Pro" w:hAnsi="Source Sans Pro"/>
              </w:rPr>
            </w:pPr>
            <w:r w:rsidRPr="00F43FF5">
              <w:rPr>
                <w:rFonts w:ascii="Source Sans Pro" w:hAnsi="Source Sans Pro"/>
              </w:rPr>
              <w:t>Reference for:</w:t>
            </w:r>
          </w:p>
        </w:tc>
        <w:tc>
          <w:tcPr>
            <w:tcW w:w="5940" w:type="dxa"/>
            <w:tcBorders>
              <w:bottom w:val="single" w:sz="4" w:space="0" w:color="auto"/>
            </w:tcBorders>
          </w:tcPr>
          <w:p w14:paraId="518FC624" w14:textId="77777777" w:rsidR="00564D7C" w:rsidRPr="00F43FF5" w:rsidRDefault="00564D7C" w:rsidP="00564D7C">
            <w:pPr>
              <w:spacing w:before="120" w:after="120"/>
              <w:rPr>
                <w:rFonts w:ascii="Source Sans Pro" w:hAnsi="Source Sans Pro"/>
              </w:rPr>
            </w:pPr>
          </w:p>
        </w:tc>
      </w:tr>
    </w:tbl>
    <w:p w14:paraId="11372C79" w14:textId="77777777" w:rsidR="00564D7C" w:rsidRPr="00F43FF5" w:rsidRDefault="00564D7C" w:rsidP="00564D7C">
      <w:pPr>
        <w:spacing w:after="0"/>
        <w:rPr>
          <w:rFonts w:ascii="Source Sans Pro" w:hAnsi="Source Sans Pro"/>
        </w:rPr>
      </w:pPr>
    </w:p>
    <w:tbl>
      <w:tblPr>
        <w:tblStyle w:val="TableGrid1"/>
        <w:tblW w:w="9784" w:type="dxa"/>
        <w:tblInd w:w="108" w:type="dxa"/>
        <w:tblLook w:val="01E0" w:firstRow="1" w:lastRow="1" w:firstColumn="1" w:lastColumn="1" w:noHBand="0" w:noVBand="0"/>
      </w:tblPr>
      <w:tblGrid>
        <w:gridCol w:w="3124"/>
        <w:gridCol w:w="6660"/>
      </w:tblGrid>
      <w:tr w:rsidR="003E4324" w:rsidRPr="00F43FF5" w14:paraId="643FE13A" w14:textId="77777777" w:rsidTr="000A2518">
        <w:tc>
          <w:tcPr>
            <w:tcW w:w="3124" w:type="dxa"/>
            <w:shd w:val="clear" w:color="auto" w:fill="B8CCE4" w:themeFill="accent1" w:themeFillTint="66"/>
          </w:tcPr>
          <w:p w14:paraId="2112D365" w14:textId="77777777" w:rsidR="003E4324" w:rsidRPr="00F43FF5" w:rsidRDefault="003E4324" w:rsidP="000A2518">
            <w:pPr>
              <w:ind w:right="120"/>
              <w:rPr>
                <w:rFonts w:ascii="Source Sans Pro" w:hAnsi="Source Sans Pro" w:cstheme="minorHAnsi"/>
                <w:b/>
              </w:rPr>
            </w:pPr>
            <w:r w:rsidRPr="00F43FF5">
              <w:rPr>
                <w:rFonts w:ascii="Source Sans Pro" w:hAnsi="Source Sans Pro" w:cstheme="minorHAnsi"/>
                <w:b/>
              </w:rPr>
              <w:t>Organization Name:</w:t>
            </w:r>
          </w:p>
        </w:tc>
        <w:tc>
          <w:tcPr>
            <w:cnfStyle w:val="000100000000" w:firstRow="0" w:lastRow="0" w:firstColumn="0" w:lastColumn="1" w:oddVBand="0" w:evenVBand="0" w:oddHBand="0" w:evenHBand="0" w:firstRowFirstColumn="0" w:firstRowLastColumn="0" w:lastRowFirstColumn="0" w:lastRowLastColumn="0"/>
            <w:tcW w:w="6660" w:type="dxa"/>
          </w:tcPr>
          <w:p w14:paraId="6A44961E" w14:textId="77777777" w:rsidR="003E4324" w:rsidRPr="00F43FF5" w:rsidRDefault="003E4324" w:rsidP="000A2518">
            <w:pPr>
              <w:ind w:right="-720"/>
              <w:rPr>
                <w:rFonts w:ascii="Source Sans Pro" w:hAnsi="Source Sans Pro" w:cstheme="minorHAnsi"/>
                <w:i w:val="0"/>
              </w:rPr>
            </w:pPr>
          </w:p>
        </w:tc>
      </w:tr>
      <w:tr w:rsidR="003E4324" w:rsidRPr="00F43FF5" w14:paraId="35EE88A9" w14:textId="77777777" w:rsidTr="000A2518">
        <w:tc>
          <w:tcPr>
            <w:tcW w:w="3124" w:type="dxa"/>
            <w:shd w:val="clear" w:color="auto" w:fill="B8CCE4" w:themeFill="accent1" w:themeFillTint="66"/>
          </w:tcPr>
          <w:p w14:paraId="640298F6" w14:textId="4D157303" w:rsidR="003E4324" w:rsidRPr="00F43FF5" w:rsidRDefault="003E4324" w:rsidP="00CB2E33">
            <w:pPr>
              <w:ind w:right="120"/>
              <w:jc w:val="left"/>
              <w:rPr>
                <w:rFonts w:ascii="Source Sans Pro" w:hAnsi="Source Sans Pro" w:cstheme="minorHAnsi"/>
                <w:b/>
              </w:rPr>
            </w:pPr>
            <w:r w:rsidRPr="00F43FF5">
              <w:rPr>
                <w:rFonts w:ascii="Source Sans Pro" w:hAnsi="Source Sans Pro" w:cstheme="minorHAnsi"/>
                <w:b/>
              </w:rPr>
              <w:t>Time Period the Reference Covers</w:t>
            </w:r>
            <w:r w:rsidR="00CB2E33" w:rsidRPr="00F43FF5">
              <w:rPr>
                <w:rFonts w:ascii="Source Sans Pro" w:hAnsi="Source Sans Pro" w:cstheme="minorHAnsi"/>
                <w:b/>
              </w:rPr>
              <w:t>:</w:t>
            </w:r>
          </w:p>
        </w:tc>
        <w:tc>
          <w:tcPr>
            <w:cnfStyle w:val="000100000000" w:firstRow="0" w:lastRow="0" w:firstColumn="0" w:lastColumn="1" w:oddVBand="0" w:evenVBand="0" w:oddHBand="0" w:evenHBand="0" w:firstRowFirstColumn="0" w:firstRowLastColumn="0" w:lastRowFirstColumn="0" w:lastRowLastColumn="0"/>
            <w:tcW w:w="6660" w:type="dxa"/>
          </w:tcPr>
          <w:p w14:paraId="52B2F1AE" w14:textId="77777777" w:rsidR="003E4324" w:rsidRPr="00F43FF5" w:rsidRDefault="003E4324" w:rsidP="000A2518">
            <w:pPr>
              <w:ind w:right="-720"/>
              <w:rPr>
                <w:rFonts w:ascii="Source Sans Pro" w:hAnsi="Source Sans Pro" w:cstheme="minorHAnsi"/>
                <w:i w:val="0"/>
              </w:rPr>
            </w:pPr>
          </w:p>
        </w:tc>
      </w:tr>
      <w:tr w:rsidR="003E4324" w:rsidRPr="00F43FF5" w14:paraId="27C53B44" w14:textId="77777777" w:rsidTr="000A2518">
        <w:trPr>
          <w:trHeight w:val="1083"/>
        </w:trPr>
        <w:tc>
          <w:tcPr>
            <w:tcW w:w="3124" w:type="dxa"/>
            <w:shd w:val="clear" w:color="auto" w:fill="B8CCE4" w:themeFill="accent1" w:themeFillTint="66"/>
          </w:tcPr>
          <w:p w14:paraId="1AFD9D2E" w14:textId="04FB2440" w:rsidR="003E4324" w:rsidRPr="00F43FF5" w:rsidRDefault="00CB2E33" w:rsidP="00CB2E33">
            <w:pPr>
              <w:ind w:right="120"/>
              <w:jc w:val="left"/>
              <w:rPr>
                <w:rFonts w:ascii="Source Sans Pro" w:hAnsi="Source Sans Pro" w:cstheme="minorHAnsi"/>
                <w:b/>
              </w:rPr>
            </w:pPr>
            <w:r w:rsidRPr="00F43FF5">
              <w:rPr>
                <w:rFonts w:ascii="Source Sans Pro" w:hAnsi="Source Sans Pro" w:cstheme="minorHAnsi"/>
                <w:b/>
              </w:rPr>
              <w:t xml:space="preserve">Description of </w:t>
            </w:r>
            <w:r w:rsidR="003E4324" w:rsidRPr="00F43FF5">
              <w:rPr>
                <w:rFonts w:ascii="Source Sans Pro" w:hAnsi="Source Sans Pro" w:cstheme="minorHAnsi"/>
                <w:b/>
              </w:rPr>
              <w:t>Service Provided:</w:t>
            </w:r>
          </w:p>
          <w:p w14:paraId="0E83A2C3" w14:textId="29E421F1" w:rsidR="003E4324" w:rsidRPr="00F43FF5" w:rsidRDefault="003E4324" w:rsidP="000A2518">
            <w:pPr>
              <w:ind w:right="120"/>
              <w:rPr>
                <w:rFonts w:ascii="Source Sans Pro" w:hAnsi="Source Sans Pro" w:cstheme="minorHAnsi"/>
              </w:rPr>
            </w:pPr>
            <w:r w:rsidRPr="00F43FF5">
              <w:rPr>
                <w:rFonts w:ascii="Source Sans Pro" w:hAnsi="Source Sans Pro" w:cstheme="minorHAnsi"/>
              </w:rPr>
              <w:t xml:space="preserve">(Must be related to </w:t>
            </w:r>
            <w:r w:rsidR="00CB2E33" w:rsidRPr="00F43FF5">
              <w:rPr>
                <w:rFonts w:ascii="Source Sans Pro" w:hAnsi="Source Sans Pro" w:cstheme="minorHAnsi"/>
              </w:rPr>
              <w:t>providing statewide technical assistance in California on school-based mental health to Local government entities or school districts/schools</w:t>
            </w:r>
            <w:r w:rsidRPr="00F43FF5">
              <w:rPr>
                <w:rFonts w:ascii="Source Sans Pro" w:hAnsi="Source Sans Pro" w:cstheme="minorHAnsi"/>
              </w:rPr>
              <w:t>)</w:t>
            </w:r>
          </w:p>
        </w:tc>
        <w:tc>
          <w:tcPr>
            <w:cnfStyle w:val="000100000000" w:firstRow="0" w:lastRow="0" w:firstColumn="0" w:lastColumn="1" w:oddVBand="0" w:evenVBand="0" w:oddHBand="0" w:evenHBand="0" w:firstRowFirstColumn="0" w:firstRowLastColumn="0" w:lastRowFirstColumn="0" w:lastRowLastColumn="0"/>
            <w:tcW w:w="6660" w:type="dxa"/>
          </w:tcPr>
          <w:p w14:paraId="6B07DD64" w14:textId="77777777" w:rsidR="003E4324" w:rsidRPr="00F43FF5" w:rsidRDefault="003E4324" w:rsidP="000A2518">
            <w:pPr>
              <w:ind w:right="-720"/>
              <w:rPr>
                <w:rFonts w:ascii="Source Sans Pro" w:hAnsi="Source Sans Pro" w:cstheme="minorHAnsi"/>
                <w:i w:val="0"/>
              </w:rPr>
            </w:pPr>
          </w:p>
        </w:tc>
      </w:tr>
      <w:tr w:rsidR="003E4324" w:rsidRPr="00F43FF5" w14:paraId="0327BF43" w14:textId="77777777" w:rsidTr="000A2518">
        <w:tc>
          <w:tcPr>
            <w:tcW w:w="3124" w:type="dxa"/>
            <w:shd w:val="clear" w:color="auto" w:fill="B8CCE4" w:themeFill="accent1" w:themeFillTint="66"/>
          </w:tcPr>
          <w:p w14:paraId="547F75F2" w14:textId="77777777" w:rsidR="003E4324" w:rsidRPr="00F43FF5" w:rsidRDefault="003E4324" w:rsidP="000A2518">
            <w:pPr>
              <w:ind w:right="120"/>
              <w:jc w:val="left"/>
              <w:rPr>
                <w:rFonts w:ascii="Source Sans Pro" w:hAnsi="Source Sans Pro" w:cstheme="minorHAnsi"/>
                <w:b/>
              </w:rPr>
            </w:pPr>
            <w:r w:rsidRPr="00F43FF5">
              <w:rPr>
                <w:rFonts w:ascii="Source Sans Pro" w:hAnsi="Source Sans Pro" w:cstheme="minorHAnsi"/>
                <w:b/>
              </w:rPr>
              <w:t>Reference Contact Name and Title:</w:t>
            </w:r>
          </w:p>
        </w:tc>
        <w:tc>
          <w:tcPr>
            <w:cnfStyle w:val="000100000000" w:firstRow="0" w:lastRow="0" w:firstColumn="0" w:lastColumn="1" w:oddVBand="0" w:evenVBand="0" w:oddHBand="0" w:evenHBand="0" w:firstRowFirstColumn="0" w:firstRowLastColumn="0" w:lastRowFirstColumn="0" w:lastRowLastColumn="0"/>
            <w:tcW w:w="6660" w:type="dxa"/>
          </w:tcPr>
          <w:p w14:paraId="38DCA160" w14:textId="77777777" w:rsidR="003E4324" w:rsidRPr="00F43FF5" w:rsidRDefault="003E4324" w:rsidP="000A2518">
            <w:pPr>
              <w:ind w:right="-720"/>
              <w:rPr>
                <w:rFonts w:ascii="Source Sans Pro" w:hAnsi="Source Sans Pro" w:cstheme="minorHAnsi"/>
                <w:i w:val="0"/>
              </w:rPr>
            </w:pPr>
          </w:p>
        </w:tc>
      </w:tr>
      <w:tr w:rsidR="003E4324" w:rsidRPr="00F43FF5" w14:paraId="08EF1A30" w14:textId="77777777" w:rsidTr="000A2518">
        <w:tc>
          <w:tcPr>
            <w:tcW w:w="3124" w:type="dxa"/>
            <w:shd w:val="clear" w:color="auto" w:fill="B8CCE4" w:themeFill="accent1" w:themeFillTint="66"/>
          </w:tcPr>
          <w:p w14:paraId="26E12996" w14:textId="77777777" w:rsidR="003E4324" w:rsidRPr="00F43FF5" w:rsidRDefault="003E4324" w:rsidP="000A2518">
            <w:pPr>
              <w:ind w:right="120"/>
              <w:jc w:val="left"/>
              <w:rPr>
                <w:rFonts w:ascii="Source Sans Pro" w:hAnsi="Source Sans Pro" w:cstheme="minorHAnsi"/>
                <w:b/>
              </w:rPr>
            </w:pPr>
            <w:r w:rsidRPr="00F43FF5">
              <w:rPr>
                <w:rFonts w:ascii="Source Sans Pro" w:hAnsi="Source Sans Pro" w:cstheme="minorHAnsi"/>
                <w:b/>
              </w:rPr>
              <w:t>Reference Contact Phone Number:</w:t>
            </w:r>
          </w:p>
        </w:tc>
        <w:tc>
          <w:tcPr>
            <w:cnfStyle w:val="000100000000" w:firstRow="0" w:lastRow="0" w:firstColumn="0" w:lastColumn="1" w:oddVBand="0" w:evenVBand="0" w:oddHBand="0" w:evenHBand="0" w:firstRowFirstColumn="0" w:firstRowLastColumn="0" w:lastRowFirstColumn="0" w:lastRowLastColumn="0"/>
            <w:tcW w:w="6660" w:type="dxa"/>
          </w:tcPr>
          <w:p w14:paraId="27051478" w14:textId="77777777" w:rsidR="003E4324" w:rsidRPr="00F43FF5" w:rsidRDefault="003E4324" w:rsidP="000A2518">
            <w:pPr>
              <w:ind w:right="-720"/>
              <w:rPr>
                <w:rFonts w:ascii="Source Sans Pro" w:hAnsi="Source Sans Pro" w:cstheme="minorHAnsi"/>
                <w:i w:val="0"/>
              </w:rPr>
            </w:pPr>
          </w:p>
        </w:tc>
      </w:tr>
      <w:tr w:rsidR="003E4324" w:rsidRPr="00F43FF5" w14:paraId="1A2F94CC" w14:textId="77777777" w:rsidTr="000A2518">
        <w:tc>
          <w:tcPr>
            <w:tcW w:w="3124" w:type="dxa"/>
            <w:shd w:val="clear" w:color="auto" w:fill="B8CCE4" w:themeFill="accent1" w:themeFillTint="66"/>
          </w:tcPr>
          <w:p w14:paraId="57CC47B4" w14:textId="77777777" w:rsidR="003E4324" w:rsidRPr="00F43FF5" w:rsidRDefault="003E4324" w:rsidP="000A2518">
            <w:pPr>
              <w:ind w:right="120"/>
              <w:jc w:val="left"/>
              <w:rPr>
                <w:rFonts w:ascii="Source Sans Pro" w:hAnsi="Source Sans Pro" w:cstheme="minorHAnsi"/>
                <w:b/>
                <w:i/>
                <w:iCs/>
              </w:rPr>
            </w:pPr>
            <w:r w:rsidRPr="00F43FF5">
              <w:rPr>
                <w:rFonts w:ascii="Source Sans Pro" w:hAnsi="Source Sans Pro" w:cstheme="minorHAnsi"/>
                <w:b/>
              </w:rPr>
              <w:t>Reference Contact E Mail Address:</w:t>
            </w:r>
          </w:p>
        </w:tc>
        <w:tc>
          <w:tcPr>
            <w:cnfStyle w:val="000100000000" w:firstRow="0" w:lastRow="0" w:firstColumn="0" w:lastColumn="1" w:oddVBand="0" w:evenVBand="0" w:oddHBand="0" w:evenHBand="0" w:firstRowFirstColumn="0" w:firstRowLastColumn="0" w:lastRowFirstColumn="0" w:lastRowLastColumn="0"/>
            <w:tcW w:w="6660" w:type="dxa"/>
          </w:tcPr>
          <w:p w14:paraId="52E79AEF" w14:textId="77777777" w:rsidR="003E4324" w:rsidRPr="00F43FF5" w:rsidRDefault="003E4324" w:rsidP="000A2518">
            <w:pPr>
              <w:ind w:right="-720"/>
              <w:rPr>
                <w:rFonts w:ascii="Source Sans Pro" w:hAnsi="Source Sans Pro" w:cstheme="minorHAnsi"/>
                <w:i w:val="0"/>
              </w:rPr>
            </w:pPr>
          </w:p>
        </w:tc>
      </w:tr>
      <w:tr w:rsidR="000A761B" w:rsidRPr="00F43FF5" w14:paraId="2D74FF34" w14:textId="77777777" w:rsidTr="000A2518">
        <w:trPr>
          <w:cnfStyle w:val="010000000000" w:firstRow="0" w:lastRow="1" w:firstColumn="0" w:lastColumn="0" w:oddVBand="0" w:evenVBand="0" w:oddHBand="0" w:evenHBand="0" w:firstRowFirstColumn="0" w:firstRowLastColumn="0" w:lastRowFirstColumn="0" w:lastRowLastColumn="0"/>
        </w:trPr>
        <w:tc>
          <w:tcPr>
            <w:tcW w:w="3124" w:type="dxa"/>
            <w:shd w:val="clear" w:color="auto" w:fill="B8CCE4" w:themeFill="accent1" w:themeFillTint="66"/>
          </w:tcPr>
          <w:p w14:paraId="7F0C2037" w14:textId="3B51ECCF" w:rsidR="000A761B" w:rsidRPr="00F43FF5" w:rsidRDefault="000A761B" w:rsidP="000A761B">
            <w:pPr>
              <w:ind w:right="120"/>
              <w:jc w:val="left"/>
              <w:rPr>
                <w:rFonts w:ascii="Source Sans Pro" w:hAnsi="Source Sans Pro" w:cstheme="minorHAnsi"/>
                <w:b/>
                <w:i w:val="0"/>
                <w:iCs w:val="0"/>
              </w:rPr>
            </w:pPr>
            <w:r w:rsidRPr="00F43FF5">
              <w:rPr>
                <w:rFonts w:ascii="Source Sans Pro" w:hAnsi="Source Sans Pro" w:cstheme="minorHAnsi"/>
                <w:b/>
                <w:i w:val="0"/>
                <w:iCs w:val="0"/>
              </w:rPr>
              <w:t>Reference Address:</w:t>
            </w:r>
            <w:r w:rsidRPr="00F43FF5">
              <w:rPr>
                <w:rFonts w:ascii="Source Sans Pro" w:hAnsi="Source Sans Pro" w:cstheme="minorHAnsi"/>
                <w:b/>
                <w:i w:val="0"/>
                <w:iCs w:val="0"/>
              </w:rPr>
              <w:br/>
            </w:r>
          </w:p>
        </w:tc>
        <w:tc>
          <w:tcPr>
            <w:cnfStyle w:val="000100000000" w:firstRow="0" w:lastRow="0" w:firstColumn="0" w:lastColumn="1" w:oddVBand="0" w:evenVBand="0" w:oddHBand="0" w:evenHBand="0" w:firstRowFirstColumn="0" w:firstRowLastColumn="0" w:lastRowFirstColumn="0" w:lastRowLastColumn="0"/>
            <w:tcW w:w="6660" w:type="dxa"/>
          </w:tcPr>
          <w:p w14:paraId="0F3CE049" w14:textId="77777777" w:rsidR="000A761B" w:rsidRPr="00F43FF5" w:rsidRDefault="000A761B" w:rsidP="000A2518">
            <w:pPr>
              <w:ind w:right="-720"/>
              <w:rPr>
                <w:rFonts w:ascii="Source Sans Pro" w:hAnsi="Source Sans Pro" w:cstheme="minorHAnsi"/>
                <w:i w:val="0"/>
                <w:iCs w:val="0"/>
              </w:rPr>
            </w:pPr>
          </w:p>
        </w:tc>
      </w:tr>
    </w:tbl>
    <w:p w14:paraId="69103032" w14:textId="77777777" w:rsidR="003E4324" w:rsidRPr="00F43FF5" w:rsidRDefault="003E4324" w:rsidP="000229D4">
      <w:pPr>
        <w:jc w:val="left"/>
        <w:rPr>
          <w:rFonts w:ascii="Source Sans Pro" w:hAnsi="Source Sans Pro"/>
        </w:rPr>
      </w:pPr>
    </w:p>
    <w:tbl>
      <w:tblPr>
        <w:tblStyle w:val="TableGrid"/>
        <w:tblW w:w="989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105"/>
        <w:gridCol w:w="810"/>
        <w:gridCol w:w="1980"/>
      </w:tblGrid>
      <w:tr w:rsidR="00CB2E33" w:rsidRPr="00F43FF5" w14:paraId="695CD2F3" w14:textId="77777777" w:rsidTr="00CB2E33">
        <w:tc>
          <w:tcPr>
            <w:tcW w:w="7105" w:type="dxa"/>
          </w:tcPr>
          <w:p w14:paraId="3D15B46F" w14:textId="77777777" w:rsidR="00CB2E33" w:rsidRPr="00F43FF5" w:rsidRDefault="00CB2E33" w:rsidP="0004316E">
            <w:pPr>
              <w:jc w:val="left"/>
              <w:rPr>
                <w:rFonts w:ascii="Source Sans Pro" w:hAnsi="Source Sans Pro"/>
              </w:rPr>
            </w:pPr>
          </w:p>
        </w:tc>
        <w:tc>
          <w:tcPr>
            <w:tcW w:w="810" w:type="dxa"/>
            <w:tcBorders>
              <w:top w:val="nil"/>
              <w:bottom w:val="nil"/>
            </w:tcBorders>
          </w:tcPr>
          <w:p w14:paraId="3F8CF0D6" w14:textId="39884D99" w:rsidR="00CB2E33" w:rsidRPr="00F43FF5" w:rsidRDefault="00CB2E33" w:rsidP="0004316E">
            <w:pPr>
              <w:jc w:val="left"/>
              <w:rPr>
                <w:rFonts w:ascii="Source Sans Pro" w:hAnsi="Source Sans Pro"/>
              </w:rPr>
            </w:pPr>
          </w:p>
        </w:tc>
        <w:tc>
          <w:tcPr>
            <w:tcW w:w="1980" w:type="dxa"/>
          </w:tcPr>
          <w:p w14:paraId="0473CBC4" w14:textId="3479CBD1" w:rsidR="00CB2E33" w:rsidRPr="00F43FF5" w:rsidRDefault="00CB2E33" w:rsidP="0004316E">
            <w:pPr>
              <w:jc w:val="left"/>
              <w:rPr>
                <w:rFonts w:ascii="Source Sans Pro" w:hAnsi="Source Sans Pro"/>
              </w:rPr>
            </w:pPr>
          </w:p>
        </w:tc>
      </w:tr>
      <w:tr w:rsidR="00CB2E33" w:rsidRPr="00F43FF5" w14:paraId="7D69574A" w14:textId="77777777" w:rsidTr="00CB2E33">
        <w:tc>
          <w:tcPr>
            <w:tcW w:w="7105" w:type="dxa"/>
          </w:tcPr>
          <w:p w14:paraId="124E79BB" w14:textId="1D34EE11" w:rsidR="00CB2E33" w:rsidRPr="00F43FF5" w:rsidRDefault="00F81BD6" w:rsidP="0004316E">
            <w:pPr>
              <w:jc w:val="left"/>
              <w:rPr>
                <w:rFonts w:ascii="Source Sans Pro" w:hAnsi="Source Sans Pro"/>
                <w:b/>
                <w:bCs/>
              </w:rPr>
            </w:pPr>
            <w:r w:rsidRPr="00F43FF5">
              <w:rPr>
                <w:rFonts w:ascii="Source Sans Pro" w:hAnsi="Source Sans Pro"/>
                <w:b/>
                <w:bCs/>
              </w:rPr>
              <w:t xml:space="preserve">Reference </w:t>
            </w:r>
            <w:r w:rsidR="00CB2E33" w:rsidRPr="00F43FF5">
              <w:rPr>
                <w:rFonts w:ascii="Source Sans Pro" w:hAnsi="Source Sans Pro"/>
                <w:b/>
                <w:bCs/>
              </w:rPr>
              <w:t>Signature</w:t>
            </w:r>
          </w:p>
        </w:tc>
        <w:tc>
          <w:tcPr>
            <w:tcW w:w="810" w:type="dxa"/>
            <w:tcBorders>
              <w:top w:val="nil"/>
              <w:bottom w:val="nil"/>
            </w:tcBorders>
          </w:tcPr>
          <w:p w14:paraId="67A0A424" w14:textId="77777777" w:rsidR="00CB2E33" w:rsidRPr="00F43FF5" w:rsidRDefault="00CB2E33" w:rsidP="0004316E">
            <w:pPr>
              <w:jc w:val="left"/>
              <w:rPr>
                <w:rFonts w:ascii="Source Sans Pro" w:hAnsi="Source Sans Pro"/>
                <w:b/>
                <w:bCs/>
              </w:rPr>
            </w:pPr>
          </w:p>
        </w:tc>
        <w:tc>
          <w:tcPr>
            <w:tcW w:w="1980" w:type="dxa"/>
          </w:tcPr>
          <w:p w14:paraId="18C5F589" w14:textId="1DDC4398" w:rsidR="00CB2E33" w:rsidRPr="00F43FF5" w:rsidRDefault="00CB2E33" w:rsidP="0004316E">
            <w:pPr>
              <w:jc w:val="left"/>
              <w:rPr>
                <w:rFonts w:ascii="Source Sans Pro" w:hAnsi="Source Sans Pro"/>
                <w:b/>
                <w:bCs/>
              </w:rPr>
            </w:pPr>
            <w:r w:rsidRPr="00F43FF5">
              <w:rPr>
                <w:rFonts w:ascii="Source Sans Pro" w:hAnsi="Source Sans Pro"/>
                <w:b/>
                <w:bCs/>
              </w:rPr>
              <w:t>D</w:t>
            </w:r>
            <w:r w:rsidR="00553716" w:rsidRPr="00F43FF5">
              <w:rPr>
                <w:rFonts w:ascii="Source Sans Pro" w:hAnsi="Source Sans Pro"/>
                <w:b/>
                <w:bCs/>
              </w:rPr>
              <w:t>ate</w:t>
            </w:r>
          </w:p>
        </w:tc>
      </w:tr>
    </w:tbl>
    <w:p w14:paraId="4A929DF1" w14:textId="2DE74375" w:rsidR="003E4324" w:rsidRPr="00F43FF5" w:rsidRDefault="003E4324" w:rsidP="000229D4">
      <w:pPr>
        <w:jc w:val="left"/>
        <w:rPr>
          <w:rFonts w:ascii="Source Sans Pro" w:hAnsi="Source Sans Pro"/>
        </w:rPr>
      </w:pPr>
      <w:r w:rsidRPr="00F43FF5">
        <w:rPr>
          <w:rFonts w:ascii="Source Sans Pro" w:hAnsi="Source Sans Pro"/>
        </w:rPr>
        <w:br w:type="page"/>
      </w:r>
    </w:p>
    <w:p w14:paraId="295462F1" w14:textId="484CCB8E" w:rsidR="00564D7C" w:rsidRPr="00F43FF5" w:rsidRDefault="00564D7C" w:rsidP="00564D7C">
      <w:pPr>
        <w:pStyle w:val="Heading2"/>
        <w:spacing w:before="120"/>
        <w:jc w:val="center"/>
        <w:rPr>
          <w:rFonts w:ascii="Source Sans Pro" w:hAnsi="Source Sans Pro" w:cstheme="minorHAnsi"/>
          <w:color w:val="1F497D" w:themeColor="text2"/>
          <w:sz w:val="32"/>
          <w:szCs w:val="32"/>
        </w:rPr>
      </w:pPr>
      <w:bookmarkStart w:id="101" w:name="_Toc177987564"/>
      <w:r w:rsidRPr="00F43FF5">
        <w:rPr>
          <w:rFonts w:ascii="Source Sans Pro" w:hAnsi="Source Sans Pro" w:cstheme="minorHAnsi"/>
          <w:color w:val="1F497D" w:themeColor="text2"/>
          <w:sz w:val="32"/>
          <w:szCs w:val="32"/>
        </w:rPr>
        <w:lastRenderedPageBreak/>
        <w:t xml:space="preserve">ATTACHMENT 3-2: REFERENCES </w:t>
      </w:r>
      <w:r w:rsidRPr="00F43FF5">
        <w:rPr>
          <w:rFonts w:ascii="Source Sans Pro" w:hAnsi="Source Sans Pro" w:cstheme="minorHAnsi"/>
          <w:color w:val="1F497D" w:themeColor="text2"/>
          <w:sz w:val="32"/>
          <w:szCs w:val="32"/>
        </w:rPr>
        <w:br/>
        <w:t>(OUTSIDE CALIFORNIA EXPERIENCE)</w:t>
      </w:r>
      <w:bookmarkEnd w:id="10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5940"/>
      </w:tblGrid>
      <w:tr w:rsidR="00564D7C" w:rsidRPr="00F43FF5" w14:paraId="34F73BB6" w14:textId="77777777" w:rsidTr="00564D7C">
        <w:tc>
          <w:tcPr>
            <w:tcW w:w="1620" w:type="dxa"/>
          </w:tcPr>
          <w:p w14:paraId="36072930" w14:textId="3944B785" w:rsidR="00564D7C" w:rsidRPr="00F43FF5" w:rsidRDefault="00564D7C" w:rsidP="00564D7C">
            <w:pPr>
              <w:spacing w:before="120" w:after="120"/>
              <w:rPr>
                <w:rFonts w:ascii="Source Sans Pro" w:hAnsi="Source Sans Pro"/>
              </w:rPr>
            </w:pPr>
            <w:r w:rsidRPr="00F43FF5">
              <w:rPr>
                <w:rFonts w:ascii="Source Sans Pro" w:hAnsi="Source Sans Pro"/>
              </w:rPr>
              <w:t>Reference for:</w:t>
            </w:r>
          </w:p>
        </w:tc>
        <w:tc>
          <w:tcPr>
            <w:tcW w:w="5940" w:type="dxa"/>
            <w:tcBorders>
              <w:bottom w:val="single" w:sz="4" w:space="0" w:color="auto"/>
            </w:tcBorders>
          </w:tcPr>
          <w:p w14:paraId="4BC3E363" w14:textId="77777777" w:rsidR="00564D7C" w:rsidRPr="00F43FF5" w:rsidRDefault="00564D7C" w:rsidP="00564D7C">
            <w:pPr>
              <w:spacing w:before="120" w:after="120"/>
              <w:rPr>
                <w:rFonts w:ascii="Source Sans Pro" w:hAnsi="Source Sans Pro"/>
              </w:rPr>
            </w:pPr>
          </w:p>
        </w:tc>
      </w:tr>
    </w:tbl>
    <w:p w14:paraId="36C70329" w14:textId="77777777" w:rsidR="00564D7C" w:rsidRPr="00F43FF5" w:rsidRDefault="00564D7C" w:rsidP="00564D7C">
      <w:pPr>
        <w:spacing w:after="0"/>
        <w:rPr>
          <w:rFonts w:ascii="Source Sans Pro" w:hAnsi="Source Sans Pro"/>
        </w:rPr>
      </w:pPr>
    </w:p>
    <w:tbl>
      <w:tblPr>
        <w:tblStyle w:val="TableGrid1"/>
        <w:tblW w:w="9784" w:type="dxa"/>
        <w:tblInd w:w="108" w:type="dxa"/>
        <w:tblLook w:val="01E0" w:firstRow="1" w:lastRow="1" w:firstColumn="1" w:lastColumn="1" w:noHBand="0" w:noVBand="0"/>
      </w:tblPr>
      <w:tblGrid>
        <w:gridCol w:w="3124"/>
        <w:gridCol w:w="6660"/>
      </w:tblGrid>
      <w:tr w:rsidR="00564D7C" w:rsidRPr="00F43FF5" w14:paraId="01FE189A" w14:textId="77777777" w:rsidTr="000A2518">
        <w:tc>
          <w:tcPr>
            <w:tcW w:w="3124" w:type="dxa"/>
            <w:shd w:val="clear" w:color="auto" w:fill="B8CCE4" w:themeFill="accent1" w:themeFillTint="66"/>
          </w:tcPr>
          <w:p w14:paraId="1CBA8B8E" w14:textId="77777777" w:rsidR="00564D7C" w:rsidRPr="00F43FF5" w:rsidRDefault="00564D7C" w:rsidP="000A2518">
            <w:pPr>
              <w:ind w:right="120"/>
              <w:rPr>
                <w:rFonts w:ascii="Source Sans Pro" w:hAnsi="Source Sans Pro" w:cstheme="minorHAnsi"/>
                <w:b/>
              </w:rPr>
            </w:pPr>
            <w:r w:rsidRPr="00F43FF5">
              <w:rPr>
                <w:rFonts w:ascii="Source Sans Pro" w:hAnsi="Source Sans Pro" w:cstheme="minorHAnsi"/>
                <w:b/>
              </w:rPr>
              <w:t>Organization Name:</w:t>
            </w:r>
          </w:p>
        </w:tc>
        <w:tc>
          <w:tcPr>
            <w:cnfStyle w:val="000100000000" w:firstRow="0" w:lastRow="0" w:firstColumn="0" w:lastColumn="1" w:oddVBand="0" w:evenVBand="0" w:oddHBand="0" w:evenHBand="0" w:firstRowFirstColumn="0" w:firstRowLastColumn="0" w:lastRowFirstColumn="0" w:lastRowLastColumn="0"/>
            <w:tcW w:w="6660" w:type="dxa"/>
          </w:tcPr>
          <w:p w14:paraId="3B889663" w14:textId="77777777" w:rsidR="00564D7C" w:rsidRPr="00F43FF5" w:rsidRDefault="00564D7C" w:rsidP="000A2518">
            <w:pPr>
              <w:ind w:right="-720"/>
              <w:rPr>
                <w:rFonts w:ascii="Source Sans Pro" w:hAnsi="Source Sans Pro" w:cstheme="minorHAnsi"/>
                <w:i w:val="0"/>
              </w:rPr>
            </w:pPr>
          </w:p>
        </w:tc>
      </w:tr>
      <w:tr w:rsidR="00564D7C" w:rsidRPr="00F43FF5" w14:paraId="375A7E3C" w14:textId="77777777" w:rsidTr="000A2518">
        <w:tc>
          <w:tcPr>
            <w:tcW w:w="3124" w:type="dxa"/>
            <w:shd w:val="clear" w:color="auto" w:fill="B8CCE4" w:themeFill="accent1" w:themeFillTint="66"/>
          </w:tcPr>
          <w:p w14:paraId="0C028E1C" w14:textId="77777777" w:rsidR="00564D7C" w:rsidRPr="00F43FF5" w:rsidRDefault="00564D7C" w:rsidP="000A2518">
            <w:pPr>
              <w:ind w:right="120"/>
              <w:jc w:val="left"/>
              <w:rPr>
                <w:rFonts w:ascii="Source Sans Pro" w:hAnsi="Source Sans Pro" w:cstheme="minorHAnsi"/>
                <w:b/>
              </w:rPr>
            </w:pPr>
            <w:r w:rsidRPr="00F43FF5">
              <w:rPr>
                <w:rFonts w:ascii="Source Sans Pro" w:hAnsi="Source Sans Pro" w:cstheme="minorHAnsi"/>
                <w:b/>
              </w:rPr>
              <w:t>Time Period the Reference Covers:</w:t>
            </w:r>
          </w:p>
        </w:tc>
        <w:tc>
          <w:tcPr>
            <w:cnfStyle w:val="000100000000" w:firstRow="0" w:lastRow="0" w:firstColumn="0" w:lastColumn="1" w:oddVBand="0" w:evenVBand="0" w:oddHBand="0" w:evenHBand="0" w:firstRowFirstColumn="0" w:firstRowLastColumn="0" w:lastRowFirstColumn="0" w:lastRowLastColumn="0"/>
            <w:tcW w:w="6660" w:type="dxa"/>
          </w:tcPr>
          <w:p w14:paraId="59128A8F" w14:textId="77777777" w:rsidR="00564D7C" w:rsidRPr="00F43FF5" w:rsidRDefault="00564D7C" w:rsidP="000A2518">
            <w:pPr>
              <w:ind w:right="-720"/>
              <w:rPr>
                <w:rFonts w:ascii="Source Sans Pro" w:hAnsi="Source Sans Pro" w:cstheme="minorHAnsi"/>
                <w:i w:val="0"/>
              </w:rPr>
            </w:pPr>
          </w:p>
        </w:tc>
      </w:tr>
      <w:tr w:rsidR="00564D7C" w:rsidRPr="00F43FF5" w14:paraId="7F69E56C" w14:textId="77777777" w:rsidTr="000A2518">
        <w:trPr>
          <w:trHeight w:val="1083"/>
        </w:trPr>
        <w:tc>
          <w:tcPr>
            <w:tcW w:w="3124" w:type="dxa"/>
            <w:shd w:val="clear" w:color="auto" w:fill="B8CCE4" w:themeFill="accent1" w:themeFillTint="66"/>
          </w:tcPr>
          <w:p w14:paraId="25A99CBD" w14:textId="77777777" w:rsidR="00564D7C" w:rsidRPr="00F43FF5" w:rsidRDefault="00564D7C" w:rsidP="000A2518">
            <w:pPr>
              <w:ind w:right="120"/>
              <w:jc w:val="left"/>
              <w:rPr>
                <w:rFonts w:ascii="Source Sans Pro" w:hAnsi="Source Sans Pro" w:cstheme="minorHAnsi"/>
                <w:b/>
              </w:rPr>
            </w:pPr>
            <w:r w:rsidRPr="00F43FF5">
              <w:rPr>
                <w:rFonts w:ascii="Source Sans Pro" w:hAnsi="Source Sans Pro" w:cstheme="minorHAnsi"/>
                <w:b/>
              </w:rPr>
              <w:t>Description of Service Provided:</w:t>
            </w:r>
          </w:p>
          <w:p w14:paraId="76EEC970" w14:textId="4AE94BC4" w:rsidR="00564D7C" w:rsidRPr="00F43FF5" w:rsidRDefault="00564D7C" w:rsidP="00564D7C">
            <w:pPr>
              <w:ind w:right="120"/>
              <w:jc w:val="left"/>
              <w:rPr>
                <w:rFonts w:ascii="Source Sans Pro" w:hAnsi="Source Sans Pro" w:cstheme="minorHAnsi"/>
              </w:rPr>
            </w:pPr>
            <w:r w:rsidRPr="00F43FF5">
              <w:rPr>
                <w:rFonts w:ascii="Source Sans Pro" w:hAnsi="Source Sans Pro" w:cstheme="minorHAnsi"/>
              </w:rPr>
              <w:t>(Must be related to providing statewide technical assistance in states outside of California on school-based mental health to Local government entities or school districts/schools)</w:t>
            </w:r>
          </w:p>
        </w:tc>
        <w:tc>
          <w:tcPr>
            <w:cnfStyle w:val="000100000000" w:firstRow="0" w:lastRow="0" w:firstColumn="0" w:lastColumn="1" w:oddVBand="0" w:evenVBand="0" w:oddHBand="0" w:evenHBand="0" w:firstRowFirstColumn="0" w:firstRowLastColumn="0" w:lastRowFirstColumn="0" w:lastRowLastColumn="0"/>
            <w:tcW w:w="6660" w:type="dxa"/>
          </w:tcPr>
          <w:p w14:paraId="41B2B22B" w14:textId="77777777" w:rsidR="00564D7C" w:rsidRPr="00F43FF5" w:rsidRDefault="00564D7C" w:rsidP="000A2518">
            <w:pPr>
              <w:ind w:right="-720"/>
              <w:rPr>
                <w:rFonts w:ascii="Source Sans Pro" w:hAnsi="Source Sans Pro" w:cstheme="minorHAnsi"/>
                <w:i w:val="0"/>
              </w:rPr>
            </w:pPr>
          </w:p>
        </w:tc>
      </w:tr>
      <w:tr w:rsidR="00564D7C" w:rsidRPr="00F43FF5" w14:paraId="317A2B84" w14:textId="77777777" w:rsidTr="000A2518">
        <w:tc>
          <w:tcPr>
            <w:tcW w:w="3124" w:type="dxa"/>
            <w:shd w:val="clear" w:color="auto" w:fill="B8CCE4" w:themeFill="accent1" w:themeFillTint="66"/>
          </w:tcPr>
          <w:p w14:paraId="1C935D38" w14:textId="77777777" w:rsidR="00564D7C" w:rsidRPr="00F43FF5" w:rsidRDefault="00564D7C" w:rsidP="000A2518">
            <w:pPr>
              <w:ind w:right="120"/>
              <w:jc w:val="left"/>
              <w:rPr>
                <w:rFonts w:ascii="Source Sans Pro" w:hAnsi="Source Sans Pro" w:cstheme="minorHAnsi"/>
                <w:b/>
              </w:rPr>
            </w:pPr>
            <w:r w:rsidRPr="00F43FF5">
              <w:rPr>
                <w:rFonts w:ascii="Source Sans Pro" w:hAnsi="Source Sans Pro" w:cstheme="minorHAnsi"/>
                <w:b/>
              </w:rPr>
              <w:t>Reference Contact Name and Title:</w:t>
            </w:r>
          </w:p>
        </w:tc>
        <w:tc>
          <w:tcPr>
            <w:cnfStyle w:val="000100000000" w:firstRow="0" w:lastRow="0" w:firstColumn="0" w:lastColumn="1" w:oddVBand="0" w:evenVBand="0" w:oddHBand="0" w:evenHBand="0" w:firstRowFirstColumn="0" w:firstRowLastColumn="0" w:lastRowFirstColumn="0" w:lastRowLastColumn="0"/>
            <w:tcW w:w="6660" w:type="dxa"/>
          </w:tcPr>
          <w:p w14:paraId="5C6BDFEB" w14:textId="77777777" w:rsidR="00564D7C" w:rsidRPr="00F43FF5" w:rsidRDefault="00564D7C" w:rsidP="000A2518">
            <w:pPr>
              <w:ind w:right="-720"/>
              <w:rPr>
                <w:rFonts w:ascii="Source Sans Pro" w:hAnsi="Source Sans Pro" w:cstheme="minorHAnsi"/>
                <w:i w:val="0"/>
              </w:rPr>
            </w:pPr>
          </w:p>
        </w:tc>
      </w:tr>
      <w:tr w:rsidR="00564D7C" w:rsidRPr="00F43FF5" w14:paraId="5F913FB7" w14:textId="77777777" w:rsidTr="000A2518">
        <w:tc>
          <w:tcPr>
            <w:tcW w:w="3124" w:type="dxa"/>
            <w:shd w:val="clear" w:color="auto" w:fill="B8CCE4" w:themeFill="accent1" w:themeFillTint="66"/>
          </w:tcPr>
          <w:p w14:paraId="36E42512" w14:textId="77777777" w:rsidR="00564D7C" w:rsidRPr="00F43FF5" w:rsidRDefault="00564D7C" w:rsidP="000A2518">
            <w:pPr>
              <w:ind w:right="120"/>
              <w:jc w:val="left"/>
              <w:rPr>
                <w:rFonts w:ascii="Source Sans Pro" w:hAnsi="Source Sans Pro" w:cstheme="minorHAnsi"/>
                <w:b/>
              </w:rPr>
            </w:pPr>
            <w:r w:rsidRPr="00F43FF5">
              <w:rPr>
                <w:rFonts w:ascii="Source Sans Pro" w:hAnsi="Source Sans Pro" w:cstheme="minorHAnsi"/>
                <w:b/>
              </w:rPr>
              <w:t>Reference Contact Phone Number:</w:t>
            </w:r>
          </w:p>
        </w:tc>
        <w:tc>
          <w:tcPr>
            <w:cnfStyle w:val="000100000000" w:firstRow="0" w:lastRow="0" w:firstColumn="0" w:lastColumn="1" w:oddVBand="0" w:evenVBand="0" w:oddHBand="0" w:evenHBand="0" w:firstRowFirstColumn="0" w:firstRowLastColumn="0" w:lastRowFirstColumn="0" w:lastRowLastColumn="0"/>
            <w:tcW w:w="6660" w:type="dxa"/>
          </w:tcPr>
          <w:p w14:paraId="696EED44" w14:textId="77777777" w:rsidR="00564D7C" w:rsidRPr="00F43FF5" w:rsidRDefault="00564D7C" w:rsidP="000A2518">
            <w:pPr>
              <w:ind w:right="-720"/>
              <w:rPr>
                <w:rFonts w:ascii="Source Sans Pro" w:hAnsi="Source Sans Pro" w:cstheme="minorHAnsi"/>
                <w:i w:val="0"/>
              </w:rPr>
            </w:pPr>
          </w:p>
        </w:tc>
      </w:tr>
      <w:tr w:rsidR="00564D7C" w:rsidRPr="00F43FF5" w14:paraId="3F6E518E" w14:textId="77777777" w:rsidTr="000A2518">
        <w:tc>
          <w:tcPr>
            <w:tcW w:w="3124" w:type="dxa"/>
            <w:shd w:val="clear" w:color="auto" w:fill="B8CCE4" w:themeFill="accent1" w:themeFillTint="66"/>
          </w:tcPr>
          <w:p w14:paraId="62462C8A" w14:textId="77777777" w:rsidR="00564D7C" w:rsidRPr="00F43FF5" w:rsidRDefault="00564D7C" w:rsidP="000A2518">
            <w:pPr>
              <w:ind w:right="120"/>
              <w:jc w:val="left"/>
              <w:rPr>
                <w:rFonts w:ascii="Source Sans Pro" w:hAnsi="Source Sans Pro" w:cstheme="minorHAnsi"/>
                <w:b/>
                <w:i/>
                <w:iCs/>
              </w:rPr>
            </w:pPr>
            <w:r w:rsidRPr="00F43FF5">
              <w:rPr>
                <w:rFonts w:ascii="Source Sans Pro" w:hAnsi="Source Sans Pro" w:cstheme="minorHAnsi"/>
                <w:b/>
              </w:rPr>
              <w:t>Reference Contact E Mail Address:</w:t>
            </w:r>
          </w:p>
        </w:tc>
        <w:tc>
          <w:tcPr>
            <w:cnfStyle w:val="000100000000" w:firstRow="0" w:lastRow="0" w:firstColumn="0" w:lastColumn="1" w:oddVBand="0" w:evenVBand="0" w:oddHBand="0" w:evenHBand="0" w:firstRowFirstColumn="0" w:firstRowLastColumn="0" w:lastRowFirstColumn="0" w:lastRowLastColumn="0"/>
            <w:tcW w:w="6660" w:type="dxa"/>
          </w:tcPr>
          <w:p w14:paraId="39279AE7" w14:textId="77777777" w:rsidR="00564D7C" w:rsidRPr="00F43FF5" w:rsidRDefault="00564D7C" w:rsidP="000A2518">
            <w:pPr>
              <w:ind w:right="-720"/>
              <w:rPr>
                <w:rFonts w:ascii="Source Sans Pro" w:hAnsi="Source Sans Pro" w:cstheme="minorHAnsi"/>
                <w:i w:val="0"/>
              </w:rPr>
            </w:pPr>
          </w:p>
        </w:tc>
      </w:tr>
      <w:tr w:rsidR="000A761B" w:rsidRPr="00F43FF5" w14:paraId="2B8384E2" w14:textId="77777777" w:rsidTr="0045054E">
        <w:trPr>
          <w:cnfStyle w:val="010000000000" w:firstRow="0" w:lastRow="1" w:firstColumn="0" w:lastColumn="0" w:oddVBand="0" w:evenVBand="0" w:oddHBand="0" w:evenHBand="0" w:firstRowFirstColumn="0" w:firstRowLastColumn="0" w:lastRowFirstColumn="0" w:lastRowLastColumn="0"/>
        </w:trPr>
        <w:tc>
          <w:tcPr>
            <w:tcW w:w="3124" w:type="dxa"/>
            <w:shd w:val="clear" w:color="auto" w:fill="B8CCE4" w:themeFill="accent1" w:themeFillTint="66"/>
          </w:tcPr>
          <w:p w14:paraId="7A09A62D" w14:textId="1F752EB1" w:rsidR="000A761B" w:rsidRPr="00F43FF5" w:rsidRDefault="000A761B" w:rsidP="0045054E">
            <w:pPr>
              <w:ind w:right="120"/>
              <w:jc w:val="left"/>
              <w:rPr>
                <w:rFonts w:ascii="Source Sans Pro" w:hAnsi="Source Sans Pro" w:cstheme="minorHAnsi"/>
                <w:b/>
                <w:i w:val="0"/>
                <w:iCs w:val="0"/>
              </w:rPr>
            </w:pPr>
            <w:r w:rsidRPr="00F43FF5">
              <w:rPr>
                <w:rFonts w:ascii="Source Sans Pro" w:hAnsi="Source Sans Pro" w:cstheme="minorHAnsi"/>
                <w:b/>
                <w:i w:val="0"/>
                <w:iCs w:val="0"/>
              </w:rPr>
              <w:t>Reference Address:</w:t>
            </w:r>
            <w:r w:rsidRPr="00F43FF5">
              <w:rPr>
                <w:rFonts w:ascii="Source Sans Pro" w:hAnsi="Source Sans Pro" w:cstheme="minorHAnsi"/>
                <w:b/>
                <w:i w:val="0"/>
                <w:iCs w:val="0"/>
              </w:rPr>
              <w:br/>
            </w:r>
          </w:p>
        </w:tc>
        <w:tc>
          <w:tcPr>
            <w:cnfStyle w:val="000100000000" w:firstRow="0" w:lastRow="0" w:firstColumn="0" w:lastColumn="1" w:oddVBand="0" w:evenVBand="0" w:oddHBand="0" w:evenHBand="0" w:firstRowFirstColumn="0" w:firstRowLastColumn="0" w:lastRowFirstColumn="0" w:lastRowLastColumn="0"/>
            <w:tcW w:w="6660" w:type="dxa"/>
          </w:tcPr>
          <w:p w14:paraId="5F391265" w14:textId="77777777" w:rsidR="000A761B" w:rsidRPr="00F43FF5" w:rsidRDefault="000A761B" w:rsidP="0045054E">
            <w:pPr>
              <w:ind w:right="-720"/>
              <w:rPr>
                <w:rFonts w:ascii="Source Sans Pro" w:hAnsi="Source Sans Pro" w:cstheme="minorHAnsi"/>
                <w:i w:val="0"/>
              </w:rPr>
            </w:pPr>
          </w:p>
        </w:tc>
      </w:tr>
    </w:tbl>
    <w:p w14:paraId="063B92ED" w14:textId="77777777" w:rsidR="00564D7C" w:rsidRPr="00F43FF5" w:rsidRDefault="00564D7C" w:rsidP="00564D7C">
      <w:pPr>
        <w:jc w:val="left"/>
        <w:rPr>
          <w:rFonts w:ascii="Source Sans Pro" w:hAnsi="Source Sans Pro"/>
        </w:rPr>
      </w:pPr>
    </w:p>
    <w:tbl>
      <w:tblPr>
        <w:tblStyle w:val="TableGrid"/>
        <w:tblW w:w="989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105"/>
        <w:gridCol w:w="810"/>
        <w:gridCol w:w="1980"/>
      </w:tblGrid>
      <w:tr w:rsidR="00564D7C" w:rsidRPr="00F43FF5" w14:paraId="7713EAD3" w14:textId="77777777" w:rsidTr="000A2518">
        <w:tc>
          <w:tcPr>
            <w:tcW w:w="7105" w:type="dxa"/>
          </w:tcPr>
          <w:p w14:paraId="36803583" w14:textId="77777777" w:rsidR="00564D7C" w:rsidRPr="00F43FF5" w:rsidRDefault="00564D7C" w:rsidP="000A2518">
            <w:pPr>
              <w:jc w:val="left"/>
              <w:rPr>
                <w:rFonts w:ascii="Source Sans Pro" w:hAnsi="Source Sans Pro"/>
              </w:rPr>
            </w:pPr>
          </w:p>
        </w:tc>
        <w:tc>
          <w:tcPr>
            <w:tcW w:w="810" w:type="dxa"/>
            <w:tcBorders>
              <w:top w:val="nil"/>
              <w:bottom w:val="nil"/>
            </w:tcBorders>
          </w:tcPr>
          <w:p w14:paraId="6F91AAE5" w14:textId="77777777" w:rsidR="00564D7C" w:rsidRPr="00F43FF5" w:rsidRDefault="00564D7C" w:rsidP="000A2518">
            <w:pPr>
              <w:jc w:val="left"/>
              <w:rPr>
                <w:rFonts w:ascii="Source Sans Pro" w:hAnsi="Source Sans Pro"/>
              </w:rPr>
            </w:pPr>
          </w:p>
        </w:tc>
        <w:tc>
          <w:tcPr>
            <w:tcW w:w="1980" w:type="dxa"/>
          </w:tcPr>
          <w:p w14:paraId="4255F7E5" w14:textId="77777777" w:rsidR="00564D7C" w:rsidRPr="00F43FF5" w:rsidRDefault="00564D7C" w:rsidP="000A2518">
            <w:pPr>
              <w:jc w:val="left"/>
              <w:rPr>
                <w:rFonts w:ascii="Source Sans Pro" w:hAnsi="Source Sans Pro"/>
              </w:rPr>
            </w:pPr>
          </w:p>
        </w:tc>
      </w:tr>
      <w:tr w:rsidR="00564D7C" w:rsidRPr="00F43FF5" w14:paraId="62E2FEA0" w14:textId="77777777" w:rsidTr="000A2518">
        <w:tc>
          <w:tcPr>
            <w:tcW w:w="7105" w:type="dxa"/>
          </w:tcPr>
          <w:p w14:paraId="52248A4D" w14:textId="6464EE36" w:rsidR="00564D7C" w:rsidRPr="00F43FF5" w:rsidRDefault="00F81BD6" w:rsidP="000A2518">
            <w:pPr>
              <w:jc w:val="left"/>
              <w:rPr>
                <w:rFonts w:ascii="Source Sans Pro" w:hAnsi="Source Sans Pro"/>
                <w:b/>
                <w:bCs/>
              </w:rPr>
            </w:pPr>
            <w:r w:rsidRPr="00F43FF5">
              <w:rPr>
                <w:rFonts w:ascii="Source Sans Pro" w:hAnsi="Source Sans Pro"/>
                <w:b/>
                <w:bCs/>
              </w:rPr>
              <w:t xml:space="preserve">Reference </w:t>
            </w:r>
            <w:r w:rsidR="00564D7C" w:rsidRPr="00F43FF5">
              <w:rPr>
                <w:rFonts w:ascii="Source Sans Pro" w:hAnsi="Source Sans Pro"/>
                <w:b/>
                <w:bCs/>
              </w:rPr>
              <w:t>Signature</w:t>
            </w:r>
          </w:p>
        </w:tc>
        <w:tc>
          <w:tcPr>
            <w:tcW w:w="810" w:type="dxa"/>
            <w:tcBorders>
              <w:top w:val="nil"/>
              <w:bottom w:val="nil"/>
            </w:tcBorders>
          </w:tcPr>
          <w:p w14:paraId="5EDA8A4E" w14:textId="77777777" w:rsidR="00564D7C" w:rsidRPr="00F43FF5" w:rsidRDefault="00564D7C" w:rsidP="000A2518">
            <w:pPr>
              <w:jc w:val="left"/>
              <w:rPr>
                <w:rFonts w:ascii="Source Sans Pro" w:hAnsi="Source Sans Pro"/>
                <w:b/>
                <w:bCs/>
              </w:rPr>
            </w:pPr>
          </w:p>
        </w:tc>
        <w:tc>
          <w:tcPr>
            <w:tcW w:w="1980" w:type="dxa"/>
          </w:tcPr>
          <w:p w14:paraId="00F8C67B" w14:textId="77777777" w:rsidR="00564D7C" w:rsidRPr="00F43FF5" w:rsidRDefault="00564D7C" w:rsidP="000A2518">
            <w:pPr>
              <w:jc w:val="left"/>
              <w:rPr>
                <w:rFonts w:ascii="Source Sans Pro" w:hAnsi="Source Sans Pro"/>
                <w:b/>
                <w:bCs/>
              </w:rPr>
            </w:pPr>
            <w:r w:rsidRPr="00F43FF5">
              <w:rPr>
                <w:rFonts w:ascii="Source Sans Pro" w:hAnsi="Source Sans Pro"/>
                <w:b/>
                <w:bCs/>
              </w:rPr>
              <w:t>Date</w:t>
            </w:r>
          </w:p>
        </w:tc>
      </w:tr>
    </w:tbl>
    <w:p w14:paraId="394F24D5" w14:textId="77777777" w:rsidR="00564D7C" w:rsidRPr="00F43FF5" w:rsidRDefault="00564D7C" w:rsidP="00564D7C">
      <w:pPr>
        <w:jc w:val="left"/>
        <w:rPr>
          <w:rFonts w:ascii="Source Sans Pro" w:hAnsi="Source Sans Pro"/>
        </w:rPr>
      </w:pPr>
      <w:r w:rsidRPr="00F43FF5">
        <w:rPr>
          <w:rFonts w:ascii="Source Sans Pro" w:hAnsi="Source Sans Pro"/>
        </w:rPr>
        <w:br w:type="page"/>
      </w:r>
    </w:p>
    <w:p w14:paraId="7D857034" w14:textId="77777777" w:rsidR="000229D4" w:rsidRPr="00F43FF5" w:rsidRDefault="000229D4" w:rsidP="000229D4">
      <w:pPr>
        <w:pStyle w:val="Heading2"/>
        <w:jc w:val="center"/>
        <w:rPr>
          <w:rFonts w:ascii="Source Sans Pro" w:hAnsi="Source Sans Pro" w:cstheme="minorHAnsi"/>
          <w:color w:val="1F497D" w:themeColor="text2"/>
          <w:sz w:val="32"/>
          <w:szCs w:val="32"/>
        </w:rPr>
      </w:pPr>
      <w:bookmarkStart w:id="102" w:name="_Toc148092968"/>
      <w:bookmarkStart w:id="103" w:name="_Toc177987565"/>
      <w:r w:rsidRPr="00F43FF5">
        <w:rPr>
          <w:rFonts w:ascii="Source Sans Pro" w:hAnsi="Source Sans Pro" w:cstheme="minorHAnsi"/>
          <w:color w:val="1F497D" w:themeColor="text2"/>
          <w:sz w:val="32"/>
          <w:szCs w:val="32"/>
        </w:rPr>
        <w:lastRenderedPageBreak/>
        <w:t>ATTACHMENT 4: PROPOSER BACKGROUND</w:t>
      </w:r>
      <w:bookmarkEnd w:id="102"/>
      <w:bookmarkEnd w:id="103"/>
    </w:p>
    <w:p w14:paraId="032E7B06" w14:textId="37C3058E" w:rsidR="000229D4" w:rsidRPr="00F43FF5" w:rsidRDefault="000229D4" w:rsidP="000229D4">
      <w:pPr>
        <w:contextualSpacing/>
        <w:rPr>
          <w:rFonts w:ascii="Source Sans Pro" w:hAnsi="Source Sans Pro"/>
        </w:rPr>
      </w:pPr>
      <w:r w:rsidRPr="00F43FF5">
        <w:rPr>
          <w:rFonts w:ascii="Source Sans Pro" w:hAnsi="Source Sans Pro"/>
        </w:rPr>
        <w:t xml:space="preserve">Provide </w:t>
      </w:r>
      <w:r w:rsidR="00DE1C29" w:rsidRPr="00F43FF5">
        <w:rPr>
          <w:rFonts w:ascii="Source Sans Pro" w:hAnsi="Source Sans Pro"/>
        </w:rPr>
        <w:t xml:space="preserve">a </w:t>
      </w:r>
      <w:r w:rsidRPr="00F43FF5">
        <w:rPr>
          <w:rFonts w:ascii="Source Sans Pro" w:hAnsi="Source Sans Pro"/>
        </w:rPr>
        <w:t>response to the following:</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AC5C57" w:rsidRPr="00F43FF5" w14:paraId="1F37B6A1" w14:textId="77777777" w:rsidTr="00AC5C57">
        <w:trPr>
          <w:trHeight w:val="750"/>
          <w:jc w:val="center"/>
        </w:trPr>
        <w:tc>
          <w:tcPr>
            <w:tcW w:w="795" w:type="dxa"/>
            <w:vMerge w:val="restart"/>
            <w:tcBorders>
              <w:top w:val="double" w:sz="4" w:space="0" w:color="auto"/>
              <w:right w:val="dotted" w:sz="4" w:space="0" w:color="4F81BD" w:themeColor="accent1"/>
            </w:tcBorders>
          </w:tcPr>
          <w:p w14:paraId="293239AC" w14:textId="1E4D3BE5" w:rsidR="00AC5C57" w:rsidRPr="00F43FF5" w:rsidRDefault="00AC5C57" w:rsidP="00DE1C29">
            <w:pPr>
              <w:spacing w:before="120" w:after="120"/>
              <w:jc w:val="center"/>
              <w:rPr>
                <w:rFonts w:ascii="Source Sans Pro" w:hAnsi="Source Sans Pro"/>
              </w:rPr>
            </w:pPr>
            <w:r w:rsidRPr="00F43FF5">
              <w:rPr>
                <w:rFonts w:ascii="Source Sans Pro" w:hAnsi="Source Sans Pro"/>
              </w:rPr>
              <w:t>D.</w:t>
            </w:r>
            <w:proofErr w:type="gramStart"/>
            <w:r w:rsidRPr="00F43FF5">
              <w:rPr>
                <w:rFonts w:ascii="Source Sans Pro" w:hAnsi="Source Sans Pro"/>
              </w:rPr>
              <w:t>1.a.</w:t>
            </w:r>
            <w:proofErr w:type="gramEnd"/>
          </w:p>
        </w:tc>
        <w:tc>
          <w:tcPr>
            <w:tcW w:w="9180" w:type="dxa"/>
            <w:tcBorders>
              <w:top w:val="double" w:sz="4" w:space="0" w:color="auto"/>
              <w:left w:val="dotted" w:sz="4" w:space="0" w:color="4F81BD" w:themeColor="accent1"/>
              <w:bottom w:val="dotted" w:sz="4" w:space="0" w:color="auto"/>
            </w:tcBorders>
            <w:tcMar>
              <w:left w:w="115" w:type="dxa"/>
              <w:right w:w="115" w:type="dxa"/>
            </w:tcMar>
          </w:tcPr>
          <w:p w14:paraId="669239FC" w14:textId="7FA62F24" w:rsidR="00AC5C57" w:rsidRPr="00F43FF5" w:rsidRDefault="00AC5C57" w:rsidP="00DE1C29">
            <w:pPr>
              <w:spacing w:before="120" w:after="120"/>
              <w:rPr>
                <w:rFonts w:ascii="Source Sans Pro" w:hAnsi="Source Sans Pro"/>
              </w:rPr>
            </w:pPr>
            <w:r w:rsidRPr="00F43FF5">
              <w:rPr>
                <w:rFonts w:ascii="Source Sans Pro" w:hAnsi="Source Sans Pro"/>
              </w:rPr>
              <w:t>Describe your organization’s expertise relative to school-based mental health programs.</w:t>
            </w:r>
          </w:p>
          <w:p w14:paraId="2448FDA7" w14:textId="2DFF6E20" w:rsidR="00AC5C57" w:rsidRPr="00F43FF5" w:rsidRDefault="00AC5C57" w:rsidP="00AC5C57">
            <w:pPr>
              <w:spacing w:before="120" w:after="120"/>
              <w:rPr>
                <w:rFonts w:ascii="Source Sans Pro" w:hAnsi="Source Sans Pro"/>
              </w:rPr>
            </w:pPr>
            <w:r w:rsidRPr="00F43FF5">
              <w:rPr>
                <w:rFonts w:ascii="Source Sans Pro" w:hAnsi="Source Sans Pro"/>
              </w:rPr>
              <w:t>In California.</w:t>
            </w:r>
          </w:p>
        </w:tc>
      </w:tr>
      <w:tr w:rsidR="00AC5C57" w:rsidRPr="00F43FF5" w14:paraId="19BDA65A" w14:textId="77777777" w:rsidTr="00AC5C57">
        <w:trPr>
          <w:trHeight w:val="750"/>
          <w:jc w:val="center"/>
        </w:trPr>
        <w:tc>
          <w:tcPr>
            <w:tcW w:w="795" w:type="dxa"/>
            <w:vMerge/>
            <w:tcBorders>
              <w:bottom w:val="single" w:sz="4" w:space="0" w:color="auto"/>
              <w:right w:val="dotted" w:sz="4" w:space="0" w:color="4F81BD" w:themeColor="accent1"/>
            </w:tcBorders>
          </w:tcPr>
          <w:p w14:paraId="5054BFCD" w14:textId="77777777" w:rsidR="00AC5C57" w:rsidRPr="00F43FF5" w:rsidRDefault="00AC5C57" w:rsidP="00DE1C29">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5E4F0D4A" w14:textId="77777777" w:rsidR="00AC5C57" w:rsidRPr="00F43FF5" w:rsidRDefault="00AC5C57" w:rsidP="00DE1C29">
            <w:pPr>
              <w:spacing w:before="120" w:after="120"/>
              <w:rPr>
                <w:rFonts w:ascii="Source Sans Pro" w:hAnsi="Source Sans Pro"/>
              </w:rPr>
            </w:pPr>
          </w:p>
        </w:tc>
      </w:tr>
      <w:tr w:rsidR="00AC5C57" w:rsidRPr="00F43FF5" w14:paraId="29DF1ED8" w14:textId="77777777" w:rsidTr="00AC5C57">
        <w:trPr>
          <w:trHeight w:val="906"/>
          <w:jc w:val="center"/>
        </w:trPr>
        <w:tc>
          <w:tcPr>
            <w:tcW w:w="795" w:type="dxa"/>
            <w:vMerge w:val="restart"/>
            <w:tcBorders>
              <w:top w:val="single" w:sz="4" w:space="0" w:color="auto"/>
              <w:right w:val="dotted" w:sz="4" w:space="0" w:color="4F81BD" w:themeColor="accent1"/>
            </w:tcBorders>
          </w:tcPr>
          <w:p w14:paraId="3765F27D" w14:textId="4E8312B3" w:rsidR="00AC5C57" w:rsidRPr="00F43FF5" w:rsidRDefault="00AC5C57" w:rsidP="00DE1C29">
            <w:pPr>
              <w:spacing w:before="120" w:after="120"/>
              <w:jc w:val="center"/>
              <w:rPr>
                <w:rFonts w:ascii="Source Sans Pro" w:hAnsi="Source Sans Pro"/>
              </w:rPr>
            </w:pPr>
            <w:r w:rsidRPr="00F43FF5">
              <w:rPr>
                <w:rFonts w:ascii="Source Sans Pro" w:hAnsi="Source Sans Pro"/>
              </w:rPr>
              <w:t>D.</w:t>
            </w:r>
            <w:proofErr w:type="gramStart"/>
            <w:r w:rsidRPr="00F43FF5">
              <w:rPr>
                <w:rFonts w:ascii="Source Sans Pro" w:hAnsi="Source Sans Pro"/>
              </w:rPr>
              <w:t>1.b.</w:t>
            </w:r>
            <w:proofErr w:type="gramEnd"/>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3C0982D8" w14:textId="77777777" w:rsidR="00AC5C57" w:rsidRPr="00F43FF5" w:rsidRDefault="00AC5C57" w:rsidP="00DE1C29">
            <w:pPr>
              <w:spacing w:before="120" w:after="120"/>
              <w:rPr>
                <w:rFonts w:ascii="Source Sans Pro" w:hAnsi="Source Sans Pro"/>
              </w:rPr>
            </w:pPr>
            <w:r w:rsidRPr="00F43FF5">
              <w:rPr>
                <w:rFonts w:ascii="Source Sans Pro" w:hAnsi="Source Sans Pro"/>
              </w:rPr>
              <w:t>Describe your organization’s expertise relative to school-based mental health programs.</w:t>
            </w:r>
          </w:p>
          <w:p w14:paraId="76B8C80A" w14:textId="0EC75F60" w:rsidR="00AC5C57" w:rsidRPr="00F43FF5" w:rsidRDefault="00AC5C57" w:rsidP="00AC5C57">
            <w:pPr>
              <w:spacing w:before="120" w:after="120"/>
              <w:rPr>
                <w:rFonts w:ascii="Source Sans Pro" w:hAnsi="Source Sans Pro"/>
              </w:rPr>
            </w:pPr>
            <w:r w:rsidRPr="00F43FF5">
              <w:rPr>
                <w:rFonts w:ascii="Source Sans Pro" w:hAnsi="Source Sans Pro"/>
              </w:rPr>
              <w:t>Outside of California.</w:t>
            </w:r>
          </w:p>
        </w:tc>
      </w:tr>
      <w:tr w:rsidR="00AC5C57" w:rsidRPr="00F43FF5" w14:paraId="1CB567E4" w14:textId="77777777" w:rsidTr="00AC5C57">
        <w:trPr>
          <w:trHeight w:val="906"/>
          <w:jc w:val="center"/>
        </w:trPr>
        <w:tc>
          <w:tcPr>
            <w:tcW w:w="795" w:type="dxa"/>
            <w:vMerge/>
            <w:tcBorders>
              <w:bottom w:val="single" w:sz="4" w:space="0" w:color="auto"/>
              <w:right w:val="dotted" w:sz="4" w:space="0" w:color="4F81BD" w:themeColor="accent1"/>
            </w:tcBorders>
          </w:tcPr>
          <w:p w14:paraId="249734E4" w14:textId="77777777" w:rsidR="00AC5C57" w:rsidRPr="00F43FF5" w:rsidRDefault="00AC5C57" w:rsidP="00DE1C29">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57D4E080" w14:textId="77777777" w:rsidR="00AC5C57" w:rsidRPr="00F43FF5" w:rsidRDefault="00AC5C57" w:rsidP="00DE1C29">
            <w:pPr>
              <w:spacing w:before="120" w:after="120"/>
              <w:rPr>
                <w:rFonts w:ascii="Source Sans Pro" w:hAnsi="Source Sans Pro"/>
              </w:rPr>
            </w:pPr>
          </w:p>
        </w:tc>
      </w:tr>
      <w:tr w:rsidR="00AC5C57" w:rsidRPr="00F43FF5" w14:paraId="3E730867" w14:textId="77777777" w:rsidTr="00AC5C57">
        <w:trPr>
          <w:trHeight w:val="846"/>
          <w:jc w:val="center"/>
        </w:trPr>
        <w:tc>
          <w:tcPr>
            <w:tcW w:w="795" w:type="dxa"/>
            <w:vMerge w:val="restart"/>
            <w:tcBorders>
              <w:top w:val="single" w:sz="4" w:space="0" w:color="auto"/>
              <w:right w:val="dotted" w:sz="4" w:space="0" w:color="4F81BD" w:themeColor="accent1"/>
            </w:tcBorders>
          </w:tcPr>
          <w:p w14:paraId="2ED3E326" w14:textId="33C5AF26" w:rsidR="00AC5C57" w:rsidRPr="00F43FF5" w:rsidRDefault="00AC5C57" w:rsidP="00DE1C29">
            <w:pPr>
              <w:spacing w:before="120" w:after="120"/>
              <w:jc w:val="center"/>
              <w:rPr>
                <w:rFonts w:ascii="Source Sans Pro" w:hAnsi="Source Sans Pro"/>
              </w:rPr>
            </w:pPr>
            <w:r w:rsidRPr="00F43FF5">
              <w:rPr>
                <w:rFonts w:ascii="Source Sans Pro" w:hAnsi="Source Sans Pro"/>
              </w:rPr>
              <w:t>D.</w:t>
            </w:r>
            <w:proofErr w:type="gramStart"/>
            <w:r w:rsidRPr="00F43FF5">
              <w:rPr>
                <w:rFonts w:ascii="Source Sans Pro" w:hAnsi="Source Sans Pro"/>
              </w:rPr>
              <w:t>2.a.</w:t>
            </w:r>
            <w:proofErr w:type="gramEnd"/>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4CB71A6E" w14:textId="4EEE9AD0" w:rsidR="00AC5C57" w:rsidRPr="00F43FF5" w:rsidRDefault="00AC5C57" w:rsidP="00DE1C29">
            <w:pPr>
              <w:spacing w:before="120" w:after="120"/>
              <w:rPr>
                <w:rFonts w:ascii="Source Sans Pro" w:hAnsi="Source Sans Pro"/>
              </w:rPr>
            </w:pPr>
            <w:r w:rsidRPr="00F43FF5">
              <w:rPr>
                <w:rFonts w:ascii="Source Sans Pro" w:hAnsi="Source Sans Pro"/>
              </w:rPr>
              <w:t>Describe your experience with project management and coordination relative to statewide school-based mental health programs or similar programs.</w:t>
            </w:r>
          </w:p>
          <w:p w14:paraId="11BDEE7E" w14:textId="6C44B737" w:rsidR="00AC5C57" w:rsidRPr="00F43FF5" w:rsidRDefault="00AC5C57" w:rsidP="00DE1C29">
            <w:pPr>
              <w:spacing w:before="120" w:after="120"/>
              <w:rPr>
                <w:rFonts w:ascii="Source Sans Pro" w:hAnsi="Source Sans Pro"/>
              </w:rPr>
            </w:pPr>
            <w:r w:rsidRPr="00F43FF5">
              <w:rPr>
                <w:rFonts w:ascii="Source Sans Pro" w:hAnsi="Source Sans Pro"/>
              </w:rPr>
              <w:t>In California.</w:t>
            </w:r>
          </w:p>
        </w:tc>
      </w:tr>
      <w:tr w:rsidR="00AC5C57" w:rsidRPr="00F43FF5" w14:paraId="6A2FC85D" w14:textId="77777777" w:rsidTr="00AC5C57">
        <w:trPr>
          <w:trHeight w:val="846"/>
          <w:jc w:val="center"/>
        </w:trPr>
        <w:tc>
          <w:tcPr>
            <w:tcW w:w="795" w:type="dxa"/>
            <w:vMerge/>
            <w:tcBorders>
              <w:bottom w:val="single" w:sz="4" w:space="0" w:color="auto"/>
              <w:right w:val="dotted" w:sz="4" w:space="0" w:color="4F81BD" w:themeColor="accent1"/>
            </w:tcBorders>
          </w:tcPr>
          <w:p w14:paraId="59994268" w14:textId="77777777" w:rsidR="00AC5C57" w:rsidRPr="00F43FF5" w:rsidRDefault="00AC5C57" w:rsidP="00DE1C29">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67956AD1" w14:textId="77777777" w:rsidR="00AC5C57" w:rsidRPr="00F43FF5" w:rsidRDefault="00AC5C57" w:rsidP="00DE1C29">
            <w:pPr>
              <w:spacing w:before="120" w:after="120"/>
              <w:rPr>
                <w:rFonts w:ascii="Source Sans Pro" w:hAnsi="Source Sans Pro"/>
              </w:rPr>
            </w:pPr>
          </w:p>
        </w:tc>
      </w:tr>
      <w:tr w:rsidR="00AC5C57" w:rsidRPr="00F43FF5" w14:paraId="01574413" w14:textId="77777777" w:rsidTr="00AC5C57">
        <w:trPr>
          <w:trHeight w:val="846"/>
          <w:jc w:val="center"/>
        </w:trPr>
        <w:tc>
          <w:tcPr>
            <w:tcW w:w="795" w:type="dxa"/>
            <w:vMerge w:val="restart"/>
            <w:tcBorders>
              <w:top w:val="single" w:sz="4" w:space="0" w:color="auto"/>
              <w:right w:val="dotted" w:sz="4" w:space="0" w:color="4F81BD" w:themeColor="accent1"/>
            </w:tcBorders>
          </w:tcPr>
          <w:p w14:paraId="35CCC244" w14:textId="5927460C" w:rsidR="00AC5C57" w:rsidRPr="00F43FF5" w:rsidRDefault="00AC5C57" w:rsidP="00DE1C29">
            <w:pPr>
              <w:spacing w:before="120" w:after="120"/>
              <w:jc w:val="center"/>
              <w:rPr>
                <w:rFonts w:ascii="Source Sans Pro" w:hAnsi="Source Sans Pro"/>
              </w:rPr>
            </w:pPr>
            <w:r w:rsidRPr="00F43FF5">
              <w:rPr>
                <w:rFonts w:ascii="Source Sans Pro" w:hAnsi="Source Sans Pro"/>
              </w:rPr>
              <w:t>D.</w:t>
            </w:r>
            <w:proofErr w:type="gramStart"/>
            <w:r w:rsidRPr="00F43FF5">
              <w:rPr>
                <w:rFonts w:ascii="Source Sans Pro" w:hAnsi="Source Sans Pro"/>
              </w:rPr>
              <w:t>2.b.</w:t>
            </w:r>
            <w:proofErr w:type="gramEnd"/>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0C7302B9" w14:textId="73D1DA24" w:rsidR="00AC5C57" w:rsidRPr="00F43FF5" w:rsidRDefault="00AC5C57" w:rsidP="00DE1C29">
            <w:pPr>
              <w:spacing w:before="120" w:after="120"/>
              <w:rPr>
                <w:rFonts w:ascii="Source Sans Pro" w:hAnsi="Source Sans Pro"/>
              </w:rPr>
            </w:pPr>
            <w:r w:rsidRPr="00F43FF5">
              <w:rPr>
                <w:rFonts w:ascii="Source Sans Pro" w:hAnsi="Source Sans Pro"/>
              </w:rPr>
              <w:t>Describe your experience with project management and coordination relative to statewide school-based mental health programs or similar programs.</w:t>
            </w:r>
          </w:p>
          <w:p w14:paraId="0B456C45" w14:textId="5B92D0C6" w:rsidR="00AC5C57" w:rsidRPr="00F43FF5" w:rsidRDefault="00AC5C57" w:rsidP="00DE1C29">
            <w:pPr>
              <w:spacing w:before="120" w:after="120"/>
              <w:rPr>
                <w:rFonts w:ascii="Source Sans Pro" w:hAnsi="Source Sans Pro"/>
              </w:rPr>
            </w:pPr>
            <w:r w:rsidRPr="00F43FF5">
              <w:rPr>
                <w:rFonts w:ascii="Source Sans Pro" w:hAnsi="Source Sans Pro"/>
              </w:rPr>
              <w:t>Outside of California.</w:t>
            </w:r>
          </w:p>
        </w:tc>
      </w:tr>
      <w:tr w:rsidR="00AC5C57" w:rsidRPr="00F43FF5" w14:paraId="1C3D1097" w14:textId="77777777" w:rsidTr="00AC5C57">
        <w:trPr>
          <w:trHeight w:val="846"/>
          <w:jc w:val="center"/>
        </w:trPr>
        <w:tc>
          <w:tcPr>
            <w:tcW w:w="795" w:type="dxa"/>
            <w:vMerge/>
            <w:tcBorders>
              <w:bottom w:val="single" w:sz="4" w:space="0" w:color="auto"/>
              <w:right w:val="dotted" w:sz="4" w:space="0" w:color="4F81BD" w:themeColor="accent1"/>
            </w:tcBorders>
          </w:tcPr>
          <w:p w14:paraId="7ECDFA04" w14:textId="77777777" w:rsidR="00AC5C57" w:rsidRPr="00F43FF5" w:rsidRDefault="00AC5C57" w:rsidP="00DE1C29">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3EFD734C" w14:textId="77777777" w:rsidR="00AC5C57" w:rsidRPr="00F43FF5" w:rsidRDefault="00AC5C57" w:rsidP="00DE1C29">
            <w:pPr>
              <w:spacing w:before="120" w:after="120"/>
              <w:rPr>
                <w:rFonts w:ascii="Source Sans Pro" w:hAnsi="Source Sans Pro"/>
              </w:rPr>
            </w:pPr>
          </w:p>
        </w:tc>
      </w:tr>
      <w:tr w:rsidR="00AC5C57" w:rsidRPr="00F43FF5" w14:paraId="76380A12" w14:textId="77777777" w:rsidTr="00AC5C57">
        <w:trPr>
          <w:trHeight w:val="630"/>
          <w:jc w:val="center"/>
        </w:trPr>
        <w:tc>
          <w:tcPr>
            <w:tcW w:w="795" w:type="dxa"/>
            <w:vMerge w:val="restart"/>
            <w:tcBorders>
              <w:top w:val="single" w:sz="4" w:space="0" w:color="auto"/>
              <w:right w:val="dotted" w:sz="4" w:space="0" w:color="4F81BD" w:themeColor="accent1"/>
            </w:tcBorders>
          </w:tcPr>
          <w:p w14:paraId="6FAF1E01" w14:textId="54553CC9" w:rsidR="00AC5C57" w:rsidRPr="00F43FF5" w:rsidRDefault="00AC5C57" w:rsidP="00DE1C29">
            <w:pPr>
              <w:spacing w:before="120" w:after="120"/>
              <w:jc w:val="center"/>
              <w:rPr>
                <w:rFonts w:ascii="Source Sans Pro" w:hAnsi="Source Sans Pro"/>
              </w:rPr>
            </w:pPr>
            <w:r w:rsidRPr="00F43FF5">
              <w:rPr>
                <w:rFonts w:ascii="Source Sans Pro" w:hAnsi="Source Sans Pro"/>
              </w:rPr>
              <w:t>D.3.</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3E8B047D" w14:textId="66DB4282" w:rsidR="00AC5C57" w:rsidRPr="00F43FF5" w:rsidRDefault="00AC5C57" w:rsidP="00DE1C29">
            <w:pPr>
              <w:spacing w:before="120" w:after="120"/>
              <w:rPr>
                <w:rFonts w:ascii="Source Sans Pro" w:hAnsi="Source Sans Pro"/>
              </w:rPr>
            </w:pPr>
            <w:r w:rsidRPr="00F43FF5">
              <w:rPr>
                <w:rFonts w:ascii="Source Sans Pro" w:hAnsi="Source Sans Pro"/>
              </w:rPr>
              <w:t>How does your organization determine where service gaps may exist for the Population that is served?</w:t>
            </w:r>
          </w:p>
        </w:tc>
      </w:tr>
      <w:tr w:rsidR="00AC5C57" w:rsidRPr="00F43FF5" w14:paraId="5A48EF12" w14:textId="77777777" w:rsidTr="00AC5C57">
        <w:trPr>
          <w:trHeight w:val="630"/>
          <w:jc w:val="center"/>
        </w:trPr>
        <w:tc>
          <w:tcPr>
            <w:tcW w:w="795" w:type="dxa"/>
            <w:vMerge/>
            <w:tcBorders>
              <w:bottom w:val="dotted" w:sz="4" w:space="0" w:color="4F81BD" w:themeColor="accent1"/>
              <w:right w:val="dotted" w:sz="4" w:space="0" w:color="4F81BD" w:themeColor="accent1"/>
            </w:tcBorders>
          </w:tcPr>
          <w:p w14:paraId="04373E35" w14:textId="77777777" w:rsidR="00AC5C57" w:rsidRPr="00F43FF5" w:rsidRDefault="00AC5C57" w:rsidP="00DE1C29">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2646A311" w14:textId="77777777" w:rsidR="00AC5C57" w:rsidRPr="00F43FF5" w:rsidRDefault="00AC5C57" w:rsidP="00DE1C29">
            <w:pPr>
              <w:spacing w:before="120" w:after="120"/>
              <w:rPr>
                <w:rFonts w:ascii="Source Sans Pro" w:hAnsi="Source Sans Pro"/>
              </w:rPr>
            </w:pPr>
          </w:p>
          <w:p w14:paraId="565A1E4A" w14:textId="77777777" w:rsidR="00AC5C57" w:rsidRPr="00F43FF5" w:rsidRDefault="00AC5C57" w:rsidP="00DE1C29">
            <w:pPr>
              <w:spacing w:before="120" w:after="120"/>
              <w:rPr>
                <w:rFonts w:ascii="Source Sans Pro" w:hAnsi="Source Sans Pro"/>
              </w:rPr>
            </w:pPr>
          </w:p>
        </w:tc>
      </w:tr>
      <w:tr w:rsidR="00AC5C57" w:rsidRPr="00F43FF5" w14:paraId="0D69359C" w14:textId="77777777" w:rsidTr="00AC5C57">
        <w:trPr>
          <w:trHeight w:val="630"/>
          <w:jc w:val="center"/>
        </w:trPr>
        <w:tc>
          <w:tcPr>
            <w:tcW w:w="795" w:type="dxa"/>
            <w:vMerge w:val="restart"/>
            <w:tcBorders>
              <w:top w:val="single" w:sz="4" w:space="0" w:color="auto"/>
              <w:right w:val="dotted" w:sz="4" w:space="0" w:color="4F81BD" w:themeColor="accent1"/>
            </w:tcBorders>
          </w:tcPr>
          <w:p w14:paraId="1F38B56E" w14:textId="439B348A" w:rsidR="00AC5C57" w:rsidRPr="00F43FF5" w:rsidRDefault="00AC5C57" w:rsidP="00DE1C29">
            <w:pPr>
              <w:spacing w:before="120" w:after="120"/>
              <w:jc w:val="center"/>
              <w:rPr>
                <w:rFonts w:ascii="Source Sans Pro" w:hAnsi="Source Sans Pro"/>
              </w:rPr>
            </w:pPr>
            <w:r w:rsidRPr="00F43FF5">
              <w:rPr>
                <w:rFonts w:ascii="Source Sans Pro" w:hAnsi="Source Sans Pro"/>
              </w:rPr>
              <w:t>D.4.</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397660B8" w14:textId="24094F19" w:rsidR="00AC5C57" w:rsidRPr="00F43FF5" w:rsidRDefault="00AC5C57" w:rsidP="00DE1C29">
            <w:pPr>
              <w:spacing w:before="120" w:after="120"/>
              <w:rPr>
                <w:rFonts w:ascii="Source Sans Pro" w:hAnsi="Source Sans Pro"/>
              </w:rPr>
            </w:pPr>
            <w:r w:rsidRPr="00F43FF5">
              <w:rPr>
                <w:rFonts w:ascii="Source Sans Pro" w:hAnsi="Source Sans Pro"/>
              </w:rPr>
              <w:t xml:space="preserve">What does your organization measure and/or what type of data is collected to determine the effectiveness of the approach? </w:t>
            </w:r>
          </w:p>
        </w:tc>
      </w:tr>
      <w:tr w:rsidR="00AC5C57" w:rsidRPr="00F43FF5" w14:paraId="7D871B5D" w14:textId="77777777" w:rsidTr="00AC5C57">
        <w:trPr>
          <w:trHeight w:val="630"/>
          <w:jc w:val="center"/>
        </w:trPr>
        <w:tc>
          <w:tcPr>
            <w:tcW w:w="795" w:type="dxa"/>
            <w:vMerge/>
            <w:tcBorders>
              <w:bottom w:val="single" w:sz="4" w:space="0" w:color="auto"/>
              <w:right w:val="dotted" w:sz="4" w:space="0" w:color="4F81BD" w:themeColor="accent1"/>
            </w:tcBorders>
          </w:tcPr>
          <w:p w14:paraId="4E71835A" w14:textId="77777777" w:rsidR="00AC5C57" w:rsidRPr="00F43FF5" w:rsidRDefault="00AC5C57" w:rsidP="00DE1C29">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0019490D" w14:textId="77777777" w:rsidR="00AC5C57" w:rsidRPr="00F43FF5" w:rsidRDefault="00AC5C57" w:rsidP="00DE1C29">
            <w:pPr>
              <w:spacing w:before="120" w:after="120"/>
              <w:rPr>
                <w:rFonts w:ascii="Source Sans Pro" w:hAnsi="Source Sans Pro"/>
              </w:rPr>
            </w:pPr>
          </w:p>
          <w:p w14:paraId="73C8E85D" w14:textId="77777777" w:rsidR="00AC5C57" w:rsidRPr="00F43FF5" w:rsidRDefault="00AC5C57" w:rsidP="00DE1C29">
            <w:pPr>
              <w:spacing w:before="120" w:after="120"/>
              <w:rPr>
                <w:rFonts w:ascii="Source Sans Pro" w:hAnsi="Source Sans Pro"/>
              </w:rPr>
            </w:pPr>
          </w:p>
        </w:tc>
      </w:tr>
      <w:tr w:rsidR="00AC5C57" w:rsidRPr="00F43FF5" w14:paraId="4D0334EB" w14:textId="77777777" w:rsidTr="00AC5C57">
        <w:trPr>
          <w:trHeight w:val="630"/>
          <w:jc w:val="center"/>
        </w:trPr>
        <w:tc>
          <w:tcPr>
            <w:tcW w:w="795" w:type="dxa"/>
            <w:vMerge w:val="restart"/>
            <w:tcBorders>
              <w:top w:val="single" w:sz="4" w:space="0" w:color="auto"/>
              <w:right w:val="dotted" w:sz="4" w:space="0" w:color="4F81BD" w:themeColor="accent1"/>
            </w:tcBorders>
          </w:tcPr>
          <w:p w14:paraId="183A4F15" w14:textId="695BE217" w:rsidR="00AC5C57" w:rsidRPr="00F43FF5" w:rsidRDefault="00AC5C57" w:rsidP="00DE1C29">
            <w:pPr>
              <w:spacing w:before="120" w:after="120"/>
              <w:jc w:val="center"/>
              <w:rPr>
                <w:rFonts w:ascii="Source Sans Pro" w:hAnsi="Source Sans Pro"/>
              </w:rPr>
            </w:pPr>
            <w:r w:rsidRPr="00F43FF5">
              <w:rPr>
                <w:rFonts w:ascii="Source Sans Pro" w:hAnsi="Source Sans Pro"/>
              </w:rPr>
              <w:lastRenderedPageBreak/>
              <w:t>D.5.</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4D90F491" w14:textId="1446A755" w:rsidR="00AC5C57" w:rsidRPr="00F43FF5" w:rsidRDefault="00AC5C57" w:rsidP="00DE1C29">
            <w:pPr>
              <w:spacing w:before="120" w:after="120"/>
              <w:rPr>
                <w:rFonts w:ascii="Source Sans Pro" w:hAnsi="Source Sans Pro"/>
              </w:rPr>
            </w:pPr>
            <w:r w:rsidRPr="00F43FF5">
              <w:rPr>
                <w:rFonts w:ascii="Source Sans Pro" w:hAnsi="Source Sans Pro"/>
              </w:rPr>
              <w:t>What methods or approaches does your organization use to evaluate existing mental health programs and/or state policies?</w:t>
            </w:r>
          </w:p>
        </w:tc>
      </w:tr>
      <w:tr w:rsidR="00AC5C57" w:rsidRPr="00F43FF5" w14:paraId="7ECEDA92" w14:textId="77777777" w:rsidTr="00AC5C57">
        <w:trPr>
          <w:trHeight w:val="630"/>
          <w:jc w:val="center"/>
        </w:trPr>
        <w:tc>
          <w:tcPr>
            <w:tcW w:w="795" w:type="dxa"/>
            <w:vMerge/>
            <w:tcBorders>
              <w:bottom w:val="single" w:sz="4" w:space="0" w:color="auto"/>
              <w:right w:val="dotted" w:sz="4" w:space="0" w:color="4F81BD" w:themeColor="accent1"/>
            </w:tcBorders>
          </w:tcPr>
          <w:p w14:paraId="291CFDFF" w14:textId="77777777" w:rsidR="00AC5C57" w:rsidRPr="00F43FF5" w:rsidRDefault="00AC5C57" w:rsidP="00DE1C29">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67466908" w14:textId="77777777" w:rsidR="00AC5C57" w:rsidRPr="00F43FF5" w:rsidRDefault="00AC5C57" w:rsidP="00DE1C29">
            <w:pPr>
              <w:spacing w:before="120" w:after="120"/>
              <w:rPr>
                <w:rFonts w:ascii="Source Sans Pro" w:hAnsi="Source Sans Pro"/>
              </w:rPr>
            </w:pPr>
          </w:p>
          <w:p w14:paraId="5848E039" w14:textId="77777777" w:rsidR="00AC5C57" w:rsidRPr="00F43FF5" w:rsidRDefault="00AC5C57" w:rsidP="00DE1C29">
            <w:pPr>
              <w:spacing w:before="120" w:after="120"/>
              <w:rPr>
                <w:rFonts w:ascii="Source Sans Pro" w:hAnsi="Source Sans Pro"/>
              </w:rPr>
            </w:pPr>
          </w:p>
        </w:tc>
      </w:tr>
      <w:tr w:rsidR="000229D4" w:rsidRPr="00F43FF5" w14:paraId="1F520A84" w14:textId="77777777" w:rsidTr="000A2518">
        <w:trPr>
          <w:jc w:val="center"/>
        </w:trPr>
        <w:tc>
          <w:tcPr>
            <w:tcW w:w="9975" w:type="dxa"/>
            <w:gridSpan w:val="2"/>
            <w:tcBorders>
              <w:top w:val="dotted" w:sz="4" w:space="0" w:color="4F81BD" w:themeColor="accent1"/>
              <w:bottom w:val="double" w:sz="4" w:space="0" w:color="auto"/>
            </w:tcBorders>
          </w:tcPr>
          <w:p w14:paraId="45B72D4F" w14:textId="77777777" w:rsidR="000229D4" w:rsidRPr="00F43FF5" w:rsidRDefault="000229D4" w:rsidP="00DE1C29">
            <w:pPr>
              <w:spacing w:before="120" w:after="120"/>
              <w:rPr>
                <w:rFonts w:ascii="Source Sans Pro" w:hAnsi="Source Sans Pro"/>
              </w:rPr>
            </w:pPr>
          </w:p>
        </w:tc>
      </w:tr>
    </w:tbl>
    <w:p w14:paraId="67D24CCD" w14:textId="77777777" w:rsidR="000229D4" w:rsidRPr="00F43FF5" w:rsidRDefault="000229D4" w:rsidP="00DE1C29">
      <w:pPr>
        <w:spacing w:before="120" w:after="120"/>
        <w:jc w:val="left"/>
        <w:rPr>
          <w:rFonts w:ascii="Source Sans Pro" w:hAnsi="Source Sans Pro"/>
        </w:rPr>
      </w:pPr>
      <w:r w:rsidRPr="00F43FF5">
        <w:rPr>
          <w:rFonts w:ascii="Source Sans Pro" w:hAnsi="Source Sans Pro"/>
        </w:rPr>
        <w:br w:type="page"/>
      </w:r>
    </w:p>
    <w:p w14:paraId="09D94DEF" w14:textId="77777777" w:rsidR="000229D4" w:rsidRPr="00F43FF5" w:rsidRDefault="000229D4" w:rsidP="000229D4">
      <w:pPr>
        <w:pStyle w:val="Heading2"/>
        <w:jc w:val="center"/>
        <w:rPr>
          <w:rFonts w:ascii="Source Sans Pro" w:hAnsi="Source Sans Pro" w:cstheme="minorHAnsi"/>
          <w:color w:val="1F497D" w:themeColor="text2"/>
          <w:sz w:val="32"/>
          <w:szCs w:val="32"/>
        </w:rPr>
      </w:pPr>
      <w:bookmarkStart w:id="104" w:name="_Toc148092969"/>
      <w:bookmarkStart w:id="105" w:name="_Toc177987566"/>
      <w:r w:rsidRPr="00F43FF5">
        <w:rPr>
          <w:rFonts w:ascii="Source Sans Pro" w:hAnsi="Source Sans Pro" w:cstheme="minorHAnsi"/>
          <w:color w:val="1F497D" w:themeColor="text2"/>
          <w:sz w:val="32"/>
          <w:szCs w:val="32"/>
        </w:rPr>
        <w:lastRenderedPageBreak/>
        <w:t>ATTACHMENT 5: PROPOSED PROGRAM PLAN/STRATEGY</w:t>
      </w:r>
      <w:bookmarkEnd w:id="104"/>
      <w:bookmarkEnd w:id="105"/>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450"/>
        <w:gridCol w:w="8730"/>
      </w:tblGrid>
      <w:tr w:rsidR="00AC5C57" w:rsidRPr="00F43FF5" w14:paraId="6B6B3398" w14:textId="77777777" w:rsidTr="0027764B">
        <w:trPr>
          <w:trHeight w:val="634"/>
          <w:jc w:val="center"/>
        </w:trPr>
        <w:tc>
          <w:tcPr>
            <w:tcW w:w="795" w:type="dxa"/>
            <w:vMerge w:val="restart"/>
            <w:tcBorders>
              <w:top w:val="double" w:sz="4" w:space="0" w:color="auto"/>
              <w:right w:val="dotted" w:sz="4" w:space="0" w:color="4F81BD" w:themeColor="accent1"/>
            </w:tcBorders>
            <w:shd w:val="clear" w:color="auto" w:fill="auto"/>
          </w:tcPr>
          <w:p w14:paraId="4E4D878C" w14:textId="09771022" w:rsidR="00AC5C57" w:rsidRPr="00F43FF5" w:rsidRDefault="00AC5C57" w:rsidP="000A2518">
            <w:pPr>
              <w:jc w:val="center"/>
              <w:rPr>
                <w:rFonts w:ascii="Source Sans Pro" w:hAnsi="Source Sans Pro"/>
              </w:rPr>
            </w:pPr>
            <w:r w:rsidRPr="00F43FF5">
              <w:rPr>
                <w:rFonts w:ascii="Source Sans Pro" w:hAnsi="Source Sans Pro"/>
              </w:rPr>
              <w:t>E.1.</w:t>
            </w:r>
          </w:p>
        </w:tc>
        <w:tc>
          <w:tcPr>
            <w:tcW w:w="9180" w:type="dxa"/>
            <w:gridSpan w:val="2"/>
            <w:tcBorders>
              <w:top w:val="double" w:sz="4" w:space="0" w:color="auto"/>
              <w:left w:val="dotted" w:sz="4" w:space="0" w:color="4F81BD" w:themeColor="accent1"/>
              <w:bottom w:val="dotted" w:sz="4" w:space="0" w:color="auto"/>
            </w:tcBorders>
            <w:shd w:val="clear" w:color="auto" w:fill="auto"/>
            <w:tcMar>
              <w:left w:w="115" w:type="dxa"/>
              <w:right w:w="115" w:type="dxa"/>
            </w:tcMar>
          </w:tcPr>
          <w:p w14:paraId="0F55D8CF" w14:textId="61E9A714" w:rsidR="00AC5C57" w:rsidRPr="00F43FF5" w:rsidRDefault="00AC5C57" w:rsidP="000A2518">
            <w:pPr>
              <w:rPr>
                <w:rFonts w:ascii="Source Sans Pro" w:hAnsi="Source Sans Pro"/>
              </w:rPr>
            </w:pPr>
            <w:r w:rsidRPr="00F43FF5">
              <w:rPr>
                <w:rFonts w:ascii="Source Sans Pro" w:hAnsi="Source Sans Pro"/>
              </w:rPr>
              <w:t>Provide a program plan/strategy for managing and coordinating the work of the TCTs that meets the goals of this RFP.</w:t>
            </w:r>
          </w:p>
        </w:tc>
      </w:tr>
      <w:tr w:rsidR="00AC5C57" w:rsidRPr="00F43FF5" w14:paraId="2785950B" w14:textId="77777777" w:rsidTr="0027764B">
        <w:trPr>
          <w:trHeight w:val="966"/>
          <w:jc w:val="center"/>
        </w:trPr>
        <w:tc>
          <w:tcPr>
            <w:tcW w:w="795" w:type="dxa"/>
            <w:vMerge/>
            <w:tcBorders>
              <w:bottom w:val="single" w:sz="4" w:space="0" w:color="auto"/>
              <w:right w:val="dotted" w:sz="4" w:space="0" w:color="4F81BD" w:themeColor="accent1"/>
            </w:tcBorders>
            <w:shd w:val="clear" w:color="auto" w:fill="auto"/>
          </w:tcPr>
          <w:p w14:paraId="45BE2CC1" w14:textId="77777777" w:rsidR="00AC5C57" w:rsidRPr="00F43FF5" w:rsidRDefault="00AC5C57" w:rsidP="000A2518">
            <w:pPr>
              <w:jc w:val="center"/>
              <w:rPr>
                <w:rFonts w:ascii="Source Sans Pro" w:hAnsi="Source Sans Pro"/>
              </w:rPr>
            </w:pPr>
          </w:p>
        </w:tc>
        <w:tc>
          <w:tcPr>
            <w:tcW w:w="9180" w:type="dxa"/>
            <w:gridSpan w:val="2"/>
            <w:tcBorders>
              <w:top w:val="dotted" w:sz="4" w:space="0" w:color="auto"/>
              <w:left w:val="dotted" w:sz="4" w:space="0" w:color="4F81BD" w:themeColor="accent1"/>
              <w:bottom w:val="single" w:sz="4" w:space="0" w:color="auto"/>
            </w:tcBorders>
            <w:shd w:val="clear" w:color="auto" w:fill="auto"/>
            <w:tcMar>
              <w:left w:w="115" w:type="dxa"/>
              <w:right w:w="115" w:type="dxa"/>
            </w:tcMar>
          </w:tcPr>
          <w:p w14:paraId="2BC7B55E" w14:textId="77777777" w:rsidR="00AC5C57" w:rsidRPr="00F43FF5" w:rsidRDefault="00AC5C57" w:rsidP="000A2518">
            <w:pPr>
              <w:rPr>
                <w:rFonts w:ascii="Source Sans Pro" w:hAnsi="Source Sans Pro"/>
              </w:rPr>
            </w:pPr>
          </w:p>
        </w:tc>
      </w:tr>
      <w:tr w:rsidR="0027764B" w:rsidRPr="00F43FF5" w14:paraId="2D827689" w14:textId="77777777" w:rsidTr="0027764B">
        <w:trPr>
          <w:trHeight w:val="634"/>
          <w:jc w:val="center"/>
        </w:trPr>
        <w:tc>
          <w:tcPr>
            <w:tcW w:w="795" w:type="dxa"/>
            <w:vMerge w:val="restart"/>
            <w:tcBorders>
              <w:top w:val="single" w:sz="4" w:space="0" w:color="auto"/>
              <w:right w:val="dotted" w:sz="4" w:space="0" w:color="4F81BD" w:themeColor="accent1"/>
            </w:tcBorders>
          </w:tcPr>
          <w:p w14:paraId="0AA7497B" w14:textId="57C68012" w:rsidR="0027764B" w:rsidRPr="00F43FF5" w:rsidRDefault="0027764B" w:rsidP="000A2518">
            <w:pPr>
              <w:jc w:val="center"/>
              <w:rPr>
                <w:rFonts w:ascii="Source Sans Pro" w:hAnsi="Source Sans Pro"/>
              </w:rPr>
            </w:pPr>
            <w:r w:rsidRPr="00F43FF5">
              <w:rPr>
                <w:rFonts w:ascii="Source Sans Pro" w:hAnsi="Source Sans Pro"/>
              </w:rPr>
              <w:t>E.2.</w:t>
            </w:r>
          </w:p>
        </w:tc>
        <w:tc>
          <w:tcPr>
            <w:tcW w:w="9180" w:type="dxa"/>
            <w:gridSpan w:val="2"/>
            <w:tcBorders>
              <w:top w:val="single" w:sz="4" w:space="0" w:color="auto"/>
              <w:left w:val="dotted" w:sz="4" w:space="0" w:color="4F81BD" w:themeColor="accent1"/>
              <w:bottom w:val="dotted" w:sz="4" w:space="0" w:color="auto"/>
            </w:tcBorders>
            <w:tcMar>
              <w:left w:w="115" w:type="dxa"/>
              <w:right w:w="115" w:type="dxa"/>
            </w:tcMar>
          </w:tcPr>
          <w:p w14:paraId="14CD92B9" w14:textId="6EEB5395" w:rsidR="0027764B" w:rsidRPr="00F43FF5" w:rsidRDefault="0027764B" w:rsidP="000A2518">
            <w:pPr>
              <w:rPr>
                <w:rFonts w:ascii="Source Sans Pro" w:hAnsi="Source Sans Pro"/>
              </w:rPr>
            </w:pPr>
            <w:r w:rsidRPr="00F43FF5">
              <w:rPr>
                <w:rFonts w:ascii="Source Sans Pro" w:hAnsi="Source Sans Pro"/>
              </w:rPr>
              <w:t>Provide a detailed list of activities/tasks and milestones that will occur as part of this strategy plan.</w:t>
            </w:r>
          </w:p>
        </w:tc>
      </w:tr>
      <w:tr w:rsidR="0027764B" w:rsidRPr="00F43FF5" w14:paraId="3C9FA851" w14:textId="77777777" w:rsidTr="0027764B">
        <w:trPr>
          <w:trHeight w:val="965"/>
          <w:jc w:val="center"/>
        </w:trPr>
        <w:tc>
          <w:tcPr>
            <w:tcW w:w="795" w:type="dxa"/>
            <w:vMerge/>
            <w:tcBorders>
              <w:bottom w:val="single" w:sz="4" w:space="0" w:color="auto"/>
              <w:right w:val="dotted" w:sz="4" w:space="0" w:color="4F81BD" w:themeColor="accent1"/>
            </w:tcBorders>
          </w:tcPr>
          <w:p w14:paraId="3BC691E7" w14:textId="77777777" w:rsidR="0027764B" w:rsidRPr="00F43FF5" w:rsidRDefault="0027764B" w:rsidP="000A2518">
            <w:pPr>
              <w:jc w:val="center"/>
              <w:rPr>
                <w:rFonts w:ascii="Source Sans Pro" w:hAnsi="Source Sans Pro"/>
              </w:rPr>
            </w:pPr>
          </w:p>
        </w:tc>
        <w:tc>
          <w:tcPr>
            <w:tcW w:w="9180" w:type="dxa"/>
            <w:gridSpan w:val="2"/>
            <w:tcBorders>
              <w:top w:val="dotted" w:sz="4" w:space="0" w:color="auto"/>
              <w:left w:val="dotted" w:sz="4" w:space="0" w:color="4F81BD" w:themeColor="accent1"/>
              <w:bottom w:val="single" w:sz="4" w:space="0" w:color="auto"/>
            </w:tcBorders>
            <w:tcMar>
              <w:left w:w="115" w:type="dxa"/>
              <w:right w:w="115" w:type="dxa"/>
            </w:tcMar>
          </w:tcPr>
          <w:p w14:paraId="4BD81B64" w14:textId="77777777" w:rsidR="0027764B" w:rsidRPr="00F43FF5" w:rsidRDefault="0027764B" w:rsidP="000A2518">
            <w:pPr>
              <w:rPr>
                <w:rFonts w:ascii="Source Sans Pro" w:hAnsi="Source Sans Pro"/>
              </w:rPr>
            </w:pPr>
          </w:p>
        </w:tc>
      </w:tr>
      <w:tr w:rsidR="0027764B" w:rsidRPr="00F43FF5" w14:paraId="1B1C0231" w14:textId="77777777" w:rsidTr="0027764B">
        <w:trPr>
          <w:trHeight w:val="634"/>
          <w:jc w:val="center"/>
        </w:trPr>
        <w:tc>
          <w:tcPr>
            <w:tcW w:w="795" w:type="dxa"/>
            <w:vMerge w:val="restart"/>
            <w:tcBorders>
              <w:top w:val="single" w:sz="4" w:space="0" w:color="auto"/>
              <w:right w:val="dotted" w:sz="4" w:space="0" w:color="4F81BD" w:themeColor="accent1"/>
            </w:tcBorders>
          </w:tcPr>
          <w:p w14:paraId="010A2982" w14:textId="3553FD61" w:rsidR="0027764B" w:rsidRPr="00F43FF5" w:rsidRDefault="0027764B" w:rsidP="000A2518">
            <w:pPr>
              <w:jc w:val="center"/>
              <w:rPr>
                <w:rFonts w:ascii="Source Sans Pro" w:hAnsi="Source Sans Pro"/>
              </w:rPr>
            </w:pPr>
            <w:r w:rsidRPr="00F43FF5">
              <w:rPr>
                <w:rFonts w:ascii="Source Sans Pro" w:hAnsi="Source Sans Pro"/>
              </w:rPr>
              <w:t>E.3.</w:t>
            </w:r>
          </w:p>
        </w:tc>
        <w:tc>
          <w:tcPr>
            <w:tcW w:w="9180" w:type="dxa"/>
            <w:gridSpan w:val="2"/>
            <w:tcBorders>
              <w:top w:val="single" w:sz="4" w:space="0" w:color="auto"/>
              <w:left w:val="dotted" w:sz="4" w:space="0" w:color="4F81BD" w:themeColor="accent1"/>
              <w:bottom w:val="dotted" w:sz="4" w:space="0" w:color="auto"/>
            </w:tcBorders>
            <w:tcMar>
              <w:left w:w="115" w:type="dxa"/>
              <w:right w:w="115" w:type="dxa"/>
            </w:tcMar>
          </w:tcPr>
          <w:p w14:paraId="592C7F49" w14:textId="04E125DC" w:rsidR="0027764B" w:rsidRPr="00F43FF5" w:rsidRDefault="0027764B" w:rsidP="0027764B">
            <w:pPr>
              <w:rPr>
                <w:rFonts w:ascii="Source Sans Pro" w:hAnsi="Source Sans Pro"/>
              </w:rPr>
            </w:pPr>
            <w:r w:rsidRPr="00F43FF5">
              <w:rPr>
                <w:rFonts w:ascii="Source Sans Pro" w:hAnsi="Source Sans Pro"/>
              </w:rPr>
              <w:t>Provide a high-level timeline of when the specific activities will occur and the estimated completion date.</w:t>
            </w:r>
          </w:p>
        </w:tc>
      </w:tr>
      <w:tr w:rsidR="0027764B" w:rsidRPr="00F43FF5" w14:paraId="2242CF99" w14:textId="77777777" w:rsidTr="0027764B">
        <w:trPr>
          <w:trHeight w:val="965"/>
          <w:jc w:val="center"/>
        </w:trPr>
        <w:tc>
          <w:tcPr>
            <w:tcW w:w="795" w:type="dxa"/>
            <w:vMerge/>
            <w:tcBorders>
              <w:bottom w:val="single" w:sz="4" w:space="0" w:color="auto"/>
              <w:right w:val="dotted" w:sz="4" w:space="0" w:color="4F81BD" w:themeColor="accent1"/>
            </w:tcBorders>
          </w:tcPr>
          <w:p w14:paraId="727A0DA0" w14:textId="77777777" w:rsidR="0027764B" w:rsidRPr="00F43FF5" w:rsidRDefault="0027764B" w:rsidP="000A2518">
            <w:pPr>
              <w:jc w:val="center"/>
              <w:rPr>
                <w:rFonts w:ascii="Source Sans Pro" w:hAnsi="Source Sans Pro"/>
              </w:rPr>
            </w:pPr>
          </w:p>
        </w:tc>
        <w:tc>
          <w:tcPr>
            <w:tcW w:w="9180" w:type="dxa"/>
            <w:gridSpan w:val="2"/>
            <w:tcBorders>
              <w:top w:val="dotted" w:sz="4" w:space="0" w:color="auto"/>
              <w:left w:val="dotted" w:sz="4" w:space="0" w:color="4F81BD" w:themeColor="accent1"/>
              <w:bottom w:val="single" w:sz="4" w:space="0" w:color="auto"/>
            </w:tcBorders>
            <w:tcMar>
              <w:left w:w="115" w:type="dxa"/>
              <w:right w:w="115" w:type="dxa"/>
            </w:tcMar>
          </w:tcPr>
          <w:p w14:paraId="4F69A098" w14:textId="77777777" w:rsidR="0027764B" w:rsidRPr="00F43FF5" w:rsidRDefault="0027764B" w:rsidP="000A2518">
            <w:pPr>
              <w:rPr>
                <w:rFonts w:ascii="Source Sans Pro" w:hAnsi="Source Sans Pro"/>
              </w:rPr>
            </w:pPr>
          </w:p>
        </w:tc>
      </w:tr>
      <w:tr w:rsidR="0027764B" w:rsidRPr="00F43FF5" w14:paraId="4BBCA12B" w14:textId="77777777" w:rsidTr="0027764B">
        <w:trPr>
          <w:trHeight w:val="634"/>
          <w:jc w:val="center"/>
        </w:trPr>
        <w:tc>
          <w:tcPr>
            <w:tcW w:w="795" w:type="dxa"/>
            <w:vMerge w:val="restart"/>
            <w:tcBorders>
              <w:top w:val="single" w:sz="4" w:space="0" w:color="auto"/>
              <w:right w:val="dotted" w:sz="4" w:space="0" w:color="4F81BD" w:themeColor="accent1"/>
            </w:tcBorders>
          </w:tcPr>
          <w:p w14:paraId="1C8CD025" w14:textId="24C0975C" w:rsidR="0027764B" w:rsidRPr="00F43FF5" w:rsidRDefault="0027764B" w:rsidP="000A2518">
            <w:pPr>
              <w:jc w:val="center"/>
              <w:rPr>
                <w:rFonts w:ascii="Source Sans Pro" w:hAnsi="Source Sans Pro"/>
              </w:rPr>
            </w:pPr>
            <w:r w:rsidRPr="00F43FF5">
              <w:rPr>
                <w:rFonts w:ascii="Source Sans Pro" w:hAnsi="Source Sans Pro"/>
              </w:rPr>
              <w:t>E.4</w:t>
            </w:r>
          </w:p>
        </w:tc>
        <w:tc>
          <w:tcPr>
            <w:tcW w:w="9180" w:type="dxa"/>
            <w:gridSpan w:val="2"/>
            <w:tcBorders>
              <w:top w:val="single" w:sz="4" w:space="0" w:color="auto"/>
              <w:left w:val="dotted" w:sz="4" w:space="0" w:color="4F81BD" w:themeColor="accent1"/>
              <w:bottom w:val="dotted" w:sz="4" w:space="0" w:color="auto"/>
            </w:tcBorders>
            <w:tcMar>
              <w:left w:w="115" w:type="dxa"/>
              <w:right w:w="115" w:type="dxa"/>
            </w:tcMar>
          </w:tcPr>
          <w:p w14:paraId="481AEB2B" w14:textId="42A4D5A1" w:rsidR="0027764B" w:rsidRPr="00F43FF5" w:rsidRDefault="0027764B" w:rsidP="000A2518">
            <w:pPr>
              <w:rPr>
                <w:rFonts w:ascii="Source Sans Pro" w:hAnsi="Source Sans Pro"/>
              </w:rPr>
            </w:pPr>
            <w:r w:rsidRPr="00F43FF5">
              <w:rPr>
                <w:rFonts w:ascii="Source Sans Pro" w:hAnsi="Source Sans Pro"/>
              </w:rPr>
              <w:t>Explain why this approach is the best approach in meeting the needs of the TCTs.</w:t>
            </w:r>
          </w:p>
        </w:tc>
      </w:tr>
      <w:tr w:rsidR="0027764B" w:rsidRPr="00F43FF5" w14:paraId="51007C87" w14:textId="77777777" w:rsidTr="0027764B">
        <w:trPr>
          <w:trHeight w:val="965"/>
          <w:jc w:val="center"/>
        </w:trPr>
        <w:tc>
          <w:tcPr>
            <w:tcW w:w="795" w:type="dxa"/>
            <w:vMerge/>
            <w:tcBorders>
              <w:bottom w:val="dotted" w:sz="4" w:space="0" w:color="4F81BD" w:themeColor="accent1"/>
              <w:right w:val="dotted" w:sz="4" w:space="0" w:color="4F81BD" w:themeColor="accent1"/>
            </w:tcBorders>
          </w:tcPr>
          <w:p w14:paraId="3D7D08AF" w14:textId="77777777" w:rsidR="0027764B" w:rsidRPr="00F43FF5" w:rsidRDefault="0027764B" w:rsidP="000A2518">
            <w:pPr>
              <w:jc w:val="center"/>
              <w:rPr>
                <w:rFonts w:ascii="Source Sans Pro" w:hAnsi="Source Sans Pro"/>
              </w:rPr>
            </w:pPr>
          </w:p>
        </w:tc>
        <w:tc>
          <w:tcPr>
            <w:tcW w:w="9180" w:type="dxa"/>
            <w:gridSpan w:val="2"/>
            <w:tcBorders>
              <w:top w:val="dotted" w:sz="4" w:space="0" w:color="auto"/>
              <w:left w:val="dotted" w:sz="4" w:space="0" w:color="4F81BD" w:themeColor="accent1"/>
              <w:bottom w:val="single" w:sz="4" w:space="0" w:color="auto"/>
            </w:tcBorders>
            <w:tcMar>
              <w:left w:w="115" w:type="dxa"/>
              <w:right w:w="115" w:type="dxa"/>
            </w:tcMar>
          </w:tcPr>
          <w:p w14:paraId="00C2ECBB" w14:textId="77777777" w:rsidR="0027764B" w:rsidRPr="00F43FF5" w:rsidRDefault="0027764B" w:rsidP="000A2518">
            <w:pPr>
              <w:rPr>
                <w:rFonts w:ascii="Source Sans Pro" w:hAnsi="Source Sans Pro"/>
              </w:rPr>
            </w:pPr>
          </w:p>
        </w:tc>
      </w:tr>
      <w:tr w:rsidR="0027764B" w:rsidRPr="00F43FF5" w14:paraId="55007A9E" w14:textId="77777777" w:rsidTr="0027764B">
        <w:trPr>
          <w:trHeight w:val="634"/>
          <w:jc w:val="center"/>
        </w:trPr>
        <w:tc>
          <w:tcPr>
            <w:tcW w:w="795" w:type="dxa"/>
            <w:vMerge w:val="restart"/>
            <w:tcBorders>
              <w:top w:val="single" w:sz="4" w:space="0" w:color="auto"/>
              <w:right w:val="dotted" w:sz="4" w:space="0" w:color="4F81BD" w:themeColor="accent1"/>
            </w:tcBorders>
          </w:tcPr>
          <w:p w14:paraId="1E7FD294" w14:textId="1735553A" w:rsidR="0027764B" w:rsidRPr="00F43FF5" w:rsidRDefault="0027764B" w:rsidP="006A6A9E">
            <w:pPr>
              <w:jc w:val="center"/>
              <w:rPr>
                <w:rFonts w:ascii="Source Sans Pro" w:hAnsi="Source Sans Pro"/>
              </w:rPr>
            </w:pPr>
            <w:r w:rsidRPr="00F43FF5">
              <w:rPr>
                <w:rFonts w:ascii="Source Sans Pro" w:hAnsi="Source Sans Pro"/>
              </w:rPr>
              <w:t>E.5.</w:t>
            </w:r>
          </w:p>
        </w:tc>
        <w:tc>
          <w:tcPr>
            <w:tcW w:w="9180" w:type="dxa"/>
            <w:gridSpan w:val="2"/>
            <w:tcBorders>
              <w:top w:val="single" w:sz="4" w:space="0" w:color="auto"/>
              <w:left w:val="dotted" w:sz="4" w:space="0" w:color="4F81BD" w:themeColor="accent1"/>
              <w:bottom w:val="dotted" w:sz="4" w:space="0" w:color="auto"/>
            </w:tcBorders>
            <w:tcMar>
              <w:left w:w="115" w:type="dxa"/>
              <w:right w:w="115" w:type="dxa"/>
            </w:tcMar>
          </w:tcPr>
          <w:p w14:paraId="48E003D9" w14:textId="791F7117" w:rsidR="0027764B" w:rsidRPr="00F43FF5" w:rsidRDefault="0027764B" w:rsidP="0027764B">
            <w:pPr>
              <w:rPr>
                <w:rFonts w:ascii="Source Sans Pro" w:hAnsi="Source Sans Pro"/>
              </w:rPr>
            </w:pPr>
            <w:r w:rsidRPr="00F43FF5">
              <w:rPr>
                <w:rFonts w:ascii="Source Sans Pro" w:hAnsi="Source Sans Pro"/>
              </w:rPr>
              <w:t>What specific needs will be addressed?</w:t>
            </w:r>
          </w:p>
        </w:tc>
      </w:tr>
      <w:tr w:rsidR="0027764B" w:rsidRPr="00F43FF5" w14:paraId="7A1331B4" w14:textId="77777777" w:rsidTr="0027764B">
        <w:trPr>
          <w:trHeight w:val="965"/>
          <w:jc w:val="center"/>
        </w:trPr>
        <w:tc>
          <w:tcPr>
            <w:tcW w:w="795" w:type="dxa"/>
            <w:vMerge/>
            <w:tcBorders>
              <w:bottom w:val="dotted" w:sz="4" w:space="0" w:color="4F81BD" w:themeColor="accent1"/>
              <w:right w:val="dotted" w:sz="4" w:space="0" w:color="4F81BD" w:themeColor="accent1"/>
            </w:tcBorders>
          </w:tcPr>
          <w:p w14:paraId="24EB9067" w14:textId="77777777" w:rsidR="0027764B" w:rsidRPr="00F43FF5" w:rsidRDefault="0027764B" w:rsidP="006A6A9E">
            <w:pPr>
              <w:jc w:val="center"/>
              <w:rPr>
                <w:rFonts w:ascii="Source Sans Pro" w:hAnsi="Source Sans Pro"/>
              </w:rPr>
            </w:pPr>
          </w:p>
        </w:tc>
        <w:tc>
          <w:tcPr>
            <w:tcW w:w="9180" w:type="dxa"/>
            <w:gridSpan w:val="2"/>
            <w:tcBorders>
              <w:top w:val="dotted" w:sz="4" w:space="0" w:color="auto"/>
              <w:left w:val="dotted" w:sz="4" w:space="0" w:color="4F81BD" w:themeColor="accent1"/>
              <w:bottom w:val="single" w:sz="4" w:space="0" w:color="auto"/>
            </w:tcBorders>
            <w:tcMar>
              <w:left w:w="115" w:type="dxa"/>
              <w:right w:w="115" w:type="dxa"/>
            </w:tcMar>
          </w:tcPr>
          <w:p w14:paraId="7C0F82A0" w14:textId="77777777" w:rsidR="0027764B" w:rsidRPr="00F43FF5" w:rsidRDefault="0027764B" w:rsidP="000A2518">
            <w:pPr>
              <w:rPr>
                <w:rFonts w:ascii="Source Sans Pro" w:hAnsi="Source Sans Pro"/>
              </w:rPr>
            </w:pPr>
          </w:p>
        </w:tc>
      </w:tr>
      <w:tr w:rsidR="0027764B" w:rsidRPr="00F43FF5" w14:paraId="367E34CE" w14:textId="77777777" w:rsidTr="0027764B">
        <w:trPr>
          <w:trHeight w:val="634"/>
          <w:jc w:val="center"/>
        </w:trPr>
        <w:tc>
          <w:tcPr>
            <w:tcW w:w="795" w:type="dxa"/>
            <w:vMerge w:val="restart"/>
            <w:tcBorders>
              <w:top w:val="single" w:sz="4" w:space="0" w:color="auto"/>
              <w:right w:val="dotted" w:sz="4" w:space="0" w:color="4F81BD" w:themeColor="accent1"/>
            </w:tcBorders>
          </w:tcPr>
          <w:p w14:paraId="0E6CD0A0" w14:textId="2567FA9D" w:rsidR="0027764B" w:rsidRPr="00F43FF5" w:rsidRDefault="0027764B" w:rsidP="000A2518">
            <w:pPr>
              <w:jc w:val="center"/>
              <w:rPr>
                <w:rFonts w:ascii="Source Sans Pro" w:hAnsi="Source Sans Pro"/>
              </w:rPr>
            </w:pPr>
            <w:r w:rsidRPr="00F43FF5">
              <w:rPr>
                <w:rFonts w:ascii="Source Sans Pro" w:hAnsi="Source Sans Pro"/>
              </w:rPr>
              <w:t>E.6.</w:t>
            </w:r>
          </w:p>
        </w:tc>
        <w:tc>
          <w:tcPr>
            <w:tcW w:w="9180" w:type="dxa"/>
            <w:gridSpan w:val="2"/>
            <w:tcBorders>
              <w:top w:val="single" w:sz="4" w:space="0" w:color="auto"/>
              <w:left w:val="dotted" w:sz="4" w:space="0" w:color="4F81BD" w:themeColor="accent1"/>
              <w:bottom w:val="dotted" w:sz="4" w:space="0" w:color="auto"/>
            </w:tcBorders>
            <w:tcMar>
              <w:left w:w="115" w:type="dxa"/>
              <w:right w:w="115" w:type="dxa"/>
            </w:tcMar>
          </w:tcPr>
          <w:p w14:paraId="16041AA0" w14:textId="24E3F076" w:rsidR="0027764B" w:rsidRPr="00F43FF5" w:rsidRDefault="0027764B" w:rsidP="0027764B">
            <w:pPr>
              <w:rPr>
                <w:rFonts w:ascii="Source Sans Pro" w:hAnsi="Source Sans Pro"/>
              </w:rPr>
            </w:pPr>
            <w:r w:rsidRPr="00F43FF5">
              <w:rPr>
                <w:rFonts w:ascii="Source Sans Pro" w:hAnsi="Source Sans Pro"/>
              </w:rPr>
              <w:t>How was it determined that these are the needs that need to be addressed</w:t>
            </w:r>
          </w:p>
        </w:tc>
      </w:tr>
      <w:tr w:rsidR="0027764B" w:rsidRPr="00F43FF5" w14:paraId="532D63A4" w14:textId="77777777" w:rsidTr="0027764B">
        <w:trPr>
          <w:trHeight w:val="810"/>
          <w:jc w:val="center"/>
        </w:trPr>
        <w:tc>
          <w:tcPr>
            <w:tcW w:w="795" w:type="dxa"/>
            <w:vMerge/>
            <w:tcBorders>
              <w:bottom w:val="dotted" w:sz="4" w:space="0" w:color="4F81BD" w:themeColor="accent1"/>
              <w:right w:val="dotted" w:sz="4" w:space="0" w:color="4F81BD" w:themeColor="accent1"/>
            </w:tcBorders>
          </w:tcPr>
          <w:p w14:paraId="469A5EF3" w14:textId="77777777" w:rsidR="0027764B" w:rsidRPr="00F43FF5" w:rsidRDefault="0027764B" w:rsidP="000A2518">
            <w:pPr>
              <w:jc w:val="center"/>
              <w:rPr>
                <w:rFonts w:ascii="Source Sans Pro" w:hAnsi="Source Sans Pro"/>
              </w:rPr>
            </w:pPr>
          </w:p>
        </w:tc>
        <w:tc>
          <w:tcPr>
            <w:tcW w:w="9180" w:type="dxa"/>
            <w:gridSpan w:val="2"/>
            <w:tcBorders>
              <w:top w:val="dotted" w:sz="4" w:space="0" w:color="auto"/>
              <w:left w:val="dotted" w:sz="4" w:space="0" w:color="4F81BD" w:themeColor="accent1"/>
              <w:bottom w:val="single" w:sz="4" w:space="0" w:color="auto"/>
            </w:tcBorders>
            <w:tcMar>
              <w:left w:w="115" w:type="dxa"/>
              <w:right w:w="115" w:type="dxa"/>
            </w:tcMar>
          </w:tcPr>
          <w:p w14:paraId="2B39603A" w14:textId="77777777" w:rsidR="0027764B" w:rsidRPr="00F43FF5" w:rsidRDefault="0027764B" w:rsidP="000A2518">
            <w:pPr>
              <w:rPr>
                <w:rFonts w:ascii="Source Sans Pro" w:hAnsi="Source Sans Pro"/>
              </w:rPr>
            </w:pPr>
          </w:p>
        </w:tc>
      </w:tr>
      <w:tr w:rsidR="0027764B" w:rsidRPr="00F43FF5" w14:paraId="2AC3A9FF" w14:textId="77777777" w:rsidTr="0027764B">
        <w:trPr>
          <w:trHeight w:val="634"/>
          <w:jc w:val="center"/>
        </w:trPr>
        <w:tc>
          <w:tcPr>
            <w:tcW w:w="795" w:type="dxa"/>
            <w:vMerge w:val="restart"/>
            <w:tcBorders>
              <w:top w:val="single" w:sz="4" w:space="0" w:color="auto"/>
              <w:right w:val="dotted" w:sz="4" w:space="0" w:color="4F81BD" w:themeColor="accent1"/>
            </w:tcBorders>
          </w:tcPr>
          <w:p w14:paraId="22BCA405" w14:textId="05C38E16" w:rsidR="0027764B" w:rsidRPr="00F43FF5" w:rsidRDefault="0027764B" w:rsidP="000A2518">
            <w:pPr>
              <w:jc w:val="center"/>
              <w:rPr>
                <w:rFonts w:ascii="Source Sans Pro" w:hAnsi="Source Sans Pro"/>
              </w:rPr>
            </w:pPr>
            <w:r w:rsidRPr="00F43FF5">
              <w:rPr>
                <w:rFonts w:ascii="Source Sans Pro" w:hAnsi="Source Sans Pro"/>
              </w:rPr>
              <w:t>E.7.</w:t>
            </w:r>
          </w:p>
        </w:tc>
        <w:tc>
          <w:tcPr>
            <w:tcW w:w="9180" w:type="dxa"/>
            <w:gridSpan w:val="2"/>
            <w:tcBorders>
              <w:top w:val="single" w:sz="4" w:space="0" w:color="auto"/>
              <w:left w:val="dotted" w:sz="4" w:space="0" w:color="4F81BD" w:themeColor="accent1"/>
              <w:bottom w:val="dotted" w:sz="4" w:space="0" w:color="auto"/>
            </w:tcBorders>
            <w:tcMar>
              <w:left w:w="115" w:type="dxa"/>
              <w:right w:w="115" w:type="dxa"/>
            </w:tcMar>
          </w:tcPr>
          <w:p w14:paraId="0D0C451A" w14:textId="7655C6E5" w:rsidR="0027764B" w:rsidRPr="00F43FF5" w:rsidRDefault="0027764B" w:rsidP="000A2518">
            <w:pPr>
              <w:rPr>
                <w:rFonts w:ascii="Source Sans Pro" w:hAnsi="Source Sans Pro"/>
              </w:rPr>
            </w:pPr>
            <w:r w:rsidRPr="00F43FF5">
              <w:rPr>
                <w:rFonts w:ascii="Source Sans Pro" w:hAnsi="Source Sans Pro"/>
              </w:rPr>
              <w:t>What is expected to be achieved from the plan?</w:t>
            </w:r>
          </w:p>
        </w:tc>
      </w:tr>
      <w:tr w:rsidR="0027764B" w:rsidRPr="00F43FF5" w14:paraId="616F87C4" w14:textId="77777777" w:rsidTr="0027764B">
        <w:trPr>
          <w:trHeight w:val="1086"/>
          <w:jc w:val="center"/>
        </w:trPr>
        <w:tc>
          <w:tcPr>
            <w:tcW w:w="795" w:type="dxa"/>
            <w:vMerge/>
            <w:tcBorders>
              <w:bottom w:val="dotted" w:sz="4" w:space="0" w:color="4F81BD" w:themeColor="accent1"/>
              <w:right w:val="dotted" w:sz="4" w:space="0" w:color="4F81BD" w:themeColor="accent1"/>
            </w:tcBorders>
          </w:tcPr>
          <w:p w14:paraId="51C03528" w14:textId="77777777" w:rsidR="0027764B" w:rsidRPr="00F43FF5" w:rsidRDefault="0027764B" w:rsidP="000A2518">
            <w:pPr>
              <w:jc w:val="center"/>
              <w:rPr>
                <w:rFonts w:ascii="Source Sans Pro" w:hAnsi="Source Sans Pro"/>
              </w:rPr>
            </w:pPr>
          </w:p>
        </w:tc>
        <w:tc>
          <w:tcPr>
            <w:tcW w:w="9180" w:type="dxa"/>
            <w:gridSpan w:val="2"/>
            <w:tcBorders>
              <w:top w:val="dotted" w:sz="4" w:space="0" w:color="auto"/>
              <w:left w:val="dotted" w:sz="4" w:space="0" w:color="4F81BD" w:themeColor="accent1"/>
              <w:bottom w:val="single" w:sz="4" w:space="0" w:color="auto"/>
            </w:tcBorders>
            <w:tcMar>
              <w:left w:w="115" w:type="dxa"/>
              <w:right w:w="115" w:type="dxa"/>
            </w:tcMar>
          </w:tcPr>
          <w:p w14:paraId="55C42941" w14:textId="77777777" w:rsidR="0027764B" w:rsidRPr="00F43FF5" w:rsidRDefault="0027764B" w:rsidP="000A2518">
            <w:pPr>
              <w:rPr>
                <w:rFonts w:ascii="Source Sans Pro" w:hAnsi="Source Sans Pro"/>
              </w:rPr>
            </w:pPr>
          </w:p>
        </w:tc>
      </w:tr>
      <w:tr w:rsidR="0027764B" w:rsidRPr="00F43FF5" w14:paraId="25AF2073" w14:textId="77777777" w:rsidTr="0027764B">
        <w:trPr>
          <w:trHeight w:val="634"/>
          <w:jc w:val="center"/>
        </w:trPr>
        <w:tc>
          <w:tcPr>
            <w:tcW w:w="795" w:type="dxa"/>
            <w:vMerge w:val="restart"/>
            <w:tcBorders>
              <w:top w:val="single" w:sz="4" w:space="0" w:color="auto"/>
              <w:right w:val="dotted" w:sz="4" w:space="0" w:color="4F81BD" w:themeColor="accent1"/>
            </w:tcBorders>
          </w:tcPr>
          <w:p w14:paraId="2F5D7447" w14:textId="2748B85B" w:rsidR="0027764B" w:rsidRPr="00F43FF5" w:rsidRDefault="0027764B" w:rsidP="000A2518">
            <w:pPr>
              <w:jc w:val="center"/>
              <w:rPr>
                <w:rFonts w:ascii="Source Sans Pro" w:hAnsi="Source Sans Pro"/>
              </w:rPr>
            </w:pPr>
            <w:r w:rsidRPr="00F43FF5">
              <w:rPr>
                <w:rFonts w:ascii="Source Sans Pro" w:hAnsi="Source Sans Pro"/>
              </w:rPr>
              <w:lastRenderedPageBreak/>
              <w:t>E.8.</w:t>
            </w:r>
          </w:p>
        </w:tc>
        <w:tc>
          <w:tcPr>
            <w:tcW w:w="9180" w:type="dxa"/>
            <w:gridSpan w:val="2"/>
            <w:tcBorders>
              <w:top w:val="single" w:sz="4" w:space="0" w:color="auto"/>
              <w:left w:val="dotted" w:sz="4" w:space="0" w:color="4F81BD" w:themeColor="accent1"/>
              <w:bottom w:val="dotted" w:sz="4" w:space="0" w:color="auto"/>
            </w:tcBorders>
            <w:tcMar>
              <w:left w:w="115" w:type="dxa"/>
              <w:right w:w="115" w:type="dxa"/>
            </w:tcMar>
          </w:tcPr>
          <w:p w14:paraId="5817D765" w14:textId="0BA6271F" w:rsidR="0027764B" w:rsidRPr="00F43FF5" w:rsidRDefault="0027764B" w:rsidP="000A2518">
            <w:pPr>
              <w:rPr>
                <w:rFonts w:ascii="Source Sans Pro" w:hAnsi="Source Sans Pro" w:cstheme="minorHAnsi"/>
                <w:iCs/>
              </w:rPr>
            </w:pPr>
            <w:r w:rsidRPr="00F43FF5">
              <w:rPr>
                <w:rFonts w:ascii="Source Sans Pro" w:hAnsi="Source Sans Pro"/>
              </w:rPr>
              <w:t>How will the success and effectiveness of your plan be measured</w:t>
            </w:r>
          </w:p>
        </w:tc>
      </w:tr>
      <w:tr w:rsidR="0027764B" w:rsidRPr="00F43FF5" w14:paraId="6DB7F2F7" w14:textId="77777777" w:rsidTr="0027764B">
        <w:trPr>
          <w:trHeight w:val="806"/>
          <w:jc w:val="center"/>
        </w:trPr>
        <w:tc>
          <w:tcPr>
            <w:tcW w:w="795" w:type="dxa"/>
            <w:vMerge/>
            <w:tcBorders>
              <w:bottom w:val="dotted" w:sz="4" w:space="0" w:color="4F81BD" w:themeColor="accent1"/>
              <w:right w:val="dotted" w:sz="4" w:space="0" w:color="4F81BD" w:themeColor="accent1"/>
            </w:tcBorders>
          </w:tcPr>
          <w:p w14:paraId="1E1774FA" w14:textId="77777777" w:rsidR="0027764B" w:rsidRPr="00F43FF5" w:rsidRDefault="0027764B" w:rsidP="000A2518">
            <w:pPr>
              <w:jc w:val="center"/>
              <w:rPr>
                <w:rFonts w:ascii="Source Sans Pro" w:hAnsi="Source Sans Pro"/>
              </w:rPr>
            </w:pPr>
          </w:p>
        </w:tc>
        <w:tc>
          <w:tcPr>
            <w:tcW w:w="9180" w:type="dxa"/>
            <w:gridSpan w:val="2"/>
            <w:tcBorders>
              <w:top w:val="dotted" w:sz="4" w:space="0" w:color="auto"/>
              <w:left w:val="dotted" w:sz="4" w:space="0" w:color="4F81BD" w:themeColor="accent1"/>
              <w:bottom w:val="single" w:sz="4" w:space="0" w:color="auto"/>
            </w:tcBorders>
            <w:tcMar>
              <w:left w:w="115" w:type="dxa"/>
              <w:right w:w="115" w:type="dxa"/>
            </w:tcMar>
          </w:tcPr>
          <w:p w14:paraId="04EF5C63" w14:textId="77777777" w:rsidR="0027764B" w:rsidRPr="00F43FF5" w:rsidRDefault="0027764B" w:rsidP="000A2518">
            <w:pPr>
              <w:rPr>
                <w:rFonts w:ascii="Source Sans Pro" w:hAnsi="Source Sans Pro"/>
              </w:rPr>
            </w:pPr>
          </w:p>
        </w:tc>
      </w:tr>
      <w:tr w:rsidR="0027764B" w:rsidRPr="00F43FF5" w14:paraId="03B5B7C8" w14:textId="77777777" w:rsidTr="0027764B">
        <w:trPr>
          <w:trHeight w:val="634"/>
          <w:jc w:val="center"/>
        </w:trPr>
        <w:tc>
          <w:tcPr>
            <w:tcW w:w="795" w:type="dxa"/>
            <w:vMerge w:val="restart"/>
            <w:tcBorders>
              <w:top w:val="single" w:sz="4" w:space="0" w:color="auto"/>
              <w:right w:val="dotted" w:sz="4" w:space="0" w:color="4F81BD" w:themeColor="accent1"/>
            </w:tcBorders>
          </w:tcPr>
          <w:p w14:paraId="4A7C9EB0" w14:textId="2E837721" w:rsidR="0027764B" w:rsidRPr="00F43FF5" w:rsidRDefault="0027764B" w:rsidP="000A2518">
            <w:pPr>
              <w:jc w:val="center"/>
              <w:rPr>
                <w:rFonts w:ascii="Source Sans Pro" w:hAnsi="Source Sans Pro"/>
              </w:rPr>
            </w:pPr>
            <w:r w:rsidRPr="00F43FF5">
              <w:rPr>
                <w:rFonts w:ascii="Source Sans Pro" w:hAnsi="Source Sans Pro"/>
              </w:rPr>
              <w:t>E.9.</w:t>
            </w:r>
          </w:p>
        </w:tc>
        <w:tc>
          <w:tcPr>
            <w:tcW w:w="9180" w:type="dxa"/>
            <w:gridSpan w:val="2"/>
            <w:tcBorders>
              <w:top w:val="single" w:sz="4" w:space="0" w:color="auto"/>
              <w:left w:val="dotted" w:sz="4" w:space="0" w:color="4F81BD" w:themeColor="accent1"/>
              <w:bottom w:val="dotted" w:sz="4" w:space="0" w:color="auto"/>
            </w:tcBorders>
            <w:tcMar>
              <w:left w:w="115" w:type="dxa"/>
              <w:right w:w="115" w:type="dxa"/>
            </w:tcMar>
          </w:tcPr>
          <w:p w14:paraId="608259A3" w14:textId="59D47AFA" w:rsidR="0027764B" w:rsidRPr="00F43FF5" w:rsidRDefault="0027764B" w:rsidP="000A2518">
            <w:pPr>
              <w:rPr>
                <w:rFonts w:ascii="Source Sans Pro" w:hAnsi="Source Sans Pro" w:cstheme="minorHAnsi"/>
                <w:iCs/>
              </w:rPr>
            </w:pPr>
            <w:r w:rsidRPr="00F43FF5">
              <w:rPr>
                <w:rFonts w:ascii="Source Sans Pro" w:hAnsi="Source Sans Pro"/>
              </w:rPr>
              <w:t>What metrics will be captured to support the success and effectiveness of your plan</w:t>
            </w:r>
            <w:r w:rsidRPr="00F43FF5">
              <w:rPr>
                <w:rFonts w:ascii="Source Sans Pro" w:hAnsi="Source Sans Pro" w:cstheme="minorHAnsi"/>
                <w:iCs/>
              </w:rPr>
              <w:t>?</w:t>
            </w:r>
          </w:p>
        </w:tc>
      </w:tr>
      <w:tr w:rsidR="0027764B" w:rsidRPr="00F43FF5" w14:paraId="28E4F850" w14:textId="77777777" w:rsidTr="0027764B">
        <w:trPr>
          <w:trHeight w:val="810"/>
          <w:jc w:val="center"/>
        </w:trPr>
        <w:tc>
          <w:tcPr>
            <w:tcW w:w="795" w:type="dxa"/>
            <w:vMerge/>
            <w:tcBorders>
              <w:bottom w:val="dotted" w:sz="4" w:space="0" w:color="4F81BD" w:themeColor="accent1"/>
              <w:right w:val="dotted" w:sz="4" w:space="0" w:color="4F81BD" w:themeColor="accent1"/>
            </w:tcBorders>
          </w:tcPr>
          <w:p w14:paraId="07E7A5C9" w14:textId="77777777" w:rsidR="0027764B" w:rsidRPr="00F43FF5" w:rsidRDefault="0027764B" w:rsidP="000A2518">
            <w:pPr>
              <w:jc w:val="center"/>
              <w:rPr>
                <w:rFonts w:ascii="Source Sans Pro" w:hAnsi="Source Sans Pro"/>
              </w:rPr>
            </w:pPr>
          </w:p>
        </w:tc>
        <w:tc>
          <w:tcPr>
            <w:tcW w:w="9180" w:type="dxa"/>
            <w:gridSpan w:val="2"/>
            <w:tcBorders>
              <w:top w:val="dotted" w:sz="4" w:space="0" w:color="auto"/>
              <w:left w:val="dotted" w:sz="4" w:space="0" w:color="4F81BD" w:themeColor="accent1"/>
              <w:bottom w:val="single" w:sz="4" w:space="0" w:color="auto"/>
            </w:tcBorders>
            <w:tcMar>
              <w:left w:w="115" w:type="dxa"/>
              <w:right w:w="115" w:type="dxa"/>
            </w:tcMar>
          </w:tcPr>
          <w:p w14:paraId="5CCFBF26" w14:textId="77777777" w:rsidR="0027764B" w:rsidRPr="00F43FF5" w:rsidRDefault="0027764B" w:rsidP="000A2518">
            <w:pPr>
              <w:rPr>
                <w:rFonts w:ascii="Source Sans Pro" w:hAnsi="Source Sans Pro"/>
              </w:rPr>
            </w:pPr>
          </w:p>
        </w:tc>
      </w:tr>
      <w:tr w:rsidR="00166B9E" w:rsidRPr="00F43FF5" w14:paraId="64E91817" w14:textId="77777777" w:rsidTr="008F5CA7">
        <w:trPr>
          <w:trHeight w:val="634"/>
          <w:jc w:val="center"/>
        </w:trPr>
        <w:tc>
          <w:tcPr>
            <w:tcW w:w="795" w:type="dxa"/>
            <w:vMerge w:val="restart"/>
            <w:tcBorders>
              <w:top w:val="single" w:sz="4" w:space="0" w:color="auto"/>
              <w:right w:val="dotted" w:sz="4" w:space="0" w:color="4F81BD" w:themeColor="accent1"/>
            </w:tcBorders>
          </w:tcPr>
          <w:p w14:paraId="4E685371" w14:textId="70297B98" w:rsidR="00166B9E" w:rsidRPr="00F43FF5" w:rsidRDefault="00166B9E" w:rsidP="00DD64DC">
            <w:pPr>
              <w:jc w:val="center"/>
              <w:rPr>
                <w:rFonts w:ascii="Source Sans Pro" w:hAnsi="Source Sans Pro"/>
              </w:rPr>
            </w:pPr>
            <w:r w:rsidRPr="00F43FF5">
              <w:rPr>
                <w:rFonts w:ascii="Source Sans Pro" w:hAnsi="Source Sans Pro"/>
              </w:rPr>
              <w:t>E.</w:t>
            </w:r>
            <w:r>
              <w:rPr>
                <w:rFonts w:ascii="Source Sans Pro" w:hAnsi="Source Sans Pro"/>
              </w:rPr>
              <w:t>10</w:t>
            </w:r>
            <w:r w:rsidRPr="00F43FF5">
              <w:rPr>
                <w:rFonts w:ascii="Source Sans Pro" w:hAnsi="Source Sans Pro"/>
              </w:rPr>
              <w:t>.</w:t>
            </w:r>
          </w:p>
        </w:tc>
        <w:tc>
          <w:tcPr>
            <w:tcW w:w="9180" w:type="dxa"/>
            <w:gridSpan w:val="2"/>
            <w:tcBorders>
              <w:top w:val="single" w:sz="4" w:space="0" w:color="auto"/>
              <w:left w:val="dotted" w:sz="4" w:space="0" w:color="4F81BD" w:themeColor="accent1"/>
              <w:bottom w:val="dotted" w:sz="4" w:space="0" w:color="auto"/>
            </w:tcBorders>
            <w:tcMar>
              <w:left w:w="115" w:type="dxa"/>
              <w:right w:w="115" w:type="dxa"/>
            </w:tcMar>
          </w:tcPr>
          <w:p w14:paraId="1CF02317" w14:textId="77777777" w:rsidR="00166B9E" w:rsidRPr="00E17C86" w:rsidRDefault="00166B9E" w:rsidP="00A854EF">
            <w:pPr>
              <w:spacing w:after="0"/>
              <w:rPr>
                <w:rFonts w:ascii="Source Sans Pro" w:hAnsi="Source Sans Pro"/>
              </w:rPr>
            </w:pPr>
            <w:r w:rsidRPr="00E17C86">
              <w:rPr>
                <w:rFonts w:ascii="Source Sans Pro" w:hAnsi="Source Sans Pro"/>
              </w:rPr>
              <w:t>List the proposed staff that will be responsible for this project and provide the following information:</w:t>
            </w:r>
          </w:p>
          <w:p w14:paraId="437EE8E5" w14:textId="77777777" w:rsidR="00166B9E" w:rsidRPr="00E17C86" w:rsidRDefault="00166B9E" w:rsidP="002A1826">
            <w:pPr>
              <w:pStyle w:val="ListParagraph"/>
              <w:numPr>
                <w:ilvl w:val="0"/>
                <w:numId w:val="45"/>
              </w:numPr>
              <w:spacing w:after="0"/>
              <w:ind w:left="360"/>
              <w:contextualSpacing w:val="0"/>
              <w:rPr>
                <w:rFonts w:ascii="Source Sans Pro" w:hAnsi="Source Sans Pro"/>
              </w:rPr>
            </w:pPr>
            <w:r w:rsidRPr="00E17C86">
              <w:rPr>
                <w:rFonts w:ascii="Source Sans Pro" w:hAnsi="Source Sans Pro"/>
              </w:rPr>
              <w:t>Staff Name.</w:t>
            </w:r>
          </w:p>
          <w:p w14:paraId="76B9743A" w14:textId="77777777" w:rsidR="00166B9E" w:rsidRPr="00E17C86" w:rsidRDefault="00166B9E" w:rsidP="002A1826">
            <w:pPr>
              <w:pStyle w:val="ListParagraph"/>
              <w:numPr>
                <w:ilvl w:val="0"/>
                <w:numId w:val="45"/>
              </w:numPr>
              <w:spacing w:after="0"/>
              <w:ind w:left="360"/>
              <w:contextualSpacing w:val="0"/>
              <w:rPr>
                <w:rFonts w:ascii="Source Sans Pro" w:hAnsi="Source Sans Pro"/>
              </w:rPr>
            </w:pPr>
            <w:r w:rsidRPr="00E17C86">
              <w:rPr>
                <w:rFonts w:ascii="Source Sans Pro" w:hAnsi="Source Sans Pro"/>
              </w:rPr>
              <w:t>Title/Classification.</w:t>
            </w:r>
          </w:p>
          <w:p w14:paraId="43ACC982" w14:textId="77777777" w:rsidR="00166B9E" w:rsidRPr="00E17C86" w:rsidRDefault="00166B9E" w:rsidP="002A1826">
            <w:pPr>
              <w:pStyle w:val="ListParagraph"/>
              <w:numPr>
                <w:ilvl w:val="0"/>
                <w:numId w:val="45"/>
              </w:numPr>
              <w:spacing w:after="0"/>
              <w:ind w:left="360"/>
              <w:contextualSpacing w:val="0"/>
              <w:rPr>
                <w:rFonts w:ascii="Source Sans Pro" w:hAnsi="Source Sans Pro"/>
              </w:rPr>
            </w:pPr>
            <w:r w:rsidRPr="00E17C86">
              <w:rPr>
                <w:rFonts w:ascii="Source Sans Pro" w:hAnsi="Source Sans Pro"/>
              </w:rPr>
              <w:t>Number of years with your organization.</w:t>
            </w:r>
          </w:p>
          <w:p w14:paraId="56BB648E" w14:textId="77777777" w:rsidR="00166B9E" w:rsidRPr="00E17C86" w:rsidRDefault="00166B9E" w:rsidP="002A1826">
            <w:pPr>
              <w:pStyle w:val="ListParagraph"/>
              <w:numPr>
                <w:ilvl w:val="0"/>
                <w:numId w:val="45"/>
              </w:numPr>
              <w:spacing w:after="0"/>
              <w:ind w:left="360"/>
              <w:contextualSpacing w:val="0"/>
              <w:rPr>
                <w:rFonts w:ascii="Source Sans Pro" w:hAnsi="Source Sans Pro"/>
              </w:rPr>
            </w:pPr>
            <w:r w:rsidRPr="00E17C86">
              <w:rPr>
                <w:rFonts w:ascii="Source Sans Pro" w:hAnsi="Source Sans Pro"/>
              </w:rPr>
              <w:t>Role/responsibility on this project.</w:t>
            </w:r>
          </w:p>
          <w:p w14:paraId="1355FD74" w14:textId="4F93A8B1" w:rsidR="00166B9E" w:rsidRPr="00E17C86" w:rsidRDefault="00166B9E" w:rsidP="002A1826">
            <w:pPr>
              <w:pStyle w:val="ListParagraph"/>
              <w:numPr>
                <w:ilvl w:val="0"/>
                <w:numId w:val="45"/>
              </w:numPr>
              <w:ind w:left="360"/>
              <w:contextualSpacing w:val="0"/>
              <w:rPr>
                <w:rFonts w:ascii="Source Sans Pro" w:hAnsi="Source Sans Pro"/>
                <w:sz w:val="22"/>
                <w:szCs w:val="22"/>
              </w:rPr>
            </w:pPr>
            <w:r w:rsidRPr="00E17C86">
              <w:rPr>
                <w:rFonts w:ascii="Source Sans Pro" w:hAnsi="Source Sans Pro"/>
              </w:rPr>
              <w:t>Include a resume.</w:t>
            </w:r>
          </w:p>
        </w:tc>
      </w:tr>
      <w:tr w:rsidR="00166B9E" w:rsidRPr="00F43FF5" w14:paraId="7B3A29A0" w14:textId="77777777" w:rsidTr="008F5CA7">
        <w:trPr>
          <w:trHeight w:val="810"/>
          <w:jc w:val="center"/>
        </w:trPr>
        <w:tc>
          <w:tcPr>
            <w:tcW w:w="795" w:type="dxa"/>
            <w:vMerge/>
            <w:tcBorders>
              <w:right w:val="dotted" w:sz="4" w:space="0" w:color="4F81BD" w:themeColor="accent1"/>
            </w:tcBorders>
          </w:tcPr>
          <w:p w14:paraId="5D4E1919" w14:textId="77777777" w:rsidR="00166B9E" w:rsidRPr="00F43FF5" w:rsidRDefault="00166B9E" w:rsidP="00A854EF">
            <w:pPr>
              <w:jc w:val="center"/>
              <w:rPr>
                <w:rFonts w:ascii="Source Sans Pro" w:hAnsi="Source Sans Pro"/>
              </w:rPr>
            </w:pPr>
          </w:p>
        </w:tc>
        <w:tc>
          <w:tcPr>
            <w:tcW w:w="450" w:type="dxa"/>
            <w:tcBorders>
              <w:top w:val="dotted" w:sz="4" w:space="0" w:color="auto"/>
              <w:left w:val="dotted" w:sz="4" w:space="0" w:color="4F81BD" w:themeColor="accent1"/>
              <w:bottom w:val="dotted" w:sz="4" w:space="0" w:color="auto"/>
            </w:tcBorders>
            <w:tcMar>
              <w:left w:w="115" w:type="dxa"/>
              <w:right w:w="115" w:type="dxa"/>
            </w:tcMar>
          </w:tcPr>
          <w:p w14:paraId="7CFEF3F0" w14:textId="25363380" w:rsidR="00166B9E" w:rsidRDefault="00166B9E" w:rsidP="00A854EF">
            <w:pPr>
              <w:rPr>
                <w:rFonts w:ascii="Source Sans Pro" w:hAnsi="Source Sans Pro"/>
              </w:rPr>
            </w:pPr>
            <w:r>
              <w:rPr>
                <w:rFonts w:ascii="Source Sans Pro" w:hAnsi="Source Sans Pro"/>
              </w:rPr>
              <w:t>1.</w:t>
            </w:r>
          </w:p>
        </w:tc>
        <w:tc>
          <w:tcPr>
            <w:tcW w:w="8730" w:type="dxa"/>
            <w:tcBorders>
              <w:top w:val="dotted" w:sz="4" w:space="0" w:color="auto"/>
              <w:left w:val="dotted" w:sz="4" w:space="0" w:color="4F81BD" w:themeColor="accent1"/>
              <w:bottom w:val="dotted" w:sz="4" w:space="0" w:color="auto"/>
            </w:tcBorders>
          </w:tcPr>
          <w:p w14:paraId="33C5DE43" w14:textId="77777777" w:rsidR="00166B9E" w:rsidRDefault="00166B9E" w:rsidP="00A854EF">
            <w:pPr>
              <w:rPr>
                <w:rFonts w:ascii="Source Sans Pro" w:hAnsi="Source Sans Pro"/>
              </w:rPr>
            </w:pPr>
            <w:r>
              <w:rPr>
                <w:rFonts w:ascii="Source Sans Pro" w:hAnsi="Source Sans Pro"/>
              </w:rPr>
              <w:t xml:space="preserve">Staff Name: </w:t>
            </w:r>
          </w:p>
          <w:p w14:paraId="48EC8AEE" w14:textId="77777777" w:rsidR="00166B9E" w:rsidRDefault="00166B9E" w:rsidP="00A854EF">
            <w:pPr>
              <w:rPr>
                <w:rFonts w:ascii="Source Sans Pro" w:hAnsi="Source Sans Pro"/>
              </w:rPr>
            </w:pPr>
            <w:r>
              <w:rPr>
                <w:rFonts w:ascii="Source Sans Pro" w:hAnsi="Source Sans Pro"/>
              </w:rPr>
              <w:t>Title/Classification:</w:t>
            </w:r>
          </w:p>
          <w:p w14:paraId="359A9717" w14:textId="77777777" w:rsidR="00166B9E" w:rsidRDefault="00166B9E" w:rsidP="00A854EF">
            <w:pPr>
              <w:rPr>
                <w:rFonts w:ascii="Source Sans Pro" w:hAnsi="Source Sans Pro"/>
              </w:rPr>
            </w:pPr>
            <w:r w:rsidRPr="00A854EF">
              <w:rPr>
                <w:rFonts w:ascii="Source Sans Pro" w:hAnsi="Source Sans Pro"/>
              </w:rPr>
              <w:t>Number of years with your organization</w:t>
            </w:r>
            <w:r>
              <w:rPr>
                <w:rFonts w:ascii="Source Sans Pro" w:hAnsi="Source Sans Pro"/>
              </w:rPr>
              <w:t>:</w:t>
            </w:r>
          </w:p>
          <w:p w14:paraId="06A323E7" w14:textId="77777777" w:rsidR="00166B9E" w:rsidRDefault="00166B9E" w:rsidP="00A854EF">
            <w:pPr>
              <w:rPr>
                <w:rFonts w:ascii="Source Sans Pro" w:hAnsi="Source Sans Pro"/>
              </w:rPr>
            </w:pPr>
            <w:r w:rsidRPr="00DD64DC">
              <w:rPr>
                <w:rFonts w:ascii="Source Sans Pro" w:hAnsi="Source Sans Pro"/>
              </w:rPr>
              <w:t>Role/responsibility on this project</w:t>
            </w:r>
            <w:r>
              <w:rPr>
                <w:rFonts w:ascii="Source Sans Pro" w:hAnsi="Source Sans Pro"/>
              </w:rPr>
              <w:t>:</w:t>
            </w:r>
          </w:p>
          <w:p w14:paraId="3BA50087" w14:textId="77777777" w:rsidR="00166B9E" w:rsidRDefault="00166B9E" w:rsidP="00A854EF">
            <w:pPr>
              <w:rPr>
                <w:rFonts w:ascii="Source Sans Pro" w:hAnsi="Source Sans Pro"/>
              </w:rPr>
            </w:pPr>
            <w:r w:rsidRPr="00DD64DC">
              <w:rPr>
                <w:rFonts w:ascii="Source Sans Pro" w:hAnsi="Source Sans Pro"/>
              </w:rPr>
              <w:t>Include a resume</w:t>
            </w:r>
            <w:r>
              <w:rPr>
                <w:rFonts w:ascii="Source Sans Pro" w:hAnsi="Source Sans Pro"/>
              </w:rPr>
              <w:t xml:space="preserve"> (reference where the resume is located):</w:t>
            </w:r>
          </w:p>
          <w:p w14:paraId="1825BFC2" w14:textId="60A73098" w:rsidR="00166B9E" w:rsidRPr="00F43FF5" w:rsidRDefault="00166B9E" w:rsidP="00A854EF">
            <w:pPr>
              <w:rPr>
                <w:rFonts w:ascii="Source Sans Pro" w:hAnsi="Source Sans Pro"/>
              </w:rPr>
            </w:pPr>
          </w:p>
        </w:tc>
      </w:tr>
      <w:tr w:rsidR="00166B9E" w:rsidRPr="00F43FF5" w14:paraId="02C9DF9F" w14:textId="77777777" w:rsidTr="008F5CA7">
        <w:trPr>
          <w:trHeight w:val="810"/>
          <w:jc w:val="center"/>
        </w:trPr>
        <w:tc>
          <w:tcPr>
            <w:tcW w:w="795" w:type="dxa"/>
            <w:vMerge/>
            <w:tcBorders>
              <w:right w:val="dotted" w:sz="4" w:space="0" w:color="4F81BD" w:themeColor="accent1"/>
            </w:tcBorders>
          </w:tcPr>
          <w:p w14:paraId="4193F236" w14:textId="77777777" w:rsidR="00166B9E" w:rsidRPr="00F43FF5" w:rsidRDefault="00166B9E" w:rsidP="00166B9E">
            <w:pPr>
              <w:jc w:val="center"/>
              <w:rPr>
                <w:rFonts w:ascii="Source Sans Pro" w:hAnsi="Source Sans Pro"/>
              </w:rPr>
            </w:pPr>
          </w:p>
        </w:tc>
        <w:tc>
          <w:tcPr>
            <w:tcW w:w="450" w:type="dxa"/>
            <w:tcBorders>
              <w:top w:val="dotted" w:sz="4" w:space="0" w:color="auto"/>
              <w:left w:val="dotted" w:sz="4" w:space="0" w:color="4F81BD" w:themeColor="accent1"/>
              <w:bottom w:val="dotted" w:sz="4" w:space="0" w:color="auto"/>
            </w:tcBorders>
            <w:tcMar>
              <w:left w:w="115" w:type="dxa"/>
              <w:right w:w="115" w:type="dxa"/>
            </w:tcMar>
          </w:tcPr>
          <w:p w14:paraId="63BFE472" w14:textId="6D0C92D6" w:rsidR="00166B9E" w:rsidRDefault="00166B9E" w:rsidP="00166B9E">
            <w:pPr>
              <w:rPr>
                <w:rFonts w:ascii="Source Sans Pro" w:hAnsi="Source Sans Pro"/>
              </w:rPr>
            </w:pPr>
            <w:r>
              <w:rPr>
                <w:rFonts w:ascii="Source Sans Pro" w:hAnsi="Source Sans Pro"/>
              </w:rPr>
              <w:t>2.</w:t>
            </w:r>
          </w:p>
        </w:tc>
        <w:tc>
          <w:tcPr>
            <w:tcW w:w="8730" w:type="dxa"/>
            <w:tcBorders>
              <w:top w:val="dotted" w:sz="4" w:space="0" w:color="auto"/>
              <w:left w:val="dotted" w:sz="4" w:space="0" w:color="4F81BD" w:themeColor="accent1"/>
              <w:bottom w:val="dotted" w:sz="4" w:space="0" w:color="auto"/>
            </w:tcBorders>
          </w:tcPr>
          <w:p w14:paraId="1A684D1B" w14:textId="77777777" w:rsidR="00166B9E" w:rsidRDefault="00166B9E" w:rsidP="00166B9E">
            <w:pPr>
              <w:rPr>
                <w:rFonts w:ascii="Source Sans Pro" w:hAnsi="Source Sans Pro"/>
              </w:rPr>
            </w:pPr>
            <w:r>
              <w:rPr>
                <w:rFonts w:ascii="Source Sans Pro" w:hAnsi="Source Sans Pro"/>
              </w:rPr>
              <w:t xml:space="preserve">Staff Name: </w:t>
            </w:r>
          </w:p>
          <w:p w14:paraId="2E62C5C6" w14:textId="77777777" w:rsidR="00166B9E" w:rsidRDefault="00166B9E" w:rsidP="00166B9E">
            <w:pPr>
              <w:rPr>
                <w:rFonts w:ascii="Source Sans Pro" w:hAnsi="Source Sans Pro"/>
              </w:rPr>
            </w:pPr>
            <w:r>
              <w:rPr>
                <w:rFonts w:ascii="Source Sans Pro" w:hAnsi="Source Sans Pro"/>
              </w:rPr>
              <w:t>Title/Classification:</w:t>
            </w:r>
          </w:p>
          <w:p w14:paraId="1E4A02EA" w14:textId="77777777" w:rsidR="00166B9E" w:rsidRDefault="00166B9E" w:rsidP="00166B9E">
            <w:pPr>
              <w:rPr>
                <w:rFonts w:ascii="Source Sans Pro" w:hAnsi="Source Sans Pro"/>
              </w:rPr>
            </w:pPr>
            <w:r w:rsidRPr="00A854EF">
              <w:rPr>
                <w:rFonts w:ascii="Source Sans Pro" w:hAnsi="Source Sans Pro"/>
              </w:rPr>
              <w:t>Number of years with your organization</w:t>
            </w:r>
            <w:r>
              <w:rPr>
                <w:rFonts w:ascii="Source Sans Pro" w:hAnsi="Source Sans Pro"/>
              </w:rPr>
              <w:t>:</w:t>
            </w:r>
          </w:p>
          <w:p w14:paraId="185E9783" w14:textId="77777777" w:rsidR="00166B9E" w:rsidRDefault="00166B9E" w:rsidP="00166B9E">
            <w:pPr>
              <w:rPr>
                <w:rFonts w:ascii="Source Sans Pro" w:hAnsi="Source Sans Pro"/>
              </w:rPr>
            </w:pPr>
            <w:r w:rsidRPr="00DD64DC">
              <w:rPr>
                <w:rFonts w:ascii="Source Sans Pro" w:hAnsi="Source Sans Pro"/>
              </w:rPr>
              <w:t>Role/responsibility on this project</w:t>
            </w:r>
            <w:r>
              <w:rPr>
                <w:rFonts w:ascii="Source Sans Pro" w:hAnsi="Source Sans Pro"/>
              </w:rPr>
              <w:t>:</w:t>
            </w:r>
          </w:p>
          <w:p w14:paraId="7FE74185" w14:textId="77777777" w:rsidR="00166B9E" w:rsidRDefault="00166B9E" w:rsidP="00166B9E">
            <w:pPr>
              <w:rPr>
                <w:rFonts w:ascii="Source Sans Pro" w:hAnsi="Source Sans Pro"/>
              </w:rPr>
            </w:pPr>
            <w:r w:rsidRPr="00DD64DC">
              <w:rPr>
                <w:rFonts w:ascii="Source Sans Pro" w:hAnsi="Source Sans Pro"/>
              </w:rPr>
              <w:t>Include a resume</w:t>
            </w:r>
            <w:r>
              <w:rPr>
                <w:rFonts w:ascii="Source Sans Pro" w:hAnsi="Source Sans Pro"/>
              </w:rPr>
              <w:t xml:space="preserve"> (reference where the resume is located):</w:t>
            </w:r>
          </w:p>
          <w:p w14:paraId="53ABD9A8" w14:textId="77777777" w:rsidR="00166B9E" w:rsidRDefault="00166B9E" w:rsidP="00166B9E">
            <w:pPr>
              <w:rPr>
                <w:rFonts w:ascii="Source Sans Pro" w:hAnsi="Source Sans Pro"/>
              </w:rPr>
            </w:pPr>
          </w:p>
        </w:tc>
      </w:tr>
      <w:tr w:rsidR="00166B9E" w:rsidRPr="00F43FF5" w14:paraId="40D41194" w14:textId="77777777" w:rsidTr="008F5CA7">
        <w:trPr>
          <w:trHeight w:val="810"/>
          <w:jc w:val="center"/>
        </w:trPr>
        <w:tc>
          <w:tcPr>
            <w:tcW w:w="795" w:type="dxa"/>
            <w:vMerge/>
            <w:tcBorders>
              <w:right w:val="dotted" w:sz="4" w:space="0" w:color="4F81BD" w:themeColor="accent1"/>
            </w:tcBorders>
          </w:tcPr>
          <w:p w14:paraId="15948538" w14:textId="77777777" w:rsidR="00166B9E" w:rsidRPr="00F43FF5" w:rsidRDefault="00166B9E" w:rsidP="00166B9E">
            <w:pPr>
              <w:jc w:val="center"/>
              <w:rPr>
                <w:rFonts w:ascii="Source Sans Pro" w:hAnsi="Source Sans Pro"/>
              </w:rPr>
            </w:pPr>
          </w:p>
        </w:tc>
        <w:tc>
          <w:tcPr>
            <w:tcW w:w="450" w:type="dxa"/>
            <w:tcBorders>
              <w:top w:val="dotted" w:sz="4" w:space="0" w:color="auto"/>
              <w:left w:val="dotted" w:sz="4" w:space="0" w:color="4F81BD" w:themeColor="accent1"/>
              <w:bottom w:val="dotted" w:sz="4" w:space="0" w:color="auto"/>
            </w:tcBorders>
            <w:tcMar>
              <w:left w:w="115" w:type="dxa"/>
              <w:right w:w="115" w:type="dxa"/>
            </w:tcMar>
          </w:tcPr>
          <w:p w14:paraId="7DC7807F" w14:textId="2A42C1EF" w:rsidR="00166B9E" w:rsidRDefault="00166B9E" w:rsidP="00166B9E">
            <w:pPr>
              <w:rPr>
                <w:rFonts w:ascii="Source Sans Pro" w:hAnsi="Source Sans Pro"/>
              </w:rPr>
            </w:pPr>
            <w:r>
              <w:rPr>
                <w:rFonts w:ascii="Source Sans Pro" w:hAnsi="Source Sans Pro"/>
              </w:rPr>
              <w:t>3.</w:t>
            </w:r>
          </w:p>
        </w:tc>
        <w:tc>
          <w:tcPr>
            <w:tcW w:w="8730" w:type="dxa"/>
            <w:tcBorders>
              <w:top w:val="dotted" w:sz="4" w:space="0" w:color="auto"/>
              <w:left w:val="dotted" w:sz="4" w:space="0" w:color="4F81BD" w:themeColor="accent1"/>
              <w:bottom w:val="dotted" w:sz="4" w:space="0" w:color="auto"/>
            </w:tcBorders>
          </w:tcPr>
          <w:p w14:paraId="16076C0C" w14:textId="77777777" w:rsidR="00166B9E" w:rsidRDefault="00166B9E" w:rsidP="00166B9E">
            <w:pPr>
              <w:rPr>
                <w:rFonts w:ascii="Source Sans Pro" w:hAnsi="Source Sans Pro"/>
              </w:rPr>
            </w:pPr>
            <w:r>
              <w:rPr>
                <w:rFonts w:ascii="Source Sans Pro" w:hAnsi="Source Sans Pro"/>
              </w:rPr>
              <w:t xml:space="preserve">Staff Name: </w:t>
            </w:r>
          </w:p>
          <w:p w14:paraId="35C8BDEF" w14:textId="77777777" w:rsidR="00166B9E" w:rsidRDefault="00166B9E" w:rsidP="00166B9E">
            <w:pPr>
              <w:rPr>
                <w:rFonts w:ascii="Source Sans Pro" w:hAnsi="Source Sans Pro"/>
              </w:rPr>
            </w:pPr>
            <w:r>
              <w:rPr>
                <w:rFonts w:ascii="Source Sans Pro" w:hAnsi="Source Sans Pro"/>
              </w:rPr>
              <w:t>Title/Classification:</w:t>
            </w:r>
          </w:p>
          <w:p w14:paraId="712B4ECA" w14:textId="77777777" w:rsidR="00166B9E" w:rsidRDefault="00166B9E" w:rsidP="00166B9E">
            <w:pPr>
              <w:rPr>
                <w:rFonts w:ascii="Source Sans Pro" w:hAnsi="Source Sans Pro"/>
              </w:rPr>
            </w:pPr>
            <w:r w:rsidRPr="00A854EF">
              <w:rPr>
                <w:rFonts w:ascii="Source Sans Pro" w:hAnsi="Source Sans Pro"/>
              </w:rPr>
              <w:lastRenderedPageBreak/>
              <w:t>Number of years with your organization</w:t>
            </w:r>
            <w:r>
              <w:rPr>
                <w:rFonts w:ascii="Source Sans Pro" w:hAnsi="Source Sans Pro"/>
              </w:rPr>
              <w:t>:</w:t>
            </w:r>
          </w:p>
          <w:p w14:paraId="257A9AD6" w14:textId="77777777" w:rsidR="00166B9E" w:rsidRDefault="00166B9E" w:rsidP="00166B9E">
            <w:pPr>
              <w:rPr>
                <w:rFonts w:ascii="Source Sans Pro" w:hAnsi="Source Sans Pro"/>
              </w:rPr>
            </w:pPr>
            <w:r w:rsidRPr="00DD64DC">
              <w:rPr>
                <w:rFonts w:ascii="Source Sans Pro" w:hAnsi="Source Sans Pro"/>
              </w:rPr>
              <w:t>Role/responsibility on this project</w:t>
            </w:r>
            <w:r>
              <w:rPr>
                <w:rFonts w:ascii="Source Sans Pro" w:hAnsi="Source Sans Pro"/>
              </w:rPr>
              <w:t>:</w:t>
            </w:r>
          </w:p>
          <w:p w14:paraId="6B92DC88" w14:textId="77777777" w:rsidR="00166B9E" w:rsidRDefault="00166B9E" w:rsidP="00166B9E">
            <w:pPr>
              <w:rPr>
                <w:rFonts w:ascii="Source Sans Pro" w:hAnsi="Source Sans Pro"/>
              </w:rPr>
            </w:pPr>
            <w:r w:rsidRPr="00DD64DC">
              <w:rPr>
                <w:rFonts w:ascii="Source Sans Pro" w:hAnsi="Source Sans Pro"/>
              </w:rPr>
              <w:t>Include a resume</w:t>
            </w:r>
            <w:r>
              <w:rPr>
                <w:rFonts w:ascii="Source Sans Pro" w:hAnsi="Source Sans Pro"/>
              </w:rPr>
              <w:t xml:space="preserve"> (reference where the resume is located):</w:t>
            </w:r>
          </w:p>
          <w:p w14:paraId="69998018" w14:textId="77777777" w:rsidR="00166B9E" w:rsidRDefault="00166B9E" w:rsidP="00166B9E">
            <w:pPr>
              <w:rPr>
                <w:rFonts w:ascii="Source Sans Pro" w:hAnsi="Source Sans Pro"/>
              </w:rPr>
            </w:pPr>
          </w:p>
        </w:tc>
      </w:tr>
      <w:tr w:rsidR="00166B9E" w:rsidRPr="00F43FF5" w14:paraId="3E6BB79E" w14:textId="77777777" w:rsidTr="008F5CA7">
        <w:trPr>
          <w:trHeight w:val="810"/>
          <w:jc w:val="center"/>
        </w:trPr>
        <w:tc>
          <w:tcPr>
            <w:tcW w:w="795" w:type="dxa"/>
            <w:vMerge/>
            <w:tcBorders>
              <w:right w:val="dotted" w:sz="4" w:space="0" w:color="4F81BD" w:themeColor="accent1"/>
            </w:tcBorders>
          </w:tcPr>
          <w:p w14:paraId="07DBAD08" w14:textId="77777777" w:rsidR="00166B9E" w:rsidRPr="00F43FF5" w:rsidRDefault="00166B9E" w:rsidP="00166B9E">
            <w:pPr>
              <w:jc w:val="center"/>
              <w:rPr>
                <w:rFonts w:ascii="Source Sans Pro" w:hAnsi="Source Sans Pro"/>
              </w:rPr>
            </w:pPr>
          </w:p>
        </w:tc>
        <w:tc>
          <w:tcPr>
            <w:tcW w:w="450" w:type="dxa"/>
            <w:tcBorders>
              <w:top w:val="dotted" w:sz="4" w:space="0" w:color="auto"/>
              <w:left w:val="dotted" w:sz="4" w:space="0" w:color="4F81BD" w:themeColor="accent1"/>
              <w:bottom w:val="dotted" w:sz="4" w:space="0" w:color="auto"/>
            </w:tcBorders>
            <w:tcMar>
              <w:left w:w="115" w:type="dxa"/>
              <w:right w:w="115" w:type="dxa"/>
            </w:tcMar>
          </w:tcPr>
          <w:p w14:paraId="1189C036" w14:textId="7988091F" w:rsidR="00166B9E" w:rsidRDefault="00166B9E" w:rsidP="00166B9E">
            <w:pPr>
              <w:rPr>
                <w:rFonts w:ascii="Source Sans Pro" w:hAnsi="Source Sans Pro"/>
              </w:rPr>
            </w:pPr>
            <w:r>
              <w:rPr>
                <w:rFonts w:ascii="Source Sans Pro" w:hAnsi="Source Sans Pro"/>
              </w:rPr>
              <w:t>4.</w:t>
            </w:r>
          </w:p>
        </w:tc>
        <w:tc>
          <w:tcPr>
            <w:tcW w:w="8730" w:type="dxa"/>
            <w:tcBorders>
              <w:top w:val="dotted" w:sz="4" w:space="0" w:color="auto"/>
              <w:left w:val="dotted" w:sz="4" w:space="0" w:color="4F81BD" w:themeColor="accent1"/>
              <w:bottom w:val="dotted" w:sz="4" w:space="0" w:color="auto"/>
            </w:tcBorders>
          </w:tcPr>
          <w:p w14:paraId="5764610D" w14:textId="77777777" w:rsidR="00166B9E" w:rsidRDefault="00166B9E" w:rsidP="00166B9E">
            <w:pPr>
              <w:rPr>
                <w:rFonts w:ascii="Source Sans Pro" w:hAnsi="Source Sans Pro"/>
              </w:rPr>
            </w:pPr>
            <w:r>
              <w:rPr>
                <w:rFonts w:ascii="Source Sans Pro" w:hAnsi="Source Sans Pro"/>
              </w:rPr>
              <w:t xml:space="preserve">Staff Name: </w:t>
            </w:r>
          </w:p>
          <w:p w14:paraId="40EC10AE" w14:textId="77777777" w:rsidR="00166B9E" w:rsidRDefault="00166B9E" w:rsidP="00166B9E">
            <w:pPr>
              <w:rPr>
                <w:rFonts w:ascii="Source Sans Pro" w:hAnsi="Source Sans Pro"/>
              </w:rPr>
            </w:pPr>
            <w:r>
              <w:rPr>
                <w:rFonts w:ascii="Source Sans Pro" w:hAnsi="Source Sans Pro"/>
              </w:rPr>
              <w:t>Title/Classification:</w:t>
            </w:r>
          </w:p>
          <w:p w14:paraId="3B48BEB3" w14:textId="77777777" w:rsidR="00166B9E" w:rsidRDefault="00166B9E" w:rsidP="00166B9E">
            <w:pPr>
              <w:rPr>
                <w:rFonts w:ascii="Source Sans Pro" w:hAnsi="Source Sans Pro"/>
              </w:rPr>
            </w:pPr>
            <w:r w:rsidRPr="00A854EF">
              <w:rPr>
                <w:rFonts w:ascii="Source Sans Pro" w:hAnsi="Source Sans Pro"/>
              </w:rPr>
              <w:t>Number of years with your organization</w:t>
            </w:r>
            <w:r>
              <w:rPr>
                <w:rFonts w:ascii="Source Sans Pro" w:hAnsi="Source Sans Pro"/>
              </w:rPr>
              <w:t>:</w:t>
            </w:r>
          </w:p>
          <w:p w14:paraId="70C8AA8C" w14:textId="77777777" w:rsidR="00166B9E" w:rsidRDefault="00166B9E" w:rsidP="00166B9E">
            <w:pPr>
              <w:rPr>
                <w:rFonts w:ascii="Source Sans Pro" w:hAnsi="Source Sans Pro"/>
              </w:rPr>
            </w:pPr>
            <w:r w:rsidRPr="00DD64DC">
              <w:rPr>
                <w:rFonts w:ascii="Source Sans Pro" w:hAnsi="Source Sans Pro"/>
              </w:rPr>
              <w:t>Role/responsibility on this project</w:t>
            </w:r>
            <w:r>
              <w:rPr>
                <w:rFonts w:ascii="Source Sans Pro" w:hAnsi="Source Sans Pro"/>
              </w:rPr>
              <w:t>:</w:t>
            </w:r>
          </w:p>
          <w:p w14:paraId="5D43AEAD" w14:textId="77777777" w:rsidR="00166B9E" w:rsidRDefault="00166B9E" w:rsidP="00166B9E">
            <w:pPr>
              <w:rPr>
                <w:rFonts w:ascii="Source Sans Pro" w:hAnsi="Source Sans Pro"/>
              </w:rPr>
            </w:pPr>
            <w:r w:rsidRPr="00DD64DC">
              <w:rPr>
                <w:rFonts w:ascii="Source Sans Pro" w:hAnsi="Source Sans Pro"/>
              </w:rPr>
              <w:t>Include a resume</w:t>
            </w:r>
            <w:r>
              <w:rPr>
                <w:rFonts w:ascii="Source Sans Pro" w:hAnsi="Source Sans Pro"/>
              </w:rPr>
              <w:t xml:space="preserve"> (reference where the resume is located):</w:t>
            </w:r>
          </w:p>
          <w:p w14:paraId="6C9F82D9" w14:textId="77777777" w:rsidR="00166B9E" w:rsidRDefault="00166B9E" w:rsidP="00166B9E">
            <w:pPr>
              <w:rPr>
                <w:rFonts w:ascii="Source Sans Pro" w:hAnsi="Source Sans Pro"/>
              </w:rPr>
            </w:pPr>
          </w:p>
        </w:tc>
      </w:tr>
      <w:tr w:rsidR="00166B9E" w:rsidRPr="00F43FF5" w14:paraId="1D949A98" w14:textId="77777777" w:rsidTr="008F5CA7">
        <w:trPr>
          <w:trHeight w:val="810"/>
          <w:jc w:val="center"/>
        </w:trPr>
        <w:tc>
          <w:tcPr>
            <w:tcW w:w="795" w:type="dxa"/>
            <w:vMerge/>
            <w:tcBorders>
              <w:right w:val="dotted" w:sz="4" w:space="0" w:color="4F81BD" w:themeColor="accent1"/>
            </w:tcBorders>
          </w:tcPr>
          <w:p w14:paraId="456FFABF" w14:textId="77777777" w:rsidR="00166B9E" w:rsidRPr="00F43FF5" w:rsidRDefault="00166B9E" w:rsidP="00166B9E">
            <w:pPr>
              <w:jc w:val="center"/>
              <w:rPr>
                <w:rFonts w:ascii="Source Sans Pro" w:hAnsi="Source Sans Pro"/>
              </w:rPr>
            </w:pPr>
          </w:p>
        </w:tc>
        <w:tc>
          <w:tcPr>
            <w:tcW w:w="450" w:type="dxa"/>
            <w:tcBorders>
              <w:top w:val="dotted" w:sz="4" w:space="0" w:color="auto"/>
              <w:left w:val="dotted" w:sz="4" w:space="0" w:color="4F81BD" w:themeColor="accent1"/>
              <w:bottom w:val="dotted" w:sz="4" w:space="0" w:color="auto"/>
            </w:tcBorders>
            <w:tcMar>
              <w:left w:w="115" w:type="dxa"/>
              <w:right w:w="115" w:type="dxa"/>
            </w:tcMar>
          </w:tcPr>
          <w:p w14:paraId="73F33CC3" w14:textId="1663AFEB" w:rsidR="00166B9E" w:rsidRDefault="00166B9E" w:rsidP="00166B9E">
            <w:pPr>
              <w:rPr>
                <w:rFonts w:ascii="Source Sans Pro" w:hAnsi="Source Sans Pro"/>
              </w:rPr>
            </w:pPr>
            <w:r>
              <w:rPr>
                <w:rFonts w:ascii="Source Sans Pro" w:hAnsi="Source Sans Pro"/>
              </w:rPr>
              <w:t>5.</w:t>
            </w:r>
          </w:p>
        </w:tc>
        <w:tc>
          <w:tcPr>
            <w:tcW w:w="8730" w:type="dxa"/>
            <w:tcBorders>
              <w:top w:val="dotted" w:sz="4" w:space="0" w:color="auto"/>
              <w:left w:val="dotted" w:sz="4" w:space="0" w:color="4F81BD" w:themeColor="accent1"/>
              <w:bottom w:val="dotted" w:sz="4" w:space="0" w:color="auto"/>
            </w:tcBorders>
          </w:tcPr>
          <w:p w14:paraId="75E9D3FA" w14:textId="77777777" w:rsidR="00166B9E" w:rsidRDefault="00166B9E" w:rsidP="00166B9E">
            <w:pPr>
              <w:rPr>
                <w:rFonts w:ascii="Source Sans Pro" w:hAnsi="Source Sans Pro"/>
              </w:rPr>
            </w:pPr>
            <w:r>
              <w:rPr>
                <w:rFonts w:ascii="Source Sans Pro" w:hAnsi="Source Sans Pro"/>
              </w:rPr>
              <w:t xml:space="preserve">Staff Name: </w:t>
            </w:r>
          </w:p>
          <w:p w14:paraId="26761422" w14:textId="77777777" w:rsidR="00166B9E" w:rsidRDefault="00166B9E" w:rsidP="00166B9E">
            <w:pPr>
              <w:rPr>
                <w:rFonts w:ascii="Source Sans Pro" w:hAnsi="Source Sans Pro"/>
              </w:rPr>
            </w:pPr>
            <w:r>
              <w:rPr>
                <w:rFonts w:ascii="Source Sans Pro" w:hAnsi="Source Sans Pro"/>
              </w:rPr>
              <w:t>Title/Classification:</w:t>
            </w:r>
          </w:p>
          <w:p w14:paraId="1AEF2F00" w14:textId="77777777" w:rsidR="00166B9E" w:rsidRDefault="00166B9E" w:rsidP="00166B9E">
            <w:pPr>
              <w:rPr>
                <w:rFonts w:ascii="Source Sans Pro" w:hAnsi="Source Sans Pro"/>
              </w:rPr>
            </w:pPr>
            <w:r w:rsidRPr="00A854EF">
              <w:rPr>
                <w:rFonts w:ascii="Source Sans Pro" w:hAnsi="Source Sans Pro"/>
              </w:rPr>
              <w:t>Number of years with your organization</w:t>
            </w:r>
            <w:r>
              <w:rPr>
                <w:rFonts w:ascii="Source Sans Pro" w:hAnsi="Source Sans Pro"/>
              </w:rPr>
              <w:t>:</w:t>
            </w:r>
          </w:p>
          <w:p w14:paraId="64EAD3E3" w14:textId="77777777" w:rsidR="00166B9E" w:rsidRDefault="00166B9E" w:rsidP="00166B9E">
            <w:pPr>
              <w:rPr>
                <w:rFonts w:ascii="Source Sans Pro" w:hAnsi="Source Sans Pro"/>
              </w:rPr>
            </w:pPr>
            <w:r w:rsidRPr="00DD64DC">
              <w:rPr>
                <w:rFonts w:ascii="Source Sans Pro" w:hAnsi="Source Sans Pro"/>
              </w:rPr>
              <w:t>Role/responsibility on this project</w:t>
            </w:r>
            <w:r>
              <w:rPr>
                <w:rFonts w:ascii="Source Sans Pro" w:hAnsi="Source Sans Pro"/>
              </w:rPr>
              <w:t>:</w:t>
            </w:r>
          </w:p>
          <w:p w14:paraId="1FCF90D8" w14:textId="77777777" w:rsidR="00166B9E" w:rsidRDefault="00166B9E" w:rsidP="00166B9E">
            <w:pPr>
              <w:rPr>
                <w:rFonts w:ascii="Source Sans Pro" w:hAnsi="Source Sans Pro"/>
              </w:rPr>
            </w:pPr>
            <w:r w:rsidRPr="00DD64DC">
              <w:rPr>
                <w:rFonts w:ascii="Source Sans Pro" w:hAnsi="Source Sans Pro"/>
              </w:rPr>
              <w:t>Include a resume</w:t>
            </w:r>
            <w:r>
              <w:rPr>
                <w:rFonts w:ascii="Source Sans Pro" w:hAnsi="Source Sans Pro"/>
              </w:rPr>
              <w:t xml:space="preserve"> (reference where the resume is located):</w:t>
            </w:r>
          </w:p>
          <w:p w14:paraId="556EFAB3" w14:textId="77777777" w:rsidR="00166B9E" w:rsidRDefault="00166B9E" w:rsidP="00166B9E">
            <w:pPr>
              <w:rPr>
                <w:rFonts w:ascii="Source Sans Pro" w:hAnsi="Source Sans Pro"/>
              </w:rPr>
            </w:pPr>
          </w:p>
        </w:tc>
      </w:tr>
      <w:tr w:rsidR="00166B9E" w:rsidRPr="00F43FF5" w14:paraId="3CDA8ECB" w14:textId="77777777" w:rsidTr="008F5CA7">
        <w:trPr>
          <w:trHeight w:val="810"/>
          <w:jc w:val="center"/>
        </w:trPr>
        <w:tc>
          <w:tcPr>
            <w:tcW w:w="795" w:type="dxa"/>
            <w:vMerge/>
            <w:tcBorders>
              <w:right w:val="dotted" w:sz="4" w:space="0" w:color="4F81BD" w:themeColor="accent1"/>
            </w:tcBorders>
          </w:tcPr>
          <w:p w14:paraId="31F374A6" w14:textId="77777777" w:rsidR="00166B9E" w:rsidRPr="00F43FF5" w:rsidRDefault="00166B9E" w:rsidP="00166B9E">
            <w:pPr>
              <w:jc w:val="center"/>
              <w:rPr>
                <w:rFonts w:ascii="Source Sans Pro" w:hAnsi="Source Sans Pro"/>
              </w:rPr>
            </w:pPr>
          </w:p>
        </w:tc>
        <w:tc>
          <w:tcPr>
            <w:tcW w:w="450" w:type="dxa"/>
            <w:tcBorders>
              <w:top w:val="dotted" w:sz="4" w:space="0" w:color="auto"/>
              <w:left w:val="dotted" w:sz="4" w:space="0" w:color="4F81BD" w:themeColor="accent1"/>
              <w:bottom w:val="dotted" w:sz="4" w:space="0" w:color="auto"/>
            </w:tcBorders>
            <w:tcMar>
              <w:left w:w="115" w:type="dxa"/>
              <w:right w:w="115" w:type="dxa"/>
            </w:tcMar>
          </w:tcPr>
          <w:p w14:paraId="63CECF28" w14:textId="6316EFAC" w:rsidR="00166B9E" w:rsidRDefault="00166B9E" w:rsidP="00166B9E">
            <w:pPr>
              <w:rPr>
                <w:rFonts w:ascii="Source Sans Pro" w:hAnsi="Source Sans Pro"/>
              </w:rPr>
            </w:pPr>
            <w:r>
              <w:rPr>
                <w:rFonts w:ascii="Source Sans Pro" w:hAnsi="Source Sans Pro"/>
              </w:rPr>
              <w:t>6.</w:t>
            </w:r>
          </w:p>
        </w:tc>
        <w:tc>
          <w:tcPr>
            <w:tcW w:w="8730" w:type="dxa"/>
            <w:tcBorders>
              <w:top w:val="dotted" w:sz="4" w:space="0" w:color="auto"/>
              <w:left w:val="dotted" w:sz="4" w:space="0" w:color="4F81BD" w:themeColor="accent1"/>
              <w:bottom w:val="dotted" w:sz="4" w:space="0" w:color="auto"/>
            </w:tcBorders>
          </w:tcPr>
          <w:p w14:paraId="419EF012" w14:textId="77777777" w:rsidR="00166B9E" w:rsidRDefault="00166B9E" w:rsidP="00166B9E">
            <w:pPr>
              <w:rPr>
                <w:rFonts w:ascii="Source Sans Pro" w:hAnsi="Source Sans Pro"/>
              </w:rPr>
            </w:pPr>
            <w:r>
              <w:rPr>
                <w:rFonts w:ascii="Source Sans Pro" w:hAnsi="Source Sans Pro"/>
              </w:rPr>
              <w:t xml:space="preserve">Staff Name: </w:t>
            </w:r>
          </w:p>
          <w:p w14:paraId="096CB6E9" w14:textId="77777777" w:rsidR="00166B9E" w:rsidRDefault="00166B9E" w:rsidP="00166B9E">
            <w:pPr>
              <w:rPr>
                <w:rFonts w:ascii="Source Sans Pro" w:hAnsi="Source Sans Pro"/>
              </w:rPr>
            </w:pPr>
            <w:r>
              <w:rPr>
                <w:rFonts w:ascii="Source Sans Pro" w:hAnsi="Source Sans Pro"/>
              </w:rPr>
              <w:t>Title/Classification:</w:t>
            </w:r>
          </w:p>
          <w:p w14:paraId="2AB1D05A" w14:textId="77777777" w:rsidR="00166B9E" w:rsidRDefault="00166B9E" w:rsidP="00166B9E">
            <w:pPr>
              <w:rPr>
                <w:rFonts w:ascii="Source Sans Pro" w:hAnsi="Source Sans Pro"/>
              </w:rPr>
            </w:pPr>
            <w:r w:rsidRPr="00A854EF">
              <w:rPr>
                <w:rFonts w:ascii="Source Sans Pro" w:hAnsi="Source Sans Pro"/>
              </w:rPr>
              <w:t>Number of years with your organization</w:t>
            </w:r>
            <w:r>
              <w:rPr>
                <w:rFonts w:ascii="Source Sans Pro" w:hAnsi="Source Sans Pro"/>
              </w:rPr>
              <w:t>:</w:t>
            </w:r>
          </w:p>
          <w:p w14:paraId="0292E005" w14:textId="77777777" w:rsidR="00166B9E" w:rsidRDefault="00166B9E" w:rsidP="00166B9E">
            <w:pPr>
              <w:rPr>
                <w:rFonts w:ascii="Source Sans Pro" w:hAnsi="Source Sans Pro"/>
              </w:rPr>
            </w:pPr>
            <w:r w:rsidRPr="00DD64DC">
              <w:rPr>
                <w:rFonts w:ascii="Source Sans Pro" w:hAnsi="Source Sans Pro"/>
              </w:rPr>
              <w:t>Role/responsibility on this project</w:t>
            </w:r>
            <w:r>
              <w:rPr>
                <w:rFonts w:ascii="Source Sans Pro" w:hAnsi="Source Sans Pro"/>
              </w:rPr>
              <w:t>:</w:t>
            </w:r>
          </w:p>
          <w:p w14:paraId="57A8D2B1" w14:textId="77777777" w:rsidR="00166B9E" w:rsidRDefault="00166B9E" w:rsidP="00166B9E">
            <w:pPr>
              <w:rPr>
                <w:rFonts w:ascii="Source Sans Pro" w:hAnsi="Source Sans Pro"/>
              </w:rPr>
            </w:pPr>
            <w:r w:rsidRPr="00DD64DC">
              <w:rPr>
                <w:rFonts w:ascii="Source Sans Pro" w:hAnsi="Source Sans Pro"/>
              </w:rPr>
              <w:t>Include a resume</w:t>
            </w:r>
            <w:r>
              <w:rPr>
                <w:rFonts w:ascii="Source Sans Pro" w:hAnsi="Source Sans Pro"/>
              </w:rPr>
              <w:t xml:space="preserve"> (reference where the resume is located):</w:t>
            </w:r>
          </w:p>
          <w:p w14:paraId="0FEE1CFB" w14:textId="77777777" w:rsidR="00166B9E" w:rsidRDefault="00166B9E" w:rsidP="00166B9E">
            <w:pPr>
              <w:rPr>
                <w:rFonts w:ascii="Source Sans Pro" w:hAnsi="Source Sans Pro"/>
              </w:rPr>
            </w:pPr>
          </w:p>
        </w:tc>
      </w:tr>
      <w:tr w:rsidR="00166B9E" w:rsidRPr="00F43FF5" w14:paraId="3C87AB1E" w14:textId="77777777" w:rsidTr="008F5CA7">
        <w:trPr>
          <w:trHeight w:val="810"/>
          <w:jc w:val="center"/>
        </w:trPr>
        <w:tc>
          <w:tcPr>
            <w:tcW w:w="795" w:type="dxa"/>
            <w:vMerge/>
            <w:tcBorders>
              <w:bottom w:val="dotted" w:sz="4" w:space="0" w:color="4F81BD" w:themeColor="accent1"/>
              <w:right w:val="dotted" w:sz="4" w:space="0" w:color="4F81BD" w:themeColor="accent1"/>
            </w:tcBorders>
          </w:tcPr>
          <w:p w14:paraId="27A4D1C5" w14:textId="77777777" w:rsidR="00166B9E" w:rsidRPr="00F43FF5" w:rsidRDefault="00166B9E" w:rsidP="00166B9E">
            <w:pPr>
              <w:jc w:val="center"/>
              <w:rPr>
                <w:rFonts w:ascii="Source Sans Pro" w:hAnsi="Source Sans Pro"/>
              </w:rPr>
            </w:pPr>
          </w:p>
        </w:tc>
        <w:tc>
          <w:tcPr>
            <w:tcW w:w="450" w:type="dxa"/>
            <w:tcBorders>
              <w:top w:val="dotted" w:sz="4" w:space="0" w:color="auto"/>
              <w:left w:val="dotted" w:sz="4" w:space="0" w:color="4F81BD" w:themeColor="accent1"/>
              <w:bottom w:val="single" w:sz="4" w:space="0" w:color="auto"/>
            </w:tcBorders>
            <w:tcMar>
              <w:left w:w="115" w:type="dxa"/>
              <w:right w:w="115" w:type="dxa"/>
            </w:tcMar>
          </w:tcPr>
          <w:p w14:paraId="79104C1A" w14:textId="0176CF87" w:rsidR="00166B9E" w:rsidRDefault="00166B9E" w:rsidP="00166B9E">
            <w:pPr>
              <w:rPr>
                <w:rFonts w:ascii="Source Sans Pro" w:hAnsi="Source Sans Pro"/>
              </w:rPr>
            </w:pPr>
            <w:r>
              <w:rPr>
                <w:rFonts w:ascii="Source Sans Pro" w:hAnsi="Source Sans Pro"/>
              </w:rPr>
              <w:t>7.</w:t>
            </w:r>
          </w:p>
        </w:tc>
        <w:tc>
          <w:tcPr>
            <w:tcW w:w="8730" w:type="dxa"/>
            <w:tcBorders>
              <w:top w:val="dotted" w:sz="4" w:space="0" w:color="auto"/>
              <w:left w:val="dotted" w:sz="4" w:space="0" w:color="4F81BD" w:themeColor="accent1"/>
              <w:bottom w:val="single" w:sz="4" w:space="0" w:color="auto"/>
            </w:tcBorders>
          </w:tcPr>
          <w:p w14:paraId="022DA26C" w14:textId="77777777" w:rsidR="00166B9E" w:rsidRDefault="00166B9E" w:rsidP="00166B9E">
            <w:pPr>
              <w:rPr>
                <w:rFonts w:ascii="Source Sans Pro" w:hAnsi="Source Sans Pro"/>
              </w:rPr>
            </w:pPr>
            <w:r>
              <w:rPr>
                <w:rFonts w:ascii="Source Sans Pro" w:hAnsi="Source Sans Pro"/>
              </w:rPr>
              <w:t xml:space="preserve">Staff Name: </w:t>
            </w:r>
          </w:p>
          <w:p w14:paraId="2BBCBB70" w14:textId="77777777" w:rsidR="00166B9E" w:rsidRDefault="00166B9E" w:rsidP="00166B9E">
            <w:pPr>
              <w:rPr>
                <w:rFonts w:ascii="Source Sans Pro" w:hAnsi="Source Sans Pro"/>
              </w:rPr>
            </w:pPr>
            <w:r>
              <w:rPr>
                <w:rFonts w:ascii="Source Sans Pro" w:hAnsi="Source Sans Pro"/>
              </w:rPr>
              <w:t>Title/Classification:</w:t>
            </w:r>
          </w:p>
          <w:p w14:paraId="026F85FE" w14:textId="77777777" w:rsidR="00166B9E" w:rsidRDefault="00166B9E" w:rsidP="00166B9E">
            <w:pPr>
              <w:rPr>
                <w:rFonts w:ascii="Source Sans Pro" w:hAnsi="Source Sans Pro"/>
              </w:rPr>
            </w:pPr>
            <w:r w:rsidRPr="00A854EF">
              <w:rPr>
                <w:rFonts w:ascii="Source Sans Pro" w:hAnsi="Source Sans Pro"/>
              </w:rPr>
              <w:lastRenderedPageBreak/>
              <w:t>Number of years with your organization</w:t>
            </w:r>
            <w:r>
              <w:rPr>
                <w:rFonts w:ascii="Source Sans Pro" w:hAnsi="Source Sans Pro"/>
              </w:rPr>
              <w:t>:</w:t>
            </w:r>
          </w:p>
          <w:p w14:paraId="0B7424A3" w14:textId="77777777" w:rsidR="00166B9E" w:rsidRDefault="00166B9E" w:rsidP="00166B9E">
            <w:pPr>
              <w:rPr>
                <w:rFonts w:ascii="Source Sans Pro" w:hAnsi="Source Sans Pro"/>
              </w:rPr>
            </w:pPr>
            <w:r w:rsidRPr="00DD64DC">
              <w:rPr>
                <w:rFonts w:ascii="Source Sans Pro" w:hAnsi="Source Sans Pro"/>
              </w:rPr>
              <w:t>Role/responsibility on this project</w:t>
            </w:r>
            <w:r>
              <w:rPr>
                <w:rFonts w:ascii="Source Sans Pro" w:hAnsi="Source Sans Pro"/>
              </w:rPr>
              <w:t>:</w:t>
            </w:r>
          </w:p>
          <w:p w14:paraId="01AE4003" w14:textId="77777777" w:rsidR="00166B9E" w:rsidRDefault="00166B9E" w:rsidP="00166B9E">
            <w:pPr>
              <w:rPr>
                <w:rFonts w:ascii="Source Sans Pro" w:hAnsi="Source Sans Pro"/>
              </w:rPr>
            </w:pPr>
            <w:r w:rsidRPr="00DD64DC">
              <w:rPr>
                <w:rFonts w:ascii="Source Sans Pro" w:hAnsi="Source Sans Pro"/>
              </w:rPr>
              <w:t>Include a resume</w:t>
            </w:r>
            <w:r>
              <w:rPr>
                <w:rFonts w:ascii="Source Sans Pro" w:hAnsi="Source Sans Pro"/>
              </w:rPr>
              <w:t xml:space="preserve"> (reference where the resume is located):</w:t>
            </w:r>
          </w:p>
          <w:p w14:paraId="014483F9" w14:textId="77777777" w:rsidR="00166B9E" w:rsidRDefault="00166B9E" w:rsidP="00166B9E">
            <w:pPr>
              <w:rPr>
                <w:rFonts w:ascii="Source Sans Pro" w:hAnsi="Source Sans Pro"/>
              </w:rPr>
            </w:pPr>
          </w:p>
        </w:tc>
      </w:tr>
      <w:tr w:rsidR="000229D4" w:rsidRPr="00F43FF5" w14:paraId="088BAFAA" w14:textId="77777777" w:rsidTr="0027764B">
        <w:trPr>
          <w:jc w:val="center"/>
        </w:trPr>
        <w:tc>
          <w:tcPr>
            <w:tcW w:w="795" w:type="dxa"/>
            <w:tcBorders>
              <w:top w:val="single" w:sz="4" w:space="0" w:color="auto"/>
              <w:bottom w:val="single" w:sz="4" w:space="0" w:color="auto"/>
              <w:right w:val="dotted" w:sz="4" w:space="0" w:color="4F81BD" w:themeColor="accent1"/>
            </w:tcBorders>
          </w:tcPr>
          <w:p w14:paraId="52ED91B2" w14:textId="77777777" w:rsidR="000229D4" w:rsidRPr="00F43FF5" w:rsidRDefault="000229D4" w:rsidP="000A2518">
            <w:pPr>
              <w:jc w:val="left"/>
              <w:rPr>
                <w:rFonts w:ascii="Source Sans Pro" w:hAnsi="Source Sans Pro"/>
              </w:rPr>
            </w:pPr>
          </w:p>
        </w:tc>
        <w:tc>
          <w:tcPr>
            <w:tcW w:w="9180" w:type="dxa"/>
            <w:gridSpan w:val="2"/>
            <w:tcBorders>
              <w:top w:val="single" w:sz="4" w:space="0" w:color="auto"/>
              <w:left w:val="dotted" w:sz="4" w:space="0" w:color="4F81BD" w:themeColor="accent1"/>
              <w:bottom w:val="single" w:sz="4" w:space="0" w:color="auto"/>
            </w:tcBorders>
            <w:tcMar>
              <w:left w:w="115" w:type="dxa"/>
              <w:right w:w="115" w:type="dxa"/>
            </w:tcMar>
          </w:tcPr>
          <w:p w14:paraId="7EFB44CF" w14:textId="6EF34E37" w:rsidR="000229D4" w:rsidRPr="00E17C86" w:rsidRDefault="00166B9E" w:rsidP="000A2518">
            <w:pPr>
              <w:rPr>
                <w:rFonts w:ascii="Source Sans Pro" w:hAnsi="Source Sans Pro"/>
                <w:i/>
                <w:iCs/>
              </w:rPr>
            </w:pPr>
            <w:r w:rsidRPr="00E17C86">
              <w:rPr>
                <w:rFonts w:ascii="Source Sans Pro" w:hAnsi="Source Sans Pro"/>
                <w:i/>
                <w:iCs/>
              </w:rPr>
              <w:t>(Add lines as need)</w:t>
            </w:r>
          </w:p>
        </w:tc>
      </w:tr>
    </w:tbl>
    <w:p w14:paraId="71DEC6F9" w14:textId="77777777" w:rsidR="000229D4" w:rsidRPr="00F43FF5" w:rsidRDefault="000229D4" w:rsidP="000229D4">
      <w:pPr>
        <w:rPr>
          <w:rFonts w:ascii="Source Sans Pro" w:hAnsi="Source Sans Pro"/>
        </w:rPr>
      </w:pPr>
    </w:p>
    <w:p w14:paraId="0A8443D5" w14:textId="77777777" w:rsidR="000229D4" w:rsidRPr="00F43FF5" w:rsidRDefault="000229D4" w:rsidP="000229D4">
      <w:pPr>
        <w:spacing w:after="200"/>
        <w:jc w:val="left"/>
        <w:rPr>
          <w:rFonts w:ascii="Source Sans Pro" w:hAnsi="Source Sans Pro"/>
        </w:rPr>
      </w:pPr>
      <w:r w:rsidRPr="00F43FF5">
        <w:rPr>
          <w:rFonts w:ascii="Source Sans Pro" w:hAnsi="Source Sans Pro"/>
        </w:rPr>
        <w:br w:type="page"/>
      </w:r>
    </w:p>
    <w:p w14:paraId="0F2B0225" w14:textId="3723A593" w:rsidR="000229D4" w:rsidRPr="00F43FF5" w:rsidRDefault="000229D4" w:rsidP="000229D4">
      <w:pPr>
        <w:pStyle w:val="Heading2"/>
        <w:jc w:val="center"/>
        <w:rPr>
          <w:rFonts w:ascii="Source Sans Pro" w:hAnsi="Source Sans Pro" w:cstheme="minorHAnsi"/>
          <w:color w:val="1F497D" w:themeColor="text2"/>
          <w:sz w:val="32"/>
          <w:szCs w:val="32"/>
        </w:rPr>
      </w:pPr>
      <w:bookmarkStart w:id="106" w:name="_Toc148092970"/>
      <w:bookmarkStart w:id="107" w:name="_Toc177987567"/>
      <w:r w:rsidRPr="00F43FF5">
        <w:rPr>
          <w:rFonts w:ascii="Source Sans Pro" w:hAnsi="Source Sans Pro" w:cstheme="minorHAnsi"/>
          <w:color w:val="1F497D" w:themeColor="text2"/>
          <w:sz w:val="32"/>
          <w:szCs w:val="32"/>
        </w:rPr>
        <w:lastRenderedPageBreak/>
        <w:t xml:space="preserve">ATTACHMENT 6 </w:t>
      </w:r>
      <w:bookmarkEnd w:id="106"/>
      <w:r w:rsidR="00945175">
        <w:rPr>
          <w:rFonts w:ascii="Source Sans Pro" w:hAnsi="Source Sans Pro" w:cstheme="minorHAnsi"/>
          <w:color w:val="1F497D" w:themeColor="text2"/>
          <w:sz w:val="32"/>
          <w:szCs w:val="32"/>
        </w:rPr>
        <w:t>WEB HUB</w:t>
      </w:r>
      <w:bookmarkEnd w:id="107"/>
    </w:p>
    <w:p w14:paraId="50931AE4" w14:textId="0DD3E18F" w:rsidR="000229D4" w:rsidRPr="00F43FF5" w:rsidRDefault="000229D4" w:rsidP="000229D4">
      <w:pPr>
        <w:spacing w:after="0" w:line="240" w:lineRule="auto"/>
        <w:contextualSpacing/>
        <w:rPr>
          <w:rFonts w:ascii="Source Sans Pro" w:hAnsi="Source Sans Pro"/>
        </w:rPr>
      </w:pP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0229D4" w:rsidRPr="00F43FF5" w14:paraId="77808C47" w14:textId="77777777" w:rsidTr="00F26E25">
        <w:trPr>
          <w:jc w:val="center"/>
        </w:trPr>
        <w:tc>
          <w:tcPr>
            <w:tcW w:w="795" w:type="dxa"/>
            <w:tcBorders>
              <w:top w:val="double" w:sz="4" w:space="0" w:color="auto"/>
              <w:bottom w:val="single" w:sz="4" w:space="0" w:color="auto"/>
              <w:right w:val="dotted" w:sz="4" w:space="0" w:color="4F81BD" w:themeColor="accent1"/>
            </w:tcBorders>
            <w:shd w:val="clear" w:color="auto" w:fill="D9D9D9" w:themeFill="background1" w:themeFillShade="D9"/>
          </w:tcPr>
          <w:p w14:paraId="367B8235" w14:textId="70A81265" w:rsidR="000229D4" w:rsidRPr="00F43FF5" w:rsidRDefault="0020607D" w:rsidP="0076764A">
            <w:pPr>
              <w:spacing w:before="120" w:after="120"/>
              <w:jc w:val="center"/>
              <w:rPr>
                <w:rFonts w:ascii="Source Sans Pro" w:hAnsi="Source Sans Pro"/>
              </w:rPr>
            </w:pPr>
            <w:r w:rsidRPr="00F43FF5">
              <w:rPr>
                <w:rFonts w:ascii="Source Sans Pro" w:hAnsi="Source Sans Pro"/>
              </w:rPr>
              <w:t>F</w:t>
            </w:r>
            <w:r w:rsidR="000229D4" w:rsidRPr="00F43FF5">
              <w:rPr>
                <w:rFonts w:ascii="Source Sans Pro" w:hAnsi="Source Sans Pro"/>
              </w:rPr>
              <w:t>.1.</w:t>
            </w:r>
          </w:p>
        </w:tc>
        <w:tc>
          <w:tcPr>
            <w:tcW w:w="9180" w:type="dxa"/>
            <w:tcBorders>
              <w:top w:val="doub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2A25642B" w14:textId="70AA98DD" w:rsidR="000229D4" w:rsidRPr="00F43FF5" w:rsidRDefault="0076764A" w:rsidP="0076764A">
            <w:pPr>
              <w:spacing w:before="120" w:after="120"/>
              <w:rPr>
                <w:rFonts w:ascii="Source Sans Pro" w:hAnsi="Source Sans Pro"/>
              </w:rPr>
            </w:pPr>
            <w:r w:rsidRPr="00F43FF5">
              <w:rPr>
                <w:rFonts w:ascii="Source Sans Pro" w:hAnsi="Source Sans Pro"/>
              </w:rPr>
              <w:t>Provide a proposal that addresses the following:</w:t>
            </w:r>
          </w:p>
        </w:tc>
      </w:tr>
      <w:tr w:rsidR="00F26E25" w:rsidRPr="00F43FF5" w14:paraId="6D13F59A" w14:textId="77777777" w:rsidTr="00F26E25">
        <w:trPr>
          <w:trHeight w:val="630"/>
          <w:jc w:val="center"/>
        </w:trPr>
        <w:tc>
          <w:tcPr>
            <w:tcW w:w="795" w:type="dxa"/>
            <w:vMerge w:val="restart"/>
            <w:tcBorders>
              <w:top w:val="single" w:sz="4" w:space="0" w:color="auto"/>
              <w:right w:val="dotted" w:sz="4" w:space="0" w:color="4F81BD" w:themeColor="accent1"/>
            </w:tcBorders>
            <w:shd w:val="clear" w:color="auto" w:fill="auto"/>
          </w:tcPr>
          <w:p w14:paraId="199264A6" w14:textId="151BC853" w:rsidR="00F26E25" w:rsidRPr="00F43FF5" w:rsidRDefault="00F26E25" w:rsidP="0076764A">
            <w:pPr>
              <w:spacing w:before="120" w:after="120"/>
              <w:jc w:val="center"/>
              <w:rPr>
                <w:rFonts w:ascii="Source Sans Pro" w:hAnsi="Source Sans Pro"/>
              </w:rPr>
            </w:pPr>
            <w:r w:rsidRPr="00F43FF5">
              <w:rPr>
                <w:rFonts w:ascii="Source Sans Pro" w:hAnsi="Source Sans Pro"/>
              </w:rPr>
              <w:t>F.</w:t>
            </w:r>
            <w:proofErr w:type="gramStart"/>
            <w:r w:rsidRPr="00F43FF5">
              <w:rPr>
                <w:rFonts w:ascii="Source Sans Pro" w:hAnsi="Source Sans Pro"/>
              </w:rPr>
              <w:t>1.a.</w:t>
            </w:r>
            <w:proofErr w:type="gramEnd"/>
          </w:p>
        </w:tc>
        <w:tc>
          <w:tcPr>
            <w:tcW w:w="9180" w:type="dxa"/>
            <w:tcBorders>
              <w:top w:val="single" w:sz="4" w:space="0" w:color="auto"/>
              <w:left w:val="dotted" w:sz="4" w:space="0" w:color="4F81BD" w:themeColor="accent1"/>
              <w:bottom w:val="dotted" w:sz="4" w:space="0" w:color="auto"/>
            </w:tcBorders>
            <w:shd w:val="clear" w:color="auto" w:fill="auto"/>
            <w:tcMar>
              <w:left w:w="115" w:type="dxa"/>
              <w:right w:w="115" w:type="dxa"/>
            </w:tcMar>
          </w:tcPr>
          <w:p w14:paraId="65F46D5A" w14:textId="382074CC" w:rsidR="00F26E25" w:rsidRPr="00F43FF5" w:rsidRDefault="00F26E25" w:rsidP="00F26E25">
            <w:pPr>
              <w:spacing w:before="120" w:after="120"/>
              <w:jc w:val="left"/>
              <w:rPr>
                <w:rFonts w:ascii="Source Sans Pro" w:hAnsi="Source Sans Pro"/>
              </w:rPr>
            </w:pPr>
            <w:r w:rsidRPr="00F43FF5">
              <w:rPr>
                <w:rFonts w:ascii="Source Sans Pro" w:hAnsi="Source Sans Pro"/>
              </w:rPr>
              <w:t>Based on your understanding and experience, define the goal and objective of the Centralized Webpage and Information Hub.</w:t>
            </w:r>
          </w:p>
        </w:tc>
      </w:tr>
      <w:tr w:rsidR="00F26E25" w:rsidRPr="00F43FF5" w14:paraId="165FB2EB" w14:textId="77777777" w:rsidTr="00F26E25">
        <w:trPr>
          <w:trHeight w:val="630"/>
          <w:jc w:val="center"/>
        </w:trPr>
        <w:tc>
          <w:tcPr>
            <w:tcW w:w="795" w:type="dxa"/>
            <w:vMerge/>
            <w:tcBorders>
              <w:bottom w:val="single" w:sz="4" w:space="0" w:color="auto"/>
              <w:right w:val="dotted" w:sz="4" w:space="0" w:color="4F81BD" w:themeColor="accent1"/>
            </w:tcBorders>
            <w:shd w:val="clear" w:color="auto" w:fill="auto"/>
          </w:tcPr>
          <w:p w14:paraId="0533C3C8" w14:textId="77777777" w:rsidR="00F26E25" w:rsidRPr="00F43FF5" w:rsidRDefault="00F26E25" w:rsidP="0076764A">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shd w:val="clear" w:color="auto" w:fill="auto"/>
            <w:tcMar>
              <w:left w:w="115" w:type="dxa"/>
              <w:right w:w="115" w:type="dxa"/>
            </w:tcMar>
          </w:tcPr>
          <w:p w14:paraId="7B661812" w14:textId="77777777" w:rsidR="00F26E25" w:rsidRPr="00F43FF5" w:rsidRDefault="00F26E25" w:rsidP="0076764A">
            <w:pPr>
              <w:spacing w:before="120" w:after="120"/>
              <w:jc w:val="left"/>
              <w:rPr>
                <w:rFonts w:ascii="Source Sans Pro" w:hAnsi="Source Sans Pro"/>
              </w:rPr>
            </w:pPr>
          </w:p>
          <w:p w14:paraId="2DEA738D" w14:textId="77777777" w:rsidR="00F26E25" w:rsidRPr="00F43FF5" w:rsidRDefault="00F26E25" w:rsidP="0076764A">
            <w:pPr>
              <w:spacing w:before="120" w:after="120"/>
              <w:jc w:val="left"/>
              <w:rPr>
                <w:rFonts w:ascii="Source Sans Pro" w:hAnsi="Source Sans Pro"/>
              </w:rPr>
            </w:pPr>
          </w:p>
        </w:tc>
      </w:tr>
      <w:tr w:rsidR="00F26E25" w:rsidRPr="00F43FF5" w14:paraId="69865DB7" w14:textId="77777777" w:rsidTr="00F26E25">
        <w:trPr>
          <w:trHeight w:val="480"/>
          <w:jc w:val="center"/>
        </w:trPr>
        <w:tc>
          <w:tcPr>
            <w:tcW w:w="795" w:type="dxa"/>
            <w:vMerge w:val="restart"/>
            <w:tcBorders>
              <w:top w:val="single" w:sz="4" w:space="0" w:color="auto"/>
              <w:right w:val="dotted" w:sz="4" w:space="0" w:color="4F81BD" w:themeColor="accent1"/>
            </w:tcBorders>
            <w:shd w:val="clear" w:color="auto" w:fill="auto"/>
          </w:tcPr>
          <w:p w14:paraId="22584915" w14:textId="7F158CF2" w:rsidR="00F26E25" w:rsidRPr="00F43FF5" w:rsidRDefault="00F26E25" w:rsidP="0076764A">
            <w:pPr>
              <w:spacing w:before="120" w:after="120"/>
              <w:jc w:val="center"/>
              <w:rPr>
                <w:rFonts w:ascii="Source Sans Pro" w:hAnsi="Source Sans Pro"/>
              </w:rPr>
            </w:pPr>
            <w:r w:rsidRPr="00F43FF5">
              <w:rPr>
                <w:rFonts w:ascii="Source Sans Pro" w:hAnsi="Source Sans Pro"/>
              </w:rPr>
              <w:t>F.</w:t>
            </w:r>
            <w:proofErr w:type="gramStart"/>
            <w:r w:rsidRPr="00F43FF5">
              <w:rPr>
                <w:rFonts w:ascii="Source Sans Pro" w:hAnsi="Source Sans Pro"/>
              </w:rPr>
              <w:t>1.b.</w:t>
            </w:r>
            <w:proofErr w:type="gramEnd"/>
          </w:p>
        </w:tc>
        <w:tc>
          <w:tcPr>
            <w:tcW w:w="9180" w:type="dxa"/>
            <w:tcBorders>
              <w:top w:val="single" w:sz="4" w:space="0" w:color="auto"/>
              <w:left w:val="dotted" w:sz="4" w:space="0" w:color="4F81BD" w:themeColor="accent1"/>
              <w:bottom w:val="dotted" w:sz="4" w:space="0" w:color="auto"/>
            </w:tcBorders>
            <w:shd w:val="clear" w:color="auto" w:fill="auto"/>
            <w:tcMar>
              <w:left w:w="115" w:type="dxa"/>
              <w:right w:w="115" w:type="dxa"/>
            </w:tcMar>
          </w:tcPr>
          <w:p w14:paraId="2FF873FC" w14:textId="5FE5BFB5" w:rsidR="00F26E25" w:rsidRPr="00F43FF5" w:rsidRDefault="00F26E25" w:rsidP="0076764A">
            <w:pPr>
              <w:spacing w:before="120" w:after="120"/>
              <w:jc w:val="left"/>
              <w:rPr>
                <w:rFonts w:ascii="Source Sans Pro" w:hAnsi="Source Sans Pro"/>
              </w:rPr>
            </w:pPr>
            <w:r w:rsidRPr="00F43FF5">
              <w:rPr>
                <w:rFonts w:ascii="Source Sans Pro" w:hAnsi="Source Sans Pro"/>
              </w:rPr>
              <w:t>Explain how the webpage will meet the goals of the RFP.</w:t>
            </w:r>
          </w:p>
        </w:tc>
      </w:tr>
      <w:tr w:rsidR="00F26E25" w:rsidRPr="00F43FF5" w14:paraId="1205E5E1" w14:textId="77777777" w:rsidTr="00F26E25">
        <w:trPr>
          <w:trHeight w:val="480"/>
          <w:jc w:val="center"/>
        </w:trPr>
        <w:tc>
          <w:tcPr>
            <w:tcW w:w="795" w:type="dxa"/>
            <w:vMerge/>
            <w:tcBorders>
              <w:bottom w:val="single" w:sz="4" w:space="0" w:color="auto"/>
              <w:right w:val="dotted" w:sz="4" w:space="0" w:color="4F81BD" w:themeColor="accent1"/>
            </w:tcBorders>
            <w:shd w:val="clear" w:color="auto" w:fill="auto"/>
          </w:tcPr>
          <w:p w14:paraId="6E88F19D" w14:textId="77777777" w:rsidR="00F26E25" w:rsidRPr="00F43FF5" w:rsidRDefault="00F26E25" w:rsidP="0076764A">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shd w:val="clear" w:color="auto" w:fill="auto"/>
            <w:tcMar>
              <w:left w:w="115" w:type="dxa"/>
              <w:right w:w="115" w:type="dxa"/>
            </w:tcMar>
          </w:tcPr>
          <w:p w14:paraId="54FEC29E" w14:textId="77777777" w:rsidR="00F26E25" w:rsidRPr="00F43FF5" w:rsidRDefault="00F26E25" w:rsidP="0076764A">
            <w:pPr>
              <w:spacing w:before="120" w:after="120"/>
              <w:jc w:val="left"/>
              <w:rPr>
                <w:rFonts w:ascii="Source Sans Pro" w:hAnsi="Source Sans Pro"/>
              </w:rPr>
            </w:pPr>
          </w:p>
          <w:p w14:paraId="16A9FAC4" w14:textId="77777777" w:rsidR="00F26E25" w:rsidRPr="00F43FF5" w:rsidRDefault="00F26E25" w:rsidP="0076764A">
            <w:pPr>
              <w:spacing w:before="120" w:after="120"/>
              <w:jc w:val="left"/>
              <w:rPr>
                <w:rFonts w:ascii="Source Sans Pro" w:hAnsi="Source Sans Pro"/>
              </w:rPr>
            </w:pPr>
          </w:p>
        </w:tc>
      </w:tr>
      <w:tr w:rsidR="00F26E25" w:rsidRPr="00F43FF5" w14:paraId="537410C8" w14:textId="77777777" w:rsidTr="00F26E25">
        <w:trPr>
          <w:trHeight w:val="480"/>
          <w:jc w:val="center"/>
        </w:trPr>
        <w:tc>
          <w:tcPr>
            <w:tcW w:w="795" w:type="dxa"/>
            <w:vMerge w:val="restart"/>
            <w:tcBorders>
              <w:top w:val="single" w:sz="4" w:space="0" w:color="auto"/>
              <w:right w:val="dotted" w:sz="4" w:space="0" w:color="4F81BD" w:themeColor="accent1"/>
            </w:tcBorders>
            <w:shd w:val="clear" w:color="auto" w:fill="auto"/>
          </w:tcPr>
          <w:p w14:paraId="2E8E193D" w14:textId="6FD1B697" w:rsidR="00F26E25" w:rsidRPr="00F43FF5" w:rsidRDefault="00F26E25" w:rsidP="0076764A">
            <w:pPr>
              <w:spacing w:before="120" w:after="120"/>
              <w:jc w:val="center"/>
              <w:rPr>
                <w:rFonts w:ascii="Source Sans Pro" w:hAnsi="Source Sans Pro"/>
              </w:rPr>
            </w:pPr>
            <w:r w:rsidRPr="00F43FF5">
              <w:rPr>
                <w:rFonts w:ascii="Source Sans Pro" w:hAnsi="Source Sans Pro"/>
              </w:rPr>
              <w:t>F.</w:t>
            </w:r>
            <w:proofErr w:type="gramStart"/>
            <w:r w:rsidRPr="00F43FF5">
              <w:rPr>
                <w:rFonts w:ascii="Source Sans Pro" w:hAnsi="Source Sans Pro"/>
              </w:rPr>
              <w:t>1.c.</w:t>
            </w:r>
            <w:proofErr w:type="gramEnd"/>
          </w:p>
        </w:tc>
        <w:tc>
          <w:tcPr>
            <w:tcW w:w="9180" w:type="dxa"/>
            <w:tcBorders>
              <w:top w:val="single" w:sz="4" w:space="0" w:color="auto"/>
              <w:left w:val="dotted" w:sz="4" w:space="0" w:color="4F81BD" w:themeColor="accent1"/>
              <w:bottom w:val="dotted" w:sz="4" w:space="0" w:color="auto"/>
            </w:tcBorders>
            <w:shd w:val="clear" w:color="auto" w:fill="auto"/>
            <w:tcMar>
              <w:left w:w="115" w:type="dxa"/>
              <w:right w:w="115" w:type="dxa"/>
            </w:tcMar>
          </w:tcPr>
          <w:p w14:paraId="1C6B1793" w14:textId="1DDB8880" w:rsidR="00F26E25" w:rsidRPr="00F43FF5" w:rsidRDefault="00F26E25" w:rsidP="0076764A">
            <w:pPr>
              <w:spacing w:before="120" w:after="120"/>
              <w:jc w:val="left"/>
              <w:rPr>
                <w:rFonts w:ascii="Source Sans Pro" w:hAnsi="Source Sans Pro"/>
              </w:rPr>
            </w:pPr>
            <w:r w:rsidRPr="00F43FF5">
              <w:rPr>
                <w:rFonts w:ascii="Source Sans Pro" w:hAnsi="Source Sans Pro"/>
              </w:rPr>
              <w:t>Identify the target users of the webpage and information hub.</w:t>
            </w:r>
          </w:p>
        </w:tc>
      </w:tr>
      <w:tr w:rsidR="00F26E25" w:rsidRPr="00F43FF5" w14:paraId="45C27C05" w14:textId="77777777" w:rsidTr="00F26E25">
        <w:trPr>
          <w:trHeight w:val="480"/>
          <w:jc w:val="center"/>
        </w:trPr>
        <w:tc>
          <w:tcPr>
            <w:tcW w:w="795" w:type="dxa"/>
            <w:vMerge/>
            <w:tcBorders>
              <w:bottom w:val="single" w:sz="4" w:space="0" w:color="auto"/>
              <w:right w:val="dotted" w:sz="4" w:space="0" w:color="4F81BD" w:themeColor="accent1"/>
            </w:tcBorders>
            <w:shd w:val="clear" w:color="auto" w:fill="auto"/>
          </w:tcPr>
          <w:p w14:paraId="4ED7FF93" w14:textId="77777777" w:rsidR="00F26E25" w:rsidRPr="00F43FF5" w:rsidRDefault="00F26E25" w:rsidP="0076764A">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shd w:val="clear" w:color="auto" w:fill="auto"/>
            <w:tcMar>
              <w:left w:w="115" w:type="dxa"/>
              <w:right w:w="115" w:type="dxa"/>
            </w:tcMar>
          </w:tcPr>
          <w:p w14:paraId="7DA8316A" w14:textId="77777777" w:rsidR="00F26E25" w:rsidRPr="00F43FF5" w:rsidRDefault="00F26E25" w:rsidP="0076764A">
            <w:pPr>
              <w:spacing w:before="120" w:after="120"/>
              <w:jc w:val="left"/>
              <w:rPr>
                <w:rFonts w:ascii="Source Sans Pro" w:hAnsi="Source Sans Pro"/>
              </w:rPr>
            </w:pPr>
          </w:p>
          <w:p w14:paraId="4F748FEE" w14:textId="77777777" w:rsidR="00EE17AD" w:rsidRPr="00F43FF5" w:rsidRDefault="00EE17AD" w:rsidP="0076764A">
            <w:pPr>
              <w:spacing w:before="120" w:after="120"/>
              <w:jc w:val="left"/>
              <w:rPr>
                <w:rFonts w:ascii="Source Sans Pro" w:hAnsi="Source Sans Pro"/>
              </w:rPr>
            </w:pPr>
          </w:p>
        </w:tc>
      </w:tr>
      <w:tr w:rsidR="00F26E25" w:rsidRPr="00F43FF5" w14:paraId="16A3CAE3" w14:textId="77777777" w:rsidTr="00F26E25">
        <w:trPr>
          <w:trHeight w:val="630"/>
          <w:jc w:val="center"/>
        </w:trPr>
        <w:tc>
          <w:tcPr>
            <w:tcW w:w="795" w:type="dxa"/>
            <w:vMerge w:val="restart"/>
            <w:tcBorders>
              <w:top w:val="single" w:sz="4" w:space="0" w:color="auto"/>
              <w:right w:val="dotted" w:sz="4" w:space="0" w:color="4F81BD" w:themeColor="accent1"/>
            </w:tcBorders>
            <w:shd w:val="clear" w:color="auto" w:fill="auto"/>
          </w:tcPr>
          <w:p w14:paraId="4C06DF31" w14:textId="2A932CB2" w:rsidR="00F26E25" w:rsidRPr="00F43FF5" w:rsidRDefault="00F26E25" w:rsidP="0076764A">
            <w:pPr>
              <w:spacing w:before="120" w:after="120"/>
              <w:jc w:val="center"/>
              <w:rPr>
                <w:rFonts w:ascii="Source Sans Pro" w:hAnsi="Source Sans Pro"/>
              </w:rPr>
            </w:pPr>
            <w:r w:rsidRPr="00F43FF5">
              <w:rPr>
                <w:rFonts w:ascii="Source Sans Pro" w:hAnsi="Source Sans Pro"/>
              </w:rPr>
              <w:t>F.</w:t>
            </w:r>
            <w:proofErr w:type="gramStart"/>
            <w:r w:rsidRPr="00F43FF5">
              <w:rPr>
                <w:rFonts w:ascii="Source Sans Pro" w:hAnsi="Source Sans Pro"/>
              </w:rPr>
              <w:t>1.d.</w:t>
            </w:r>
            <w:proofErr w:type="gramEnd"/>
          </w:p>
        </w:tc>
        <w:tc>
          <w:tcPr>
            <w:tcW w:w="9180" w:type="dxa"/>
            <w:tcBorders>
              <w:top w:val="single" w:sz="4" w:space="0" w:color="auto"/>
              <w:left w:val="dotted" w:sz="4" w:space="0" w:color="4F81BD" w:themeColor="accent1"/>
              <w:bottom w:val="dotted" w:sz="4" w:space="0" w:color="auto"/>
            </w:tcBorders>
            <w:shd w:val="clear" w:color="auto" w:fill="auto"/>
            <w:tcMar>
              <w:left w:w="115" w:type="dxa"/>
              <w:right w:w="115" w:type="dxa"/>
            </w:tcMar>
          </w:tcPr>
          <w:p w14:paraId="3EAD3A56" w14:textId="4FA88468" w:rsidR="00F26E25" w:rsidRPr="00F43FF5" w:rsidRDefault="00F26E25" w:rsidP="0076764A">
            <w:pPr>
              <w:spacing w:before="120" w:after="120"/>
              <w:jc w:val="left"/>
              <w:rPr>
                <w:rFonts w:ascii="Source Sans Pro" w:hAnsi="Source Sans Pro"/>
              </w:rPr>
            </w:pPr>
            <w:r w:rsidRPr="00F43FF5">
              <w:rPr>
                <w:rFonts w:ascii="Source Sans Pro" w:hAnsi="Source Sans Pro"/>
              </w:rPr>
              <w:t>Describe the information that should be available on the webpage, including how the information will be collected.</w:t>
            </w:r>
          </w:p>
        </w:tc>
      </w:tr>
      <w:tr w:rsidR="00F26E25" w:rsidRPr="00F43FF5" w14:paraId="580CBB77" w14:textId="77777777" w:rsidTr="00F26E25">
        <w:trPr>
          <w:trHeight w:val="630"/>
          <w:jc w:val="center"/>
        </w:trPr>
        <w:tc>
          <w:tcPr>
            <w:tcW w:w="795" w:type="dxa"/>
            <w:vMerge/>
            <w:tcBorders>
              <w:bottom w:val="single" w:sz="4" w:space="0" w:color="auto"/>
              <w:right w:val="dotted" w:sz="4" w:space="0" w:color="4F81BD" w:themeColor="accent1"/>
            </w:tcBorders>
            <w:shd w:val="clear" w:color="auto" w:fill="auto"/>
          </w:tcPr>
          <w:p w14:paraId="470E9F39" w14:textId="77777777" w:rsidR="00F26E25" w:rsidRPr="00F43FF5" w:rsidRDefault="00F26E25" w:rsidP="0076764A">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shd w:val="clear" w:color="auto" w:fill="auto"/>
            <w:tcMar>
              <w:left w:w="115" w:type="dxa"/>
              <w:right w:w="115" w:type="dxa"/>
            </w:tcMar>
          </w:tcPr>
          <w:p w14:paraId="130FEA27" w14:textId="77777777" w:rsidR="00F26E25" w:rsidRPr="00F43FF5" w:rsidRDefault="00F26E25" w:rsidP="0076764A">
            <w:pPr>
              <w:spacing w:before="120" w:after="120"/>
              <w:jc w:val="left"/>
              <w:rPr>
                <w:rFonts w:ascii="Source Sans Pro" w:hAnsi="Source Sans Pro"/>
              </w:rPr>
            </w:pPr>
          </w:p>
          <w:p w14:paraId="14E936CE" w14:textId="77777777" w:rsidR="00EE17AD" w:rsidRPr="00F43FF5" w:rsidRDefault="00EE17AD" w:rsidP="0076764A">
            <w:pPr>
              <w:spacing w:before="120" w:after="120"/>
              <w:jc w:val="left"/>
              <w:rPr>
                <w:rFonts w:ascii="Source Sans Pro" w:hAnsi="Source Sans Pro"/>
              </w:rPr>
            </w:pPr>
          </w:p>
          <w:p w14:paraId="16FF37CF" w14:textId="77777777" w:rsidR="00EE17AD" w:rsidRPr="00F43FF5" w:rsidRDefault="00EE17AD" w:rsidP="0076764A">
            <w:pPr>
              <w:spacing w:before="120" w:after="120"/>
              <w:jc w:val="left"/>
              <w:rPr>
                <w:rFonts w:ascii="Source Sans Pro" w:hAnsi="Source Sans Pro"/>
              </w:rPr>
            </w:pPr>
          </w:p>
        </w:tc>
      </w:tr>
      <w:tr w:rsidR="00F26E25" w:rsidRPr="00F43FF5" w14:paraId="2DA44C05" w14:textId="77777777" w:rsidTr="00F26E25">
        <w:trPr>
          <w:trHeight w:val="630"/>
          <w:jc w:val="center"/>
        </w:trPr>
        <w:tc>
          <w:tcPr>
            <w:tcW w:w="795" w:type="dxa"/>
            <w:vMerge w:val="restart"/>
            <w:tcBorders>
              <w:top w:val="single" w:sz="4" w:space="0" w:color="auto"/>
              <w:right w:val="dotted" w:sz="4" w:space="0" w:color="4F81BD" w:themeColor="accent1"/>
            </w:tcBorders>
            <w:shd w:val="clear" w:color="auto" w:fill="auto"/>
          </w:tcPr>
          <w:p w14:paraId="7747A134" w14:textId="3F10448B" w:rsidR="00F26E25" w:rsidRPr="00F43FF5" w:rsidRDefault="00F26E25" w:rsidP="0076764A">
            <w:pPr>
              <w:spacing w:before="120" w:after="120"/>
              <w:jc w:val="center"/>
              <w:rPr>
                <w:rFonts w:ascii="Source Sans Pro" w:hAnsi="Source Sans Pro"/>
              </w:rPr>
            </w:pPr>
            <w:r w:rsidRPr="00F43FF5">
              <w:rPr>
                <w:rFonts w:ascii="Source Sans Pro" w:hAnsi="Source Sans Pro"/>
              </w:rPr>
              <w:t>F.</w:t>
            </w:r>
            <w:proofErr w:type="gramStart"/>
            <w:r w:rsidRPr="00F43FF5">
              <w:rPr>
                <w:rFonts w:ascii="Source Sans Pro" w:hAnsi="Source Sans Pro"/>
              </w:rPr>
              <w:t>1.e.</w:t>
            </w:r>
            <w:proofErr w:type="gramEnd"/>
          </w:p>
        </w:tc>
        <w:tc>
          <w:tcPr>
            <w:tcW w:w="9180" w:type="dxa"/>
            <w:tcBorders>
              <w:top w:val="single" w:sz="4" w:space="0" w:color="auto"/>
              <w:left w:val="dotted" w:sz="4" w:space="0" w:color="4F81BD" w:themeColor="accent1"/>
              <w:bottom w:val="dotted" w:sz="4" w:space="0" w:color="auto"/>
            </w:tcBorders>
            <w:shd w:val="clear" w:color="auto" w:fill="auto"/>
            <w:tcMar>
              <w:left w:w="115" w:type="dxa"/>
              <w:right w:w="115" w:type="dxa"/>
            </w:tcMar>
          </w:tcPr>
          <w:p w14:paraId="12003956" w14:textId="7278A65D" w:rsidR="00F26E25" w:rsidRPr="00F43FF5" w:rsidRDefault="00F26E25" w:rsidP="0076764A">
            <w:pPr>
              <w:spacing w:before="120" w:after="120"/>
              <w:jc w:val="left"/>
              <w:rPr>
                <w:rFonts w:ascii="Source Sans Pro" w:hAnsi="Source Sans Pro"/>
              </w:rPr>
            </w:pPr>
            <w:r w:rsidRPr="00F43FF5">
              <w:rPr>
                <w:rFonts w:ascii="Source Sans Pro" w:hAnsi="Source Sans Pro"/>
              </w:rPr>
              <w:t>Provide a plan for creating and publishing the webpage, including tasks, milestones, and high-level timeline.</w:t>
            </w:r>
          </w:p>
        </w:tc>
      </w:tr>
      <w:tr w:rsidR="00F26E25" w:rsidRPr="00F43FF5" w14:paraId="0E15C127" w14:textId="77777777" w:rsidTr="00EE17AD">
        <w:trPr>
          <w:trHeight w:val="630"/>
          <w:jc w:val="center"/>
        </w:trPr>
        <w:tc>
          <w:tcPr>
            <w:tcW w:w="795" w:type="dxa"/>
            <w:vMerge/>
            <w:tcBorders>
              <w:bottom w:val="single" w:sz="4" w:space="0" w:color="auto"/>
              <w:right w:val="dotted" w:sz="4" w:space="0" w:color="4F81BD" w:themeColor="accent1"/>
            </w:tcBorders>
            <w:shd w:val="clear" w:color="auto" w:fill="auto"/>
          </w:tcPr>
          <w:p w14:paraId="428F99BF" w14:textId="77777777" w:rsidR="00F26E25" w:rsidRPr="00F43FF5" w:rsidRDefault="00F26E25" w:rsidP="0076764A">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shd w:val="clear" w:color="auto" w:fill="auto"/>
            <w:tcMar>
              <w:left w:w="115" w:type="dxa"/>
              <w:right w:w="115" w:type="dxa"/>
            </w:tcMar>
          </w:tcPr>
          <w:p w14:paraId="63EE8FF3" w14:textId="77777777" w:rsidR="00F26E25" w:rsidRPr="00F43FF5" w:rsidRDefault="00F26E25" w:rsidP="0076764A">
            <w:pPr>
              <w:spacing w:before="120" w:after="120"/>
              <w:jc w:val="left"/>
              <w:rPr>
                <w:rFonts w:ascii="Source Sans Pro" w:hAnsi="Source Sans Pro"/>
              </w:rPr>
            </w:pPr>
          </w:p>
          <w:p w14:paraId="55B1864A" w14:textId="77777777" w:rsidR="00EE17AD" w:rsidRPr="00F43FF5" w:rsidRDefault="00EE17AD" w:rsidP="0076764A">
            <w:pPr>
              <w:spacing w:before="120" w:after="120"/>
              <w:jc w:val="left"/>
              <w:rPr>
                <w:rFonts w:ascii="Source Sans Pro" w:hAnsi="Source Sans Pro"/>
              </w:rPr>
            </w:pPr>
          </w:p>
          <w:p w14:paraId="1A0A095C" w14:textId="77777777" w:rsidR="00EE17AD" w:rsidRPr="00F43FF5" w:rsidRDefault="00EE17AD" w:rsidP="0076764A">
            <w:pPr>
              <w:spacing w:before="120" w:after="120"/>
              <w:jc w:val="left"/>
              <w:rPr>
                <w:rFonts w:ascii="Source Sans Pro" w:hAnsi="Source Sans Pro"/>
              </w:rPr>
            </w:pPr>
          </w:p>
        </w:tc>
      </w:tr>
      <w:tr w:rsidR="00EE17AD" w:rsidRPr="00F43FF5" w14:paraId="141F9BA9" w14:textId="77777777" w:rsidTr="00EE17AD">
        <w:trPr>
          <w:trHeight w:val="846"/>
          <w:jc w:val="center"/>
        </w:trPr>
        <w:tc>
          <w:tcPr>
            <w:tcW w:w="795" w:type="dxa"/>
            <w:vMerge w:val="restart"/>
            <w:tcBorders>
              <w:top w:val="single" w:sz="4" w:space="0" w:color="auto"/>
              <w:right w:val="dotted" w:sz="4" w:space="0" w:color="4F81BD" w:themeColor="accent1"/>
            </w:tcBorders>
            <w:shd w:val="clear" w:color="auto" w:fill="auto"/>
          </w:tcPr>
          <w:p w14:paraId="16B0F56F" w14:textId="39FAB9B5" w:rsidR="00EE17AD" w:rsidRPr="00F43FF5" w:rsidRDefault="00EE17AD" w:rsidP="0076764A">
            <w:pPr>
              <w:spacing w:before="120" w:after="120"/>
              <w:jc w:val="center"/>
              <w:rPr>
                <w:rFonts w:ascii="Source Sans Pro" w:hAnsi="Source Sans Pro"/>
              </w:rPr>
            </w:pPr>
            <w:r w:rsidRPr="00F43FF5">
              <w:rPr>
                <w:rFonts w:ascii="Source Sans Pro" w:hAnsi="Source Sans Pro"/>
              </w:rPr>
              <w:t>F.</w:t>
            </w:r>
            <w:proofErr w:type="gramStart"/>
            <w:r w:rsidRPr="00F43FF5">
              <w:rPr>
                <w:rFonts w:ascii="Source Sans Pro" w:hAnsi="Source Sans Pro"/>
              </w:rPr>
              <w:t>1.f.</w:t>
            </w:r>
            <w:proofErr w:type="gramEnd"/>
          </w:p>
        </w:tc>
        <w:tc>
          <w:tcPr>
            <w:tcW w:w="9180" w:type="dxa"/>
            <w:tcBorders>
              <w:top w:val="single" w:sz="4" w:space="0" w:color="auto"/>
              <w:left w:val="dotted" w:sz="4" w:space="0" w:color="4F81BD" w:themeColor="accent1"/>
              <w:bottom w:val="dotted" w:sz="4" w:space="0" w:color="auto"/>
            </w:tcBorders>
            <w:shd w:val="clear" w:color="auto" w:fill="auto"/>
            <w:tcMar>
              <w:left w:w="115" w:type="dxa"/>
              <w:right w:w="115" w:type="dxa"/>
            </w:tcMar>
          </w:tcPr>
          <w:p w14:paraId="262D7E09" w14:textId="4E076ABF" w:rsidR="00EE17AD" w:rsidRPr="00F43FF5" w:rsidRDefault="00EE17AD" w:rsidP="0076764A">
            <w:pPr>
              <w:spacing w:before="120" w:after="120"/>
              <w:jc w:val="left"/>
              <w:rPr>
                <w:rFonts w:ascii="Source Sans Pro" w:hAnsi="Source Sans Pro"/>
              </w:rPr>
            </w:pPr>
            <w:r w:rsidRPr="00F43FF5">
              <w:rPr>
                <w:rFonts w:ascii="Source Sans Pro" w:hAnsi="Source Sans Pro"/>
              </w:rPr>
              <w:t>Provide a visual mock-up of the proposed webpage. This can be done through screen prints.</w:t>
            </w:r>
          </w:p>
          <w:p w14:paraId="1DC47094" w14:textId="2B729790" w:rsidR="00EE17AD" w:rsidRPr="00F43FF5" w:rsidRDefault="00EE17AD" w:rsidP="0076764A">
            <w:pPr>
              <w:spacing w:before="120" w:after="120"/>
              <w:jc w:val="left"/>
              <w:rPr>
                <w:rFonts w:ascii="Source Sans Pro" w:hAnsi="Source Sans Pro"/>
                <w:i/>
                <w:iCs/>
              </w:rPr>
            </w:pPr>
            <w:r w:rsidRPr="00F43FF5">
              <w:rPr>
                <w:rFonts w:ascii="Source Sans Pro" w:hAnsi="Source Sans Pro"/>
                <w:i/>
                <w:iCs/>
              </w:rPr>
              <w:t>(Include here or reference the location in the proposal)</w:t>
            </w:r>
          </w:p>
        </w:tc>
      </w:tr>
      <w:tr w:rsidR="00EE17AD" w:rsidRPr="00F43FF5" w14:paraId="29306D9E" w14:textId="77777777" w:rsidTr="00EE17AD">
        <w:trPr>
          <w:trHeight w:val="846"/>
          <w:jc w:val="center"/>
        </w:trPr>
        <w:tc>
          <w:tcPr>
            <w:tcW w:w="795" w:type="dxa"/>
            <w:vMerge/>
            <w:tcBorders>
              <w:bottom w:val="single" w:sz="4" w:space="0" w:color="auto"/>
              <w:right w:val="dotted" w:sz="4" w:space="0" w:color="4F81BD" w:themeColor="accent1"/>
            </w:tcBorders>
            <w:shd w:val="clear" w:color="auto" w:fill="auto"/>
          </w:tcPr>
          <w:p w14:paraId="295AD032" w14:textId="77777777" w:rsidR="00EE17AD" w:rsidRPr="00F43FF5" w:rsidRDefault="00EE17AD" w:rsidP="0076764A">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shd w:val="clear" w:color="auto" w:fill="auto"/>
            <w:tcMar>
              <w:left w:w="115" w:type="dxa"/>
              <w:right w:w="115" w:type="dxa"/>
            </w:tcMar>
          </w:tcPr>
          <w:p w14:paraId="2042E3E7" w14:textId="77777777" w:rsidR="00EE17AD" w:rsidRPr="00F43FF5" w:rsidRDefault="00EE17AD" w:rsidP="0076764A">
            <w:pPr>
              <w:spacing w:before="120" w:after="120"/>
              <w:jc w:val="left"/>
              <w:rPr>
                <w:rFonts w:ascii="Source Sans Pro" w:hAnsi="Source Sans Pro"/>
              </w:rPr>
            </w:pPr>
          </w:p>
          <w:p w14:paraId="1BF1E023" w14:textId="77777777" w:rsidR="00EE17AD" w:rsidRPr="00F43FF5" w:rsidRDefault="00EE17AD" w:rsidP="0076764A">
            <w:pPr>
              <w:spacing w:before="120" w:after="120"/>
              <w:jc w:val="left"/>
              <w:rPr>
                <w:rFonts w:ascii="Source Sans Pro" w:hAnsi="Source Sans Pro"/>
              </w:rPr>
            </w:pPr>
          </w:p>
        </w:tc>
      </w:tr>
      <w:tr w:rsidR="00EE17AD" w:rsidRPr="00F43FF5" w14:paraId="64187FB2" w14:textId="77777777" w:rsidTr="00EE17AD">
        <w:trPr>
          <w:trHeight w:val="846"/>
          <w:jc w:val="center"/>
        </w:trPr>
        <w:tc>
          <w:tcPr>
            <w:tcW w:w="795" w:type="dxa"/>
            <w:vMerge w:val="restart"/>
            <w:tcBorders>
              <w:top w:val="single" w:sz="4" w:space="0" w:color="auto"/>
              <w:right w:val="dotted" w:sz="4" w:space="0" w:color="4F81BD" w:themeColor="accent1"/>
            </w:tcBorders>
            <w:shd w:val="clear" w:color="auto" w:fill="auto"/>
          </w:tcPr>
          <w:p w14:paraId="5F49F968" w14:textId="0B777847" w:rsidR="00EE17AD" w:rsidRPr="00F43FF5" w:rsidRDefault="00EE17AD" w:rsidP="0076764A">
            <w:pPr>
              <w:spacing w:before="120" w:after="120"/>
              <w:jc w:val="center"/>
              <w:rPr>
                <w:rFonts w:ascii="Source Sans Pro" w:hAnsi="Source Sans Pro"/>
              </w:rPr>
            </w:pPr>
            <w:r w:rsidRPr="00F43FF5">
              <w:rPr>
                <w:rFonts w:ascii="Source Sans Pro" w:hAnsi="Source Sans Pro"/>
              </w:rPr>
              <w:lastRenderedPageBreak/>
              <w:t>F.</w:t>
            </w:r>
            <w:proofErr w:type="gramStart"/>
            <w:r w:rsidRPr="00F43FF5">
              <w:rPr>
                <w:rFonts w:ascii="Source Sans Pro" w:hAnsi="Source Sans Pro"/>
              </w:rPr>
              <w:t>1.g.</w:t>
            </w:r>
            <w:proofErr w:type="gramEnd"/>
          </w:p>
        </w:tc>
        <w:tc>
          <w:tcPr>
            <w:tcW w:w="9180" w:type="dxa"/>
            <w:tcBorders>
              <w:top w:val="single" w:sz="4" w:space="0" w:color="auto"/>
              <w:left w:val="dotted" w:sz="4" w:space="0" w:color="4F81BD" w:themeColor="accent1"/>
              <w:bottom w:val="dotted" w:sz="4" w:space="0" w:color="auto"/>
            </w:tcBorders>
            <w:shd w:val="clear" w:color="auto" w:fill="auto"/>
            <w:tcMar>
              <w:left w:w="115" w:type="dxa"/>
              <w:right w:w="115" w:type="dxa"/>
            </w:tcMar>
          </w:tcPr>
          <w:p w14:paraId="33F1F388" w14:textId="1679B906" w:rsidR="00EE17AD" w:rsidRPr="00F43FF5" w:rsidRDefault="00EE17AD" w:rsidP="00D06907">
            <w:pPr>
              <w:spacing w:before="120" w:after="120"/>
              <w:jc w:val="left"/>
              <w:rPr>
                <w:rFonts w:ascii="Source Sans Pro" w:hAnsi="Source Sans Pro"/>
              </w:rPr>
            </w:pPr>
            <w:r w:rsidRPr="00F43FF5">
              <w:rPr>
                <w:rFonts w:ascii="Source Sans Pro" w:hAnsi="Source Sans Pro"/>
              </w:rPr>
              <w:t>Explain where the webpage will be located/hosted given that at the end of the contract the contents of the webpage will become the property of the Commission.</w:t>
            </w:r>
          </w:p>
        </w:tc>
      </w:tr>
      <w:tr w:rsidR="00EE17AD" w:rsidRPr="00F43FF5" w14:paraId="7545098D" w14:textId="77777777" w:rsidTr="00EE17AD">
        <w:trPr>
          <w:trHeight w:val="846"/>
          <w:jc w:val="center"/>
        </w:trPr>
        <w:tc>
          <w:tcPr>
            <w:tcW w:w="795" w:type="dxa"/>
            <w:vMerge/>
            <w:tcBorders>
              <w:bottom w:val="single" w:sz="4" w:space="0" w:color="auto"/>
              <w:right w:val="dotted" w:sz="4" w:space="0" w:color="4F81BD" w:themeColor="accent1"/>
            </w:tcBorders>
            <w:shd w:val="clear" w:color="auto" w:fill="auto"/>
          </w:tcPr>
          <w:p w14:paraId="559CE49A" w14:textId="77777777" w:rsidR="00EE17AD" w:rsidRPr="00F43FF5" w:rsidRDefault="00EE17AD" w:rsidP="0076764A">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shd w:val="clear" w:color="auto" w:fill="auto"/>
            <w:tcMar>
              <w:left w:w="115" w:type="dxa"/>
              <w:right w:w="115" w:type="dxa"/>
            </w:tcMar>
          </w:tcPr>
          <w:p w14:paraId="7EFAC42E" w14:textId="77777777" w:rsidR="00EE17AD" w:rsidRPr="00F43FF5" w:rsidRDefault="00EE17AD" w:rsidP="00D06907">
            <w:pPr>
              <w:spacing w:before="120" w:after="120"/>
              <w:jc w:val="left"/>
              <w:rPr>
                <w:rFonts w:ascii="Source Sans Pro" w:hAnsi="Source Sans Pro"/>
              </w:rPr>
            </w:pPr>
          </w:p>
        </w:tc>
      </w:tr>
      <w:tr w:rsidR="000229D4" w:rsidRPr="00F43FF5" w14:paraId="7174DC09" w14:textId="77777777" w:rsidTr="000A2518">
        <w:trPr>
          <w:trHeight w:hRule="exact" w:val="658"/>
          <w:jc w:val="center"/>
        </w:trPr>
        <w:tc>
          <w:tcPr>
            <w:tcW w:w="9975" w:type="dxa"/>
            <w:gridSpan w:val="2"/>
            <w:tcBorders>
              <w:top w:val="single" w:sz="4" w:space="0" w:color="auto"/>
              <w:bottom w:val="double" w:sz="4" w:space="0" w:color="auto"/>
            </w:tcBorders>
            <w:shd w:val="clear" w:color="auto" w:fill="auto"/>
          </w:tcPr>
          <w:p w14:paraId="78F53165" w14:textId="77777777" w:rsidR="000229D4" w:rsidRPr="00F43FF5" w:rsidRDefault="000229D4" w:rsidP="0076764A">
            <w:pPr>
              <w:spacing w:before="120" w:after="120"/>
              <w:jc w:val="left"/>
              <w:rPr>
                <w:rFonts w:ascii="Source Sans Pro" w:hAnsi="Source Sans Pro"/>
              </w:rPr>
            </w:pPr>
          </w:p>
        </w:tc>
      </w:tr>
    </w:tbl>
    <w:p w14:paraId="2B2A3849" w14:textId="77777777" w:rsidR="000229D4" w:rsidRPr="00F43FF5" w:rsidRDefault="000229D4" w:rsidP="000229D4">
      <w:pPr>
        <w:spacing w:after="200"/>
        <w:jc w:val="left"/>
        <w:rPr>
          <w:rFonts w:ascii="Source Sans Pro" w:eastAsiaTheme="majorEastAsia" w:hAnsi="Source Sans Pro" w:cstheme="majorBidi"/>
        </w:rPr>
      </w:pPr>
      <w:r w:rsidRPr="00F43FF5">
        <w:rPr>
          <w:rFonts w:ascii="Source Sans Pro" w:hAnsi="Source Sans Pro"/>
        </w:rPr>
        <w:br w:type="page"/>
      </w:r>
    </w:p>
    <w:p w14:paraId="717B5CEA" w14:textId="24A59A1D" w:rsidR="000229D4" w:rsidRPr="00F43FF5" w:rsidRDefault="000229D4" w:rsidP="000229D4">
      <w:pPr>
        <w:pStyle w:val="Heading2"/>
        <w:jc w:val="center"/>
        <w:rPr>
          <w:rFonts w:ascii="Source Sans Pro" w:hAnsi="Source Sans Pro" w:cstheme="minorHAnsi"/>
          <w:color w:val="1F497D" w:themeColor="text2"/>
          <w:sz w:val="32"/>
          <w:szCs w:val="32"/>
        </w:rPr>
      </w:pPr>
      <w:bookmarkStart w:id="108" w:name="_Toc148092972"/>
      <w:bookmarkStart w:id="109" w:name="_Toc177987568"/>
      <w:bookmarkEnd w:id="97"/>
      <w:r w:rsidRPr="00F43FF5">
        <w:rPr>
          <w:rFonts w:ascii="Source Sans Pro" w:hAnsi="Source Sans Pro" w:cstheme="minorHAnsi"/>
          <w:color w:val="1F497D" w:themeColor="text2"/>
          <w:sz w:val="32"/>
          <w:szCs w:val="32"/>
        </w:rPr>
        <w:lastRenderedPageBreak/>
        <w:t xml:space="preserve">ATTACHMENT </w:t>
      </w:r>
      <w:r w:rsidR="00E80053">
        <w:rPr>
          <w:rFonts w:ascii="Source Sans Pro" w:hAnsi="Source Sans Pro" w:cstheme="minorHAnsi"/>
          <w:color w:val="1F497D" w:themeColor="text2"/>
          <w:sz w:val="32"/>
          <w:szCs w:val="32"/>
        </w:rPr>
        <w:t>7</w:t>
      </w:r>
      <w:r w:rsidRPr="00F43FF5">
        <w:rPr>
          <w:rFonts w:ascii="Source Sans Pro" w:hAnsi="Source Sans Pro" w:cstheme="minorHAnsi"/>
          <w:color w:val="1F497D" w:themeColor="text2"/>
          <w:sz w:val="32"/>
          <w:szCs w:val="32"/>
        </w:rPr>
        <w:t xml:space="preserve">: </w:t>
      </w:r>
      <w:r w:rsidR="00952789" w:rsidRPr="00F43FF5">
        <w:rPr>
          <w:rFonts w:ascii="Source Sans Pro" w:hAnsi="Source Sans Pro" w:cstheme="minorHAnsi"/>
          <w:color w:val="1F497D" w:themeColor="text2"/>
          <w:sz w:val="32"/>
          <w:szCs w:val="32"/>
        </w:rPr>
        <w:t>STATEWIDE CONFERENCE EVENT</w:t>
      </w:r>
      <w:bookmarkEnd w:id="108"/>
      <w:bookmarkEnd w:id="109"/>
    </w:p>
    <w:p w14:paraId="24A85FC4" w14:textId="71B3E5E4" w:rsidR="000229D4" w:rsidRPr="00F43FF5" w:rsidRDefault="0017030C" w:rsidP="000229D4">
      <w:pPr>
        <w:contextualSpacing/>
        <w:rPr>
          <w:rFonts w:ascii="Source Sans Pro" w:hAnsi="Source Sans Pro"/>
          <w:highlight w:val="yellow"/>
        </w:rPr>
      </w:pPr>
      <w:r w:rsidRPr="00F43FF5">
        <w:rPr>
          <w:rFonts w:ascii="Source Sans Pro" w:hAnsi="Source Sans Pro"/>
        </w:rPr>
        <w:t>For the Statewide Conference, the Proposer shall provide the following information:</w:t>
      </w:r>
    </w:p>
    <w:p w14:paraId="6A6EA543" w14:textId="1D875DAE" w:rsidR="000229D4" w:rsidRPr="00F43FF5" w:rsidRDefault="000229D4" w:rsidP="000229D4">
      <w:pPr>
        <w:spacing w:after="0" w:line="240" w:lineRule="auto"/>
        <w:contextualSpacing/>
        <w:rPr>
          <w:rFonts w:ascii="Source Sans Pro" w:hAnsi="Source Sans Pro"/>
          <w:highlight w:val="yellow"/>
        </w:rPr>
      </w:pPr>
    </w:p>
    <w:tbl>
      <w:tblPr>
        <w:tblStyle w:val="TableGrid"/>
        <w:tblW w:w="10001"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21"/>
        <w:gridCol w:w="9154"/>
        <w:gridCol w:w="26"/>
      </w:tblGrid>
      <w:tr w:rsidR="00014125" w:rsidRPr="00F43FF5" w14:paraId="42448081" w14:textId="77777777" w:rsidTr="00014125">
        <w:trPr>
          <w:trHeight w:val="690"/>
          <w:jc w:val="center"/>
        </w:trPr>
        <w:tc>
          <w:tcPr>
            <w:tcW w:w="821" w:type="dxa"/>
            <w:vMerge w:val="restart"/>
            <w:tcBorders>
              <w:top w:val="double" w:sz="4" w:space="0" w:color="auto"/>
              <w:right w:val="dotted" w:sz="4" w:space="0" w:color="4F81BD" w:themeColor="accent1"/>
            </w:tcBorders>
            <w:shd w:val="clear" w:color="auto" w:fill="auto"/>
          </w:tcPr>
          <w:p w14:paraId="31C6EAFC" w14:textId="1DD9D7D1" w:rsidR="00014125" w:rsidRPr="00F43FF5" w:rsidRDefault="00166B9E" w:rsidP="0017030C">
            <w:pPr>
              <w:spacing w:before="120" w:after="120"/>
              <w:jc w:val="center"/>
              <w:rPr>
                <w:rFonts w:ascii="Source Sans Pro" w:hAnsi="Source Sans Pro"/>
                <w:sz w:val="23"/>
                <w:szCs w:val="23"/>
              </w:rPr>
            </w:pPr>
            <w:r>
              <w:rPr>
                <w:rFonts w:ascii="Source Sans Pro" w:hAnsi="Source Sans Pro"/>
                <w:sz w:val="23"/>
                <w:szCs w:val="23"/>
              </w:rPr>
              <w:t>G</w:t>
            </w:r>
            <w:r w:rsidR="00014125" w:rsidRPr="00F43FF5">
              <w:rPr>
                <w:rFonts w:ascii="Source Sans Pro" w:hAnsi="Source Sans Pro"/>
                <w:sz w:val="23"/>
                <w:szCs w:val="23"/>
              </w:rPr>
              <w:t>.1.</w:t>
            </w:r>
          </w:p>
        </w:tc>
        <w:tc>
          <w:tcPr>
            <w:tcW w:w="9180" w:type="dxa"/>
            <w:gridSpan w:val="2"/>
            <w:tcBorders>
              <w:top w:val="double" w:sz="4" w:space="0" w:color="auto"/>
              <w:left w:val="dotted" w:sz="4" w:space="0" w:color="4F81BD" w:themeColor="accent1"/>
              <w:bottom w:val="dotted" w:sz="4" w:space="0" w:color="auto"/>
            </w:tcBorders>
            <w:shd w:val="clear" w:color="auto" w:fill="auto"/>
            <w:tcMar>
              <w:left w:w="115" w:type="dxa"/>
              <w:right w:w="115" w:type="dxa"/>
            </w:tcMar>
          </w:tcPr>
          <w:p w14:paraId="03B1422E" w14:textId="60DF094E" w:rsidR="00014125" w:rsidRPr="00F43FF5" w:rsidRDefault="00014125" w:rsidP="00014125">
            <w:pPr>
              <w:spacing w:before="120" w:after="120"/>
              <w:jc w:val="left"/>
              <w:rPr>
                <w:rFonts w:ascii="Source Sans Pro" w:hAnsi="Source Sans Pro"/>
              </w:rPr>
            </w:pPr>
            <w:r w:rsidRPr="00F43FF5">
              <w:rPr>
                <w:rFonts w:ascii="Source Sans Pro" w:hAnsi="Source Sans Pro"/>
              </w:rPr>
              <w:t xml:space="preserve">Provide a narrative describing the proposed event </w:t>
            </w:r>
          </w:p>
        </w:tc>
      </w:tr>
      <w:tr w:rsidR="00014125" w:rsidRPr="00F43FF5" w14:paraId="70E03AAF" w14:textId="77777777" w:rsidTr="00014125">
        <w:trPr>
          <w:trHeight w:val="690"/>
          <w:jc w:val="center"/>
        </w:trPr>
        <w:tc>
          <w:tcPr>
            <w:tcW w:w="821" w:type="dxa"/>
            <w:vMerge/>
            <w:tcBorders>
              <w:bottom w:val="single" w:sz="4" w:space="0" w:color="auto"/>
              <w:right w:val="dotted" w:sz="4" w:space="0" w:color="4F81BD" w:themeColor="accent1"/>
            </w:tcBorders>
            <w:shd w:val="clear" w:color="auto" w:fill="auto"/>
          </w:tcPr>
          <w:p w14:paraId="73A92CB4" w14:textId="77777777" w:rsidR="00014125" w:rsidRPr="00F43FF5" w:rsidRDefault="00014125" w:rsidP="0017030C">
            <w:pPr>
              <w:spacing w:before="120" w:after="120"/>
              <w:jc w:val="center"/>
              <w:rPr>
                <w:rFonts w:ascii="Source Sans Pro" w:hAnsi="Source Sans Pro"/>
                <w:sz w:val="23"/>
                <w:szCs w:val="23"/>
              </w:rPr>
            </w:pPr>
          </w:p>
        </w:tc>
        <w:tc>
          <w:tcPr>
            <w:tcW w:w="9180" w:type="dxa"/>
            <w:gridSpan w:val="2"/>
            <w:tcBorders>
              <w:top w:val="dotted" w:sz="4" w:space="0" w:color="auto"/>
              <w:left w:val="dotted" w:sz="4" w:space="0" w:color="4F81BD" w:themeColor="accent1"/>
              <w:bottom w:val="single" w:sz="4" w:space="0" w:color="auto"/>
            </w:tcBorders>
            <w:shd w:val="clear" w:color="auto" w:fill="auto"/>
            <w:tcMar>
              <w:left w:w="115" w:type="dxa"/>
              <w:right w:w="115" w:type="dxa"/>
            </w:tcMar>
          </w:tcPr>
          <w:p w14:paraId="091FAD4C" w14:textId="77777777" w:rsidR="00014125" w:rsidRPr="00F43FF5" w:rsidRDefault="00014125" w:rsidP="0017030C">
            <w:pPr>
              <w:spacing w:before="120" w:after="120"/>
              <w:jc w:val="left"/>
              <w:rPr>
                <w:rFonts w:ascii="Source Sans Pro" w:hAnsi="Source Sans Pro"/>
              </w:rPr>
            </w:pPr>
          </w:p>
          <w:p w14:paraId="64191F4F" w14:textId="77777777" w:rsidR="00014125" w:rsidRPr="00F43FF5" w:rsidRDefault="00014125" w:rsidP="0017030C">
            <w:pPr>
              <w:spacing w:before="120" w:after="120"/>
              <w:jc w:val="left"/>
              <w:rPr>
                <w:rFonts w:ascii="Source Sans Pro" w:hAnsi="Source Sans Pro"/>
              </w:rPr>
            </w:pPr>
          </w:p>
          <w:p w14:paraId="3C24F538" w14:textId="77777777" w:rsidR="000C5F27" w:rsidRPr="00F43FF5" w:rsidRDefault="000C5F27" w:rsidP="0017030C">
            <w:pPr>
              <w:spacing w:before="120" w:after="120"/>
              <w:jc w:val="left"/>
              <w:rPr>
                <w:rFonts w:ascii="Source Sans Pro" w:hAnsi="Source Sans Pro"/>
              </w:rPr>
            </w:pPr>
          </w:p>
        </w:tc>
      </w:tr>
      <w:tr w:rsidR="00014125" w:rsidRPr="00F43FF5" w14:paraId="12DA6CCE" w14:textId="77777777" w:rsidTr="00014125">
        <w:trPr>
          <w:trHeight w:val="690"/>
          <w:jc w:val="center"/>
        </w:trPr>
        <w:tc>
          <w:tcPr>
            <w:tcW w:w="821" w:type="dxa"/>
            <w:vMerge w:val="restart"/>
            <w:tcBorders>
              <w:top w:val="single" w:sz="4" w:space="0" w:color="auto"/>
              <w:right w:val="dotted" w:sz="4" w:space="0" w:color="4F81BD" w:themeColor="accent1"/>
            </w:tcBorders>
            <w:shd w:val="clear" w:color="auto" w:fill="auto"/>
          </w:tcPr>
          <w:p w14:paraId="5902ABA1" w14:textId="49393276" w:rsidR="00014125" w:rsidRPr="00F43FF5" w:rsidRDefault="00166B9E" w:rsidP="0017030C">
            <w:pPr>
              <w:spacing w:before="120" w:after="120"/>
              <w:jc w:val="center"/>
              <w:rPr>
                <w:rFonts w:ascii="Source Sans Pro" w:hAnsi="Source Sans Pro"/>
                <w:sz w:val="23"/>
                <w:szCs w:val="23"/>
              </w:rPr>
            </w:pPr>
            <w:r>
              <w:rPr>
                <w:rFonts w:ascii="Source Sans Pro" w:hAnsi="Source Sans Pro"/>
                <w:sz w:val="23"/>
                <w:szCs w:val="23"/>
              </w:rPr>
              <w:t>G</w:t>
            </w:r>
            <w:r w:rsidR="00014125" w:rsidRPr="00F43FF5">
              <w:rPr>
                <w:rFonts w:ascii="Source Sans Pro" w:hAnsi="Source Sans Pro"/>
                <w:sz w:val="23"/>
                <w:szCs w:val="23"/>
              </w:rPr>
              <w:t>.2.</w:t>
            </w:r>
          </w:p>
        </w:tc>
        <w:tc>
          <w:tcPr>
            <w:tcW w:w="9180" w:type="dxa"/>
            <w:gridSpan w:val="2"/>
            <w:tcBorders>
              <w:top w:val="single" w:sz="4" w:space="0" w:color="auto"/>
              <w:left w:val="dotted" w:sz="4" w:space="0" w:color="4F81BD" w:themeColor="accent1"/>
              <w:bottom w:val="dotted" w:sz="4" w:space="0" w:color="auto"/>
            </w:tcBorders>
            <w:shd w:val="clear" w:color="auto" w:fill="auto"/>
            <w:tcMar>
              <w:left w:w="115" w:type="dxa"/>
              <w:right w:w="115" w:type="dxa"/>
            </w:tcMar>
          </w:tcPr>
          <w:p w14:paraId="66EFA6AF" w14:textId="2C6187E1" w:rsidR="00014125" w:rsidRPr="00F43FF5" w:rsidRDefault="00014125" w:rsidP="00014125">
            <w:pPr>
              <w:spacing w:before="120" w:after="120"/>
              <w:jc w:val="left"/>
              <w:rPr>
                <w:rFonts w:ascii="Source Sans Pro" w:hAnsi="Source Sans Pro"/>
              </w:rPr>
            </w:pPr>
            <w:r w:rsidRPr="00F43FF5">
              <w:rPr>
                <w:rFonts w:ascii="Source Sans Pro" w:hAnsi="Source Sans Pro"/>
              </w:rPr>
              <w:t>Describe your understanding of the goal for this event.</w:t>
            </w:r>
          </w:p>
        </w:tc>
      </w:tr>
      <w:tr w:rsidR="00014125" w:rsidRPr="00F43FF5" w14:paraId="728EED96" w14:textId="77777777" w:rsidTr="00014125">
        <w:trPr>
          <w:trHeight w:val="690"/>
          <w:jc w:val="center"/>
        </w:trPr>
        <w:tc>
          <w:tcPr>
            <w:tcW w:w="821" w:type="dxa"/>
            <w:vMerge/>
            <w:tcBorders>
              <w:bottom w:val="single" w:sz="4" w:space="0" w:color="auto"/>
              <w:right w:val="dotted" w:sz="4" w:space="0" w:color="4F81BD" w:themeColor="accent1"/>
            </w:tcBorders>
            <w:shd w:val="clear" w:color="auto" w:fill="auto"/>
          </w:tcPr>
          <w:p w14:paraId="23B9E36E" w14:textId="77777777" w:rsidR="00014125" w:rsidRPr="00F43FF5" w:rsidRDefault="00014125" w:rsidP="0017030C">
            <w:pPr>
              <w:spacing w:before="120" w:after="120"/>
              <w:jc w:val="center"/>
              <w:rPr>
                <w:rFonts w:ascii="Source Sans Pro" w:hAnsi="Source Sans Pro"/>
                <w:sz w:val="23"/>
                <w:szCs w:val="23"/>
              </w:rPr>
            </w:pPr>
          </w:p>
        </w:tc>
        <w:tc>
          <w:tcPr>
            <w:tcW w:w="9180" w:type="dxa"/>
            <w:gridSpan w:val="2"/>
            <w:tcBorders>
              <w:top w:val="dotted" w:sz="4" w:space="0" w:color="auto"/>
              <w:left w:val="dotted" w:sz="4" w:space="0" w:color="4F81BD" w:themeColor="accent1"/>
              <w:bottom w:val="single" w:sz="4" w:space="0" w:color="auto"/>
            </w:tcBorders>
            <w:shd w:val="clear" w:color="auto" w:fill="auto"/>
            <w:tcMar>
              <w:left w:w="115" w:type="dxa"/>
              <w:right w:w="115" w:type="dxa"/>
            </w:tcMar>
          </w:tcPr>
          <w:p w14:paraId="7630B2AD" w14:textId="77777777" w:rsidR="00014125" w:rsidRPr="00F43FF5" w:rsidRDefault="00014125" w:rsidP="0017030C">
            <w:pPr>
              <w:spacing w:before="120" w:after="120"/>
              <w:jc w:val="left"/>
              <w:rPr>
                <w:rFonts w:ascii="Source Sans Pro" w:hAnsi="Source Sans Pro"/>
              </w:rPr>
            </w:pPr>
          </w:p>
          <w:p w14:paraId="2D56B5F3" w14:textId="77777777" w:rsidR="00014125" w:rsidRPr="00F43FF5" w:rsidRDefault="00014125" w:rsidP="0017030C">
            <w:pPr>
              <w:spacing w:before="120" w:after="120"/>
              <w:jc w:val="left"/>
              <w:rPr>
                <w:rFonts w:ascii="Source Sans Pro" w:hAnsi="Source Sans Pro"/>
              </w:rPr>
            </w:pPr>
          </w:p>
        </w:tc>
      </w:tr>
      <w:tr w:rsidR="00014125" w:rsidRPr="00F43FF5" w14:paraId="238F5C54" w14:textId="77777777" w:rsidTr="00014125">
        <w:trPr>
          <w:trHeight w:val="846"/>
          <w:jc w:val="center"/>
        </w:trPr>
        <w:tc>
          <w:tcPr>
            <w:tcW w:w="821" w:type="dxa"/>
            <w:vMerge w:val="restart"/>
            <w:tcBorders>
              <w:top w:val="single" w:sz="4" w:space="0" w:color="auto"/>
              <w:right w:val="dotted" w:sz="4" w:space="0" w:color="4F81BD" w:themeColor="accent1"/>
            </w:tcBorders>
            <w:shd w:val="clear" w:color="auto" w:fill="auto"/>
          </w:tcPr>
          <w:p w14:paraId="608CDD85" w14:textId="3251A1EC" w:rsidR="00014125" w:rsidRPr="00F43FF5" w:rsidRDefault="00166B9E" w:rsidP="0017030C">
            <w:pPr>
              <w:spacing w:before="120" w:after="120"/>
              <w:jc w:val="center"/>
              <w:rPr>
                <w:rFonts w:ascii="Source Sans Pro" w:hAnsi="Source Sans Pro"/>
                <w:sz w:val="23"/>
                <w:szCs w:val="23"/>
              </w:rPr>
            </w:pPr>
            <w:r>
              <w:rPr>
                <w:rFonts w:ascii="Source Sans Pro" w:hAnsi="Source Sans Pro"/>
                <w:sz w:val="23"/>
                <w:szCs w:val="23"/>
              </w:rPr>
              <w:t>G</w:t>
            </w:r>
            <w:r w:rsidR="00014125" w:rsidRPr="00F43FF5">
              <w:rPr>
                <w:rFonts w:ascii="Source Sans Pro" w:hAnsi="Source Sans Pro"/>
                <w:sz w:val="23"/>
                <w:szCs w:val="23"/>
              </w:rPr>
              <w:t>.3</w:t>
            </w:r>
          </w:p>
        </w:tc>
        <w:tc>
          <w:tcPr>
            <w:tcW w:w="9180" w:type="dxa"/>
            <w:gridSpan w:val="2"/>
            <w:tcBorders>
              <w:top w:val="single" w:sz="4" w:space="0" w:color="auto"/>
              <w:left w:val="dotted" w:sz="4" w:space="0" w:color="4F81BD" w:themeColor="accent1"/>
              <w:bottom w:val="dotted" w:sz="4" w:space="0" w:color="auto"/>
            </w:tcBorders>
            <w:shd w:val="clear" w:color="auto" w:fill="auto"/>
            <w:tcMar>
              <w:left w:w="115" w:type="dxa"/>
              <w:right w:w="115" w:type="dxa"/>
            </w:tcMar>
          </w:tcPr>
          <w:p w14:paraId="0839917F" w14:textId="2E0CF7DF" w:rsidR="00014125" w:rsidRPr="00F43FF5" w:rsidRDefault="00014125" w:rsidP="00014125">
            <w:pPr>
              <w:spacing w:before="120" w:after="120"/>
              <w:jc w:val="left"/>
              <w:rPr>
                <w:rFonts w:ascii="Source Sans Pro" w:hAnsi="Source Sans Pro"/>
              </w:rPr>
            </w:pPr>
            <w:r w:rsidRPr="00F43FF5">
              <w:rPr>
                <w:rFonts w:ascii="Source Sans Pro" w:hAnsi="Source Sans Pro"/>
              </w:rPr>
              <w:t>Provide a proposed plan including tasks, activities and milestones that are needed to successfully conduct this event (provide as much detail as possible).</w:t>
            </w:r>
          </w:p>
        </w:tc>
      </w:tr>
      <w:tr w:rsidR="00014125" w:rsidRPr="00F43FF5" w14:paraId="0EF6DA55" w14:textId="77777777" w:rsidTr="00014125">
        <w:trPr>
          <w:trHeight w:val="846"/>
          <w:jc w:val="center"/>
        </w:trPr>
        <w:tc>
          <w:tcPr>
            <w:tcW w:w="821" w:type="dxa"/>
            <w:vMerge/>
            <w:tcBorders>
              <w:bottom w:val="single" w:sz="4" w:space="0" w:color="auto"/>
              <w:right w:val="dotted" w:sz="4" w:space="0" w:color="4F81BD" w:themeColor="accent1"/>
            </w:tcBorders>
            <w:shd w:val="clear" w:color="auto" w:fill="auto"/>
          </w:tcPr>
          <w:p w14:paraId="6EAD72BB" w14:textId="77777777" w:rsidR="00014125" w:rsidRPr="00F43FF5" w:rsidRDefault="00014125" w:rsidP="0017030C">
            <w:pPr>
              <w:spacing w:before="120" w:after="120"/>
              <w:jc w:val="center"/>
              <w:rPr>
                <w:rFonts w:ascii="Source Sans Pro" w:hAnsi="Source Sans Pro"/>
                <w:sz w:val="23"/>
                <w:szCs w:val="23"/>
              </w:rPr>
            </w:pPr>
          </w:p>
        </w:tc>
        <w:tc>
          <w:tcPr>
            <w:tcW w:w="9180" w:type="dxa"/>
            <w:gridSpan w:val="2"/>
            <w:tcBorders>
              <w:top w:val="dotted" w:sz="4" w:space="0" w:color="auto"/>
              <w:left w:val="dotted" w:sz="4" w:space="0" w:color="4F81BD" w:themeColor="accent1"/>
              <w:bottom w:val="single" w:sz="4" w:space="0" w:color="auto"/>
            </w:tcBorders>
            <w:shd w:val="clear" w:color="auto" w:fill="auto"/>
            <w:tcMar>
              <w:left w:w="115" w:type="dxa"/>
              <w:right w:w="115" w:type="dxa"/>
            </w:tcMar>
          </w:tcPr>
          <w:p w14:paraId="587E2F54" w14:textId="77777777" w:rsidR="00014125" w:rsidRPr="00F43FF5" w:rsidRDefault="00014125" w:rsidP="0017030C">
            <w:pPr>
              <w:spacing w:before="120" w:after="120"/>
              <w:jc w:val="left"/>
              <w:rPr>
                <w:rFonts w:ascii="Source Sans Pro" w:hAnsi="Source Sans Pro"/>
              </w:rPr>
            </w:pPr>
          </w:p>
          <w:p w14:paraId="0C278D7F" w14:textId="77777777" w:rsidR="00014125" w:rsidRPr="00F43FF5" w:rsidRDefault="00014125" w:rsidP="0017030C">
            <w:pPr>
              <w:spacing w:before="120" w:after="120"/>
              <w:jc w:val="left"/>
              <w:rPr>
                <w:rFonts w:ascii="Source Sans Pro" w:hAnsi="Source Sans Pro"/>
              </w:rPr>
            </w:pPr>
          </w:p>
          <w:p w14:paraId="0F176127" w14:textId="77777777" w:rsidR="000C5F27" w:rsidRPr="00F43FF5" w:rsidRDefault="000C5F27" w:rsidP="0017030C">
            <w:pPr>
              <w:spacing w:before="120" w:after="120"/>
              <w:jc w:val="left"/>
              <w:rPr>
                <w:rFonts w:ascii="Source Sans Pro" w:hAnsi="Source Sans Pro"/>
              </w:rPr>
            </w:pPr>
          </w:p>
        </w:tc>
      </w:tr>
      <w:tr w:rsidR="00014125" w:rsidRPr="00F43FF5" w14:paraId="4619B63F" w14:textId="77777777" w:rsidTr="00014125">
        <w:trPr>
          <w:trHeight w:val="846"/>
          <w:jc w:val="center"/>
        </w:trPr>
        <w:tc>
          <w:tcPr>
            <w:tcW w:w="821" w:type="dxa"/>
            <w:vMerge w:val="restart"/>
            <w:tcBorders>
              <w:top w:val="single" w:sz="4" w:space="0" w:color="auto"/>
              <w:right w:val="dotted" w:sz="4" w:space="0" w:color="4F81BD" w:themeColor="accent1"/>
            </w:tcBorders>
            <w:shd w:val="clear" w:color="auto" w:fill="auto"/>
          </w:tcPr>
          <w:p w14:paraId="4DD5B5EA" w14:textId="00BDB866" w:rsidR="00014125" w:rsidRPr="00F43FF5" w:rsidRDefault="00166B9E" w:rsidP="0017030C">
            <w:pPr>
              <w:spacing w:before="120" w:after="120"/>
              <w:jc w:val="center"/>
              <w:rPr>
                <w:rFonts w:ascii="Source Sans Pro" w:hAnsi="Source Sans Pro"/>
                <w:sz w:val="23"/>
                <w:szCs w:val="23"/>
              </w:rPr>
            </w:pPr>
            <w:r>
              <w:rPr>
                <w:rFonts w:ascii="Source Sans Pro" w:hAnsi="Source Sans Pro"/>
                <w:sz w:val="23"/>
                <w:szCs w:val="23"/>
              </w:rPr>
              <w:t>G</w:t>
            </w:r>
            <w:r w:rsidR="00014125" w:rsidRPr="00F43FF5">
              <w:rPr>
                <w:rFonts w:ascii="Source Sans Pro" w:hAnsi="Source Sans Pro"/>
                <w:sz w:val="23"/>
                <w:szCs w:val="23"/>
              </w:rPr>
              <w:t>.4.</w:t>
            </w:r>
          </w:p>
        </w:tc>
        <w:tc>
          <w:tcPr>
            <w:tcW w:w="9180" w:type="dxa"/>
            <w:gridSpan w:val="2"/>
            <w:tcBorders>
              <w:top w:val="single" w:sz="4" w:space="0" w:color="auto"/>
              <w:left w:val="dotted" w:sz="4" w:space="0" w:color="4F81BD" w:themeColor="accent1"/>
              <w:bottom w:val="dotted" w:sz="4" w:space="0" w:color="auto"/>
            </w:tcBorders>
            <w:shd w:val="clear" w:color="auto" w:fill="auto"/>
            <w:tcMar>
              <w:left w:w="115" w:type="dxa"/>
              <w:right w:w="115" w:type="dxa"/>
            </w:tcMar>
          </w:tcPr>
          <w:p w14:paraId="69F519F0" w14:textId="77777777" w:rsidR="00014125" w:rsidRPr="00F43FF5" w:rsidRDefault="00014125" w:rsidP="00014125">
            <w:pPr>
              <w:spacing w:before="120" w:after="120"/>
              <w:jc w:val="left"/>
              <w:rPr>
                <w:rFonts w:ascii="Source Sans Pro" w:hAnsi="Source Sans Pro"/>
              </w:rPr>
            </w:pPr>
            <w:r w:rsidRPr="00F43FF5">
              <w:rPr>
                <w:rFonts w:ascii="Source Sans Pro" w:hAnsi="Source Sans Pro"/>
              </w:rPr>
              <w:t>Provide a high-level timeline of when the specific planning activities will occur and the estimated completion date.</w:t>
            </w:r>
          </w:p>
          <w:p w14:paraId="30263DB3" w14:textId="5FEB0F1D" w:rsidR="000C5F27" w:rsidRPr="00F43FF5" w:rsidRDefault="000C5F27" w:rsidP="00014125">
            <w:pPr>
              <w:spacing w:before="120" w:after="120"/>
              <w:jc w:val="left"/>
              <w:rPr>
                <w:rFonts w:ascii="Source Sans Pro" w:hAnsi="Source Sans Pro"/>
              </w:rPr>
            </w:pPr>
          </w:p>
        </w:tc>
      </w:tr>
      <w:tr w:rsidR="00014125" w:rsidRPr="00F43FF5" w14:paraId="2B5DF5B0" w14:textId="77777777" w:rsidTr="00014125">
        <w:trPr>
          <w:trHeight w:val="846"/>
          <w:jc w:val="center"/>
        </w:trPr>
        <w:tc>
          <w:tcPr>
            <w:tcW w:w="821" w:type="dxa"/>
            <w:vMerge/>
            <w:tcBorders>
              <w:bottom w:val="single" w:sz="4" w:space="0" w:color="auto"/>
              <w:right w:val="dotted" w:sz="4" w:space="0" w:color="4F81BD" w:themeColor="accent1"/>
            </w:tcBorders>
            <w:shd w:val="clear" w:color="auto" w:fill="auto"/>
          </w:tcPr>
          <w:p w14:paraId="6FDE2553" w14:textId="77777777" w:rsidR="00014125" w:rsidRPr="00F43FF5" w:rsidRDefault="00014125" w:rsidP="0017030C">
            <w:pPr>
              <w:spacing w:before="120" w:after="120"/>
              <w:jc w:val="center"/>
              <w:rPr>
                <w:rFonts w:ascii="Source Sans Pro" w:hAnsi="Source Sans Pro"/>
                <w:sz w:val="23"/>
                <w:szCs w:val="23"/>
              </w:rPr>
            </w:pPr>
          </w:p>
        </w:tc>
        <w:tc>
          <w:tcPr>
            <w:tcW w:w="9180" w:type="dxa"/>
            <w:gridSpan w:val="2"/>
            <w:tcBorders>
              <w:top w:val="dotted" w:sz="4" w:space="0" w:color="auto"/>
              <w:left w:val="dotted" w:sz="4" w:space="0" w:color="4F81BD" w:themeColor="accent1"/>
              <w:bottom w:val="single" w:sz="4" w:space="0" w:color="auto"/>
            </w:tcBorders>
            <w:shd w:val="clear" w:color="auto" w:fill="auto"/>
            <w:tcMar>
              <w:left w:w="115" w:type="dxa"/>
              <w:right w:w="115" w:type="dxa"/>
            </w:tcMar>
          </w:tcPr>
          <w:p w14:paraId="1BF303F4" w14:textId="77777777" w:rsidR="00014125" w:rsidRPr="00F43FF5" w:rsidRDefault="00014125" w:rsidP="0017030C">
            <w:pPr>
              <w:spacing w:before="120" w:after="120"/>
              <w:jc w:val="left"/>
              <w:rPr>
                <w:rFonts w:ascii="Source Sans Pro" w:hAnsi="Source Sans Pro"/>
              </w:rPr>
            </w:pPr>
          </w:p>
          <w:p w14:paraId="384ADF1C" w14:textId="77777777" w:rsidR="000C5F27" w:rsidRPr="00F43FF5" w:rsidRDefault="000C5F27" w:rsidP="0017030C">
            <w:pPr>
              <w:spacing w:before="120" w:after="120"/>
              <w:jc w:val="left"/>
              <w:rPr>
                <w:rFonts w:ascii="Source Sans Pro" w:hAnsi="Source Sans Pro"/>
              </w:rPr>
            </w:pPr>
          </w:p>
        </w:tc>
      </w:tr>
      <w:tr w:rsidR="0017030C" w:rsidRPr="00F43FF5" w14:paraId="5E653012" w14:textId="77777777" w:rsidTr="00A069F7">
        <w:trPr>
          <w:jc w:val="center"/>
        </w:trPr>
        <w:tc>
          <w:tcPr>
            <w:tcW w:w="821" w:type="dxa"/>
            <w:tcBorders>
              <w:top w:val="single" w:sz="4" w:space="0" w:color="auto"/>
              <w:bottom w:val="single" w:sz="4" w:space="0" w:color="auto"/>
              <w:right w:val="dotted" w:sz="4" w:space="0" w:color="4F81BD" w:themeColor="accent1"/>
            </w:tcBorders>
            <w:shd w:val="clear" w:color="auto" w:fill="D9D9D9" w:themeFill="background1" w:themeFillShade="D9"/>
          </w:tcPr>
          <w:p w14:paraId="4B9AA754" w14:textId="0957D67B" w:rsidR="0017030C" w:rsidRPr="00F43FF5" w:rsidRDefault="00166B9E" w:rsidP="0017030C">
            <w:pPr>
              <w:spacing w:before="120" w:after="120"/>
              <w:jc w:val="center"/>
              <w:rPr>
                <w:rFonts w:ascii="Source Sans Pro" w:hAnsi="Source Sans Pro"/>
                <w:sz w:val="23"/>
                <w:szCs w:val="23"/>
              </w:rPr>
            </w:pPr>
            <w:r>
              <w:rPr>
                <w:rFonts w:ascii="Source Sans Pro" w:hAnsi="Source Sans Pro"/>
                <w:sz w:val="23"/>
                <w:szCs w:val="23"/>
              </w:rPr>
              <w:t>G</w:t>
            </w:r>
            <w:r w:rsidR="0017030C" w:rsidRPr="00F43FF5">
              <w:rPr>
                <w:rFonts w:ascii="Source Sans Pro" w:hAnsi="Source Sans Pro"/>
                <w:sz w:val="23"/>
                <w:szCs w:val="23"/>
              </w:rPr>
              <w:t>.5.</w:t>
            </w:r>
          </w:p>
        </w:tc>
        <w:tc>
          <w:tcPr>
            <w:tcW w:w="9180" w:type="dxa"/>
            <w:gridSpan w:val="2"/>
            <w:tcBorders>
              <w:top w:val="sing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071226BF" w14:textId="2043B3DF" w:rsidR="0017030C" w:rsidRPr="00F43FF5" w:rsidRDefault="0017030C" w:rsidP="0017030C">
            <w:pPr>
              <w:spacing w:before="120" w:after="120"/>
              <w:jc w:val="left"/>
              <w:rPr>
                <w:rFonts w:ascii="Source Sans Pro" w:hAnsi="Source Sans Pro"/>
              </w:rPr>
            </w:pPr>
            <w:r w:rsidRPr="00F43FF5">
              <w:rPr>
                <w:rFonts w:ascii="Source Sans Pro" w:hAnsi="Source Sans Pro"/>
              </w:rPr>
              <w:t>Event Details</w:t>
            </w:r>
          </w:p>
        </w:tc>
      </w:tr>
      <w:tr w:rsidR="00A069F7" w:rsidRPr="00F43FF5" w14:paraId="1EA7B103" w14:textId="77777777" w:rsidTr="00A069F7">
        <w:trPr>
          <w:trHeight w:val="480"/>
          <w:jc w:val="center"/>
        </w:trPr>
        <w:tc>
          <w:tcPr>
            <w:tcW w:w="821" w:type="dxa"/>
            <w:vMerge w:val="restart"/>
            <w:tcBorders>
              <w:top w:val="single" w:sz="4" w:space="0" w:color="auto"/>
              <w:right w:val="dotted" w:sz="4" w:space="0" w:color="4F81BD" w:themeColor="accent1"/>
            </w:tcBorders>
            <w:shd w:val="clear" w:color="auto" w:fill="auto"/>
          </w:tcPr>
          <w:p w14:paraId="63716DE5" w14:textId="09CBF3B8" w:rsidR="00A069F7" w:rsidRPr="00F43FF5" w:rsidRDefault="00166B9E" w:rsidP="0017030C">
            <w:pPr>
              <w:spacing w:before="120" w:after="120"/>
              <w:jc w:val="center"/>
              <w:rPr>
                <w:rFonts w:ascii="Source Sans Pro" w:hAnsi="Source Sans Pro"/>
                <w:sz w:val="23"/>
                <w:szCs w:val="23"/>
              </w:rPr>
            </w:pPr>
            <w:r>
              <w:rPr>
                <w:rFonts w:ascii="Source Sans Pro" w:hAnsi="Source Sans Pro"/>
                <w:sz w:val="23"/>
                <w:szCs w:val="23"/>
              </w:rPr>
              <w:t>G</w:t>
            </w:r>
            <w:r w:rsidR="00A069F7" w:rsidRPr="00F43FF5">
              <w:rPr>
                <w:rFonts w:ascii="Source Sans Pro" w:hAnsi="Source Sans Pro"/>
                <w:sz w:val="23"/>
                <w:szCs w:val="23"/>
              </w:rPr>
              <w:t>.</w:t>
            </w:r>
            <w:proofErr w:type="gramStart"/>
            <w:r w:rsidR="00A069F7" w:rsidRPr="00F43FF5">
              <w:rPr>
                <w:rFonts w:ascii="Source Sans Pro" w:hAnsi="Source Sans Pro"/>
                <w:sz w:val="23"/>
                <w:szCs w:val="23"/>
              </w:rPr>
              <w:t>5.a.</w:t>
            </w:r>
            <w:proofErr w:type="gramEnd"/>
          </w:p>
        </w:tc>
        <w:tc>
          <w:tcPr>
            <w:tcW w:w="9180" w:type="dxa"/>
            <w:gridSpan w:val="2"/>
            <w:tcBorders>
              <w:top w:val="single" w:sz="4" w:space="0" w:color="auto"/>
              <w:left w:val="dotted" w:sz="4" w:space="0" w:color="4F81BD" w:themeColor="accent1"/>
              <w:bottom w:val="dotted" w:sz="4" w:space="0" w:color="auto"/>
            </w:tcBorders>
            <w:shd w:val="clear" w:color="auto" w:fill="auto"/>
            <w:tcMar>
              <w:left w:w="115" w:type="dxa"/>
              <w:right w:w="115" w:type="dxa"/>
            </w:tcMar>
          </w:tcPr>
          <w:p w14:paraId="4E153539" w14:textId="35C554E0" w:rsidR="00A069F7" w:rsidRPr="00F43FF5" w:rsidRDefault="00A069F7" w:rsidP="00A069F7">
            <w:pPr>
              <w:spacing w:before="120" w:after="120"/>
              <w:jc w:val="left"/>
              <w:rPr>
                <w:rFonts w:ascii="Source Sans Pro" w:hAnsi="Source Sans Pro"/>
              </w:rPr>
            </w:pPr>
            <w:r w:rsidRPr="00F43FF5">
              <w:rPr>
                <w:rFonts w:ascii="Source Sans Pro" w:hAnsi="Source Sans Pro"/>
              </w:rPr>
              <w:t>Proposed Date.</w:t>
            </w:r>
          </w:p>
        </w:tc>
      </w:tr>
      <w:tr w:rsidR="00A069F7" w:rsidRPr="00F43FF5" w14:paraId="34DA22CE" w14:textId="77777777" w:rsidTr="00A069F7">
        <w:trPr>
          <w:trHeight w:val="480"/>
          <w:jc w:val="center"/>
        </w:trPr>
        <w:tc>
          <w:tcPr>
            <w:tcW w:w="821" w:type="dxa"/>
            <w:vMerge/>
            <w:tcBorders>
              <w:bottom w:val="single" w:sz="4" w:space="0" w:color="auto"/>
              <w:right w:val="dotted" w:sz="4" w:space="0" w:color="4F81BD" w:themeColor="accent1"/>
            </w:tcBorders>
            <w:shd w:val="clear" w:color="auto" w:fill="auto"/>
          </w:tcPr>
          <w:p w14:paraId="3807E9BB" w14:textId="77777777" w:rsidR="00A069F7" w:rsidRPr="00F43FF5" w:rsidRDefault="00A069F7" w:rsidP="0017030C">
            <w:pPr>
              <w:spacing w:before="120" w:after="120"/>
              <w:jc w:val="center"/>
              <w:rPr>
                <w:rFonts w:ascii="Source Sans Pro" w:hAnsi="Source Sans Pro"/>
                <w:sz w:val="23"/>
                <w:szCs w:val="23"/>
              </w:rPr>
            </w:pPr>
          </w:p>
        </w:tc>
        <w:tc>
          <w:tcPr>
            <w:tcW w:w="9180" w:type="dxa"/>
            <w:gridSpan w:val="2"/>
            <w:tcBorders>
              <w:top w:val="dotted" w:sz="4" w:space="0" w:color="auto"/>
              <w:left w:val="dotted" w:sz="4" w:space="0" w:color="4F81BD" w:themeColor="accent1"/>
              <w:bottom w:val="single" w:sz="4" w:space="0" w:color="auto"/>
            </w:tcBorders>
            <w:shd w:val="clear" w:color="auto" w:fill="auto"/>
            <w:tcMar>
              <w:left w:w="115" w:type="dxa"/>
              <w:right w:w="115" w:type="dxa"/>
            </w:tcMar>
          </w:tcPr>
          <w:p w14:paraId="229E7ACF" w14:textId="77777777" w:rsidR="00A069F7" w:rsidRPr="00F43FF5" w:rsidRDefault="00A069F7" w:rsidP="0017030C">
            <w:pPr>
              <w:spacing w:before="120" w:after="120"/>
              <w:jc w:val="left"/>
              <w:rPr>
                <w:rFonts w:ascii="Source Sans Pro" w:hAnsi="Source Sans Pro"/>
              </w:rPr>
            </w:pPr>
          </w:p>
        </w:tc>
      </w:tr>
      <w:tr w:rsidR="00A069F7" w:rsidRPr="00F43FF5" w14:paraId="3269044D" w14:textId="77777777" w:rsidTr="00A069F7">
        <w:trPr>
          <w:trHeight w:val="690"/>
          <w:jc w:val="center"/>
        </w:trPr>
        <w:tc>
          <w:tcPr>
            <w:tcW w:w="821" w:type="dxa"/>
            <w:vMerge w:val="restart"/>
            <w:tcBorders>
              <w:top w:val="single" w:sz="4" w:space="0" w:color="auto"/>
              <w:right w:val="dotted" w:sz="4" w:space="0" w:color="4F81BD" w:themeColor="accent1"/>
            </w:tcBorders>
            <w:shd w:val="clear" w:color="auto" w:fill="auto"/>
          </w:tcPr>
          <w:p w14:paraId="223E89BF" w14:textId="7051A050" w:rsidR="00A069F7" w:rsidRPr="00F43FF5" w:rsidRDefault="00166B9E" w:rsidP="0017030C">
            <w:pPr>
              <w:spacing w:before="120" w:after="120"/>
              <w:jc w:val="center"/>
              <w:rPr>
                <w:rFonts w:ascii="Source Sans Pro" w:hAnsi="Source Sans Pro"/>
                <w:sz w:val="23"/>
                <w:szCs w:val="23"/>
              </w:rPr>
            </w:pPr>
            <w:r>
              <w:rPr>
                <w:rFonts w:ascii="Source Sans Pro" w:hAnsi="Source Sans Pro"/>
                <w:sz w:val="23"/>
                <w:szCs w:val="23"/>
              </w:rPr>
              <w:t>G</w:t>
            </w:r>
            <w:r w:rsidR="00A069F7" w:rsidRPr="00F43FF5">
              <w:rPr>
                <w:rFonts w:ascii="Source Sans Pro" w:hAnsi="Source Sans Pro"/>
                <w:sz w:val="23"/>
                <w:szCs w:val="23"/>
              </w:rPr>
              <w:t>.5.a.1)</w:t>
            </w:r>
          </w:p>
        </w:tc>
        <w:tc>
          <w:tcPr>
            <w:tcW w:w="9180" w:type="dxa"/>
            <w:gridSpan w:val="2"/>
            <w:tcBorders>
              <w:top w:val="single" w:sz="4" w:space="0" w:color="auto"/>
              <w:left w:val="dotted" w:sz="4" w:space="0" w:color="4F81BD" w:themeColor="accent1"/>
              <w:bottom w:val="dotted" w:sz="4" w:space="0" w:color="auto"/>
            </w:tcBorders>
            <w:shd w:val="clear" w:color="auto" w:fill="auto"/>
            <w:tcMar>
              <w:left w:w="115" w:type="dxa"/>
              <w:right w:w="115" w:type="dxa"/>
            </w:tcMar>
          </w:tcPr>
          <w:p w14:paraId="286E8174" w14:textId="490D5B55" w:rsidR="00A069F7" w:rsidRPr="00F43FF5" w:rsidRDefault="00A069F7" w:rsidP="00A069F7">
            <w:pPr>
              <w:spacing w:before="120" w:after="120"/>
              <w:jc w:val="left"/>
              <w:rPr>
                <w:rFonts w:ascii="Source Sans Pro" w:hAnsi="Source Sans Pro"/>
              </w:rPr>
            </w:pPr>
            <w:r w:rsidRPr="00F43FF5">
              <w:rPr>
                <w:rFonts w:ascii="Source Sans Pro" w:hAnsi="Source Sans Pro"/>
              </w:rPr>
              <w:t>Explain why the proposed date was chosen</w:t>
            </w:r>
          </w:p>
        </w:tc>
      </w:tr>
      <w:tr w:rsidR="00A069F7" w:rsidRPr="00F43FF5" w14:paraId="48627747" w14:textId="77777777" w:rsidTr="00A069F7">
        <w:trPr>
          <w:trHeight w:val="690"/>
          <w:jc w:val="center"/>
        </w:trPr>
        <w:tc>
          <w:tcPr>
            <w:tcW w:w="821" w:type="dxa"/>
            <w:vMerge/>
            <w:tcBorders>
              <w:bottom w:val="single" w:sz="4" w:space="0" w:color="auto"/>
              <w:right w:val="dotted" w:sz="4" w:space="0" w:color="4F81BD" w:themeColor="accent1"/>
            </w:tcBorders>
            <w:shd w:val="clear" w:color="auto" w:fill="auto"/>
          </w:tcPr>
          <w:p w14:paraId="0992744F" w14:textId="77777777" w:rsidR="00A069F7" w:rsidRPr="00F43FF5" w:rsidRDefault="00A069F7" w:rsidP="0017030C">
            <w:pPr>
              <w:spacing w:before="120" w:after="120"/>
              <w:jc w:val="center"/>
              <w:rPr>
                <w:rFonts w:ascii="Source Sans Pro" w:hAnsi="Source Sans Pro"/>
                <w:sz w:val="23"/>
                <w:szCs w:val="23"/>
              </w:rPr>
            </w:pPr>
          </w:p>
        </w:tc>
        <w:tc>
          <w:tcPr>
            <w:tcW w:w="9180" w:type="dxa"/>
            <w:gridSpan w:val="2"/>
            <w:tcBorders>
              <w:top w:val="dotted" w:sz="4" w:space="0" w:color="auto"/>
              <w:left w:val="dotted" w:sz="4" w:space="0" w:color="4F81BD" w:themeColor="accent1"/>
              <w:bottom w:val="single" w:sz="4" w:space="0" w:color="auto"/>
            </w:tcBorders>
            <w:shd w:val="clear" w:color="auto" w:fill="auto"/>
            <w:tcMar>
              <w:left w:w="115" w:type="dxa"/>
              <w:right w:w="115" w:type="dxa"/>
            </w:tcMar>
          </w:tcPr>
          <w:p w14:paraId="5AE226D8" w14:textId="77777777" w:rsidR="00A069F7" w:rsidRPr="00F43FF5" w:rsidRDefault="00A069F7" w:rsidP="0017030C">
            <w:pPr>
              <w:spacing w:before="120" w:after="120"/>
              <w:jc w:val="left"/>
              <w:rPr>
                <w:rFonts w:ascii="Source Sans Pro" w:hAnsi="Source Sans Pro"/>
              </w:rPr>
            </w:pPr>
          </w:p>
          <w:p w14:paraId="5284B6B7" w14:textId="77777777" w:rsidR="00A069F7" w:rsidRPr="00F43FF5" w:rsidRDefault="00A069F7" w:rsidP="0017030C">
            <w:pPr>
              <w:spacing w:before="120" w:after="120"/>
              <w:jc w:val="left"/>
              <w:rPr>
                <w:rFonts w:ascii="Source Sans Pro" w:hAnsi="Source Sans Pro"/>
              </w:rPr>
            </w:pPr>
          </w:p>
        </w:tc>
      </w:tr>
      <w:tr w:rsidR="00A069F7" w:rsidRPr="00F43FF5" w14:paraId="61CCBF7E" w14:textId="77777777" w:rsidTr="00A069F7">
        <w:trPr>
          <w:trHeight w:val="480"/>
          <w:jc w:val="center"/>
        </w:trPr>
        <w:tc>
          <w:tcPr>
            <w:tcW w:w="821" w:type="dxa"/>
            <w:vMerge w:val="restart"/>
            <w:tcBorders>
              <w:top w:val="single" w:sz="4" w:space="0" w:color="auto"/>
              <w:right w:val="dotted" w:sz="4" w:space="0" w:color="4F81BD" w:themeColor="accent1"/>
            </w:tcBorders>
            <w:shd w:val="clear" w:color="auto" w:fill="auto"/>
          </w:tcPr>
          <w:p w14:paraId="01D6CA8E" w14:textId="068003AE" w:rsidR="00A069F7" w:rsidRPr="00F43FF5" w:rsidRDefault="00166B9E" w:rsidP="0017030C">
            <w:pPr>
              <w:spacing w:before="120" w:after="120"/>
              <w:jc w:val="center"/>
              <w:rPr>
                <w:rFonts w:ascii="Source Sans Pro" w:hAnsi="Source Sans Pro"/>
                <w:sz w:val="23"/>
                <w:szCs w:val="23"/>
              </w:rPr>
            </w:pPr>
            <w:r>
              <w:rPr>
                <w:rFonts w:ascii="Source Sans Pro" w:hAnsi="Source Sans Pro"/>
                <w:sz w:val="23"/>
                <w:szCs w:val="23"/>
              </w:rPr>
              <w:lastRenderedPageBreak/>
              <w:t>G</w:t>
            </w:r>
            <w:r w:rsidR="00A069F7" w:rsidRPr="00F43FF5">
              <w:rPr>
                <w:rFonts w:ascii="Source Sans Pro" w:hAnsi="Source Sans Pro"/>
                <w:sz w:val="23"/>
                <w:szCs w:val="23"/>
              </w:rPr>
              <w:t>.</w:t>
            </w:r>
            <w:proofErr w:type="gramStart"/>
            <w:r w:rsidR="00A069F7" w:rsidRPr="00F43FF5">
              <w:rPr>
                <w:rFonts w:ascii="Source Sans Pro" w:hAnsi="Source Sans Pro"/>
                <w:sz w:val="23"/>
                <w:szCs w:val="23"/>
              </w:rPr>
              <w:t>5.b.</w:t>
            </w:r>
            <w:proofErr w:type="gramEnd"/>
          </w:p>
        </w:tc>
        <w:tc>
          <w:tcPr>
            <w:tcW w:w="9180" w:type="dxa"/>
            <w:gridSpan w:val="2"/>
            <w:tcBorders>
              <w:top w:val="single" w:sz="4" w:space="0" w:color="auto"/>
              <w:left w:val="dotted" w:sz="4" w:space="0" w:color="4F81BD" w:themeColor="accent1"/>
              <w:bottom w:val="dotted" w:sz="4" w:space="0" w:color="auto"/>
            </w:tcBorders>
            <w:shd w:val="clear" w:color="auto" w:fill="auto"/>
            <w:tcMar>
              <w:left w:w="115" w:type="dxa"/>
              <w:right w:w="115" w:type="dxa"/>
            </w:tcMar>
          </w:tcPr>
          <w:p w14:paraId="10A695C7" w14:textId="0EFEE351" w:rsidR="00A069F7" w:rsidRPr="00F43FF5" w:rsidRDefault="00A069F7" w:rsidP="0017030C">
            <w:pPr>
              <w:spacing w:before="120" w:after="120"/>
              <w:rPr>
                <w:rFonts w:ascii="Source Sans Pro" w:hAnsi="Source Sans Pro"/>
              </w:rPr>
            </w:pPr>
            <w:r w:rsidRPr="00F43FF5">
              <w:rPr>
                <w:rFonts w:ascii="Source Sans Pro" w:hAnsi="Source Sans Pro"/>
              </w:rPr>
              <w:t>Proposed Location</w:t>
            </w:r>
          </w:p>
        </w:tc>
      </w:tr>
      <w:tr w:rsidR="00A069F7" w:rsidRPr="00F43FF5" w14:paraId="39B12285" w14:textId="77777777" w:rsidTr="00A069F7">
        <w:trPr>
          <w:trHeight w:val="480"/>
          <w:jc w:val="center"/>
        </w:trPr>
        <w:tc>
          <w:tcPr>
            <w:tcW w:w="821" w:type="dxa"/>
            <w:vMerge/>
            <w:tcBorders>
              <w:bottom w:val="single" w:sz="4" w:space="0" w:color="auto"/>
              <w:right w:val="dotted" w:sz="4" w:space="0" w:color="4F81BD" w:themeColor="accent1"/>
            </w:tcBorders>
            <w:shd w:val="clear" w:color="auto" w:fill="auto"/>
          </w:tcPr>
          <w:p w14:paraId="50DCE678" w14:textId="77777777" w:rsidR="00A069F7" w:rsidRPr="00F43FF5" w:rsidRDefault="00A069F7" w:rsidP="0017030C">
            <w:pPr>
              <w:spacing w:before="120" w:after="120"/>
              <w:jc w:val="center"/>
              <w:rPr>
                <w:rFonts w:ascii="Source Sans Pro" w:hAnsi="Source Sans Pro"/>
                <w:sz w:val="23"/>
                <w:szCs w:val="23"/>
              </w:rPr>
            </w:pPr>
          </w:p>
        </w:tc>
        <w:tc>
          <w:tcPr>
            <w:tcW w:w="9180" w:type="dxa"/>
            <w:gridSpan w:val="2"/>
            <w:tcBorders>
              <w:top w:val="dotted" w:sz="4" w:space="0" w:color="auto"/>
              <w:left w:val="dotted" w:sz="4" w:space="0" w:color="4F81BD" w:themeColor="accent1"/>
              <w:bottom w:val="single" w:sz="4" w:space="0" w:color="auto"/>
            </w:tcBorders>
            <w:shd w:val="clear" w:color="auto" w:fill="auto"/>
            <w:tcMar>
              <w:left w:w="115" w:type="dxa"/>
              <w:right w:w="115" w:type="dxa"/>
            </w:tcMar>
          </w:tcPr>
          <w:p w14:paraId="45827AE3" w14:textId="77777777" w:rsidR="00A069F7" w:rsidRPr="00F43FF5" w:rsidRDefault="00A069F7" w:rsidP="0017030C">
            <w:pPr>
              <w:spacing w:before="120" w:after="120"/>
              <w:rPr>
                <w:rFonts w:ascii="Source Sans Pro" w:hAnsi="Source Sans Pro"/>
              </w:rPr>
            </w:pPr>
          </w:p>
        </w:tc>
      </w:tr>
      <w:tr w:rsidR="000229D4" w:rsidRPr="00F43FF5" w14:paraId="49681474" w14:textId="77777777" w:rsidTr="00A928B5">
        <w:trPr>
          <w:jc w:val="center"/>
        </w:trPr>
        <w:tc>
          <w:tcPr>
            <w:tcW w:w="821" w:type="dxa"/>
            <w:tcBorders>
              <w:top w:val="single" w:sz="4" w:space="0" w:color="auto"/>
              <w:bottom w:val="single" w:sz="4" w:space="0" w:color="auto"/>
              <w:right w:val="dotted" w:sz="4" w:space="0" w:color="4F81BD" w:themeColor="accent1"/>
            </w:tcBorders>
            <w:shd w:val="clear" w:color="auto" w:fill="auto"/>
          </w:tcPr>
          <w:p w14:paraId="06DB3A91" w14:textId="7819E793" w:rsidR="000229D4" w:rsidRPr="00F43FF5" w:rsidRDefault="00166B9E" w:rsidP="0017030C">
            <w:pPr>
              <w:spacing w:before="120" w:after="120"/>
              <w:jc w:val="center"/>
              <w:rPr>
                <w:rFonts w:ascii="Source Sans Pro" w:hAnsi="Source Sans Pro"/>
                <w:sz w:val="23"/>
                <w:szCs w:val="23"/>
              </w:rPr>
            </w:pPr>
            <w:r>
              <w:rPr>
                <w:rFonts w:ascii="Source Sans Pro" w:hAnsi="Source Sans Pro"/>
                <w:sz w:val="23"/>
                <w:szCs w:val="23"/>
              </w:rPr>
              <w:t>G</w:t>
            </w:r>
            <w:r w:rsidR="0017030C" w:rsidRPr="00F43FF5">
              <w:rPr>
                <w:rFonts w:ascii="Source Sans Pro" w:hAnsi="Source Sans Pro"/>
                <w:sz w:val="23"/>
                <w:szCs w:val="23"/>
              </w:rPr>
              <w:t>.5.b.1)</w:t>
            </w:r>
          </w:p>
        </w:tc>
        <w:tc>
          <w:tcPr>
            <w:tcW w:w="9180" w:type="dxa"/>
            <w:gridSpan w:val="2"/>
            <w:tcBorders>
              <w:top w:val="single" w:sz="4" w:space="0" w:color="auto"/>
              <w:left w:val="dotted" w:sz="4" w:space="0" w:color="4F81BD" w:themeColor="accent1"/>
              <w:bottom w:val="single" w:sz="4" w:space="0" w:color="auto"/>
            </w:tcBorders>
            <w:shd w:val="clear" w:color="auto" w:fill="auto"/>
            <w:tcMar>
              <w:left w:w="115" w:type="dxa"/>
              <w:right w:w="115" w:type="dxa"/>
            </w:tcMar>
          </w:tcPr>
          <w:p w14:paraId="23626E78" w14:textId="5C7373E2" w:rsidR="000229D4" w:rsidRPr="00F43FF5" w:rsidRDefault="0017030C" w:rsidP="0017030C">
            <w:pPr>
              <w:spacing w:before="120" w:after="120"/>
              <w:jc w:val="left"/>
              <w:rPr>
                <w:rFonts w:ascii="Source Sans Pro" w:hAnsi="Source Sans Pro"/>
              </w:rPr>
            </w:pPr>
            <w:r w:rsidRPr="00F43FF5">
              <w:rPr>
                <w:rFonts w:ascii="Source Sans Pro" w:hAnsi="Source Sans Pro"/>
              </w:rPr>
              <w:t>Explain why the proposed location was chosen</w:t>
            </w:r>
          </w:p>
          <w:p w14:paraId="0DF7584D" w14:textId="77777777" w:rsidR="000229D4" w:rsidRPr="00F43FF5" w:rsidRDefault="000229D4" w:rsidP="0017030C">
            <w:pPr>
              <w:spacing w:before="120" w:after="120"/>
              <w:rPr>
                <w:rFonts w:ascii="Source Sans Pro" w:hAnsi="Source Sans Pro"/>
              </w:rPr>
            </w:pPr>
          </w:p>
          <w:p w14:paraId="65034482" w14:textId="77777777" w:rsidR="000229D4" w:rsidRPr="00F43FF5" w:rsidRDefault="000229D4" w:rsidP="0017030C">
            <w:pPr>
              <w:spacing w:before="120" w:after="120"/>
              <w:rPr>
                <w:rFonts w:ascii="Source Sans Pro" w:hAnsi="Source Sans Pro"/>
              </w:rPr>
            </w:pPr>
          </w:p>
        </w:tc>
      </w:tr>
      <w:tr w:rsidR="0017030C" w:rsidRPr="00F43FF5" w14:paraId="04F19CC7" w14:textId="77777777" w:rsidTr="00A069F7">
        <w:trPr>
          <w:jc w:val="center"/>
        </w:trPr>
        <w:tc>
          <w:tcPr>
            <w:tcW w:w="821" w:type="dxa"/>
            <w:tcBorders>
              <w:top w:val="single" w:sz="4" w:space="0" w:color="auto"/>
              <w:bottom w:val="single" w:sz="4" w:space="0" w:color="auto"/>
              <w:right w:val="dotted" w:sz="4" w:space="0" w:color="4F81BD" w:themeColor="accent1"/>
            </w:tcBorders>
            <w:shd w:val="clear" w:color="auto" w:fill="D9D9D9" w:themeFill="background1" w:themeFillShade="D9"/>
          </w:tcPr>
          <w:p w14:paraId="7A407CB4" w14:textId="14D5E98B" w:rsidR="0017030C" w:rsidRPr="00F43FF5" w:rsidRDefault="00166B9E" w:rsidP="0017030C">
            <w:pPr>
              <w:spacing w:before="120" w:after="120"/>
              <w:jc w:val="center"/>
              <w:rPr>
                <w:rFonts w:ascii="Source Sans Pro" w:hAnsi="Source Sans Pro"/>
                <w:sz w:val="23"/>
                <w:szCs w:val="23"/>
              </w:rPr>
            </w:pPr>
            <w:r>
              <w:rPr>
                <w:rFonts w:ascii="Source Sans Pro" w:hAnsi="Source Sans Pro"/>
                <w:sz w:val="23"/>
                <w:szCs w:val="23"/>
              </w:rPr>
              <w:t>G</w:t>
            </w:r>
            <w:r w:rsidR="0017030C" w:rsidRPr="00F43FF5">
              <w:rPr>
                <w:rFonts w:ascii="Source Sans Pro" w:hAnsi="Source Sans Pro"/>
                <w:sz w:val="23"/>
                <w:szCs w:val="23"/>
              </w:rPr>
              <w:t>.</w:t>
            </w:r>
            <w:proofErr w:type="gramStart"/>
            <w:r w:rsidR="0017030C" w:rsidRPr="00F43FF5">
              <w:rPr>
                <w:rFonts w:ascii="Source Sans Pro" w:hAnsi="Source Sans Pro"/>
                <w:sz w:val="23"/>
                <w:szCs w:val="23"/>
              </w:rPr>
              <w:t>5.c.</w:t>
            </w:r>
            <w:proofErr w:type="gramEnd"/>
          </w:p>
        </w:tc>
        <w:tc>
          <w:tcPr>
            <w:tcW w:w="9180" w:type="dxa"/>
            <w:gridSpan w:val="2"/>
            <w:tcBorders>
              <w:top w:val="sing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16FD0D3D" w14:textId="163092C4" w:rsidR="0017030C" w:rsidRPr="00F43FF5" w:rsidRDefault="0017030C" w:rsidP="0017030C">
            <w:pPr>
              <w:spacing w:before="120" w:after="120"/>
              <w:jc w:val="left"/>
              <w:rPr>
                <w:rFonts w:ascii="Source Sans Pro" w:hAnsi="Source Sans Pro"/>
              </w:rPr>
            </w:pPr>
            <w:r w:rsidRPr="00F43FF5">
              <w:rPr>
                <w:rFonts w:ascii="Source Sans Pro" w:hAnsi="Source Sans Pro"/>
              </w:rPr>
              <w:t>Proposed Activities</w:t>
            </w:r>
          </w:p>
        </w:tc>
      </w:tr>
      <w:tr w:rsidR="00A069F7" w:rsidRPr="00F43FF5" w14:paraId="4D13D71D" w14:textId="77777777" w:rsidTr="00A069F7">
        <w:trPr>
          <w:trHeight w:val="690"/>
          <w:jc w:val="center"/>
        </w:trPr>
        <w:tc>
          <w:tcPr>
            <w:tcW w:w="821" w:type="dxa"/>
            <w:vMerge w:val="restart"/>
            <w:tcBorders>
              <w:top w:val="single" w:sz="4" w:space="0" w:color="auto"/>
              <w:right w:val="dotted" w:sz="4" w:space="0" w:color="4F81BD" w:themeColor="accent1"/>
            </w:tcBorders>
            <w:shd w:val="clear" w:color="auto" w:fill="auto"/>
          </w:tcPr>
          <w:p w14:paraId="38E58F31" w14:textId="6D6D25C7" w:rsidR="00A069F7" w:rsidRPr="00F43FF5" w:rsidRDefault="00166B9E" w:rsidP="0017030C">
            <w:pPr>
              <w:spacing w:before="120" w:after="120"/>
              <w:jc w:val="center"/>
              <w:rPr>
                <w:rFonts w:ascii="Source Sans Pro" w:hAnsi="Source Sans Pro"/>
                <w:sz w:val="23"/>
                <w:szCs w:val="23"/>
              </w:rPr>
            </w:pPr>
            <w:r>
              <w:rPr>
                <w:rFonts w:ascii="Source Sans Pro" w:hAnsi="Source Sans Pro"/>
                <w:sz w:val="23"/>
                <w:szCs w:val="23"/>
              </w:rPr>
              <w:t>G</w:t>
            </w:r>
            <w:r w:rsidR="00A069F7" w:rsidRPr="00F43FF5">
              <w:rPr>
                <w:rFonts w:ascii="Source Sans Pro" w:hAnsi="Source Sans Pro"/>
                <w:sz w:val="23"/>
                <w:szCs w:val="23"/>
              </w:rPr>
              <w:t>.5.c.1)</w:t>
            </w:r>
          </w:p>
        </w:tc>
        <w:tc>
          <w:tcPr>
            <w:tcW w:w="9180" w:type="dxa"/>
            <w:gridSpan w:val="2"/>
            <w:tcBorders>
              <w:top w:val="single" w:sz="4" w:space="0" w:color="auto"/>
              <w:left w:val="dotted" w:sz="4" w:space="0" w:color="4F81BD" w:themeColor="accent1"/>
              <w:bottom w:val="dotted" w:sz="4" w:space="0" w:color="auto"/>
            </w:tcBorders>
            <w:shd w:val="clear" w:color="auto" w:fill="auto"/>
            <w:tcMar>
              <w:left w:w="115" w:type="dxa"/>
              <w:right w:w="115" w:type="dxa"/>
            </w:tcMar>
          </w:tcPr>
          <w:p w14:paraId="3480D262" w14:textId="16B860CF" w:rsidR="00A069F7" w:rsidRPr="00F43FF5" w:rsidRDefault="00A069F7" w:rsidP="00A069F7">
            <w:pPr>
              <w:spacing w:before="120" w:after="120"/>
              <w:jc w:val="left"/>
              <w:rPr>
                <w:rFonts w:ascii="Source Sans Pro" w:hAnsi="Source Sans Pro"/>
              </w:rPr>
            </w:pPr>
            <w:r w:rsidRPr="00F43FF5">
              <w:rPr>
                <w:rFonts w:ascii="Source Sans Pro" w:hAnsi="Source Sans Pro"/>
              </w:rPr>
              <w:t>List and describe the proposed activities.</w:t>
            </w:r>
          </w:p>
        </w:tc>
      </w:tr>
      <w:tr w:rsidR="00A069F7" w:rsidRPr="00F43FF5" w14:paraId="7CD889F7" w14:textId="77777777" w:rsidTr="00A069F7">
        <w:trPr>
          <w:trHeight w:val="690"/>
          <w:jc w:val="center"/>
        </w:trPr>
        <w:tc>
          <w:tcPr>
            <w:tcW w:w="821" w:type="dxa"/>
            <w:vMerge/>
            <w:tcBorders>
              <w:bottom w:val="single" w:sz="4" w:space="0" w:color="auto"/>
              <w:right w:val="dotted" w:sz="4" w:space="0" w:color="4F81BD" w:themeColor="accent1"/>
            </w:tcBorders>
            <w:shd w:val="clear" w:color="auto" w:fill="auto"/>
          </w:tcPr>
          <w:p w14:paraId="49DDA56B" w14:textId="77777777" w:rsidR="00A069F7" w:rsidRPr="00F43FF5" w:rsidRDefault="00A069F7" w:rsidP="0017030C">
            <w:pPr>
              <w:spacing w:before="120" w:after="120"/>
              <w:jc w:val="center"/>
              <w:rPr>
                <w:rFonts w:ascii="Source Sans Pro" w:hAnsi="Source Sans Pro"/>
                <w:sz w:val="23"/>
                <w:szCs w:val="23"/>
              </w:rPr>
            </w:pPr>
          </w:p>
        </w:tc>
        <w:tc>
          <w:tcPr>
            <w:tcW w:w="9180" w:type="dxa"/>
            <w:gridSpan w:val="2"/>
            <w:tcBorders>
              <w:top w:val="dotted" w:sz="4" w:space="0" w:color="auto"/>
              <w:left w:val="dotted" w:sz="4" w:space="0" w:color="4F81BD" w:themeColor="accent1"/>
              <w:bottom w:val="single" w:sz="4" w:space="0" w:color="auto"/>
            </w:tcBorders>
            <w:shd w:val="clear" w:color="auto" w:fill="auto"/>
            <w:tcMar>
              <w:left w:w="115" w:type="dxa"/>
              <w:right w:w="115" w:type="dxa"/>
            </w:tcMar>
          </w:tcPr>
          <w:p w14:paraId="0C387F51" w14:textId="77777777" w:rsidR="00A069F7" w:rsidRPr="00F43FF5" w:rsidRDefault="00A069F7" w:rsidP="0017030C">
            <w:pPr>
              <w:spacing w:before="120" w:after="120"/>
              <w:jc w:val="left"/>
              <w:rPr>
                <w:rFonts w:ascii="Source Sans Pro" w:hAnsi="Source Sans Pro"/>
              </w:rPr>
            </w:pPr>
          </w:p>
          <w:p w14:paraId="571FDFC6" w14:textId="77777777" w:rsidR="00A069F7" w:rsidRPr="00F43FF5" w:rsidRDefault="00A069F7" w:rsidP="0017030C">
            <w:pPr>
              <w:spacing w:before="120" w:after="120"/>
              <w:jc w:val="left"/>
              <w:rPr>
                <w:rFonts w:ascii="Source Sans Pro" w:hAnsi="Source Sans Pro"/>
              </w:rPr>
            </w:pPr>
          </w:p>
        </w:tc>
      </w:tr>
      <w:tr w:rsidR="00A069F7" w:rsidRPr="00F43FF5" w14:paraId="7A507DE7" w14:textId="77777777" w:rsidTr="00A069F7">
        <w:trPr>
          <w:trHeight w:val="690"/>
          <w:jc w:val="center"/>
        </w:trPr>
        <w:tc>
          <w:tcPr>
            <w:tcW w:w="821" w:type="dxa"/>
            <w:vMerge w:val="restart"/>
            <w:tcBorders>
              <w:top w:val="single" w:sz="4" w:space="0" w:color="auto"/>
              <w:right w:val="dotted" w:sz="4" w:space="0" w:color="4F81BD" w:themeColor="accent1"/>
            </w:tcBorders>
            <w:shd w:val="clear" w:color="auto" w:fill="auto"/>
          </w:tcPr>
          <w:p w14:paraId="0D304164" w14:textId="0F4F2A8C" w:rsidR="00A069F7" w:rsidRPr="00F43FF5" w:rsidRDefault="00166B9E" w:rsidP="0017030C">
            <w:pPr>
              <w:spacing w:before="120" w:after="120"/>
              <w:jc w:val="center"/>
              <w:rPr>
                <w:rFonts w:ascii="Source Sans Pro" w:hAnsi="Source Sans Pro"/>
                <w:sz w:val="23"/>
                <w:szCs w:val="23"/>
              </w:rPr>
            </w:pPr>
            <w:r>
              <w:rPr>
                <w:rFonts w:ascii="Source Sans Pro" w:hAnsi="Source Sans Pro"/>
                <w:sz w:val="23"/>
                <w:szCs w:val="23"/>
              </w:rPr>
              <w:t>G</w:t>
            </w:r>
            <w:r w:rsidR="00A069F7" w:rsidRPr="00F43FF5">
              <w:rPr>
                <w:rFonts w:ascii="Source Sans Pro" w:hAnsi="Source Sans Pro"/>
                <w:sz w:val="23"/>
                <w:szCs w:val="23"/>
              </w:rPr>
              <w:t>.5.c.2)</w:t>
            </w:r>
          </w:p>
        </w:tc>
        <w:tc>
          <w:tcPr>
            <w:tcW w:w="9180" w:type="dxa"/>
            <w:gridSpan w:val="2"/>
            <w:tcBorders>
              <w:top w:val="single" w:sz="4" w:space="0" w:color="auto"/>
              <w:left w:val="dotted" w:sz="4" w:space="0" w:color="4F81BD" w:themeColor="accent1"/>
              <w:bottom w:val="dotted" w:sz="4" w:space="0" w:color="auto"/>
            </w:tcBorders>
            <w:shd w:val="clear" w:color="auto" w:fill="auto"/>
            <w:tcMar>
              <w:left w:w="115" w:type="dxa"/>
              <w:right w:w="115" w:type="dxa"/>
            </w:tcMar>
          </w:tcPr>
          <w:p w14:paraId="433C45D9" w14:textId="71DFB6CF" w:rsidR="00A069F7" w:rsidRPr="00F43FF5" w:rsidRDefault="00A069F7" w:rsidP="00A069F7">
            <w:pPr>
              <w:spacing w:before="120" w:after="120"/>
              <w:jc w:val="left"/>
              <w:rPr>
                <w:rFonts w:ascii="Source Sans Pro" w:hAnsi="Source Sans Pro"/>
              </w:rPr>
            </w:pPr>
            <w:r w:rsidRPr="00F43FF5">
              <w:rPr>
                <w:rFonts w:ascii="Source Sans Pro" w:hAnsi="Source Sans Pro"/>
              </w:rPr>
              <w:t>Explain why each activity is being proposed.</w:t>
            </w:r>
          </w:p>
        </w:tc>
      </w:tr>
      <w:tr w:rsidR="00A069F7" w:rsidRPr="00F43FF5" w14:paraId="384276CA" w14:textId="77777777" w:rsidTr="00A069F7">
        <w:trPr>
          <w:trHeight w:val="690"/>
          <w:jc w:val="center"/>
        </w:trPr>
        <w:tc>
          <w:tcPr>
            <w:tcW w:w="821" w:type="dxa"/>
            <w:vMerge/>
            <w:tcBorders>
              <w:bottom w:val="single" w:sz="4" w:space="0" w:color="auto"/>
              <w:right w:val="dotted" w:sz="4" w:space="0" w:color="4F81BD" w:themeColor="accent1"/>
            </w:tcBorders>
            <w:shd w:val="clear" w:color="auto" w:fill="auto"/>
          </w:tcPr>
          <w:p w14:paraId="76EB59D7" w14:textId="77777777" w:rsidR="00A069F7" w:rsidRPr="00F43FF5" w:rsidRDefault="00A069F7" w:rsidP="0017030C">
            <w:pPr>
              <w:spacing w:before="120" w:after="120"/>
              <w:jc w:val="center"/>
              <w:rPr>
                <w:rFonts w:ascii="Source Sans Pro" w:hAnsi="Source Sans Pro"/>
                <w:sz w:val="23"/>
                <w:szCs w:val="23"/>
              </w:rPr>
            </w:pPr>
          </w:p>
        </w:tc>
        <w:tc>
          <w:tcPr>
            <w:tcW w:w="9180" w:type="dxa"/>
            <w:gridSpan w:val="2"/>
            <w:tcBorders>
              <w:top w:val="dotted" w:sz="4" w:space="0" w:color="auto"/>
              <w:left w:val="dotted" w:sz="4" w:space="0" w:color="4F81BD" w:themeColor="accent1"/>
              <w:bottom w:val="single" w:sz="4" w:space="0" w:color="auto"/>
            </w:tcBorders>
            <w:shd w:val="clear" w:color="auto" w:fill="auto"/>
            <w:tcMar>
              <w:left w:w="115" w:type="dxa"/>
              <w:right w:w="115" w:type="dxa"/>
            </w:tcMar>
          </w:tcPr>
          <w:p w14:paraId="5F46534E" w14:textId="77777777" w:rsidR="00A069F7" w:rsidRPr="00F43FF5" w:rsidRDefault="00A069F7" w:rsidP="00A928B5">
            <w:pPr>
              <w:spacing w:before="120" w:after="120"/>
              <w:jc w:val="left"/>
              <w:rPr>
                <w:rFonts w:ascii="Source Sans Pro" w:hAnsi="Source Sans Pro"/>
              </w:rPr>
            </w:pPr>
          </w:p>
          <w:p w14:paraId="3DE29387" w14:textId="77777777" w:rsidR="00A069F7" w:rsidRPr="00F43FF5" w:rsidRDefault="00A069F7" w:rsidP="00A928B5">
            <w:pPr>
              <w:spacing w:before="120" w:after="120"/>
              <w:jc w:val="left"/>
              <w:rPr>
                <w:rFonts w:ascii="Source Sans Pro" w:hAnsi="Source Sans Pro"/>
              </w:rPr>
            </w:pPr>
          </w:p>
        </w:tc>
      </w:tr>
      <w:tr w:rsidR="00A069F7" w:rsidRPr="00F43FF5" w14:paraId="3D920B39" w14:textId="77777777" w:rsidTr="00A069F7">
        <w:trPr>
          <w:trHeight w:val="690"/>
          <w:jc w:val="center"/>
        </w:trPr>
        <w:tc>
          <w:tcPr>
            <w:tcW w:w="821" w:type="dxa"/>
            <w:vMerge w:val="restart"/>
            <w:tcBorders>
              <w:top w:val="single" w:sz="4" w:space="0" w:color="auto"/>
              <w:right w:val="dotted" w:sz="4" w:space="0" w:color="4F81BD" w:themeColor="accent1"/>
            </w:tcBorders>
            <w:shd w:val="clear" w:color="auto" w:fill="auto"/>
          </w:tcPr>
          <w:p w14:paraId="2A790C68" w14:textId="6B1FFC06" w:rsidR="00A069F7" w:rsidRPr="00F43FF5" w:rsidRDefault="00166B9E" w:rsidP="0045054E">
            <w:pPr>
              <w:spacing w:before="120" w:after="120"/>
              <w:jc w:val="center"/>
              <w:rPr>
                <w:rFonts w:ascii="Source Sans Pro" w:hAnsi="Source Sans Pro"/>
                <w:sz w:val="23"/>
                <w:szCs w:val="23"/>
              </w:rPr>
            </w:pPr>
            <w:r>
              <w:rPr>
                <w:rFonts w:ascii="Source Sans Pro" w:hAnsi="Source Sans Pro"/>
                <w:sz w:val="23"/>
                <w:szCs w:val="23"/>
              </w:rPr>
              <w:t>G</w:t>
            </w:r>
            <w:r w:rsidR="00A069F7" w:rsidRPr="00F43FF5">
              <w:rPr>
                <w:rFonts w:ascii="Source Sans Pro" w:hAnsi="Source Sans Pro"/>
                <w:sz w:val="23"/>
                <w:szCs w:val="23"/>
              </w:rPr>
              <w:t>.5.c.3)</w:t>
            </w:r>
          </w:p>
        </w:tc>
        <w:tc>
          <w:tcPr>
            <w:tcW w:w="9180" w:type="dxa"/>
            <w:gridSpan w:val="2"/>
            <w:tcBorders>
              <w:top w:val="single" w:sz="4" w:space="0" w:color="auto"/>
              <w:left w:val="dotted" w:sz="4" w:space="0" w:color="4F81BD" w:themeColor="accent1"/>
              <w:bottom w:val="dotted" w:sz="4" w:space="0" w:color="auto"/>
            </w:tcBorders>
            <w:shd w:val="clear" w:color="auto" w:fill="auto"/>
            <w:tcMar>
              <w:left w:w="115" w:type="dxa"/>
              <w:right w:w="115" w:type="dxa"/>
            </w:tcMar>
          </w:tcPr>
          <w:p w14:paraId="2F85DD93" w14:textId="5633DCA4" w:rsidR="00A069F7" w:rsidRPr="00F43FF5" w:rsidRDefault="00A069F7" w:rsidP="00A069F7">
            <w:pPr>
              <w:spacing w:before="120" w:after="120"/>
              <w:jc w:val="left"/>
              <w:rPr>
                <w:rFonts w:ascii="Source Sans Pro" w:hAnsi="Source Sans Pro"/>
              </w:rPr>
            </w:pPr>
            <w:r w:rsidRPr="00F43FF5">
              <w:rPr>
                <w:rFonts w:ascii="Source Sans Pro" w:hAnsi="Source Sans Pro"/>
              </w:rPr>
              <w:t>Identify the goal or outcome for each activity.</w:t>
            </w:r>
          </w:p>
        </w:tc>
      </w:tr>
      <w:tr w:rsidR="00A069F7" w:rsidRPr="00F43FF5" w14:paraId="2489F319" w14:textId="77777777" w:rsidTr="00A069F7">
        <w:trPr>
          <w:trHeight w:val="690"/>
          <w:jc w:val="center"/>
        </w:trPr>
        <w:tc>
          <w:tcPr>
            <w:tcW w:w="821" w:type="dxa"/>
            <w:vMerge/>
            <w:tcBorders>
              <w:bottom w:val="single" w:sz="4" w:space="0" w:color="auto"/>
              <w:right w:val="dotted" w:sz="4" w:space="0" w:color="4F81BD" w:themeColor="accent1"/>
            </w:tcBorders>
            <w:shd w:val="clear" w:color="auto" w:fill="auto"/>
          </w:tcPr>
          <w:p w14:paraId="6CD3C770" w14:textId="77777777" w:rsidR="00A069F7" w:rsidRPr="00F43FF5" w:rsidRDefault="00A069F7" w:rsidP="0045054E">
            <w:pPr>
              <w:spacing w:before="120" w:after="120"/>
              <w:jc w:val="center"/>
              <w:rPr>
                <w:rFonts w:ascii="Source Sans Pro" w:hAnsi="Source Sans Pro"/>
                <w:sz w:val="23"/>
                <w:szCs w:val="23"/>
              </w:rPr>
            </w:pPr>
          </w:p>
        </w:tc>
        <w:tc>
          <w:tcPr>
            <w:tcW w:w="9180" w:type="dxa"/>
            <w:gridSpan w:val="2"/>
            <w:tcBorders>
              <w:top w:val="dotted" w:sz="4" w:space="0" w:color="auto"/>
              <w:left w:val="dotted" w:sz="4" w:space="0" w:color="4F81BD" w:themeColor="accent1"/>
              <w:bottom w:val="single" w:sz="4" w:space="0" w:color="auto"/>
            </w:tcBorders>
            <w:shd w:val="clear" w:color="auto" w:fill="auto"/>
            <w:tcMar>
              <w:left w:w="115" w:type="dxa"/>
              <w:right w:w="115" w:type="dxa"/>
            </w:tcMar>
          </w:tcPr>
          <w:p w14:paraId="22632B68" w14:textId="77777777" w:rsidR="00A069F7" w:rsidRPr="00F43FF5" w:rsidRDefault="00A069F7" w:rsidP="00A928B5">
            <w:pPr>
              <w:spacing w:before="120" w:after="120"/>
              <w:jc w:val="left"/>
              <w:rPr>
                <w:rFonts w:ascii="Source Sans Pro" w:hAnsi="Source Sans Pro"/>
              </w:rPr>
            </w:pPr>
          </w:p>
          <w:p w14:paraId="13970AE7" w14:textId="77777777" w:rsidR="00A069F7" w:rsidRPr="00F43FF5" w:rsidRDefault="00A069F7" w:rsidP="00A928B5">
            <w:pPr>
              <w:spacing w:before="120" w:after="120"/>
              <w:jc w:val="left"/>
              <w:rPr>
                <w:rFonts w:ascii="Source Sans Pro" w:hAnsi="Source Sans Pro"/>
              </w:rPr>
            </w:pPr>
          </w:p>
        </w:tc>
      </w:tr>
      <w:tr w:rsidR="009C028F" w:rsidRPr="00F43FF5" w14:paraId="3BBA25AF" w14:textId="77777777" w:rsidTr="00A069F7">
        <w:trPr>
          <w:jc w:val="center"/>
        </w:trPr>
        <w:tc>
          <w:tcPr>
            <w:tcW w:w="821" w:type="dxa"/>
            <w:tcBorders>
              <w:top w:val="single" w:sz="4" w:space="0" w:color="auto"/>
              <w:bottom w:val="single" w:sz="4" w:space="0" w:color="auto"/>
              <w:right w:val="dotted" w:sz="4" w:space="0" w:color="4F81BD" w:themeColor="accent1"/>
            </w:tcBorders>
            <w:shd w:val="clear" w:color="auto" w:fill="D9D9D9" w:themeFill="background1" w:themeFillShade="D9"/>
          </w:tcPr>
          <w:p w14:paraId="6DF9B297" w14:textId="451450BD" w:rsidR="009C028F" w:rsidRPr="00F43FF5" w:rsidRDefault="00166B9E" w:rsidP="0045054E">
            <w:pPr>
              <w:spacing w:before="120" w:after="120"/>
              <w:jc w:val="center"/>
              <w:rPr>
                <w:rFonts w:ascii="Source Sans Pro" w:hAnsi="Source Sans Pro"/>
                <w:sz w:val="23"/>
                <w:szCs w:val="23"/>
              </w:rPr>
            </w:pPr>
            <w:r>
              <w:rPr>
                <w:rFonts w:ascii="Source Sans Pro" w:hAnsi="Source Sans Pro"/>
                <w:sz w:val="23"/>
                <w:szCs w:val="23"/>
              </w:rPr>
              <w:t>G</w:t>
            </w:r>
            <w:r w:rsidR="009C028F" w:rsidRPr="00F43FF5">
              <w:rPr>
                <w:rFonts w:ascii="Source Sans Pro" w:hAnsi="Source Sans Pro"/>
                <w:sz w:val="23"/>
                <w:szCs w:val="23"/>
              </w:rPr>
              <w:t>.</w:t>
            </w:r>
            <w:proofErr w:type="gramStart"/>
            <w:r w:rsidR="009C028F" w:rsidRPr="00F43FF5">
              <w:rPr>
                <w:rFonts w:ascii="Source Sans Pro" w:hAnsi="Source Sans Pro"/>
                <w:sz w:val="23"/>
                <w:szCs w:val="23"/>
              </w:rPr>
              <w:t>5.d.</w:t>
            </w:r>
            <w:proofErr w:type="gramEnd"/>
          </w:p>
        </w:tc>
        <w:tc>
          <w:tcPr>
            <w:tcW w:w="9180" w:type="dxa"/>
            <w:gridSpan w:val="2"/>
            <w:tcBorders>
              <w:top w:val="sing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1F452C1D" w14:textId="50107B7F" w:rsidR="009C028F" w:rsidRPr="00F43FF5" w:rsidRDefault="009C028F" w:rsidP="0045054E">
            <w:pPr>
              <w:spacing w:before="120" w:after="120"/>
              <w:jc w:val="left"/>
              <w:rPr>
                <w:rFonts w:ascii="Source Sans Pro" w:hAnsi="Source Sans Pro"/>
              </w:rPr>
            </w:pPr>
            <w:r w:rsidRPr="00F43FF5">
              <w:rPr>
                <w:rFonts w:ascii="Source Sans Pro" w:hAnsi="Source Sans Pro"/>
                <w:sz w:val="22"/>
                <w:szCs w:val="22"/>
              </w:rPr>
              <w:t>Proposed Attendance - MHSSA Grantees</w:t>
            </w:r>
          </w:p>
        </w:tc>
      </w:tr>
      <w:tr w:rsidR="00A069F7" w:rsidRPr="00F43FF5" w14:paraId="1C74CDE9" w14:textId="77777777" w:rsidTr="00A069F7">
        <w:trPr>
          <w:trHeight w:val="480"/>
          <w:jc w:val="center"/>
        </w:trPr>
        <w:tc>
          <w:tcPr>
            <w:tcW w:w="821" w:type="dxa"/>
            <w:vMerge w:val="restart"/>
            <w:tcBorders>
              <w:top w:val="single" w:sz="4" w:space="0" w:color="auto"/>
              <w:right w:val="dotted" w:sz="4" w:space="0" w:color="4F81BD" w:themeColor="accent1"/>
            </w:tcBorders>
            <w:shd w:val="clear" w:color="auto" w:fill="auto"/>
          </w:tcPr>
          <w:p w14:paraId="6F44798C" w14:textId="376A457E" w:rsidR="00A069F7" w:rsidRPr="00F43FF5" w:rsidRDefault="00166B9E" w:rsidP="0045054E">
            <w:pPr>
              <w:spacing w:before="120" w:after="120"/>
              <w:jc w:val="center"/>
              <w:rPr>
                <w:rFonts w:ascii="Source Sans Pro" w:hAnsi="Source Sans Pro"/>
                <w:sz w:val="23"/>
                <w:szCs w:val="23"/>
              </w:rPr>
            </w:pPr>
            <w:r>
              <w:rPr>
                <w:rFonts w:ascii="Source Sans Pro" w:hAnsi="Source Sans Pro"/>
                <w:sz w:val="23"/>
                <w:szCs w:val="23"/>
              </w:rPr>
              <w:t>G</w:t>
            </w:r>
            <w:r w:rsidR="00A069F7" w:rsidRPr="00F43FF5">
              <w:rPr>
                <w:rFonts w:ascii="Source Sans Pro" w:hAnsi="Source Sans Pro"/>
                <w:sz w:val="23"/>
                <w:szCs w:val="23"/>
              </w:rPr>
              <w:t>.5.d.1)</w:t>
            </w:r>
          </w:p>
        </w:tc>
        <w:tc>
          <w:tcPr>
            <w:tcW w:w="9180" w:type="dxa"/>
            <w:gridSpan w:val="2"/>
            <w:tcBorders>
              <w:top w:val="single" w:sz="4" w:space="0" w:color="auto"/>
              <w:left w:val="dotted" w:sz="4" w:space="0" w:color="4F81BD" w:themeColor="accent1"/>
              <w:bottom w:val="dotted" w:sz="4" w:space="0" w:color="auto"/>
            </w:tcBorders>
            <w:shd w:val="clear" w:color="auto" w:fill="auto"/>
            <w:tcMar>
              <w:left w:w="115" w:type="dxa"/>
              <w:right w:w="115" w:type="dxa"/>
            </w:tcMar>
          </w:tcPr>
          <w:p w14:paraId="67F77C9F" w14:textId="2E2B6334" w:rsidR="00A069F7" w:rsidRPr="00F43FF5" w:rsidRDefault="00A069F7" w:rsidP="000C5F27">
            <w:pPr>
              <w:spacing w:before="120" w:after="120"/>
              <w:jc w:val="left"/>
              <w:rPr>
                <w:rFonts w:ascii="Source Sans Pro" w:hAnsi="Source Sans Pro"/>
              </w:rPr>
            </w:pPr>
            <w:r w:rsidRPr="00F43FF5">
              <w:rPr>
                <w:rFonts w:ascii="Source Sans Pro" w:hAnsi="Source Sans Pro"/>
              </w:rPr>
              <w:t>Provide the number of MHSSA Grantees that will attend this event.</w:t>
            </w:r>
          </w:p>
        </w:tc>
      </w:tr>
      <w:tr w:rsidR="00A069F7" w:rsidRPr="00F43FF5" w14:paraId="4DB89882" w14:textId="77777777" w:rsidTr="000C5F27">
        <w:trPr>
          <w:trHeight w:val="480"/>
          <w:jc w:val="center"/>
        </w:trPr>
        <w:tc>
          <w:tcPr>
            <w:tcW w:w="821" w:type="dxa"/>
            <w:vMerge/>
            <w:tcBorders>
              <w:bottom w:val="single" w:sz="4" w:space="0" w:color="auto"/>
              <w:right w:val="dotted" w:sz="4" w:space="0" w:color="4F81BD" w:themeColor="accent1"/>
            </w:tcBorders>
            <w:shd w:val="clear" w:color="auto" w:fill="auto"/>
          </w:tcPr>
          <w:p w14:paraId="037647DD" w14:textId="77777777" w:rsidR="00A069F7" w:rsidRPr="00F43FF5" w:rsidRDefault="00A069F7" w:rsidP="0045054E">
            <w:pPr>
              <w:spacing w:before="120" w:after="120"/>
              <w:jc w:val="center"/>
              <w:rPr>
                <w:rFonts w:ascii="Source Sans Pro" w:hAnsi="Source Sans Pro"/>
                <w:sz w:val="23"/>
                <w:szCs w:val="23"/>
              </w:rPr>
            </w:pPr>
          </w:p>
        </w:tc>
        <w:tc>
          <w:tcPr>
            <w:tcW w:w="9180" w:type="dxa"/>
            <w:gridSpan w:val="2"/>
            <w:tcBorders>
              <w:top w:val="dotted" w:sz="4" w:space="0" w:color="auto"/>
              <w:left w:val="dotted" w:sz="4" w:space="0" w:color="4F81BD" w:themeColor="accent1"/>
              <w:bottom w:val="single" w:sz="4" w:space="0" w:color="auto"/>
            </w:tcBorders>
            <w:shd w:val="clear" w:color="auto" w:fill="auto"/>
            <w:tcMar>
              <w:left w:w="115" w:type="dxa"/>
              <w:right w:w="115" w:type="dxa"/>
            </w:tcMar>
          </w:tcPr>
          <w:p w14:paraId="6BAFAE24" w14:textId="77777777" w:rsidR="00A069F7" w:rsidRPr="00F43FF5" w:rsidRDefault="00A069F7" w:rsidP="0045054E">
            <w:pPr>
              <w:spacing w:before="120" w:after="120"/>
              <w:jc w:val="left"/>
              <w:rPr>
                <w:rFonts w:ascii="Source Sans Pro" w:hAnsi="Source Sans Pro"/>
              </w:rPr>
            </w:pPr>
          </w:p>
        </w:tc>
      </w:tr>
      <w:tr w:rsidR="000C5F27" w:rsidRPr="00F43FF5" w14:paraId="2161FB34" w14:textId="77777777" w:rsidTr="000C5F27">
        <w:trPr>
          <w:trHeight w:val="690"/>
          <w:jc w:val="center"/>
        </w:trPr>
        <w:tc>
          <w:tcPr>
            <w:tcW w:w="821" w:type="dxa"/>
            <w:vMerge w:val="restart"/>
            <w:tcBorders>
              <w:top w:val="single" w:sz="4" w:space="0" w:color="auto"/>
              <w:right w:val="dotted" w:sz="4" w:space="0" w:color="4F81BD" w:themeColor="accent1"/>
            </w:tcBorders>
            <w:shd w:val="clear" w:color="auto" w:fill="auto"/>
          </w:tcPr>
          <w:p w14:paraId="480C1792" w14:textId="02F8BCA8" w:rsidR="000C5F27" w:rsidRPr="00F43FF5" w:rsidRDefault="00166B9E" w:rsidP="0045054E">
            <w:pPr>
              <w:spacing w:before="120" w:after="120"/>
              <w:jc w:val="center"/>
              <w:rPr>
                <w:rFonts w:ascii="Source Sans Pro" w:hAnsi="Source Sans Pro"/>
                <w:sz w:val="23"/>
                <w:szCs w:val="23"/>
              </w:rPr>
            </w:pPr>
            <w:r>
              <w:rPr>
                <w:rFonts w:ascii="Source Sans Pro" w:hAnsi="Source Sans Pro"/>
                <w:sz w:val="23"/>
                <w:szCs w:val="23"/>
              </w:rPr>
              <w:t>G</w:t>
            </w:r>
            <w:r w:rsidR="000C5F27" w:rsidRPr="00F43FF5">
              <w:rPr>
                <w:rFonts w:ascii="Source Sans Pro" w:hAnsi="Source Sans Pro"/>
                <w:sz w:val="23"/>
                <w:szCs w:val="23"/>
              </w:rPr>
              <w:t>.5.d.2)</w:t>
            </w:r>
          </w:p>
        </w:tc>
        <w:tc>
          <w:tcPr>
            <w:tcW w:w="9180" w:type="dxa"/>
            <w:gridSpan w:val="2"/>
            <w:tcBorders>
              <w:top w:val="single" w:sz="4" w:space="0" w:color="auto"/>
              <w:left w:val="dotted" w:sz="4" w:space="0" w:color="4F81BD" w:themeColor="accent1"/>
              <w:bottom w:val="dotted" w:sz="4" w:space="0" w:color="auto"/>
            </w:tcBorders>
            <w:shd w:val="clear" w:color="auto" w:fill="auto"/>
            <w:tcMar>
              <w:left w:w="115" w:type="dxa"/>
              <w:right w:w="115" w:type="dxa"/>
            </w:tcMar>
          </w:tcPr>
          <w:p w14:paraId="39FFB225" w14:textId="4142DACA" w:rsidR="000C5F27" w:rsidRPr="00F43FF5" w:rsidRDefault="000C5F27" w:rsidP="000C5F27">
            <w:pPr>
              <w:spacing w:before="120" w:after="120"/>
              <w:jc w:val="left"/>
              <w:rPr>
                <w:rFonts w:ascii="Source Sans Pro" w:hAnsi="Source Sans Pro"/>
              </w:rPr>
            </w:pPr>
            <w:r w:rsidRPr="00F43FF5">
              <w:rPr>
                <w:rFonts w:ascii="Source Sans Pro" w:hAnsi="Source Sans Pro"/>
              </w:rPr>
              <w:t>Explain/provide support for how proposed attendance numbers were determined.</w:t>
            </w:r>
          </w:p>
        </w:tc>
      </w:tr>
      <w:tr w:rsidR="000C5F27" w:rsidRPr="00F43FF5" w14:paraId="02034472" w14:textId="77777777" w:rsidTr="000C5F27">
        <w:trPr>
          <w:trHeight w:val="690"/>
          <w:jc w:val="center"/>
        </w:trPr>
        <w:tc>
          <w:tcPr>
            <w:tcW w:w="821" w:type="dxa"/>
            <w:vMerge/>
            <w:tcBorders>
              <w:bottom w:val="single" w:sz="4" w:space="0" w:color="auto"/>
              <w:right w:val="dotted" w:sz="4" w:space="0" w:color="4F81BD" w:themeColor="accent1"/>
            </w:tcBorders>
            <w:shd w:val="clear" w:color="auto" w:fill="auto"/>
          </w:tcPr>
          <w:p w14:paraId="4AF9733B" w14:textId="77777777" w:rsidR="000C5F27" w:rsidRPr="00F43FF5" w:rsidRDefault="000C5F27" w:rsidP="0045054E">
            <w:pPr>
              <w:spacing w:before="120" w:after="120"/>
              <w:jc w:val="center"/>
              <w:rPr>
                <w:rFonts w:ascii="Source Sans Pro" w:hAnsi="Source Sans Pro"/>
                <w:sz w:val="23"/>
                <w:szCs w:val="23"/>
              </w:rPr>
            </w:pPr>
          </w:p>
        </w:tc>
        <w:tc>
          <w:tcPr>
            <w:tcW w:w="9180" w:type="dxa"/>
            <w:gridSpan w:val="2"/>
            <w:tcBorders>
              <w:top w:val="dotted" w:sz="4" w:space="0" w:color="auto"/>
              <w:left w:val="dotted" w:sz="4" w:space="0" w:color="4F81BD" w:themeColor="accent1"/>
              <w:bottom w:val="single" w:sz="4" w:space="0" w:color="auto"/>
            </w:tcBorders>
            <w:shd w:val="clear" w:color="auto" w:fill="auto"/>
            <w:tcMar>
              <w:left w:w="115" w:type="dxa"/>
              <w:right w:w="115" w:type="dxa"/>
            </w:tcMar>
          </w:tcPr>
          <w:p w14:paraId="1EAEEA8C" w14:textId="77777777" w:rsidR="000C5F27" w:rsidRPr="00F43FF5" w:rsidRDefault="000C5F27" w:rsidP="0045054E">
            <w:pPr>
              <w:spacing w:before="120" w:after="120"/>
              <w:jc w:val="left"/>
              <w:rPr>
                <w:rFonts w:ascii="Source Sans Pro" w:hAnsi="Source Sans Pro"/>
              </w:rPr>
            </w:pPr>
          </w:p>
          <w:p w14:paraId="5EC68C5A" w14:textId="77777777" w:rsidR="000C5F27" w:rsidRPr="00F43FF5" w:rsidRDefault="000C5F27" w:rsidP="0045054E">
            <w:pPr>
              <w:spacing w:before="120" w:after="120"/>
              <w:jc w:val="left"/>
              <w:rPr>
                <w:rFonts w:ascii="Source Sans Pro" w:hAnsi="Source Sans Pro"/>
              </w:rPr>
            </w:pPr>
          </w:p>
        </w:tc>
      </w:tr>
      <w:tr w:rsidR="009C028F" w:rsidRPr="00F43FF5" w14:paraId="68192057" w14:textId="77777777" w:rsidTr="000C5F27">
        <w:trPr>
          <w:jc w:val="center"/>
        </w:trPr>
        <w:tc>
          <w:tcPr>
            <w:tcW w:w="821" w:type="dxa"/>
            <w:tcBorders>
              <w:top w:val="single" w:sz="4" w:space="0" w:color="auto"/>
              <w:bottom w:val="single" w:sz="4" w:space="0" w:color="auto"/>
              <w:right w:val="dotted" w:sz="4" w:space="0" w:color="4F81BD" w:themeColor="accent1"/>
            </w:tcBorders>
            <w:shd w:val="clear" w:color="auto" w:fill="D9D9D9" w:themeFill="background1" w:themeFillShade="D9"/>
          </w:tcPr>
          <w:p w14:paraId="2CE2641A" w14:textId="1B6A3042" w:rsidR="009C028F" w:rsidRPr="00F43FF5" w:rsidRDefault="00166B9E" w:rsidP="0045054E">
            <w:pPr>
              <w:spacing w:before="120" w:after="120"/>
              <w:jc w:val="center"/>
              <w:rPr>
                <w:rFonts w:ascii="Source Sans Pro" w:hAnsi="Source Sans Pro"/>
                <w:sz w:val="23"/>
                <w:szCs w:val="23"/>
              </w:rPr>
            </w:pPr>
            <w:r>
              <w:rPr>
                <w:rFonts w:ascii="Source Sans Pro" w:hAnsi="Source Sans Pro"/>
                <w:sz w:val="23"/>
                <w:szCs w:val="23"/>
              </w:rPr>
              <w:t>G</w:t>
            </w:r>
            <w:r w:rsidR="009C028F" w:rsidRPr="00F43FF5">
              <w:rPr>
                <w:rFonts w:ascii="Source Sans Pro" w:hAnsi="Source Sans Pro"/>
                <w:sz w:val="23"/>
                <w:szCs w:val="23"/>
              </w:rPr>
              <w:t>.</w:t>
            </w:r>
            <w:proofErr w:type="gramStart"/>
            <w:r w:rsidR="009C028F" w:rsidRPr="00F43FF5">
              <w:rPr>
                <w:rFonts w:ascii="Source Sans Pro" w:hAnsi="Source Sans Pro"/>
                <w:sz w:val="23"/>
                <w:szCs w:val="23"/>
              </w:rPr>
              <w:t>5.e.</w:t>
            </w:r>
            <w:proofErr w:type="gramEnd"/>
          </w:p>
        </w:tc>
        <w:tc>
          <w:tcPr>
            <w:tcW w:w="9180" w:type="dxa"/>
            <w:gridSpan w:val="2"/>
            <w:tcBorders>
              <w:top w:val="sing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042705E0" w14:textId="1215C512" w:rsidR="009C028F" w:rsidRPr="00F43FF5" w:rsidRDefault="009C028F" w:rsidP="0045054E">
            <w:pPr>
              <w:spacing w:before="120" w:after="120"/>
              <w:jc w:val="left"/>
              <w:rPr>
                <w:rFonts w:ascii="Source Sans Pro" w:hAnsi="Source Sans Pro"/>
              </w:rPr>
            </w:pPr>
            <w:r w:rsidRPr="00F43FF5">
              <w:rPr>
                <w:rFonts w:ascii="Source Sans Pro" w:hAnsi="Source Sans Pro"/>
                <w:sz w:val="22"/>
                <w:szCs w:val="22"/>
              </w:rPr>
              <w:t>Proposed Attendance Numbers (Individuals)</w:t>
            </w:r>
          </w:p>
        </w:tc>
      </w:tr>
      <w:tr w:rsidR="000C5F27" w:rsidRPr="00F43FF5" w14:paraId="19A26E8C" w14:textId="77777777" w:rsidTr="000C5F27">
        <w:trPr>
          <w:trHeight w:val="480"/>
          <w:jc w:val="center"/>
        </w:trPr>
        <w:tc>
          <w:tcPr>
            <w:tcW w:w="821" w:type="dxa"/>
            <w:vMerge w:val="restart"/>
            <w:tcBorders>
              <w:top w:val="single" w:sz="4" w:space="0" w:color="auto"/>
              <w:right w:val="dotted" w:sz="4" w:space="0" w:color="4F81BD" w:themeColor="accent1"/>
            </w:tcBorders>
            <w:shd w:val="clear" w:color="auto" w:fill="auto"/>
          </w:tcPr>
          <w:p w14:paraId="26FA8BC3" w14:textId="53CA026F" w:rsidR="000C5F27" w:rsidRPr="00F43FF5" w:rsidRDefault="00166B9E" w:rsidP="0045054E">
            <w:pPr>
              <w:spacing w:before="120" w:after="120"/>
              <w:jc w:val="center"/>
              <w:rPr>
                <w:rFonts w:ascii="Source Sans Pro" w:hAnsi="Source Sans Pro"/>
                <w:sz w:val="23"/>
                <w:szCs w:val="23"/>
              </w:rPr>
            </w:pPr>
            <w:r>
              <w:rPr>
                <w:rFonts w:ascii="Source Sans Pro" w:hAnsi="Source Sans Pro"/>
                <w:sz w:val="23"/>
                <w:szCs w:val="23"/>
              </w:rPr>
              <w:t>G</w:t>
            </w:r>
            <w:r w:rsidR="000C5F27" w:rsidRPr="00F43FF5">
              <w:rPr>
                <w:rFonts w:ascii="Source Sans Pro" w:hAnsi="Source Sans Pro"/>
                <w:sz w:val="23"/>
                <w:szCs w:val="23"/>
              </w:rPr>
              <w:t>.5.e.1)</w:t>
            </w:r>
          </w:p>
        </w:tc>
        <w:tc>
          <w:tcPr>
            <w:tcW w:w="9180" w:type="dxa"/>
            <w:gridSpan w:val="2"/>
            <w:tcBorders>
              <w:top w:val="single" w:sz="4" w:space="0" w:color="auto"/>
              <w:left w:val="dotted" w:sz="4" w:space="0" w:color="4F81BD" w:themeColor="accent1"/>
              <w:bottom w:val="dotted" w:sz="4" w:space="0" w:color="auto"/>
            </w:tcBorders>
            <w:shd w:val="clear" w:color="auto" w:fill="auto"/>
            <w:tcMar>
              <w:left w:w="115" w:type="dxa"/>
              <w:right w:w="115" w:type="dxa"/>
            </w:tcMar>
          </w:tcPr>
          <w:p w14:paraId="74B9DEBA" w14:textId="187D0120" w:rsidR="000C5F27" w:rsidRPr="00F43FF5" w:rsidRDefault="000C5F27" w:rsidP="000C5F27">
            <w:pPr>
              <w:spacing w:before="120" w:after="120"/>
              <w:jc w:val="left"/>
              <w:rPr>
                <w:rFonts w:ascii="Source Sans Pro" w:hAnsi="Source Sans Pro"/>
              </w:rPr>
            </w:pPr>
            <w:r w:rsidRPr="00F43FF5">
              <w:rPr>
                <w:rFonts w:ascii="Source Sans Pro" w:hAnsi="Source Sans Pro"/>
              </w:rPr>
              <w:t>Provide the number of Individuals that will attend this event.</w:t>
            </w:r>
          </w:p>
        </w:tc>
      </w:tr>
      <w:tr w:rsidR="000C5F27" w:rsidRPr="00F43FF5" w14:paraId="290B8580" w14:textId="77777777" w:rsidTr="000C5F27">
        <w:trPr>
          <w:trHeight w:val="480"/>
          <w:jc w:val="center"/>
        </w:trPr>
        <w:tc>
          <w:tcPr>
            <w:tcW w:w="821" w:type="dxa"/>
            <w:vMerge/>
            <w:tcBorders>
              <w:bottom w:val="single" w:sz="4" w:space="0" w:color="auto"/>
              <w:right w:val="dotted" w:sz="4" w:space="0" w:color="4F81BD" w:themeColor="accent1"/>
            </w:tcBorders>
            <w:shd w:val="clear" w:color="auto" w:fill="auto"/>
          </w:tcPr>
          <w:p w14:paraId="770CFAE9" w14:textId="77777777" w:rsidR="000C5F27" w:rsidRPr="00F43FF5" w:rsidRDefault="000C5F27" w:rsidP="0045054E">
            <w:pPr>
              <w:spacing w:before="120" w:after="120"/>
              <w:jc w:val="center"/>
              <w:rPr>
                <w:rFonts w:ascii="Source Sans Pro" w:hAnsi="Source Sans Pro"/>
                <w:sz w:val="23"/>
                <w:szCs w:val="23"/>
              </w:rPr>
            </w:pPr>
          </w:p>
        </w:tc>
        <w:tc>
          <w:tcPr>
            <w:tcW w:w="9180" w:type="dxa"/>
            <w:gridSpan w:val="2"/>
            <w:tcBorders>
              <w:top w:val="dotted" w:sz="4" w:space="0" w:color="auto"/>
              <w:left w:val="dotted" w:sz="4" w:space="0" w:color="4F81BD" w:themeColor="accent1"/>
              <w:bottom w:val="single" w:sz="4" w:space="0" w:color="auto"/>
            </w:tcBorders>
            <w:shd w:val="clear" w:color="auto" w:fill="auto"/>
            <w:tcMar>
              <w:left w:w="115" w:type="dxa"/>
              <w:right w:w="115" w:type="dxa"/>
            </w:tcMar>
          </w:tcPr>
          <w:p w14:paraId="4802A89E" w14:textId="77777777" w:rsidR="000C5F27" w:rsidRPr="00F43FF5" w:rsidRDefault="000C5F27" w:rsidP="0045054E">
            <w:pPr>
              <w:spacing w:before="120" w:after="120"/>
              <w:jc w:val="left"/>
              <w:rPr>
                <w:rFonts w:ascii="Source Sans Pro" w:hAnsi="Source Sans Pro"/>
              </w:rPr>
            </w:pPr>
          </w:p>
        </w:tc>
      </w:tr>
      <w:tr w:rsidR="000C5F27" w:rsidRPr="00F43FF5" w14:paraId="4AA69AA4" w14:textId="77777777" w:rsidTr="000C5F27">
        <w:trPr>
          <w:trHeight w:val="690"/>
          <w:jc w:val="center"/>
        </w:trPr>
        <w:tc>
          <w:tcPr>
            <w:tcW w:w="821" w:type="dxa"/>
            <w:vMerge w:val="restart"/>
            <w:tcBorders>
              <w:top w:val="single" w:sz="4" w:space="0" w:color="auto"/>
              <w:right w:val="dotted" w:sz="4" w:space="0" w:color="4F81BD" w:themeColor="accent1"/>
            </w:tcBorders>
            <w:shd w:val="clear" w:color="auto" w:fill="auto"/>
          </w:tcPr>
          <w:p w14:paraId="0777B6C5" w14:textId="07CC3E7C" w:rsidR="000C5F27" w:rsidRPr="00F43FF5" w:rsidRDefault="00166B9E" w:rsidP="0045054E">
            <w:pPr>
              <w:spacing w:before="120" w:after="120"/>
              <w:jc w:val="center"/>
              <w:rPr>
                <w:rFonts w:ascii="Source Sans Pro" w:hAnsi="Source Sans Pro"/>
                <w:sz w:val="23"/>
                <w:szCs w:val="23"/>
              </w:rPr>
            </w:pPr>
            <w:r>
              <w:rPr>
                <w:rFonts w:ascii="Source Sans Pro" w:hAnsi="Source Sans Pro"/>
                <w:sz w:val="23"/>
                <w:szCs w:val="23"/>
              </w:rPr>
              <w:lastRenderedPageBreak/>
              <w:t>G</w:t>
            </w:r>
            <w:r w:rsidR="000C5F27" w:rsidRPr="00F43FF5">
              <w:rPr>
                <w:rFonts w:ascii="Source Sans Pro" w:hAnsi="Source Sans Pro"/>
                <w:sz w:val="23"/>
                <w:szCs w:val="23"/>
              </w:rPr>
              <w:t>.5.e.2)</w:t>
            </w:r>
          </w:p>
        </w:tc>
        <w:tc>
          <w:tcPr>
            <w:tcW w:w="9180" w:type="dxa"/>
            <w:gridSpan w:val="2"/>
            <w:tcBorders>
              <w:top w:val="single" w:sz="4" w:space="0" w:color="auto"/>
              <w:left w:val="dotted" w:sz="4" w:space="0" w:color="4F81BD" w:themeColor="accent1"/>
              <w:bottom w:val="dotted" w:sz="4" w:space="0" w:color="auto"/>
            </w:tcBorders>
            <w:shd w:val="clear" w:color="auto" w:fill="auto"/>
            <w:tcMar>
              <w:left w:w="115" w:type="dxa"/>
              <w:right w:w="115" w:type="dxa"/>
            </w:tcMar>
          </w:tcPr>
          <w:p w14:paraId="3E868B9B" w14:textId="41EF1427" w:rsidR="000C5F27" w:rsidRPr="00F43FF5" w:rsidRDefault="000C5F27" w:rsidP="000C5F27">
            <w:pPr>
              <w:spacing w:before="120" w:after="120"/>
              <w:jc w:val="left"/>
              <w:rPr>
                <w:rFonts w:ascii="Source Sans Pro" w:hAnsi="Source Sans Pro"/>
              </w:rPr>
            </w:pPr>
            <w:r w:rsidRPr="00F43FF5">
              <w:rPr>
                <w:rFonts w:ascii="Source Sans Pro" w:hAnsi="Source Sans Pro"/>
              </w:rPr>
              <w:t>Explain/provide support for how proposed attendance numbers were determined.</w:t>
            </w:r>
          </w:p>
        </w:tc>
      </w:tr>
      <w:tr w:rsidR="000C5F27" w:rsidRPr="00F43FF5" w14:paraId="555B4A4A" w14:textId="77777777" w:rsidTr="000C5F27">
        <w:trPr>
          <w:trHeight w:val="690"/>
          <w:jc w:val="center"/>
        </w:trPr>
        <w:tc>
          <w:tcPr>
            <w:tcW w:w="821" w:type="dxa"/>
            <w:vMerge/>
            <w:tcBorders>
              <w:bottom w:val="single" w:sz="4" w:space="0" w:color="auto"/>
              <w:right w:val="dotted" w:sz="4" w:space="0" w:color="4F81BD" w:themeColor="accent1"/>
            </w:tcBorders>
            <w:shd w:val="clear" w:color="auto" w:fill="auto"/>
          </w:tcPr>
          <w:p w14:paraId="78D7118C" w14:textId="77777777" w:rsidR="000C5F27" w:rsidRPr="00F43FF5" w:rsidRDefault="000C5F27" w:rsidP="0045054E">
            <w:pPr>
              <w:spacing w:before="120" w:after="120"/>
              <w:jc w:val="center"/>
              <w:rPr>
                <w:rFonts w:ascii="Source Sans Pro" w:hAnsi="Source Sans Pro"/>
                <w:sz w:val="23"/>
                <w:szCs w:val="23"/>
              </w:rPr>
            </w:pPr>
          </w:p>
        </w:tc>
        <w:tc>
          <w:tcPr>
            <w:tcW w:w="9180" w:type="dxa"/>
            <w:gridSpan w:val="2"/>
            <w:tcBorders>
              <w:top w:val="dotted" w:sz="4" w:space="0" w:color="auto"/>
              <w:left w:val="dotted" w:sz="4" w:space="0" w:color="4F81BD" w:themeColor="accent1"/>
              <w:bottom w:val="single" w:sz="4" w:space="0" w:color="auto"/>
            </w:tcBorders>
            <w:shd w:val="clear" w:color="auto" w:fill="auto"/>
            <w:tcMar>
              <w:left w:w="115" w:type="dxa"/>
              <w:right w:w="115" w:type="dxa"/>
            </w:tcMar>
          </w:tcPr>
          <w:p w14:paraId="66481397" w14:textId="77777777" w:rsidR="000C5F27" w:rsidRPr="00F43FF5" w:rsidRDefault="000C5F27" w:rsidP="00A928B5">
            <w:pPr>
              <w:spacing w:before="120" w:after="120"/>
              <w:jc w:val="left"/>
              <w:rPr>
                <w:rFonts w:ascii="Source Sans Pro" w:hAnsi="Source Sans Pro"/>
              </w:rPr>
            </w:pPr>
          </w:p>
          <w:p w14:paraId="6DC90F42" w14:textId="77777777" w:rsidR="000C5F27" w:rsidRPr="00F43FF5" w:rsidRDefault="000C5F27" w:rsidP="00A928B5">
            <w:pPr>
              <w:spacing w:before="120" w:after="120"/>
              <w:jc w:val="left"/>
              <w:rPr>
                <w:rFonts w:ascii="Source Sans Pro" w:hAnsi="Source Sans Pro"/>
              </w:rPr>
            </w:pPr>
          </w:p>
        </w:tc>
      </w:tr>
      <w:tr w:rsidR="00A928B5" w:rsidRPr="00F43FF5" w14:paraId="058A7B44" w14:textId="77777777" w:rsidTr="00A928B5">
        <w:trPr>
          <w:gridAfter w:val="1"/>
          <w:wAfter w:w="26" w:type="dxa"/>
          <w:trHeight w:hRule="exact" w:val="658"/>
          <w:jc w:val="center"/>
        </w:trPr>
        <w:tc>
          <w:tcPr>
            <w:tcW w:w="9975" w:type="dxa"/>
            <w:gridSpan w:val="2"/>
            <w:tcBorders>
              <w:top w:val="single" w:sz="4" w:space="0" w:color="auto"/>
              <w:bottom w:val="double" w:sz="4" w:space="0" w:color="auto"/>
            </w:tcBorders>
            <w:shd w:val="clear" w:color="auto" w:fill="auto"/>
          </w:tcPr>
          <w:p w14:paraId="346799F7" w14:textId="77777777" w:rsidR="00A928B5" w:rsidRPr="00F43FF5" w:rsidRDefault="00A928B5" w:rsidP="0045054E">
            <w:pPr>
              <w:spacing w:after="200"/>
              <w:jc w:val="left"/>
              <w:rPr>
                <w:rFonts w:ascii="Source Sans Pro" w:hAnsi="Source Sans Pro"/>
              </w:rPr>
            </w:pPr>
          </w:p>
        </w:tc>
      </w:tr>
    </w:tbl>
    <w:p w14:paraId="06ED187A" w14:textId="77777777" w:rsidR="000229D4" w:rsidRPr="00F43FF5" w:rsidRDefault="000229D4" w:rsidP="000229D4">
      <w:pPr>
        <w:contextualSpacing/>
        <w:rPr>
          <w:rFonts w:ascii="Source Sans Pro" w:hAnsi="Source Sans Pro"/>
          <w:sz w:val="22"/>
          <w:szCs w:val="22"/>
        </w:rPr>
      </w:pPr>
    </w:p>
    <w:p w14:paraId="50D0BB4A" w14:textId="77777777" w:rsidR="000229D4" w:rsidRPr="00F43FF5" w:rsidRDefault="000229D4" w:rsidP="000229D4">
      <w:pPr>
        <w:contextualSpacing/>
        <w:rPr>
          <w:rFonts w:ascii="Source Sans Pro" w:hAnsi="Source Sans Pro"/>
          <w:sz w:val="22"/>
          <w:szCs w:val="22"/>
        </w:rPr>
      </w:pPr>
    </w:p>
    <w:p w14:paraId="72ADDDD9" w14:textId="77777777" w:rsidR="000229D4" w:rsidRPr="00F43FF5" w:rsidRDefault="000229D4" w:rsidP="000229D4">
      <w:pPr>
        <w:spacing w:after="200"/>
        <w:jc w:val="left"/>
        <w:rPr>
          <w:rFonts w:ascii="Source Sans Pro" w:hAnsi="Source Sans Pro"/>
          <w:sz w:val="22"/>
          <w:szCs w:val="22"/>
        </w:rPr>
      </w:pPr>
      <w:r w:rsidRPr="00F43FF5">
        <w:rPr>
          <w:rFonts w:ascii="Source Sans Pro" w:hAnsi="Source Sans Pro"/>
          <w:sz w:val="22"/>
          <w:szCs w:val="22"/>
        </w:rPr>
        <w:br w:type="page"/>
      </w:r>
    </w:p>
    <w:p w14:paraId="1324B11D" w14:textId="30D7673B" w:rsidR="000229D4" w:rsidRPr="00F43FF5" w:rsidRDefault="000229D4" w:rsidP="000229D4">
      <w:pPr>
        <w:pStyle w:val="Heading2"/>
        <w:jc w:val="center"/>
        <w:rPr>
          <w:rFonts w:ascii="Source Sans Pro" w:hAnsi="Source Sans Pro" w:cstheme="minorHAnsi"/>
          <w:color w:val="1F497D" w:themeColor="text2"/>
          <w:sz w:val="32"/>
          <w:szCs w:val="32"/>
        </w:rPr>
      </w:pPr>
      <w:bookmarkStart w:id="110" w:name="_Toc148092973"/>
      <w:bookmarkStart w:id="111" w:name="_Toc177987569"/>
      <w:bookmarkStart w:id="112" w:name="_Toc468093703"/>
      <w:bookmarkStart w:id="113" w:name="_Toc448518162"/>
      <w:bookmarkStart w:id="114" w:name="_Toc448648519"/>
      <w:bookmarkStart w:id="115" w:name="_Toc448732036"/>
      <w:bookmarkStart w:id="116" w:name="_Toc449517775"/>
      <w:r w:rsidRPr="00F43FF5">
        <w:rPr>
          <w:rFonts w:ascii="Source Sans Pro" w:hAnsi="Source Sans Pro" w:cstheme="minorHAnsi"/>
          <w:color w:val="1F497D" w:themeColor="text2"/>
          <w:sz w:val="32"/>
          <w:szCs w:val="32"/>
        </w:rPr>
        <w:lastRenderedPageBreak/>
        <w:t xml:space="preserve">ATTACHMENT </w:t>
      </w:r>
      <w:r w:rsidR="00A65FCF">
        <w:rPr>
          <w:rFonts w:ascii="Source Sans Pro" w:hAnsi="Source Sans Pro" w:cstheme="minorHAnsi"/>
          <w:color w:val="1F497D" w:themeColor="text2"/>
          <w:sz w:val="32"/>
          <w:szCs w:val="32"/>
        </w:rPr>
        <w:t>8</w:t>
      </w:r>
      <w:r w:rsidRPr="00F43FF5">
        <w:rPr>
          <w:rFonts w:ascii="Source Sans Pro" w:hAnsi="Source Sans Pro" w:cstheme="minorHAnsi"/>
          <w:color w:val="1F497D" w:themeColor="text2"/>
          <w:sz w:val="32"/>
          <w:szCs w:val="32"/>
        </w:rPr>
        <w:t>: COST SHEET</w:t>
      </w:r>
      <w:bookmarkEnd w:id="110"/>
      <w:bookmarkEnd w:id="111"/>
    </w:p>
    <w:tbl>
      <w:tblPr>
        <w:tblStyle w:val="TableGrid"/>
        <w:tblpPr w:leftFromText="180" w:rightFromText="180" w:vertAnchor="text" w:horzAnchor="margin" w:tblpY="313"/>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85"/>
        <w:gridCol w:w="4644"/>
        <w:gridCol w:w="1377"/>
        <w:gridCol w:w="1377"/>
        <w:gridCol w:w="1377"/>
      </w:tblGrid>
      <w:tr w:rsidR="00FA0F7D" w:rsidRPr="00F43FF5" w14:paraId="28F448A6" w14:textId="77777777" w:rsidTr="00FA0F7D">
        <w:trPr>
          <w:trHeight w:val="432"/>
        </w:trPr>
        <w:tc>
          <w:tcPr>
            <w:tcW w:w="9360" w:type="dxa"/>
            <w:gridSpan w:val="5"/>
            <w:tcBorders>
              <w:top w:val="nil"/>
              <w:left w:val="nil"/>
              <w:bottom w:val="double" w:sz="4" w:space="0" w:color="auto"/>
              <w:right w:val="nil"/>
            </w:tcBorders>
            <w:shd w:val="clear" w:color="auto" w:fill="auto"/>
            <w:vAlign w:val="center"/>
          </w:tcPr>
          <w:bookmarkEnd w:id="112"/>
          <w:p w14:paraId="0A88460E" w14:textId="77777777" w:rsidR="00FA0F7D" w:rsidRPr="00F43FF5" w:rsidDel="00B062E9" w:rsidRDefault="00FA0F7D" w:rsidP="00FA0F7D">
            <w:pPr>
              <w:spacing w:after="0"/>
              <w:rPr>
                <w:rFonts w:ascii="Source Sans Pro" w:hAnsi="Source Sans Pro" w:cs="Arial"/>
                <w:b/>
              </w:rPr>
            </w:pPr>
            <w:r w:rsidRPr="00F43FF5">
              <w:rPr>
                <w:rFonts w:ascii="Source Sans Pro" w:hAnsi="Source Sans Pro" w:cs="Arial"/>
                <w:b/>
              </w:rPr>
              <w:t xml:space="preserve">Proposer Name: </w:t>
            </w:r>
          </w:p>
        </w:tc>
      </w:tr>
      <w:tr w:rsidR="00FA0F7D" w:rsidRPr="00F43FF5" w14:paraId="2B4EDD59" w14:textId="77777777" w:rsidTr="00FA0F7D">
        <w:trPr>
          <w:trHeight w:val="432"/>
        </w:trPr>
        <w:tc>
          <w:tcPr>
            <w:tcW w:w="585" w:type="dxa"/>
            <w:tcBorders>
              <w:top w:val="double" w:sz="4" w:space="0" w:color="auto"/>
              <w:bottom w:val="single" w:sz="4" w:space="0" w:color="auto"/>
            </w:tcBorders>
            <w:shd w:val="clear" w:color="auto" w:fill="B8CCE4" w:themeFill="accent1" w:themeFillTint="66"/>
            <w:vAlign w:val="center"/>
          </w:tcPr>
          <w:p w14:paraId="3E93DFAC" w14:textId="77777777" w:rsidR="00FA0F7D" w:rsidRPr="00F43FF5" w:rsidRDefault="00FA0F7D" w:rsidP="00FA0F7D">
            <w:pPr>
              <w:rPr>
                <w:rFonts w:ascii="Source Sans Pro" w:hAnsi="Source Sans Pro" w:cs="Arial"/>
                <w:b/>
              </w:rPr>
            </w:pPr>
            <w:r w:rsidRPr="00F43FF5">
              <w:rPr>
                <w:rFonts w:ascii="Source Sans Pro" w:hAnsi="Source Sans Pro" w:cs="Arial"/>
                <w:b/>
              </w:rPr>
              <w:t>No.</w:t>
            </w:r>
          </w:p>
        </w:tc>
        <w:tc>
          <w:tcPr>
            <w:tcW w:w="4644" w:type="dxa"/>
            <w:tcBorders>
              <w:top w:val="double" w:sz="4" w:space="0" w:color="auto"/>
              <w:bottom w:val="single" w:sz="4" w:space="0" w:color="auto"/>
            </w:tcBorders>
            <w:shd w:val="clear" w:color="auto" w:fill="B8CCE4" w:themeFill="accent1" w:themeFillTint="66"/>
            <w:vAlign w:val="center"/>
          </w:tcPr>
          <w:p w14:paraId="49F89B61" w14:textId="77777777" w:rsidR="00FA0F7D" w:rsidRPr="00F43FF5" w:rsidRDefault="00FA0F7D" w:rsidP="00FA0F7D">
            <w:pPr>
              <w:rPr>
                <w:rFonts w:ascii="Source Sans Pro" w:hAnsi="Source Sans Pro" w:cs="Arial"/>
                <w:b/>
              </w:rPr>
            </w:pPr>
            <w:r w:rsidRPr="00F43FF5">
              <w:rPr>
                <w:rFonts w:ascii="Source Sans Pro" w:hAnsi="Source Sans Pro" w:cs="Arial"/>
                <w:b/>
              </w:rPr>
              <w:t>Deliverable</w:t>
            </w:r>
          </w:p>
        </w:tc>
        <w:tc>
          <w:tcPr>
            <w:tcW w:w="1377" w:type="dxa"/>
            <w:tcBorders>
              <w:top w:val="double" w:sz="4" w:space="0" w:color="auto"/>
              <w:bottom w:val="single" w:sz="4" w:space="0" w:color="auto"/>
            </w:tcBorders>
            <w:shd w:val="clear" w:color="auto" w:fill="B8CCE4" w:themeFill="accent1" w:themeFillTint="66"/>
            <w:vAlign w:val="center"/>
          </w:tcPr>
          <w:p w14:paraId="616DC688" w14:textId="77777777" w:rsidR="00FA0F7D" w:rsidRPr="00F43FF5" w:rsidRDefault="00FA0F7D" w:rsidP="00FA0F7D">
            <w:pPr>
              <w:jc w:val="center"/>
              <w:rPr>
                <w:rFonts w:ascii="Source Sans Pro" w:hAnsi="Source Sans Pro" w:cs="Arial"/>
                <w:b/>
              </w:rPr>
            </w:pPr>
            <w:r w:rsidRPr="00F43FF5">
              <w:rPr>
                <w:rFonts w:ascii="Source Sans Pro" w:hAnsi="Source Sans Pro" w:cs="Arial"/>
                <w:b/>
              </w:rPr>
              <w:t>Year 1</w:t>
            </w:r>
          </w:p>
        </w:tc>
        <w:tc>
          <w:tcPr>
            <w:tcW w:w="1377" w:type="dxa"/>
            <w:tcBorders>
              <w:top w:val="double" w:sz="4" w:space="0" w:color="auto"/>
              <w:bottom w:val="single" w:sz="4" w:space="0" w:color="auto"/>
            </w:tcBorders>
            <w:shd w:val="clear" w:color="auto" w:fill="B8CCE4" w:themeFill="accent1" w:themeFillTint="66"/>
            <w:vAlign w:val="center"/>
          </w:tcPr>
          <w:p w14:paraId="4B6637A2" w14:textId="77777777" w:rsidR="00FA0F7D" w:rsidRPr="00F43FF5" w:rsidRDefault="00FA0F7D" w:rsidP="00FA0F7D">
            <w:pPr>
              <w:jc w:val="center"/>
              <w:rPr>
                <w:rFonts w:ascii="Source Sans Pro" w:hAnsi="Source Sans Pro" w:cs="Arial"/>
                <w:b/>
              </w:rPr>
            </w:pPr>
            <w:r w:rsidRPr="00F43FF5">
              <w:rPr>
                <w:rFonts w:ascii="Source Sans Pro" w:hAnsi="Source Sans Pro" w:cs="Arial"/>
                <w:b/>
              </w:rPr>
              <w:t>Year 2</w:t>
            </w:r>
          </w:p>
        </w:tc>
        <w:tc>
          <w:tcPr>
            <w:tcW w:w="1377" w:type="dxa"/>
            <w:tcBorders>
              <w:top w:val="double" w:sz="4" w:space="0" w:color="auto"/>
              <w:bottom w:val="single" w:sz="4" w:space="0" w:color="auto"/>
            </w:tcBorders>
            <w:shd w:val="clear" w:color="auto" w:fill="B8CCE4" w:themeFill="accent1" w:themeFillTint="66"/>
            <w:vAlign w:val="center"/>
          </w:tcPr>
          <w:p w14:paraId="2B710EBB" w14:textId="77777777" w:rsidR="00FA0F7D" w:rsidRPr="00F43FF5" w:rsidRDefault="00FA0F7D" w:rsidP="00FA0F7D">
            <w:pPr>
              <w:jc w:val="center"/>
              <w:rPr>
                <w:rFonts w:ascii="Source Sans Pro" w:hAnsi="Source Sans Pro" w:cs="Arial"/>
                <w:b/>
              </w:rPr>
            </w:pPr>
            <w:r w:rsidRPr="00F43FF5">
              <w:rPr>
                <w:rFonts w:ascii="Source Sans Pro" w:hAnsi="Source Sans Pro" w:cs="Arial"/>
                <w:b/>
              </w:rPr>
              <w:t>Year 3</w:t>
            </w:r>
          </w:p>
        </w:tc>
      </w:tr>
      <w:tr w:rsidR="00FA0F7D" w:rsidRPr="00F43FF5" w14:paraId="26380A29" w14:textId="77777777" w:rsidTr="00FA0F7D">
        <w:trPr>
          <w:trHeight w:hRule="exact" w:val="360"/>
        </w:trPr>
        <w:tc>
          <w:tcPr>
            <w:tcW w:w="585" w:type="dxa"/>
            <w:tcBorders>
              <w:top w:val="single" w:sz="4" w:space="0" w:color="auto"/>
              <w:bottom w:val="dotted" w:sz="4" w:space="0" w:color="4F81BD" w:themeColor="accent1"/>
              <w:right w:val="dotted" w:sz="4" w:space="0" w:color="4F81BD" w:themeColor="accent1"/>
            </w:tcBorders>
            <w:vAlign w:val="center"/>
          </w:tcPr>
          <w:p w14:paraId="0B8E68C4" w14:textId="77777777" w:rsidR="00FA0F7D" w:rsidRPr="00F43FF5" w:rsidRDefault="00FA0F7D" w:rsidP="00FA0F7D">
            <w:pPr>
              <w:rPr>
                <w:rFonts w:ascii="Source Sans Pro" w:hAnsi="Source Sans Pro" w:cs="Arial"/>
              </w:rPr>
            </w:pPr>
            <w:r w:rsidRPr="00F43FF5">
              <w:rPr>
                <w:rFonts w:ascii="Source Sans Pro" w:hAnsi="Source Sans Pro" w:cs="Arial"/>
              </w:rPr>
              <w:t>1</w:t>
            </w:r>
          </w:p>
        </w:tc>
        <w:tc>
          <w:tcPr>
            <w:tcW w:w="4644" w:type="dxa"/>
            <w:tcBorders>
              <w:top w:val="single" w:sz="4" w:space="0" w:color="auto"/>
              <w:left w:val="dotted" w:sz="4" w:space="0" w:color="4F81BD" w:themeColor="accent1"/>
              <w:bottom w:val="dotted" w:sz="4" w:space="0" w:color="4F81BD" w:themeColor="accent1"/>
              <w:right w:val="dotted" w:sz="4" w:space="0" w:color="4F81BD" w:themeColor="accent1"/>
            </w:tcBorders>
            <w:vAlign w:val="center"/>
          </w:tcPr>
          <w:p w14:paraId="7155DAFA" w14:textId="77777777" w:rsidR="00FA0F7D" w:rsidRPr="00F43FF5" w:rsidRDefault="00FA0F7D" w:rsidP="00FA0F7D">
            <w:pPr>
              <w:jc w:val="left"/>
              <w:rPr>
                <w:rFonts w:ascii="Source Sans Pro" w:hAnsi="Source Sans Pro" w:cs="Arial"/>
                <w:i/>
                <w:iCs/>
              </w:rPr>
            </w:pPr>
            <w:r w:rsidRPr="00F43FF5">
              <w:rPr>
                <w:rFonts w:ascii="Source Sans Pro" w:hAnsi="Source Sans Pro" w:cs="Arial"/>
                <w:i/>
                <w:iCs/>
              </w:rPr>
              <w:t>Technical Assistance Plan</w:t>
            </w:r>
          </w:p>
        </w:tc>
        <w:tc>
          <w:tcPr>
            <w:tcW w:w="1377" w:type="dxa"/>
            <w:tcBorders>
              <w:top w:val="single" w:sz="4" w:space="0" w:color="auto"/>
              <w:left w:val="dotted" w:sz="4" w:space="0" w:color="4F81BD" w:themeColor="accent1"/>
              <w:bottom w:val="dotted" w:sz="4" w:space="0" w:color="4F81BD" w:themeColor="accent1"/>
              <w:right w:val="dotted" w:sz="4" w:space="0" w:color="4F81BD" w:themeColor="accent1"/>
            </w:tcBorders>
            <w:shd w:val="clear" w:color="auto" w:fill="auto"/>
            <w:vAlign w:val="center"/>
          </w:tcPr>
          <w:p w14:paraId="05BE965F" w14:textId="77777777" w:rsidR="00FA0F7D" w:rsidRPr="00F43FF5" w:rsidRDefault="00FA0F7D" w:rsidP="00FA0F7D">
            <w:pPr>
              <w:rPr>
                <w:rFonts w:ascii="Source Sans Pro" w:hAnsi="Source Sans Pro" w:cs="Arial"/>
              </w:rPr>
            </w:pPr>
            <w:r w:rsidRPr="00F43FF5">
              <w:rPr>
                <w:rFonts w:ascii="Source Sans Pro" w:hAnsi="Source Sans Pro" w:cs="Arial"/>
              </w:rPr>
              <w:t>$</w:t>
            </w:r>
          </w:p>
        </w:tc>
        <w:tc>
          <w:tcPr>
            <w:tcW w:w="1377" w:type="dxa"/>
            <w:tcBorders>
              <w:top w:val="single" w:sz="4" w:space="0" w:color="auto"/>
              <w:left w:val="dotted" w:sz="4" w:space="0" w:color="4F81BD" w:themeColor="accent1"/>
              <w:bottom w:val="dotted" w:sz="4" w:space="0" w:color="4F81BD" w:themeColor="accent1"/>
              <w:right w:val="dotted" w:sz="4" w:space="0" w:color="4F81BD" w:themeColor="accent1"/>
            </w:tcBorders>
            <w:shd w:val="clear" w:color="auto" w:fill="auto"/>
            <w:vAlign w:val="center"/>
          </w:tcPr>
          <w:p w14:paraId="7B9B5D33" w14:textId="77777777" w:rsidR="00FA0F7D" w:rsidRPr="00F43FF5" w:rsidRDefault="00FA0F7D" w:rsidP="00FA0F7D">
            <w:pPr>
              <w:rPr>
                <w:rFonts w:ascii="Source Sans Pro" w:hAnsi="Source Sans Pro" w:cs="Arial"/>
              </w:rPr>
            </w:pPr>
            <w:r w:rsidRPr="00F43FF5">
              <w:rPr>
                <w:rFonts w:ascii="Source Sans Pro" w:hAnsi="Source Sans Pro" w:cs="Arial"/>
              </w:rPr>
              <w:t>$</w:t>
            </w:r>
          </w:p>
        </w:tc>
        <w:tc>
          <w:tcPr>
            <w:tcW w:w="1377" w:type="dxa"/>
            <w:tcBorders>
              <w:top w:val="single" w:sz="4" w:space="0" w:color="auto"/>
              <w:left w:val="dotted" w:sz="4" w:space="0" w:color="4F81BD" w:themeColor="accent1"/>
              <w:bottom w:val="dotted" w:sz="4" w:space="0" w:color="4F81BD" w:themeColor="accent1"/>
            </w:tcBorders>
            <w:shd w:val="clear" w:color="auto" w:fill="auto"/>
            <w:vAlign w:val="center"/>
          </w:tcPr>
          <w:p w14:paraId="1253718E" w14:textId="77777777" w:rsidR="00FA0F7D" w:rsidRPr="00F43FF5" w:rsidRDefault="00FA0F7D" w:rsidP="00FA0F7D">
            <w:pPr>
              <w:rPr>
                <w:rFonts w:ascii="Source Sans Pro" w:hAnsi="Source Sans Pro" w:cs="Arial"/>
              </w:rPr>
            </w:pPr>
            <w:r w:rsidRPr="00F43FF5">
              <w:rPr>
                <w:rFonts w:ascii="Source Sans Pro" w:hAnsi="Source Sans Pro" w:cs="Arial"/>
              </w:rPr>
              <w:t>$</w:t>
            </w:r>
          </w:p>
        </w:tc>
      </w:tr>
      <w:tr w:rsidR="00FA0F7D" w:rsidRPr="00F43FF5" w14:paraId="546DD622" w14:textId="77777777" w:rsidTr="00FA0F7D">
        <w:trPr>
          <w:trHeight w:hRule="exact" w:val="36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4EEA9BDD" w14:textId="77777777" w:rsidR="00FA0F7D" w:rsidRPr="00F43FF5" w:rsidRDefault="00FA0F7D" w:rsidP="00FA0F7D">
            <w:pPr>
              <w:rPr>
                <w:rFonts w:ascii="Source Sans Pro" w:hAnsi="Source Sans Pro" w:cs="Arial"/>
              </w:rPr>
            </w:pPr>
            <w:r w:rsidRPr="00F43FF5">
              <w:rPr>
                <w:rFonts w:ascii="Source Sans Pro" w:hAnsi="Source Sans Pro" w:cs="Arial"/>
              </w:rPr>
              <w:t>2</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196A4661" w14:textId="77777777" w:rsidR="00FA0F7D" w:rsidRPr="00F43FF5" w:rsidRDefault="00FA0F7D" w:rsidP="00FA0F7D">
            <w:pPr>
              <w:rPr>
                <w:rFonts w:ascii="Source Sans Pro" w:hAnsi="Source Sans Pro"/>
              </w:rPr>
            </w:pPr>
            <w:r w:rsidRPr="00F43FF5">
              <w:rPr>
                <w:rFonts w:ascii="Source Sans Pro" w:hAnsi="Source Sans Pro"/>
                <w:i/>
                <w:iCs/>
              </w:rPr>
              <w:t>Monthly Contract Meetings – M1</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D1AA998" w14:textId="77777777" w:rsidR="00FA0F7D" w:rsidRPr="00F43FF5" w:rsidRDefault="00FA0F7D" w:rsidP="00FA0F7D">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2E8E218" w14:textId="77777777" w:rsidR="00FA0F7D" w:rsidRPr="00F43FF5" w:rsidRDefault="00FA0F7D" w:rsidP="00FA0F7D">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5B367D32" w14:textId="77777777" w:rsidR="00FA0F7D" w:rsidRPr="00F43FF5" w:rsidRDefault="00FA0F7D" w:rsidP="00FA0F7D">
            <w:pPr>
              <w:rPr>
                <w:rFonts w:ascii="Source Sans Pro" w:hAnsi="Source Sans Pro" w:cs="Arial"/>
              </w:rPr>
            </w:pPr>
            <w:r w:rsidRPr="00F43FF5">
              <w:rPr>
                <w:rFonts w:ascii="Source Sans Pro" w:hAnsi="Source Sans Pro" w:cs="Arial"/>
              </w:rPr>
              <w:t>$</w:t>
            </w:r>
          </w:p>
        </w:tc>
      </w:tr>
      <w:tr w:rsidR="00FA0F7D" w:rsidRPr="00F43FF5" w14:paraId="3DBF3CC5" w14:textId="77777777" w:rsidTr="00FA0F7D">
        <w:trPr>
          <w:trHeight w:hRule="exact" w:val="36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14BCB091" w14:textId="77777777" w:rsidR="00FA0F7D" w:rsidRPr="00F43FF5" w:rsidRDefault="00FA0F7D" w:rsidP="00FA0F7D">
            <w:pPr>
              <w:rPr>
                <w:rFonts w:ascii="Source Sans Pro" w:hAnsi="Source Sans Pro" w:cs="Arial"/>
              </w:rPr>
            </w:pPr>
            <w:r w:rsidRPr="00F43FF5">
              <w:rPr>
                <w:rFonts w:ascii="Source Sans Pro" w:hAnsi="Source Sans Pro" w:cs="Arial"/>
              </w:rPr>
              <w:t>3</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25CE78D4" w14:textId="7C6810E4" w:rsidR="00FA0F7D" w:rsidRPr="00F43FF5" w:rsidRDefault="00FA0F7D" w:rsidP="00FA0F7D">
            <w:pPr>
              <w:rPr>
                <w:rFonts w:ascii="Source Sans Pro" w:hAnsi="Source Sans Pro"/>
                <w:i/>
                <w:iCs/>
              </w:rPr>
            </w:pPr>
            <w:r w:rsidRPr="00F43FF5">
              <w:rPr>
                <w:rFonts w:ascii="Source Sans Pro" w:hAnsi="Source Sans Pro"/>
                <w:i/>
                <w:iCs/>
              </w:rPr>
              <w:t>Monthly Contract Meetings – M</w:t>
            </w:r>
            <w:r w:rsidR="000D6786" w:rsidRPr="00F43FF5">
              <w:rPr>
                <w:rFonts w:ascii="Source Sans Pro" w:hAnsi="Source Sans Pro"/>
                <w:i/>
                <w:iCs/>
              </w:rPr>
              <w:t>2</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CFE21CC" w14:textId="77777777" w:rsidR="00FA0F7D" w:rsidRPr="00F43FF5" w:rsidRDefault="00FA0F7D" w:rsidP="00FA0F7D">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C638592" w14:textId="77777777" w:rsidR="00FA0F7D" w:rsidRPr="00F43FF5" w:rsidRDefault="00FA0F7D" w:rsidP="00FA0F7D">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5108129F" w14:textId="77777777" w:rsidR="00FA0F7D" w:rsidRPr="00F43FF5" w:rsidRDefault="00FA0F7D" w:rsidP="00FA0F7D">
            <w:pPr>
              <w:rPr>
                <w:rFonts w:ascii="Source Sans Pro" w:hAnsi="Source Sans Pro" w:cs="Arial"/>
              </w:rPr>
            </w:pPr>
            <w:r w:rsidRPr="00F43FF5">
              <w:rPr>
                <w:rFonts w:ascii="Source Sans Pro" w:hAnsi="Source Sans Pro" w:cs="Arial"/>
              </w:rPr>
              <w:t>$</w:t>
            </w:r>
          </w:p>
        </w:tc>
      </w:tr>
      <w:tr w:rsidR="00FA0F7D" w:rsidRPr="00F43FF5" w14:paraId="5EDF016C" w14:textId="77777777" w:rsidTr="00FA0F7D">
        <w:trPr>
          <w:trHeight w:hRule="exact" w:val="36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6C8B37B1" w14:textId="77777777" w:rsidR="00FA0F7D" w:rsidRPr="00F43FF5" w:rsidRDefault="00FA0F7D" w:rsidP="00FA0F7D">
            <w:pPr>
              <w:rPr>
                <w:rFonts w:ascii="Source Sans Pro" w:hAnsi="Source Sans Pro" w:cs="Arial"/>
              </w:rPr>
            </w:pPr>
            <w:r w:rsidRPr="00F43FF5">
              <w:rPr>
                <w:rFonts w:ascii="Source Sans Pro" w:hAnsi="Source Sans Pro" w:cs="Arial"/>
              </w:rPr>
              <w:t>4</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33E4713F" w14:textId="14972B22" w:rsidR="00FA0F7D" w:rsidRPr="00F43FF5" w:rsidRDefault="00FA0F7D" w:rsidP="00FA0F7D">
            <w:pPr>
              <w:rPr>
                <w:rFonts w:ascii="Source Sans Pro" w:hAnsi="Source Sans Pro"/>
              </w:rPr>
            </w:pPr>
            <w:r w:rsidRPr="00F43FF5">
              <w:rPr>
                <w:rFonts w:ascii="Source Sans Pro" w:hAnsi="Source Sans Pro"/>
                <w:i/>
                <w:iCs/>
              </w:rPr>
              <w:t>Monthly Contract Meetings – M</w:t>
            </w:r>
            <w:r w:rsidR="000D6786" w:rsidRPr="00F43FF5">
              <w:rPr>
                <w:rFonts w:ascii="Source Sans Pro" w:hAnsi="Source Sans Pro"/>
                <w:i/>
                <w:iCs/>
              </w:rPr>
              <w:t>3</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DD93FBF" w14:textId="77777777" w:rsidR="00FA0F7D" w:rsidRPr="00F43FF5" w:rsidRDefault="00FA0F7D" w:rsidP="00FA0F7D">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26F75A0" w14:textId="77777777" w:rsidR="00FA0F7D" w:rsidRPr="00F43FF5" w:rsidRDefault="00FA0F7D" w:rsidP="00FA0F7D">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90062E7" w14:textId="77777777" w:rsidR="00FA0F7D" w:rsidRPr="00F43FF5" w:rsidRDefault="00FA0F7D" w:rsidP="00FA0F7D">
            <w:pPr>
              <w:rPr>
                <w:rFonts w:ascii="Source Sans Pro" w:hAnsi="Source Sans Pro" w:cs="Arial"/>
              </w:rPr>
            </w:pPr>
            <w:r w:rsidRPr="00F43FF5">
              <w:rPr>
                <w:rFonts w:ascii="Source Sans Pro" w:hAnsi="Source Sans Pro" w:cs="Arial"/>
              </w:rPr>
              <w:t>$</w:t>
            </w:r>
          </w:p>
        </w:tc>
      </w:tr>
      <w:tr w:rsidR="00FA0F7D" w:rsidRPr="00F43FF5" w14:paraId="3027C285" w14:textId="77777777" w:rsidTr="00FA0F7D">
        <w:trPr>
          <w:trHeight w:hRule="exact" w:val="36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2C466D58" w14:textId="77777777" w:rsidR="00FA0F7D" w:rsidRPr="00F43FF5" w:rsidRDefault="00FA0F7D" w:rsidP="00FA0F7D">
            <w:pPr>
              <w:rPr>
                <w:rFonts w:ascii="Source Sans Pro" w:hAnsi="Source Sans Pro" w:cs="Arial"/>
              </w:rPr>
            </w:pPr>
            <w:r w:rsidRPr="00F43FF5">
              <w:rPr>
                <w:rFonts w:ascii="Source Sans Pro" w:hAnsi="Source Sans Pro" w:cs="Arial"/>
              </w:rPr>
              <w:t>5</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24DD8C08" w14:textId="395EA667" w:rsidR="00FA0F7D" w:rsidRPr="00F43FF5" w:rsidRDefault="00FA0F7D" w:rsidP="00FA0F7D">
            <w:pPr>
              <w:rPr>
                <w:rFonts w:ascii="Source Sans Pro" w:hAnsi="Source Sans Pro"/>
                <w:i/>
                <w:iCs/>
              </w:rPr>
            </w:pPr>
            <w:r w:rsidRPr="00F43FF5">
              <w:rPr>
                <w:rFonts w:ascii="Source Sans Pro" w:hAnsi="Source Sans Pro"/>
                <w:i/>
                <w:iCs/>
              </w:rPr>
              <w:t>Monthly Contract Meetings – M</w:t>
            </w:r>
            <w:r w:rsidR="000D6786" w:rsidRPr="00F43FF5">
              <w:rPr>
                <w:rFonts w:ascii="Source Sans Pro" w:hAnsi="Source Sans Pro"/>
                <w:i/>
                <w:iCs/>
              </w:rPr>
              <w:t>4</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251D82F" w14:textId="77777777" w:rsidR="00FA0F7D" w:rsidRPr="00F43FF5" w:rsidRDefault="00FA0F7D" w:rsidP="00FA0F7D">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8DF75A3" w14:textId="77777777" w:rsidR="00FA0F7D" w:rsidRPr="00F43FF5" w:rsidRDefault="00FA0F7D" w:rsidP="00FA0F7D">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2FB0E401" w14:textId="77777777" w:rsidR="00FA0F7D" w:rsidRPr="00F43FF5" w:rsidRDefault="00FA0F7D" w:rsidP="00FA0F7D">
            <w:pPr>
              <w:rPr>
                <w:rFonts w:ascii="Source Sans Pro" w:hAnsi="Source Sans Pro" w:cs="Arial"/>
              </w:rPr>
            </w:pPr>
            <w:r w:rsidRPr="00F43FF5">
              <w:rPr>
                <w:rFonts w:ascii="Source Sans Pro" w:hAnsi="Source Sans Pro" w:cs="Arial"/>
              </w:rPr>
              <w:t>$</w:t>
            </w:r>
          </w:p>
        </w:tc>
      </w:tr>
      <w:tr w:rsidR="00FA0F7D" w:rsidRPr="00F43FF5" w14:paraId="28D347E2" w14:textId="77777777" w:rsidTr="00FA0F7D">
        <w:trPr>
          <w:trHeight w:hRule="exact" w:val="36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005E3F16" w14:textId="77777777" w:rsidR="00FA0F7D" w:rsidRPr="00F43FF5" w:rsidRDefault="00FA0F7D" w:rsidP="00FA0F7D">
            <w:pPr>
              <w:rPr>
                <w:rFonts w:ascii="Source Sans Pro" w:hAnsi="Source Sans Pro" w:cs="Arial"/>
              </w:rPr>
            </w:pPr>
            <w:r w:rsidRPr="00F43FF5">
              <w:rPr>
                <w:rFonts w:ascii="Source Sans Pro" w:hAnsi="Source Sans Pro" w:cs="Arial"/>
              </w:rPr>
              <w:t>6</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3AA6EF82" w14:textId="13DE4EA8" w:rsidR="00FA0F7D" w:rsidRPr="00F43FF5" w:rsidRDefault="00FA0F7D" w:rsidP="00FA0F7D">
            <w:pPr>
              <w:rPr>
                <w:rFonts w:ascii="Source Sans Pro" w:hAnsi="Source Sans Pro"/>
                <w:i/>
                <w:iCs/>
              </w:rPr>
            </w:pPr>
            <w:r w:rsidRPr="00F43FF5">
              <w:rPr>
                <w:rFonts w:ascii="Source Sans Pro" w:hAnsi="Source Sans Pro"/>
                <w:i/>
                <w:iCs/>
              </w:rPr>
              <w:t>Monthly Contract Meetings – M</w:t>
            </w:r>
            <w:r w:rsidR="000D6786" w:rsidRPr="00F43FF5">
              <w:rPr>
                <w:rFonts w:ascii="Source Sans Pro" w:hAnsi="Source Sans Pro"/>
                <w:i/>
                <w:iCs/>
              </w:rPr>
              <w:t>5</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13F10C4" w14:textId="77777777" w:rsidR="00FA0F7D" w:rsidRPr="00F43FF5" w:rsidRDefault="00FA0F7D" w:rsidP="00FA0F7D">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B72FC74" w14:textId="77777777" w:rsidR="00FA0F7D" w:rsidRPr="00F43FF5" w:rsidRDefault="00FA0F7D" w:rsidP="00FA0F7D">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654BD265" w14:textId="77777777" w:rsidR="00FA0F7D" w:rsidRPr="00F43FF5" w:rsidRDefault="00FA0F7D" w:rsidP="00FA0F7D">
            <w:pPr>
              <w:rPr>
                <w:rFonts w:ascii="Source Sans Pro" w:hAnsi="Source Sans Pro" w:cs="Arial"/>
              </w:rPr>
            </w:pPr>
            <w:r w:rsidRPr="00F43FF5">
              <w:rPr>
                <w:rFonts w:ascii="Source Sans Pro" w:hAnsi="Source Sans Pro" w:cs="Arial"/>
              </w:rPr>
              <w:t>$</w:t>
            </w:r>
          </w:p>
        </w:tc>
      </w:tr>
      <w:tr w:rsidR="00FA0F7D" w:rsidRPr="00F43FF5" w14:paraId="7DE3CE2D" w14:textId="77777777" w:rsidTr="00FA0F7D">
        <w:trPr>
          <w:trHeight w:hRule="exact" w:val="36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4C795EC0" w14:textId="77777777" w:rsidR="00FA0F7D" w:rsidRPr="00F43FF5" w:rsidRDefault="00FA0F7D" w:rsidP="00FA0F7D">
            <w:pPr>
              <w:rPr>
                <w:rFonts w:ascii="Source Sans Pro" w:hAnsi="Source Sans Pro" w:cs="Arial"/>
              </w:rPr>
            </w:pPr>
            <w:r w:rsidRPr="00F43FF5">
              <w:rPr>
                <w:rFonts w:ascii="Source Sans Pro" w:hAnsi="Source Sans Pro" w:cs="Arial"/>
              </w:rPr>
              <w:t>7</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6734C7AF" w14:textId="3C548FD8" w:rsidR="00FA0F7D" w:rsidRPr="00F43FF5" w:rsidRDefault="00FA0F7D" w:rsidP="00FA0F7D">
            <w:pPr>
              <w:rPr>
                <w:rFonts w:ascii="Source Sans Pro" w:hAnsi="Source Sans Pro"/>
                <w:i/>
                <w:iCs/>
              </w:rPr>
            </w:pPr>
            <w:r w:rsidRPr="00F43FF5">
              <w:rPr>
                <w:rFonts w:ascii="Source Sans Pro" w:hAnsi="Source Sans Pro"/>
                <w:i/>
                <w:iCs/>
              </w:rPr>
              <w:t>Monthly Contract Meetings – M</w:t>
            </w:r>
            <w:r w:rsidR="000D6786" w:rsidRPr="00F43FF5">
              <w:rPr>
                <w:rFonts w:ascii="Source Sans Pro" w:hAnsi="Source Sans Pro"/>
                <w:i/>
                <w:iCs/>
              </w:rPr>
              <w:t>6</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EDD7FE7" w14:textId="77777777" w:rsidR="00FA0F7D" w:rsidRPr="00F43FF5" w:rsidRDefault="00FA0F7D" w:rsidP="00FA0F7D">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280C05F" w14:textId="77777777" w:rsidR="00FA0F7D" w:rsidRPr="00F43FF5" w:rsidRDefault="00FA0F7D" w:rsidP="00FA0F7D">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6060D54D" w14:textId="77777777" w:rsidR="00FA0F7D" w:rsidRPr="00F43FF5" w:rsidRDefault="00FA0F7D" w:rsidP="00FA0F7D">
            <w:pPr>
              <w:rPr>
                <w:rFonts w:ascii="Source Sans Pro" w:hAnsi="Source Sans Pro" w:cs="Arial"/>
              </w:rPr>
            </w:pPr>
            <w:r w:rsidRPr="00F43FF5">
              <w:rPr>
                <w:rFonts w:ascii="Source Sans Pro" w:hAnsi="Source Sans Pro" w:cs="Arial"/>
              </w:rPr>
              <w:t>$</w:t>
            </w:r>
          </w:p>
        </w:tc>
      </w:tr>
      <w:tr w:rsidR="00FA0F7D" w:rsidRPr="00F43FF5" w14:paraId="26CCEB3C" w14:textId="77777777" w:rsidTr="00FA0F7D">
        <w:trPr>
          <w:trHeight w:hRule="exact" w:val="36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27698112" w14:textId="77777777" w:rsidR="00FA0F7D" w:rsidRPr="00F43FF5" w:rsidRDefault="00FA0F7D" w:rsidP="00FA0F7D">
            <w:pPr>
              <w:rPr>
                <w:rFonts w:ascii="Source Sans Pro" w:hAnsi="Source Sans Pro" w:cs="Arial"/>
              </w:rPr>
            </w:pPr>
            <w:r w:rsidRPr="00F43FF5">
              <w:rPr>
                <w:rFonts w:ascii="Source Sans Pro" w:hAnsi="Source Sans Pro" w:cs="Arial"/>
              </w:rPr>
              <w:t>8</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15895899" w14:textId="7340F05D" w:rsidR="00FA0F7D" w:rsidRPr="00F43FF5" w:rsidRDefault="00FA0F7D" w:rsidP="00FA0F7D">
            <w:pPr>
              <w:rPr>
                <w:rFonts w:ascii="Source Sans Pro" w:hAnsi="Source Sans Pro"/>
              </w:rPr>
            </w:pPr>
            <w:r w:rsidRPr="00F43FF5">
              <w:rPr>
                <w:rFonts w:ascii="Source Sans Pro" w:hAnsi="Source Sans Pro"/>
                <w:i/>
                <w:iCs/>
              </w:rPr>
              <w:t>Monthly Contract Meetings – M</w:t>
            </w:r>
            <w:r w:rsidR="000D6786" w:rsidRPr="00F43FF5">
              <w:rPr>
                <w:rFonts w:ascii="Source Sans Pro" w:hAnsi="Source Sans Pro"/>
                <w:i/>
                <w:iCs/>
              </w:rPr>
              <w:t>7</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1189CE1" w14:textId="77777777" w:rsidR="00FA0F7D" w:rsidRPr="00F43FF5" w:rsidRDefault="00FA0F7D" w:rsidP="00FA0F7D">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8473F87" w14:textId="77777777" w:rsidR="00FA0F7D" w:rsidRPr="00F43FF5" w:rsidRDefault="00FA0F7D" w:rsidP="00FA0F7D">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205CE514" w14:textId="77777777" w:rsidR="00FA0F7D" w:rsidRPr="00F43FF5" w:rsidRDefault="00FA0F7D" w:rsidP="00FA0F7D">
            <w:pPr>
              <w:rPr>
                <w:rFonts w:ascii="Source Sans Pro" w:hAnsi="Source Sans Pro" w:cs="Arial"/>
              </w:rPr>
            </w:pPr>
            <w:r w:rsidRPr="00F43FF5">
              <w:rPr>
                <w:rFonts w:ascii="Source Sans Pro" w:hAnsi="Source Sans Pro" w:cs="Arial"/>
              </w:rPr>
              <w:t>$</w:t>
            </w:r>
          </w:p>
        </w:tc>
      </w:tr>
      <w:tr w:rsidR="00FA0F7D" w:rsidRPr="00F43FF5" w14:paraId="3CB0B565" w14:textId="77777777" w:rsidTr="00FA0F7D">
        <w:trPr>
          <w:trHeight w:hRule="exact" w:val="36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1E6934C4" w14:textId="77777777" w:rsidR="00FA0F7D" w:rsidRPr="00F43FF5" w:rsidRDefault="00FA0F7D" w:rsidP="00FA0F7D">
            <w:pPr>
              <w:rPr>
                <w:rFonts w:ascii="Source Sans Pro" w:hAnsi="Source Sans Pro" w:cs="Arial"/>
              </w:rPr>
            </w:pPr>
            <w:r w:rsidRPr="00F43FF5">
              <w:rPr>
                <w:rFonts w:ascii="Source Sans Pro" w:hAnsi="Source Sans Pro" w:cs="Arial"/>
              </w:rPr>
              <w:t>9</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451A001F" w14:textId="06A1F445" w:rsidR="00FA0F7D" w:rsidRPr="00F43FF5" w:rsidRDefault="00FA0F7D" w:rsidP="00FA0F7D">
            <w:pPr>
              <w:rPr>
                <w:rFonts w:ascii="Source Sans Pro" w:hAnsi="Source Sans Pro"/>
                <w:i/>
                <w:iCs/>
              </w:rPr>
            </w:pPr>
            <w:r w:rsidRPr="00F43FF5">
              <w:rPr>
                <w:rFonts w:ascii="Source Sans Pro" w:hAnsi="Source Sans Pro"/>
                <w:i/>
                <w:iCs/>
              </w:rPr>
              <w:t>Monthly Contract Meetings – M</w:t>
            </w:r>
            <w:r w:rsidR="000D6786" w:rsidRPr="00F43FF5">
              <w:rPr>
                <w:rFonts w:ascii="Source Sans Pro" w:hAnsi="Source Sans Pro"/>
                <w:i/>
                <w:iCs/>
              </w:rPr>
              <w:t>8</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1837297" w14:textId="77777777" w:rsidR="00FA0F7D" w:rsidRPr="00F43FF5" w:rsidRDefault="00FA0F7D" w:rsidP="00FA0F7D">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ACFCFB6" w14:textId="77777777" w:rsidR="00FA0F7D" w:rsidRPr="00F43FF5" w:rsidRDefault="00FA0F7D" w:rsidP="00FA0F7D">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1160768D" w14:textId="77777777" w:rsidR="00FA0F7D" w:rsidRPr="00F43FF5" w:rsidRDefault="00FA0F7D" w:rsidP="00FA0F7D">
            <w:pPr>
              <w:rPr>
                <w:rFonts w:ascii="Source Sans Pro" w:hAnsi="Source Sans Pro" w:cs="Arial"/>
              </w:rPr>
            </w:pPr>
            <w:r w:rsidRPr="00F43FF5">
              <w:rPr>
                <w:rFonts w:ascii="Source Sans Pro" w:hAnsi="Source Sans Pro" w:cs="Arial"/>
              </w:rPr>
              <w:t>$</w:t>
            </w:r>
          </w:p>
        </w:tc>
      </w:tr>
      <w:tr w:rsidR="00FA0F7D" w:rsidRPr="00F43FF5" w14:paraId="742FF149" w14:textId="77777777" w:rsidTr="00FA0F7D">
        <w:trPr>
          <w:trHeight w:hRule="exact" w:val="36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622BCA0B" w14:textId="77777777" w:rsidR="00FA0F7D" w:rsidRPr="00F43FF5" w:rsidRDefault="00FA0F7D" w:rsidP="00FA0F7D">
            <w:pPr>
              <w:rPr>
                <w:rFonts w:ascii="Source Sans Pro" w:hAnsi="Source Sans Pro" w:cs="Arial"/>
              </w:rPr>
            </w:pPr>
            <w:r w:rsidRPr="00F43FF5">
              <w:rPr>
                <w:rFonts w:ascii="Source Sans Pro" w:hAnsi="Source Sans Pro" w:cs="Arial"/>
              </w:rPr>
              <w:t>10</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44F2E67B" w14:textId="26D39249" w:rsidR="00FA0F7D" w:rsidRPr="00F43FF5" w:rsidRDefault="00FA0F7D" w:rsidP="00FA0F7D">
            <w:pPr>
              <w:rPr>
                <w:rFonts w:ascii="Source Sans Pro" w:hAnsi="Source Sans Pro"/>
              </w:rPr>
            </w:pPr>
            <w:r w:rsidRPr="00F43FF5">
              <w:rPr>
                <w:rFonts w:ascii="Source Sans Pro" w:hAnsi="Source Sans Pro"/>
                <w:i/>
                <w:iCs/>
              </w:rPr>
              <w:t>Monthly Contract Meetings – M</w:t>
            </w:r>
            <w:r w:rsidR="000D6786" w:rsidRPr="00F43FF5">
              <w:rPr>
                <w:rFonts w:ascii="Source Sans Pro" w:hAnsi="Source Sans Pro"/>
                <w:i/>
                <w:iCs/>
              </w:rPr>
              <w:t>9</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580D866" w14:textId="77777777" w:rsidR="00FA0F7D" w:rsidRPr="00F43FF5" w:rsidRDefault="00FA0F7D" w:rsidP="00FA0F7D">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AFA811F" w14:textId="77777777" w:rsidR="00FA0F7D" w:rsidRPr="00F43FF5" w:rsidRDefault="00FA0F7D" w:rsidP="00FA0F7D">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67384159" w14:textId="77777777" w:rsidR="00FA0F7D" w:rsidRPr="00F43FF5" w:rsidRDefault="00FA0F7D" w:rsidP="00FA0F7D">
            <w:pPr>
              <w:rPr>
                <w:rFonts w:ascii="Source Sans Pro" w:hAnsi="Source Sans Pro" w:cs="Arial"/>
              </w:rPr>
            </w:pPr>
            <w:r w:rsidRPr="00F43FF5">
              <w:rPr>
                <w:rFonts w:ascii="Source Sans Pro" w:hAnsi="Source Sans Pro" w:cs="Arial"/>
              </w:rPr>
              <w:t>$</w:t>
            </w:r>
          </w:p>
        </w:tc>
      </w:tr>
      <w:tr w:rsidR="00FA0F7D" w:rsidRPr="00F43FF5" w14:paraId="436BEC32" w14:textId="77777777" w:rsidTr="00FA0F7D">
        <w:trPr>
          <w:trHeight w:hRule="exact" w:val="36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6E486452" w14:textId="77777777" w:rsidR="00FA0F7D" w:rsidRPr="00F43FF5" w:rsidRDefault="00FA0F7D" w:rsidP="00FA0F7D">
            <w:pPr>
              <w:rPr>
                <w:rFonts w:ascii="Source Sans Pro" w:hAnsi="Source Sans Pro" w:cs="Arial"/>
              </w:rPr>
            </w:pPr>
            <w:r w:rsidRPr="00F43FF5">
              <w:rPr>
                <w:rFonts w:ascii="Source Sans Pro" w:hAnsi="Source Sans Pro" w:cs="Arial"/>
              </w:rPr>
              <w:t>11</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6A3D7FB8" w14:textId="2FA0661F" w:rsidR="00FA0F7D" w:rsidRPr="00F43FF5" w:rsidRDefault="00FA0F7D" w:rsidP="00FA0F7D">
            <w:pPr>
              <w:rPr>
                <w:rFonts w:ascii="Source Sans Pro" w:hAnsi="Source Sans Pro"/>
                <w:i/>
                <w:iCs/>
              </w:rPr>
            </w:pPr>
            <w:r w:rsidRPr="00F43FF5">
              <w:rPr>
                <w:rFonts w:ascii="Source Sans Pro" w:hAnsi="Source Sans Pro"/>
                <w:i/>
                <w:iCs/>
              </w:rPr>
              <w:t>Monthly Contract Meetings – M1</w:t>
            </w:r>
            <w:r w:rsidR="000D6786" w:rsidRPr="00F43FF5">
              <w:rPr>
                <w:rFonts w:ascii="Source Sans Pro" w:hAnsi="Source Sans Pro"/>
                <w:i/>
                <w:iCs/>
              </w:rPr>
              <w:t>0</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4599F44" w14:textId="77777777" w:rsidR="00FA0F7D" w:rsidRPr="00F43FF5" w:rsidRDefault="00FA0F7D" w:rsidP="00FA0F7D">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D3FE35A" w14:textId="77777777" w:rsidR="00FA0F7D" w:rsidRPr="00F43FF5" w:rsidRDefault="00FA0F7D" w:rsidP="00FA0F7D">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67019988" w14:textId="77777777" w:rsidR="00FA0F7D" w:rsidRPr="00F43FF5" w:rsidRDefault="00FA0F7D" w:rsidP="00FA0F7D">
            <w:pPr>
              <w:rPr>
                <w:rFonts w:ascii="Source Sans Pro" w:hAnsi="Source Sans Pro" w:cs="Arial"/>
              </w:rPr>
            </w:pPr>
            <w:r w:rsidRPr="00F43FF5">
              <w:rPr>
                <w:rFonts w:ascii="Source Sans Pro" w:hAnsi="Source Sans Pro" w:cs="Arial"/>
              </w:rPr>
              <w:t>$</w:t>
            </w:r>
          </w:p>
        </w:tc>
      </w:tr>
      <w:tr w:rsidR="00FA0F7D" w:rsidRPr="00F43FF5" w14:paraId="14848803" w14:textId="77777777" w:rsidTr="00FA0F7D">
        <w:trPr>
          <w:trHeight w:hRule="exact" w:val="36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1E510253" w14:textId="77777777" w:rsidR="00FA0F7D" w:rsidRPr="00F43FF5" w:rsidRDefault="00FA0F7D" w:rsidP="00FA0F7D">
            <w:pPr>
              <w:rPr>
                <w:rFonts w:ascii="Source Sans Pro" w:hAnsi="Source Sans Pro" w:cs="Arial"/>
              </w:rPr>
            </w:pPr>
            <w:r w:rsidRPr="00F43FF5">
              <w:rPr>
                <w:rFonts w:ascii="Source Sans Pro" w:hAnsi="Source Sans Pro" w:cs="Arial"/>
              </w:rPr>
              <w:t>12</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24D2DA8F" w14:textId="40830014" w:rsidR="00FA0F7D" w:rsidRPr="00F43FF5" w:rsidRDefault="00FA0F7D" w:rsidP="00FA0F7D">
            <w:pPr>
              <w:rPr>
                <w:rFonts w:ascii="Source Sans Pro" w:hAnsi="Source Sans Pro"/>
              </w:rPr>
            </w:pPr>
            <w:r w:rsidRPr="00F43FF5">
              <w:rPr>
                <w:rFonts w:ascii="Source Sans Pro" w:hAnsi="Source Sans Pro"/>
                <w:i/>
                <w:iCs/>
              </w:rPr>
              <w:t>Monthly Contract Meetings – M1</w:t>
            </w:r>
            <w:r w:rsidR="000D6786" w:rsidRPr="00F43FF5">
              <w:rPr>
                <w:rFonts w:ascii="Source Sans Pro" w:hAnsi="Source Sans Pro"/>
                <w:i/>
                <w:iCs/>
              </w:rPr>
              <w:t>1</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8176076" w14:textId="77777777" w:rsidR="00FA0F7D" w:rsidRPr="00F43FF5" w:rsidRDefault="00FA0F7D" w:rsidP="00FA0F7D">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3DC77C4" w14:textId="77777777" w:rsidR="00FA0F7D" w:rsidRPr="00F43FF5" w:rsidRDefault="00FA0F7D" w:rsidP="00FA0F7D">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7BEB7F6E" w14:textId="77777777" w:rsidR="00FA0F7D" w:rsidRPr="00F43FF5" w:rsidRDefault="00FA0F7D" w:rsidP="00FA0F7D">
            <w:pPr>
              <w:rPr>
                <w:rFonts w:ascii="Source Sans Pro" w:hAnsi="Source Sans Pro" w:cs="Arial"/>
              </w:rPr>
            </w:pPr>
            <w:r w:rsidRPr="00F43FF5">
              <w:rPr>
                <w:rFonts w:ascii="Source Sans Pro" w:hAnsi="Source Sans Pro" w:cs="Arial"/>
              </w:rPr>
              <w:t>$</w:t>
            </w:r>
          </w:p>
        </w:tc>
      </w:tr>
      <w:tr w:rsidR="00FA0F7D" w:rsidRPr="00F43FF5" w14:paraId="17AB4970" w14:textId="77777777" w:rsidTr="00FA0F7D">
        <w:trPr>
          <w:trHeight w:hRule="exact" w:val="36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3B62A80B" w14:textId="77777777" w:rsidR="00FA0F7D" w:rsidRPr="00F43FF5" w:rsidRDefault="00FA0F7D" w:rsidP="00FA0F7D">
            <w:pPr>
              <w:rPr>
                <w:rFonts w:ascii="Source Sans Pro" w:hAnsi="Source Sans Pro" w:cs="Arial"/>
              </w:rPr>
            </w:pPr>
            <w:r w:rsidRPr="00F43FF5">
              <w:rPr>
                <w:rFonts w:ascii="Source Sans Pro" w:hAnsi="Source Sans Pro" w:cs="Arial"/>
              </w:rPr>
              <w:t>13</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52D57660" w14:textId="65D5285C" w:rsidR="00FA0F7D" w:rsidRPr="00F43FF5" w:rsidRDefault="00FA0F7D" w:rsidP="00FA0F7D">
            <w:pPr>
              <w:rPr>
                <w:rFonts w:ascii="Source Sans Pro" w:hAnsi="Source Sans Pro"/>
                <w:i/>
                <w:iCs/>
              </w:rPr>
            </w:pPr>
            <w:r w:rsidRPr="00F43FF5">
              <w:rPr>
                <w:rFonts w:ascii="Source Sans Pro" w:hAnsi="Source Sans Pro"/>
                <w:i/>
                <w:iCs/>
              </w:rPr>
              <w:t>Monthly Contract Meetings – M1</w:t>
            </w:r>
            <w:r w:rsidR="000D6786" w:rsidRPr="00F43FF5">
              <w:rPr>
                <w:rFonts w:ascii="Source Sans Pro" w:hAnsi="Source Sans Pro"/>
                <w:i/>
                <w:iCs/>
              </w:rPr>
              <w:t>2</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22B2C8C" w14:textId="77777777" w:rsidR="00FA0F7D" w:rsidRPr="00F43FF5" w:rsidRDefault="00FA0F7D" w:rsidP="00FA0F7D">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D58D160" w14:textId="77777777" w:rsidR="00FA0F7D" w:rsidRPr="00F43FF5" w:rsidRDefault="00FA0F7D" w:rsidP="00FA0F7D">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43651389" w14:textId="77777777" w:rsidR="00FA0F7D" w:rsidRPr="00F43FF5" w:rsidRDefault="00FA0F7D" w:rsidP="00FA0F7D">
            <w:pPr>
              <w:rPr>
                <w:rFonts w:ascii="Source Sans Pro" w:hAnsi="Source Sans Pro" w:cs="Arial"/>
              </w:rPr>
            </w:pPr>
            <w:r w:rsidRPr="00F43FF5">
              <w:rPr>
                <w:rFonts w:ascii="Source Sans Pro" w:hAnsi="Source Sans Pro" w:cs="Arial"/>
              </w:rPr>
              <w:t>$</w:t>
            </w:r>
          </w:p>
        </w:tc>
      </w:tr>
      <w:tr w:rsidR="00FA0F7D" w:rsidRPr="00F43FF5" w14:paraId="797C212D" w14:textId="77777777" w:rsidTr="00FA0F7D">
        <w:trPr>
          <w:trHeight w:hRule="exact" w:val="36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212CF8EC" w14:textId="77777777" w:rsidR="00FA0F7D" w:rsidRPr="00F43FF5" w:rsidRDefault="00FA0F7D" w:rsidP="00FA0F7D">
            <w:pPr>
              <w:rPr>
                <w:rFonts w:ascii="Source Sans Pro" w:hAnsi="Source Sans Pro" w:cs="Arial"/>
              </w:rPr>
            </w:pPr>
            <w:r w:rsidRPr="00F43FF5">
              <w:rPr>
                <w:rFonts w:ascii="Source Sans Pro" w:hAnsi="Source Sans Pro" w:cs="Arial"/>
              </w:rPr>
              <w:t>14</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55564828" w14:textId="77777777" w:rsidR="00FA0F7D" w:rsidRPr="00F43FF5" w:rsidRDefault="00FA0F7D" w:rsidP="00FA0F7D">
            <w:pPr>
              <w:rPr>
                <w:rFonts w:ascii="Source Sans Pro" w:hAnsi="Source Sans Pro" w:cs="Arial"/>
                <w:i/>
                <w:iCs/>
              </w:rPr>
            </w:pPr>
            <w:r w:rsidRPr="00F43FF5">
              <w:rPr>
                <w:rFonts w:ascii="Source Sans Pro" w:hAnsi="Source Sans Pro"/>
                <w:i/>
                <w:iCs/>
              </w:rPr>
              <w:t>Quarterly Collaboration Meetings</w:t>
            </w:r>
            <w:r w:rsidRPr="00F43FF5">
              <w:rPr>
                <w:rFonts w:ascii="Source Sans Pro" w:hAnsi="Source Sans Pro" w:cs="Arial"/>
                <w:i/>
                <w:iCs/>
              </w:rPr>
              <w:t xml:space="preserve"> – Q1</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A1AF8E0" w14:textId="77777777" w:rsidR="00FA0F7D" w:rsidRPr="00F43FF5" w:rsidRDefault="00FA0F7D" w:rsidP="00FA0F7D">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7CA9B1E" w14:textId="77777777" w:rsidR="00FA0F7D" w:rsidRPr="00F43FF5" w:rsidRDefault="00FA0F7D" w:rsidP="00FA0F7D">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22AD9D66" w14:textId="77777777" w:rsidR="00FA0F7D" w:rsidRPr="00F43FF5" w:rsidRDefault="00FA0F7D" w:rsidP="00FA0F7D">
            <w:pPr>
              <w:rPr>
                <w:rFonts w:ascii="Source Sans Pro" w:hAnsi="Source Sans Pro" w:cs="Arial"/>
              </w:rPr>
            </w:pPr>
            <w:r w:rsidRPr="00F43FF5">
              <w:rPr>
                <w:rFonts w:ascii="Source Sans Pro" w:hAnsi="Source Sans Pro" w:cs="Arial"/>
              </w:rPr>
              <w:t>$</w:t>
            </w:r>
          </w:p>
        </w:tc>
      </w:tr>
      <w:tr w:rsidR="00FA0F7D" w:rsidRPr="00F43FF5" w14:paraId="7C9FE2E3" w14:textId="77777777" w:rsidTr="00FA0F7D">
        <w:trPr>
          <w:trHeight w:hRule="exact" w:val="36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2A11B45C" w14:textId="77777777" w:rsidR="00FA0F7D" w:rsidRPr="00F43FF5" w:rsidRDefault="00FA0F7D" w:rsidP="00FA0F7D">
            <w:pPr>
              <w:rPr>
                <w:rFonts w:ascii="Source Sans Pro" w:hAnsi="Source Sans Pro" w:cs="Arial"/>
              </w:rPr>
            </w:pPr>
            <w:r w:rsidRPr="00F43FF5">
              <w:rPr>
                <w:rFonts w:ascii="Source Sans Pro" w:hAnsi="Source Sans Pro" w:cs="Arial"/>
              </w:rPr>
              <w:t>15</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0440EE64" w14:textId="77777777" w:rsidR="00FA0F7D" w:rsidRPr="00F43FF5" w:rsidRDefault="00FA0F7D" w:rsidP="00FA0F7D">
            <w:pPr>
              <w:rPr>
                <w:rFonts w:ascii="Source Sans Pro" w:hAnsi="Source Sans Pro"/>
                <w:i/>
                <w:iCs/>
              </w:rPr>
            </w:pPr>
            <w:r w:rsidRPr="00F43FF5">
              <w:rPr>
                <w:rFonts w:ascii="Source Sans Pro" w:hAnsi="Source Sans Pro"/>
                <w:i/>
                <w:iCs/>
              </w:rPr>
              <w:t>Quarterly Collaboration Meetings</w:t>
            </w:r>
            <w:r w:rsidRPr="00F43FF5">
              <w:rPr>
                <w:rFonts w:ascii="Source Sans Pro" w:hAnsi="Source Sans Pro" w:cs="Arial"/>
                <w:i/>
                <w:iCs/>
              </w:rPr>
              <w:t xml:space="preserve"> – Q2</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A0611F3" w14:textId="77777777" w:rsidR="00FA0F7D" w:rsidRPr="00F43FF5" w:rsidRDefault="00FA0F7D" w:rsidP="00FA0F7D">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5EB63C7" w14:textId="77777777" w:rsidR="00FA0F7D" w:rsidRPr="00F43FF5" w:rsidRDefault="00FA0F7D" w:rsidP="00FA0F7D">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125FB498" w14:textId="77777777" w:rsidR="00FA0F7D" w:rsidRPr="00F43FF5" w:rsidRDefault="00FA0F7D" w:rsidP="00FA0F7D">
            <w:pPr>
              <w:rPr>
                <w:rFonts w:ascii="Source Sans Pro" w:hAnsi="Source Sans Pro" w:cs="Arial"/>
              </w:rPr>
            </w:pPr>
            <w:r w:rsidRPr="00F43FF5">
              <w:rPr>
                <w:rFonts w:ascii="Source Sans Pro" w:hAnsi="Source Sans Pro" w:cs="Arial"/>
              </w:rPr>
              <w:t>$</w:t>
            </w:r>
          </w:p>
        </w:tc>
      </w:tr>
      <w:tr w:rsidR="00FA0F7D" w:rsidRPr="00F43FF5" w14:paraId="1D32F2CD" w14:textId="77777777" w:rsidTr="00FA0F7D">
        <w:trPr>
          <w:trHeight w:hRule="exact" w:val="36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1CD01D19" w14:textId="77777777" w:rsidR="00FA0F7D" w:rsidRPr="00F43FF5" w:rsidRDefault="00FA0F7D" w:rsidP="00FA0F7D">
            <w:pPr>
              <w:rPr>
                <w:rFonts w:ascii="Source Sans Pro" w:hAnsi="Source Sans Pro" w:cs="Arial"/>
              </w:rPr>
            </w:pPr>
            <w:r w:rsidRPr="00F43FF5">
              <w:rPr>
                <w:rFonts w:ascii="Source Sans Pro" w:hAnsi="Source Sans Pro" w:cs="Arial"/>
              </w:rPr>
              <w:t>16</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76F8FAA8" w14:textId="77777777" w:rsidR="00FA0F7D" w:rsidRPr="00F43FF5" w:rsidRDefault="00FA0F7D" w:rsidP="00FA0F7D">
            <w:pPr>
              <w:rPr>
                <w:rFonts w:ascii="Source Sans Pro" w:hAnsi="Source Sans Pro" w:cs="Arial"/>
                <w:i/>
                <w:iCs/>
              </w:rPr>
            </w:pPr>
            <w:r w:rsidRPr="00F43FF5">
              <w:rPr>
                <w:rFonts w:ascii="Source Sans Pro" w:hAnsi="Source Sans Pro"/>
                <w:i/>
                <w:iCs/>
              </w:rPr>
              <w:t>Quarterly Collaboration Meetings</w:t>
            </w:r>
            <w:r w:rsidRPr="00F43FF5">
              <w:rPr>
                <w:rFonts w:ascii="Source Sans Pro" w:hAnsi="Source Sans Pro" w:cs="Arial"/>
                <w:i/>
                <w:iCs/>
              </w:rPr>
              <w:t xml:space="preserve"> – Q3</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8B4F02C" w14:textId="77777777" w:rsidR="00FA0F7D" w:rsidRPr="00F43FF5" w:rsidRDefault="00FA0F7D" w:rsidP="00FA0F7D">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06EAC9D" w14:textId="77777777" w:rsidR="00FA0F7D" w:rsidRPr="00F43FF5" w:rsidRDefault="00FA0F7D" w:rsidP="00FA0F7D">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10E0DAB4" w14:textId="77777777" w:rsidR="00FA0F7D" w:rsidRPr="00F43FF5" w:rsidRDefault="00FA0F7D" w:rsidP="00FA0F7D">
            <w:pPr>
              <w:rPr>
                <w:rFonts w:ascii="Source Sans Pro" w:hAnsi="Source Sans Pro" w:cs="Arial"/>
              </w:rPr>
            </w:pPr>
            <w:r w:rsidRPr="00F43FF5">
              <w:rPr>
                <w:rFonts w:ascii="Source Sans Pro" w:hAnsi="Source Sans Pro" w:cs="Arial"/>
              </w:rPr>
              <w:t>$</w:t>
            </w:r>
          </w:p>
        </w:tc>
      </w:tr>
      <w:tr w:rsidR="00FA0F7D" w:rsidRPr="00F43FF5" w14:paraId="6FC4D502" w14:textId="77777777" w:rsidTr="00FA0F7D">
        <w:trPr>
          <w:trHeight w:hRule="exact" w:val="36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469959EB" w14:textId="77777777" w:rsidR="00FA0F7D" w:rsidRPr="00F43FF5" w:rsidRDefault="00FA0F7D" w:rsidP="00FA0F7D">
            <w:pPr>
              <w:rPr>
                <w:rFonts w:ascii="Source Sans Pro" w:hAnsi="Source Sans Pro" w:cs="Arial"/>
              </w:rPr>
            </w:pPr>
            <w:r w:rsidRPr="00F43FF5">
              <w:rPr>
                <w:rFonts w:ascii="Source Sans Pro" w:hAnsi="Source Sans Pro" w:cs="Arial"/>
              </w:rPr>
              <w:t>17</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041B7619" w14:textId="77777777" w:rsidR="00FA0F7D" w:rsidRPr="00F43FF5" w:rsidRDefault="00FA0F7D" w:rsidP="00FA0F7D">
            <w:pPr>
              <w:rPr>
                <w:rFonts w:ascii="Source Sans Pro" w:hAnsi="Source Sans Pro" w:cs="Arial"/>
              </w:rPr>
            </w:pPr>
            <w:r w:rsidRPr="00F43FF5">
              <w:rPr>
                <w:rFonts w:ascii="Source Sans Pro" w:hAnsi="Source Sans Pro"/>
                <w:i/>
                <w:iCs/>
              </w:rPr>
              <w:t>Quarterly Collaboration Meetings</w:t>
            </w:r>
            <w:r w:rsidRPr="00F43FF5">
              <w:rPr>
                <w:rFonts w:ascii="Source Sans Pro" w:hAnsi="Source Sans Pro" w:cs="Arial"/>
                <w:i/>
                <w:iCs/>
              </w:rPr>
              <w:t xml:space="preserve"> – Q4</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C8E5BE0" w14:textId="77777777" w:rsidR="00FA0F7D" w:rsidRPr="00F43FF5" w:rsidRDefault="00FA0F7D" w:rsidP="00FA0F7D">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C675C17" w14:textId="77777777" w:rsidR="00FA0F7D" w:rsidRPr="00F43FF5" w:rsidRDefault="00FA0F7D" w:rsidP="00FA0F7D">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5444D5A4" w14:textId="77777777" w:rsidR="00FA0F7D" w:rsidRPr="00F43FF5" w:rsidRDefault="00FA0F7D" w:rsidP="00FA0F7D">
            <w:pPr>
              <w:rPr>
                <w:rFonts w:ascii="Source Sans Pro" w:hAnsi="Source Sans Pro" w:cs="Arial"/>
              </w:rPr>
            </w:pPr>
            <w:r w:rsidRPr="00F43FF5">
              <w:rPr>
                <w:rFonts w:ascii="Source Sans Pro" w:hAnsi="Source Sans Pro" w:cs="Arial"/>
              </w:rPr>
              <w:t>$</w:t>
            </w:r>
          </w:p>
        </w:tc>
      </w:tr>
      <w:tr w:rsidR="00FA0F7D" w:rsidRPr="00F43FF5" w14:paraId="5F092D3A" w14:textId="77777777" w:rsidTr="00FA0F7D">
        <w:trPr>
          <w:trHeight w:hRule="exact" w:val="36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6D2CA529" w14:textId="77777777" w:rsidR="00FA0F7D" w:rsidRPr="00F43FF5" w:rsidRDefault="00FA0F7D" w:rsidP="00FA0F7D">
            <w:pPr>
              <w:rPr>
                <w:rFonts w:ascii="Source Sans Pro" w:hAnsi="Source Sans Pro" w:cs="Arial"/>
              </w:rPr>
            </w:pPr>
            <w:r w:rsidRPr="00F43FF5">
              <w:rPr>
                <w:rFonts w:ascii="Source Sans Pro" w:hAnsi="Source Sans Pro" w:cs="Arial"/>
              </w:rPr>
              <w:t>18</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64C90469" w14:textId="76B45843" w:rsidR="00FA0F7D" w:rsidRPr="00F43FF5" w:rsidRDefault="00FF1139" w:rsidP="00FA0F7D">
            <w:pPr>
              <w:rPr>
                <w:rFonts w:ascii="Source Sans Pro" w:hAnsi="Source Sans Pro" w:cs="Arial"/>
                <w:i/>
                <w:iCs/>
              </w:rPr>
            </w:pPr>
            <w:r w:rsidRPr="00F43FF5">
              <w:rPr>
                <w:rFonts w:ascii="Source Sans Pro" w:hAnsi="Source Sans Pro" w:cs="Arial"/>
                <w:i/>
                <w:iCs/>
              </w:rPr>
              <w:t>Semi-Annual Report – 1</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EBB2D5A" w14:textId="77777777" w:rsidR="00FA0F7D" w:rsidRPr="00F43FF5" w:rsidRDefault="00FA0F7D" w:rsidP="00FA0F7D">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DC79D2D" w14:textId="77777777" w:rsidR="00FA0F7D" w:rsidRPr="00F43FF5" w:rsidRDefault="00FA0F7D" w:rsidP="00FA0F7D">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2DE5AC21" w14:textId="77777777" w:rsidR="00FA0F7D" w:rsidRPr="00F43FF5" w:rsidRDefault="00FA0F7D" w:rsidP="00FA0F7D">
            <w:pPr>
              <w:rPr>
                <w:rFonts w:ascii="Source Sans Pro" w:hAnsi="Source Sans Pro" w:cs="Arial"/>
              </w:rPr>
            </w:pPr>
            <w:r w:rsidRPr="00F43FF5">
              <w:rPr>
                <w:rFonts w:ascii="Source Sans Pro" w:hAnsi="Source Sans Pro" w:cs="Arial"/>
              </w:rPr>
              <w:t>$</w:t>
            </w:r>
          </w:p>
        </w:tc>
      </w:tr>
      <w:tr w:rsidR="00FA0F7D" w:rsidRPr="00F43FF5" w14:paraId="180D8C85" w14:textId="77777777" w:rsidTr="00FA0F7D">
        <w:trPr>
          <w:trHeight w:hRule="exact" w:val="36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7E18EF98" w14:textId="77777777" w:rsidR="00FA0F7D" w:rsidRPr="00F43FF5" w:rsidRDefault="00FA0F7D" w:rsidP="00FA0F7D">
            <w:pPr>
              <w:rPr>
                <w:rFonts w:ascii="Source Sans Pro" w:hAnsi="Source Sans Pro" w:cs="Arial"/>
              </w:rPr>
            </w:pPr>
            <w:r w:rsidRPr="00F43FF5">
              <w:rPr>
                <w:rFonts w:ascii="Source Sans Pro" w:hAnsi="Source Sans Pro" w:cs="Arial"/>
              </w:rPr>
              <w:t>19</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1DAC9F25" w14:textId="1772D29B" w:rsidR="00FA0F7D" w:rsidRPr="00F43FF5" w:rsidRDefault="00FF1139" w:rsidP="00FA0F7D">
            <w:pPr>
              <w:rPr>
                <w:rFonts w:ascii="Source Sans Pro" w:hAnsi="Source Sans Pro" w:cs="Arial"/>
              </w:rPr>
            </w:pPr>
            <w:r w:rsidRPr="00F43FF5">
              <w:rPr>
                <w:rFonts w:ascii="Source Sans Pro" w:hAnsi="Source Sans Pro" w:cs="Arial"/>
                <w:i/>
                <w:iCs/>
              </w:rPr>
              <w:t>Semi-Annual Report – 2</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2620AEA" w14:textId="77777777" w:rsidR="00FA0F7D" w:rsidRPr="00F43FF5" w:rsidRDefault="00FA0F7D" w:rsidP="00FA0F7D">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6495687" w14:textId="77777777" w:rsidR="00FA0F7D" w:rsidRPr="00F43FF5" w:rsidRDefault="00FA0F7D" w:rsidP="00FA0F7D">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46893044" w14:textId="77777777" w:rsidR="00FA0F7D" w:rsidRPr="00F43FF5" w:rsidRDefault="00FA0F7D" w:rsidP="00FA0F7D">
            <w:pPr>
              <w:rPr>
                <w:rFonts w:ascii="Source Sans Pro" w:hAnsi="Source Sans Pro" w:cs="Arial"/>
              </w:rPr>
            </w:pPr>
            <w:r w:rsidRPr="00F43FF5">
              <w:rPr>
                <w:rFonts w:ascii="Source Sans Pro" w:hAnsi="Source Sans Pro" w:cs="Arial"/>
              </w:rPr>
              <w:t>$</w:t>
            </w:r>
          </w:p>
        </w:tc>
      </w:tr>
      <w:tr w:rsidR="00FA0F7D" w:rsidRPr="00F43FF5" w14:paraId="7FDA03A6" w14:textId="77777777" w:rsidTr="00FF1139">
        <w:trPr>
          <w:trHeight w:hRule="exact" w:val="36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5AD47D1E" w14:textId="77777777" w:rsidR="00FA0F7D" w:rsidRPr="00F43FF5" w:rsidRDefault="00FA0F7D" w:rsidP="00FA0F7D">
            <w:pPr>
              <w:rPr>
                <w:rFonts w:ascii="Source Sans Pro" w:hAnsi="Source Sans Pro" w:cs="Arial"/>
              </w:rPr>
            </w:pPr>
            <w:r w:rsidRPr="00F43FF5">
              <w:rPr>
                <w:rFonts w:ascii="Source Sans Pro" w:hAnsi="Source Sans Pro" w:cs="Arial"/>
              </w:rPr>
              <w:t>20</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24D0C795" w14:textId="2976C921" w:rsidR="00FA0F7D" w:rsidRPr="00F43FF5" w:rsidRDefault="00FF1139" w:rsidP="00FA0F7D">
            <w:pPr>
              <w:rPr>
                <w:rFonts w:ascii="Source Sans Pro" w:hAnsi="Source Sans Pro" w:cs="Arial"/>
                <w:i/>
                <w:iCs/>
              </w:rPr>
            </w:pPr>
            <w:r w:rsidRPr="00F43FF5">
              <w:rPr>
                <w:rFonts w:ascii="Source Sans Pro" w:hAnsi="Source Sans Pro" w:cs="Arial"/>
                <w:i/>
                <w:iCs/>
              </w:rPr>
              <w:t>Final Report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D9D9D9" w:themeFill="background1" w:themeFillShade="D9"/>
            <w:vAlign w:val="center"/>
          </w:tcPr>
          <w:p w14:paraId="7885773E" w14:textId="61AF8E08" w:rsidR="00FA0F7D" w:rsidRPr="00F43FF5" w:rsidRDefault="00FA0F7D" w:rsidP="00FA0F7D">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D9D9D9" w:themeFill="background1" w:themeFillShade="D9"/>
            <w:vAlign w:val="center"/>
          </w:tcPr>
          <w:p w14:paraId="333C76BE" w14:textId="45943484" w:rsidR="00FA0F7D" w:rsidRPr="00F43FF5" w:rsidRDefault="00FA0F7D" w:rsidP="00FA0F7D">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1A41C2F" w14:textId="77777777" w:rsidR="00FA0F7D" w:rsidRPr="00F43FF5" w:rsidRDefault="00FA0F7D" w:rsidP="00FA0F7D">
            <w:pPr>
              <w:rPr>
                <w:rFonts w:ascii="Source Sans Pro" w:hAnsi="Source Sans Pro" w:cs="Arial"/>
              </w:rPr>
            </w:pPr>
            <w:r w:rsidRPr="00F43FF5">
              <w:rPr>
                <w:rFonts w:ascii="Source Sans Pro" w:hAnsi="Source Sans Pro" w:cs="Arial"/>
              </w:rPr>
              <w:t>$</w:t>
            </w:r>
          </w:p>
        </w:tc>
      </w:tr>
      <w:tr w:rsidR="00127FF5" w:rsidRPr="00F43FF5" w14:paraId="409F3356" w14:textId="77777777" w:rsidTr="00134A9D">
        <w:trPr>
          <w:trHeight w:hRule="exact" w:val="36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739B7A1E" w14:textId="4185CC93" w:rsidR="00127FF5" w:rsidRPr="00F43FF5" w:rsidRDefault="00127FF5" w:rsidP="00127FF5">
            <w:pPr>
              <w:rPr>
                <w:rFonts w:ascii="Source Sans Pro" w:hAnsi="Source Sans Pro" w:cs="Arial"/>
              </w:rPr>
            </w:pPr>
            <w:r w:rsidRPr="00F43FF5">
              <w:rPr>
                <w:rFonts w:ascii="Source Sans Pro" w:hAnsi="Source Sans Pro" w:cs="Arial"/>
              </w:rPr>
              <w:t>2</w:t>
            </w:r>
            <w:r w:rsidR="00754B66">
              <w:rPr>
                <w:rFonts w:ascii="Source Sans Pro" w:hAnsi="Source Sans Pro" w:cs="Arial"/>
              </w:rPr>
              <w:t>1</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2EA8B587" w14:textId="3FB15435" w:rsidR="00127FF5" w:rsidRPr="00F43FF5" w:rsidRDefault="00127FF5" w:rsidP="00127FF5">
            <w:pPr>
              <w:rPr>
                <w:rFonts w:ascii="Source Sans Pro" w:hAnsi="Source Sans Pro" w:cs="Arial"/>
                <w:i/>
                <w:iCs/>
              </w:rPr>
            </w:pPr>
            <w:r w:rsidRPr="00F43FF5">
              <w:rPr>
                <w:rFonts w:ascii="Source Sans Pro" w:hAnsi="Source Sans Pro" w:cs="Arial"/>
                <w:i/>
                <w:iCs/>
              </w:rPr>
              <w:t>Statewide Conference Event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D9D9D9" w:themeFill="background1" w:themeFillShade="D9"/>
            <w:vAlign w:val="center"/>
          </w:tcPr>
          <w:p w14:paraId="1948D3C9" w14:textId="26E0898E" w:rsidR="00127FF5" w:rsidRPr="00F43FF5" w:rsidRDefault="00127FF5" w:rsidP="00127FF5">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D9D9D9" w:themeFill="background1" w:themeFillShade="D9"/>
            <w:vAlign w:val="center"/>
          </w:tcPr>
          <w:p w14:paraId="19F19466" w14:textId="4F847099" w:rsidR="00127FF5" w:rsidRPr="00F43FF5" w:rsidRDefault="00127FF5" w:rsidP="00127FF5">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63D6C061" w14:textId="77777777" w:rsidR="00127FF5" w:rsidRPr="00F43FF5" w:rsidRDefault="00127FF5" w:rsidP="00127FF5">
            <w:pPr>
              <w:rPr>
                <w:rFonts w:ascii="Source Sans Pro" w:hAnsi="Source Sans Pro" w:cs="Arial"/>
              </w:rPr>
            </w:pPr>
            <w:r w:rsidRPr="00F43FF5">
              <w:rPr>
                <w:rFonts w:ascii="Source Sans Pro" w:hAnsi="Source Sans Pro" w:cs="Arial"/>
              </w:rPr>
              <w:t>$</w:t>
            </w:r>
          </w:p>
        </w:tc>
      </w:tr>
      <w:tr w:rsidR="00127FF5" w:rsidRPr="00F43FF5" w14:paraId="2C23B19A" w14:textId="77777777" w:rsidTr="00FA0F7D">
        <w:trPr>
          <w:trHeight w:hRule="exact" w:val="36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1C69EF3F" w14:textId="4505FFB7" w:rsidR="00127FF5" w:rsidRPr="00F43FF5" w:rsidRDefault="00127FF5" w:rsidP="00127FF5">
            <w:pPr>
              <w:rPr>
                <w:rFonts w:ascii="Source Sans Pro" w:hAnsi="Source Sans Pro" w:cs="Arial"/>
              </w:rPr>
            </w:pPr>
            <w:r w:rsidRPr="00F43FF5">
              <w:rPr>
                <w:rFonts w:ascii="Source Sans Pro" w:hAnsi="Source Sans Pro" w:cs="Arial"/>
              </w:rPr>
              <w:t>2</w:t>
            </w:r>
            <w:r w:rsidR="00754B66">
              <w:rPr>
                <w:rFonts w:ascii="Source Sans Pro" w:hAnsi="Source Sans Pro" w:cs="Arial"/>
              </w:rPr>
              <w:t>2</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270C08D3" w14:textId="122FE0EE" w:rsidR="00127FF5" w:rsidRPr="00F43FF5" w:rsidRDefault="00945175" w:rsidP="00E17C86">
            <w:pPr>
              <w:jc w:val="left"/>
              <w:rPr>
                <w:rFonts w:ascii="Source Sans Pro" w:hAnsi="Source Sans Pro"/>
                <w:i/>
                <w:iCs/>
              </w:rPr>
            </w:pPr>
            <w:r>
              <w:rPr>
                <w:rFonts w:ascii="Source Sans Pro" w:hAnsi="Source Sans Pro" w:cs="Arial"/>
                <w:i/>
                <w:iCs/>
              </w:rPr>
              <w:t>Web HUB (1</w:t>
            </w:r>
            <w:r w:rsidRPr="00E17C86">
              <w:rPr>
                <w:rFonts w:ascii="Source Sans Pro" w:hAnsi="Source Sans Pro" w:cs="Arial"/>
                <w:i/>
                <w:iCs/>
                <w:vertAlign w:val="superscript"/>
              </w:rPr>
              <w:t>st</w:t>
            </w:r>
            <w:r>
              <w:rPr>
                <w:rFonts w:ascii="Source Sans Pro" w:hAnsi="Source Sans Pro" w:cs="Arial"/>
                <w:i/>
                <w:iCs/>
              </w:rPr>
              <w:t xml:space="preserve"> 6 months)</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3BB3E54" w14:textId="6DD89F62" w:rsidR="00127FF5" w:rsidRPr="00F43FF5" w:rsidRDefault="00127FF5" w:rsidP="00127FF5">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152CE6C" w14:textId="728F6DE4" w:rsidR="00127FF5" w:rsidRPr="00F43FF5" w:rsidRDefault="00127FF5" w:rsidP="00127FF5">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0C5B7AA" w14:textId="174DF24A" w:rsidR="00127FF5" w:rsidRPr="00F43FF5" w:rsidRDefault="00127FF5" w:rsidP="00127FF5">
            <w:pPr>
              <w:rPr>
                <w:rFonts w:ascii="Source Sans Pro" w:hAnsi="Source Sans Pro" w:cs="Arial"/>
              </w:rPr>
            </w:pPr>
            <w:r w:rsidRPr="00F43FF5">
              <w:rPr>
                <w:rFonts w:ascii="Source Sans Pro" w:hAnsi="Source Sans Pro" w:cs="Arial"/>
              </w:rPr>
              <w:t>$</w:t>
            </w:r>
          </w:p>
        </w:tc>
      </w:tr>
      <w:tr w:rsidR="00945175" w:rsidRPr="00F43FF5" w14:paraId="0CCBA2E9" w14:textId="77777777" w:rsidTr="00FA0F7D">
        <w:trPr>
          <w:trHeight w:hRule="exact" w:val="36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785C34EA" w14:textId="3BDEFEE9" w:rsidR="00945175" w:rsidRDefault="00596361" w:rsidP="00945175">
            <w:pPr>
              <w:rPr>
                <w:rFonts w:ascii="Source Sans Pro" w:hAnsi="Source Sans Pro" w:cs="Arial"/>
              </w:rPr>
            </w:pPr>
            <w:r>
              <w:rPr>
                <w:rFonts w:ascii="Source Sans Pro" w:hAnsi="Source Sans Pro" w:cs="Arial"/>
              </w:rPr>
              <w:t>23</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466FF8E" w14:textId="73E63726" w:rsidR="00945175" w:rsidRDefault="00945175" w:rsidP="00945175">
            <w:pPr>
              <w:rPr>
                <w:rFonts w:ascii="Source Sans Pro" w:hAnsi="Source Sans Pro" w:cs="Arial"/>
                <w:i/>
                <w:iCs/>
              </w:rPr>
            </w:pPr>
            <w:r>
              <w:rPr>
                <w:rFonts w:ascii="Source Sans Pro" w:hAnsi="Source Sans Pro" w:cs="Arial"/>
                <w:i/>
                <w:iCs/>
              </w:rPr>
              <w:t>Web HUB (</w:t>
            </w:r>
            <w:r w:rsidR="00596361">
              <w:rPr>
                <w:rFonts w:ascii="Source Sans Pro" w:hAnsi="Source Sans Pro" w:cs="Arial"/>
                <w:i/>
                <w:iCs/>
              </w:rPr>
              <w:t>2</w:t>
            </w:r>
            <w:r w:rsidR="00596361" w:rsidRPr="00E17C86">
              <w:rPr>
                <w:rFonts w:ascii="Source Sans Pro" w:hAnsi="Source Sans Pro" w:cs="Arial"/>
                <w:i/>
                <w:iCs/>
                <w:vertAlign w:val="superscript"/>
              </w:rPr>
              <w:t>nd</w:t>
            </w:r>
            <w:r>
              <w:rPr>
                <w:rFonts w:ascii="Source Sans Pro" w:hAnsi="Source Sans Pro" w:cs="Arial"/>
                <w:i/>
                <w:iCs/>
              </w:rPr>
              <w:t xml:space="preserve"> 6 months)</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E669883" w14:textId="6A8E851A" w:rsidR="00945175" w:rsidRPr="00F43FF5" w:rsidRDefault="00945175" w:rsidP="00945175">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0F5E70E" w14:textId="78951A19" w:rsidR="00945175" w:rsidRPr="00F43FF5" w:rsidRDefault="00945175" w:rsidP="00945175">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4ADDB87" w14:textId="0B172141" w:rsidR="00945175" w:rsidRPr="00F43FF5" w:rsidRDefault="00945175" w:rsidP="00945175">
            <w:pPr>
              <w:rPr>
                <w:rFonts w:ascii="Source Sans Pro" w:hAnsi="Source Sans Pro" w:cs="Arial"/>
              </w:rPr>
            </w:pPr>
            <w:r w:rsidRPr="00F43FF5">
              <w:rPr>
                <w:rFonts w:ascii="Source Sans Pro" w:hAnsi="Source Sans Pro" w:cs="Arial"/>
              </w:rPr>
              <w:t>$</w:t>
            </w:r>
          </w:p>
        </w:tc>
      </w:tr>
      <w:tr w:rsidR="00945175" w:rsidRPr="00F43FF5" w14:paraId="35D73B1F" w14:textId="77777777" w:rsidTr="00FA0F7D">
        <w:trPr>
          <w:trHeight w:hRule="exact" w:val="36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1C050190" w14:textId="02279CD9" w:rsidR="00945175" w:rsidRPr="00F43FF5" w:rsidRDefault="00945175" w:rsidP="00945175">
            <w:pPr>
              <w:rPr>
                <w:rFonts w:ascii="Source Sans Pro" w:hAnsi="Source Sans Pro" w:cs="Arial"/>
              </w:rPr>
            </w:pPr>
            <w:r>
              <w:rPr>
                <w:rFonts w:ascii="Source Sans Pro" w:hAnsi="Source Sans Pro" w:cs="Arial"/>
              </w:rPr>
              <w:t>2</w:t>
            </w:r>
            <w:r w:rsidR="00596361">
              <w:rPr>
                <w:rFonts w:ascii="Source Sans Pro" w:hAnsi="Source Sans Pro" w:cs="Arial"/>
              </w:rPr>
              <w:t>4</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719B07B" w14:textId="03D7089A" w:rsidR="00945175" w:rsidRPr="00F43FF5" w:rsidRDefault="00945175" w:rsidP="00945175">
            <w:pPr>
              <w:rPr>
                <w:rFonts w:ascii="Source Sans Pro" w:hAnsi="Source Sans Pro" w:cs="Arial"/>
                <w:i/>
                <w:iCs/>
              </w:rPr>
            </w:pPr>
            <w:r>
              <w:rPr>
                <w:rFonts w:ascii="Source Sans Pro" w:hAnsi="Source Sans Pro" w:cs="Arial"/>
                <w:i/>
                <w:iCs/>
              </w:rPr>
              <w:t>Landscape Analysis (1</w:t>
            </w:r>
            <w:r w:rsidRPr="00E17C86">
              <w:rPr>
                <w:rFonts w:ascii="Source Sans Pro" w:hAnsi="Source Sans Pro" w:cs="Arial"/>
                <w:i/>
                <w:iCs/>
                <w:vertAlign w:val="superscript"/>
              </w:rPr>
              <w:t>st</w:t>
            </w:r>
            <w:r>
              <w:rPr>
                <w:rFonts w:ascii="Source Sans Pro" w:hAnsi="Source Sans Pro" w:cs="Arial"/>
                <w:i/>
                <w:iCs/>
              </w:rPr>
              <w:t xml:space="preserve"> 6 months)</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F9416E0" w14:textId="2B4313C8" w:rsidR="00945175" w:rsidRPr="00F43FF5" w:rsidRDefault="00945175" w:rsidP="00945175">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F3E986B" w14:textId="475AA39E" w:rsidR="00945175" w:rsidRPr="00F43FF5" w:rsidRDefault="00945175" w:rsidP="00945175">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4F6A2340" w14:textId="7B43B492" w:rsidR="00945175" w:rsidRPr="00F43FF5" w:rsidRDefault="00945175" w:rsidP="00945175">
            <w:pPr>
              <w:rPr>
                <w:rFonts w:ascii="Source Sans Pro" w:hAnsi="Source Sans Pro" w:cs="Arial"/>
              </w:rPr>
            </w:pPr>
            <w:r w:rsidRPr="00F43FF5">
              <w:rPr>
                <w:rFonts w:ascii="Source Sans Pro" w:hAnsi="Source Sans Pro" w:cs="Arial"/>
              </w:rPr>
              <w:t>$</w:t>
            </w:r>
          </w:p>
        </w:tc>
      </w:tr>
      <w:tr w:rsidR="00945175" w:rsidRPr="00F43FF5" w14:paraId="45627CDF" w14:textId="77777777" w:rsidTr="00FA0F7D">
        <w:trPr>
          <w:trHeight w:hRule="exact" w:val="36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270FD8A7" w14:textId="6616A6F9" w:rsidR="00945175" w:rsidRDefault="00596361" w:rsidP="00945175">
            <w:pPr>
              <w:rPr>
                <w:rFonts w:ascii="Source Sans Pro" w:hAnsi="Source Sans Pro" w:cs="Arial"/>
              </w:rPr>
            </w:pPr>
            <w:r>
              <w:rPr>
                <w:rFonts w:ascii="Source Sans Pro" w:hAnsi="Source Sans Pro" w:cs="Arial"/>
              </w:rPr>
              <w:t>25</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25F75031" w14:textId="4713191E" w:rsidR="00945175" w:rsidRDefault="00945175" w:rsidP="00596361">
            <w:pPr>
              <w:rPr>
                <w:rFonts w:ascii="Source Sans Pro" w:hAnsi="Source Sans Pro" w:cs="Arial"/>
                <w:i/>
                <w:iCs/>
              </w:rPr>
            </w:pPr>
            <w:r>
              <w:rPr>
                <w:rFonts w:ascii="Source Sans Pro" w:hAnsi="Source Sans Pro" w:cs="Arial"/>
                <w:i/>
                <w:iCs/>
              </w:rPr>
              <w:t xml:space="preserve">Landscape Analysis </w:t>
            </w:r>
            <w:r w:rsidR="00596361">
              <w:rPr>
                <w:rFonts w:ascii="Source Sans Pro" w:hAnsi="Source Sans Pro" w:cs="Arial"/>
                <w:i/>
                <w:iCs/>
              </w:rPr>
              <w:t>(2</w:t>
            </w:r>
            <w:r w:rsidR="00596361" w:rsidRPr="00DD64DC">
              <w:rPr>
                <w:rFonts w:ascii="Source Sans Pro" w:hAnsi="Source Sans Pro" w:cs="Arial"/>
                <w:i/>
                <w:iCs/>
                <w:vertAlign w:val="superscript"/>
              </w:rPr>
              <w:t>nd</w:t>
            </w:r>
            <w:r w:rsidR="00596361">
              <w:rPr>
                <w:rFonts w:ascii="Source Sans Pro" w:hAnsi="Source Sans Pro" w:cs="Arial"/>
                <w:i/>
                <w:iCs/>
              </w:rPr>
              <w:t xml:space="preserve"> 6 months)</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BCC3342" w14:textId="553E558B" w:rsidR="00945175" w:rsidRPr="00F43FF5" w:rsidRDefault="00945175" w:rsidP="00945175">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3D71B16" w14:textId="53649E3F" w:rsidR="00945175" w:rsidRPr="00F43FF5" w:rsidRDefault="00945175" w:rsidP="00945175">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6E36BFA1" w14:textId="5617AE2D" w:rsidR="00945175" w:rsidRPr="00F43FF5" w:rsidRDefault="00945175" w:rsidP="00945175">
            <w:pPr>
              <w:rPr>
                <w:rFonts w:ascii="Source Sans Pro" w:hAnsi="Source Sans Pro" w:cs="Arial"/>
              </w:rPr>
            </w:pPr>
            <w:r w:rsidRPr="00F43FF5">
              <w:rPr>
                <w:rFonts w:ascii="Source Sans Pro" w:hAnsi="Source Sans Pro" w:cs="Arial"/>
              </w:rPr>
              <w:t>$</w:t>
            </w:r>
          </w:p>
        </w:tc>
      </w:tr>
      <w:tr w:rsidR="00596361" w:rsidRPr="00F43FF5" w14:paraId="45D896B7" w14:textId="77777777" w:rsidTr="006F1268">
        <w:trPr>
          <w:trHeight w:hRule="exact" w:val="715"/>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36814BE0" w14:textId="51D4CEF2" w:rsidR="00596361" w:rsidRPr="00F43FF5" w:rsidRDefault="00596361" w:rsidP="00596361">
            <w:pPr>
              <w:rPr>
                <w:rFonts w:ascii="Source Sans Pro" w:hAnsi="Source Sans Pro" w:cs="Arial"/>
              </w:rPr>
            </w:pPr>
            <w:r w:rsidRPr="00F43FF5">
              <w:rPr>
                <w:rFonts w:ascii="Source Sans Pro" w:hAnsi="Source Sans Pro" w:cs="Arial"/>
              </w:rPr>
              <w:t>2</w:t>
            </w:r>
            <w:r>
              <w:rPr>
                <w:rFonts w:ascii="Source Sans Pro" w:hAnsi="Source Sans Pro" w:cs="Arial"/>
              </w:rPr>
              <w:t>6</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9489DDB" w14:textId="6C13F480" w:rsidR="00596361" w:rsidRPr="00F43FF5" w:rsidRDefault="00596361" w:rsidP="00E17C86">
            <w:pPr>
              <w:rPr>
                <w:rFonts w:ascii="Source Sans Pro" w:hAnsi="Source Sans Pro" w:cs="Arial"/>
                <w:i/>
                <w:iCs/>
              </w:rPr>
            </w:pPr>
            <w:r w:rsidRPr="00F43FF5">
              <w:rPr>
                <w:rFonts w:ascii="Source Sans Pro" w:hAnsi="Source Sans Pro" w:cs="Arial"/>
                <w:i/>
                <w:iCs/>
              </w:rPr>
              <w:t>(Add lines as needed for additional proposed deliverables)</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1DC86FF" w14:textId="77777777" w:rsidR="00596361" w:rsidRPr="00F43FF5" w:rsidRDefault="00596361" w:rsidP="00596361">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4338D19" w14:textId="77777777" w:rsidR="00596361" w:rsidRPr="00F43FF5" w:rsidRDefault="00596361" w:rsidP="00596361">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58B8D537" w14:textId="77777777" w:rsidR="00596361" w:rsidRPr="00F43FF5" w:rsidRDefault="00596361" w:rsidP="00596361">
            <w:pPr>
              <w:rPr>
                <w:rFonts w:ascii="Source Sans Pro" w:hAnsi="Source Sans Pro" w:cs="Arial"/>
              </w:rPr>
            </w:pPr>
            <w:r w:rsidRPr="00F43FF5">
              <w:rPr>
                <w:rFonts w:ascii="Source Sans Pro" w:hAnsi="Source Sans Pro" w:cs="Arial"/>
              </w:rPr>
              <w:t>$</w:t>
            </w:r>
          </w:p>
        </w:tc>
      </w:tr>
      <w:tr w:rsidR="00596361" w:rsidRPr="00F43FF5" w14:paraId="221EC87B" w14:textId="77777777" w:rsidTr="00FA0F7D">
        <w:trPr>
          <w:trHeight w:hRule="exact" w:val="36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02AC530B" w14:textId="77777777" w:rsidR="00596361" w:rsidRPr="00F43FF5" w:rsidRDefault="00596361" w:rsidP="00596361">
            <w:pPr>
              <w:rPr>
                <w:rFonts w:ascii="Source Sans Pro" w:hAnsi="Source Sans Pro" w:cs="Arial"/>
              </w:rPr>
            </w:pP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27FA7E27" w14:textId="77777777" w:rsidR="00596361" w:rsidRPr="00F43FF5" w:rsidRDefault="00596361" w:rsidP="00596361">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FC657A4" w14:textId="5497C37E" w:rsidR="00596361" w:rsidRPr="00F43FF5" w:rsidRDefault="00596361" w:rsidP="00596361">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71D0546" w14:textId="5D338F50" w:rsidR="00596361" w:rsidRPr="00F43FF5" w:rsidRDefault="00596361" w:rsidP="00596361">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tcBorders>
            <w:vAlign w:val="center"/>
          </w:tcPr>
          <w:p w14:paraId="7F6007F9" w14:textId="1E0DE866" w:rsidR="00596361" w:rsidRPr="00F43FF5" w:rsidRDefault="00596361" w:rsidP="00596361">
            <w:pPr>
              <w:rPr>
                <w:rFonts w:ascii="Source Sans Pro" w:hAnsi="Source Sans Pro" w:cs="Arial"/>
              </w:rPr>
            </w:pPr>
          </w:p>
        </w:tc>
      </w:tr>
      <w:tr w:rsidR="00596361" w:rsidRPr="00F43FF5" w14:paraId="11C2E71E" w14:textId="77777777" w:rsidTr="00FA0F7D">
        <w:trPr>
          <w:trHeight w:hRule="exact" w:val="36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11FDD540" w14:textId="77777777" w:rsidR="00596361" w:rsidRPr="00F43FF5" w:rsidRDefault="00596361" w:rsidP="00596361">
            <w:pPr>
              <w:rPr>
                <w:rFonts w:ascii="Source Sans Pro" w:hAnsi="Source Sans Pro" w:cs="Arial"/>
              </w:rPr>
            </w:pP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1EAC56D" w14:textId="77777777" w:rsidR="00596361" w:rsidRPr="00F43FF5" w:rsidRDefault="00596361" w:rsidP="00596361">
            <w:pPr>
              <w:rPr>
                <w:rFonts w:ascii="Source Sans Pro" w:hAnsi="Source Sans Pro" w:cs="Arial"/>
              </w:rPr>
            </w:pPr>
            <w:r w:rsidRPr="00F43FF5">
              <w:rPr>
                <w:rFonts w:ascii="Source Sans Pro" w:hAnsi="Source Sans Pro" w:cs="Arial"/>
              </w:rPr>
              <w:t>Yearly Total Cost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6A4C3E2" w14:textId="77777777" w:rsidR="00596361" w:rsidRPr="00F43FF5" w:rsidRDefault="00596361" w:rsidP="00596361">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9FB9468" w14:textId="77777777" w:rsidR="00596361" w:rsidRPr="00F43FF5" w:rsidRDefault="00596361" w:rsidP="00596361">
            <w:pPr>
              <w:rPr>
                <w:rFonts w:ascii="Source Sans Pro" w:hAnsi="Source Sans Pro" w:cs="Arial"/>
              </w:rPr>
            </w:pPr>
            <w:r w:rsidRPr="00F43FF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vAlign w:val="center"/>
          </w:tcPr>
          <w:p w14:paraId="73795BC7" w14:textId="77777777" w:rsidR="00596361" w:rsidRPr="00F43FF5" w:rsidRDefault="00596361" w:rsidP="00596361">
            <w:pPr>
              <w:rPr>
                <w:rFonts w:ascii="Source Sans Pro" w:hAnsi="Source Sans Pro" w:cs="Arial"/>
              </w:rPr>
            </w:pPr>
            <w:r w:rsidRPr="00F43FF5">
              <w:rPr>
                <w:rFonts w:ascii="Source Sans Pro" w:hAnsi="Source Sans Pro" w:cs="Arial"/>
              </w:rPr>
              <w:t>$</w:t>
            </w:r>
          </w:p>
        </w:tc>
      </w:tr>
      <w:tr w:rsidR="00596361" w:rsidRPr="00F43FF5" w14:paraId="6DB8226F" w14:textId="77777777" w:rsidTr="00FA0F7D">
        <w:trPr>
          <w:trHeight w:hRule="exact" w:val="360"/>
        </w:trPr>
        <w:tc>
          <w:tcPr>
            <w:tcW w:w="585" w:type="dxa"/>
            <w:tcBorders>
              <w:top w:val="dotted" w:sz="4" w:space="0" w:color="4F81BD" w:themeColor="accent1"/>
              <w:bottom w:val="double" w:sz="4" w:space="0" w:color="auto"/>
              <w:right w:val="dotted" w:sz="4" w:space="0" w:color="4F81BD" w:themeColor="accent1"/>
            </w:tcBorders>
            <w:vAlign w:val="center"/>
          </w:tcPr>
          <w:p w14:paraId="0A05B61B" w14:textId="77777777" w:rsidR="00596361" w:rsidRPr="00F43FF5" w:rsidRDefault="00596361" w:rsidP="00596361">
            <w:pPr>
              <w:rPr>
                <w:rFonts w:ascii="Source Sans Pro" w:hAnsi="Source Sans Pro" w:cs="Arial"/>
              </w:rPr>
            </w:pPr>
          </w:p>
        </w:tc>
        <w:tc>
          <w:tcPr>
            <w:tcW w:w="4644" w:type="dxa"/>
            <w:tcBorders>
              <w:top w:val="dotted" w:sz="4" w:space="0" w:color="4F81BD" w:themeColor="accent1"/>
              <w:left w:val="dotted" w:sz="4" w:space="0" w:color="4F81BD" w:themeColor="accent1"/>
              <w:bottom w:val="double" w:sz="4" w:space="0" w:color="auto"/>
              <w:right w:val="dotted" w:sz="4" w:space="0" w:color="4F81BD" w:themeColor="accent1"/>
            </w:tcBorders>
            <w:vAlign w:val="center"/>
          </w:tcPr>
          <w:p w14:paraId="1827EFCB" w14:textId="77777777" w:rsidR="00596361" w:rsidRPr="00F43FF5" w:rsidRDefault="00596361" w:rsidP="00596361">
            <w:pPr>
              <w:tabs>
                <w:tab w:val="left" w:pos="1962"/>
              </w:tabs>
              <w:rPr>
                <w:rFonts w:ascii="Source Sans Pro" w:hAnsi="Source Sans Pro" w:cs="Arial"/>
              </w:rPr>
            </w:pPr>
            <w:r w:rsidRPr="00F43FF5">
              <w:rPr>
                <w:rFonts w:ascii="Source Sans Pro" w:hAnsi="Source Sans Pro" w:cs="Arial"/>
              </w:rPr>
              <w:t>Total Cost for All Years</w:t>
            </w:r>
          </w:p>
        </w:tc>
        <w:tc>
          <w:tcPr>
            <w:tcW w:w="1377" w:type="dxa"/>
            <w:tcBorders>
              <w:top w:val="dotted" w:sz="4" w:space="0" w:color="4F81BD" w:themeColor="accent1"/>
              <w:left w:val="dotted" w:sz="4" w:space="0" w:color="4F81BD" w:themeColor="accent1"/>
              <w:bottom w:val="double" w:sz="4" w:space="0" w:color="auto"/>
              <w:right w:val="dotted" w:sz="4" w:space="0" w:color="4F81BD" w:themeColor="accent1"/>
            </w:tcBorders>
            <w:shd w:val="clear" w:color="auto" w:fill="BFBFBF" w:themeFill="background1" w:themeFillShade="BF"/>
            <w:vAlign w:val="center"/>
          </w:tcPr>
          <w:p w14:paraId="4F270B3F" w14:textId="77777777" w:rsidR="00596361" w:rsidRPr="00F43FF5" w:rsidRDefault="00596361" w:rsidP="00596361">
            <w:pPr>
              <w:rPr>
                <w:rFonts w:ascii="Source Sans Pro" w:hAnsi="Source Sans Pro" w:cs="Arial"/>
              </w:rPr>
            </w:pPr>
          </w:p>
        </w:tc>
        <w:tc>
          <w:tcPr>
            <w:tcW w:w="1377" w:type="dxa"/>
            <w:tcBorders>
              <w:top w:val="dotted" w:sz="4" w:space="0" w:color="4F81BD" w:themeColor="accent1"/>
              <w:left w:val="dotted" w:sz="4" w:space="0" w:color="4F81BD" w:themeColor="accent1"/>
              <w:bottom w:val="double" w:sz="4" w:space="0" w:color="auto"/>
              <w:right w:val="dotted" w:sz="4" w:space="0" w:color="4F81BD" w:themeColor="accent1"/>
            </w:tcBorders>
            <w:shd w:val="clear" w:color="auto" w:fill="BFBFBF" w:themeFill="background1" w:themeFillShade="BF"/>
            <w:vAlign w:val="center"/>
          </w:tcPr>
          <w:p w14:paraId="27E75B30" w14:textId="77777777" w:rsidR="00596361" w:rsidRPr="00F43FF5" w:rsidRDefault="00596361" w:rsidP="00596361">
            <w:pPr>
              <w:rPr>
                <w:rFonts w:ascii="Source Sans Pro" w:hAnsi="Source Sans Pro" w:cs="Arial"/>
              </w:rPr>
            </w:pPr>
          </w:p>
        </w:tc>
        <w:tc>
          <w:tcPr>
            <w:tcW w:w="1377" w:type="dxa"/>
            <w:tcBorders>
              <w:top w:val="dotted" w:sz="4" w:space="0" w:color="4F81BD" w:themeColor="accent1"/>
              <w:left w:val="dotted" w:sz="4" w:space="0" w:color="4F81BD" w:themeColor="accent1"/>
              <w:bottom w:val="double" w:sz="4" w:space="0" w:color="auto"/>
            </w:tcBorders>
            <w:vAlign w:val="center"/>
          </w:tcPr>
          <w:p w14:paraId="71A1F81B" w14:textId="77777777" w:rsidR="00596361" w:rsidRPr="00F43FF5" w:rsidRDefault="00596361" w:rsidP="00596361">
            <w:pPr>
              <w:rPr>
                <w:rFonts w:ascii="Source Sans Pro" w:hAnsi="Source Sans Pro" w:cs="Arial"/>
              </w:rPr>
            </w:pPr>
            <w:r w:rsidRPr="00F43FF5">
              <w:rPr>
                <w:rFonts w:ascii="Source Sans Pro" w:hAnsi="Source Sans Pro" w:cs="Arial"/>
              </w:rPr>
              <w:t xml:space="preserve">$ </w:t>
            </w:r>
          </w:p>
        </w:tc>
      </w:tr>
    </w:tbl>
    <w:p w14:paraId="01AB72F1" w14:textId="69D42B7F" w:rsidR="000229D4" w:rsidRPr="00F43FF5" w:rsidRDefault="000229D4" w:rsidP="000229D4">
      <w:pPr>
        <w:contextualSpacing/>
        <w:rPr>
          <w:rFonts w:ascii="Source Sans Pro" w:hAnsi="Source Sans Pro"/>
          <w:i/>
          <w:iCs/>
        </w:rPr>
      </w:pPr>
      <w:r w:rsidRPr="00F43FF5">
        <w:rPr>
          <w:rFonts w:ascii="Source Sans Pro" w:hAnsi="Source Sans Pro"/>
          <w:i/>
          <w:iCs/>
        </w:rPr>
        <w:t xml:space="preserve">This is a sample of the </w:t>
      </w:r>
      <w:r w:rsidR="005D354F" w:rsidRPr="00F43FF5">
        <w:rPr>
          <w:rFonts w:ascii="Source Sans Pro" w:hAnsi="Source Sans Pro"/>
          <w:i/>
          <w:iCs/>
        </w:rPr>
        <w:t>deliverables</w:t>
      </w:r>
      <w:r w:rsidRPr="00F43FF5">
        <w:rPr>
          <w:rFonts w:ascii="Source Sans Pro" w:hAnsi="Source Sans Pro"/>
          <w:i/>
          <w:iCs/>
        </w:rPr>
        <w:t>.  Add lines and descriptions as needed.</w:t>
      </w:r>
    </w:p>
    <w:p w14:paraId="4A0CF7BE" w14:textId="15B2E303" w:rsidR="00FA0F7D" w:rsidRPr="00F43FF5" w:rsidRDefault="00FA0F7D" w:rsidP="000229D4">
      <w:pPr>
        <w:contextualSpacing/>
        <w:rPr>
          <w:rFonts w:ascii="Source Sans Pro" w:hAnsi="Source Sans Pro"/>
          <w:i/>
          <w:iCs/>
          <w:sz w:val="22"/>
          <w:szCs w:val="22"/>
        </w:rPr>
      </w:pPr>
      <w:r w:rsidRPr="00F43FF5">
        <w:rPr>
          <w:rFonts w:ascii="Source Sans Pro" w:hAnsi="Source Sans Pro"/>
          <w:i/>
          <w:iCs/>
          <w:sz w:val="22"/>
          <w:szCs w:val="22"/>
        </w:rPr>
        <w:br w:type="page"/>
      </w:r>
    </w:p>
    <w:p w14:paraId="1EEA15B4" w14:textId="5962F6CB" w:rsidR="00FA0F7D" w:rsidRPr="00F43FF5" w:rsidRDefault="00FA0F7D" w:rsidP="00FA0F7D">
      <w:pPr>
        <w:pStyle w:val="Heading2"/>
        <w:jc w:val="center"/>
        <w:rPr>
          <w:rFonts w:ascii="Source Sans Pro" w:hAnsi="Source Sans Pro" w:cstheme="minorHAnsi"/>
          <w:color w:val="1F497D" w:themeColor="text2"/>
          <w:sz w:val="32"/>
          <w:szCs w:val="32"/>
        </w:rPr>
      </w:pPr>
      <w:bookmarkStart w:id="117" w:name="_Toc177987570"/>
      <w:bookmarkStart w:id="118" w:name="_Toc148092974"/>
      <w:r w:rsidRPr="00F43FF5">
        <w:rPr>
          <w:rFonts w:ascii="Source Sans Pro" w:hAnsi="Source Sans Pro" w:cstheme="minorHAnsi"/>
          <w:color w:val="1F497D" w:themeColor="text2"/>
          <w:sz w:val="32"/>
          <w:szCs w:val="32"/>
        </w:rPr>
        <w:lastRenderedPageBreak/>
        <w:t xml:space="preserve">ATTACHMENT </w:t>
      </w:r>
      <w:r w:rsidR="00A65FCF">
        <w:rPr>
          <w:rFonts w:ascii="Source Sans Pro" w:hAnsi="Source Sans Pro" w:cstheme="minorHAnsi"/>
          <w:color w:val="1F497D" w:themeColor="text2"/>
          <w:sz w:val="32"/>
          <w:szCs w:val="32"/>
        </w:rPr>
        <w:t>8</w:t>
      </w:r>
      <w:r w:rsidRPr="00F43FF5">
        <w:rPr>
          <w:rFonts w:ascii="Source Sans Pro" w:hAnsi="Source Sans Pro" w:cstheme="minorHAnsi"/>
          <w:color w:val="1F497D" w:themeColor="text2"/>
          <w:sz w:val="32"/>
          <w:szCs w:val="32"/>
        </w:rPr>
        <w:t>-1: COST SHEET NARRATIVE</w:t>
      </w:r>
      <w:bookmarkEnd w:id="117"/>
    </w:p>
    <w:p w14:paraId="202DDCBE" w14:textId="08F70D18" w:rsidR="00FA0F7D" w:rsidRPr="00F43FF5" w:rsidRDefault="00FA0F7D" w:rsidP="00FA0F7D">
      <w:pPr>
        <w:spacing w:after="0"/>
        <w:rPr>
          <w:rFonts w:ascii="Source Sans Pro" w:hAnsi="Source Sans Pro"/>
        </w:rPr>
      </w:pPr>
      <w:r w:rsidRPr="00F43FF5">
        <w:rPr>
          <w:rFonts w:ascii="Source Sans Pro" w:hAnsi="Source Sans Pro" w:cs="Arial"/>
        </w:rPr>
        <w:t>For each deliverable listed on the Cost Sheet, enter a description of what is included with the deliverable. Provide as much detail as possible</w:t>
      </w:r>
    </w:p>
    <w:tbl>
      <w:tblPr>
        <w:tblStyle w:val="TableGrid"/>
        <w:tblpPr w:leftFromText="180" w:rightFromText="180" w:vertAnchor="text" w:horzAnchor="margin" w:tblpY="313"/>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85"/>
        <w:gridCol w:w="2295"/>
        <w:gridCol w:w="6480"/>
      </w:tblGrid>
      <w:tr w:rsidR="00FA0F7D" w:rsidRPr="00F43FF5" w14:paraId="1E9ECCFF" w14:textId="77777777" w:rsidTr="00FA0F7D">
        <w:trPr>
          <w:trHeight w:val="432"/>
        </w:trPr>
        <w:tc>
          <w:tcPr>
            <w:tcW w:w="9360" w:type="dxa"/>
            <w:gridSpan w:val="3"/>
            <w:tcBorders>
              <w:top w:val="nil"/>
              <w:left w:val="nil"/>
              <w:bottom w:val="double" w:sz="4" w:space="0" w:color="auto"/>
              <w:right w:val="nil"/>
            </w:tcBorders>
            <w:shd w:val="clear" w:color="auto" w:fill="auto"/>
            <w:vAlign w:val="center"/>
          </w:tcPr>
          <w:p w14:paraId="154F4F38" w14:textId="77777777" w:rsidR="00FA0F7D" w:rsidRPr="00F43FF5" w:rsidDel="00B062E9" w:rsidRDefault="00FA0F7D" w:rsidP="00FA0F7D">
            <w:pPr>
              <w:spacing w:after="120"/>
              <w:rPr>
                <w:rFonts w:ascii="Source Sans Pro" w:hAnsi="Source Sans Pro" w:cs="Arial"/>
                <w:b/>
              </w:rPr>
            </w:pPr>
            <w:r w:rsidRPr="00F43FF5">
              <w:rPr>
                <w:rFonts w:ascii="Source Sans Pro" w:hAnsi="Source Sans Pro" w:cs="Arial"/>
                <w:b/>
              </w:rPr>
              <w:t xml:space="preserve">Proposer Name: </w:t>
            </w:r>
          </w:p>
        </w:tc>
      </w:tr>
      <w:tr w:rsidR="00FA0F7D" w:rsidRPr="00F43FF5" w14:paraId="56933B3B" w14:textId="77777777" w:rsidTr="00D24461">
        <w:trPr>
          <w:trHeight w:val="432"/>
        </w:trPr>
        <w:tc>
          <w:tcPr>
            <w:tcW w:w="585" w:type="dxa"/>
            <w:tcBorders>
              <w:top w:val="double" w:sz="4" w:space="0" w:color="auto"/>
              <w:bottom w:val="single" w:sz="4" w:space="0" w:color="auto"/>
            </w:tcBorders>
            <w:shd w:val="clear" w:color="auto" w:fill="B8CCE4" w:themeFill="accent1" w:themeFillTint="66"/>
            <w:vAlign w:val="center"/>
          </w:tcPr>
          <w:p w14:paraId="4D2B0836" w14:textId="77777777" w:rsidR="00FA0F7D" w:rsidRPr="00F43FF5" w:rsidRDefault="00FA0F7D" w:rsidP="00FA0F7D">
            <w:pPr>
              <w:spacing w:after="120"/>
              <w:rPr>
                <w:rFonts w:ascii="Source Sans Pro" w:hAnsi="Source Sans Pro" w:cs="Arial"/>
                <w:b/>
              </w:rPr>
            </w:pPr>
            <w:r w:rsidRPr="00F43FF5">
              <w:rPr>
                <w:rFonts w:ascii="Source Sans Pro" w:hAnsi="Source Sans Pro" w:cs="Arial"/>
                <w:b/>
              </w:rPr>
              <w:t>No.</w:t>
            </w:r>
          </w:p>
        </w:tc>
        <w:tc>
          <w:tcPr>
            <w:tcW w:w="2295" w:type="dxa"/>
            <w:tcBorders>
              <w:top w:val="double" w:sz="4" w:space="0" w:color="auto"/>
              <w:bottom w:val="single" w:sz="4" w:space="0" w:color="auto"/>
            </w:tcBorders>
            <w:shd w:val="clear" w:color="auto" w:fill="B8CCE4" w:themeFill="accent1" w:themeFillTint="66"/>
            <w:vAlign w:val="center"/>
          </w:tcPr>
          <w:p w14:paraId="06E6D497" w14:textId="77777777" w:rsidR="00FA0F7D" w:rsidRPr="00F43FF5" w:rsidRDefault="00FA0F7D" w:rsidP="00FA0F7D">
            <w:pPr>
              <w:spacing w:after="120"/>
              <w:rPr>
                <w:rFonts w:ascii="Source Sans Pro" w:hAnsi="Source Sans Pro" w:cs="Arial"/>
                <w:b/>
              </w:rPr>
            </w:pPr>
            <w:r w:rsidRPr="00F43FF5">
              <w:rPr>
                <w:rFonts w:ascii="Source Sans Pro" w:hAnsi="Source Sans Pro" w:cs="Arial"/>
                <w:b/>
              </w:rPr>
              <w:t>Deliverable</w:t>
            </w:r>
          </w:p>
        </w:tc>
        <w:tc>
          <w:tcPr>
            <w:tcW w:w="6480" w:type="dxa"/>
            <w:tcBorders>
              <w:top w:val="double" w:sz="4" w:space="0" w:color="auto"/>
              <w:bottom w:val="single" w:sz="4" w:space="0" w:color="auto"/>
            </w:tcBorders>
            <w:shd w:val="clear" w:color="auto" w:fill="B8CCE4" w:themeFill="accent1" w:themeFillTint="66"/>
            <w:vAlign w:val="center"/>
          </w:tcPr>
          <w:p w14:paraId="33A185B5" w14:textId="5D35F645" w:rsidR="00FA0F7D" w:rsidRPr="00F43FF5" w:rsidRDefault="00FA0F7D" w:rsidP="00FA0F7D">
            <w:pPr>
              <w:spacing w:after="120"/>
              <w:jc w:val="center"/>
              <w:rPr>
                <w:rFonts w:ascii="Source Sans Pro" w:hAnsi="Source Sans Pro" w:cs="Arial"/>
                <w:b/>
              </w:rPr>
            </w:pPr>
          </w:p>
        </w:tc>
      </w:tr>
      <w:tr w:rsidR="00FA0F7D" w:rsidRPr="00F43FF5" w14:paraId="1E2AF16E" w14:textId="77777777" w:rsidTr="00C64753">
        <w:trPr>
          <w:trHeight w:val="720"/>
        </w:trPr>
        <w:tc>
          <w:tcPr>
            <w:tcW w:w="585" w:type="dxa"/>
            <w:tcBorders>
              <w:top w:val="single" w:sz="4" w:space="0" w:color="auto"/>
              <w:bottom w:val="dotted" w:sz="4" w:space="0" w:color="4F81BD" w:themeColor="accent1"/>
              <w:right w:val="dotted" w:sz="4" w:space="0" w:color="4F81BD" w:themeColor="accent1"/>
            </w:tcBorders>
            <w:vAlign w:val="center"/>
          </w:tcPr>
          <w:p w14:paraId="69543566" w14:textId="77777777" w:rsidR="00FA0F7D" w:rsidRPr="00F43FF5" w:rsidRDefault="00FA0F7D" w:rsidP="00FA0F7D">
            <w:pPr>
              <w:spacing w:after="120"/>
              <w:rPr>
                <w:rFonts w:ascii="Source Sans Pro" w:hAnsi="Source Sans Pro" w:cs="Arial"/>
              </w:rPr>
            </w:pPr>
            <w:r w:rsidRPr="00F43FF5">
              <w:rPr>
                <w:rFonts w:ascii="Source Sans Pro" w:hAnsi="Source Sans Pro" w:cs="Arial"/>
              </w:rPr>
              <w:t>1</w:t>
            </w:r>
          </w:p>
        </w:tc>
        <w:tc>
          <w:tcPr>
            <w:tcW w:w="2295" w:type="dxa"/>
            <w:tcBorders>
              <w:top w:val="single" w:sz="4" w:space="0" w:color="auto"/>
              <w:left w:val="dotted" w:sz="4" w:space="0" w:color="4F81BD" w:themeColor="accent1"/>
              <w:bottom w:val="dotted" w:sz="4" w:space="0" w:color="4F81BD" w:themeColor="accent1"/>
              <w:right w:val="dotted" w:sz="4" w:space="0" w:color="4F81BD" w:themeColor="accent1"/>
            </w:tcBorders>
            <w:vAlign w:val="center"/>
          </w:tcPr>
          <w:p w14:paraId="5E918AA1" w14:textId="77777777" w:rsidR="00FA0F7D" w:rsidRPr="00F43FF5" w:rsidRDefault="00FA0F7D" w:rsidP="00FA0F7D">
            <w:pPr>
              <w:spacing w:after="120"/>
              <w:jc w:val="left"/>
              <w:rPr>
                <w:rFonts w:ascii="Source Sans Pro" w:hAnsi="Source Sans Pro" w:cs="Arial"/>
                <w:i/>
                <w:iCs/>
              </w:rPr>
            </w:pPr>
            <w:r w:rsidRPr="00F43FF5">
              <w:rPr>
                <w:rFonts w:ascii="Source Sans Pro" w:hAnsi="Source Sans Pro" w:cs="Arial"/>
                <w:i/>
                <w:iCs/>
              </w:rPr>
              <w:t>Technical Assistance Plan</w:t>
            </w:r>
          </w:p>
        </w:tc>
        <w:tc>
          <w:tcPr>
            <w:tcW w:w="6480" w:type="dxa"/>
            <w:tcBorders>
              <w:top w:val="single" w:sz="4" w:space="0" w:color="auto"/>
              <w:left w:val="dotted" w:sz="4" w:space="0" w:color="4F81BD" w:themeColor="accent1"/>
              <w:bottom w:val="dotted" w:sz="4" w:space="0" w:color="4F81BD" w:themeColor="accent1"/>
            </w:tcBorders>
            <w:shd w:val="clear" w:color="auto" w:fill="auto"/>
            <w:vAlign w:val="center"/>
          </w:tcPr>
          <w:p w14:paraId="7FEC0FE6" w14:textId="059EE92A" w:rsidR="00FA0F7D" w:rsidRPr="00F43FF5" w:rsidRDefault="00FA0F7D" w:rsidP="00FA0F7D">
            <w:pPr>
              <w:spacing w:after="120"/>
              <w:rPr>
                <w:rFonts w:ascii="Source Sans Pro" w:hAnsi="Source Sans Pro" w:cs="Arial"/>
              </w:rPr>
            </w:pPr>
          </w:p>
        </w:tc>
      </w:tr>
      <w:tr w:rsidR="00FA0F7D" w:rsidRPr="00F43FF5" w14:paraId="4AA16D3C" w14:textId="77777777" w:rsidTr="0080658B">
        <w:trPr>
          <w:trHeight w:val="72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707CBAA3" w14:textId="77777777" w:rsidR="00FA0F7D" w:rsidRPr="00F43FF5" w:rsidRDefault="00FA0F7D" w:rsidP="00FA0F7D">
            <w:pPr>
              <w:spacing w:after="120"/>
              <w:rPr>
                <w:rFonts w:ascii="Source Sans Pro" w:hAnsi="Source Sans Pro" w:cs="Arial"/>
              </w:rPr>
            </w:pPr>
            <w:r w:rsidRPr="00F43FF5">
              <w:rPr>
                <w:rFonts w:ascii="Source Sans Pro" w:hAnsi="Source Sans Pro" w:cs="Arial"/>
              </w:rPr>
              <w:t>2</w:t>
            </w:r>
          </w:p>
        </w:tc>
        <w:tc>
          <w:tcPr>
            <w:tcW w:w="2295"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7C10E976" w14:textId="77777777" w:rsidR="00FA0F7D" w:rsidRPr="00F43FF5" w:rsidRDefault="00FA0F7D" w:rsidP="00FA0F7D">
            <w:pPr>
              <w:spacing w:after="120"/>
              <w:jc w:val="left"/>
              <w:rPr>
                <w:rFonts w:ascii="Source Sans Pro" w:hAnsi="Source Sans Pro"/>
              </w:rPr>
            </w:pPr>
            <w:r w:rsidRPr="00F43FF5">
              <w:rPr>
                <w:rFonts w:ascii="Source Sans Pro" w:hAnsi="Source Sans Pro"/>
                <w:i/>
                <w:iCs/>
              </w:rPr>
              <w:t>Monthly Contract Meetings – M1</w:t>
            </w:r>
          </w:p>
        </w:tc>
        <w:tc>
          <w:tcPr>
            <w:tcW w:w="648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2976B8EF" w14:textId="3076896F" w:rsidR="00FA0F7D" w:rsidRPr="00F43FF5" w:rsidRDefault="00FA0F7D" w:rsidP="00FA0F7D">
            <w:pPr>
              <w:spacing w:after="120"/>
              <w:rPr>
                <w:rFonts w:ascii="Source Sans Pro" w:hAnsi="Source Sans Pro" w:cs="Arial"/>
              </w:rPr>
            </w:pPr>
          </w:p>
        </w:tc>
      </w:tr>
      <w:tr w:rsidR="00FA0F7D" w:rsidRPr="00F43FF5" w14:paraId="08E91E8C" w14:textId="77777777" w:rsidTr="00325548">
        <w:trPr>
          <w:trHeight w:val="72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2DE86A6B" w14:textId="77777777" w:rsidR="00FA0F7D" w:rsidRPr="00F43FF5" w:rsidRDefault="00FA0F7D" w:rsidP="00FA0F7D">
            <w:pPr>
              <w:spacing w:after="120"/>
              <w:rPr>
                <w:rFonts w:ascii="Source Sans Pro" w:hAnsi="Source Sans Pro" w:cs="Arial"/>
              </w:rPr>
            </w:pPr>
            <w:r w:rsidRPr="00F43FF5">
              <w:rPr>
                <w:rFonts w:ascii="Source Sans Pro" w:hAnsi="Source Sans Pro" w:cs="Arial"/>
              </w:rPr>
              <w:t>3</w:t>
            </w:r>
          </w:p>
        </w:tc>
        <w:tc>
          <w:tcPr>
            <w:tcW w:w="2295"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4847599F" w14:textId="66850148" w:rsidR="00FA0F7D" w:rsidRPr="00F43FF5" w:rsidRDefault="00FA0F7D" w:rsidP="00FA0F7D">
            <w:pPr>
              <w:spacing w:after="120"/>
              <w:jc w:val="left"/>
              <w:rPr>
                <w:rFonts w:ascii="Source Sans Pro" w:hAnsi="Source Sans Pro"/>
                <w:i/>
                <w:iCs/>
              </w:rPr>
            </w:pPr>
            <w:r w:rsidRPr="00F43FF5">
              <w:rPr>
                <w:rFonts w:ascii="Source Sans Pro" w:hAnsi="Source Sans Pro"/>
                <w:i/>
                <w:iCs/>
              </w:rPr>
              <w:t>Monthly Contract Meetings – M</w:t>
            </w:r>
            <w:r w:rsidR="000D6786" w:rsidRPr="00F43FF5">
              <w:rPr>
                <w:rFonts w:ascii="Source Sans Pro" w:hAnsi="Source Sans Pro"/>
                <w:i/>
                <w:iCs/>
              </w:rPr>
              <w:t>2</w:t>
            </w:r>
          </w:p>
        </w:tc>
        <w:tc>
          <w:tcPr>
            <w:tcW w:w="648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28240539" w14:textId="4E83449C" w:rsidR="00FA0F7D" w:rsidRPr="00F43FF5" w:rsidRDefault="00FA0F7D" w:rsidP="00FA0F7D">
            <w:pPr>
              <w:spacing w:after="120"/>
              <w:rPr>
                <w:rFonts w:ascii="Source Sans Pro" w:hAnsi="Source Sans Pro" w:cs="Arial"/>
              </w:rPr>
            </w:pPr>
          </w:p>
        </w:tc>
      </w:tr>
      <w:tr w:rsidR="00FA0F7D" w:rsidRPr="00F43FF5" w14:paraId="42D67DAB" w14:textId="77777777" w:rsidTr="00C50FB0">
        <w:trPr>
          <w:trHeight w:val="72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7245953B" w14:textId="77777777" w:rsidR="00FA0F7D" w:rsidRPr="00F43FF5" w:rsidRDefault="00FA0F7D" w:rsidP="00FA0F7D">
            <w:pPr>
              <w:spacing w:after="120"/>
              <w:rPr>
                <w:rFonts w:ascii="Source Sans Pro" w:hAnsi="Source Sans Pro" w:cs="Arial"/>
              </w:rPr>
            </w:pPr>
            <w:r w:rsidRPr="00F43FF5">
              <w:rPr>
                <w:rFonts w:ascii="Source Sans Pro" w:hAnsi="Source Sans Pro" w:cs="Arial"/>
              </w:rPr>
              <w:t>4</w:t>
            </w:r>
          </w:p>
        </w:tc>
        <w:tc>
          <w:tcPr>
            <w:tcW w:w="2295"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727AF75C" w14:textId="1081847C" w:rsidR="00FA0F7D" w:rsidRPr="00F43FF5" w:rsidRDefault="00FA0F7D" w:rsidP="00FA0F7D">
            <w:pPr>
              <w:spacing w:after="120"/>
              <w:jc w:val="left"/>
              <w:rPr>
                <w:rFonts w:ascii="Source Sans Pro" w:hAnsi="Source Sans Pro"/>
              </w:rPr>
            </w:pPr>
            <w:r w:rsidRPr="00F43FF5">
              <w:rPr>
                <w:rFonts w:ascii="Source Sans Pro" w:hAnsi="Source Sans Pro"/>
                <w:i/>
                <w:iCs/>
              </w:rPr>
              <w:t>Monthly Contract Meetings – M</w:t>
            </w:r>
            <w:r w:rsidR="000D6786" w:rsidRPr="00F43FF5">
              <w:rPr>
                <w:rFonts w:ascii="Source Sans Pro" w:hAnsi="Source Sans Pro"/>
                <w:i/>
                <w:iCs/>
              </w:rPr>
              <w:t>3</w:t>
            </w:r>
          </w:p>
        </w:tc>
        <w:tc>
          <w:tcPr>
            <w:tcW w:w="648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5BAACF10" w14:textId="1172F6C0" w:rsidR="00FA0F7D" w:rsidRPr="00F43FF5" w:rsidRDefault="00FA0F7D" w:rsidP="00FA0F7D">
            <w:pPr>
              <w:spacing w:after="120"/>
              <w:rPr>
                <w:rFonts w:ascii="Source Sans Pro" w:hAnsi="Source Sans Pro" w:cs="Arial"/>
              </w:rPr>
            </w:pPr>
          </w:p>
        </w:tc>
      </w:tr>
      <w:tr w:rsidR="00FA0F7D" w:rsidRPr="00F43FF5" w14:paraId="41994142" w14:textId="77777777" w:rsidTr="00DF7AB1">
        <w:trPr>
          <w:trHeight w:val="72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399FCF54" w14:textId="77777777" w:rsidR="00FA0F7D" w:rsidRPr="00F43FF5" w:rsidRDefault="00FA0F7D" w:rsidP="00FA0F7D">
            <w:pPr>
              <w:spacing w:after="120"/>
              <w:rPr>
                <w:rFonts w:ascii="Source Sans Pro" w:hAnsi="Source Sans Pro" w:cs="Arial"/>
              </w:rPr>
            </w:pPr>
            <w:r w:rsidRPr="00F43FF5">
              <w:rPr>
                <w:rFonts w:ascii="Source Sans Pro" w:hAnsi="Source Sans Pro" w:cs="Arial"/>
              </w:rPr>
              <w:t>5</w:t>
            </w:r>
          </w:p>
        </w:tc>
        <w:tc>
          <w:tcPr>
            <w:tcW w:w="2295"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42E1AAEC" w14:textId="231E0DA3" w:rsidR="00FA0F7D" w:rsidRPr="00F43FF5" w:rsidRDefault="00FA0F7D" w:rsidP="00FA0F7D">
            <w:pPr>
              <w:spacing w:after="120"/>
              <w:jc w:val="left"/>
              <w:rPr>
                <w:rFonts w:ascii="Source Sans Pro" w:hAnsi="Source Sans Pro"/>
                <w:i/>
                <w:iCs/>
              </w:rPr>
            </w:pPr>
            <w:r w:rsidRPr="00F43FF5">
              <w:rPr>
                <w:rFonts w:ascii="Source Sans Pro" w:hAnsi="Source Sans Pro"/>
                <w:i/>
                <w:iCs/>
              </w:rPr>
              <w:t>Monthly Contract Meetings – M</w:t>
            </w:r>
            <w:r w:rsidR="000D6786" w:rsidRPr="00F43FF5">
              <w:rPr>
                <w:rFonts w:ascii="Source Sans Pro" w:hAnsi="Source Sans Pro"/>
                <w:i/>
                <w:iCs/>
              </w:rPr>
              <w:t>4</w:t>
            </w:r>
          </w:p>
        </w:tc>
        <w:tc>
          <w:tcPr>
            <w:tcW w:w="648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215128DC" w14:textId="31AC5738" w:rsidR="00FA0F7D" w:rsidRPr="00F43FF5" w:rsidRDefault="00FA0F7D" w:rsidP="00FA0F7D">
            <w:pPr>
              <w:spacing w:after="120"/>
              <w:rPr>
                <w:rFonts w:ascii="Source Sans Pro" w:hAnsi="Source Sans Pro" w:cs="Arial"/>
              </w:rPr>
            </w:pPr>
          </w:p>
        </w:tc>
      </w:tr>
      <w:tr w:rsidR="00FA0F7D" w:rsidRPr="00F43FF5" w14:paraId="69CF33AB" w14:textId="77777777" w:rsidTr="00FA5FB7">
        <w:trPr>
          <w:trHeight w:val="72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2F6969CD" w14:textId="77777777" w:rsidR="00FA0F7D" w:rsidRPr="00F43FF5" w:rsidRDefault="00FA0F7D" w:rsidP="00FA0F7D">
            <w:pPr>
              <w:spacing w:after="120"/>
              <w:rPr>
                <w:rFonts w:ascii="Source Sans Pro" w:hAnsi="Source Sans Pro" w:cs="Arial"/>
              </w:rPr>
            </w:pPr>
            <w:r w:rsidRPr="00F43FF5">
              <w:rPr>
                <w:rFonts w:ascii="Source Sans Pro" w:hAnsi="Source Sans Pro" w:cs="Arial"/>
              </w:rPr>
              <w:t>6</w:t>
            </w:r>
          </w:p>
        </w:tc>
        <w:tc>
          <w:tcPr>
            <w:tcW w:w="2295"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7A0CBBBB" w14:textId="1CE26392" w:rsidR="00FA0F7D" w:rsidRPr="00F43FF5" w:rsidRDefault="00FA0F7D" w:rsidP="00FA0F7D">
            <w:pPr>
              <w:spacing w:after="120"/>
              <w:jc w:val="left"/>
              <w:rPr>
                <w:rFonts w:ascii="Source Sans Pro" w:hAnsi="Source Sans Pro"/>
                <w:i/>
                <w:iCs/>
              </w:rPr>
            </w:pPr>
            <w:r w:rsidRPr="00F43FF5">
              <w:rPr>
                <w:rFonts w:ascii="Source Sans Pro" w:hAnsi="Source Sans Pro"/>
                <w:i/>
                <w:iCs/>
              </w:rPr>
              <w:t>Monthly Contract Meetings – M</w:t>
            </w:r>
            <w:r w:rsidR="000D6786" w:rsidRPr="00F43FF5">
              <w:rPr>
                <w:rFonts w:ascii="Source Sans Pro" w:hAnsi="Source Sans Pro"/>
                <w:i/>
                <w:iCs/>
              </w:rPr>
              <w:t>5</w:t>
            </w:r>
          </w:p>
        </w:tc>
        <w:tc>
          <w:tcPr>
            <w:tcW w:w="648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412CABFF" w14:textId="42218E05" w:rsidR="00FA0F7D" w:rsidRPr="00F43FF5" w:rsidRDefault="00FA0F7D" w:rsidP="00FA0F7D">
            <w:pPr>
              <w:spacing w:after="120"/>
              <w:rPr>
                <w:rFonts w:ascii="Source Sans Pro" w:hAnsi="Source Sans Pro" w:cs="Arial"/>
              </w:rPr>
            </w:pPr>
          </w:p>
        </w:tc>
      </w:tr>
      <w:tr w:rsidR="00FA0F7D" w:rsidRPr="00F43FF5" w14:paraId="268DD3F6" w14:textId="77777777" w:rsidTr="006628C0">
        <w:trPr>
          <w:trHeight w:val="72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4CFE25C0" w14:textId="77777777" w:rsidR="00FA0F7D" w:rsidRPr="00F43FF5" w:rsidRDefault="00FA0F7D" w:rsidP="00FA0F7D">
            <w:pPr>
              <w:spacing w:after="120"/>
              <w:rPr>
                <w:rFonts w:ascii="Source Sans Pro" w:hAnsi="Source Sans Pro" w:cs="Arial"/>
              </w:rPr>
            </w:pPr>
            <w:r w:rsidRPr="00F43FF5">
              <w:rPr>
                <w:rFonts w:ascii="Source Sans Pro" w:hAnsi="Source Sans Pro" w:cs="Arial"/>
              </w:rPr>
              <w:t>7</w:t>
            </w:r>
          </w:p>
        </w:tc>
        <w:tc>
          <w:tcPr>
            <w:tcW w:w="2295"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4CFB0F8A" w14:textId="3C496A31" w:rsidR="00FA0F7D" w:rsidRPr="00F43FF5" w:rsidRDefault="00FA0F7D" w:rsidP="00FA0F7D">
            <w:pPr>
              <w:spacing w:after="120"/>
              <w:jc w:val="left"/>
              <w:rPr>
                <w:rFonts w:ascii="Source Sans Pro" w:hAnsi="Source Sans Pro"/>
                <w:i/>
                <w:iCs/>
              </w:rPr>
            </w:pPr>
            <w:r w:rsidRPr="00F43FF5">
              <w:rPr>
                <w:rFonts w:ascii="Source Sans Pro" w:hAnsi="Source Sans Pro"/>
                <w:i/>
                <w:iCs/>
              </w:rPr>
              <w:t>Monthly Contract Meetings – M</w:t>
            </w:r>
            <w:r w:rsidR="000D6786" w:rsidRPr="00F43FF5">
              <w:rPr>
                <w:rFonts w:ascii="Source Sans Pro" w:hAnsi="Source Sans Pro"/>
                <w:i/>
                <w:iCs/>
              </w:rPr>
              <w:t>6</w:t>
            </w:r>
          </w:p>
        </w:tc>
        <w:tc>
          <w:tcPr>
            <w:tcW w:w="648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E5323B7" w14:textId="102E5397" w:rsidR="00FA0F7D" w:rsidRPr="00F43FF5" w:rsidRDefault="00FA0F7D" w:rsidP="00FA0F7D">
            <w:pPr>
              <w:spacing w:after="120"/>
              <w:rPr>
                <w:rFonts w:ascii="Source Sans Pro" w:hAnsi="Source Sans Pro" w:cs="Arial"/>
              </w:rPr>
            </w:pPr>
          </w:p>
        </w:tc>
      </w:tr>
      <w:tr w:rsidR="00FA0F7D" w:rsidRPr="00F43FF5" w14:paraId="5C5F1024" w14:textId="77777777" w:rsidTr="0014654F">
        <w:trPr>
          <w:trHeight w:val="72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2A094BDA" w14:textId="77777777" w:rsidR="00FA0F7D" w:rsidRPr="00F43FF5" w:rsidRDefault="00FA0F7D" w:rsidP="00FA0F7D">
            <w:pPr>
              <w:spacing w:after="120"/>
              <w:rPr>
                <w:rFonts w:ascii="Source Sans Pro" w:hAnsi="Source Sans Pro" w:cs="Arial"/>
              </w:rPr>
            </w:pPr>
            <w:r w:rsidRPr="00F43FF5">
              <w:rPr>
                <w:rFonts w:ascii="Source Sans Pro" w:hAnsi="Source Sans Pro" w:cs="Arial"/>
              </w:rPr>
              <w:t>8</w:t>
            </w:r>
          </w:p>
        </w:tc>
        <w:tc>
          <w:tcPr>
            <w:tcW w:w="2295"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41AFA89C" w14:textId="4BF422C5" w:rsidR="00FA0F7D" w:rsidRPr="00F43FF5" w:rsidRDefault="00FA0F7D" w:rsidP="00FA0F7D">
            <w:pPr>
              <w:spacing w:after="120"/>
              <w:jc w:val="left"/>
              <w:rPr>
                <w:rFonts w:ascii="Source Sans Pro" w:hAnsi="Source Sans Pro"/>
              </w:rPr>
            </w:pPr>
            <w:r w:rsidRPr="00F43FF5">
              <w:rPr>
                <w:rFonts w:ascii="Source Sans Pro" w:hAnsi="Source Sans Pro"/>
                <w:i/>
                <w:iCs/>
              </w:rPr>
              <w:t>Monthly Contract Meetings – M</w:t>
            </w:r>
            <w:r w:rsidR="000D6786" w:rsidRPr="00F43FF5">
              <w:rPr>
                <w:rFonts w:ascii="Source Sans Pro" w:hAnsi="Source Sans Pro"/>
                <w:i/>
                <w:iCs/>
              </w:rPr>
              <w:t>7</w:t>
            </w:r>
          </w:p>
        </w:tc>
        <w:tc>
          <w:tcPr>
            <w:tcW w:w="648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8136D90" w14:textId="717D39A3" w:rsidR="00FA0F7D" w:rsidRPr="00F43FF5" w:rsidRDefault="00FA0F7D" w:rsidP="00FA0F7D">
            <w:pPr>
              <w:spacing w:after="120"/>
              <w:rPr>
                <w:rFonts w:ascii="Source Sans Pro" w:hAnsi="Source Sans Pro" w:cs="Arial"/>
              </w:rPr>
            </w:pPr>
          </w:p>
        </w:tc>
      </w:tr>
      <w:tr w:rsidR="00FA0F7D" w:rsidRPr="00F43FF5" w14:paraId="63E77D97" w14:textId="77777777" w:rsidTr="00461053">
        <w:trPr>
          <w:trHeight w:val="72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45FB2552" w14:textId="77777777" w:rsidR="00FA0F7D" w:rsidRPr="00F43FF5" w:rsidRDefault="00FA0F7D" w:rsidP="00FA0F7D">
            <w:pPr>
              <w:spacing w:after="120"/>
              <w:rPr>
                <w:rFonts w:ascii="Source Sans Pro" w:hAnsi="Source Sans Pro" w:cs="Arial"/>
              </w:rPr>
            </w:pPr>
            <w:r w:rsidRPr="00F43FF5">
              <w:rPr>
                <w:rFonts w:ascii="Source Sans Pro" w:hAnsi="Source Sans Pro" w:cs="Arial"/>
              </w:rPr>
              <w:t>9</w:t>
            </w:r>
          </w:p>
        </w:tc>
        <w:tc>
          <w:tcPr>
            <w:tcW w:w="2295"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4ED39860" w14:textId="40CECA8C" w:rsidR="00FA0F7D" w:rsidRPr="00F43FF5" w:rsidRDefault="00FA0F7D" w:rsidP="00FA0F7D">
            <w:pPr>
              <w:spacing w:after="120"/>
              <w:jc w:val="left"/>
              <w:rPr>
                <w:rFonts w:ascii="Source Sans Pro" w:hAnsi="Source Sans Pro"/>
                <w:i/>
                <w:iCs/>
              </w:rPr>
            </w:pPr>
            <w:r w:rsidRPr="00F43FF5">
              <w:rPr>
                <w:rFonts w:ascii="Source Sans Pro" w:hAnsi="Source Sans Pro"/>
                <w:i/>
                <w:iCs/>
              </w:rPr>
              <w:t>Monthly Contract Meetings – M</w:t>
            </w:r>
            <w:r w:rsidR="000D6786" w:rsidRPr="00F43FF5">
              <w:rPr>
                <w:rFonts w:ascii="Source Sans Pro" w:hAnsi="Source Sans Pro"/>
                <w:i/>
                <w:iCs/>
              </w:rPr>
              <w:t>8</w:t>
            </w:r>
          </w:p>
        </w:tc>
        <w:tc>
          <w:tcPr>
            <w:tcW w:w="648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5E0794E2" w14:textId="403C9976" w:rsidR="00FA0F7D" w:rsidRPr="00F43FF5" w:rsidRDefault="00FA0F7D" w:rsidP="00FA0F7D">
            <w:pPr>
              <w:spacing w:after="120"/>
              <w:rPr>
                <w:rFonts w:ascii="Source Sans Pro" w:hAnsi="Source Sans Pro" w:cs="Arial"/>
              </w:rPr>
            </w:pPr>
          </w:p>
        </w:tc>
      </w:tr>
      <w:tr w:rsidR="00FA0F7D" w:rsidRPr="00F43FF5" w14:paraId="4B3D72F0" w14:textId="77777777" w:rsidTr="00C32284">
        <w:trPr>
          <w:trHeight w:val="72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42C9E6D7" w14:textId="77777777" w:rsidR="00FA0F7D" w:rsidRPr="00F43FF5" w:rsidRDefault="00FA0F7D" w:rsidP="00FA0F7D">
            <w:pPr>
              <w:spacing w:after="120"/>
              <w:rPr>
                <w:rFonts w:ascii="Source Sans Pro" w:hAnsi="Source Sans Pro" w:cs="Arial"/>
              </w:rPr>
            </w:pPr>
            <w:r w:rsidRPr="00F43FF5">
              <w:rPr>
                <w:rFonts w:ascii="Source Sans Pro" w:hAnsi="Source Sans Pro" w:cs="Arial"/>
              </w:rPr>
              <w:t>10</w:t>
            </w:r>
          </w:p>
        </w:tc>
        <w:tc>
          <w:tcPr>
            <w:tcW w:w="2295"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56A9AFE7" w14:textId="21FA95FC" w:rsidR="00FA0F7D" w:rsidRPr="00F43FF5" w:rsidRDefault="00FA0F7D" w:rsidP="00FA0F7D">
            <w:pPr>
              <w:spacing w:after="120"/>
              <w:jc w:val="left"/>
              <w:rPr>
                <w:rFonts w:ascii="Source Sans Pro" w:hAnsi="Source Sans Pro"/>
              </w:rPr>
            </w:pPr>
            <w:r w:rsidRPr="00F43FF5">
              <w:rPr>
                <w:rFonts w:ascii="Source Sans Pro" w:hAnsi="Source Sans Pro"/>
                <w:i/>
                <w:iCs/>
              </w:rPr>
              <w:t>Monthly Contract Meetings – M</w:t>
            </w:r>
            <w:r w:rsidR="000D6786" w:rsidRPr="00F43FF5">
              <w:rPr>
                <w:rFonts w:ascii="Source Sans Pro" w:hAnsi="Source Sans Pro"/>
                <w:i/>
                <w:iCs/>
              </w:rPr>
              <w:t>9</w:t>
            </w:r>
          </w:p>
        </w:tc>
        <w:tc>
          <w:tcPr>
            <w:tcW w:w="648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77672683" w14:textId="128C3D77" w:rsidR="00FA0F7D" w:rsidRPr="00F43FF5" w:rsidRDefault="00FA0F7D" w:rsidP="00FA0F7D">
            <w:pPr>
              <w:spacing w:after="120"/>
              <w:rPr>
                <w:rFonts w:ascii="Source Sans Pro" w:hAnsi="Source Sans Pro" w:cs="Arial"/>
              </w:rPr>
            </w:pPr>
          </w:p>
        </w:tc>
      </w:tr>
      <w:tr w:rsidR="00FA0F7D" w:rsidRPr="00F43FF5" w14:paraId="41F26C34" w14:textId="77777777" w:rsidTr="00867DC9">
        <w:trPr>
          <w:trHeight w:val="72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0F6F4B11" w14:textId="77777777" w:rsidR="00FA0F7D" w:rsidRPr="00F43FF5" w:rsidRDefault="00FA0F7D" w:rsidP="00FA0F7D">
            <w:pPr>
              <w:spacing w:after="120"/>
              <w:rPr>
                <w:rFonts w:ascii="Source Sans Pro" w:hAnsi="Source Sans Pro" w:cs="Arial"/>
              </w:rPr>
            </w:pPr>
            <w:r w:rsidRPr="00F43FF5">
              <w:rPr>
                <w:rFonts w:ascii="Source Sans Pro" w:hAnsi="Source Sans Pro" w:cs="Arial"/>
              </w:rPr>
              <w:t>11</w:t>
            </w:r>
          </w:p>
        </w:tc>
        <w:tc>
          <w:tcPr>
            <w:tcW w:w="2295"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3B9F718A" w14:textId="699E99F1" w:rsidR="00FA0F7D" w:rsidRPr="00F43FF5" w:rsidRDefault="00FA0F7D" w:rsidP="00FA0F7D">
            <w:pPr>
              <w:spacing w:after="120"/>
              <w:jc w:val="left"/>
              <w:rPr>
                <w:rFonts w:ascii="Source Sans Pro" w:hAnsi="Source Sans Pro"/>
                <w:i/>
                <w:iCs/>
              </w:rPr>
            </w:pPr>
            <w:r w:rsidRPr="00F43FF5">
              <w:rPr>
                <w:rFonts w:ascii="Source Sans Pro" w:hAnsi="Source Sans Pro"/>
                <w:i/>
                <w:iCs/>
              </w:rPr>
              <w:t>Monthly Contract Meetings – M1</w:t>
            </w:r>
            <w:r w:rsidR="000D6786" w:rsidRPr="00F43FF5">
              <w:rPr>
                <w:rFonts w:ascii="Source Sans Pro" w:hAnsi="Source Sans Pro"/>
                <w:i/>
                <w:iCs/>
              </w:rPr>
              <w:t>0</w:t>
            </w:r>
          </w:p>
        </w:tc>
        <w:tc>
          <w:tcPr>
            <w:tcW w:w="648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11B75988" w14:textId="6CFF7E49" w:rsidR="00FA0F7D" w:rsidRPr="00F43FF5" w:rsidRDefault="00FA0F7D" w:rsidP="00FA0F7D">
            <w:pPr>
              <w:spacing w:after="120"/>
              <w:rPr>
                <w:rFonts w:ascii="Source Sans Pro" w:hAnsi="Source Sans Pro" w:cs="Arial"/>
              </w:rPr>
            </w:pPr>
          </w:p>
        </w:tc>
      </w:tr>
      <w:tr w:rsidR="00FA0F7D" w:rsidRPr="00F43FF5" w14:paraId="1474441B" w14:textId="77777777" w:rsidTr="00B41EAD">
        <w:trPr>
          <w:trHeight w:val="72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0C2DF0C5" w14:textId="77777777" w:rsidR="00FA0F7D" w:rsidRPr="00F43FF5" w:rsidRDefault="00FA0F7D" w:rsidP="00FA0F7D">
            <w:pPr>
              <w:spacing w:after="120"/>
              <w:rPr>
                <w:rFonts w:ascii="Source Sans Pro" w:hAnsi="Source Sans Pro" w:cs="Arial"/>
              </w:rPr>
            </w:pPr>
            <w:r w:rsidRPr="00F43FF5">
              <w:rPr>
                <w:rFonts w:ascii="Source Sans Pro" w:hAnsi="Source Sans Pro" w:cs="Arial"/>
              </w:rPr>
              <w:t>12</w:t>
            </w:r>
          </w:p>
        </w:tc>
        <w:tc>
          <w:tcPr>
            <w:tcW w:w="2295"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597A5BEE" w14:textId="267FAD16" w:rsidR="00FA0F7D" w:rsidRPr="00F43FF5" w:rsidRDefault="00FA0F7D" w:rsidP="00FA0F7D">
            <w:pPr>
              <w:spacing w:after="120"/>
              <w:jc w:val="left"/>
              <w:rPr>
                <w:rFonts w:ascii="Source Sans Pro" w:hAnsi="Source Sans Pro"/>
              </w:rPr>
            </w:pPr>
            <w:r w:rsidRPr="00F43FF5">
              <w:rPr>
                <w:rFonts w:ascii="Source Sans Pro" w:hAnsi="Source Sans Pro"/>
                <w:i/>
                <w:iCs/>
              </w:rPr>
              <w:t>Monthly Contract Meetings – M1</w:t>
            </w:r>
            <w:r w:rsidR="000D6786" w:rsidRPr="00F43FF5">
              <w:rPr>
                <w:rFonts w:ascii="Source Sans Pro" w:hAnsi="Source Sans Pro"/>
                <w:i/>
                <w:iCs/>
              </w:rPr>
              <w:t>1</w:t>
            </w:r>
          </w:p>
        </w:tc>
        <w:tc>
          <w:tcPr>
            <w:tcW w:w="648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E880D56" w14:textId="607D826B" w:rsidR="00FA0F7D" w:rsidRPr="00F43FF5" w:rsidRDefault="00FA0F7D" w:rsidP="00FA0F7D">
            <w:pPr>
              <w:spacing w:after="120"/>
              <w:rPr>
                <w:rFonts w:ascii="Source Sans Pro" w:hAnsi="Source Sans Pro" w:cs="Arial"/>
              </w:rPr>
            </w:pPr>
          </w:p>
        </w:tc>
      </w:tr>
      <w:tr w:rsidR="00FA0F7D" w:rsidRPr="00F43FF5" w14:paraId="30FBF946" w14:textId="77777777" w:rsidTr="003B434C">
        <w:trPr>
          <w:trHeight w:val="72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4B658B90" w14:textId="77777777" w:rsidR="00FA0F7D" w:rsidRPr="00F43FF5" w:rsidRDefault="00FA0F7D" w:rsidP="00FA0F7D">
            <w:pPr>
              <w:spacing w:after="120"/>
              <w:rPr>
                <w:rFonts w:ascii="Source Sans Pro" w:hAnsi="Source Sans Pro" w:cs="Arial"/>
              </w:rPr>
            </w:pPr>
            <w:r w:rsidRPr="00F43FF5">
              <w:rPr>
                <w:rFonts w:ascii="Source Sans Pro" w:hAnsi="Source Sans Pro" w:cs="Arial"/>
              </w:rPr>
              <w:t>13</w:t>
            </w:r>
          </w:p>
        </w:tc>
        <w:tc>
          <w:tcPr>
            <w:tcW w:w="2295"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11A7DF4B" w14:textId="6B889A60" w:rsidR="00FA0F7D" w:rsidRPr="00F43FF5" w:rsidRDefault="00FA0F7D" w:rsidP="00FA0F7D">
            <w:pPr>
              <w:spacing w:after="120"/>
              <w:jc w:val="left"/>
              <w:rPr>
                <w:rFonts w:ascii="Source Sans Pro" w:hAnsi="Source Sans Pro"/>
                <w:i/>
                <w:iCs/>
              </w:rPr>
            </w:pPr>
            <w:r w:rsidRPr="00F43FF5">
              <w:rPr>
                <w:rFonts w:ascii="Source Sans Pro" w:hAnsi="Source Sans Pro"/>
                <w:i/>
                <w:iCs/>
              </w:rPr>
              <w:t>Monthly Contract Meetings – M1</w:t>
            </w:r>
            <w:r w:rsidR="000D6786" w:rsidRPr="00F43FF5">
              <w:rPr>
                <w:rFonts w:ascii="Source Sans Pro" w:hAnsi="Source Sans Pro"/>
                <w:i/>
                <w:iCs/>
              </w:rPr>
              <w:t>2</w:t>
            </w:r>
          </w:p>
        </w:tc>
        <w:tc>
          <w:tcPr>
            <w:tcW w:w="648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48BA5FDA" w14:textId="0171AFF0" w:rsidR="00FA0F7D" w:rsidRPr="00F43FF5" w:rsidRDefault="00FA0F7D" w:rsidP="00FA0F7D">
            <w:pPr>
              <w:spacing w:after="120"/>
              <w:rPr>
                <w:rFonts w:ascii="Source Sans Pro" w:hAnsi="Source Sans Pro" w:cs="Arial"/>
              </w:rPr>
            </w:pPr>
          </w:p>
        </w:tc>
      </w:tr>
      <w:tr w:rsidR="00FA0F7D" w:rsidRPr="00F43FF5" w14:paraId="5CAC42B2" w14:textId="77777777" w:rsidTr="004C0654">
        <w:trPr>
          <w:trHeight w:val="72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4D96CC6B" w14:textId="77777777" w:rsidR="00FA0F7D" w:rsidRPr="00F43FF5" w:rsidRDefault="00FA0F7D" w:rsidP="00FA0F7D">
            <w:pPr>
              <w:spacing w:after="120"/>
              <w:rPr>
                <w:rFonts w:ascii="Source Sans Pro" w:hAnsi="Source Sans Pro" w:cs="Arial"/>
              </w:rPr>
            </w:pPr>
            <w:r w:rsidRPr="00F43FF5">
              <w:rPr>
                <w:rFonts w:ascii="Source Sans Pro" w:hAnsi="Source Sans Pro" w:cs="Arial"/>
              </w:rPr>
              <w:t>14</w:t>
            </w:r>
          </w:p>
        </w:tc>
        <w:tc>
          <w:tcPr>
            <w:tcW w:w="2295"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2D2D047B" w14:textId="77777777" w:rsidR="00FA0F7D" w:rsidRPr="00F43FF5" w:rsidRDefault="00FA0F7D" w:rsidP="00FA0F7D">
            <w:pPr>
              <w:spacing w:after="120"/>
              <w:jc w:val="left"/>
              <w:rPr>
                <w:rFonts w:ascii="Source Sans Pro" w:hAnsi="Source Sans Pro" w:cs="Arial"/>
                <w:i/>
                <w:iCs/>
              </w:rPr>
            </w:pPr>
            <w:r w:rsidRPr="00F43FF5">
              <w:rPr>
                <w:rFonts w:ascii="Source Sans Pro" w:hAnsi="Source Sans Pro"/>
                <w:i/>
                <w:iCs/>
              </w:rPr>
              <w:t>Quarterly Collaboration Meetings</w:t>
            </w:r>
            <w:r w:rsidRPr="00F43FF5">
              <w:rPr>
                <w:rFonts w:ascii="Source Sans Pro" w:hAnsi="Source Sans Pro" w:cs="Arial"/>
                <w:i/>
                <w:iCs/>
              </w:rPr>
              <w:t xml:space="preserve"> – Q1</w:t>
            </w:r>
          </w:p>
        </w:tc>
        <w:tc>
          <w:tcPr>
            <w:tcW w:w="648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550284C4" w14:textId="40A842F6" w:rsidR="00FA0F7D" w:rsidRPr="00F43FF5" w:rsidRDefault="00FA0F7D" w:rsidP="00FA0F7D">
            <w:pPr>
              <w:spacing w:after="120"/>
              <w:rPr>
                <w:rFonts w:ascii="Source Sans Pro" w:hAnsi="Source Sans Pro" w:cs="Arial"/>
              </w:rPr>
            </w:pPr>
          </w:p>
        </w:tc>
      </w:tr>
      <w:tr w:rsidR="00FA0F7D" w:rsidRPr="00F43FF5" w14:paraId="3A604AF5" w14:textId="77777777" w:rsidTr="005F51FB">
        <w:trPr>
          <w:trHeight w:val="72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57878B4B" w14:textId="77777777" w:rsidR="00FA0F7D" w:rsidRPr="00F43FF5" w:rsidRDefault="00FA0F7D" w:rsidP="00FA0F7D">
            <w:pPr>
              <w:spacing w:after="120"/>
              <w:rPr>
                <w:rFonts w:ascii="Source Sans Pro" w:hAnsi="Source Sans Pro" w:cs="Arial"/>
              </w:rPr>
            </w:pPr>
            <w:r w:rsidRPr="00F43FF5">
              <w:rPr>
                <w:rFonts w:ascii="Source Sans Pro" w:hAnsi="Source Sans Pro" w:cs="Arial"/>
              </w:rPr>
              <w:lastRenderedPageBreak/>
              <w:t>15</w:t>
            </w:r>
          </w:p>
        </w:tc>
        <w:tc>
          <w:tcPr>
            <w:tcW w:w="2295"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05F793EB" w14:textId="77777777" w:rsidR="00FA0F7D" w:rsidRPr="00F43FF5" w:rsidRDefault="00FA0F7D" w:rsidP="00FA0F7D">
            <w:pPr>
              <w:spacing w:after="120"/>
              <w:jc w:val="left"/>
              <w:rPr>
                <w:rFonts w:ascii="Source Sans Pro" w:hAnsi="Source Sans Pro"/>
                <w:i/>
                <w:iCs/>
              </w:rPr>
            </w:pPr>
            <w:r w:rsidRPr="00F43FF5">
              <w:rPr>
                <w:rFonts w:ascii="Source Sans Pro" w:hAnsi="Source Sans Pro"/>
                <w:i/>
                <w:iCs/>
              </w:rPr>
              <w:t>Quarterly Collaboration Meetings</w:t>
            </w:r>
            <w:r w:rsidRPr="00F43FF5">
              <w:rPr>
                <w:rFonts w:ascii="Source Sans Pro" w:hAnsi="Source Sans Pro" w:cs="Arial"/>
                <w:i/>
                <w:iCs/>
              </w:rPr>
              <w:t xml:space="preserve"> – Q2</w:t>
            </w:r>
          </w:p>
        </w:tc>
        <w:tc>
          <w:tcPr>
            <w:tcW w:w="648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DC14426" w14:textId="1E8D176B" w:rsidR="00FA0F7D" w:rsidRPr="00F43FF5" w:rsidRDefault="00FA0F7D" w:rsidP="00FA0F7D">
            <w:pPr>
              <w:spacing w:after="120"/>
              <w:rPr>
                <w:rFonts w:ascii="Source Sans Pro" w:hAnsi="Source Sans Pro" w:cs="Arial"/>
              </w:rPr>
            </w:pPr>
          </w:p>
        </w:tc>
      </w:tr>
      <w:tr w:rsidR="00FA0F7D" w:rsidRPr="00F43FF5" w14:paraId="272C1093" w14:textId="77777777" w:rsidTr="001719E1">
        <w:trPr>
          <w:trHeight w:val="72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1B287B16" w14:textId="77777777" w:rsidR="00FA0F7D" w:rsidRPr="00F43FF5" w:rsidRDefault="00FA0F7D" w:rsidP="00FA0F7D">
            <w:pPr>
              <w:spacing w:after="120"/>
              <w:rPr>
                <w:rFonts w:ascii="Source Sans Pro" w:hAnsi="Source Sans Pro" w:cs="Arial"/>
              </w:rPr>
            </w:pPr>
            <w:r w:rsidRPr="00F43FF5">
              <w:rPr>
                <w:rFonts w:ascii="Source Sans Pro" w:hAnsi="Source Sans Pro" w:cs="Arial"/>
              </w:rPr>
              <w:t>16</w:t>
            </w:r>
          </w:p>
        </w:tc>
        <w:tc>
          <w:tcPr>
            <w:tcW w:w="2295"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7B06CBE9" w14:textId="77777777" w:rsidR="00FA0F7D" w:rsidRPr="00F43FF5" w:rsidRDefault="00FA0F7D" w:rsidP="00FA0F7D">
            <w:pPr>
              <w:spacing w:after="120"/>
              <w:jc w:val="left"/>
              <w:rPr>
                <w:rFonts w:ascii="Source Sans Pro" w:hAnsi="Source Sans Pro" w:cs="Arial"/>
                <w:i/>
                <w:iCs/>
              </w:rPr>
            </w:pPr>
            <w:r w:rsidRPr="00F43FF5">
              <w:rPr>
                <w:rFonts w:ascii="Source Sans Pro" w:hAnsi="Source Sans Pro"/>
                <w:i/>
                <w:iCs/>
              </w:rPr>
              <w:t>Quarterly Collaboration Meetings</w:t>
            </w:r>
            <w:r w:rsidRPr="00F43FF5">
              <w:rPr>
                <w:rFonts w:ascii="Source Sans Pro" w:hAnsi="Source Sans Pro" w:cs="Arial"/>
                <w:i/>
                <w:iCs/>
              </w:rPr>
              <w:t xml:space="preserve"> – Q3</w:t>
            </w:r>
          </w:p>
        </w:tc>
        <w:tc>
          <w:tcPr>
            <w:tcW w:w="648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72AE6380" w14:textId="044B1456" w:rsidR="00FA0F7D" w:rsidRPr="00F43FF5" w:rsidRDefault="00FA0F7D" w:rsidP="00FA0F7D">
            <w:pPr>
              <w:spacing w:after="120"/>
              <w:rPr>
                <w:rFonts w:ascii="Source Sans Pro" w:hAnsi="Source Sans Pro" w:cs="Arial"/>
              </w:rPr>
            </w:pPr>
          </w:p>
        </w:tc>
      </w:tr>
      <w:tr w:rsidR="00FA0F7D" w:rsidRPr="00F43FF5" w14:paraId="17D38E2D" w14:textId="77777777" w:rsidTr="00B13539">
        <w:trPr>
          <w:trHeight w:val="72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6084A09B" w14:textId="77777777" w:rsidR="00FA0F7D" w:rsidRPr="00F43FF5" w:rsidRDefault="00FA0F7D" w:rsidP="00FA0F7D">
            <w:pPr>
              <w:spacing w:after="120"/>
              <w:rPr>
                <w:rFonts w:ascii="Source Sans Pro" w:hAnsi="Source Sans Pro" w:cs="Arial"/>
              </w:rPr>
            </w:pPr>
            <w:r w:rsidRPr="00F43FF5">
              <w:rPr>
                <w:rFonts w:ascii="Source Sans Pro" w:hAnsi="Source Sans Pro" w:cs="Arial"/>
              </w:rPr>
              <w:t>17</w:t>
            </w:r>
          </w:p>
        </w:tc>
        <w:tc>
          <w:tcPr>
            <w:tcW w:w="2295"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5B1245E7" w14:textId="77777777" w:rsidR="00FA0F7D" w:rsidRPr="00F43FF5" w:rsidRDefault="00FA0F7D" w:rsidP="00FA0F7D">
            <w:pPr>
              <w:spacing w:after="120"/>
              <w:jc w:val="left"/>
              <w:rPr>
                <w:rFonts w:ascii="Source Sans Pro" w:hAnsi="Source Sans Pro" w:cs="Arial"/>
              </w:rPr>
            </w:pPr>
            <w:r w:rsidRPr="00F43FF5">
              <w:rPr>
                <w:rFonts w:ascii="Source Sans Pro" w:hAnsi="Source Sans Pro"/>
                <w:i/>
                <w:iCs/>
              </w:rPr>
              <w:t>Quarterly Collaboration Meetings</w:t>
            </w:r>
            <w:r w:rsidRPr="00F43FF5">
              <w:rPr>
                <w:rFonts w:ascii="Source Sans Pro" w:hAnsi="Source Sans Pro" w:cs="Arial"/>
                <w:i/>
                <w:iCs/>
              </w:rPr>
              <w:t xml:space="preserve"> – Q4</w:t>
            </w:r>
          </w:p>
        </w:tc>
        <w:tc>
          <w:tcPr>
            <w:tcW w:w="648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273E3066" w14:textId="7B3A5618" w:rsidR="00FA0F7D" w:rsidRPr="00F43FF5" w:rsidRDefault="00FA0F7D" w:rsidP="00FA0F7D">
            <w:pPr>
              <w:spacing w:after="120"/>
              <w:rPr>
                <w:rFonts w:ascii="Source Sans Pro" w:hAnsi="Source Sans Pro" w:cs="Arial"/>
              </w:rPr>
            </w:pPr>
          </w:p>
        </w:tc>
      </w:tr>
      <w:tr w:rsidR="00FA0F7D" w:rsidRPr="00F43FF5" w14:paraId="69B426E0" w14:textId="77777777" w:rsidTr="005A1113">
        <w:trPr>
          <w:trHeight w:val="72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2A021503" w14:textId="77777777" w:rsidR="00FA0F7D" w:rsidRPr="00F43FF5" w:rsidRDefault="00FA0F7D" w:rsidP="00FA0F7D">
            <w:pPr>
              <w:spacing w:after="120"/>
              <w:rPr>
                <w:rFonts w:ascii="Source Sans Pro" w:hAnsi="Source Sans Pro" w:cs="Arial"/>
              </w:rPr>
            </w:pPr>
            <w:r w:rsidRPr="00F43FF5">
              <w:rPr>
                <w:rFonts w:ascii="Source Sans Pro" w:hAnsi="Source Sans Pro" w:cs="Arial"/>
              </w:rPr>
              <w:t>18</w:t>
            </w:r>
          </w:p>
        </w:tc>
        <w:tc>
          <w:tcPr>
            <w:tcW w:w="2295"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2CECE490" w14:textId="02F8BDC5" w:rsidR="00FA0F7D" w:rsidRPr="00F43FF5" w:rsidRDefault="00134A9D" w:rsidP="00FA0F7D">
            <w:pPr>
              <w:spacing w:after="120"/>
              <w:jc w:val="left"/>
              <w:rPr>
                <w:rFonts w:ascii="Source Sans Pro" w:hAnsi="Source Sans Pro" w:cs="Arial"/>
                <w:i/>
                <w:iCs/>
              </w:rPr>
            </w:pPr>
            <w:r w:rsidRPr="00F43FF5">
              <w:rPr>
                <w:rFonts w:ascii="Source Sans Pro" w:hAnsi="Source Sans Pro" w:cs="Arial"/>
                <w:i/>
                <w:iCs/>
              </w:rPr>
              <w:t>Semi-Annual Report - 1</w:t>
            </w:r>
          </w:p>
        </w:tc>
        <w:tc>
          <w:tcPr>
            <w:tcW w:w="648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7796A7E6" w14:textId="32E1889C" w:rsidR="00FA0F7D" w:rsidRPr="00F43FF5" w:rsidRDefault="00FA0F7D" w:rsidP="00FA0F7D">
            <w:pPr>
              <w:spacing w:after="120"/>
              <w:rPr>
                <w:rFonts w:ascii="Source Sans Pro" w:hAnsi="Source Sans Pro" w:cs="Arial"/>
              </w:rPr>
            </w:pPr>
          </w:p>
        </w:tc>
      </w:tr>
      <w:tr w:rsidR="00FA0F7D" w:rsidRPr="00F43FF5" w14:paraId="03B3DB81" w14:textId="77777777" w:rsidTr="00AD7851">
        <w:trPr>
          <w:trHeight w:val="72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3F445730" w14:textId="77777777" w:rsidR="00FA0F7D" w:rsidRPr="00F43FF5" w:rsidRDefault="00FA0F7D" w:rsidP="00FA0F7D">
            <w:pPr>
              <w:spacing w:after="120"/>
              <w:rPr>
                <w:rFonts w:ascii="Source Sans Pro" w:hAnsi="Source Sans Pro" w:cs="Arial"/>
              </w:rPr>
            </w:pPr>
            <w:r w:rsidRPr="00F43FF5">
              <w:rPr>
                <w:rFonts w:ascii="Source Sans Pro" w:hAnsi="Source Sans Pro" w:cs="Arial"/>
              </w:rPr>
              <w:t>19</w:t>
            </w:r>
          </w:p>
        </w:tc>
        <w:tc>
          <w:tcPr>
            <w:tcW w:w="2295"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3BD190EC" w14:textId="02380639" w:rsidR="00FA0F7D" w:rsidRPr="00F43FF5" w:rsidRDefault="00134A9D" w:rsidP="00FA0F7D">
            <w:pPr>
              <w:spacing w:after="120"/>
              <w:jc w:val="left"/>
              <w:rPr>
                <w:rFonts w:ascii="Source Sans Pro" w:hAnsi="Source Sans Pro" w:cs="Arial"/>
              </w:rPr>
            </w:pPr>
            <w:r w:rsidRPr="00F43FF5">
              <w:rPr>
                <w:rFonts w:ascii="Source Sans Pro" w:hAnsi="Source Sans Pro" w:cs="Arial"/>
                <w:i/>
                <w:iCs/>
              </w:rPr>
              <w:t xml:space="preserve">Semi-Annual Report - </w:t>
            </w:r>
          </w:p>
        </w:tc>
        <w:tc>
          <w:tcPr>
            <w:tcW w:w="648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7FBCA932" w14:textId="56CBDA7F" w:rsidR="00FA0F7D" w:rsidRPr="00F43FF5" w:rsidRDefault="00FA0F7D" w:rsidP="00FA0F7D">
            <w:pPr>
              <w:spacing w:after="120"/>
              <w:rPr>
                <w:rFonts w:ascii="Source Sans Pro" w:hAnsi="Source Sans Pro" w:cs="Arial"/>
              </w:rPr>
            </w:pPr>
          </w:p>
        </w:tc>
      </w:tr>
      <w:tr w:rsidR="00FA0F7D" w:rsidRPr="00F43FF5" w14:paraId="4E405205" w14:textId="77777777" w:rsidTr="00D55423">
        <w:trPr>
          <w:trHeight w:val="72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25F88C8D" w14:textId="77777777" w:rsidR="00FA0F7D" w:rsidRPr="00F43FF5" w:rsidRDefault="00FA0F7D" w:rsidP="00FA0F7D">
            <w:pPr>
              <w:spacing w:after="120"/>
              <w:rPr>
                <w:rFonts w:ascii="Source Sans Pro" w:hAnsi="Source Sans Pro" w:cs="Arial"/>
              </w:rPr>
            </w:pPr>
            <w:r w:rsidRPr="00F43FF5">
              <w:rPr>
                <w:rFonts w:ascii="Source Sans Pro" w:hAnsi="Source Sans Pro" w:cs="Arial"/>
              </w:rPr>
              <w:t>20</w:t>
            </w:r>
          </w:p>
        </w:tc>
        <w:tc>
          <w:tcPr>
            <w:tcW w:w="2295"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4B34C8E6" w14:textId="4A986642" w:rsidR="00FA0F7D" w:rsidRPr="00F43FF5" w:rsidRDefault="00134A9D" w:rsidP="00FA0F7D">
            <w:pPr>
              <w:spacing w:after="120"/>
              <w:jc w:val="left"/>
              <w:rPr>
                <w:rFonts w:ascii="Source Sans Pro" w:hAnsi="Source Sans Pro" w:cs="Arial"/>
                <w:i/>
                <w:iCs/>
              </w:rPr>
            </w:pPr>
            <w:r w:rsidRPr="00F43FF5">
              <w:rPr>
                <w:rFonts w:ascii="Source Sans Pro" w:hAnsi="Source Sans Pro" w:cs="Arial"/>
                <w:i/>
                <w:iCs/>
              </w:rPr>
              <w:t>Final Report</w:t>
            </w:r>
          </w:p>
        </w:tc>
        <w:tc>
          <w:tcPr>
            <w:tcW w:w="648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2912B897" w14:textId="76D6C605" w:rsidR="00FA0F7D" w:rsidRPr="00F43FF5" w:rsidRDefault="00FA0F7D" w:rsidP="00FA0F7D">
            <w:pPr>
              <w:spacing w:after="120"/>
              <w:rPr>
                <w:rFonts w:ascii="Source Sans Pro" w:hAnsi="Source Sans Pro" w:cs="Arial"/>
              </w:rPr>
            </w:pPr>
          </w:p>
        </w:tc>
      </w:tr>
      <w:tr w:rsidR="000E1D80" w:rsidRPr="00F43FF5" w14:paraId="784A6272" w14:textId="77777777" w:rsidTr="006008BD">
        <w:trPr>
          <w:trHeight w:val="72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476E273F" w14:textId="16995FF5" w:rsidR="000E1D80" w:rsidRPr="00F43FF5" w:rsidRDefault="000E1D80" w:rsidP="000E1D80">
            <w:pPr>
              <w:spacing w:after="120"/>
              <w:rPr>
                <w:rFonts w:ascii="Source Sans Pro" w:hAnsi="Source Sans Pro" w:cs="Arial"/>
              </w:rPr>
            </w:pPr>
            <w:r w:rsidRPr="00F43FF5">
              <w:rPr>
                <w:rFonts w:ascii="Source Sans Pro" w:hAnsi="Source Sans Pro" w:cs="Arial"/>
              </w:rPr>
              <w:t>2</w:t>
            </w:r>
            <w:r w:rsidR="00754B66">
              <w:rPr>
                <w:rFonts w:ascii="Source Sans Pro" w:hAnsi="Source Sans Pro" w:cs="Arial"/>
              </w:rPr>
              <w:t>1</w:t>
            </w:r>
          </w:p>
        </w:tc>
        <w:tc>
          <w:tcPr>
            <w:tcW w:w="2295"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7E47D37" w14:textId="77777777" w:rsidR="000E1D80" w:rsidRPr="00F43FF5" w:rsidRDefault="000E1D80" w:rsidP="000E1D80">
            <w:pPr>
              <w:spacing w:after="120"/>
              <w:jc w:val="left"/>
              <w:rPr>
                <w:rFonts w:ascii="Source Sans Pro" w:hAnsi="Source Sans Pro" w:cs="Arial"/>
                <w:i/>
                <w:iCs/>
              </w:rPr>
            </w:pPr>
            <w:r w:rsidRPr="00F43FF5">
              <w:rPr>
                <w:rFonts w:ascii="Source Sans Pro" w:hAnsi="Source Sans Pro" w:cs="Arial"/>
                <w:i/>
                <w:iCs/>
              </w:rPr>
              <w:t>Statewide Conference Event</w:t>
            </w:r>
          </w:p>
        </w:tc>
        <w:tc>
          <w:tcPr>
            <w:tcW w:w="648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63BA2C82" w14:textId="6ADE6AC1" w:rsidR="000E1D80" w:rsidRPr="00F43FF5" w:rsidRDefault="000E1D80" w:rsidP="000E1D80">
            <w:pPr>
              <w:spacing w:after="120"/>
              <w:rPr>
                <w:rFonts w:ascii="Source Sans Pro" w:hAnsi="Source Sans Pro" w:cs="Arial"/>
              </w:rPr>
            </w:pPr>
          </w:p>
        </w:tc>
      </w:tr>
      <w:tr w:rsidR="00596361" w:rsidRPr="00F43FF5" w14:paraId="0ED7957B" w14:textId="77777777" w:rsidTr="008724F4">
        <w:trPr>
          <w:trHeight w:val="72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58AFACD8" w14:textId="1502F7BF" w:rsidR="00596361" w:rsidRPr="00F43FF5" w:rsidRDefault="00596361" w:rsidP="00596361">
            <w:pPr>
              <w:spacing w:after="120"/>
              <w:rPr>
                <w:rFonts w:ascii="Source Sans Pro" w:hAnsi="Source Sans Pro" w:cs="Arial"/>
              </w:rPr>
            </w:pPr>
            <w:r w:rsidRPr="00F43FF5">
              <w:rPr>
                <w:rFonts w:ascii="Source Sans Pro" w:hAnsi="Source Sans Pro" w:cs="Arial"/>
              </w:rPr>
              <w:t>2</w:t>
            </w:r>
            <w:r>
              <w:rPr>
                <w:rFonts w:ascii="Source Sans Pro" w:hAnsi="Source Sans Pro" w:cs="Arial"/>
              </w:rPr>
              <w:t>2</w:t>
            </w:r>
          </w:p>
        </w:tc>
        <w:tc>
          <w:tcPr>
            <w:tcW w:w="2295"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686B701" w14:textId="2DE727A4" w:rsidR="00596361" w:rsidRPr="00F43FF5" w:rsidRDefault="00596361" w:rsidP="00596361">
            <w:pPr>
              <w:spacing w:after="120"/>
              <w:jc w:val="left"/>
              <w:rPr>
                <w:rFonts w:ascii="Source Sans Pro" w:hAnsi="Source Sans Pro" w:cs="Arial"/>
                <w:i/>
                <w:iCs/>
              </w:rPr>
            </w:pPr>
            <w:r>
              <w:rPr>
                <w:rFonts w:ascii="Source Sans Pro" w:hAnsi="Source Sans Pro" w:cs="Arial"/>
                <w:i/>
                <w:iCs/>
              </w:rPr>
              <w:t>Web HUB (1</w:t>
            </w:r>
            <w:r w:rsidRPr="00DD64DC">
              <w:rPr>
                <w:rFonts w:ascii="Source Sans Pro" w:hAnsi="Source Sans Pro" w:cs="Arial"/>
                <w:i/>
                <w:iCs/>
                <w:vertAlign w:val="superscript"/>
              </w:rPr>
              <w:t>st</w:t>
            </w:r>
            <w:r>
              <w:rPr>
                <w:rFonts w:ascii="Source Sans Pro" w:hAnsi="Source Sans Pro" w:cs="Arial"/>
                <w:i/>
                <w:iCs/>
              </w:rPr>
              <w:t xml:space="preserve"> 6 months)</w:t>
            </w:r>
          </w:p>
        </w:tc>
        <w:tc>
          <w:tcPr>
            <w:tcW w:w="648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5B84C071" w14:textId="6E32C6EF" w:rsidR="00596361" w:rsidRPr="00F43FF5" w:rsidRDefault="00596361" w:rsidP="00596361">
            <w:pPr>
              <w:spacing w:after="120"/>
              <w:rPr>
                <w:rFonts w:ascii="Source Sans Pro" w:hAnsi="Source Sans Pro" w:cs="Arial"/>
              </w:rPr>
            </w:pPr>
          </w:p>
        </w:tc>
      </w:tr>
      <w:tr w:rsidR="00596361" w:rsidRPr="00F43FF5" w14:paraId="787DDE1A" w14:textId="77777777" w:rsidTr="008724F4">
        <w:trPr>
          <w:trHeight w:val="72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2526BE23" w14:textId="41B98948" w:rsidR="00596361" w:rsidRPr="00F43FF5" w:rsidRDefault="00596361" w:rsidP="00596361">
            <w:pPr>
              <w:spacing w:after="120"/>
              <w:rPr>
                <w:rFonts w:ascii="Source Sans Pro" w:hAnsi="Source Sans Pro" w:cs="Arial"/>
              </w:rPr>
            </w:pPr>
            <w:r>
              <w:rPr>
                <w:rFonts w:ascii="Source Sans Pro" w:hAnsi="Source Sans Pro" w:cs="Arial"/>
              </w:rPr>
              <w:t>23</w:t>
            </w:r>
          </w:p>
        </w:tc>
        <w:tc>
          <w:tcPr>
            <w:tcW w:w="2295"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A590A2C" w14:textId="7168C39D" w:rsidR="00596361" w:rsidRPr="00F43FF5" w:rsidRDefault="00596361" w:rsidP="00596361">
            <w:pPr>
              <w:spacing w:after="120"/>
              <w:jc w:val="left"/>
              <w:rPr>
                <w:rFonts w:ascii="Source Sans Pro" w:hAnsi="Source Sans Pro" w:cs="Arial"/>
                <w:i/>
                <w:iCs/>
              </w:rPr>
            </w:pPr>
            <w:r>
              <w:rPr>
                <w:rFonts w:ascii="Source Sans Pro" w:hAnsi="Source Sans Pro" w:cs="Arial"/>
                <w:i/>
                <w:iCs/>
              </w:rPr>
              <w:t>Web HUB (2</w:t>
            </w:r>
            <w:r w:rsidRPr="00DD64DC">
              <w:rPr>
                <w:rFonts w:ascii="Source Sans Pro" w:hAnsi="Source Sans Pro" w:cs="Arial"/>
                <w:i/>
                <w:iCs/>
                <w:vertAlign w:val="superscript"/>
              </w:rPr>
              <w:t>nd</w:t>
            </w:r>
            <w:r>
              <w:rPr>
                <w:rFonts w:ascii="Source Sans Pro" w:hAnsi="Source Sans Pro" w:cs="Arial"/>
                <w:i/>
                <w:iCs/>
              </w:rPr>
              <w:t xml:space="preserve"> 6 months)</w:t>
            </w:r>
          </w:p>
        </w:tc>
        <w:tc>
          <w:tcPr>
            <w:tcW w:w="648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24E82270" w14:textId="77777777" w:rsidR="00596361" w:rsidRPr="00F43FF5" w:rsidRDefault="00596361" w:rsidP="00596361">
            <w:pPr>
              <w:spacing w:after="120"/>
              <w:rPr>
                <w:rFonts w:ascii="Source Sans Pro" w:hAnsi="Source Sans Pro" w:cs="Arial"/>
              </w:rPr>
            </w:pPr>
          </w:p>
        </w:tc>
      </w:tr>
      <w:tr w:rsidR="00596361" w:rsidRPr="00F43FF5" w14:paraId="5E01B823" w14:textId="77777777" w:rsidTr="008724F4">
        <w:trPr>
          <w:trHeight w:val="72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0A53C88F" w14:textId="4CB8F6F3" w:rsidR="00596361" w:rsidRPr="00F43FF5" w:rsidRDefault="00596361" w:rsidP="00596361">
            <w:pPr>
              <w:spacing w:after="120"/>
              <w:rPr>
                <w:rFonts w:ascii="Source Sans Pro" w:hAnsi="Source Sans Pro" w:cs="Arial"/>
              </w:rPr>
            </w:pPr>
            <w:r>
              <w:rPr>
                <w:rFonts w:ascii="Source Sans Pro" w:hAnsi="Source Sans Pro" w:cs="Arial"/>
              </w:rPr>
              <w:t>24</w:t>
            </w:r>
          </w:p>
        </w:tc>
        <w:tc>
          <w:tcPr>
            <w:tcW w:w="2295"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B41BBF0" w14:textId="438EBCA1" w:rsidR="00596361" w:rsidRPr="00F43FF5" w:rsidRDefault="00596361" w:rsidP="00596361">
            <w:pPr>
              <w:spacing w:after="120"/>
              <w:jc w:val="left"/>
              <w:rPr>
                <w:rFonts w:ascii="Source Sans Pro" w:hAnsi="Source Sans Pro" w:cs="Arial"/>
                <w:i/>
                <w:iCs/>
              </w:rPr>
            </w:pPr>
            <w:r>
              <w:rPr>
                <w:rFonts w:ascii="Source Sans Pro" w:hAnsi="Source Sans Pro" w:cs="Arial"/>
                <w:i/>
                <w:iCs/>
              </w:rPr>
              <w:t>Landscape Analysis (1</w:t>
            </w:r>
            <w:r w:rsidRPr="00DD64DC">
              <w:rPr>
                <w:rFonts w:ascii="Source Sans Pro" w:hAnsi="Source Sans Pro" w:cs="Arial"/>
                <w:i/>
                <w:iCs/>
                <w:vertAlign w:val="superscript"/>
              </w:rPr>
              <w:t>st</w:t>
            </w:r>
            <w:r>
              <w:rPr>
                <w:rFonts w:ascii="Source Sans Pro" w:hAnsi="Source Sans Pro" w:cs="Arial"/>
                <w:i/>
                <w:iCs/>
              </w:rPr>
              <w:t xml:space="preserve"> 6 months)</w:t>
            </w:r>
          </w:p>
        </w:tc>
        <w:tc>
          <w:tcPr>
            <w:tcW w:w="648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3D3C38D" w14:textId="77777777" w:rsidR="00596361" w:rsidRPr="00F43FF5" w:rsidRDefault="00596361" w:rsidP="00596361">
            <w:pPr>
              <w:spacing w:after="120"/>
              <w:rPr>
                <w:rFonts w:ascii="Source Sans Pro" w:hAnsi="Source Sans Pro" w:cs="Arial"/>
              </w:rPr>
            </w:pPr>
          </w:p>
        </w:tc>
      </w:tr>
      <w:tr w:rsidR="00596361" w:rsidRPr="00F43FF5" w14:paraId="36B5D879" w14:textId="77777777" w:rsidTr="008724F4">
        <w:trPr>
          <w:trHeight w:val="72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487087E9" w14:textId="5DDA3421" w:rsidR="00596361" w:rsidRDefault="00596361" w:rsidP="00596361">
            <w:pPr>
              <w:spacing w:after="120"/>
              <w:rPr>
                <w:rFonts w:ascii="Source Sans Pro" w:hAnsi="Source Sans Pro" w:cs="Arial"/>
              </w:rPr>
            </w:pPr>
            <w:r>
              <w:rPr>
                <w:rFonts w:ascii="Source Sans Pro" w:hAnsi="Source Sans Pro" w:cs="Arial"/>
              </w:rPr>
              <w:t>25</w:t>
            </w:r>
          </w:p>
        </w:tc>
        <w:tc>
          <w:tcPr>
            <w:tcW w:w="2295"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201AD99A" w14:textId="55E7420E" w:rsidR="00596361" w:rsidRDefault="00596361" w:rsidP="00596361">
            <w:pPr>
              <w:spacing w:after="120"/>
              <w:jc w:val="left"/>
              <w:rPr>
                <w:rFonts w:ascii="Source Sans Pro" w:hAnsi="Source Sans Pro" w:cs="Arial"/>
                <w:i/>
                <w:iCs/>
              </w:rPr>
            </w:pPr>
            <w:r>
              <w:rPr>
                <w:rFonts w:ascii="Source Sans Pro" w:hAnsi="Source Sans Pro" w:cs="Arial"/>
                <w:i/>
                <w:iCs/>
              </w:rPr>
              <w:t>Landscape Analysis (2</w:t>
            </w:r>
            <w:r w:rsidRPr="00DD64DC">
              <w:rPr>
                <w:rFonts w:ascii="Source Sans Pro" w:hAnsi="Source Sans Pro" w:cs="Arial"/>
                <w:i/>
                <w:iCs/>
                <w:vertAlign w:val="superscript"/>
              </w:rPr>
              <w:t>nd</w:t>
            </w:r>
            <w:r>
              <w:rPr>
                <w:rFonts w:ascii="Source Sans Pro" w:hAnsi="Source Sans Pro" w:cs="Arial"/>
                <w:i/>
                <w:iCs/>
              </w:rPr>
              <w:t xml:space="preserve"> 6 months)</w:t>
            </w:r>
          </w:p>
        </w:tc>
        <w:tc>
          <w:tcPr>
            <w:tcW w:w="648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411AA843" w14:textId="77777777" w:rsidR="00596361" w:rsidRPr="00F43FF5" w:rsidRDefault="00596361" w:rsidP="00596361">
            <w:pPr>
              <w:spacing w:after="120"/>
              <w:rPr>
                <w:rFonts w:ascii="Source Sans Pro" w:hAnsi="Source Sans Pro" w:cs="Arial"/>
              </w:rPr>
            </w:pPr>
          </w:p>
        </w:tc>
      </w:tr>
      <w:tr w:rsidR="000E1D80" w:rsidRPr="00F43FF5" w14:paraId="557710A9" w14:textId="77777777" w:rsidTr="00E21C96">
        <w:trPr>
          <w:trHeight w:val="720"/>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7F8E4EC5" w14:textId="17E87C79" w:rsidR="000E1D80" w:rsidRPr="00F43FF5" w:rsidRDefault="000E1D80" w:rsidP="000E1D80">
            <w:pPr>
              <w:spacing w:after="120"/>
              <w:rPr>
                <w:rFonts w:ascii="Source Sans Pro" w:hAnsi="Source Sans Pro" w:cs="Arial"/>
              </w:rPr>
            </w:pPr>
            <w:r w:rsidRPr="00F43FF5">
              <w:rPr>
                <w:rFonts w:ascii="Source Sans Pro" w:hAnsi="Source Sans Pro" w:cs="Arial"/>
              </w:rPr>
              <w:t>2</w:t>
            </w:r>
            <w:r w:rsidR="00596361">
              <w:rPr>
                <w:rFonts w:ascii="Source Sans Pro" w:hAnsi="Source Sans Pro" w:cs="Arial"/>
              </w:rPr>
              <w:t>6</w:t>
            </w:r>
          </w:p>
        </w:tc>
        <w:tc>
          <w:tcPr>
            <w:tcW w:w="2295"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170D986" w14:textId="77777777" w:rsidR="000E1D80" w:rsidRPr="00F43FF5" w:rsidRDefault="000E1D80" w:rsidP="000E1D80">
            <w:pPr>
              <w:spacing w:after="120"/>
              <w:jc w:val="left"/>
              <w:rPr>
                <w:rFonts w:ascii="Source Sans Pro" w:hAnsi="Source Sans Pro" w:cs="Arial"/>
                <w:i/>
                <w:iCs/>
              </w:rPr>
            </w:pPr>
            <w:r w:rsidRPr="00F43FF5">
              <w:rPr>
                <w:rFonts w:ascii="Source Sans Pro" w:hAnsi="Source Sans Pro" w:cs="Arial"/>
                <w:i/>
                <w:iCs/>
              </w:rPr>
              <w:t>(Add lines as needed for additional proposed deliverables)</w:t>
            </w:r>
          </w:p>
        </w:tc>
        <w:tc>
          <w:tcPr>
            <w:tcW w:w="648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43C77241" w14:textId="6F480E24" w:rsidR="000E1D80" w:rsidRPr="00F43FF5" w:rsidRDefault="000E1D80" w:rsidP="000E1D80">
            <w:pPr>
              <w:spacing w:after="120"/>
              <w:rPr>
                <w:rFonts w:ascii="Source Sans Pro" w:hAnsi="Source Sans Pro" w:cs="Arial"/>
              </w:rPr>
            </w:pPr>
          </w:p>
        </w:tc>
      </w:tr>
      <w:tr w:rsidR="000E1D80" w:rsidRPr="00F43FF5" w14:paraId="793CA4EE" w14:textId="77777777" w:rsidTr="00FA0F7D">
        <w:trPr>
          <w:trHeight w:hRule="exact" w:val="360"/>
        </w:trPr>
        <w:tc>
          <w:tcPr>
            <w:tcW w:w="585" w:type="dxa"/>
            <w:tcBorders>
              <w:top w:val="dotted" w:sz="4" w:space="0" w:color="4F81BD" w:themeColor="accent1"/>
              <w:bottom w:val="double" w:sz="4" w:space="0" w:color="auto"/>
              <w:right w:val="dotted" w:sz="4" w:space="0" w:color="4F81BD" w:themeColor="accent1"/>
            </w:tcBorders>
            <w:vAlign w:val="center"/>
          </w:tcPr>
          <w:p w14:paraId="23878B70" w14:textId="77777777" w:rsidR="000E1D80" w:rsidRPr="00F43FF5" w:rsidRDefault="000E1D80" w:rsidP="000E1D80">
            <w:pPr>
              <w:spacing w:after="120"/>
              <w:rPr>
                <w:rFonts w:ascii="Source Sans Pro" w:hAnsi="Source Sans Pro" w:cs="Arial"/>
              </w:rPr>
            </w:pPr>
          </w:p>
        </w:tc>
        <w:tc>
          <w:tcPr>
            <w:tcW w:w="2295" w:type="dxa"/>
            <w:tcBorders>
              <w:top w:val="dotted" w:sz="4" w:space="0" w:color="4F81BD" w:themeColor="accent1"/>
              <w:left w:val="dotted" w:sz="4" w:space="0" w:color="4F81BD" w:themeColor="accent1"/>
              <w:bottom w:val="double" w:sz="4" w:space="0" w:color="auto"/>
              <w:right w:val="dotted" w:sz="4" w:space="0" w:color="4F81BD" w:themeColor="accent1"/>
            </w:tcBorders>
            <w:vAlign w:val="center"/>
          </w:tcPr>
          <w:p w14:paraId="21FD165D" w14:textId="3133238B" w:rsidR="000E1D80" w:rsidRPr="00F43FF5" w:rsidRDefault="000E1D80" w:rsidP="000E1D80">
            <w:pPr>
              <w:tabs>
                <w:tab w:val="left" w:pos="1962"/>
              </w:tabs>
              <w:spacing w:after="120"/>
              <w:jc w:val="left"/>
              <w:rPr>
                <w:rFonts w:ascii="Source Sans Pro" w:hAnsi="Source Sans Pro" w:cs="Arial"/>
              </w:rPr>
            </w:pPr>
          </w:p>
        </w:tc>
        <w:tc>
          <w:tcPr>
            <w:tcW w:w="6480" w:type="dxa"/>
            <w:tcBorders>
              <w:top w:val="dotted" w:sz="4" w:space="0" w:color="4F81BD" w:themeColor="accent1"/>
              <w:left w:val="dotted" w:sz="4" w:space="0" w:color="4F81BD" w:themeColor="accent1"/>
              <w:bottom w:val="double" w:sz="4" w:space="0" w:color="auto"/>
            </w:tcBorders>
            <w:shd w:val="clear" w:color="auto" w:fill="auto"/>
            <w:vAlign w:val="center"/>
          </w:tcPr>
          <w:p w14:paraId="4D2AAD06" w14:textId="44775636" w:rsidR="000E1D80" w:rsidRPr="00F43FF5" w:rsidRDefault="000E1D80" w:rsidP="000E1D80">
            <w:pPr>
              <w:spacing w:after="120"/>
              <w:rPr>
                <w:rFonts w:ascii="Source Sans Pro" w:hAnsi="Source Sans Pro" w:cs="Arial"/>
              </w:rPr>
            </w:pPr>
          </w:p>
        </w:tc>
      </w:tr>
    </w:tbl>
    <w:p w14:paraId="04D8277E" w14:textId="77777777" w:rsidR="00FA0F7D" w:rsidRPr="00F43FF5" w:rsidRDefault="00FA0F7D" w:rsidP="00FA0F7D">
      <w:pPr>
        <w:contextualSpacing/>
        <w:rPr>
          <w:rFonts w:ascii="Source Sans Pro" w:hAnsi="Source Sans Pro"/>
          <w:i/>
          <w:iCs/>
        </w:rPr>
      </w:pPr>
      <w:r w:rsidRPr="00F43FF5">
        <w:rPr>
          <w:rFonts w:ascii="Source Sans Pro" w:hAnsi="Source Sans Pro"/>
          <w:i/>
          <w:iCs/>
        </w:rPr>
        <w:br w:type="page"/>
      </w:r>
    </w:p>
    <w:p w14:paraId="112E13D0" w14:textId="0E519B81" w:rsidR="000229D4" w:rsidRPr="00F43FF5" w:rsidRDefault="000229D4" w:rsidP="000229D4">
      <w:pPr>
        <w:pStyle w:val="Heading2"/>
        <w:jc w:val="center"/>
        <w:rPr>
          <w:rFonts w:ascii="Source Sans Pro" w:hAnsi="Source Sans Pro" w:cstheme="minorHAnsi"/>
          <w:color w:val="1F497D" w:themeColor="text2"/>
          <w:sz w:val="32"/>
          <w:szCs w:val="32"/>
        </w:rPr>
      </w:pPr>
      <w:bookmarkStart w:id="119" w:name="_Toc177987571"/>
      <w:r w:rsidRPr="00F43FF5">
        <w:rPr>
          <w:rFonts w:ascii="Source Sans Pro" w:hAnsi="Source Sans Pro" w:cstheme="minorHAnsi"/>
          <w:color w:val="1F497D" w:themeColor="text2"/>
          <w:sz w:val="32"/>
          <w:szCs w:val="32"/>
        </w:rPr>
        <w:lastRenderedPageBreak/>
        <w:t xml:space="preserve">ATTACHMENT </w:t>
      </w:r>
      <w:r w:rsidR="00A65FCF">
        <w:rPr>
          <w:rFonts w:ascii="Source Sans Pro" w:hAnsi="Source Sans Pro" w:cstheme="minorHAnsi"/>
          <w:color w:val="1F497D" w:themeColor="text2"/>
          <w:sz w:val="32"/>
          <w:szCs w:val="32"/>
        </w:rPr>
        <w:t>8</w:t>
      </w:r>
      <w:r w:rsidRPr="00F43FF5">
        <w:rPr>
          <w:rFonts w:ascii="Source Sans Pro" w:hAnsi="Source Sans Pro" w:cstheme="minorHAnsi"/>
          <w:color w:val="1F497D" w:themeColor="text2"/>
          <w:sz w:val="32"/>
          <w:szCs w:val="32"/>
        </w:rPr>
        <w:t>-</w:t>
      </w:r>
      <w:r w:rsidR="00FA0F7D" w:rsidRPr="00F43FF5">
        <w:rPr>
          <w:rFonts w:ascii="Source Sans Pro" w:hAnsi="Source Sans Pro" w:cstheme="minorHAnsi"/>
          <w:color w:val="1F497D" w:themeColor="text2"/>
          <w:sz w:val="32"/>
          <w:szCs w:val="32"/>
        </w:rPr>
        <w:t>2</w:t>
      </w:r>
      <w:r w:rsidRPr="00F43FF5">
        <w:rPr>
          <w:rFonts w:ascii="Source Sans Pro" w:hAnsi="Source Sans Pro" w:cstheme="minorHAnsi"/>
          <w:color w:val="1F497D" w:themeColor="text2"/>
          <w:sz w:val="32"/>
          <w:szCs w:val="32"/>
        </w:rPr>
        <w:t>: COST SHEET INSTRUCTIONS</w:t>
      </w:r>
      <w:bookmarkEnd w:id="118"/>
      <w:bookmarkEnd w:id="119"/>
    </w:p>
    <w:p w14:paraId="2FBAC7C3" w14:textId="7637EEAA" w:rsidR="000229D4" w:rsidRPr="00F43FF5" w:rsidRDefault="000229D4" w:rsidP="00FA0F7D">
      <w:pPr>
        <w:spacing w:before="120" w:after="120"/>
        <w:jc w:val="left"/>
        <w:rPr>
          <w:rFonts w:ascii="Source Sans Pro" w:hAnsi="Source Sans Pro" w:cs="Arial"/>
        </w:rPr>
      </w:pPr>
      <w:r w:rsidRPr="00F43FF5">
        <w:rPr>
          <w:rFonts w:ascii="Source Sans Pro" w:hAnsi="Source Sans Pro" w:cs="Arial"/>
        </w:rPr>
        <w:t xml:space="preserve">The following are the instructions for completing Cost </w:t>
      </w:r>
      <w:r w:rsidR="00FA0F7D" w:rsidRPr="00F43FF5">
        <w:rPr>
          <w:rFonts w:ascii="Source Sans Pro" w:hAnsi="Source Sans Pro" w:cs="Arial"/>
        </w:rPr>
        <w:t>S</w:t>
      </w:r>
      <w:r w:rsidRPr="00F43FF5">
        <w:rPr>
          <w:rFonts w:ascii="Source Sans Pro" w:hAnsi="Source Sans Pro" w:cs="Arial"/>
        </w:rPr>
        <w:t>heet (ATTACHMENT</w:t>
      </w:r>
      <w:r w:rsidR="00DA3ABC" w:rsidRPr="00F43FF5">
        <w:rPr>
          <w:rFonts w:ascii="Source Sans Pro" w:hAnsi="Source Sans Pro" w:cs="Arial"/>
        </w:rPr>
        <w:t xml:space="preserve"> </w:t>
      </w:r>
      <w:r w:rsidR="00166B9E">
        <w:rPr>
          <w:rFonts w:ascii="Source Sans Pro" w:hAnsi="Source Sans Pro" w:cs="Arial"/>
        </w:rPr>
        <w:t>8</w:t>
      </w:r>
      <w:r w:rsidRPr="00F43FF5">
        <w:rPr>
          <w:rFonts w:ascii="Source Sans Pro" w:hAnsi="Source Sans Pro" w:cs="Arial"/>
        </w:rPr>
        <w:t>)</w:t>
      </w:r>
      <w:r w:rsidR="00FA0F7D" w:rsidRPr="00F43FF5">
        <w:rPr>
          <w:rFonts w:ascii="Source Sans Pro" w:hAnsi="Source Sans Pro" w:cs="Arial"/>
        </w:rPr>
        <w:t xml:space="preserve"> and Cost Sheet Narrative (ATTACHMENT </w:t>
      </w:r>
      <w:r w:rsidR="00166B9E">
        <w:rPr>
          <w:rFonts w:ascii="Source Sans Pro" w:hAnsi="Source Sans Pro" w:cs="Arial"/>
        </w:rPr>
        <w:t>8</w:t>
      </w:r>
      <w:r w:rsidR="00FA0F7D" w:rsidRPr="00F43FF5">
        <w:rPr>
          <w:rFonts w:ascii="Source Sans Pro" w:hAnsi="Source Sans Pro" w:cs="Arial"/>
        </w:rPr>
        <w:t>-1)</w:t>
      </w:r>
    </w:p>
    <w:p w14:paraId="1C94635D" w14:textId="2E186B63" w:rsidR="00FA0F7D" w:rsidRPr="00F43FF5" w:rsidRDefault="00FA0F7D" w:rsidP="00FA0F7D">
      <w:pPr>
        <w:spacing w:before="120" w:after="120"/>
        <w:jc w:val="left"/>
        <w:rPr>
          <w:rFonts w:ascii="Source Sans Pro" w:hAnsi="Source Sans Pro" w:cs="Arial"/>
          <w:b/>
          <w:bCs/>
        </w:rPr>
      </w:pPr>
      <w:r w:rsidRPr="00F43FF5">
        <w:rPr>
          <w:rFonts w:ascii="Source Sans Pro" w:hAnsi="Source Sans Pro" w:cs="Arial"/>
          <w:b/>
          <w:bCs/>
        </w:rPr>
        <w:t>COST SHEET</w:t>
      </w:r>
    </w:p>
    <w:p w14:paraId="2B8E5C55" w14:textId="77777777" w:rsidR="000229D4" w:rsidRPr="00F43FF5" w:rsidRDefault="000229D4" w:rsidP="002A1826">
      <w:pPr>
        <w:pStyle w:val="ListParagraph"/>
        <w:numPr>
          <w:ilvl w:val="3"/>
          <w:numId w:val="28"/>
        </w:numPr>
        <w:spacing w:before="120" w:after="120"/>
        <w:ind w:left="360"/>
        <w:jc w:val="left"/>
        <w:rPr>
          <w:rFonts w:ascii="Source Sans Pro" w:hAnsi="Source Sans Pro" w:cs="Arial"/>
        </w:rPr>
      </w:pPr>
      <w:r w:rsidRPr="00F43FF5">
        <w:rPr>
          <w:rFonts w:ascii="Source Sans Pro" w:hAnsi="Source Sans Pro" w:cs="Arial"/>
        </w:rPr>
        <w:t>List each Proposed Activity/Deliverable under the Requirements column and enter the proposed cost in the Year column when the Activity/Deliverables will be completed.</w:t>
      </w:r>
    </w:p>
    <w:p w14:paraId="0F78F037" w14:textId="77777777" w:rsidR="000229D4" w:rsidRPr="00F43FF5" w:rsidRDefault="000229D4" w:rsidP="002A1826">
      <w:pPr>
        <w:pStyle w:val="ListParagraph"/>
        <w:numPr>
          <w:ilvl w:val="4"/>
          <w:numId w:val="28"/>
        </w:numPr>
        <w:spacing w:before="120" w:after="120"/>
        <w:ind w:left="720"/>
        <w:jc w:val="left"/>
        <w:rPr>
          <w:rFonts w:ascii="Source Sans Pro" w:hAnsi="Source Sans Pro" w:cs="Arial"/>
        </w:rPr>
      </w:pPr>
      <w:r w:rsidRPr="00F43FF5">
        <w:rPr>
          <w:rFonts w:ascii="Source Sans Pro" w:hAnsi="Source Sans Pro" w:cs="Arial"/>
        </w:rPr>
        <w:t>Activity/Deliverable names should match the names/titles in the proposal.</w:t>
      </w:r>
    </w:p>
    <w:p w14:paraId="2DA41E76" w14:textId="77777777" w:rsidR="000229D4" w:rsidRPr="00F43FF5" w:rsidRDefault="000229D4" w:rsidP="002A1826">
      <w:pPr>
        <w:pStyle w:val="ListParagraph"/>
        <w:numPr>
          <w:ilvl w:val="4"/>
          <w:numId w:val="28"/>
        </w:numPr>
        <w:spacing w:before="120" w:after="120"/>
        <w:ind w:left="720"/>
        <w:jc w:val="left"/>
        <w:rPr>
          <w:rFonts w:ascii="Source Sans Pro" w:hAnsi="Source Sans Pro" w:cs="Arial"/>
        </w:rPr>
      </w:pPr>
      <w:r w:rsidRPr="00F43FF5">
        <w:rPr>
          <w:rFonts w:ascii="Source Sans Pro" w:hAnsi="Source Sans Pro" w:cs="Arial"/>
        </w:rPr>
        <w:t>If an Activity/Deliverable will only occur in one Year, include the cost for that Year only.  Leave the other Years blank.</w:t>
      </w:r>
    </w:p>
    <w:p w14:paraId="0C315C5A" w14:textId="77777777" w:rsidR="000229D4" w:rsidRPr="00F43FF5" w:rsidRDefault="000229D4" w:rsidP="002A1826">
      <w:pPr>
        <w:pStyle w:val="ListParagraph"/>
        <w:numPr>
          <w:ilvl w:val="4"/>
          <w:numId w:val="28"/>
        </w:numPr>
        <w:spacing w:before="120" w:after="120"/>
        <w:ind w:left="720"/>
        <w:jc w:val="left"/>
        <w:rPr>
          <w:rFonts w:ascii="Source Sans Pro" w:hAnsi="Source Sans Pro" w:cs="Arial"/>
        </w:rPr>
      </w:pPr>
      <w:r w:rsidRPr="00F43FF5">
        <w:rPr>
          <w:rFonts w:ascii="Source Sans Pro" w:hAnsi="Source Sans Pro" w:cs="Arial"/>
        </w:rPr>
        <w:t>If an Activity/Deliverable will occur in multiple Years, include the costs in each Year in which it will occur.</w:t>
      </w:r>
    </w:p>
    <w:p w14:paraId="5CB0A71C" w14:textId="007010E7" w:rsidR="000229D4" w:rsidRPr="00F43FF5" w:rsidRDefault="000229D4" w:rsidP="002A1826">
      <w:pPr>
        <w:pStyle w:val="ListParagraph"/>
        <w:numPr>
          <w:ilvl w:val="4"/>
          <w:numId w:val="28"/>
        </w:numPr>
        <w:spacing w:before="120" w:after="120"/>
        <w:ind w:left="720"/>
        <w:jc w:val="left"/>
        <w:rPr>
          <w:rFonts w:ascii="Source Sans Pro" w:hAnsi="Source Sans Pro" w:cs="Arial"/>
        </w:rPr>
      </w:pPr>
      <w:r w:rsidRPr="00F43FF5">
        <w:rPr>
          <w:rFonts w:ascii="Source Sans Pro" w:hAnsi="Source Sans Pro" w:cs="Arial"/>
        </w:rPr>
        <w:t xml:space="preserve">Costs shall be in whole dollars.  Do not propose costs </w:t>
      </w:r>
      <w:r w:rsidR="00DA3ABC" w:rsidRPr="00F43FF5">
        <w:rPr>
          <w:rFonts w:ascii="Source Sans Pro" w:hAnsi="Source Sans Pro" w:cs="Arial"/>
        </w:rPr>
        <w:t>in</w:t>
      </w:r>
      <w:r w:rsidRPr="00F43FF5">
        <w:rPr>
          <w:rFonts w:ascii="Source Sans Pro" w:hAnsi="Source Sans Pro" w:cs="Arial"/>
        </w:rPr>
        <w:t xml:space="preserve"> cents.</w:t>
      </w:r>
    </w:p>
    <w:p w14:paraId="0007C2C7" w14:textId="77777777" w:rsidR="000229D4" w:rsidRPr="00F43FF5" w:rsidRDefault="000229D4" w:rsidP="002A1826">
      <w:pPr>
        <w:pStyle w:val="ListParagraph"/>
        <w:numPr>
          <w:ilvl w:val="4"/>
          <w:numId w:val="28"/>
        </w:numPr>
        <w:spacing w:before="120" w:after="120"/>
        <w:ind w:left="720"/>
        <w:jc w:val="left"/>
        <w:rPr>
          <w:rFonts w:ascii="Source Sans Pro" w:hAnsi="Source Sans Pro" w:cs="Arial"/>
        </w:rPr>
      </w:pPr>
      <w:r w:rsidRPr="00F43FF5">
        <w:rPr>
          <w:rFonts w:ascii="Source Sans Pro" w:hAnsi="Source Sans Pro" w:cs="Arial"/>
        </w:rPr>
        <w:t>Add lines as needed to ensure all proposed Activities/Deliverables are listed.</w:t>
      </w:r>
    </w:p>
    <w:p w14:paraId="44C80B75" w14:textId="775621F7" w:rsidR="000229D4" w:rsidRPr="00F43FF5" w:rsidRDefault="000229D4" w:rsidP="002A1826">
      <w:pPr>
        <w:pStyle w:val="ListParagraph"/>
        <w:numPr>
          <w:ilvl w:val="3"/>
          <w:numId w:val="28"/>
        </w:numPr>
        <w:spacing w:before="120" w:after="120"/>
        <w:ind w:left="360"/>
        <w:jc w:val="left"/>
        <w:rPr>
          <w:rFonts w:ascii="Source Sans Pro" w:hAnsi="Source Sans Pro" w:cs="Arial"/>
        </w:rPr>
      </w:pPr>
      <w:r w:rsidRPr="00F43FF5">
        <w:rPr>
          <w:rFonts w:ascii="Source Sans Pro" w:hAnsi="Source Sans Pro" w:cs="Arial"/>
        </w:rPr>
        <w:t>At a minimum, the proposed budget shall identify the following line items and the cost for each Deliverable:</w:t>
      </w:r>
    </w:p>
    <w:p w14:paraId="1B1069EC" w14:textId="51492C79" w:rsidR="005D354F" w:rsidRPr="00F43FF5" w:rsidRDefault="005D354F" w:rsidP="002A1826">
      <w:pPr>
        <w:pStyle w:val="ListParagraph"/>
        <w:numPr>
          <w:ilvl w:val="4"/>
          <w:numId w:val="28"/>
        </w:numPr>
        <w:spacing w:before="120" w:after="120"/>
        <w:ind w:left="720"/>
        <w:jc w:val="left"/>
        <w:rPr>
          <w:rFonts w:ascii="Source Sans Pro" w:hAnsi="Source Sans Pro" w:cs="Arial"/>
        </w:rPr>
      </w:pPr>
      <w:r w:rsidRPr="00F43FF5">
        <w:rPr>
          <w:rFonts w:ascii="Source Sans Pro" w:hAnsi="Source Sans Pro" w:cs="Arial"/>
        </w:rPr>
        <w:t>Technical Assistance Plan</w:t>
      </w:r>
    </w:p>
    <w:p w14:paraId="3F01E377" w14:textId="29BBDA58" w:rsidR="005D354F" w:rsidRPr="00F43FF5" w:rsidRDefault="005D354F" w:rsidP="002A1826">
      <w:pPr>
        <w:pStyle w:val="ListParagraph"/>
        <w:numPr>
          <w:ilvl w:val="4"/>
          <w:numId w:val="28"/>
        </w:numPr>
        <w:spacing w:before="120" w:after="120"/>
        <w:ind w:left="720"/>
        <w:jc w:val="left"/>
        <w:rPr>
          <w:rFonts w:ascii="Source Sans Pro" w:hAnsi="Source Sans Pro" w:cs="Arial"/>
        </w:rPr>
      </w:pPr>
      <w:r w:rsidRPr="00F43FF5">
        <w:rPr>
          <w:rFonts w:ascii="Source Sans Pro" w:hAnsi="Source Sans Pro" w:cs="Arial"/>
        </w:rPr>
        <w:t>Monthly Contract Meetings</w:t>
      </w:r>
    </w:p>
    <w:p w14:paraId="0DCDF438" w14:textId="182068B7" w:rsidR="005D354F" w:rsidRPr="00F43FF5" w:rsidRDefault="005D354F" w:rsidP="002A1826">
      <w:pPr>
        <w:pStyle w:val="ListParagraph"/>
        <w:numPr>
          <w:ilvl w:val="4"/>
          <w:numId w:val="28"/>
        </w:numPr>
        <w:spacing w:before="120" w:after="120"/>
        <w:ind w:left="720"/>
        <w:jc w:val="left"/>
        <w:rPr>
          <w:rFonts w:ascii="Source Sans Pro" w:hAnsi="Source Sans Pro" w:cs="Arial"/>
        </w:rPr>
      </w:pPr>
      <w:r w:rsidRPr="00F43FF5">
        <w:rPr>
          <w:rFonts w:ascii="Source Sans Pro" w:hAnsi="Source Sans Pro" w:cs="Arial"/>
        </w:rPr>
        <w:t>Quarterly Collaboration Meetings</w:t>
      </w:r>
    </w:p>
    <w:p w14:paraId="7D3F4146" w14:textId="761F22EB" w:rsidR="005D354F" w:rsidRPr="00F43FF5" w:rsidRDefault="005D354F" w:rsidP="002A1826">
      <w:pPr>
        <w:pStyle w:val="ListParagraph"/>
        <w:numPr>
          <w:ilvl w:val="4"/>
          <w:numId w:val="28"/>
        </w:numPr>
        <w:spacing w:before="120" w:after="120"/>
        <w:ind w:left="720"/>
        <w:jc w:val="left"/>
        <w:rPr>
          <w:rFonts w:ascii="Source Sans Pro" w:hAnsi="Source Sans Pro" w:cs="Arial"/>
        </w:rPr>
      </w:pPr>
      <w:r w:rsidRPr="00F43FF5">
        <w:rPr>
          <w:rFonts w:ascii="Source Sans Pro" w:hAnsi="Source Sans Pro" w:cs="Arial"/>
        </w:rPr>
        <w:t>Quarterly Report</w:t>
      </w:r>
    </w:p>
    <w:p w14:paraId="4E2A100F" w14:textId="5A1316DA" w:rsidR="005D354F" w:rsidRPr="00F43FF5" w:rsidRDefault="005D354F" w:rsidP="002A1826">
      <w:pPr>
        <w:pStyle w:val="ListParagraph"/>
        <w:numPr>
          <w:ilvl w:val="4"/>
          <w:numId w:val="28"/>
        </w:numPr>
        <w:spacing w:before="120" w:after="120"/>
        <w:ind w:left="720"/>
        <w:jc w:val="left"/>
        <w:rPr>
          <w:rFonts w:ascii="Source Sans Pro" w:hAnsi="Source Sans Pro" w:cs="Arial"/>
        </w:rPr>
      </w:pPr>
      <w:r w:rsidRPr="00F43FF5">
        <w:rPr>
          <w:rFonts w:ascii="Source Sans Pro" w:hAnsi="Source Sans Pro" w:cs="Arial"/>
        </w:rPr>
        <w:t>Annual Report</w:t>
      </w:r>
    </w:p>
    <w:p w14:paraId="7E73DE48" w14:textId="5D11FE7E" w:rsidR="00596361" w:rsidRPr="00F43FF5" w:rsidRDefault="00596361" w:rsidP="002A1826">
      <w:pPr>
        <w:pStyle w:val="ListParagraph"/>
        <w:numPr>
          <w:ilvl w:val="4"/>
          <w:numId w:val="28"/>
        </w:numPr>
        <w:spacing w:before="120" w:after="120"/>
        <w:ind w:left="720"/>
        <w:jc w:val="left"/>
        <w:rPr>
          <w:rFonts w:ascii="Source Sans Pro" w:hAnsi="Source Sans Pro"/>
          <w:strike/>
        </w:rPr>
      </w:pPr>
      <w:r>
        <w:rPr>
          <w:rFonts w:ascii="Source Sans Pro" w:hAnsi="Source Sans Pro"/>
        </w:rPr>
        <w:t>Web HUB</w:t>
      </w:r>
    </w:p>
    <w:p w14:paraId="2F5DF0F1" w14:textId="165D07D6" w:rsidR="005D354F" w:rsidRPr="00F43FF5" w:rsidRDefault="00596361" w:rsidP="002A1826">
      <w:pPr>
        <w:pStyle w:val="ListParagraph"/>
        <w:numPr>
          <w:ilvl w:val="4"/>
          <w:numId w:val="28"/>
        </w:numPr>
        <w:spacing w:before="120" w:after="120"/>
        <w:ind w:left="720"/>
        <w:jc w:val="left"/>
        <w:rPr>
          <w:rFonts w:ascii="Source Sans Pro" w:hAnsi="Source Sans Pro" w:cs="Arial"/>
        </w:rPr>
      </w:pPr>
      <w:r>
        <w:rPr>
          <w:rFonts w:ascii="Source Sans Pro" w:hAnsi="Source Sans Pro" w:cs="Arial"/>
        </w:rPr>
        <w:t>Landscape Analysis</w:t>
      </w:r>
    </w:p>
    <w:p w14:paraId="1972467C" w14:textId="752027AD" w:rsidR="005D354F" w:rsidRPr="00F43FF5" w:rsidRDefault="009B0050" w:rsidP="002A1826">
      <w:pPr>
        <w:pStyle w:val="ListParagraph"/>
        <w:numPr>
          <w:ilvl w:val="4"/>
          <w:numId w:val="28"/>
        </w:numPr>
        <w:spacing w:before="120" w:after="120"/>
        <w:ind w:left="720"/>
        <w:jc w:val="left"/>
        <w:rPr>
          <w:rFonts w:ascii="Source Sans Pro" w:hAnsi="Source Sans Pro" w:cs="Arial"/>
        </w:rPr>
      </w:pPr>
      <w:r w:rsidRPr="00F43FF5">
        <w:rPr>
          <w:rFonts w:ascii="Source Sans Pro" w:hAnsi="Source Sans Pro"/>
        </w:rPr>
        <w:t>Additional fully defined proposed tasks, activities and/or deliverables may be included but are subject to the approval of the Commission as part of the executed contract</w:t>
      </w:r>
    </w:p>
    <w:p w14:paraId="2733ACAF" w14:textId="77777777" w:rsidR="000229D4" w:rsidRPr="00F43FF5" w:rsidRDefault="000229D4" w:rsidP="002A1826">
      <w:pPr>
        <w:pStyle w:val="ListParagraph"/>
        <w:numPr>
          <w:ilvl w:val="3"/>
          <w:numId w:val="28"/>
        </w:numPr>
        <w:spacing w:before="120" w:after="120"/>
        <w:ind w:left="360"/>
        <w:jc w:val="left"/>
        <w:rPr>
          <w:rFonts w:ascii="Source Sans Pro" w:hAnsi="Source Sans Pro" w:cs="Arial"/>
        </w:rPr>
      </w:pPr>
      <w:r w:rsidRPr="00F43FF5">
        <w:rPr>
          <w:rFonts w:ascii="Source Sans Pro" w:hAnsi="Source Sans Pro" w:cs="Arial"/>
        </w:rPr>
        <w:t>Yearly Total Cost (Annual Cost)</w:t>
      </w:r>
    </w:p>
    <w:p w14:paraId="04748F1E" w14:textId="1948D207" w:rsidR="000229D4" w:rsidRPr="00F43FF5" w:rsidRDefault="000229D4" w:rsidP="002A1826">
      <w:pPr>
        <w:pStyle w:val="ListParagraph"/>
        <w:numPr>
          <w:ilvl w:val="4"/>
          <w:numId w:val="28"/>
        </w:numPr>
        <w:spacing w:before="120" w:after="120"/>
        <w:ind w:left="720"/>
        <w:jc w:val="left"/>
        <w:rPr>
          <w:rFonts w:ascii="Source Sans Pro" w:hAnsi="Source Sans Pro" w:cs="Arial"/>
        </w:rPr>
      </w:pPr>
      <w:r w:rsidRPr="00F43FF5">
        <w:rPr>
          <w:rFonts w:ascii="Source Sans Pro" w:hAnsi="Source Sans Pro" w:cs="Arial"/>
        </w:rPr>
        <w:t>The total cost for Year 1 cannot exceed $</w:t>
      </w:r>
      <w:r w:rsidR="009B0050" w:rsidRPr="00F43FF5">
        <w:rPr>
          <w:rFonts w:ascii="Source Sans Pro" w:hAnsi="Source Sans Pro" w:cs="Arial"/>
        </w:rPr>
        <w:t>650</w:t>
      </w:r>
      <w:r w:rsidRPr="00F43FF5">
        <w:rPr>
          <w:rFonts w:ascii="Source Sans Pro" w:hAnsi="Source Sans Pro" w:cs="Arial"/>
        </w:rPr>
        <w:t>,000.</w:t>
      </w:r>
    </w:p>
    <w:p w14:paraId="06A327B3" w14:textId="412D90F4" w:rsidR="000229D4" w:rsidRPr="00F43FF5" w:rsidRDefault="000229D4" w:rsidP="002A1826">
      <w:pPr>
        <w:pStyle w:val="ListParagraph"/>
        <w:numPr>
          <w:ilvl w:val="4"/>
          <w:numId w:val="28"/>
        </w:numPr>
        <w:spacing w:before="120" w:after="120"/>
        <w:ind w:left="720"/>
        <w:jc w:val="left"/>
        <w:rPr>
          <w:rFonts w:ascii="Source Sans Pro" w:hAnsi="Source Sans Pro" w:cs="Arial"/>
        </w:rPr>
      </w:pPr>
      <w:r w:rsidRPr="00F43FF5">
        <w:rPr>
          <w:rFonts w:ascii="Source Sans Pro" w:hAnsi="Source Sans Pro" w:cs="Arial"/>
        </w:rPr>
        <w:t>The sum of Year 1, Year 2, and Year 3 must equal $2,0</w:t>
      </w:r>
      <w:r w:rsidR="009B0050" w:rsidRPr="00F43FF5">
        <w:rPr>
          <w:rFonts w:ascii="Source Sans Pro" w:hAnsi="Source Sans Pro" w:cs="Arial"/>
        </w:rPr>
        <w:t>0</w:t>
      </w:r>
      <w:r w:rsidRPr="00F43FF5">
        <w:rPr>
          <w:rFonts w:ascii="Source Sans Pro" w:hAnsi="Source Sans Pro" w:cs="Arial"/>
        </w:rPr>
        <w:t>0,000 (which is the Total Cost for All Years line item).</w:t>
      </w:r>
    </w:p>
    <w:p w14:paraId="3C36C18A" w14:textId="631E19E6" w:rsidR="000229D4" w:rsidRPr="00F43FF5" w:rsidRDefault="00FA0F7D" w:rsidP="00FA0F7D">
      <w:pPr>
        <w:spacing w:before="120" w:after="120"/>
        <w:jc w:val="left"/>
        <w:rPr>
          <w:rFonts w:ascii="Source Sans Pro" w:hAnsi="Source Sans Pro" w:cs="Arial"/>
          <w:b/>
          <w:bCs/>
        </w:rPr>
      </w:pPr>
      <w:r w:rsidRPr="00F43FF5">
        <w:rPr>
          <w:rFonts w:ascii="Source Sans Pro" w:hAnsi="Source Sans Pro" w:cs="Arial"/>
          <w:b/>
          <w:bCs/>
        </w:rPr>
        <w:t>COST SHEET NARRATIVE</w:t>
      </w:r>
    </w:p>
    <w:p w14:paraId="07C4EED3" w14:textId="7E5BF965" w:rsidR="00FA0F7D" w:rsidRPr="00F43FF5" w:rsidRDefault="00FA0F7D" w:rsidP="002A1826">
      <w:pPr>
        <w:pStyle w:val="ListParagraph"/>
        <w:numPr>
          <w:ilvl w:val="0"/>
          <w:numId w:val="37"/>
        </w:numPr>
        <w:spacing w:before="120" w:after="120"/>
        <w:ind w:left="504"/>
        <w:jc w:val="left"/>
        <w:rPr>
          <w:rFonts w:ascii="Source Sans Pro" w:hAnsi="Source Sans Pro" w:cs="Arial"/>
        </w:rPr>
      </w:pPr>
      <w:r w:rsidRPr="00F43FF5">
        <w:rPr>
          <w:rFonts w:ascii="Source Sans Pro" w:hAnsi="Source Sans Pro" w:cs="Arial"/>
        </w:rPr>
        <w:t>For each deliverable listed on the Cost Sheet, enter a description of what is included with the deliverable. Provide as much detail as possible.</w:t>
      </w:r>
    </w:p>
    <w:p w14:paraId="42896653" w14:textId="77777777" w:rsidR="00FA0F7D" w:rsidRPr="00F43FF5" w:rsidRDefault="00FA0F7D" w:rsidP="00FA0F7D">
      <w:pPr>
        <w:spacing w:before="120" w:after="120"/>
        <w:jc w:val="left"/>
        <w:rPr>
          <w:rFonts w:ascii="Source Sans Pro" w:hAnsi="Source Sans Pro" w:cs="Arial"/>
        </w:rPr>
      </w:pPr>
    </w:p>
    <w:p w14:paraId="1BAB97DD" w14:textId="77777777" w:rsidR="000229D4" w:rsidRPr="00F43FF5" w:rsidRDefault="000229D4" w:rsidP="00FA0F7D">
      <w:pPr>
        <w:spacing w:before="120" w:after="120"/>
        <w:jc w:val="left"/>
        <w:rPr>
          <w:rFonts w:ascii="Source Sans Pro" w:hAnsi="Source Sans Pro"/>
        </w:rPr>
      </w:pPr>
      <w:r w:rsidRPr="00F43FF5">
        <w:rPr>
          <w:rFonts w:ascii="Source Sans Pro" w:hAnsi="Source Sans Pro" w:cs="Arial"/>
        </w:rPr>
        <w:t>Note – The Commission reserves the right to negotiate the final allocation of costs for the proposed Activities/Deliverables before contract execution if they are not reasonable or in line with the Commission’s allocation of the State budget.</w:t>
      </w:r>
      <w:r w:rsidRPr="00F43FF5">
        <w:rPr>
          <w:rFonts w:ascii="Source Sans Pro" w:hAnsi="Source Sans Pro"/>
        </w:rPr>
        <w:br w:type="page"/>
      </w:r>
    </w:p>
    <w:p w14:paraId="20EDACC3" w14:textId="1D0B3C71" w:rsidR="000229D4" w:rsidRPr="00F43FF5" w:rsidRDefault="000229D4" w:rsidP="000229D4">
      <w:pPr>
        <w:pStyle w:val="Heading2"/>
        <w:jc w:val="center"/>
        <w:rPr>
          <w:rFonts w:ascii="Source Sans Pro" w:hAnsi="Source Sans Pro" w:cstheme="minorHAnsi"/>
          <w:color w:val="1F497D" w:themeColor="text2"/>
          <w:sz w:val="32"/>
          <w:szCs w:val="32"/>
        </w:rPr>
      </w:pPr>
      <w:bookmarkStart w:id="120" w:name="_Toc148092975"/>
      <w:bookmarkStart w:id="121" w:name="_Toc177987572"/>
      <w:bookmarkStart w:id="122" w:name="_Toc448518163"/>
      <w:bookmarkStart w:id="123" w:name="_Toc448648520"/>
      <w:bookmarkStart w:id="124" w:name="_Toc448732037"/>
      <w:bookmarkStart w:id="125" w:name="_Toc449517776"/>
      <w:bookmarkEnd w:id="113"/>
      <w:bookmarkEnd w:id="114"/>
      <w:bookmarkEnd w:id="115"/>
      <w:bookmarkEnd w:id="116"/>
      <w:r w:rsidRPr="00F43FF5">
        <w:rPr>
          <w:rFonts w:ascii="Source Sans Pro" w:hAnsi="Source Sans Pro" w:cstheme="minorHAnsi"/>
          <w:color w:val="1F497D" w:themeColor="text2"/>
          <w:sz w:val="32"/>
          <w:szCs w:val="32"/>
        </w:rPr>
        <w:lastRenderedPageBreak/>
        <w:t xml:space="preserve">ATTACHMENT </w:t>
      </w:r>
      <w:r w:rsidR="00A65FCF">
        <w:rPr>
          <w:rFonts w:ascii="Source Sans Pro" w:hAnsi="Source Sans Pro" w:cstheme="minorHAnsi"/>
          <w:color w:val="1F497D" w:themeColor="text2"/>
          <w:sz w:val="32"/>
          <w:szCs w:val="32"/>
        </w:rPr>
        <w:t>9</w:t>
      </w:r>
      <w:r w:rsidRPr="00F43FF5">
        <w:rPr>
          <w:rFonts w:ascii="Source Sans Pro" w:hAnsi="Source Sans Pro" w:cstheme="minorHAnsi"/>
          <w:color w:val="1F497D" w:themeColor="text2"/>
          <w:sz w:val="32"/>
          <w:szCs w:val="32"/>
        </w:rPr>
        <w:t>: REFERENCE (</w:t>
      </w:r>
      <w:r w:rsidR="00B160F5" w:rsidRPr="00F43FF5">
        <w:rPr>
          <w:rFonts w:ascii="Source Sans Pro" w:hAnsi="Source Sans Pro" w:cstheme="minorHAnsi"/>
          <w:color w:val="1F497D" w:themeColor="text2"/>
          <w:sz w:val="32"/>
          <w:szCs w:val="32"/>
        </w:rPr>
        <w:t>TECHNICAL ASSISTANCE</w:t>
      </w:r>
      <w:r w:rsidRPr="00F43FF5">
        <w:rPr>
          <w:rFonts w:ascii="Source Sans Pro" w:hAnsi="Source Sans Pro" w:cstheme="minorHAnsi"/>
          <w:color w:val="1F497D" w:themeColor="text2"/>
          <w:sz w:val="32"/>
          <w:szCs w:val="32"/>
        </w:rPr>
        <w:t>)</w:t>
      </w:r>
      <w:bookmarkEnd w:id="120"/>
      <w:bookmarkEnd w:id="121"/>
    </w:p>
    <w:bookmarkEnd w:id="122"/>
    <w:bookmarkEnd w:id="123"/>
    <w:bookmarkEnd w:id="124"/>
    <w:bookmarkEnd w:id="125"/>
    <w:p w14:paraId="59098683" w14:textId="77777777" w:rsidR="000229D4" w:rsidRPr="00F43FF5" w:rsidRDefault="000229D4" w:rsidP="000229D4">
      <w:pPr>
        <w:rPr>
          <w:rFonts w:ascii="Source Sans Pro" w:hAnsi="Source Sans Pro"/>
        </w:rPr>
      </w:pPr>
      <w:r w:rsidRPr="00F43FF5">
        <w:rPr>
          <w:rFonts w:ascii="Source Sans Pro" w:hAnsi="Source Sans Pro"/>
        </w:rPr>
        <w:t>Reference for _____________________________</w:t>
      </w:r>
    </w:p>
    <w:tbl>
      <w:tblPr>
        <w:tblStyle w:val="TableGrid1"/>
        <w:tblW w:w="9784" w:type="dxa"/>
        <w:tblInd w:w="108" w:type="dxa"/>
        <w:tblLook w:val="01E0" w:firstRow="1" w:lastRow="1" w:firstColumn="1" w:lastColumn="1" w:noHBand="0" w:noVBand="0"/>
      </w:tblPr>
      <w:tblGrid>
        <w:gridCol w:w="3124"/>
        <w:gridCol w:w="6660"/>
      </w:tblGrid>
      <w:tr w:rsidR="000229D4" w:rsidRPr="00F43FF5" w14:paraId="64C0CEE5" w14:textId="77777777" w:rsidTr="000A2518">
        <w:tc>
          <w:tcPr>
            <w:tcW w:w="3124" w:type="dxa"/>
            <w:shd w:val="clear" w:color="auto" w:fill="B8CCE4" w:themeFill="accent1" w:themeFillTint="66"/>
          </w:tcPr>
          <w:p w14:paraId="5D7A28FA" w14:textId="77777777" w:rsidR="000229D4" w:rsidRPr="00F43FF5" w:rsidRDefault="000229D4" w:rsidP="000A2518">
            <w:pPr>
              <w:ind w:right="120"/>
              <w:rPr>
                <w:rFonts w:ascii="Source Sans Pro" w:hAnsi="Source Sans Pro" w:cstheme="minorHAnsi"/>
                <w:b/>
              </w:rPr>
            </w:pPr>
            <w:r w:rsidRPr="00F43FF5">
              <w:rPr>
                <w:rFonts w:ascii="Source Sans Pro" w:hAnsi="Source Sans Pro" w:cstheme="minorHAnsi"/>
                <w:b/>
              </w:rPr>
              <w:t>Organization Name:</w:t>
            </w:r>
          </w:p>
        </w:tc>
        <w:tc>
          <w:tcPr>
            <w:cnfStyle w:val="000100000000" w:firstRow="0" w:lastRow="0" w:firstColumn="0" w:lastColumn="1" w:oddVBand="0" w:evenVBand="0" w:oddHBand="0" w:evenHBand="0" w:firstRowFirstColumn="0" w:firstRowLastColumn="0" w:lastRowFirstColumn="0" w:lastRowLastColumn="0"/>
            <w:tcW w:w="6660" w:type="dxa"/>
          </w:tcPr>
          <w:p w14:paraId="3282F369" w14:textId="77777777" w:rsidR="000229D4" w:rsidRPr="00F43FF5" w:rsidRDefault="000229D4" w:rsidP="000A2518">
            <w:pPr>
              <w:ind w:right="-720"/>
              <w:rPr>
                <w:rFonts w:ascii="Source Sans Pro" w:hAnsi="Source Sans Pro" w:cstheme="minorHAnsi"/>
                <w:i w:val="0"/>
              </w:rPr>
            </w:pPr>
          </w:p>
        </w:tc>
      </w:tr>
      <w:tr w:rsidR="000229D4" w:rsidRPr="00F43FF5" w14:paraId="5A13F30F" w14:textId="77777777" w:rsidTr="000A2518">
        <w:tc>
          <w:tcPr>
            <w:tcW w:w="3124" w:type="dxa"/>
            <w:shd w:val="clear" w:color="auto" w:fill="B8CCE4" w:themeFill="accent1" w:themeFillTint="66"/>
          </w:tcPr>
          <w:p w14:paraId="53CE1988" w14:textId="77777777" w:rsidR="000229D4" w:rsidRPr="00F43FF5" w:rsidRDefault="000229D4" w:rsidP="00655A47">
            <w:pPr>
              <w:spacing w:after="120"/>
              <w:ind w:right="120"/>
              <w:jc w:val="left"/>
              <w:rPr>
                <w:rFonts w:ascii="Source Sans Pro" w:hAnsi="Source Sans Pro" w:cstheme="minorHAnsi"/>
                <w:b/>
              </w:rPr>
            </w:pPr>
            <w:r w:rsidRPr="00F43FF5">
              <w:rPr>
                <w:rFonts w:ascii="Source Sans Pro" w:hAnsi="Source Sans Pro" w:cstheme="minorHAnsi"/>
                <w:b/>
              </w:rPr>
              <w:t>Time Period the Reference Covers</w:t>
            </w:r>
          </w:p>
          <w:p w14:paraId="24B6574A" w14:textId="1BCD95A4" w:rsidR="000229D4" w:rsidRPr="00F43FF5" w:rsidRDefault="000229D4" w:rsidP="00655A47">
            <w:pPr>
              <w:spacing w:after="120"/>
              <w:ind w:right="120"/>
              <w:rPr>
                <w:rFonts w:ascii="Source Sans Pro" w:hAnsi="Source Sans Pro" w:cstheme="minorHAnsi"/>
                <w:sz w:val="22"/>
                <w:szCs w:val="22"/>
              </w:rPr>
            </w:pPr>
            <w:r w:rsidRPr="00F43FF5">
              <w:rPr>
                <w:rFonts w:ascii="Source Sans Pro" w:hAnsi="Source Sans Pro" w:cstheme="minorHAnsi"/>
                <w:sz w:val="22"/>
                <w:szCs w:val="22"/>
              </w:rPr>
              <w:t xml:space="preserve">(must have worked with the Proposer within the last </w:t>
            </w:r>
            <w:r w:rsidR="006437D3" w:rsidRPr="00F43FF5">
              <w:rPr>
                <w:rFonts w:ascii="Source Sans Pro" w:hAnsi="Source Sans Pro" w:cstheme="minorHAnsi"/>
                <w:sz w:val="22"/>
                <w:szCs w:val="22"/>
              </w:rPr>
              <w:t>3</w:t>
            </w:r>
            <w:r w:rsidRPr="00F43FF5">
              <w:rPr>
                <w:rFonts w:ascii="Source Sans Pro" w:hAnsi="Source Sans Pro" w:cstheme="minorHAnsi"/>
                <w:sz w:val="22"/>
                <w:szCs w:val="22"/>
              </w:rPr>
              <w:t xml:space="preserve"> years of the release date of this RFP)</w:t>
            </w:r>
          </w:p>
        </w:tc>
        <w:tc>
          <w:tcPr>
            <w:cnfStyle w:val="000100000000" w:firstRow="0" w:lastRow="0" w:firstColumn="0" w:lastColumn="1" w:oddVBand="0" w:evenVBand="0" w:oddHBand="0" w:evenHBand="0" w:firstRowFirstColumn="0" w:firstRowLastColumn="0" w:lastRowFirstColumn="0" w:lastRowLastColumn="0"/>
            <w:tcW w:w="6660" w:type="dxa"/>
          </w:tcPr>
          <w:p w14:paraId="023F8668" w14:textId="77777777" w:rsidR="000229D4" w:rsidRPr="00F43FF5" w:rsidRDefault="000229D4" w:rsidP="00655A47">
            <w:pPr>
              <w:spacing w:after="120"/>
              <w:ind w:right="-720"/>
              <w:rPr>
                <w:rFonts w:ascii="Source Sans Pro" w:hAnsi="Source Sans Pro" w:cstheme="minorHAnsi"/>
                <w:i w:val="0"/>
              </w:rPr>
            </w:pPr>
          </w:p>
        </w:tc>
      </w:tr>
      <w:tr w:rsidR="000229D4" w:rsidRPr="00F43FF5" w14:paraId="379E996D" w14:textId="77777777" w:rsidTr="000A2518">
        <w:trPr>
          <w:trHeight w:val="1083"/>
        </w:trPr>
        <w:tc>
          <w:tcPr>
            <w:tcW w:w="3124" w:type="dxa"/>
            <w:shd w:val="clear" w:color="auto" w:fill="B8CCE4" w:themeFill="accent1" w:themeFillTint="66"/>
          </w:tcPr>
          <w:p w14:paraId="4A6077E5" w14:textId="47BC853C" w:rsidR="000229D4" w:rsidRPr="00F43FF5" w:rsidRDefault="001B7061" w:rsidP="00655A47">
            <w:pPr>
              <w:spacing w:after="120"/>
              <w:ind w:right="120"/>
              <w:rPr>
                <w:rFonts w:ascii="Source Sans Pro" w:hAnsi="Source Sans Pro" w:cstheme="minorHAnsi"/>
                <w:b/>
              </w:rPr>
            </w:pPr>
            <w:r w:rsidRPr="00F43FF5">
              <w:rPr>
                <w:rFonts w:ascii="Source Sans Pro" w:hAnsi="Source Sans Pro" w:cstheme="minorHAnsi"/>
                <w:b/>
              </w:rPr>
              <w:t xml:space="preserve">Description of </w:t>
            </w:r>
            <w:r w:rsidR="000229D4" w:rsidRPr="00F43FF5">
              <w:rPr>
                <w:rFonts w:ascii="Source Sans Pro" w:hAnsi="Source Sans Pro" w:cstheme="minorHAnsi"/>
                <w:b/>
              </w:rPr>
              <w:t>Service Provided:</w:t>
            </w:r>
          </w:p>
          <w:p w14:paraId="71E456D1" w14:textId="0FC8995F" w:rsidR="000229D4" w:rsidRPr="00F43FF5" w:rsidRDefault="000229D4" w:rsidP="00655A47">
            <w:pPr>
              <w:spacing w:after="120"/>
              <w:ind w:right="120"/>
              <w:jc w:val="left"/>
              <w:rPr>
                <w:rFonts w:ascii="Source Sans Pro" w:hAnsi="Source Sans Pro" w:cstheme="minorHAnsi"/>
                <w:sz w:val="22"/>
                <w:szCs w:val="22"/>
              </w:rPr>
            </w:pPr>
            <w:r w:rsidRPr="00F43FF5">
              <w:rPr>
                <w:rFonts w:ascii="Source Sans Pro" w:hAnsi="Source Sans Pro" w:cstheme="minorHAnsi"/>
                <w:sz w:val="22"/>
                <w:szCs w:val="22"/>
              </w:rPr>
              <w:t xml:space="preserve">(Must be related to providing </w:t>
            </w:r>
            <w:r w:rsidR="001B7061" w:rsidRPr="00F43FF5">
              <w:rPr>
                <w:rFonts w:ascii="Source Sans Pro" w:hAnsi="Source Sans Pro" w:cstheme="minorHAnsi"/>
                <w:sz w:val="22"/>
                <w:szCs w:val="22"/>
              </w:rPr>
              <w:t>technical assistance for School-Based Mental Health organizations</w:t>
            </w:r>
            <w:r w:rsidRPr="00F43FF5">
              <w:rPr>
                <w:rFonts w:ascii="Source Sans Pro" w:hAnsi="Source Sans Pro" w:cstheme="minorHAnsi"/>
                <w:sz w:val="22"/>
                <w:szCs w:val="22"/>
              </w:rPr>
              <w:t>)</w:t>
            </w:r>
          </w:p>
        </w:tc>
        <w:tc>
          <w:tcPr>
            <w:cnfStyle w:val="000100000000" w:firstRow="0" w:lastRow="0" w:firstColumn="0" w:lastColumn="1" w:oddVBand="0" w:evenVBand="0" w:oddHBand="0" w:evenHBand="0" w:firstRowFirstColumn="0" w:firstRowLastColumn="0" w:lastRowFirstColumn="0" w:lastRowLastColumn="0"/>
            <w:tcW w:w="6660" w:type="dxa"/>
          </w:tcPr>
          <w:p w14:paraId="5FE38CD4" w14:textId="77777777" w:rsidR="000229D4" w:rsidRPr="00F43FF5" w:rsidRDefault="000229D4" w:rsidP="00655A47">
            <w:pPr>
              <w:spacing w:after="120"/>
              <w:ind w:right="-720"/>
              <w:rPr>
                <w:rFonts w:ascii="Source Sans Pro" w:hAnsi="Source Sans Pro" w:cstheme="minorHAnsi"/>
                <w:i w:val="0"/>
              </w:rPr>
            </w:pPr>
          </w:p>
        </w:tc>
      </w:tr>
      <w:tr w:rsidR="000229D4" w:rsidRPr="00F43FF5" w14:paraId="04618C9C" w14:textId="77777777" w:rsidTr="000A2518">
        <w:tc>
          <w:tcPr>
            <w:tcW w:w="3124" w:type="dxa"/>
            <w:shd w:val="clear" w:color="auto" w:fill="B8CCE4" w:themeFill="accent1" w:themeFillTint="66"/>
          </w:tcPr>
          <w:p w14:paraId="5A70C077" w14:textId="77777777" w:rsidR="000229D4" w:rsidRPr="00F43FF5" w:rsidRDefault="000229D4" w:rsidP="000A2518">
            <w:pPr>
              <w:ind w:right="120"/>
              <w:jc w:val="left"/>
              <w:rPr>
                <w:rFonts w:ascii="Source Sans Pro" w:hAnsi="Source Sans Pro" w:cstheme="minorHAnsi"/>
                <w:b/>
              </w:rPr>
            </w:pPr>
            <w:r w:rsidRPr="00F43FF5">
              <w:rPr>
                <w:rFonts w:ascii="Source Sans Pro" w:hAnsi="Source Sans Pro" w:cstheme="minorHAnsi"/>
                <w:b/>
              </w:rPr>
              <w:t>Reference Contact Name and Title:</w:t>
            </w:r>
          </w:p>
        </w:tc>
        <w:tc>
          <w:tcPr>
            <w:cnfStyle w:val="000100000000" w:firstRow="0" w:lastRow="0" w:firstColumn="0" w:lastColumn="1" w:oddVBand="0" w:evenVBand="0" w:oddHBand="0" w:evenHBand="0" w:firstRowFirstColumn="0" w:firstRowLastColumn="0" w:lastRowFirstColumn="0" w:lastRowLastColumn="0"/>
            <w:tcW w:w="6660" w:type="dxa"/>
          </w:tcPr>
          <w:p w14:paraId="32947537" w14:textId="77777777" w:rsidR="000229D4" w:rsidRPr="00F43FF5" w:rsidRDefault="000229D4" w:rsidP="000A2518">
            <w:pPr>
              <w:ind w:right="-720"/>
              <w:rPr>
                <w:rFonts w:ascii="Source Sans Pro" w:hAnsi="Source Sans Pro" w:cstheme="minorHAnsi"/>
                <w:i w:val="0"/>
              </w:rPr>
            </w:pPr>
          </w:p>
        </w:tc>
      </w:tr>
      <w:tr w:rsidR="000229D4" w:rsidRPr="00F43FF5" w14:paraId="5EF836A6" w14:textId="77777777" w:rsidTr="000A2518">
        <w:tc>
          <w:tcPr>
            <w:tcW w:w="3124" w:type="dxa"/>
            <w:shd w:val="clear" w:color="auto" w:fill="B8CCE4" w:themeFill="accent1" w:themeFillTint="66"/>
          </w:tcPr>
          <w:p w14:paraId="2D5BF70B" w14:textId="77777777" w:rsidR="000229D4" w:rsidRPr="00F43FF5" w:rsidRDefault="000229D4" w:rsidP="000A2518">
            <w:pPr>
              <w:ind w:right="120"/>
              <w:jc w:val="left"/>
              <w:rPr>
                <w:rFonts w:ascii="Source Sans Pro" w:hAnsi="Source Sans Pro" w:cstheme="minorHAnsi"/>
                <w:b/>
              </w:rPr>
            </w:pPr>
            <w:r w:rsidRPr="00F43FF5">
              <w:rPr>
                <w:rFonts w:ascii="Source Sans Pro" w:hAnsi="Source Sans Pro" w:cstheme="minorHAnsi"/>
                <w:b/>
              </w:rPr>
              <w:t>Reference Contact Phone Number:</w:t>
            </w:r>
          </w:p>
        </w:tc>
        <w:tc>
          <w:tcPr>
            <w:cnfStyle w:val="000100000000" w:firstRow="0" w:lastRow="0" w:firstColumn="0" w:lastColumn="1" w:oddVBand="0" w:evenVBand="0" w:oddHBand="0" w:evenHBand="0" w:firstRowFirstColumn="0" w:firstRowLastColumn="0" w:lastRowFirstColumn="0" w:lastRowLastColumn="0"/>
            <w:tcW w:w="6660" w:type="dxa"/>
          </w:tcPr>
          <w:p w14:paraId="3C212794" w14:textId="77777777" w:rsidR="000229D4" w:rsidRPr="00F43FF5" w:rsidRDefault="000229D4" w:rsidP="000A2518">
            <w:pPr>
              <w:ind w:right="-720"/>
              <w:rPr>
                <w:rFonts w:ascii="Source Sans Pro" w:hAnsi="Source Sans Pro" w:cstheme="minorHAnsi"/>
                <w:i w:val="0"/>
              </w:rPr>
            </w:pPr>
          </w:p>
        </w:tc>
      </w:tr>
      <w:tr w:rsidR="000229D4" w:rsidRPr="00F43FF5" w14:paraId="44693BA7" w14:textId="77777777" w:rsidTr="000A2518">
        <w:trPr>
          <w:cnfStyle w:val="010000000000" w:firstRow="0" w:lastRow="1" w:firstColumn="0" w:lastColumn="0" w:oddVBand="0" w:evenVBand="0" w:oddHBand="0" w:evenHBand="0" w:firstRowFirstColumn="0" w:firstRowLastColumn="0" w:lastRowFirstColumn="0" w:lastRowLastColumn="0"/>
        </w:trPr>
        <w:tc>
          <w:tcPr>
            <w:tcW w:w="3124" w:type="dxa"/>
            <w:shd w:val="clear" w:color="auto" w:fill="B8CCE4" w:themeFill="accent1" w:themeFillTint="66"/>
          </w:tcPr>
          <w:p w14:paraId="73556EFE" w14:textId="77777777" w:rsidR="000229D4" w:rsidRPr="00F43FF5" w:rsidRDefault="000229D4" w:rsidP="000A2518">
            <w:pPr>
              <w:ind w:right="120"/>
              <w:jc w:val="left"/>
              <w:rPr>
                <w:rFonts w:ascii="Source Sans Pro" w:hAnsi="Source Sans Pro" w:cstheme="minorHAnsi"/>
                <w:b/>
                <w:i w:val="0"/>
              </w:rPr>
            </w:pPr>
            <w:r w:rsidRPr="00F43FF5">
              <w:rPr>
                <w:rFonts w:ascii="Source Sans Pro" w:hAnsi="Source Sans Pro" w:cstheme="minorHAnsi"/>
                <w:b/>
              </w:rPr>
              <w:t>Reference Contact E Mail Address:</w:t>
            </w:r>
          </w:p>
        </w:tc>
        <w:tc>
          <w:tcPr>
            <w:cnfStyle w:val="000100000000" w:firstRow="0" w:lastRow="0" w:firstColumn="0" w:lastColumn="1" w:oddVBand="0" w:evenVBand="0" w:oddHBand="0" w:evenHBand="0" w:firstRowFirstColumn="0" w:firstRowLastColumn="0" w:lastRowFirstColumn="0" w:lastRowLastColumn="0"/>
            <w:tcW w:w="6660" w:type="dxa"/>
          </w:tcPr>
          <w:p w14:paraId="2F900DAC" w14:textId="77777777" w:rsidR="000229D4" w:rsidRPr="00F43FF5" w:rsidRDefault="000229D4" w:rsidP="000A2518">
            <w:pPr>
              <w:ind w:right="-720"/>
              <w:rPr>
                <w:rFonts w:ascii="Source Sans Pro" w:hAnsi="Source Sans Pro" w:cstheme="minorHAnsi"/>
                <w:i w:val="0"/>
              </w:rPr>
            </w:pPr>
          </w:p>
        </w:tc>
      </w:tr>
    </w:tbl>
    <w:p w14:paraId="14224A0A" w14:textId="2428683A" w:rsidR="000229D4" w:rsidRPr="00F43FF5" w:rsidRDefault="000229D4" w:rsidP="000229D4">
      <w:pPr>
        <w:ind w:left="1080" w:hanging="990"/>
        <w:jc w:val="left"/>
        <w:rPr>
          <w:rFonts w:ascii="Source Sans Pro" w:hAnsi="Source Sans Pro" w:cstheme="minorHAnsi"/>
        </w:rPr>
      </w:pPr>
      <w:r w:rsidRPr="00F43FF5">
        <w:rPr>
          <w:rFonts w:ascii="Source Sans Pro" w:hAnsi="Source Sans Pro" w:cstheme="minorHAnsi"/>
          <w:b/>
        </w:rPr>
        <w:t>Ratings:</w:t>
      </w:r>
      <w:r w:rsidRPr="00F43FF5">
        <w:rPr>
          <w:rFonts w:ascii="Source Sans Pro" w:hAnsi="Source Sans Pro" w:cstheme="minorHAnsi"/>
        </w:rPr>
        <w:tab/>
        <w:t xml:space="preserve">Summarize contractor performance and circle in the column on the right the number which best corresponds to the performance rating for each question.  </w:t>
      </w:r>
    </w:p>
    <w:p w14:paraId="027F2958" w14:textId="77777777" w:rsidR="000229D4" w:rsidRPr="00F43FF5" w:rsidRDefault="000229D4" w:rsidP="000229D4">
      <w:pPr>
        <w:spacing w:after="0"/>
        <w:ind w:left="86" w:right="-720"/>
        <w:jc w:val="left"/>
        <w:rPr>
          <w:rFonts w:ascii="Source Sans Pro" w:hAnsi="Source Sans Pro" w:cstheme="minorHAnsi"/>
        </w:rPr>
      </w:pPr>
      <w:r w:rsidRPr="00F43FF5">
        <w:rPr>
          <w:rFonts w:ascii="Source Sans Pro" w:hAnsi="Source Sans Pro" w:cstheme="minorHAnsi"/>
        </w:rPr>
        <w:t>Please follow the rating guidelines below for description of rating scale:</w:t>
      </w:r>
    </w:p>
    <w:tbl>
      <w:tblPr>
        <w:tblStyle w:val="TableGrid"/>
        <w:tblW w:w="9751" w:type="dxa"/>
        <w:tblInd w:w="144" w:type="dxa"/>
        <w:tblLook w:val="01E0" w:firstRow="1" w:lastRow="1" w:firstColumn="1" w:lastColumn="1" w:noHBand="0" w:noVBand="0"/>
      </w:tblPr>
      <w:tblGrid>
        <w:gridCol w:w="2088"/>
        <w:gridCol w:w="7663"/>
      </w:tblGrid>
      <w:tr w:rsidR="000229D4" w:rsidRPr="00F43FF5" w14:paraId="38597A57" w14:textId="77777777" w:rsidTr="000A2518">
        <w:trPr>
          <w:trHeight w:hRule="exact" w:val="487"/>
        </w:trPr>
        <w:tc>
          <w:tcPr>
            <w:tcW w:w="9751" w:type="dxa"/>
            <w:gridSpan w:val="2"/>
            <w:shd w:val="clear" w:color="auto" w:fill="B8CCE4" w:themeFill="accent1" w:themeFillTint="66"/>
          </w:tcPr>
          <w:p w14:paraId="6361C1ED" w14:textId="77777777" w:rsidR="000229D4" w:rsidRPr="00F43FF5" w:rsidRDefault="000229D4" w:rsidP="000A2518">
            <w:pPr>
              <w:ind w:right="-720"/>
              <w:rPr>
                <w:rFonts w:ascii="Source Sans Pro" w:hAnsi="Source Sans Pro" w:cstheme="minorHAnsi"/>
                <w:b/>
              </w:rPr>
            </w:pPr>
            <w:r w:rsidRPr="00F43FF5">
              <w:rPr>
                <w:rFonts w:ascii="Source Sans Pro" w:hAnsi="Source Sans Pro" w:cstheme="minorHAnsi"/>
                <w:b/>
              </w:rPr>
              <w:t>Rating Guidelines and Description of Rating Scale:</w:t>
            </w:r>
          </w:p>
        </w:tc>
      </w:tr>
      <w:tr w:rsidR="000229D4" w:rsidRPr="00F43FF5" w14:paraId="0FD69D1A" w14:textId="77777777" w:rsidTr="000A2518">
        <w:trPr>
          <w:trHeight w:val="502"/>
        </w:trPr>
        <w:tc>
          <w:tcPr>
            <w:tcW w:w="2088" w:type="dxa"/>
            <w:vAlign w:val="center"/>
          </w:tcPr>
          <w:p w14:paraId="5BB732E5" w14:textId="77777777" w:rsidR="000229D4" w:rsidRPr="00F43FF5" w:rsidRDefault="000229D4" w:rsidP="000A2518">
            <w:pPr>
              <w:tabs>
                <w:tab w:val="left" w:pos="1512"/>
              </w:tabs>
              <w:ind w:right="-720"/>
              <w:rPr>
                <w:rFonts w:ascii="Source Sans Pro" w:hAnsi="Source Sans Pro" w:cstheme="minorHAnsi"/>
              </w:rPr>
            </w:pPr>
            <w:r w:rsidRPr="00F43FF5">
              <w:rPr>
                <w:rFonts w:ascii="Source Sans Pro" w:hAnsi="Source Sans Pro" w:cstheme="minorHAnsi"/>
                <w:b/>
                <w:bCs/>
              </w:rPr>
              <w:t xml:space="preserve">Exceptional   </w:t>
            </w:r>
            <w:r w:rsidRPr="00F43FF5">
              <w:rPr>
                <w:rFonts w:ascii="Source Sans Pro" w:hAnsi="Source Sans Pro" w:cstheme="minorHAnsi"/>
                <w:b/>
                <w:bCs/>
              </w:rPr>
              <w:tab/>
              <w:t>(5)</w:t>
            </w:r>
          </w:p>
        </w:tc>
        <w:tc>
          <w:tcPr>
            <w:tcW w:w="7663" w:type="dxa"/>
            <w:vAlign w:val="center"/>
          </w:tcPr>
          <w:p w14:paraId="1E286C7C" w14:textId="77777777" w:rsidR="000229D4" w:rsidRPr="00F43FF5" w:rsidRDefault="000229D4" w:rsidP="000A2518">
            <w:pPr>
              <w:ind w:right="-108"/>
              <w:rPr>
                <w:rFonts w:ascii="Source Sans Pro" w:hAnsi="Source Sans Pro" w:cstheme="minorHAnsi"/>
              </w:rPr>
            </w:pPr>
            <w:r w:rsidRPr="00F43FF5">
              <w:rPr>
                <w:rFonts w:ascii="Source Sans Pro" w:hAnsi="Source Sans Pro" w:cstheme="minorHAnsi"/>
              </w:rPr>
              <w:t>Performance/service provided was significantly above expectations</w:t>
            </w:r>
          </w:p>
        </w:tc>
      </w:tr>
      <w:tr w:rsidR="000229D4" w:rsidRPr="00F43FF5" w14:paraId="791F44B9" w14:textId="77777777" w:rsidTr="000A2518">
        <w:trPr>
          <w:trHeight w:val="502"/>
        </w:trPr>
        <w:tc>
          <w:tcPr>
            <w:tcW w:w="2088" w:type="dxa"/>
            <w:vAlign w:val="center"/>
          </w:tcPr>
          <w:p w14:paraId="3755AFEF" w14:textId="77777777" w:rsidR="000229D4" w:rsidRPr="00F43FF5" w:rsidRDefault="000229D4" w:rsidP="000A2518">
            <w:pPr>
              <w:tabs>
                <w:tab w:val="left" w:pos="1512"/>
              </w:tabs>
              <w:ind w:right="-720"/>
              <w:rPr>
                <w:rFonts w:ascii="Source Sans Pro" w:hAnsi="Source Sans Pro" w:cstheme="minorHAnsi"/>
              </w:rPr>
            </w:pPr>
            <w:r w:rsidRPr="00F43FF5">
              <w:rPr>
                <w:rFonts w:ascii="Source Sans Pro" w:hAnsi="Source Sans Pro" w:cstheme="minorHAnsi"/>
                <w:b/>
                <w:bCs/>
              </w:rPr>
              <w:t xml:space="preserve">Very Good    </w:t>
            </w:r>
            <w:r w:rsidRPr="00F43FF5">
              <w:rPr>
                <w:rFonts w:ascii="Source Sans Pro" w:hAnsi="Source Sans Pro" w:cstheme="minorHAnsi"/>
                <w:b/>
                <w:bCs/>
              </w:rPr>
              <w:tab/>
              <w:t>(4)</w:t>
            </w:r>
          </w:p>
        </w:tc>
        <w:tc>
          <w:tcPr>
            <w:tcW w:w="7663" w:type="dxa"/>
            <w:vAlign w:val="center"/>
          </w:tcPr>
          <w:p w14:paraId="6D4B3438" w14:textId="77777777" w:rsidR="000229D4" w:rsidRPr="00F43FF5" w:rsidRDefault="000229D4" w:rsidP="000A2518">
            <w:pPr>
              <w:ind w:right="-108"/>
              <w:rPr>
                <w:rFonts w:ascii="Source Sans Pro" w:hAnsi="Source Sans Pro" w:cstheme="minorHAnsi"/>
              </w:rPr>
            </w:pPr>
            <w:r w:rsidRPr="00F43FF5">
              <w:rPr>
                <w:rFonts w:ascii="Source Sans Pro" w:hAnsi="Source Sans Pro" w:cstheme="minorHAnsi"/>
              </w:rPr>
              <w:t>Performance/service was slightly above expectations</w:t>
            </w:r>
          </w:p>
        </w:tc>
      </w:tr>
      <w:tr w:rsidR="000229D4" w:rsidRPr="00F43FF5" w14:paraId="57A9EBDD" w14:textId="77777777" w:rsidTr="000A2518">
        <w:trPr>
          <w:trHeight w:val="503"/>
        </w:trPr>
        <w:tc>
          <w:tcPr>
            <w:tcW w:w="2088" w:type="dxa"/>
            <w:vAlign w:val="center"/>
          </w:tcPr>
          <w:p w14:paraId="3F9C5B21" w14:textId="77777777" w:rsidR="000229D4" w:rsidRPr="00F43FF5" w:rsidRDefault="000229D4" w:rsidP="000A2518">
            <w:pPr>
              <w:tabs>
                <w:tab w:val="left" w:pos="1512"/>
              </w:tabs>
              <w:ind w:right="-720"/>
              <w:rPr>
                <w:rFonts w:ascii="Source Sans Pro" w:hAnsi="Source Sans Pro" w:cstheme="minorHAnsi"/>
              </w:rPr>
            </w:pPr>
            <w:r w:rsidRPr="00F43FF5">
              <w:rPr>
                <w:rFonts w:ascii="Source Sans Pro" w:hAnsi="Source Sans Pro" w:cstheme="minorHAnsi"/>
                <w:b/>
                <w:bCs/>
              </w:rPr>
              <w:t xml:space="preserve">Satisfactory    </w:t>
            </w:r>
            <w:r w:rsidRPr="00F43FF5">
              <w:rPr>
                <w:rFonts w:ascii="Source Sans Pro" w:hAnsi="Source Sans Pro" w:cstheme="minorHAnsi"/>
                <w:b/>
                <w:bCs/>
              </w:rPr>
              <w:tab/>
              <w:t>(3)</w:t>
            </w:r>
          </w:p>
        </w:tc>
        <w:tc>
          <w:tcPr>
            <w:tcW w:w="7663" w:type="dxa"/>
            <w:vAlign w:val="center"/>
          </w:tcPr>
          <w:p w14:paraId="6C60C672" w14:textId="77777777" w:rsidR="000229D4" w:rsidRPr="00F43FF5" w:rsidRDefault="000229D4" w:rsidP="000A2518">
            <w:pPr>
              <w:ind w:right="-108"/>
              <w:rPr>
                <w:rFonts w:ascii="Source Sans Pro" w:hAnsi="Source Sans Pro" w:cstheme="minorHAnsi"/>
              </w:rPr>
            </w:pPr>
            <w:r w:rsidRPr="00F43FF5">
              <w:rPr>
                <w:rFonts w:ascii="Source Sans Pro" w:hAnsi="Source Sans Pro" w:cstheme="minorHAnsi"/>
              </w:rPr>
              <w:t>Performance met expectations</w:t>
            </w:r>
          </w:p>
        </w:tc>
      </w:tr>
      <w:tr w:rsidR="000229D4" w:rsidRPr="00F43FF5" w14:paraId="099A4132" w14:textId="77777777" w:rsidTr="000A2518">
        <w:trPr>
          <w:trHeight w:val="502"/>
        </w:trPr>
        <w:tc>
          <w:tcPr>
            <w:tcW w:w="2088" w:type="dxa"/>
            <w:vAlign w:val="center"/>
          </w:tcPr>
          <w:p w14:paraId="2CCA5F38" w14:textId="77777777" w:rsidR="000229D4" w:rsidRPr="00F43FF5" w:rsidRDefault="000229D4" w:rsidP="000A2518">
            <w:pPr>
              <w:tabs>
                <w:tab w:val="left" w:pos="1512"/>
              </w:tabs>
              <w:ind w:right="-720"/>
              <w:rPr>
                <w:rFonts w:ascii="Source Sans Pro" w:hAnsi="Source Sans Pro" w:cstheme="minorHAnsi"/>
              </w:rPr>
            </w:pPr>
            <w:r w:rsidRPr="00F43FF5">
              <w:rPr>
                <w:rFonts w:ascii="Source Sans Pro" w:hAnsi="Source Sans Pro" w:cstheme="minorHAnsi"/>
                <w:b/>
                <w:bCs/>
              </w:rPr>
              <w:t xml:space="preserve">Marginal           </w:t>
            </w:r>
            <w:r w:rsidRPr="00F43FF5">
              <w:rPr>
                <w:rFonts w:ascii="Source Sans Pro" w:hAnsi="Source Sans Pro" w:cstheme="minorHAnsi"/>
                <w:b/>
                <w:bCs/>
              </w:rPr>
              <w:tab/>
              <w:t>(2)</w:t>
            </w:r>
          </w:p>
        </w:tc>
        <w:tc>
          <w:tcPr>
            <w:tcW w:w="7663" w:type="dxa"/>
            <w:vAlign w:val="center"/>
          </w:tcPr>
          <w:p w14:paraId="6AB3AA54" w14:textId="77777777" w:rsidR="000229D4" w:rsidRPr="00F43FF5" w:rsidRDefault="000229D4" w:rsidP="000A2518">
            <w:pPr>
              <w:ind w:right="-108"/>
              <w:rPr>
                <w:rFonts w:ascii="Source Sans Pro" w:hAnsi="Source Sans Pro" w:cstheme="minorHAnsi"/>
              </w:rPr>
            </w:pPr>
            <w:r w:rsidRPr="00F43FF5">
              <w:rPr>
                <w:rFonts w:ascii="Source Sans Pro" w:hAnsi="Source Sans Pro" w:cstheme="minorHAnsi"/>
              </w:rPr>
              <w:t>Performance/service was slightly below expectations</w:t>
            </w:r>
          </w:p>
        </w:tc>
      </w:tr>
      <w:tr w:rsidR="000229D4" w:rsidRPr="00F43FF5" w14:paraId="4F8E5799" w14:textId="77777777" w:rsidTr="000A2518">
        <w:trPr>
          <w:trHeight w:val="503"/>
        </w:trPr>
        <w:tc>
          <w:tcPr>
            <w:tcW w:w="2088" w:type="dxa"/>
            <w:vAlign w:val="center"/>
          </w:tcPr>
          <w:p w14:paraId="7DC3C51F" w14:textId="26437E4C" w:rsidR="000229D4" w:rsidRPr="00F43FF5" w:rsidRDefault="000229D4" w:rsidP="000A2518">
            <w:pPr>
              <w:tabs>
                <w:tab w:val="left" w:pos="1512"/>
              </w:tabs>
              <w:ind w:right="-720"/>
              <w:rPr>
                <w:rFonts w:ascii="Source Sans Pro" w:hAnsi="Source Sans Pro" w:cstheme="minorHAnsi"/>
              </w:rPr>
            </w:pPr>
            <w:r w:rsidRPr="00F43FF5">
              <w:rPr>
                <w:rFonts w:ascii="Source Sans Pro" w:hAnsi="Source Sans Pro" w:cstheme="minorHAnsi"/>
                <w:b/>
                <w:bCs/>
              </w:rPr>
              <w:t xml:space="preserve">Unsatisfactory </w:t>
            </w:r>
            <w:r w:rsidR="00891A69" w:rsidRPr="00F43FF5">
              <w:rPr>
                <w:rFonts w:ascii="Source Sans Pro" w:hAnsi="Source Sans Pro" w:cstheme="minorHAnsi"/>
                <w:b/>
                <w:bCs/>
              </w:rPr>
              <w:t>(</w:t>
            </w:r>
            <w:r w:rsidRPr="00F43FF5">
              <w:rPr>
                <w:rFonts w:ascii="Source Sans Pro" w:hAnsi="Source Sans Pro" w:cstheme="minorHAnsi"/>
                <w:b/>
                <w:bCs/>
              </w:rPr>
              <w:t>1)</w:t>
            </w:r>
          </w:p>
        </w:tc>
        <w:tc>
          <w:tcPr>
            <w:tcW w:w="7663" w:type="dxa"/>
            <w:vAlign w:val="center"/>
          </w:tcPr>
          <w:p w14:paraId="5A6E2BAC" w14:textId="77777777" w:rsidR="000229D4" w:rsidRPr="00F43FF5" w:rsidRDefault="000229D4" w:rsidP="000A2518">
            <w:pPr>
              <w:ind w:right="-108"/>
              <w:rPr>
                <w:rFonts w:ascii="Source Sans Pro" w:hAnsi="Source Sans Pro" w:cstheme="minorHAnsi"/>
              </w:rPr>
            </w:pPr>
            <w:r w:rsidRPr="00F43FF5">
              <w:rPr>
                <w:rFonts w:ascii="Source Sans Pro" w:hAnsi="Source Sans Pro" w:cstheme="minorHAnsi"/>
              </w:rPr>
              <w:t>Performance/service provided was significantly below expectations</w:t>
            </w:r>
          </w:p>
        </w:tc>
      </w:tr>
    </w:tbl>
    <w:p w14:paraId="22C37AED" w14:textId="77777777" w:rsidR="000229D4" w:rsidRPr="00F43FF5" w:rsidRDefault="000229D4" w:rsidP="000229D4">
      <w:pPr>
        <w:rPr>
          <w:rFonts w:ascii="Source Sans Pro" w:hAnsi="Source Sans Pro"/>
        </w:rPr>
      </w:pPr>
    </w:p>
    <w:tbl>
      <w:tblPr>
        <w:tblW w:w="9748"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60"/>
        <w:gridCol w:w="4978"/>
        <w:gridCol w:w="1710"/>
      </w:tblGrid>
      <w:tr w:rsidR="000229D4" w:rsidRPr="00F43FF5" w14:paraId="3A7CD74D" w14:textId="77777777" w:rsidTr="000A2518">
        <w:trPr>
          <w:trHeight w:val="795"/>
        </w:trPr>
        <w:tc>
          <w:tcPr>
            <w:tcW w:w="306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404F909E" w14:textId="77777777" w:rsidR="000229D4" w:rsidRPr="00F43FF5" w:rsidRDefault="000229D4" w:rsidP="000A2518">
            <w:pPr>
              <w:jc w:val="center"/>
              <w:rPr>
                <w:rFonts w:ascii="Source Sans Pro" w:hAnsi="Source Sans Pro" w:cstheme="minorHAnsi"/>
                <w:i/>
              </w:rPr>
            </w:pPr>
            <w:bookmarkStart w:id="126" w:name="_Hlk536560285"/>
            <w:r w:rsidRPr="00F43FF5">
              <w:rPr>
                <w:rFonts w:ascii="Source Sans Pro" w:hAnsi="Source Sans Pro" w:cstheme="minorHAnsi"/>
                <w:b/>
              </w:rPr>
              <w:lastRenderedPageBreak/>
              <w:t>Category</w:t>
            </w:r>
          </w:p>
        </w:tc>
        <w:tc>
          <w:tcPr>
            <w:tcW w:w="497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476BD1EB" w14:textId="77777777" w:rsidR="000229D4" w:rsidRPr="00F43FF5" w:rsidRDefault="000229D4" w:rsidP="000A2518">
            <w:pPr>
              <w:jc w:val="center"/>
              <w:rPr>
                <w:rFonts w:ascii="Source Sans Pro" w:hAnsi="Source Sans Pro" w:cstheme="minorHAnsi"/>
                <w:b/>
              </w:rPr>
            </w:pPr>
            <w:r w:rsidRPr="00F43FF5">
              <w:rPr>
                <w:rFonts w:ascii="Source Sans Pro" w:hAnsi="Source Sans Pro" w:cstheme="minorHAnsi"/>
                <w:b/>
              </w:rPr>
              <w:t>Comments</w:t>
            </w:r>
          </w:p>
          <w:p w14:paraId="0E60FA04" w14:textId="77777777" w:rsidR="000229D4" w:rsidRPr="00F43FF5" w:rsidRDefault="000229D4" w:rsidP="000A2518">
            <w:pPr>
              <w:jc w:val="center"/>
              <w:rPr>
                <w:rFonts w:ascii="Source Sans Pro" w:hAnsi="Source Sans Pro" w:cstheme="minorHAnsi"/>
              </w:rPr>
            </w:pPr>
            <w:r w:rsidRPr="00F43FF5">
              <w:rPr>
                <w:rFonts w:ascii="Source Sans Pro" w:hAnsi="Source Sans Pro" w:cstheme="minorHAnsi"/>
              </w:rPr>
              <w:t>Provide a comment for the rating</w:t>
            </w:r>
          </w:p>
        </w:tc>
        <w:tc>
          <w:tcPr>
            <w:tcW w:w="171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39643688" w14:textId="77777777" w:rsidR="000229D4" w:rsidRPr="00F43FF5" w:rsidRDefault="000229D4" w:rsidP="000A2518">
            <w:pPr>
              <w:jc w:val="center"/>
              <w:rPr>
                <w:rFonts w:ascii="Source Sans Pro" w:hAnsi="Source Sans Pro" w:cstheme="minorHAnsi"/>
                <w:b/>
              </w:rPr>
            </w:pPr>
            <w:r w:rsidRPr="00F43FF5">
              <w:rPr>
                <w:rFonts w:ascii="Source Sans Pro" w:hAnsi="Source Sans Pro" w:cstheme="minorHAnsi"/>
                <w:b/>
              </w:rPr>
              <w:t>Rating</w:t>
            </w:r>
          </w:p>
          <w:p w14:paraId="548CD965" w14:textId="77777777" w:rsidR="000229D4" w:rsidRPr="00F43FF5" w:rsidRDefault="000229D4" w:rsidP="000A2518">
            <w:pPr>
              <w:jc w:val="center"/>
              <w:rPr>
                <w:rFonts w:ascii="Source Sans Pro" w:hAnsi="Source Sans Pro" w:cstheme="minorHAnsi"/>
                <w:i/>
              </w:rPr>
            </w:pPr>
            <w:r w:rsidRPr="00F43FF5">
              <w:rPr>
                <w:rFonts w:ascii="Source Sans Pro" w:hAnsi="Source Sans Pro" w:cstheme="minorHAnsi"/>
                <w:i/>
              </w:rPr>
              <w:t>(Circle One)</w:t>
            </w:r>
          </w:p>
        </w:tc>
      </w:tr>
      <w:tr w:rsidR="000229D4" w:rsidRPr="00F43FF5" w14:paraId="0D27CA6C" w14:textId="77777777" w:rsidTr="007D1F18">
        <w:trPr>
          <w:trHeight w:val="1686"/>
        </w:trPr>
        <w:tc>
          <w:tcPr>
            <w:tcW w:w="3060" w:type="dxa"/>
            <w:tcBorders>
              <w:top w:val="single" w:sz="6" w:space="0" w:color="000000"/>
              <w:left w:val="single" w:sz="6" w:space="0" w:color="000000"/>
              <w:bottom w:val="single" w:sz="6" w:space="0" w:color="000000"/>
              <w:right w:val="single" w:sz="6" w:space="0" w:color="000000"/>
            </w:tcBorders>
            <w:vAlign w:val="center"/>
          </w:tcPr>
          <w:p w14:paraId="625C761E" w14:textId="17F78078" w:rsidR="000229D4" w:rsidRPr="00F43FF5" w:rsidRDefault="000229D4" w:rsidP="00655A47">
            <w:pPr>
              <w:spacing w:after="120"/>
              <w:ind w:left="252" w:hanging="252"/>
              <w:jc w:val="left"/>
              <w:rPr>
                <w:rFonts w:ascii="Source Sans Pro" w:hAnsi="Source Sans Pro" w:cstheme="minorHAnsi"/>
              </w:rPr>
            </w:pPr>
            <w:r w:rsidRPr="00F43FF5">
              <w:rPr>
                <w:rFonts w:ascii="Source Sans Pro" w:hAnsi="Source Sans Pro" w:cstheme="minorHAnsi"/>
              </w:rPr>
              <w:t xml:space="preserve">1. Demonstrated </w:t>
            </w:r>
            <w:r w:rsidRPr="00F43FF5">
              <w:rPr>
                <w:rFonts w:ascii="Source Sans Pro" w:hAnsi="Source Sans Pro"/>
              </w:rPr>
              <w:t xml:space="preserve">experience in </w:t>
            </w:r>
            <w:r w:rsidR="006437D3" w:rsidRPr="00F43FF5">
              <w:rPr>
                <w:rFonts w:ascii="Source Sans Pro" w:hAnsi="Source Sans Pro"/>
              </w:rPr>
              <w:t>providing technical assistance</w:t>
            </w:r>
            <w:r w:rsidRPr="00F43FF5">
              <w:rPr>
                <w:rFonts w:ascii="Source Sans Pro" w:hAnsi="Source Sans Pro"/>
              </w:rPr>
              <w:t xml:space="preserve"> related to </w:t>
            </w:r>
            <w:r w:rsidR="006437D3" w:rsidRPr="00F43FF5">
              <w:rPr>
                <w:rFonts w:ascii="Source Sans Pro" w:hAnsi="Source Sans Pro" w:cstheme="minorHAnsi"/>
              </w:rPr>
              <w:t>School-Based Mental Health</w:t>
            </w:r>
            <w:r w:rsidRPr="00F43FF5">
              <w:rPr>
                <w:rFonts w:ascii="Source Sans Pro" w:hAnsi="Source Sans Pro" w:cstheme="minorHAnsi"/>
              </w:rPr>
              <w:t>.</w:t>
            </w:r>
          </w:p>
        </w:tc>
        <w:tc>
          <w:tcPr>
            <w:tcW w:w="4978" w:type="dxa"/>
            <w:tcBorders>
              <w:top w:val="single" w:sz="6" w:space="0" w:color="000000"/>
              <w:left w:val="single" w:sz="6" w:space="0" w:color="000000"/>
              <w:bottom w:val="single" w:sz="6" w:space="0" w:color="000000"/>
              <w:right w:val="single" w:sz="6" w:space="0" w:color="000000"/>
            </w:tcBorders>
          </w:tcPr>
          <w:p w14:paraId="102C523D" w14:textId="77777777" w:rsidR="000229D4" w:rsidRPr="00F43FF5" w:rsidRDefault="000229D4" w:rsidP="00655A47">
            <w:pPr>
              <w:spacing w:before="120" w:after="0"/>
              <w:rPr>
                <w:rFonts w:ascii="Source Sans Pro" w:hAnsi="Source Sans Pro" w:cstheme="minorHAnsi"/>
              </w:rPr>
            </w:pPr>
          </w:p>
          <w:p w14:paraId="0F5BB2DF" w14:textId="77777777" w:rsidR="000229D4" w:rsidRPr="00F43FF5" w:rsidRDefault="000229D4" w:rsidP="00655A47">
            <w:pPr>
              <w:spacing w:before="120" w:after="0"/>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65FBEFB4" w14:textId="77777777" w:rsidR="000229D4" w:rsidRPr="00F43FF5" w:rsidRDefault="000229D4" w:rsidP="00655A47">
            <w:pPr>
              <w:spacing w:before="120" w:after="0"/>
              <w:jc w:val="center"/>
              <w:rPr>
                <w:rFonts w:ascii="Source Sans Pro" w:hAnsi="Source Sans Pro" w:cstheme="minorHAnsi"/>
              </w:rPr>
            </w:pPr>
            <w:r w:rsidRPr="00F43FF5">
              <w:rPr>
                <w:rFonts w:ascii="Source Sans Pro" w:hAnsi="Source Sans Pro" w:cstheme="minorHAnsi"/>
              </w:rPr>
              <w:t>1   2   3   4   5</w:t>
            </w:r>
          </w:p>
        </w:tc>
      </w:tr>
      <w:tr w:rsidR="000229D4" w:rsidRPr="00F43FF5" w14:paraId="3FEB1917" w14:textId="77777777" w:rsidTr="000A2518">
        <w:trPr>
          <w:trHeight w:val="660"/>
        </w:trPr>
        <w:tc>
          <w:tcPr>
            <w:tcW w:w="3060" w:type="dxa"/>
            <w:tcBorders>
              <w:top w:val="single" w:sz="6" w:space="0" w:color="000000"/>
              <w:left w:val="single" w:sz="6" w:space="0" w:color="000000"/>
              <w:bottom w:val="single" w:sz="6" w:space="0" w:color="000000"/>
              <w:right w:val="single" w:sz="6" w:space="0" w:color="000000"/>
            </w:tcBorders>
            <w:vAlign w:val="center"/>
          </w:tcPr>
          <w:p w14:paraId="4A8D58A4" w14:textId="753C5FB6" w:rsidR="000229D4" w:rsidRPr="00F43FF5" w:rsidRDefault="000229D4" w:rsidP="00655A47">
            <w:pPr>
              <w:spacing w:after="120"/>
              <w:ind w:left="252" w:hanging="252"/>
              <w:jc w:val="left"/>
              <w:rPr>
                <w:rFonts w:ascii="Source Sans Pro" w:hAnsi="Source Sans Pro" w:cstheme="minorHAnsi"/>
              </w:rPr>
            </w:pPr>
            <w:r w:rsidRPr="00F43FF5">
              <w:rPr>
                <w:rFonts w:ascii="Source Sans Pro" w:hAnsi="Source Sans Pro" w:cstheme="minorHAnsi"/>
              </w:rPr>
              <w:t xml:space="preserve">2. Demonstrated </w:t>
            </w:r>
            <w:r w:rsidR="006437D3" w:rsidRPr="00F43FF5">
              <w:rPr>
                <w:rFonts w:ascii="Source Sans Pro" w:hAnsi="Source Sans Pro" w:cstheme="minorHAnsi"/>
              </w:rPr>
              <w:t>experience in</w:t>
            </w:r>
            <w:r w:rsidRPr="00F43FF5">
              <w:rPr>
                <w:rFonts w:ascii="Source Sans Pro" w:hAnsi="Source Sans Pro" w:cstheme="minorHAnsi"/>
              </w:rPr>
              <w:t xml:space="preserve"> manag</w:t>
            </w:r>
            <w:r w:rsidR="006437D3" w:rsidRPr="00F43FF5">
              <w:rPr>
                <w:rFonts w:ascii="Source Sans Pro" w:hAnsi="Source Sans Pro" w:cstheme="minorHAnsi"/>
              </w:rPr>
              <w:t>ing</w:t>
            </w:r>
            <w:r w:rsidRPr="00F43FF5">
              <w:rPr>
                <w:rFonts w:ascii="Source Sans Pro" w:hAnsi="Source Sans Pro" w:cstheme="minorHAnsi"/>
              </w:rPr>
              <w:t xml:space="preserve"> a project</w:t>
            </w:r>
            <w:r w:rsidR="006437D3" w:rsidRPr="00F43FF5">
              <w:rPr>
                <w:rFonts w:ascii="Source Sans Pro" w:hAnsi="Source Sans Pro" w:cstheme="minorHAnsi"/>
              </w:rPr>
              <w:t>/program</w:t>
            </w:r>
            <w:r w:rsidRPr="00F43FF5">
              <w:rPr>
                <w:rFonts w:ascii="Source Sans Pro" w:hAnsi="Source Sans Pro" w:cstheme="minorHAnsi"/>
              </w:rPr>
              <w:t xml:space="preserve"> of similar duration and funding.</w:t>
            </w:r>
          </w:p>
        </w:tc>
        <w:tc>
          <w:tcPr>
            <w:tcW w:w="4978" w:type="dxa"/>
            <w:tcBorders>
              <w:top w:val="single" w:sz="6" w:space="0" w:color="000000"/>
              <w:left w:val="single" w:sz="6" w:space="0" w:color="000000"/>
              <w:bottom w:val="single" w:sz="6" w:space="0" w:color="000000"/>
              <w:right w:val="single" w:sz="6" w:space="0" w:color="000000"/>
            </w:tcBorders>
          </w:tcPr>
          <w:p w14:paraId="2B8E6964" w14:textId="77777777" w:rsidR="000229D4" w:rsidRPr="00F43FF5" w:rsidRDefault="000229D4" w:rsidP="00655A47">
            <w:pPr>
              <w:spacing w:after="120"/>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116DE4B1" w14:textId="77777777" w:rsidR="000229D4" w:rsidRPr="00F43FF5" w:rsidRDefault="000229D4" w:rsidP="00655A47">
            <w:pPr>
              <w:spacing w:after="120"/>
              <w:jc w:val="center"/>
              <w:rPr>
                <w:rFonts w:ascii="Source Sans Pro" w:hAnsi="Source Sans Pro" w:cstheme="minorHAnsi"/>
              </w:rPr>
            </w:pPr>
            <w:r w:rsidRPr="00F43FF5">
              <w:rPr>
                <w:rFonts w:ascii="Source Sans Pro" w:hAnsi="Source Sans Pro" w:cstheme="minorHAnsi"/>
              </w:rPr>
              <w:t>1   2   3   4   5</w:t>
            </w:r>
          </w:p>
        </w:tc>
      </w:tr>
      <w:tr w:rsidR="000229D4" w:rsidRPr="00F43FF5" w14:paraId="0F04A7E2" w14:textId="77777777" w:rsidTr="000A2518">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392E6970" w14:textId="681F032D" w:rsidR="000229D4" w:rsidRPr="00F43FF5" w:rsidRDefault="000229D4" w:rsidP="00655A47">
            <w:pPr>
              <w:spacing w:after="120"/>
              <w:ind w:left="252" w:hanging="252"/>
              <w:jc w:val="left"/>
              <w:rPr>
                <w:rFonts w:ascii="Source Sans Pro" w:hAnsi="Source Sans Pro" w:cstheme="minorHAnsi"/>
              </w:rPr>
            </w:pPr>
            <w:r w:rsidRPr="00F43FF5">
              <w:rPr>
                <w:rFonts w:ascii="Source Sans Pro" w:hAnsi="Source Sans Pro" w:cstheme="minorHAnsi"/>
              </w:rPr>
              <w:t xml:space="preserve">3. </w:t>
            </w:r>
            <w:r w:rsidR="007D1F18" w:rsidRPr="00F43FF5">
              <w:rPr>
                <w:rFonts w:ascii="Source Sans Pro" w:hAnsi="Source Sans Pro" w:cstheme="minorHAnsi"/>
              </w:rPr>
              <w:t>Demonstrated experience and capacity to host a statewide event related to School-Based Mental Health</w:t>
            </w:r>
            <w:r w:rsidRPr="00F43FF5">
              <w:rPr>
                <w:rFonts w:ascii="Source Sans Pro" w:hAnsi="Source Sans Pro" w:cstheme="minorHAnsi"/>
              </w:rPr>
              <w:t>.</w:t>
            </w:r>
          </w:p>
        </w:tc>
        <w:tc>
          <w:tcPr>
            <w:tcW w:w="4978" w:type="dxa"/>
            <w:tcBorders>
              <w:top w:val="single" w:sz="6" w:space="0" w:color="000000"/>
              <w:left w:val="single" w:sz="6" w:space="0" w:color="000000"/>
              <w:bottom w:val="single" w:sz="6" w:space="0" w:color="000000"/>
              <w:right w:val="single" w:sz="6" w:space="0" w:color="000000"/>
            </w:tcBorders>
          </w:tcPr>
          <w:p w14:paraId="448FBE9C" w14:textId="77777777" w:rsidR="000229D4" w:rsidRPr="00F43FF5" w:rsidRDefault="000229D4" w:rsidP="00655A47">
            <w:pPr>
              <w:spacing w:after="120"/>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5990471A" w14:textId="77777777" w:rsidR="000229D4" w:rsidRPr="00F43FF5" w:rsidRDefault="000229D4" w:rsidP="00655A47">
            <w:pPr>
              <w:spacing w:after="120"/>
              <w:jc w:val="center"/>
              <w:rPr>
                <w:rFonts w:ascii="Source Sans Pro" w:hAnsi="Source Sans Pro" w:cstheme="minorHAnsi"/>
              </w:rPr>
            </w:pPr>
            <w:r w:rsidRPr="00F43FF5">
              <w:rPr>
                <w:rFonts w:ascii="Source Sans Pro" w:hAnsi="Source Sans Pro" w:cstheme="minorHAnsi"/>
              </w:rPr>
              <w:t>1   2   3   4   5</w:t>
            </w:r>
          </w:p>
        </w:tc>
      </w:tr>
      <w:tr w:rsidR="000229D4" w:rsidRPr="00F43FF5" w14:paraId="3678E20D" w14:textId="77777777" w:rsidTr="000A2518">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40A9511C" w14:textId="0CD26AF0" w:rsidR="000229D4" w:rsidRPr="00F43FF5" w:rsidRDefault="000229D4" w:rsidP="00655A47">
            <w:pPr>
              <w:spacing w:after="120"/>
              <w:ind w:left="252" w:hanging="252"/>
              <w:jc w:val="left"/>
              <w:rPr>
                <w:rFonts w:ascii="Source Sans Pro" w:hAnsi="Source Sans Pro" w:cstheme="minorHAnsi"/>
              </w:rPr>
            </w:pPr>
            <w:r w:rsidRPr="00F43FF5">
              <w:rPr>
                <w:rFonts w:ascii="Source Sans Pro" w:hAnsi="Source Sans Pro" w:cstheme="minorHAnsi"/>
              </w:rPr>
              <w:t xml:space="preserve">4. </w:t>
            </w:r>
            <w:r w:rsidR="007D1F18" w:rsidRPr="00F43FF5">
              <w:rPr>
                <w:rFonts w:ascii="Source Sans Pro" w:hAnsi="Source Sans Pro" w:cstheme="minorHAnsi"/>
              </w:rPr>
              <w:t>Demonstrated experience is developing and using communication tools to promote School-Based Mental Health</w:t>
            </w:r>
            <w:r w:rsidRPr="00F43FF5">
              <w:rPr>
                <w:rFonts w:ascii="Source Sans Pro" w:hAnsi="Source Sans Pro" w:cstheme="minorHAnsi"/>
              </w:rPr>
              <w:t>.</w:t>
            </w:r>
          </w:p>
        </w:tc>
        <w:tc>
          <w:tcPr>
            <w:tcW w:w="4978" w:type="dxa"/>
            <w:tcBorders>
              <w:top w:val="single" w:sz="6" w:space="0" w:color="000000"/>
              <w:left w:val="single" w:sz="6" w:space="0" w:color="000000"/>
              <w:bottom w:val="single" w:sz="6" w:space="0" w:color="000000"/>
              <w:right w:val="single" w:sz="6" w:space="0" w:color="000000"/>
            </w:tcBorders>
          </w:tcPr>
          <w:p w14:paraId="3A996801" w14:textId="77777777" w:rsidR="000229D4" w:rsidRPr="00F43FF5" w:rsidRDefault="000229D4" w:rsidP="00655A47">
            <w:pPr>
              <w:spacing w:after="120"/>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2A37B71F" w14:textId="77777777" w:rsidR="000229D4" w:rsidRPr="00F43FF5" w:rsidRDefault="000229D4" w:rsidP="00655A47">
            <w:pPr>
              <w:spacing w:after="120"/>
              <w:jc w:val="center"/>
              <w:rPr>
                <w:rFonts w:ascii="Source Sans Pro" w:hAnsi="Source Sans Pro" w:cstheme="minorHAnsi"/>
              </w:rPr>
            </w:pPr>
            <w:r w:rsidRPr="00F43FF5">
              <w:rPr>
                <w:rFonts w:ascii="Source Sans Pro" w:hAnsi="Source Sans Pro" w:cstheme="minorHAnsi"/>
              </w:rPr>
              <w:t>1   2   3   4   5</w:t>
            </w:r>
          </w:p>
        </w:tc>
      </w:tr>
      <w:tr w:rsidR="007D1F18" w:rsidRPr="00F43FF5" w14:paraId="0C0F0D36" w14:textId="77777777" w:rsidTr="003B6D82">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5A1E02C6" w14:textId="6A3762CF" w:rsidR="00655A47" w:rsidRPr="00F43FF5" w:rsidRDefault="007D1F18" w:rsidP="00655A47">
            <w:pPr>
              <w:spacing w:after="120"/>
              <w:ind w:left="252" w:hanging="252"/>
              <w:jc w:val="left"/>
              <w:rPr>
                <w:rFonts w:ascii="Source Sans Pro" w:hAnsi="Source Sans Pro" w:cstheme="minorHAnsi"/>
              </w:rPr>
            </w:pPr>
            <w:r w:rsidRPr="00F43FF5">
              <w:rPr>
                <w:rFonts w:ascii="Source Sans Pro" w:hAnsi="Source Sans Pro" w:cstheme="minorHAnsi"/>
              </w:rPr>
              <w:t xml:space="preserve">5. </w:t>
            </w:r>
            <w:r w:rsidRPr="00F43FF5">
              <w:rPr>
                <w:rFonts w:ascii="Source Sans Pro" w:hAnsi="Source Sans Pro"/>
              </w:rPr>
              <w:t>Has extensive knowledge in School-Based Mental Health</w:t>
            </w:r>
            <w:r w:rsidRPr="00F43FF5">
              <w:rPr>
                <w:rFonts w:ascii="Source Sans Pro" w:hAnsi="Source Sans Pro" w:cstheme="minorHAnsi"/>
              </w:rPr>
              <w:t>.</w:t>
            </w:r>
          </w:p>
        </w:tc>
        <w:tc>
          <w:tcPr>
            <w:tcW w:w="4978" w:type="dxa"/>
            <w:tcBorders>
              <w:top w:val="single" w:sz="6" w:space="0" w:color="000000"/>
              <w:left w:val="single" w:sz="6" w:space="0" w:color="000000"/>
              <w:bottom w:val="single" w:sz="6" w:space="0" w:color="000000"/>
              <w:right w:val="single" w:sz="6" w:space="0" w:color="000000"/>
            </w:tcBorders>
          </w:tcPr>
          <w:p w14:paraId="4C5D441D" w14:textId="77777777" w:rsidR="007D1F18" w:rsidRPr="00F43FF5" w:rsidRDefault="007D1F18" w:rsidP="00655A47">
            <w:pPr>
              <w:spacing w:after="120"/>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310AF2BD" w14:textId="77777777" w:rsidR="007D1F18" w:rsidRPr="00F43FF5" w:rsidRDefault="007D1F18" w:rsidP="00655A47">
            <w:pPr>
              <w:spacing w:after="120"/>
              <w:jc w:val="center"/>
              <w:rPr>
                <w:rFonts w:ascii="Source Sans Pro" w:hAnsi="Source Sans Pro" w:cstheme="minorHAnsi"/>
              </w:rPr>
            </w:pPr>
            <w:r w:rsidRPr="00F43FF5">
              <w:rPr>
                <w:rFonts w:ascii="Source Sans Pro" w:hAnsi="Source Sans Pro" w:cstheme="minorHAnsi"/>
              </w:rPr>
              <w:t>1   2   3   4   5</w:t>
            </w:r>
          </w:p>
        </w:tc>
      </w:tr>
      <w:bookmarkEnd w:id="126"/>
    </w:tbl>
    <w:p w14:paraId="6F475CD2" w14:textId="77777777" w:rsidR="000229D4" w:rsidRPr="00F43FF5" w:rsidRDefault="000229D4" w:rsidP="000229D4">
      <w:pPr>
        <w:rPr>
          <w:rFonts w:ascii="Source Sans Pro" w:hAnsi="Source Sans Pro"/>
        </w:rPr>
      </w:pPr>
    </w:p>
    <w:tbl>
      <w:tblPr>
        <w:tblStyle w:val="TableGrid"/>
        <w:tblW w:w="981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105"/>
        <w:gridCol w:w="810"/>
        <w:gridCol w:w="1895"/>
      </w:tblGrid>
      <w:tr w:rsidR="00564D7C" w:rsidRPr="00F43FF5" w14:paraId="0D678A95" w14:textId="77777777" w:rsidTr="00564D7C">
        <w:tc>
          <w:tcPr>
            <w:tcW w:w="7105" w:type="dxa"/>
          </w:tcPr>
          <w:p w14:paraId="68C8D3F7" w14:textId="77777777" w:rsidR="00564D7C" w:rsidRPr="00F43FF5" w:rsidRDefault="00564D7C" w:rsidP="000A2518">
            <w:pPr>
              <w:jc w:val="left"/>
              <w:rPr>
                <w:rFonts w:ascii="Source Sans Pro" w:hAnsi="Source Sans Pro"/>
              </w:rPr>
            </w:pPr>
          </w:p>
        </w:tc>
        <w:tc>
          <w:tcPr>
            <w:tcW w:w="810" w:type="dxa"/>
            <w:tcBorders>
              <w:top w:val="nil"/>
              <w:bottom w:val="nil"/>
            </w:tcBorders>
          </w:tcPr>
          <w:p w14:paraId="7B78A0AA" w14:textId="77777777" w:rsidR="00564D7C" w:rsidRPr="00F43FF5" w:rsidRDefault="00564D7C" w:rsidP="000A2518">
            <w:pPr>
              <w:jc w:val="left"/>
              <w:rPr>
                <w:rFonts w:ascii="Source Sans Pro" w:hAnsi="Source Sans Pro"/>
              </w:rPr>
            </w:pPr>
          </w:p>
        </w:tc>
        <w:tc>
          <w:tcPr>
            <w:tcW w:w="1895" w:type="dxa"/>
          </w:tcPr>
          <w:p w14:paraId="5DB89636" w14:textId="77777777" w:rsidR="00564D7C" w:rsidRPr="00F43FF5" w:rsidRDefault="00564D7C" w:rsidP="000A2518">
            <w:pPr>
              <w:jc w:val="left"/>
              <w:rPr>
                <w:rFonts w:ascii="Source Sans Pro" w:hAnsi="Source Sans Pro"/>
              </w:rPr>
            </w:pPr>
          </w:p>
        </w:tc>
      </w:tr>
      <w:tr w:rsidR="00564D7C" w:rsidRPr="00F43FF5" w14:paraId="302EEBCC" w14:textId="77777777" w:rsidTr="00564D7C">
        <w:tc>
          <w:tcPr>
            <w:tcW w:w="7105" w:type="dxa"/>
          </w:tcPr>
          <w:p w14:paraId="583C3E5C" w14:textId="066DCF80" w:rsidR="00564D7C" w:rsidRPr="00F43FF5" w:rsidRDefault="00F81BD6" w:rsidP="000A2518">
            <w:pPr>
              <w:jc w:val="left"/>
              <w:rPr>
                <w:rFonts w:ascii="Source Sans Pro" w:hAnsi="Source Sans Pro"/>
                <w:b/>
                <w:bCs/>
              </w:rPr>
            </w:pPr>
            <w:r w:rsidRPr="00F43FF5">
              <w:rPr>
                <w:rFonts w:ascii="Source Sans Pro" w:hAnsi="Source Sans Pro"/>
                <w:b/>
                <w:bCs/>
              </w:rPr>
              <w:t xml:space="preserve">Reference </w:t>
            </w:r>
            <w:r w:rsidR="00564D7C" w:rsidRPr="00F43FF5">
              <w:rPr>
                <w:rFonts w:ascii="Source Sans Pro" w:hAnsi="Source Sans Pro"/>
                <w:b/>
                <w:bCs/>
              </w:rPr>
              <w:t>Signature</w:t>
            </w:r>
          </w:p>
        </w:tc>
        <w:tc>
          <w:tcPr>
            <w:tcW w:w="810" w:type="dxa"/>
            <w:tcBorders>
              <w:top w:val="nil"/>
              <w:bottom w:val="nil"/>
            </w:tcBorders>
          </w:tcPr>
          <w:p w14:paraId="1A312D29" w14:textId="77777777" w:rsidR="00564D7C" w:rsidRPr="00F43FF5" w:rsidRDefault="00564D7C" w:rsidP="000A2518">
            <w:pPr>
              <w:jc w:val="left"/>
              <w:rPr>
                <w:rFonts w:ascii="Source Sans Pro" w:hAnsi="Source Sans Pro"/>
                <w:b/>
                <w:bCs/>
              </w:rPr>
            </w:pPr>
          </w:p>
        </w:tc>
        <w:tc>
          <w:tcPr>
            <w:tcW w:w="1895" w:type="dxa"/>
          </w:tcPr>
          <w:p w14:paraId="6B9E3A49" w14:textId="77777777" w:rsidR="00564D7C" w:rsidRPr="00F43FF5" w:rsidRDefault="00564D7C" w:rsidP="000A2518">
            <w:pPr>
              <w:jc w:val="left"/>
              <w:rPr>
                <w:rFonts w:ascii="Source Sans Pro" w:hAnsi="Source Sans Pro"/>
                <w:b/>
                <w:bCs/>
              </w:rPr>
            </w:pPr>
            <w:r w:rsidRPr="00F43FF5">
              <w:rPr>
                <w:rFonts w:ascii="Source Sans Pro" w:hAnsi="Source Sans Pro"/>
                <w:b/>
                <w:bCs/>
              </w:rPr>
              <w:t>Date</w:t>
            </w:r>
          </w:p>
        </w:tc>
      </w:tr>
    </w:tbl>
    <w:p w14:paraId="3CA33DC4" w14:textId="77777777" w:rsidR="000229D4" w:rsidRPr="00F43FF5" w:rsidRDefault="000229D4" w:rsidP="000229D4">
      <w:pPr>
        <w:rPr>
          <w:rFonts w:ascii="Source Sans Pro" w:hAnsi="Source Sans Pro"/>
        </w:rPr>
      </w:pPr>
      <w:r w:rsidRPr="00F43FF5">
        <w:rPr>
          <w:rFonts w:ascii="Source Sans Pro" w:hAnsi="Source Sans Pro"/>
        </w:rPr>
        <w:br w:type="page"/>
      </w:r>
    </w:p>
    <w:p w14:paraId="5D855CF2" w14:textId="4BD8BD8E" w:rsidR="000229D4" w:rsidRPr="00F43FF5" w:rsidRDefault="000229D4" w:rsidP="000229D4">
      <w:pPr>
        <w:pStyle w:val="Heading2"/>
        <w:jc w:val="center"/>
        <w:rPr>
          <w:rFonts w:ascii="Source Sans Pro" w:hAnsi="Source Sans Pro" w:cstheme="minorHAnsi"/>
          <w:color w:val="1F497D" w:themeColor="text2"/>
          <w:sz w:val="32"/>
          <w:szCs w:val="32"/>
        </w:rPr>
      </w:pPr>
      <w:bookmarkStart w:id="127" w:name="_Toc148092976"/>
      <w:bookmarkStart w:id="128" w:name="_Toc177987573"/>
      <w:bookmarkStart w:id="129" w:name="_Toc883250"/>
      <w:r w:rsidRPr="00F43FF5">
        <w:rPr>
          <w:rFonts w:ascii="Source Sans Pro" w:hAnsi="Source Sans Pro" w:cstheme="minorHAnsi"/>
          <w:color w:val="1F497D" w:themeColor="text2"/>
          <w:sz w:val="32"/>
          <w:szCs w:val="32"/>
        </w:rPr>
        <w:lastRenderedPageBreak/>
        <w:t>ATTACHMENT 1</w:t>
      </w:r>
      <w:r w:rsidR="00A65FCF">
        <w:rPr>
          <w:rFonts w:ascii="Source Sans Pro" w:hAnsi="Source Sans Pro" w:cstheme="minorHAnsi"/>
          <w:color w:val="1F497D" w:themeColor="text2"/>
          <w:sz w:val="32"/>
          <w:szCs w:val="32"/>
        </w:rPr>
        <w:t>0</w:t>
      </w:r>
      <w:r w:rsidRPr="00F43FF5">
        <w:rPr>
          <w:rFonts w:ascii="Source Sans Pro" w:hAnsi="Source Sans Pro" w:cstheme="minorHAnsi"/>
          <w:color w:val="1F497D" w:themeColor="text2"/>
          <w:sz w:val="32"/>
          <w:szCs w:val="32"/>
        </w:rPr>
        <w:t>: REFERENCES (</w:t>
      </w:r>
      <w:r w:rsidR="00B160F5" w:rsidRPr="00F43FF5">
        <w:rPr>
          <w:rFonts w:ascii="Source Sans Pro" w:hAnsi="Source Sans Pro" w:cstheme="minorHAnsi"/>
          <w:color w:val="1F497D" w:themeColor="text2"/>
          <w:sz w:val="32"/>
          <w:szCs w:val="32"/>
        </w:rPr>
        <w:t>GRANTOR</w:t>
      </w:r>
      <w:r w:rsidRPr="00F43FF5">
        <w:rPr>
          <w:rFonts w:ascii="Source Sans Pro" w:hAnsi="Source Sans Pro" w:cstheme="minorHAnsi"/>
          <w:color w:val="1F497D" w:themeColor="text2"/>
          <w:sz w:val="32"/>
          <w:szCs w:val="32"/>
        </w:rPr>
        <w:t>)</w:t>
      </w:r>
      <w:bookmarkEnd w:id="127"/>
      <w:bookmarkEnd w:id="128"/>
    </w:p>
    <w:bookmarkEnd w:id="129"/>
    <w:p w14:paraId="604B9A76" w14:textId="77777777" w:rsidR="000229D4" w:rsidRPr="00F43FF5" w:rsidRDefault="000229D4" w:rsidP="000229D4">
      <w:pPr>
        <w:rPr>
          <w:rFonts w:ascii="Source Sans Pro" w:hAnsi="Source Sans Pro"/>
        </w:rPr>
      </w:pPr>
      <w:r w:rsidRPr="00F43FF5">
        <w:rPr>
          <w:rFonts w:ascii="Source Sans Pro" w:hAnsi="Source Sans Pro"/>
        </w:rPr>
        <w:t>Reference for _____________________________</w:t>
      </w:r>
    </w:p>
    <w:tbl>
      <w:tblPr>
        <w:tblStyle w:val="TableGrid1"/>
        <w:tblW w:w="9784" w:type="dxa"/>
        <w:tblInd w:w="108" w:type="dxa"/>
        <w:tblLook w:val="01E0" w:firstRow="1" w:lastRow="1" w:firstColumn="1" w:lastColumn="1" w:noHBand="0" w:noVBand="0"/>
      </w:tblPr>
      <w:tblGrid>
        <w:gridCol w:w="3214"/>
        <w:gridCol w:w="6570"/>
      </w:tblGrid>
      <w:tr w:rsidR="000229D4" w:rsidRPr="00F43FF5" w14:paraId="30D29196" w14:textId="77777777" w:rsidTr="000A2518">
        <w:tc>
          <w:tcPr>
            <w:tcW w:w="3214" w:type="dxa"/>
            <w:shd w:val="clear" w:color="auto" w:fill="B8CCE4" w:themeFill="accent1" w:themeFillTint="66"/>
          </w:tcPr>
          <w:p w14:paraId="4F7185F2" w14:textId="77777777" w:rsidR="000229D4" w:rsidRPr="00F43FF5" w:rsidRDefault="000229D4" w:rsidP="000A2518">
            <w:pPr>
              <w:ind w:right="120"/>
              <w:rPr>
                <w:rFonts w:ascii="Source Sans Pro" w:hAnsi="Source Sans Pro" w:cstheme="minorHAnsi"/>
                <w:b/>
              </w:rPr>
            </w:pPr>
            <w:r w:rsidRPr="00F43FF5">
              <w:rPr>
                <w:rFonts w:ascii="Source Sans Pro" w:hAnsi="Source Sans Pro" w:cstheme="minorHAnsi"/>
                <w:b/>
              </w:rPr>
              <w:t>Individual/Reference Name:</w:t>
            </w:r>
          </w:p>
        </w:tc>
        <w:tc>
          <w:tcPr>
            <w:cnfStyle w:val="000100000000" w:firstRow="0" w:lastRow="0" w:firstColumn="0" w:lastColumn="1" w:oddVBand="0" w:evenVBand="0" w:oddHBand="0" w:evenHBand="0" w:firstRowFirstColumn="0" w:firstRowLastColumn="0" w:lastRowFirstColumn="0" w:lastRowLastColumn="0"/>
            <w:tcW w:w="6570" w:type="dxa"/>
          </w:tcPr>
          <w:p w14:paraId="512C7007" w14:textId="77777777" w:rsidR="000229D4" w:rsidRPr="00F43FF5" w:rsidRDefault="000229D4" w:rsidP="000A2518">
            <w:pPr>
              <w:ind w:right="-720"/>
              <w:rPr>
                <w:rFonts w:ascii="Source Sans Pro" w:hAnsi="Source Sans Pro" w:cstheme="minorHAnsi"/>
                <w:i w:val="0"/>
              </w:rPr>
            </w:pPr>
          </w:p>
        </w:tc>
      </w:tr>
      <w:tr w:rsidR="000229D4" w:rsidRPr="00F43FF5" w14:paraId="3BCCAB17" w14:textId="77777777" w:rsidTr="000A2518">
        <w:tc>
          <w:tcPr>
            <w:tcW w:w="3214" w:type="dxa"/>
            <w:shd w:val="clear" w:color="auto" w:fill="B8CCE4" w:themeFill="accent1" w:themeFillTint="66"/>
          </w:tcPr>
          <w:p w14:paraId="1928078E" w14:textId="77777777" w:rsidR="000229D4" w:rsidRPr="00F43FF5" w:rsidRDefault="000229D4" w:rsidP="00246F1B">
            <w:pPr>
              <w:spacing w:after="120"/>
              <w:ind w:right="120"/>
              <w:jc w:val="left"/>
              <w:rPr>
                <w:rFonts w:ascii="Source Sans Pro" w:hAnsi="Source Sans Pro" w:cstheme="minorHAnsi"/>
                <w:b/>
              </w:rPr>
            </w:pPr>
            <w:r w:rsidRPr="00F43FF5">
              <w:rPr>
                <w:rFonts w:ascii="Source Sans Pro" w:hAnsi="Source Sans Pro" w:cstheme="minorHAnsi"/>
                <w:b/>
              </w:rPr>
              <w:t>Time Period the Reference Covers</w:t>
            </w:r>
          </w:p>
          <w:p w14:paraId="2FB680D1" w14:textId="6ABEC436" w:rsidR="000229D4" w:rsidRPr="00F43FF5" w:rsidRDefault="000229D4" w:rsidP="00246F1B">
            <w:pPr>
              <w:spacing w:after="120"/>
              <w:ind w:right="120"/>
              <w:rPr>
                <w:rFonts w:ascii="Source Sans Pro" w:hAnsi="Source Sans Pro" w:cstheme="minorHAnsi"/>
                <w:sz w:val="22"/>
                <w:szCs w:val="22"/>
              </w:rPr>
            </w:pPr>
            <w:r w:rsidRPr="00F43FF5">
              <w:rPr>
                <w:rFonts w:ascii="Source Sans Pro" w:hAnsi="Source Sans Pro" w:cstheme="minorHAnsi"/>
                <w:sz w:val="22"/>
                <w:szCs w:val="22"/>
              </w:rPr>
              <w:t xml:space="preserve">(must have worked with the Proposer within the last </w:t>
            </w:r>
            <w:r w:rsidR="006437D3" w:rsidRPr="00F43FF5">
              <w:rPr>
                <w:rFonts w:ascii="Source Sans Pro" w:hAnsi="Source Sans Pro" w:cstheme="minorHAnsi"/>
                <w:sz w:val="22"/>
                <w:szCs w:val="22"/>
              </w:rPr>
              <w:t>3</w:t>
            </w:r>
            <w:r w:rsidRPr="00F43FF5">
              <w:rPr>
                <w:rFonts w:ascii="Source Sans Pro" w:hAnsi="Source Sans Pro" w:cstheme="minorHAnsi"/>
                <w:sz w:val="22"/>
                <w:szCs w:val="22"/>
              </w:rPr>
              <w:t xml:space="preserve"> years of the release date of this RFP)</w:t>
            </w:r>
          </w:p>
        </w:tc>
        <w:tc>
          <w:tcPr>
            <w:cnfStyle w:val="000100000000" w:firstRow="0" w:lastRow="0" w:firstColumn="0" w:lastColumn="1" w:oddVBand="0" w:evenVBand="0" w:oddHBand="0" w:evenHBand="0" w:firstRowFirstColumn="0" w:firstRowLastColumn="0" w:lastRowFirstColumn="0" w:lastRowLastColumn="0"/>
            <w:tcW w:w="6570" w:type="dxa"/>
          </w:tcPr>
          <w:p w14:paraId="0778AE8A" w14:textId="77777777" w:rsidR="000229D4" w:rsidRPr="00F43FF5" w:rsidRDefault="000229D4" w:rsidP="00246F1B">
            <w:pPr>
              <w:spacing w:after="120"/>
              <w:ind w:right="-720"/>
              <w:rPr>
                <w:rFonts w:ascii="Source Sans Pro" w:hAnsi="Source Sans Pro" w:cstheme="minorHAnsi"/>
                <w:i w:val="0"/>
              </w:rPr>
            </w:pPr>
          </w:p>
        </w:tc>
      </w:tr>
      <w:tr w:rsidR="000229D4" w:rsidRPr="00F43FF5" w14:paraId="603694FF" w14:textId="77777777" w:rsidTr="000A2518">
        <w:trPr>
          <w:trHeight w:val="1083"/>
        </w:trPr>
        <w:tc>
          <w:tcPr>
            <w:tcW w:w="3214" w:type="dxa"/>
            <w:shd w:val="clear" w:color="auto" w:fill="B8CCE4" w:themeFill="accent1" w:themeFillTint="66"/>
          </w:tcPr>
          <w:p w14:paraId="35CC6BB8" w14:textId="77777777" w:rsidR="000229D4" w:rsidRPr="00F43FF5" w:rsidRDefault="000229D4" w:rsidP="00246F1B">
            <w:pPr>
              <w:spacing w:after="120"/>
              <w:ind w:right="120"/>
              <w:rPr>
                <w:rFonts w:ascii="Source Sans Pro" w:hAnsi="Source Sans Pro" w:cstheme="minorHAnsi"/>
                <w:b/>
              </w:rPr>
            </w:pPr>
            <w:r w:rsidRPr="00F43FF5">
              <w:rPr>
                <w:rFonts w:ascii="Source Sans Pro" w:hAnsi="Source Sans Pro" w:cstheme="minorHAnsi"/>
                <w:b/>
              </w:rPr>
              <w:t>Service Provided:</w:t>
            </w:r>
          </w:p>
          <w:p w14:paraId="7E4D4DED" w14:textId="79AF18F3" w:rsidR="000229D4" w:rsidRPr="00F43FF5" w:rsidRDefault="000229D4" w:rsidP="00246F1B">
            <w:pPr>
              <w:spacing w:after="120"/>
              <w:ind w:right="120"/>
              <w:jc w:val="left"/>
              <w:rPr>
                <w:rFonts w:ascii="Source Sans Pro" w:hAnsi="Source Sans Pro" w:cstheme="minorHAnsi"/>
                <w:sz w:val="22"/>
                <w:szCs w:val="22"/>
              </w:rPr>
            </w:pPr>
            <w:r w:rsidRPr="00F43FF5">
              <w:rPr>
                <w:rFonts w:ascii="Source Sans Pro" w:hAnsi="Source Sans Pro" w:cstheme="minorHAnsi"/>
                <w:sz w:val="22"/>
                <w:szCs w:val="22"/>
              </w:rPr>
              <w:t>(</w:t>
            </w:r>
            <w:r w:rsidR="00246F1B" w:rsidRPr="00F43FF5">
              <w:rPr>
                <w:rFonts w:ascii="Source Sans Pro" w:hAnsi="Source Sans Pro" w:cstheme="minorHAnsi"/>
                <w:sz w:val="22"/>
                <w:szCs w:val="22"/>
              </w:rPr>
              <w:t>Reference must have been the grantor of funds paying for</w:t>
            </w:r>
            <w:r w:rsidR="006437D3" w:rsidRPr="00F43FF5">
              <w:rPr>
                <w:rFonts w:ascii="Source Sans Pro" w:hAnsi="Source Sans Pro" w:cstheme="minorHAnsi"/>
                <w:sz w:val="22"/>
                <w:szCs w:val="22"/>
              </w:rPr>
              <w:t xml:space="preserve"> technical assistance for School-Based Mental Health</w:t>
            </w:r>
            <w:r w:rsidR="00891A69" w:rsidRPr="00F43FF5">
              <w:rPr>
                <w:rFonts w:ascii="Source Sans Pro" w:hAnsi="Source Sans Pro" w:cstheme="minorHAnsi"/>
                <w:sz w:val="22"/>
                <w:szCs w:val="22"/>
              </w:rPr>
              <w:t>)</w:t>
            </w:r>
          </w:p>
        </w:tc>
        <w:tc>
          <w:tcPr>
            <w:cnfStyle w:val="000100000000" w:firstRow="0" w:lastRow="0" w:firstColumn="0" w:lastColumn="1" w:oddVBand="0" w:evenVBand="0" w:oddHBand="0" w:evenHBand="0" w:firstRowFirstColumn="0" w:firstRowLastColumn="0" w:lastRowFirstColumn="0" w:lastRowLastColumn="0"/>
            <w:tcW w:w="6570" w:type="dxa"/>
          </w:tcPr>
          <w:p w14:paraId="76B3865D" w14:textId="77777777" w:rsidR="000229D4" w:rsidRPr="00F43FF5" w:rsidRDefault="000229D4" w:rsidP="00246F1B">
            <w:pPr>
              <w:spacing w:after="120"/>
              <w:ind w:right="-720"/>
              <w:rPr>
                <w:rFonts w:ascii="Source Sans Pro" w:hAnsi="Source Sans Pro" w:cstheme="minorHAnsi"/>
                <w:i w:val="0"/>
              </w:rPr>
            </w:pPr>
          </w:p>
        </w:tc>
      </w:tr>
      <w:tr w:rsidR="000229D4" w:rsidRPr="00F43FF5" w14:paraId="58B3CB19" w14:textId="77777777" w:rsidTr="000A2518">
        <w:tc>
          <w:tcPr>
            <w:tcW w:w="3214" w:type="dxa"/>
            <w:shd w:val="clear" w:color="auto" w:fill="B8CCE4" w:themeFill="accent1" w:themeFillTint="66"/>
          </w:tcPr>
          <w:p w14:paraId="28FED42E" w14:textId="77777777" w:rsidR="000229D4" w:rsidRPr="00F43FF5" w:rsidRDefault="000229D4" w:rsidP="000A2518">
            <w:pPr>
              <w:ind w:right="120"/>
              <w:jc w:val="left"/>
              <w:rPr>
                <w:rFonts w:ascii="Source Sans Pro" w:hAnsi="Source Sans Pro" w:cstheme="minorHAnsi"/>
                <w:b/>
              </w:rPr>
            </w:pPr>
            <w:r w:rsidRPr="00F43FF5">
              <w:rPr>
                <w:rFonts w:ascii="Source Sans Pro" w:hAnsi="Source Sans Pro" w:cstheme="minorHAnsi"/>
                <w:b/>
              </w:rPr>
              <w:t>Reference Contact Phone Number:</w:t>
            </w:r>
          </w:p>
        </w:tc>
        <w:tc>
          <w:tcPr>
            <w:cnfStyle w:val="000100000000" w:firstRow="0" w:lastRow="0" w:firstColumn="0" w:lastColumn="1" w:oddVBand="0" w:evenVBand="0" w:oddHBand="0" w:evenHBand="0" w:firstRowFirstColumn="0" w:firstRowLastColumn="0" w:lastRowFirstColumn="0" w:lastRowLastColumn="0"/>
            <w:tcW w:w="6570" w:type="dxa"/>
          </w:tcPr>
          <w:p w14:paraId="531E9E82" w14:textId="77777777" w:rsidR="000229D4" w:rsidRPr="00F43FF5" w:rsidRDefault="000229D4" w:rsidP="000A2518">
            <w:pPr>
              <w:ind w:right="-720"/>
              <w:rPr>
                <w:rFonts w:ascii="Source Sans Pro" w:hAnsi="Source Sans Pro" w:cstheme="minorHAnsi"/>
                <w:i w:val="0"/>
              </w:rPr>
            </w:pPr>
          </w:p>
        </w:tc>
      </w:tr>
      <w:tr w:rsidR="000229D4" w:rsidRPr="00F43FF5" w14:paraId="38A33653" w14:textId="77777777" w:rsidTr="000A2518">
        <w:trPr>
          <w:cnfStyle w:val="010000000000" w:firstRow="0" w:lastRow="1" w:firstColumn="0" w:lastColumn="0" w:oddVBand="0" w:evenVBand="0" w:oddHBand="0" w:evenHBand="0" w:firstRowFirstColumn="0" w:firstRowLastColumn="0" w:lastRowFirstColumn="0" w:lastRowLastColumn="0"/>
        </w:trPr>
        <w:tc>
          <w:tcPr>
            <w:tcW w:w="3214" w:type="dxa"/>
            <w:shd w:val="clear" w:color="auto" w:fill="B8CCE4" w:themeFill="accent1" w:themeFillTint="66"/>
          </w:tcPr>
          <w:p w14:paraId="0483712D" w14:textId="77777777" w:rsidR="000229D4" w:rsidRPr="00F43FF5" w:rsidRDefault="000229D4" w:rsidP="000A2518">
            <w:pPr>
              <w:ind w:right="120"/>
              <w:jc w:val="left"/>
              <w:rPr>
                <w:rFonts w:ascii="Source Sans Pro" w:hAnsi="Source Sans Pro" w:cstheme="minorHAnsi"/>
                <w:b/>
                <w:i w:val="0"/>
              </w:rPr>
            </w:pPr>
            <w:r w:rsidRPr="00F43FF5">
              <w:rPr>
                <w:rFonts w:ascii="Source Sans Pro" w:hAnsi="Source Sans Pro" w:cstheme="minorHAnsi"/>
                <w:b/>
              </w:rPr>
              <w:t>Reference Contact E Mail Address:</w:t>
            </w:r>
          </w:p>
        </w:tc>
        <w:tc>
          <w:tcPr>
            <w:cnfStyle w:val="000100000000" w:firstRow="0" w:lastRow="0" w:firstColumn="0" w:lastColumn="1" w:oddVBand="0" w:evenVBand="0" w:oddHBand="0" w:evenHBand="0" w:firstRowFirstColumn="0" w:firstRowLastColumn="0" w:lastRowFirstColumn="0" w:lastRowLastColumn="0"/>
            <w:tcW w:w="6570" w:type="dxa"/>
          </w:tcPr>
          <w:p w14:paraId="41997ED3" w14:textId="77777777" w:rsidR="000229D4" w:rsidRPr="00F43FF5" w:rsidRDefault="000229D4" w:rsidP="000A2518">
            <w:pPr>
              <w:ind w:right="-720"/>
              <w:rPr>
                <w:rFonts w:ascii="Source Sans Pro" w:hAnsi="Source Sans Pro" w:cstheme="minorHAnsi"/>
                <w:i w:val="0"/>
              </w:rPr>
            </w:pPr>
          </w:p>
        </w:tc>
      </w:tr>
    </w:tbl>
    <w:p w14:paraId="6867E78A" w14:textId="08C47DFC" w:rsidR="000229D4" w:rsidRPr="00F43FF5" w:rsidRDefault="000229D4" w:rsidP="000229D4">
      <w:pPr>
        <w:ind w:left="1080" w:hanging="990"/>
        <w:jc w:val="left"/>
        <w:rPr>
          <w:rFonts w:ascii="Source Sans Pro" w:hAnsi="Source Sans Pro" w:cstheme="minorHAnsi"/>
        </w:rPr>
      </w:pPr>
      <w:r w:rsidRPr="00F43FF5">
        <w:rPr>
          <w:rFonts w:ascii="Source Sans Pro" w:hAnsi="Source Sans Pro" w:cstheme="minorHAnsi"/>
          <w:b/>
        </w:rPr>
        <w:t>Ratings:</w:t>
      </w:r>
      <w:r w:rsidRPr="00F43FF5">
        <w:rPr>
          <w:rFonts w:ascii="Source Sans Pro" w:hAnsi="Source Sans Pro" w:cstheme="minorHAnsi"/>
        </w:rPr>
        <w:tab/>
        <w:t xml:space="preserve">Summarize contractor performance and circle in the column on the right the number which best corresponds to the performance rating for each question.  </w:t>
      </w:r>
    </w:p>
    <w:p w14:paraId="752A8DB8" w14:textId="77777777" w:rsidR="000229D4" w:rsidRPr="00F43FF5" w:rsidRDefault="000229D4" w:rsidP="000229D4">
      <w:pPr>
        <w:ind w:left="90" w:right="-720"/>
        <w:jc w:val="left"/>
        <w:rPr>
          <w:rFonts w:ascii="Source Sans Pro" w:hAnsi="Source Sans Pro" w:cstheme="minorHAnsi"/>
        </w:rPr>
      </w:pPr>
      <w:r w:rsidRPr="00F43FF5">
        <w:rPr>
          <w:rFonts w:ascii="Source Sans Pro" w:hAnsi="Source Sans Pro" w:cstheme="minorHAnsi"/>
        </w:rPr>
        <w:t>Please follow the rating guidelines below for description of rating scale:</w:t>
      </w:r>
    </w:p>
    <w:tbl>
      <w:tblPr>
        <w:tblStyle w:val="TableGrid"/>
        <w:tblW w:w="9751" w:type="dxa"/>
        <w:tblInd w:w="144" w:type="dxa"/>
        <w:tblLook w:val="01E0" w:firstRow="1" w:lastRow="1" w:firstColumn="1" w:lastColumn="1" w:noHBand="0" w:noVBand="0"/>
      </w:tblPr>
      <w:tblGrid>
        <w:gridCol w:w="2088"/>
        <w:gridCol w:w="7663"/>
      </w:tblGrid>
      <w:tr w:rsidR="000229D4" w:rsidRPr="00F43FF5" w14:paraId="1803526C" w14:textId="77777777" w:rsidTr="000A2518">
        <w:trPr>
          <w:trHeight w:hRule="exact" w:val="487"/>
        </w:trPr>
        <w:tc>
          <w:tcPr>
            <w:tcW w:w="9751" w:type="dxa"/>
            <w:gridSpan w:val="2"/>
            <w:shd w:val="clear" w:color="auto" w:fill="B8CCE4" w:themeFill="accent1" w:themeFillTint="66"/>
          </w:tcPr>
          <w:p w14:paraId="7C8BBDF5" w14:textId="77777777" w:rsidR="000229D4" w:rsidRPr="00F43FF5" w:rsidRDefault="000229D4" w:rsidP="000A2518">
            <w:pPr>
              <w:ind w:right="-720"/>
              <w:rPr>
                <w:rFonts w:ascii="Source Sans Pro" w:hAnsi="Source Sans Pro" w:cstheme="minorHAnsi"/>
                <w:b/>
              </w:rPr>
            </w:pPr>
            <w:r w:rsidRPr="00F43FF5">
              <w:rPr>
                <w:rFonts w:ascii="Source Sans Pro" w:hAnsi="Source Sans Pro" w:cstheme="minorHAnsi"/>
                <w:b/>
              </w:rPr>
              <w:t>Rating Guidelines and Description of Rating Scale:</w:t>
            </w:r>
          </w:p>
        </w:tc>
      </w:tr>
      <w:tr w:rsidR="000229D4" w:rsidRPr="00F43FF5" w14:paraId="48834937" w14:textId="77777777" w:rsidTr="000A2518">
        <w:trPr>
          <w:trHeight w:val="502"/>
        </w:trPr>
        <w:tc>
          <w:tcPr>
            <w:tcW w:w="2088" w:type="dxa"/>
            <w:vAlign w:val="center"/>
          </w:tcPr>
          <w:p w14:paraId="527DBACC" w14:textId="77777777" w:rsidR="000229D4" w:rsidRPr="00F43FF5" w:rsidRDefault="000229D4" w:rsidP="000A2518">
            <w:pPr>
              <w:tabs>
                <w:tab w:val="left" w:pos="1512"/>
              </w:tabs>
              <w:ind w:right="-720"/>
              <w:rPr>
                <w:rFonts w:ascii="Source Sans Pro" w:hAnsi="Source Sans Pro" w:cstheme="minorHAnsi"/>
              </w:rPr>
            </w:pPr>
            <w:r w:rsidRPr="00F43FF5">
              <w:rPr>
                <w:rFonts w:ascii="Source Sans Pro" w:hAnsi="Source Sans Pro" w:cstheme="minorHAnsi"/>
                <w:b/>
                <w:bCs/>
              </w:rPr>
              <w:t xml:space="preserve">Exceptional   </w:t>
            </w:r>
            <w:r w:rsidRPr="00F43FF5">
              <w:rPr>
                <w:rFonts w:ascii="Source Sans Pro" w:hAnsi="Source Sans Pro" w:cstheme="minorHAnsi"/>
                <w:b/>
                <w:bCs/>
              </w:rPr>
              <w:tab/>
              <w:t>(5)</w:t>
            </w:r>
          </w:p>
        </w:tc>
        <w:tc>
          <w:tcPr>
            <w:tcW w:w="7663" w:type="dxa"/>
            <w:vAlign w:val="center"/>
          </w:tcPr>
          <w:p w14:paraId="3C73FB7A" w14:textId="77777777" w:rsidR="000229D4" w:rsidRPr="00F43FF5" w:rsidRDefault="000229D4" w:rsidP="000A2518">
            <w:pPr>
              <w:ind w:right="-108"/>
              <w:rPr>
                <w:rFonts w:ascii="Source Sans Pro" w:hAnsi="Source Sans Pro" w:cstheme="minorHAnsi"/>
              </w:rPr>
            </w:pPr>
            <w:r w:rsidRPr="00F43FF5">
              <w:rPr>
                <w:rFonts w:ascii="Source Sans Pro" w:hAnsi="Source Sans Pro" w:cstheme="minorHAnsi"/>
              </w:rPr>
              <w:t>Performance/service provided was significantly above expectations</w:t>
            </w:r>
          </w:p>
        </w:tc>
      </w:tr>
      <w:tr w:rsidR="000229D4" w:rsidRPr="00F43FF5" w14:paraId="4B57A3FB" w14:textId="77777777" w:rsidTr="000A2518">
        <w:trPr>
          <w:trHeight w:val="502"/>
        </w:trPr>
        <w:tc>
          <w:tcPr>
            <w:tcW w:w="2088" w:type="dxa"/>
            <w:vAlign w:val="center"/>
          </w:tcPr>
          <w:p w14:paraId="6F9CB146" w14:textId="77777777" w:rsidR="000229D4" w:rsidRPr="00F43FF5" w:rsidRDefault="000229D4" w:rsidP="000A2518">
            <w:pPr>
              <w:tabs>
                <w:tab w:val="left" w:pos="1512"/>
              </w:tabs>
              <w:ind w:right="-720"/>
              <w:rPr>
                <w:rFonts w:ascii="Source Sans Pro" w:hAnsi="Source Sans Pro" w:cstheme="minorHAnsi"/>
              </w:rPr>
            </w:pPr>
            <w:r w:rsidRPr="00F43FF5">
              <w:rPr>
                <w:rFonts w:ascii="Source Sans Pro" w:hAnsi="Source Sans Pro" w:cstheme="minorHAnsi"/>
                <w:b/>
                <w:bCs/>
              </w:rPr>
              <w:t xml:space="preserve">Very Good    </w:t>
            </w:r>
            <w:r w:rsidRPr="00F43FF5">
              <w:rPr>
                <w:rFonts w:ascii="Source Sans Pro" w:hAnsi="Source Sans Pro" w:cstheme="minorHAnsi"/>
                <w:b/>
                <w:bCs/>
              </w:rPr>
              <w:tab/>
              <w:t>(4)</w:t>
            </w:r>
          </w:p>
        </w:tc>
        <w:tc>
          <w:tcPr>
            <w:tcW w:w="7663" w:type="dxa"/>
            <w:vAlign w:val="center"/>
          </w:tcPr>
          <w:p w14:paraId="6949B2A7" w14:textId="77777777" w:rsidR="000229D4" w:rsidRPr="00F43FF5" w:rsidRDefault="000229D4" w:rsidP="000A2518">
            <w:pPr>
              <w:ind w:right="-108"/>
              <w:rPr>
                <w:rFonts w:ascii="Source Sans Pro" w:hAnsi="Source Sans Pro" w:cstheme="minorHAnsi"/>
              </w:rPr>
            </w:pPr>
            <w:r w:rsidRPr="00F43FF5">
              <w:rPr>
                <w:rFonts w:ascii="Source Sans Pro" w:hAnsi="Source Sans Pro" w:cstheme="minorHAnsi"/>
              </w:rPr>
              <w:t>Performance/service was slightly above expectations</w:t>
            </w:r>
          </w:p>
        </w:tc>
      </w:tr>
      <w:tr w:rsidR="000229D4" w:rsidRPr="00F43FF5" w14:paraId="55990527" w14:textId="77777777" w:rsidTr="000A2518">
        <w:trPr>
          <w:trHeight w:val="503"/>
        </w:trPr>
        <w:tc>
          <w:tcPr>
            <w:tcW w:w="2088" w:type="dxa"/>
            <w:vAlign w:val="center"/>
          </w:tcPr>
          <w:p w14:paraId="7C3AC2ED" w14:textId="77777777" w:rsidR="000229D4" w:rsidRPr="00F43FF5" w:rsidRDefault="000229D4" w:rsidP="000A2518">
            <w:pPr>
              <w:tabs>
                <w:tab w:val="left" w:pos="1512"/>
              </w:tabs>
              <w:ind w:right="-720"/>
              <w:rPr>
                <w:rFonts w:ascii="Source Sans Pro" w:hAnsi="Source Sans Pro" w:cstheme="minorHAnsi"/>
              </w:rPr>
            </w:pPr>
            <w:r w:rsidRPr="00F43FF5">
              <w:rPr>
                <w:rFonts w:ascii="Source Sans Pro" w:hAnsi="Source Sans Pro" w:cstheme="minorHAnsi"/>
                <w:b/>
                <w:bCs/>
              </w:rPr>
              <w:t xml:space="preserve">Satisfactory    </w:t>
            </w:r>
            <w:r w:rsidRPr="00F43FF5">
              <w:rPr>
                <w:rFonts w:ascii="Source Sans Pro" w:hAnsi="Source Sans Pro" w:cstheme="minorHAnsi"/>
                <w:b/>
                <w:bCs/>
              </w:rPr>
              <w:tab/>
              <w:t>(3)</w:t>
            </w:r>
          </w:p>
        </w:tc>
        <w:tc>
          <w:tcPr>
            <w:tcW w:w="7663" w:type="dxa"/>
            <w:vAlign w:val="center"/>
          </w:tcPr>
          <w:p w14:paraId="7554E9C4" w14:textId="77777777" w:rsidR="000229D4" w:rsidRPr="00F43FF5" w:rsidRDefault="000229D4" w:rsidP="000A2518">
            <w:pPr>
              <w:ind w:right="-108"/>
              <w:rPr>
                <w:rFonts w:ascii="Source Sans Pro" w:hAnsi="Source Sans Pro" w:cstheme="minorHAnsi"/>
              </w:rPr>
            </w:pPr>
            <w:r w:rsidRPr="00F43FF5">
              <w:rPr>
                <w:rFonts w:ascii="Source Sans Pro" w:hAnsi="Source Sans Pro" w:cstheme="minorHAnsi"/>
              </w:rPr>
              <w:t>Performance met expectations</w:t>
            </w:r>
          </w:p>
        </w:tc>
      </w:tr>
      <w:tr w:rsidR="000229D4" w:rsidRPr="00F43FF5" w14:paraId="1E951D8D" w14:textId="77777777" w:rsidTr="000A2518">
        <w:trPr>
          <w:trHeight w:val="502"/>
        </w:trPr>
        <w:tc>
          <w:tcPr>
            <w:tcW w:w="2088" w:type="dxa"/>
            <w:vAlign w:val="center"/>
          </w:tcPr>
          <w:p w14:paraId="6A679A3C" w14:textId="77777777" w:rsidR="000229D4" w:rsidRPr="00F43FF5" w:rsidRDefault="000229D4" w:rsidP="000A2518">
            <w:pPr>
              <w:tabs>
                <w:tab w:val="left" w:pos="1512"/>
              </w:tabs>
              <w:ind w:right="-720"/>
              <w:rPr>
                <w:rFonts w:ascii="Source Sans Pro" w:hAnsi="Source Sans Pro" w:cstheme="minorHAnsi"/>
              </w:rPr>
            </w:pPr>
            <w:r w:rsidRPr="00F43FF5">
              <w:rPr>
                <w:rFonts w:ascii="Source Sans Pro" w:hAnsi="Source Sans Pro" w:cstheme="minorHAnsi"/>
                <w:b/>
                <w:bCs/>
              </w:rPr>
              <w:t xml:space="preserve">Marginal           </w:t>
            </w:r>
            <w:r w:rsidRPr="00F43FF5">
              <w:rPr>
                <w:rFonts w:ascii="Source Sans Pro" w:hAnsi="Source Sans Pro" w:cstheme="minorHAnsi"/>
                <w:b/>
                <w:bCs/>
              </w:rPr>
              <w:tab/>
              <w:t>(2)</w:t>
            </w:r>
          </w:p>
        </w:tc>
        <w:tc>
          <w:tcPr>
            <w:tcW w:w="7663" w:type="dxa"/>
            <w:vAlign w:val="center"/>
          </w:tcPr>
          <w:p w14:paraId="2394CD4F" w14:textId="77777777" w:rsidR="000229D4" w:rsidRPr="00F43FF5" w:rsidRDefault="000229D4" w:rsidP="000A2518">
            <w:pPr>
              <w:ind w:right="-108"/>
              <w:rPr>
                <w:rFonts w:ascii="Source Sans Pro" w:hAnsi="Source Sans Pro" w:cstheme="minorHAnsi"/>
              </w:rPr>
            </w:pPr>
            <w:r w:rsidRPr="00F43FF5">
              <w:rPr>
                <w:rFonts w:ascii="Source Sans Pro" w:hAnsi="Source Sans Pro" w:cstheme="minorHAnsi"/>
              </w:rPr>
              <w:t>Performance/service was slightly below expectations</w:t>
            </w:r>
          </w:p>
        </w:tc>
      </w:tr>
      <w:tr w:rsidR="000229D4" w:rsidRPr="00F43FF5" w14:paraId="1C96BADB" w14:textId="77777777" w:rsidTr="000A2518">
        <w:trPr>
          <w:trHeight w:val="503"/>
        </w:trPr>
        <w:tc>
          <w:tcPr>
            <w:tcW w:w="2088" w:type="dxa"/>
            <w:vAlign w:val="center"/>
          </w:tcPr>
          <w:p w14:paraId="599B797F" w14:textId="365A58C2" w:rsidR="000229D4" w:rsidRPr="00F43FF5" w:rsidRDefault="000229D4" w:rsidP="000A2518">
            <w:pPr>
              <w:tabs>
                <w:tab w:val="left" w:pos="1512"/>
              </w:tabs>
              <w:ind w:right="-720"/>
              <w:rPr>
                <w:rFonts w:ascii="Source Sans Pro" w:hAnsi="Source Sans Pro" w:cstheme="minorHAnsi"/>
              </w:rPr>
            </w:pPr>
            <w:r w:rsidRPr="00F43FF5">
              <w:rPr>
                <w:rFonts w:ascii="Source Sans Pro" w:hAnsi="Source Sans Pro" w:cstheme="minorHAnsi"/>
                <w:b/>
                <w:bCs/>
              </w:rPr>
              <w:t xml:space="preserve">Unsatisfactory </w:t>
            </w:r>
            <w:r w:rsidR="00891A69" w:rsidRPr="00F43FF5">
              <w:rPr>
                <w:rFonts w:ascii="Source Sans Pro" w:hAnsi="Source Sans Pro" w:cstheme="minorHAnsi"/>
                <w:b/>
                <w:bCs/>
              </w:rPr>
              <w:t>(1)</w:t>
            </w:r>
          </w:p>
        </w:tc>
        <w:tc>
          <w:tcPr>
            <w:tcW w:w="7663" w:type="dxa"/>
            <w:vAlign w:val="center"/>
          </w:tcPr>
          <w:p w14:paraId="3C90DDB8" w14:textId="77777777" w:rsidR="000229D4" w:rsidRPr="00F43FF5" w:rsidRDefault="000229D4" w:rsidP="000A2518">
            <w:pPr>
              <w:ind w:right="-108"/>
              <w:rPr>
                <w:rFonts w:ascii="Source Sans Pro" w:hAnsi="Source Sans Pro" w:cstheme="minorHAnsi"/>
              </w:rPr>
            </w:pPr>
            <w:r w:rsidRPr="00F43FF5">
              <w:rPr>
                <w:rFonts w:ascii="Source Sans Pro" w:hAnsi="Source Sans Pro" w:cstheme="minorHAnsi"/>
              </w:rPr>
              <w:t>Performance/service provided was significantly below expectations</w:t>
            </w:r>
          </w:p>
        </w:tc>
      </w:tr>
    </w:tbl>
    <w:p w14:paraId="5D8B2352" w14:textId="77777777" w:rsidR="000229D4" w:rsidRPr="00F43FF5" w:rsidRDefault="000229D4" w:rsidP="000229D4">
      <w:pPr>
        <w:rPr>
          <w:rFonts w:ascii="Source Sans Pro" w:hAnsi="Source Sans Pro"/>
        </w:rPr>
      </w:pPr>
    </w:p>
    <w:tbl>
      <w:tblPr>
        <w:tblW w:w="9748"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60"/>
        <w:gridCol w:w="4978"/>
        <w:gridCol w:w="1710"/>
      </w:tblGrid>
      <w:tr w:rsidR="000229D4" w:rsidRPr="00F43FF5" w14:paraId="4E17B19B" w14:textId="77777777" w:rsidTr="000A2518">
        <w:trPr>
          <w:trHeight w:val="795"/>
        </w:trPr>
        <w:tc>
          <w:tcPr>
            <w:tcW w:w="306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3DD6F0BB" w14:textId="77777777" w:rsidR="000229D4" w:rsidRPr="00F43FF5" w:rsidRDefault="000229D4" w:rsidP="000A2518">
            <w:pPr>
              <w:jc w:val="center"/>
              <w:rPr>
                <w:rFonts w:ascii="Source Sans Pro" w:hAnsi="Source Sans Pro" w:cstheme="minorHAnsi"/>
                <w:i/>
              </w:rPr>
            </w:pPr>
            <w:r w:rsidRPr="00F43FF5">
              <w:rPr>
                <w:rFonts w:ascii="Source Sans Pro" w:hAnsi="Source Sans Pro" w:cstheme="minorHAnsi"/>
                <w:b/>
              </w:rPr>
              <w:lastRenderedPageBreak/>
              <w:t>Category</w:t>
            </w:r>
          </w:p>
        </w:tc>
        <w:tc>
          <w:tcPr>
            <w:tcW w:w="497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79DE1E01" w14:textId="77777777" w:rsidR="000229D4" w:rsidRPr="00F43FF5" w:rsidRDefault="000229D4" w:rsidP="000A2518">
            <w:pPr>
              <w:jc w:val="center"/>
              <w:rPr>
                <w:rFonts w:ascii="Source Sans Pro" w:hAnsi="Source Sans Pro" w:cstheme="minorHAnsi"/>
                <w:b/>
              </w:rPr>
            </w:pPr>
            <w:r w:rsidRPr="00F43FF5">
              <w:rPr>
                <w:rFonts w:ascii="Source Sans Pro" w:hAnsi="Source Sans Pro" w:cstheme="minorHAnsi"/>
                <w:b/>
              </w:rPr>
              <w:t>Comments</w:t>
            </w:r>
          </w:p>
          <w:p w14:paraId="59321807" w14:textId="77777777" w:rsidR="000229D4" w:rsidRPr="00F43FF5" w:rsidRDefault="000229D4" w:rsidP="000A2518">
            <w:pPr>
              <w:jc w:val="center"/>
              <w:rPr>
                <w:rFonts w:ascii="Source Sans Pro" w:hAnsi="Source Sans Pro" w:cstheme="minorHAnsi"/>
              </w:rPr>
            </w:pPr>
            <w:r w:rsidRPr="00F43FF5">
              <w:rPr>
                <w:rFonts w:ascii="Source Sans Pro" w:hAnsi="Source Sans Pro" w:cstheme="minorHAnsi"/>
              </w:rPr>
              <w:t>Provide a comment for a 1 or 5 rating</w:t>
            </w:r>
          </w:p>
        </w:tc>
        <w:tc>
          <w:tcPr>
            <w:tcW w:w="171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71D0B48F" w14:textId="77777777" w:rsidR="000229D4" w:rsidRPr="00F43FF5" w:rsidRDefault="000229D4" w:rsidP="000A2518">
            <w:pPr>
              <w:jc w:val="center"/>
              <w:rPr>
                <w:rFonts w:ascii="Source Sans Pro" w:hAnsi="Source Sans Pro" w:cstheme="minorHAnsi"/>
                <w:b/>
              </w:rPr>
            </w:pPr>
            <w:r w:rsidRPr="00F43FF5">
              <w:rPr>
                <w:rFonts w:ascii="Source Sans Pro" w:hAnsi="Source Sans Pro" w:cstheme="minorHAnsi"/>
                <w:b/>
              </w:rPr>
              <w:t>Rating</w:t>
            </w:r>
          </w:p>
          <w:p w14:paraId="6EABC0FE" w14:textId="77777777" w:rsidR="000229D4" w:rsidRPr="00F43FF5" w:rsidRDefault="000229D4" w:rsidP="000A2518">
            <w:pPr>
              <w:jc w:val="center"/>
              <w:rPr>
                <w:rFonts w:ascii="Source Sans Pro" w:hAnsi="Source Sans Pro" w:cstheme="minorHAnsi"/>
                <w:i/>
              </w:rPr>
            </w:pPr>
            <w:r w:rsidRPr="00F43FF5">
              <w:rPr>
                <w:rFonts w:ascii="Source Sans Pro" w:hAnsi="Source Sans Pro" w:cstheme="minorHAnsi"/>
                <w:i/>
              </w:rPr>
              <w:t>(Circle One)</w:t>
            </w:r>
          </w:p>
        </w:tc>
      </w:tr>
      <w:tr w:rsidR="000229D4" w:rsidRPr="00F43FF5" w14:paraId="668527D5" w14:textId="77777777" w:rsidTr="00761B88">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7E055F59" w14:textId="77777777" w:rsidR="000229D4" w:rsidRPr="00F43FF5" w:rsidRDefault="000229D4" w:rsidP="000A2518">
            <w:pPr>
              <w:ind w:left="252" w:hanging="252"/>
              <w:jc w:val="left"/>
              <w:rPr>
                <w:rFonts w:ascii="Source Sans Pro" w:hAnsi="Source Sans Pro" w:cstheme="minorHAnsi"/>
              </w:rPr>
            </w:pPr>
            <w:r w:rsidRPr="00F43FF5">
              <w:rPr>
                <w:rFonts w:ascii="Source Sans Pro" w:hAnsi="Source Sans Pro" w:cstheme="minorHAnsi"/>
              </w:rPr>
              <w:t>1. Did the organization understand your issues/needs?</w:t>
            </w:r>
          </w:p>
        </w:tc>
        <w:tc>
          <w:tcPr>
            <w:tcW w:w="4978" w:type="dxa"/>
            <w:tcBorders>
              <w:top w:val="single" w:sz="6" w:space="0" w:color="000000"/>
              <w:left w:val="single" w:sz="6" w:space="0" w:color="000000"/>
              <w:bottom w:val="single" w:sz="6" w:space="0" w:color="000000"/>
              <w:right w:val="single" w:sz="6" w:space="0" w:color="000000"/>
            </w:tcBorders>
          </w:tcPr>
          <w:p w14:paraId="2F27C395" w14:textId="77777777" w:rsidR="000229D4" w:rsidRPr="00F43FF5" w:rsidRDefault="000229D4" w:rsidP="000A2518">
            <w:pPr>
              <w:rPr>
                <w:rFonts w:ascii="Source Sans Pro" w:hAnsi="Source Sans Pro" w:cstheme="minorHAnsi"/>
              </w:rPr>
            </w:pPr>
          </w:p>
          <w:p w14:paraId="2386F47C" w14:textId="77777777" w:rsidR="000229D4" w:rsidRPr="00F43FF5" w:rsidRDefault="000229D4" w:rsidP="000A2518">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32078BA6" w14:textId="77777777" w:rsidR="000229D4" w:rsidRPr="00F43FF5" w:rsidRDefault="000229D4" w:rsidP="00761B88">
            <w:pPr>
              <w:jc w:val="center"/>
              <w:rPr>
                <w:rFonts w:ascii="Source Sans Pro" w:hAnsi="Source Sans Pro" w:cstheme="minorHAnsi"/>
              </w:rPr>
            </w:pPr>
            <w:r w:rsidRPr="00F43FF5">
              <w:rPr>
                <w:rFonts w:ascii="Source Sans Pro" w:hAnsi="Source Sans Pro" w:cstheme="minorHAnsi"/>
              </w:rPr>
              <w:t>1   2   3   4   5</w:t>
            </w:r>
          </w:p>
        </w:tc>
      </w:tr>
      <w:tr w:rsidR="000229D4" w:rsidRPr="00F43FF5" w14:paraId="211382AB" w14:textId="77777777" w:rsidTr="000A2518">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1D560FFD" w14:textId="772C846C" w:rsidR="000229D4" w:rsidRPr="00F43FF5" w:rsidRDefault="000229D4" w:rsidP="000A2518">
            <w:pPr>
              <w:ind w:left="252" w:hanging="252"/>
              <w:jc w:val="left"/>
              <w:rPr>
                <w:rFonts w:ascii="Source Sans Pro" w:hAnsi="Source Sans Pro" w:cstheme="minorHAnsi"/>
              </w:rPr>
            </w:pPr>
            <w:r w:rsidRPr="00F43FF5">
              <w:rPr>
                <w:rFonts w:ascii="Source Sans Pro" w:hAnsi="Source Sans Pro" w:cstheme="minorHAnsi"/>
              </w:rPr>
              <w:t xml:space="preserve">2. Did the organization appear to have experience in </w:t>
            </w:r>
            <w:r w:rsidR="00246F1B" w:rsidRPr="00F43FF5">
              <w:rPr>
                <w:rFonts w:ascii="Source Sans Pro" w:hAnsi="Source Sans Pro" w:cstheme="minorHAnsi"/>
              </w:rPr>
              <w:t>School-Based Mental Health?</w:t>
            </w:r>
          </w:p>
        </w:tc>
        <w:tc>
          <w:tcPr>
            <w:tcW w:w="4978" w:type="dxa"/>
            <w:tcBorders>
              <w:top w:val="single" w:sz="6" w:space="0" w:color="000000"/>
              <w:left w:val="single" w:sz="6" w:space="0" w:color="000000"/>
              <w:bottom w:val="single" w:sz="6" w:space="0" w:color="000000"/>
              <w:right w:val="single" w:sz="6" w:space="0" w:color="000000"/>
            </w:tcBorders>
          </w:tcPr>
          <w:p w14:paraId="09B02F2F" w14:textId="77777777" w:rsidR="000229D4" w:rsidRPr="00F43FF5" w:rsidRDefault="000229D4" w:rsidP="000A2518">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470EE27C" w14:textId="77777777" w:rsidR="000229D4" w:rsidRPr="00F43FF5" w:rsidRDefault="000229D4" w:rsidP="000A2518">
            <w:pPr>
              <w:jc w:val="center"/>
              <w:rPr>
                <w:rFonts w:ascii="Source Sans Pro" w:hAnsi="Source Sans Pro" w:cstheme="minorHAnsi"/>
              </w:rPr>
            </w:pPr>
            <w:r w:rsidRPr="00F43FF5">
              <w:rPr>
                <w:rFonts w:ascii="Source Sans Pro" w:hAnsi="Source Sans Pro" w:cstheme="minorHAnsi"/>
              </w:rPr>
              <w:t>1   2   3   4   5</w:t>
            </w:r>
          </w:p>
        </w:tc>
      </w:tr>
      <w:tr w:rsidR="000229D4" w:rsidRPr="00F43FF5" w14:paraId="091AB1ED" w14:textId="77777777" w:rsidTr="000A2518">
        <w:trPr>
          <w:trHeight w:val="660"/>
        </w:trPr>
        <w:tc>
          <w:tcPr>
            <w:tcW w:w="3060" w:type="dxa"/>
            <w:tcBorders>
              <w:top w:val="single" w:sz="6" w:space="0" w:color="000000"/>
              <w:left w:val="single" w:sz="6" w:space="0" w:color="000000"/>
              <w:bottom w:val="single" w:sz="6" w:space="0" w:color="000000"/>
              <w:right w:val="single" w:sz="6" w:space="0" w:color="000000"/>
            </w:tcBorders>
            <w:vAlign w:val="center"/>
          </w:tcPr>
          <w:p w14:paraId="0488A8E0" w14:textId="4AB78B1C" w:rsidR="000229D4" w:rsidRPr="00F43FF5" w:rsidRDefault="000229D4" w:rsidP="000A2518">
            <w:pPr>
              <w:ind w:left="252" w:hanging="252"/>
              <w:jc w:val="left"/>
              <w:rPr>
                <w:rFonts w:ascii="Source Sans Pro" w:hAnsi="Source Sans Pro" w:cstheme="minorHAnsi"/>
              </w:rPr>
            </w:pPr>
            <w:r w:rsidRPr="00F43FF5">
              <w:rPr>
                <w:rFonts w:ascii="Source Sans Pro" w:hAnsi="Source Sans Pro" w:cstheme="minorHAnsi"/>
              </w:rPr>
              <w:t xml:space="preserve">3. Rate the organization as to the quality of </w:t>
            </w:r>
            <w:r w:rsidR="00246F1B" w:rsidRPr="00F43FF5">
              <w:rPr>
                <w:rFonts w:ascii="Source Sans Pro" w:hAnsi="Source Sans Pro" w:cstheme="minorHAnsi"/>
              </w:rPr>
              <w:t>services provided.</w:t>
            </w:r>
          </w:p>
        </w:tc>
        <w:tc>
          <w:tcPr>
            <w:tcW w:w="4978" w:type="dxa"/>
            <w:tcBorders>
              <w:top w:val="single" w:sz="6" w:space="0" w:color="000000"/>
              <w:left w:val="single" w:sz="6" w:space="0" w:color="000000"/>
              <w:bottom w:val="single" w:sz="6" w:space="0" w:color="000000"/>
              <w:right w:val="single" w:sz="6" w:space="0" w:color="000000"/>
            </w:tcBorders>
          </w:tcPr>
          <w:p w14:paraId="09C3492F" w14:textId="77777777" w:rsidR="000229D4" w:rsidRPr="00F43FF5" w:rsidRDefault="000229D4" w:rsidP="000A2518">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2D149166" w14:textId="77777777" w:rsidR="000229D4" w:rsidRPr="00F43FF5" w:rsidRDefault="000229D4" w:rsidP="000A2518">
            <w:pPr>
              <w:jc w:val="center"/>
              <w:rPr>
                <w:rFonts w:ascii="Source Sans Pro" w:hAnsi="Source Sans Pro" w:cstheme="minorHAnsi"/>
              </w:rPr>
            </w:pPr>
            <w:r w:rsidRPr="00F43FF5">
              <w:rPr>
                <w:rFonts w:ascii="Source Sans Pro" w:hAnsi="Source Sans Pro" w:cstheme="minorHAnsi"/>
              </w:rPr>
              <w:t>1   2   3   4   5</w:t>
            </w:r>
          </w:p>
        </w:tc>
      </w:tr>
      <w:tr w:rsidR="000229D4" w:rsidRPr="00F43FF5" w14:paraId="4EB80D6F" w14:textId="77777777" w:rsidTr="000A2518">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60288998" w14:textId="77777777" w:rsidR="000229D4" w:rsidRPr="00F43FF5" w:rsidRDefault="000229D4" w:rsidP="000A2518">
            <w:pPr>
              <w:ind w:left="252" w:hanging="252"/>
              <w:jc w:val="left"/>
              <w:rPr>
                <w:rFonts w:ascii="Source Sans Pro" w:hAnsi="Source Sans Pro" w:cstheme="minorHAnsi"/>
              </w:rPr>
            </w:pPr>
            <w:r w:rsidRPr="00F43FF5">
              <w:rPr>
                <w:rFonts w:ascii="Source Sans Pro" w:hAnsi="Source Sans Pro" w:cstheme="minorHAnsi"/>
              </w:rPr>
              <w:t>4. Did the organization successfully assist you?</w:t>
            </w:r>
          </w:p>
          <w:p w14:paraId="0E33646A" w14:textId="77777777" w:rsidR="000229D4" w:rsidRPr="00F43FF5" w:rsidRDefault="000229D4" w:rsidP="000A2518">
            <w:pPr>
              <w:ind w:left="252" w:hanging="252"/>
              <w:jc w:val="left"/>
              <w:rPr>
                <w:rFonts w:ascii="Source Sans Pro" w:hAnsi="Source Sans Pro" w:cstheme="minorHAnsi"/>
              </w:rPr>
            </w:pPr>
          </w:p>
        </w:tc>
        <w:tc>
          <w:tcPr>
            <w:tcW w:w="4978" w:type="dxa"/>
            <w:tcBorders>
              <w:top w:val="single" w:sz="6" w:space="0" w:color="000000"/>
              <w:left w:val="single" w:sz="6" w:space="0" w:color="000000"/>
              <w:bottom w:val="single" w:sz="6" w:space="0" w:color="000000"/>
              <w:right w:val="single" w:sz="6" w:space="0" w:color="000000"/>
            </w:tcBorders>
          </w:tcPr>
          <w:p w14:paraId="649FE1F7" w14:textId="77777777" w:rsidR="000229D4" w:rsidRPr="00F43FF5" w:rsidRDefault="000229D4" w:rsidP="000A2518">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64ACA80E" w14:textId="77777777" w:rsidR="000229D4" w:rsidRPr="00F43FF5" w:rsidRDefault="000229D4" w:rsidP="000A2518">
            <w:pPr>
              <w:jc w:val="center"/>
              <w:rPr>
                <w:rFonts w:ascii="Source Sans Pro" w:hAnsi="Source Sans Pro" w:cstheme="minorHAnsi"/>
              </w:rPr>
            </w:pPr>
            <w:r w:rsidRPr="00F43FF5">
              <w:rPr>
                <w:rFonts w:ascii="Source Sans Pro" w:hAnsi="Source Sans Pro" w:cstheme="minorHAnsi"/>
              </w:rPr>
              <w:t>1   2   3   4   5</w:t>
            </w:r>
          </w:p>
        </w:tc>
      </w:tr>
      <w:tr w:rsidR="000229D4" w:rsidRPr="00F43FF5" w14:paraId="5BCD5154" w14:textId="77777777" w:rsidTr="000A2518">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05E827D4" w14:textId="77777777" w:rsidR="000229D4" w:rsidRPr="00F43FF5" w:rsidRDefault="000229D4" w:rsidP="000A2518">
            <w:pPr>
              <w:ind w:left="252" w:hanging="252"/>
              <w:jc w:val="left"/>
              <w:rPr>
                <w:rFonts w:ascii="Source Sans Pro" w:hAnsi="Source Sans Pro" w:cstheme="minorHAnsi"/>
              </w:rPr>
            </w:pPr>
            <w:r w:rsidRPr="00F43FF5">
              <w:rPr>
                <w:rFonts w:ascii="Source Sans Pro" w:hAnsi="Source Sans Pro" w:cstheme="minorHAnsi"/>
              </w:rPr>
              <w:t>5. Rate the organization based on your overall experience.</w:t>
            </w:r>
          </w:p>
        </w:tc>
        <w:tc>
          <w:tcPr>
            <w:tcW w:w="4978" w:type="dxa"/>
            <w:tcBorders>
              <w:top w:val="single" w:sz="6" w:space="0" w:color="000000"/>
              <w:left w:val="single" w:sz="6" w:space="0" w:color="000000"/>
              <w:bottom w:val="single" w:sz="6" w:space="0" w:color="000000"/>
              <w:right w:val="single" w:sz="6" w:space="0" w:color="000000"/>
            </w:tcBorders>
          </w:tcPr>
          <w:p w14:paraId="364CB4F3" w14:textId="77777777" w:rsidR="000229D4" w:rsidRPr="00F43FF5" w:rsidRDefault="000229D4" w:rsidP="000A2518">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37C6AC50" w14:textId="77777777" w:rsidR="000229D4" w:rsidRPr="00F43FF5" w:rsidRDefault="000229D4" w:rsidP="000A2518">
            <w:pPr>
              <w:jc w:val="center"/>
              <w:rPr>
                <w:rFonts w:ascii="Source Sans Pro" w:hAnsi="Source Sans Pro" w:cstheme="minorHAnsi"/>
              </w:rPr>
            </w:pPr>
            <w:r w:rsidRPr="00F43FF5">
              <w:rPr>
                <w:rFonts w:ascii="Source Sans Pro" w:hAnsi="Source Sans Pro" w:cstheme="minorHAnsi"/>
              </w:rPr>
              <w:t>1   2   3   4   5</w:t>
            </w:r>
          </w:p>
        </w:tc>
      </w:tr>
    </w:tbl>
    <w:p w14:paraId="760BD092" w14:textId="77777777" w:rsidR="00F81BD6" w:rsidRPr="00F43FF5" w:rsidRDefault="00F81BD6" w:rsidP="00F81BD6">
      <w:pPr>
        <w:rPr>
          <w:rFonts w:ascii="Source Sans Pro" w:hAnsi="Source Sans Pro"/>
        </w:rPr>
      </w:pPr>
    </w:p>
    <w:tbl>
      <w:tblPr>
        <w:tblStyle w:val="TableGrid"/>
        <w:tblW w:w="981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105"/>
        <w:gridCol w:w="810"/>
        <w:gridCol w:w="1895"/>
      </w:tblGrid>
      <w:tr w:rsidR="00F81BD6" w:rsidRPr="00F43FF5" w14:paraId="60B165A7" w14:textId="77777777" w:rsidTr="000A2518">
        <w:tc>
          <w:tcPr>
            <w:tcW w:w="7105" w:type="dxa"/>
          </w:tcPr>
          <w:p w14:paraId="3E4D7AD5" w14:textId="77777777" w:rsidR="00F81BD6" w:rsidRPr="00F43FF5" w:rsidRDefault="00F81BD6" w:rsidP="000A2518">
            <w:pPr>
              <w:jc w:val="left"/>
              <w:rPr>
                <w:rFonts w:ascii="Source Sans Pro" w:hAnsi="Source Sans Pro"/>
              </w:rPr>
            </w:pPr>
          </w:p>
        </w:tc>
        <w:tc>
          <w:tcPr>
            <w:tcW w:w="810" w:type="dxa"/>
            <w:tcBorders>
              <w:top w:val="nil"/>
              <w:bottom w:val="nil"/>
            </w:tcBorders>
          </w:tcPr>
          <w:p w14:paraId="3D6E18B8" w14:textId="77777777" w:rsidR="00F81BD6" w:rsidRPr="00F43FF5" w:rsidRDefault="00F81BD6" w:rsidP="000A2518">
            <w:pPr>
              <w:jc w:val="left"/>
              <w:rPr>
                <w:rFonts w:ascii="Source Sans Pro" w:hAnsi="Source Sans Pro"/>
              </w:rPr>
            </w:pPr>
          </w:p>
        </w:tc>
        <w:tc>
          <w:tcPr>
            <w:tcW w:w="1895" w:type="dxa"/>
          </w:tcPr>
          <w:p w14:paraId="43B70E6E" w14:textId="77777777" w:rsidR="00F81BD6" w:rsidRPr="00F43FF5" w:rsidRDefault="00F81BD6" w:rsidP="000A2518">
            <w:pPr>
              <w:jc w:val="left"/>
              <w:rPr>
                <w:rFonts w:ascii="Source Sans Pro" w:hAnsi="Source Sans Pro"/>
              </w:rPr>
            </w:pPr>
          </w:p>
        </w:tc>
      </w:tr>
      <w:tr w:rsidR="00F81BD6" w:rsidRPr="00F43FF5" w14:paraId="6C27CFCD" w14:textId="77777777" w:rsidTr="000A2518">
        <w:tc>
          <w:tcPr>
            <w:tcW w:w="7105" w:type="dxa"/>
          </w:tcPr>
          <w:p w14:paraId="1095B3C1" w14:textId="77777777" w:rsidR="00F81BD6" w:rsidRPr="00F43FF5" w:rsidRDefault="00F81BD6" w:rsidP="000A2518">
            <w:pPr>
              <w:jc w:val="left"/>
              <w:rPr>
                <w:rFonts w:ascii="Source Sans Pro" w:hAnsi="Source Sans Pro"/>
                <w:b/>
                <w:bCs/>
              </w:rPr>
            </w:pPr>
            <w:r w:rsidRPr="00F43FF5">
              <w:rPr>
                <w:rFonts w:ascii="Source Sans Pro" w:hAnsi="Source Sans Pro"/>
                <w:b/>
                <w:bCs/>
              </w:rPr>
              <w:t>Reference Signature</w:t>
            </w:r>
          </w:p>
        </w:tc>
        <w:tc>
          <w:tcPr>
            <w:tcW w:w="810" w:type="dxa"/>
            <w:tcBorders>
              <w:top w:val="nil"/>
              <w:bottom w:val="nil"/>
            </w:tcBorders>
          </w:tcPr>
          <w:p w14:paraId="5A1D9ECC" w14:textId="77777777" w:rsidR="00F81BD6" w:rsidRPr="00F43FF5" w:rsidRDefault="00F81BD6" w:rsidP="000A2518">
            <w:pPr>
              <w:jc w:val="left"/>
              <w:rPr>
                <w:rFonts w:ascii="Source Sans Pro" w:hAnsi="Source Sans Pro"/>
                <w:b/>
                <w:bCs/>
              </w:rPr>
            </w:pPr>
          </w:p>
        </w:tc>
        <w:tc>
          <w:tcPr>
            <w:tcW w:w="1895" w:type="dxa"/>
          </w:tcPr>
          <w:p w14:paraId="3D61CDFA" w14:textId="77777777" w:rsidR="00F81BD6" w:rsidRPr="00F43FF5" w:rsidRDefault="00F81BD6" w:rsidP="000A2518">
            <w:pPr>
              <w:jc w:val="left"/>
              <w:rPr>
                <w:rFonts w:ascii="Source Sans Pro" w:hAnsi="Source Sans Pro"/>
                <w:b/>
                <w:bCs/>
              </w:rPr>
            </w:pPr>
            <w:r w:rsidRPr="00F43FF5">
              <w:rPr>
                <w:rFonts w:ascii="Source Sans Pro" w:hAnsi="Source Sans Pro"/>
                <w:b/>
                <w:bCs/>
              </w:rPr>
              <w:t>Date</w:t>
            </w:r>
          </w:p>
        </w:tc>
      </w:tr>
    </w:tbl>
    <w:p w14:paraId="1C7E438B" w14:textId="77777777" w:rsidR="000229D4" w:rsidRPr="00F43FF5" w:rsidRDefault="000229D4" w:rsidP="000229D4">
      <w:pPr>
        <w:rPr>
          <w:rFonts w:ascii="Source Sans Pro" w:hAnsi="Source Sans Pro"/>
        </w:rPr>
      </w:pPr>
    </w:p>
    <w:p w14:paraId="32F1DBFA" w14:textId="77777777" w:rsidR="000229D4" w:rsidRPr="00F43FF5" w:rsidRDefault="000229D4" w:rsidP="000229D4">
      <w:pPr>
        <w:spacing w:after="0" w:line="240" w:lineRule="auto"/>
        <w:rPr>
          <w:rFonts w:ascii="Source Sans Pro" w:hAnsi="Source Sans Pro" w:cs="Arial"/>
          <w:b/>
        </w:rPr>
      </w:pPr>
      <w:r w:rsidRPr="00F43FF5">
        <w:rPr>
          <w:rFonts w:ascii="Source Sans Pro" w:hAnsi="Source Sans Pro" w:cs="Arial"/>
          <w:b/>
        </w:rPr>
        <w:br w:type="page"/>
      </w:r>
    </w:p>
    <w:p w14:paraId="0390CD4E" w14:textId="01EB72E3" w:rsidR="000229D4" w:rsidRPr="00F43FF5" w:rsidRDefault="000229D4" w:rsidP="000229D4">
      <w:pPr>
        <w:pStyle w:val="Heading2"/>
        <w:jc w:val="center"/>
        <w:rPr>
          <w:rFonts w:ascii="Source Sans Pro" w:hAnsi="Source Sans Pro" w:cstheme="minorHAnsi"/>
          <w:color w:val="1F497D" w:themeColor="text2"/>
          <w:sz w:val="32"/>
          <w:szCs w:val="32"/>
        </w:rPr>
      </w:pPr>
      <w:bookmarkStart w:id="130" w:name="_Toc148092977"/>
      <w:bookmarkStart w:id="131" w:name="_Toc177987574"/>
      <w:r w:rsidRPr="00F43FF5">
        <w:rPr>
          <w:rFonts w:ascii="Source Sans Pro" w:hAnsi="Source Sans Pro" w:cstheme="minorHAnsi"/>
          <w:color w:val="1F497D" w:themeColor="text2"/>
          <w:sz w:val="32"/>
          <w:szCs w:val="32"/>
        </w:rPr>
        <w:lastRenderedPageBreak/>
        <w:t>ATTACHMENT 1</w:t>
      </w:r>
      <w:r w:rsidR="00A65FCF">
        <w:rPr>
          <w:rFonts w:ascii="Source Sans Pro" w:hAnsi="Source Sans Pro" w:cstheme="minorHAnsi"/>
          <w:color w:val="1F497D" w:themeColor="text2"/>
          <w:sz w:val="32"/>
          <w:szCs w:val="32"/>
        </w:rPr>
        <w:t>1</w:t>
      </w:r>
      <w:r w:rsidRPr="00F43FF5">
        <w:rPr>
          <w:rFonts w:ascii="Source Sans Pro" w:hAnsi="Source Sans Pro" w:cstheme="minorHAnsi"/>
          <w:color w:val="1F497D" w:themeColor="text2"/>
          <w:sz w:val="32"/>
          <w:szCs w:val="32"/>
        </w:rPr>
        <w:t>: BIDDER DECLARATION (GSPD-05-105)</w:t>
      </w:r>
      <w:bookmarkEnd w:id="130"/>
      <w:bookmarkEnd w:id="131"/>
    </w:p>
    <w:p w14:paraId="6520E7C0" w14:textId="77777777" w:rsidR="000229D4" w:rsidRPr="00F43FF5" w:rsidRDefault="000229D4" w:rsidP="000229D4">
      <w:pPr>
        <w:spacing w:after="0" w:line="240" w:lineRule="auto"/>
        <w:rPr>
          <w:rFonts w:ascii="Source Sans Pro" w:hAnsi="Source Sans Pro" w:cs="Arial"/>
          <w:b/>
        </w:rPr>
      </w:pPr>
      <w:r w:rsidRPr="00F43FF5">
        <w:rPr>
          <w:rFonts w:ascii="Source Sans Pro" w:hAnsi="Source Sans Pro"/>
        </w:rPr>
        <w:t xml:space="preserve">The Bidder Declaration form (GSPD-05-105) is a required submittal. It is available at the following website: </w:t>
      </w:r>
      <w:hyperlink r:id="rId30" w:history="1">
        <w:r w:rsidRPr="00F43FF5">
          <w:rPr>
            <w:rStyle w:val="Hyperlink"/>
            <w:rFonts w:ascii="Source Sans Pro" w:hAnsi="Source Sans Pro"/>
          </w:rPr>
          <w:t>https://www.documents.dgs.ca.gov/dgs/fmc/gs/pd/gspd05-105.pdf</w:t>
        </w:r>
      </w:hyperlink>
      <w:r w:rsidRPr="00F43FF5">
        <w:rPr>
          <w:rFonts w:ascii="Source Sans Pro" w:hAnsi="Source Sans Pro"/>
        </w:rPr>
        <w:t>.</w:t>
      </w:r>
    </w:p>
    <w:p w14:paraId="3A67965A" w14:textId="77777777" w:rsidR="000229D4" w:rsidRPr="00F43FF5" w:rsidRDefault="000229D4" w:rsidP="000229D4">
      <w:pPr>
        <w:pStyle w:val="Heading2"/>
        <w:jc w:val="center"/>
        <w:rPr>
          <w:rFonts w:ascii="Source Sans Pro" w:hAnsi="Source Sans Pro" w:cstheme="minorHAnsi"/>
          <w:color w:val="1F497D" w:themeColor="text2"/>
          <w:sz w:val="24"/>
          <w:szCs w:val="24"/>
        </w:rPr>
      </w:pPr>
      <w:bookmarkStart w:id="132" w:name="_Toc448518165"/>
      <w:bookmarkStart w:id="133" w:name="_Toc448648522"/>
      <w:bookmarkStart w:id="134" w:name="_Toc448732039"/>
      <w:bookmarkStart w:id="135" w:name="_Toc449517778"/>
      <w:r w:rsidRPr="00F43FF5">
        <w:rPr>
          <w:rFonts w:ascii="Source Sans Pro" w:hAnsi="Source Sans Pro" w:cstheme="minorHAnsi"/>
          <w:color w:val="1F497D" w:themeColor="text2"/>
          <w:sz w:val="24"/>
          <w:szCs w:val="24"/>
        </w:rPr>
        <w:br w:type="page"/>
      </w:r>
    </w:p>
    <w:p w14:paraId="32FFE039" w14:textId="5D3B29A4" w:rsidR="000229D4" w:rsidRPr="00F43FF5" w:rsidRDefault="000229D4" w:rsidP="000229D4">
      <w:pPr>
        <w:pStyle w:val="Heading2"/>
        <w:jc w:val="center"/>
        <w:rPr>
          <w:rFonts w:ascii="Source Sans Pro" w:hAnsi="Source Sans Pro" w:cstheme="minorHAnsi"/>
          <w:color w:val="1F497D" w:themeColor="text2"/>
          <w:sz w:val="32"/>
          <w:szCs w:val="32"/>
        </w:rPr>
      </w:pPr>
      <w:bookmarkStart w:id="136" w:name="_Toc148092978"/>
      <w:bookmarkStart w:id="137" w:name="_Toc177987575"/>
      <w:r w:rsidRPr="00F43FF5">
        <w:rPr>
          <w:rFonts w:ascii="Source Sans Pro" w:hAnsi="Source Sans Pro" w:cstheme="minorHAnsi"/>
          <w:color w:val="1F497D" w:themeColor="text2"/>
          <w:sz w:val="32"/>
          <w:szCs w:val="32"/>
        </w:rPr>
        <w:lastRenderedPageBreak/>
        <w:t xml:space="preserve">ATTACHMENT </w:t>
      </w:r>
      <w:r w:rsidR="00A65FCF">
        <w:rPr>
          <w:rFonts w:ascii="Source Sans Pro" w:hAnsi="Source Sans Pro" w:cstheme="minorHAnsi"/>
          <w:color w:val="1F497D" w:themeColor="text2"/>
          <w:sz w:val="32"/>
          <w:szCs w:val="32"/>
        </w:rPr>
        <w:t>12</w:t>
      </w:r>
      <w:r w:rsidRPr="00F43FF5">
        <w:rPr>
          <w:rFonts w:ascii="Source Sans Pro" w:hAnsi="Source Sans Pro" w:cstheme="minorHAnsi"/>
          <w:color w:val="1F497D" w:themeColor="text2"/>
          <w:sz w:val="32"/>
          <w:szCs w:val="32"/>
        </w:rPr>
        <w:t>: CONTRACTOR CERTIFICATION CLAUSES</w:t>
      </w:r>
      <w:bookmarkEnd w:id="136"/>
      <w:bookmarkEnd w:id="137"/>
    </w:p>
    <w:p w14:paraId="1D49C945"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contextualSpacing/>
        <w:jc w:val="center"/>
        <w:rPr>
          <w:rFonts w:ascii="Source Sans Pro" w:hAnsi="Source Sans Pro" w:cs="Arial"/>
          <w:b/>
          <w:sz w:val="26"/>
          <w:szCs w:val="26"/>
          <w:u w:val="single"/>
        </w:rPr>
      </w:pPr>
      <w:r w:rsidRPr="00F43FF5">
        <w:rPr>
          <w:rFonts w:ascii="Source Sans Pro" w:hAnsi="Source Sans Pro" w:cs="Arial"/>
          <w:b/>
          <w:sz w:val="26"/>
          <w:szCs w:val="26"/>
        </w:rPr>
        <w:t>CCC-307</w:t>
      </w:r>
    </w:p>
    <w:p w14:paraId="32BB1863" w14:textId="77777777" w:rsidR="000229D4" w:rsidRPr="00F43FF5" w:rsidRDefault="000229D4" w:rsidP="000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ource Sans Pro" w:hAnsi="Source Sans Pro" w:cs="Times New Roman"/>
          <w:b/>
          <w:sz w:val="26"/>
          <w:szCs w:val="26"/>
          <w:u w:val="single"/>
        </w:rPr>
      </w:pPr>
      <w:r w:rsidRPr="00F43FF5">
        <w:rPr>
          <w:rFonts w:ascii="Source Sans Pro" w:hAnsi="Source Sans Pro"/>
          <w:b/>
          <w:sz w:val="26"/>
          <w:szCs w:val="26"/>
          <w:u w:val="single"/>
        </w:rPr>
        <w:t>CERTIFICATION</w:t>
      </w:r>
    </w:p>
    <w:p w14:paraId="4EA349E8"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2"/>
          <w:szCs w:val="22"/>
        </w:rPr>
      </w:pPr>
      <w:r w:rsidRPr="00F43FF5">
        <w:rPr>
          <w:rFonts w:ascii="Source Sans Pro" w:hAnsi="Source Sans Pro" w:cs="Arial"/>
          <w:sz w:val="22"/>
          <w:szCs w:val="22"/>
        </w:rPr>
        <w:t>I, the official named below, CERTIFY UNDER PENALTY OF PERJURY that I am duly authorized to legally bind the prospective Contractor to the clause(s) listed below. This certification is made under the laws of the State of California.</w:t>
      </w:r>
    </w:p>
    <w:tbl>
      <w:tblPr>
        <w:tblW w:w="0" w:type="auto"/>
        <w:tblInd w:w="16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4A0" w:firstRow="1" w:lastRow="0" w:firstColumn="1" w:lastColumn="0" w:noHBand="0" w:noVBand="1"/>
      </w:tblPr>
      <w:tblGrid>
        <w:gridCol w:w="4071"/>
        <w:gridCol w:w="2940"/>
        <w:gridCol w:w="2979"/>
      </w:tblGrid>
      <w:tr w:rsidR="000229D4" w:rsidRPr="00F43FF5" w14:paraId="2F800F0C" w14:textId="77777777" w:rsidTr="000A2518">
        <w:trPr>
          <w:trHeight w:val="480"/>
        </w:trPr>
        <w:tc>
          <w:tcPr>
            <w:tcW w:w="7011" w:type="dxa"/>
            <w:gridSpan w:val="2"/>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69572F1B" w14:textId="77777777" w:rsidR="000229D4" w:rsidRPr="00F43FF5" w:rsidRDefault="000229D4" w:rsidP="000A2518">
            <w:pPr>
              <w:rPr>
                <w:rFonts w:ascii="Source Sans Pro" w:hAnsi="Source Sans Pro"/>
              </w:rPr>
            </w:pPr>
            <w:r w:rsidRPr="00F43FF5">
              <w:rPr>
                <w:rFonts w:ascii="Source Sans Pro" w:hAnsi="Source Sans Pro"/>
                <w:i/>
              </w:rPr>
              <w:t>Contractor/Bidder Firm Name (Printed)</w:t>
            </w:r>
          </w:p>
          <w:p w14:paraId="50B7193E" w14:textId="77777777" w:rsidR="000229D4" w:rsidRPr="00F43FF5" w:rsidRDefault="000229D4" w:rsidP="000A2518">
            <w:pPr>
              <w:pStyle w:val="NormalWeb"/>
              <w:rPr>
                <w:rFonts w:ascii="Source Sans Pro" w:hAnsi="Source Sans Pro" w:cs="Arial"/>
              </w:rPr>
            </w:pPr>
            <w:r w:rsidRPr="00F43FF5">
              <w:rPr>
                <w:rFonts w:ascii="Source Sans Pro" w:hAnsi="Source Sans Pro" w:cs="Arial"/>
                <w:i/>
              </w:rPr>
              <w:t> </w:t>
            </w:r>
          </w:p>
        </w:tc>
        <w:tc>
          <w:tcPr>
            <w:tcW w:w="2979" w:type="dxa"/>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1B5031B9" w14:textId="77777777" w:rsidR="000229D4" w:rsidRPr="00F43FF5" w:rsidRDefault="000229D4" w:rsidP="000A2518">
            <w:pPr>
              <w:rPr>
                <w:rFonts w:ascii="Source Sans Pro" w:hAnsi="Source Sans Pro"/>
              </w:rPr>
            </w:pPr>
            <w:r w:rsidRPr="00F43FF5">
              <w:rPr>
                <w:rFonts w:ascii="Source Sans Pro" w:hAnsi="Source Sans Pro"/>
                <w:i/>
              </w:rPr>
              <w:t>Federal ID Number</w:t>
            </w:r>
          </w:p>
          <w:p w14:paraId="6E9043A5" w14:textId="77777777" w:rsidR="000229D4" w:rsidRPr="00F43FF5" w:rsidRDefault="000229D4" w:rsidP="000A2518">
            <w:pPr>
              <w:pStyle w:val="NormalWeb"/>
              <w:rPr>
                <w:rFonts w:ascii="Source Sans Pro" w:hAnsi="Source Sans Pro" w:cs="Arial"/>
              </w:rPr>
            </w:pPr>
            <w:r w:rsidRPr="00F43FF5">
              <w:rPr>
                <w:rFonts w:ascii="Source Sans Pro" w:hAnsi="Source Sans Pro" w:cs="Arial"/>
                <w:i/>
              </w:rPr>
              <w:t> </w:t>
            </w:r>
          </w:p>
        </w:tc>
      </w:tr>
      <w:tr w:rsidR="000229D4" w:rsidRPr="00F43FF5" w14:paraId="407F1D89" w14:textId="77777777" w:rsidTr="000A2518">
        <w:trPr>
          <w:trHeight w:val="300"/>
        </w:trPr>
        <w:tc>
          <w:tcPr>
            <w:tcW w:w="999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5ECE0DCF" w14:textId="77777777" w:rsidR="000229D4" w:rsidRPr="00F43FF5" w:rsidRDefault="000229D4" w:rsidP="000A2518">
            <w:pPr>
              <w:rPr>
                <w:rFonts w:ascii="Source Sans Pro" w:hAnsi="Source Sans Pro"/>
              </w:rPr>
            </w:pPr>
            <w:r w:rsidRPr="00F43FF5">
              <w:rPr>
                <w:rFonts w:ascii="Source Sans Pro" w:hAnsi="Source Sans Pro"/>
                <w:i/>
              </w:rPr>
              <w:t>By (Authorized Signature)</w:t>
            </w:r>
          </w:p>
          <w:p w14:paraId="21F49EDC" w14:textId="77777777" w:rsidR="000229D4" w:rsidRPr="00F43FF5" w:rsidRDefault="000229D4" w:rsidP="000A2518">
            <w:pPr>
              <w:pStyle w:val="NormalWeb"/>
              <w:rPr>
                <w:rFonts w:ascii="Source Sans Pro" w:hAnsi="Source Sans Pro" w:cs="Arial"/>
              </w:rPr>
            </w:pPr>
            <w:r w:rsidRPr="00F43FF5">
              <w:rPr>
                <w:rFonts w:ascii="Source Sans Pro" w:hAnsi="Source Sans Pro" w:cs="Arial"/>
                <w:i/>
              </w:rPr>
              <w:t> </w:t>
            </w:r>
          </w:p>
        </w:tc>
      </w:tr>
      <w:tr w:rsidR="000229D4" w:rsidRPr="00F43FF5" w14:paraId="139D0372" w14:textId="77777777" w:rsidTr="000A2518">
        <w:trPr>
          <w:trHeight w:val="300"/>
        </w:trPr>
        <w:tc>
          <w:tcPr>
            <w:tcW w:w="999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679CF2C6" w14:textId="77777777" w:rsidR="000229D4" w:rsidRPr="00F43FF5" w:rsidRDefault="000229D4" w:rsidP="000A2518">
            <w:pPr>
              <w:rPr>
                <w:rFonts w:ascii="Source Sans Pro" w:hAnsi="Source Sans Pro"/>
              </w:rPr>
            </w:pPr>
            <w:r w:rsidRPr="00F43FF5">
              <w:rPr>
                <w:rFonts w:ascii="Source Sans Pro" w:hAnsi="Source Sans Pro"/>
                <w:i/>
              </w:rPr>
              <w:t>Printed Name and Title of Person Signing</w:t>
            </w:r>
          </w:p>
          <w:p w14:paraId="0B1A8640" w14:textId="77777777" w:rsidR="000229D4" w:rsidRPr="00F43FF5" w:rsidRDefault="000229D4" w:rsidP="000A2518">
            <w:pPr>
              <w:pStyle w:val="NormalWeb"/>
              <w:rPr>
                <w:rFonts w:ascii="Source Sans Pro" w:hAnsi="Source Sans Pro" w:cs="Arial"/>
              </w:rPr>
            </w:pPr>
            <w:r w:rsidRPr="00F43FF5">
              <w:rPr>
                <w:rFonts w:ascii="Source Sans Pro" w:hAnsi="Source Sans Pro" w:cs="Arial"/>
                <w:i/>
              </w:rPr>
              <w:t> </w:t>
            </w:r>
          </w:p>
        </w:tc>
      </w:tr>
      <w:tr w:rsidR="000229D4" w:rsidRPr="00F43FF5" w14:paraId="63A68264" w14:textId="77777777" w:rsidTr="000A2518">
        <w:trPr>
          <w:trHeight w:val="390"/>
        </w:trPr>
        <w:tc>
          <w:tcPr>
            <w:tcW w:w="4071" w:type="dxa"/>
            <w:tcBorders>
              <w:top w:val="thickThinLargeGap" w:sz="6" w:space="0" w:color="808080"/>
              <w:left w:val="thickThinLargeGap" w:sz="6" w:space="0" w:color="808080"/>
              <w:bottom w:val="thickThinLargeGap" w:sz="6" w:space="0" w:color="808080"/>
              <w:right w:val="thickThinLargeGap" w:sz="6" w:space="0" w:color="808080"/>
            </w:tcBorders>
            <w:hideMark/>
          </w:tcPr>
          <w:p w14:paraId="0999D6C1" w14:textId="77777777" w:rsidR="000229D4" w:rsidRPr="00F43FF5" w:rsidRDefault="000229D4" w:rsidP="000A2518">
            <w:pPr>
              <w:spacing w:after="200"/>
              <w:rPr>
                <w:rFonts w:ascii="Source Sans Pro" w:hAnsi="Source Sans Pro"/>
              </w:rPr>
            </w:pPr>
            <w:r w:rsidRPr="00F43FF5">
              <w:rPr>
                <w:rFonts w:ascii="Source Sans Pro" w:hAnsi="Source Sans Pro"/>
                <w:i/>
              </w:rPr>
              <w:t>Date Executed</w:t>
            </w:r>
          </w:p>
        </w:tc>
        <w:tc>
          <w:tcPr>
            <w:tcW w:w="5919" w:type="dxa"/>
            <w:gridSpan w:val="2"/>
            <w:tcBorders>
              <w:top w:val="thickThinLargeGap" w:sz="6" w:space="0" w:color="808080"/>
              <w:left w:val="thickThinLargeGap" w:sz="6" w:space="0" w:color="808080"/>
              <w:bottom w:val="thickThinLargeGap" w:sz="6" w:space="0" w:color="808080"/>
              <w:right w:val="thickThinLargeGap" w:sz="6" w:space="0" w:color="808080"/>
            </w:tcBorders>
            <w:hideMark/>
          </w:tcPr>
          <w:p w14:paraId="6DD04F46" w14:textId="77777777" w:rsidR="000229D4" w:rsidRPr="00F43FF5" w:rsidRDefault="000229D4" w:rsidP="000A2518">
            <w:pPr>
              <w:rPr>
                <w:rFonts w:ascii="Source Sans Pro" w:hAnsi="Source Sans Pro"/>
              </w:rPr>
            </w:pPr>
            <w:r w:rsidRPr="00F43FF5">
              <w:rPr>
                <w:rFonts w:ascii="Source Sans Pro" w:hAnsi="Source Sans Pro"/>
                <w:i/>
              </w:rPr>
              <w:t>Executed in the County of</w:t>
            </w:r>
          </w:p>
          <w:p w14:paraId="6B7E343A" w14:textId="77777777" w:rsidR="000229D4" w:rsidRPr="00F43FF5" w:rsidRDefault="000229D4" w:rsidP="000A2518">
            <w:pPr>
              <w:pStyle w:val="NormalWeb"/>
              <w:rPr>
                <w:rFonts w:ascii="Source Sans Pro" w:hAnsi="Source Sans Pro" w:cs="Arial"/>
              </w:rPr>
            </w:pPr>
            <w:r w:rsidRPr="00F43FF5">
              <w:rPr>
                <w:rFonts w:ascii="Source Sans Pro" w:hAnsi="Source Sans Pro" w:cs="Arial"/>
                <w:i/>
              </w:rPr>
              <w:t> </w:t>
            </w:r>
          </w:p>
        </w:tc>
      </w:tr>
    </w:tbl>
    <w:p w14:paraId="05E510C5"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1. </w:t>
      </w:r>
      <w:r w:rsidRPr="00F43FF5">
        <w:rPr>
          <w:rFonts w:ascii="Source Sans Pro" w:hAnsi="Source Sans Pro" w:cs="Arial"/>
          <w:sz w:val="22"/>
          <w:szCs w:val="22"/>
        </w:rPr>
        <w:tab/>
      </w:r>
      <w:r w:rsidRPr="00F43FF5">
        <w:rPr>
          <w:rFonts w:ascii="Source Sans Pro" w:hAnsi="Source Sans Pro" w:cs="Arial"/>
          <w:sz w:val="22"/>
          <w:szCs w:val="22"/>
          <w:u w:val="single"/>
        </w:rPr>
        <w:t>STATEMENT OF COMPLIANCE</w:t>
      </w:r>
      <w:r w:rsidRPr="00F43FF5">
        <w:rPr>
          <w:rFonts w:ascii="Source Sans Pro" w:hAnsi="Source Sans Pro" w:cs="Arial"/>
          <w:sz w:val="22"/>
          <w:szCs w:val="22"/>
        </w:rPr>
        <w:t>: Contractor has, unless exempted, complied with the nondiscrimination program requirements. (Gov. Code §12990 (a-f) and CCR, Title 2, Section 8103) (Not applicable to public entities.)</w:t>
      </w:r>
    </w:p>
    <w:p w14:paraId="3FC11242"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2. </w:t>
      </w:r>
      <w:r w:rsidRPr="00F43FF5">
        <w:rPr>
          <w:rFonts w:ascii="Source Sans Pro" w:hAnsi="Source Sans Pro" w:cs="Arial"/>
          <w:sz w:val="22"/>
          <w:szCs w:val="22"/>
        </w:rPr>
        <w:tab/>
      </w:r>
      <w:r w:rsidRPr="00F43FF5">
        <w:rPr>
          <w:rFonts w:ascii="Source Sans Pro" w:hAnsi="Source Sans Pro" w:cs="Arial"/>
          <w:sz w:val="22"/>
          <w:szCs w:val="22"/>
          <w:u w:val="single"/>
        </w:rPr>
        <w:t>DRUG-FREE WORKPLACE REQUIREMENTS</w:t>
      </w:r>
      <w:r w:rsidRPr="00F43FF5">
        <w:rPr>
          <w:rFonts w:ascii="Source Sans Pro" w:hAnsi="Source Sans Pro" w:cs="Arial"/>
          <w:sz w:val="22"/>
          <w:szCs w:val="22"/>
        </w:rPr>
        <w:t>: Contractor will comply with the requirements of the Drug-Free Workplace Act of 1990 and will provide a drug-free workplace by taking the following actions:</w:t>
      </w:r>
    </w:p>
    <w:p w14:paraId="6CE64CC2"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 xml:space="preserve">a. </w:t>
      </w:r>
      <w:r w:rsidRPr="00F43FF5">
        <w:rPr>
          <w:rFonts w:ascii="Source Sans Pro" w:hAnsi="Source Sans Pro" w:cs="Arial"/>
          <w:sz w:val="22"/>
          <w:szCs w:val="22"/>
        </w:rPr>
        <w:tab/>
        <w:t>Publish a statement notifying employees that unlawful manufacture, distribution, dispensation, possession or use of a controlled substance is prohibited and specifying actions to be taken against employees for violations.</w:t>
      </w:r>
    </w:p>
    <w:p w14:paraId="5A1BA610"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 xml:space="preserve">b. </w:t>
      </w:r>
      <w:r w:rsidRPr="00F43FF5">
        <w:rPr>
          <w:rFonts w:ascii="Source Sans Pro" w:hAnsi="Source Sans Pro" w:cs="Arial"/>
          <w:sz w:val="22"/>
          <w:szCs w:val="22"/>
        </w:rPr>
        <w:tab/>
        <w:t>Establish a Drug-Free Awareness Program to inform employees about:</w:t>
      </w:r>
    </w:p>
    <w:p w14:paraId="71BE89C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contextualSpacing/>
        <w:rPr>
          <w:rFonts w:ascii="Source Sans Pro" w:hAnsi="Source Sans Pro" w:cs="Arial"/>
          <w:sz w:val="22"/>
          <w:szCs w:val="22"/>
        </w:rPr>
      </w:pPr>
      <w:r w:rsidRPr="00F43FF5">
        <w:rPr>
          <w:rFonts w:ascii="Source Sans Pro" w:hAnsi="Source Sans Pro" w:cs="Arial"/>
          <w:sz w:val="22"/>
          <w:szCs w:val="22"/>
        </w:rPr>
        <w:t xml:space="preserve">1) The dangers of drug abuse in the </w:t>
      </w:r>
      <w:proofErr w:type="gramStart"/>
      <w:r w:rsidRPr="00F43FF5">
        <w:rPr>
          <w:rFonts w:ascii="Source Sans Pro" w:hAnsi="Source Sans Pro" w:cs="Arial"/>
          <w:sz w:val="22"/>
          <w:szCs w:val="22"/>
        </w:rPr>
        <w:t>workplace;</w:t>
      </w:r>
      <w:proofErr w:type="gramEnd"/>
    </w:p>
    <w:p w14:paraId="35B7981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contextualSpacing/>
        <w:rPr>
          <w:rFonts w:ascii="Source Sans Pro" w:hAnsi="Source Sans Pro" w:cs="Arial"/>
          <w:sz w:val="22"/>
          <w:szCs w:val="22"/>
        </w:rPr>
      </w:pPr>
      <w:r w:rsidRPr="00F43FF5">
        <w:rPr>
          <w:rFonts w:ascii="Source Sans Pro" w:hAnsi="Source Sans Pro" w:cs="Arial"/>
          <w:sz w:val="22"/>
          <w:szCs w:val="22"/>
        </w:rPr>
        <w:t xml:space="preserve">2) The person's or organization's policy of maintaining a drug-free </w:t>
      </w:r>
      <w:proofErr w:type="gramStart"/>
      <w:r w:rsidRPr="00F43FF5">
        <w:rPr>
          <w:rFonts w:ascii="Source Sans Pro" w:hAnsi="Source Sans Pro" w:cs="Arial"/>
          <w:sz w:val="22"/>
          <w:szCs w:val="22"/>
        </w:rPr>
        <w:t>workplace;</w:t>
      </w:r>
      <w:proofErr w:type="gramEnd"/>
    </w:p>
    <w:p w14:paraId="5F518DD4"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contextualSpacing/>
        <w:rPr>
          <w:rFonts w:ascii="Source Sans Pro" w:hAnsi="Source Sans Pro" w:cs="Arial"/>
          <w:sz w:val="22"/>
          <w:szCs w:val="22"/>
        </w:rPr>
      </w:pPr>
      <w:r w:rsidRPr="00F43FF5">
        <w:rPr>
          <w:rFonts w:ascii="Source Sans Pro" w:hAnsi="Source Sans Pro" w:cs="Arial"/>
          <w:sz w:val="22"/>
          <w:szCs w:val="22"/>
        </w:rPr>
        <w:t>3) Any available counseling, rehabilitation and employee assistance programs; and,</w:t>
      </w:r>
    </w:p>
    <w:p w14:paraId="56BAED0F"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rPr>
          <w:rFonts w:ascii="Source Sans Pro" w:hAnsi="Source Sans Pro" w:cs="Arial"/>
          <w:sz w:val="22"/>
          <w:szCs w:val="22"/>
        </w:rPr>
      </w:pPr>
      <w:r w:rsidRPr="00F43FF5">
        <w:rPr>
          <w:rFonts w:ascii="Source Sans Pro" w:hAnsi="Source Sans Pro" w:cs="Arial"/>
          <w:sz w:val="22"/>
          <w:szCs w:val="22"/>
        </w:rPr>
        <w:t xml:space="preserve">4) Penalties that may be imposed upon employees for drug abuse violations. </w:t>
      </w:r>
    </w:p>
    <w:p w14:paraId="5C2539A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 xml:space="preserve">c. </w:t>
      </w:r>
      <w:r w:rsidRPr="00F43FF5">
        <w:rPr>
          <w:rFonts w:ascii="Source Sans Pro" w:hAnsi="Source Sans Pro" w:cs="Arial"/>
          <w:sz w:val="22"/>
          <w:szCs w:val="22"/>
        </w:rPr>
        <w:tab/>
        <w:t>Every employee who works on the proposed Agreement will:</w:t>
      </w:r>
    </w:p>
    <w:p w14:paraId="1B20C5E2"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5" w:hanging="245"/>
        <w:contextualSpacing/>
        <w:rPr>
          <w:rFonts w:ascii="Source Sans Pro" w:hAnsi="Source Sans Pro" w:cs="Arial"/>
          <w:sz w:val="22"/>
          <w:szCs w:val="22"/>
        </w:rPr>
      </w:pPr>
      <w:r w:rsidRPr="00F43FF5">
        <w:rPr>
          <w:rFonts w:ascii="Source Sans Pro" w:hAnsi="Source Sans Pro" w:cs="Arial"/>
          <w:sz w:val="22"/>
          <w:szCs w:val="22"/>
        </w:rPr>
        <w:lastRenderedPageBreak/>
        <w:t>1) Receive a copy of the company's drug-free workplace policy statement; and,</w:t>
      </w:r>
    </w:p>
    <w:p w14:paraId="53543442"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5" w:hanging="245"/>
        <w:contextualSpacing/>
        <w:rPr>
          <w:rFonts w:ascii="Source Sans Pro" w:hAnsi="Source Sans Pro" w:cs="Arial"/>
          <w:sz w:val="22"/>
          <w:szCs w:val="22"/>
        </w:rPr>
      </w:pPr>
      <w:r w:rsidRPr="00F43FF5">
        <w:rPr>
          <w:rFonts w:ascii="Source Sans Pro" w:hAnsi="Source Sans Pro" w:cs="Arial"/>
          <w:sz w:val="22"/>
          <w:szCs w:val="22"/>
        </w:rPr>
        <w:t>2) Agree to abide by the terms of the company's statement as a condition of employment on the Agreement.</w:t>
      </w:r>
    </w:p>
    <w:p w14:paraId="6065BAEA"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 xml:space="preserve">Failure to comply with these requirements may result in suspension of payments under the Agreement or termination of the Agreement or both and Contractor may be ineligible for award of any future State agreements if the department determines that any of the following has occurred: the Contractor has made false </w:t>
      </w:r>
      <w:proofErr w:type="gramStart"/>
      <w:r w:rsidRPr="00F43FF5">
        <w:rPr>
          <w:rFonts w:ascii="Source Sans Pro" w:hAnsi="Source Sans Pro" w:cs="Arial"/>
          <w:sz w:val="22"/>
          <w:szCs w:val="22"/>
        </w:rPr>
        <w:t>certification, or</w:t>
      </w:r>
      <w:proofErr w:type="gramEnd"/>
      <w:r w:rsidRPr="00F43FF5">
        <w:rPr>
          <w:rFonts w:ascii="Source Sans Pro" w:hAnsi="Source Sans Pro" w:cs="Arial"/>
          <w:sz w:val="22"/>
          <w:szCs w:val="22"/>
        </w:rPr>
        <w:t xml:space="preserve"> violated the certification by failing to carry out the requirements as noted above. (Gov. Code §8350 et seq.) </w:t>
      </w:r>
    </w:p>
    <w:p w14:paraId="39C09546"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3.</w:t>
      </w:r>
      <w:r w:rsidRPr="00F43FF5">
        <w:rPr>
          <w:rFonts w:ascii="Source Sans Pro" w:hAnsi="Source Sans Pro" w:cs="Arial"/>
          <w:sz w:val="22"/>
          <w:szCs w:val="22"/>
        </w:rPr>
        <w:tab/>
      </w:r>
      <w:r w:rsidRPr="00F43FF5">
        <w:rPr>
          <w:rFonts w:ascii="Source Sans Pro" w:hAnsi="Source Sans Pro" w:cs="Arial"/>
          <w:sz w:val="22"/>
          <w:szCs w:val="22"/>
          <w:u w:val="single"/>
        </w:rPr>
        <w:t>NATIONAL LABOR RELATIONS BOARD CERTIFICATION</w:t>
      </w:r>
      <w:r w:rsidRPr="00F43FF5">
        <w:rPr>
          <w:rFonts w:ascii="Source Sans Pro" w:hAnsi="Source Sans Pro" w:cs="Arial"/>
          <w:sz w:val="22"/>
          <w:szCs w:val="22"/>
        </w:rPr>
        <w:t xml:space="preserve">: Contractor certifies that no more than one (1) final unappealable finding of contempt of court by a </w:t>
      </w:r>
      <w:proofErr w:type="gramStart"/>
      <w:r w:rsidRPr="00F43FF5">
        <w:rPr>
          <w:rFonts w:ascii="Source Sans Pro" w:hAnsi="Source Sans Pro" w:cs="Arial"/>
          <w:sz w:val="22"/>
          <w:szCs w:val="22"/>
        </w:rPr>
        <w:t>Federal</w:t>
      </w:r>
      <w:proofErr w:type="gramEnd"/>
      <w:r w:rsidRPr="00F43FF5">
        <w:rPr>
          <w:rFonts w:ascii="Source Sans Pro" w:hAnsi="Source Sans Pro" w:cs="Arial"/>
          <w:sz w:val="22"/>
          <w:szCs w:val="22"/>
        </w:rPr>
        <w:t xml:space="preserve"> court has been issued against Contractor within the immediately preceding two-year period because of Contractor's failure to comply with an order of a Federal court, which orders Contractor to comply with an order of the National Labor Relations Board. (Pub. Contract Code §10296) (Not applicable to public entities.) </w:t>
      </w:r>
    </w:p>
    <w:p w14:paraId="2C2B7858"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4. </w:t>
      </w:r>
      <w:r w:rsidRPr="00F43FF5">
        <w:rPr>
          <w:rFonts w:ascii="Source Sans Pro" w:hAnsi="Source Sans Pro" w:cs="Arial"/>
          <w:sz w:val="22"/>
          <w:szCs w:val="22"/>
        </w:rPr>
        <w:tab/>
      </w:r>
      <w:r w:rsidRPr="00F43FF5">
        <w:rPr>
          <w:rFonts w:ascii="Source Sans Pro" w:hAnsi="Source Sans Pro" w:cs="Arial"/>
          <w:sz w:val="22"/>
          <w:szCs w:val="22"/>
          <w:u w:val="single"/>
        </w:rPr>
        <w:t>CONTRACTS FOR LEGAL SERVICES $50,000 OR MORE- PRO BONO REQUIREMENT:</w:t>
      </w:r>
      <w:r w:rsidRPr="00F43FF5">
        <w:rPr>
          <w:rFonts w:ascii="Source Sans Pro" w:hAnsi="Source Sans Pro" w:cs="Arial"/>
          <w:sz w:val="22"/>
          <w:szCs w:val="22"/>
        </w:rPr>
        <w:t xml:space="preserve"> Contractor hereby certifies that contractor will comply with the requirements of Section 6072 of the Business and Professions Code, effective January 1, 2003.  </w:t>
      </w:r>
    </w:p>
    <w:p w14:paraId="1AB4A09D"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Contractor agrees to make a good faith effort to provide a minimum number of hours of pro bono legal services during each year of the contract equal to the lessor of 30 multiplied by the number of full time attorneys in the firm’s offices in the State, with the number of hours prorated on an actual day basis for any contract period of less than a full year or 10% of its contract with the State.</w:t>
      </w:r>
    </w:p>
    <w:p w14:paraId="1E8255F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 xml:space="preserve">Failure to make a good faith effort may be cause for non-renewal of a state contract for legal </w:t>
      </w:r>
      <w:proofErr w:type="gramStart"/>
      <w:r w:rsidRPr="00F43FF5">
        <w:rPr>
          <w:rFonts w:ascii="Source Sans Pro" w:hAnsi="Source Sans Pro" w:cs="Arial"/>
          <w:sz w:val="22"/>
          <w:szCs w:val="22"/>
        </w:rPr>
        <w:t>services, and</w:t>
      </w:r>
      <w:proofErr w:type="gramEnd"/>
      <w:r w:rsidRPr="00F43FF5">
        <w:rPr>
          <w:rFonts w:ascii="Source Sans Pro" w:hAnsi="Source Sans Pro" w:cs="Arial"/>
          <w:sz w:val="22"/>
          <w:szCs w:val="22"/>
        </w:rPr>
        <w:t xml:space="preserve"> may be taken into account when determining the award of future contracts with the State for legal services.</w:t>
      </w:r>
    </w:p>
    <w:p w14:paraId="0927CD27"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5. </w:t>
      </w:r>
      <w:r w:rsidRPr="00F43FF5">
        <w:rPr>
          <w:rFonts w:ascii="Source Sans Pro" w:hAnsi="Source Sans Pro" w:cs="Arial"/>
          <w:sz w:val="22"/>
          <w:szCs w:val="22"/>
        </w:rPr>
        <w:tab/>
      </w:r>
      <w:r w:rsidRPr="00F43FF5">
        <w:rPr>
          <w:rFonts w:ascii="Source Sans Pro" w:hAnsi="Source Sans Pro" w:cs="Arial"/>
          <w:sz w:val="22"/>
          <w:szCs w:val="22"/>
          <w:u w:val="single"/>
        </w:rPr>
        <w:t>EXPATRIATE CORPORATIONS</w:t>
      </w:r>
      <w:r w:rsidRPr="00F43FF5">
        <w:rPr>
          <w:rFonts w:ascii="Source Sans Pro" w:hAnsi="Source Sans Pro" w:cs="Arial"/>
          <w:sz w:val="22"/>
          <w:szCs w:val="22"/>
        </w:rPr>
        <w:t xml:space="preserve">:  Contractor hereby declares that it is not an expatriate corporation or subsidiary of an expatriate corporation within the meaning of Public Contract Code Section 10286 and </w:t>
      </w:r>
      <w:proofErr w:type="gramStart"/>
      <w:r w:rsidRPr="00F43FF5">
        <w:rPr>
          <w:rFonts w:ascii="Source Sans Pro" w:hAnsi="Source Sans Pro" w:cs="Arial"/>
          <w:sz w:val="22"/>
          <w:szCs w:val="22"/>
        </w:rPr>
        <w:t>10286.1, and</w:t>
      </w:r>
      <w:proofErr w:type="gramEnd"/>
      <w:r w:rsidRPr="00F43FF5">
        <w:rPr>
          <w:rFonts w:ascii="Source Sans Pro" w:hAnsi="Source Sans Pro" w:cs="Arial"/>
          <w:sz w:val="22"/>
          <w:szCs w:val="22"/>
        </w:rPr>
        <w:t xml:space="preserve"> is eligible to contract with the State of California.</w:t>
      </w:r>
    </w:p>
    <w:p w14:paraId="56F61966"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6. </w:t>
      </w:r>
      <w:r w:rsidRPr="00F43FF5">
        <w:rPr>
          <w:rFonts w:ascii="Source Sans Pro" w:hAnsi="Source Sans Pro" w:cs="Arial"/>
          <w:sz w:val="22"/>
          <w:szCs w:val="22"/>
        </w:rPr>
        <w:tab/>
      </w:r>
      <w:r w:rsidRPr="00F43FF5">
        <w:rPr>
          <w:rFonts w:ascii="Source Sans Pro" w:hAnsi="Source Sans Pro" w:cs="Arial"/>
          <w:sz w:val="22"/>
          <w:szCs w:val="22"/>
          <w:u w:val="single"/>
        </w:rPr>
        <w:t>SWEATFREE CODE OF CONDUCT:</w:t>
      </w:r>
      <w:r w:rsidRPr="00F43FF5">
        <w:rPr>
          <w:rFonts w:ascii="Source Sans Pro" w:hAnsi="Source Sans Pro" w:cs="Arial"/>
          <w:sz w:val="22"/>
          <w:szCs w:val="22"/>
        </w:rPr>
        <w:t xml:space="preserve">  </w:t>
      </w:r>
    </w:p>
    <w:p w14:paraId="3A393BCA"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 xml:space="preserve">a. </w:t>
      </w:r>
      <w:r w:rsidRPr="00F43FF5">
        <w:rPr>
          <w:rFonts w:ascii="Source Sans Pro" w:hAnsi="Source Sans Pro" w:cs="Arial"/>
          <w:sz w:val="22"/>
          <w:szCs w:val="22"/>
        </w:rPr>
        <w:tab/>
        <w:t xml:space="preserve">All Contractors contracting for the procurement 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The contractor further declares under penalty of perjury that they adhere to the </w:t>
      </w:r>
      <w:proofErr w:type="spellStart"/>
      <w:r w:rsidRPr="00F43FF5">
        <w:rPr>
          <w:rFonts w:ascii="Source Sans Pro" w:hAnsi="Source Sans Pro" w:cs="Arial"/>
          <w:sz w:val="22"/>
          <w:szCs w:val="22"/>
        </w:rPr>
        <w:t>Sweatfree</w:t>
      </w:r>
      <w:proofErr w:type="spellEnd"/>
      <w:r w:rsidRPr="00F43FF5">
        <w:rPr>
          <w:rFonts w:ascii="Source Sans Pro" w:hAnsi="Source Sans Pro" w:cs="Arial"/>
          <w:sz w:val="22"/>
          <w:szCs w:val="22"/>
        </w:rPr>
        <w:t xml:space="preserve"> Code of Conduct as set forth on the California Department of Industrial Relations website located at </w:t>
      </w:r>
      <w:hyperlink r:id="rId31" w:history="1">
        <w:r w:rsidRPr="00F43FF5">
          <w:rPr>
            <w:rStyle w:val="Hyperlink"/>
            <w:rFonts w:ascii="Source Sans Pro" w:hAnsi="Source Sans Pro" w:cs="Arial"/>
            <w:sz w:val="22"/>
            <w:szCs w:val="22"/>
          </w:rPr>
          <w:t>www.dir.ca.gov</w:t>
        </w:r>
      </w:hyperlink>
      <w:r w:rsidRPr="00F43FF5">
        <w:rPr>
          <w:rFonts w:ascii="Source Sans Pro" w:hAnsi="Source Sans Pro" w:cs="Arial"/>
          <w:sz w:val="22"/>
          <w:szCs w:val="22"/>
        </w:rPr>
        <w:t>, and Public Contract Code Section 6108.</w:t>
      </w:r>
    </w:p>
    <w:p w14:paraId="40B79723"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 xml:space="preserve">b. </w:t>
      </w:r>
      <w:r w:rsidRPr="00F43FF5">
        <w:rPr>
          <w:rFonts w:ascii="Source Sans Pro" w:hAnsi="Source Sans Pro" w:cs="Arial"/>
          <w:sz w:val="22"/>
          <w:szCs w:val="22"/>
        </w:rPr>
        <w:tab/>
        <w:t xml:space="preserve">The contractor agrees to cooperate fully in providing reasonable access to the contractor’s records, documents, agents or employees, or premises if reasonably required by authorized </w:t>
      </w:r>
      <w:r w:rsidRPr="00F43FF5">
        <w:rPr>
          <w:rFonts w:ascii="Source Sans Pro" w:hAnsi="Source Sans Pro" w:cs="Arial"/>
          <w:sz w:val="22"/>
          <w:szCs w:val="22"/>
        </w:rPr>
        <w:lastRenderedPageBreak/>
        <w:t>officials of the contracting agency, the Department of Industrial Relations, or the Department of Justice to determine the contractor’s compliance with the requirements under paragraph (a).</w:t>
      </w:r>
    </w:p>
    <w:p w14:paraId="5E2E02FD"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7. </w:t>
      </w:r>
      <w:r w:rsidRPr="00F43FF5">
        <w:rPr>
          <w:rFonts w:ascii="Source Sans Pro" w:hAnsi="Source Sans Pro" w:cs="Arial"/>
          <w:sz w:val="22"/>
          <w:szCs w:val="22"/>
        </w:rPr>
        <w:tab/>
      </w:r>
      <w:r w:rsidRPr="00F43FF5">
        <w:rPr>
          <w:rFonts w:ascii="Source Sans Pro" w:hAnsi="Source Sans Pro" w:cs="Arial"/>
          <w:sz w:val="22"/>
          <w:szCs w:val="22"/>
          <w:u w:val="single"/>
        </w:rPr>
        <w:t>DOMESTIC PARTNERS</w:t>
      </w:r>
      <w:r w:rsidRPr="00F43FF5">
        <w:rPr>
          <w:rFonts w:ascii="Source Sans Pro" w:hAnsi="Source Sans Pro" w:cs="Arial"/>
          <w:sz w:val="22"/>
          <w:szCs w:val="22"/>
        </w:rPr>
        <w:t xml:space="preserve">:  For contracts over $100,000 executed or amended after January 1, 2007, the contractor certifies that contractor </w:t>
      </w:r>
      <w:proofErr w:type="gramStart"/>
      <w:r w:rsidRPr="00F43FF5">
        <w:rPr>
          <w:rFonts w:ascii="Source Sans Pro" w:hAnsi="Source Sans Pro" w:cs="Arial"/>
          <w:sz w:val="22"/>
          <w:szCs w:val="22"/>
        </w:rPr>
        <w:t>is in compliance with</w:t>
      </w:r>
      <w:proofErr w:type="gramEnd"/>
      <w:r w:rsidRPr="00F43FF5">
        <w:rPr>
          <w:rFonts w:ascii="Source Sans Pro" w:hAnsi="Source Sans Pro" w:cs="Arial"/>
          <w:sz w:val="22"/>
          <w:szCs w:val="22"/>
        </w:rPr>
        <w:t xml:space="preserve"> Public Contract Code section 10295.3. </w:t>
      </w:r>
    </w:p>
    <w:p w14:paraId="2635859E"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b/>
          <w:sz w:val="22"/>
          <w:szCs w:val="22"/>
        </w:rPr>
      </w:pPr>
      <w:r w:rsidRPr="00F43FF5">
        <w:rPr>
          <w:rFonts w:ascii="Source Sans Pro" w:hAnsi="Source Sans Pro" w:cs="Arial"/>
          <w:b/>
          <w:sz w:val="22"/>
          <w:szCs w:val="22"/>
        </w:rPr>
        <w:t>DOING BUSINESS WITH THE STATE OF CALIFORNIA</w:t>
      </w:r>
    </w:p>
    <w:p w14:paraId="6E53D2D7"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2"/>
          <w:szCs w:val="22"/>
        </w:rPr>
      </w:pPr>
      <w:r w:rsidRPr="00F43FF5">
        <w:rPr>
          <w:rFonts w:ascii="Source Sans Pro" w:hAnsi="Source Sans Pro" w:cs="Arial"/>
          <w:sz w:val="22"/>
          <w:szCs w:val="22"/>
        </w:rPr>
        <w:t>The following laws apply to persons or entities doing business with the State of California.</w:t>
      </w:r>
    </w:p>
    <w:p w14:paraId="20CC7725"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1. </w:t>
      </w:r>
      <w:r w:rsidRPr="00F43FF5">
        <w:rPr>
          <w:rFonts w:ascii="Source Sans Pro" w:hAnsi="Source Sans Pro" w:cs="Arial"/>
          <w:sz w:val="22"/>
          <w:szCs w:val="22"/>
        </w:rPr>
        <w:tab/>
      </w:r>
      <w:r w:rsidRPr="00F43FF5">
        <w:rPr>
          <w:rFonts w:ascii="Source Sans Pro" w:hAnsi="Source Sans Pro" w:cs="Arial"/>
          <w:sz w:val="22"/>
          <w:szCs w:val="22"/>
          <w:u w:val="single"/>
        </w:rPr>
        <w:t>CONFLICT OF INTEREST</w:t>
      </w:r>
      <w:r w:rsidRPr="00F43FF5">
        <w:rPr>
          <w:rFonts w:ascii="Source Sans Pro" w:hAnsi="Source Sans Pro" w:cs="Arial"/>
          <w:sz w:val="22"/>
          <w:szCs w:val="22"/>
        </w:rPr>
        <w:t xml:space="preserve">: Contractor needs to be aware of the following provisions regarding current or former state employees.  If Contractor has any questions on the status of any person rendering services or involved with the Agreement, the awarding agency must be contacted immediately for clarification. </w:t>
      </w:r>
    </w:p>
    <w:p w14:paraId="5F0395CA"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 xml:space="preserve">Current State Employees (Pub. Contract Code §10410): </w:t>
      </w:r>
    </w:p>
    <w:p w14:paraId="27964DEF"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1)</w:t>
      </w:r>
      <w:r w:rsidRPr="00F43FF5">
        <w:rPr>
          <w:rFonts w:ascii="Source Sans Pro" w:hAnsi="Source Sans Pro" w:cs="Arial"/>
          <w:sz w:val="22"/>
          <w:szCs w:val="22"/>
        </w:rPr>
        <w:tab/>
        <w:t xml:space="preserve">No officer or employee shall engage in any employment, activity or enterprise from which the officer or employee receives compensation or has a financial </w:t>
      </w:r>
      <w:proofErr w:type="gramStart"/>
      <w:r w:rsidRPr="00F43FF5">
        <w:rPr>
          <w:rFonts w:ascii="Source Sans Pro" w:hAnsi="Source Sans Pro" w:cs="Arial"/>
          <w:sz w:val="22"/>
          <w:szCs w:val="22"/>
        </w:rPr>
        <w:t>interest</w:t>
      </w:r>
      <w:proofErr w:type="gramEnd"/>
      <w:r w:rsidRPr="00F43FF5">
        <w:rPr>
          <w:rFonts w:ascii="Source Sans Pro" w:hAnsi="Source Sans Pro" w:cs="Arial"/>
          <w:sz w:val="22"/>
          <w:szCs w:val="22"/>
        </w:rPr>
        <w:t xml:space="preserve"> and which is sponsored or funded by any state agency, unless the employment, activity or enterprise is required as a condition of regular state employment. </w:t>
      </w:r>
    </w:p>
    <w:p w14:paraId="4C38A4B6"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2)</w:t>
      </w:r>
      <w:r w:rsidRPr="00F43FF5">
        <w:rPr>
          <w:rFonts w:ascii="Source Sans Pro" w:hAnsi="Source Sans Pro" w:cs="Arial"/>
          <w:sz w:val="22"/>
          <w:szCs w:val="22"/>
        </w:rPr>
        <w:tab/>
        <w:t>No officer or employee shall contract on his or her own behalf as an independent contractor with any state agency to provide goods or services.</w:t>
      </w:r>
    </w:p>
    <w:p w14:paraId="3413C09F"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rFonts w:ascii="Source Sans Pro" w:hAnsi="Source Sans Pro" w:cs="Arial"/>
          <w:sz w:val="22"/>
          <w:szCs w:val="22"/>
        </w:rPr>
      </w:pPr>
      <w:r w:rsidRPr="00F43FF5">
        <w:rPr>
          <w:rFonts w:ascii="Source Sans Pro" w:hAnsi="Source Sans Pro" w:cs="Arial"/>
          <w:sz w:val="22"/>
          <w:szCs w:val="22"/>
        </w:rPr>
        <w:t>Former State Employees (Pub. Contract Code §10411):</w:t>
      </w:r>
    </w:p>
    <w:p w14:paraId="74D159D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 xml:space="preserve">1) </w:t>
      </w:r>
      <w:r w:rsidRPr="00F43FF5">
        <w:rPr>
          <w:rFonts w:ascii="Source Sans Pro" w:hAnsi="Source Sans Pro" w:cs="Arial"/>
          <w:sz w:val="22"/>
          <w:szCs w:val="22"/>
        </w:rPr>
        <w:tab/>
        <w:t xml:space="preserve">For the two-year period from the date he or she left state employment, no former state officer or employee may </w:t>
      </w:r>
      <w:proofErr w:type="gramStart"/>
      <w:r w:rsidRPr="00F43FF5">
        <w:rPr>
          <w:rFonts w:ascii="Source Sans Pro" w:hAnsi="Source Sans Pro" w:cs="Arial"/>
          <w:sz w:val="22"/>
          <w:szCs w:val="22"/>
        </w:rPr>
        <w:t>enter into</w:t>
      </w:r>
      <w:proofErr w:type="gramEnd"/>
      <w:r w:rsidRPr="00F43FF5">
        <w:rPr>
          <w:rFonts w:ascii="Source Sans Pro" w:hAnsi="Source Sans Pro" w:cs="Arial"/>
          <w:sz w:val="22"/>
          <w:szCs w:val="22"/>
        </w:rPr>
        <w:t xml:space="preserve"> a contract in which he or she engaged in any of the negotiations, transactions, planning, arrangements or any part of the decision-making process relevant to the contract while employed in any capacity by any state agency.</w:t>
      </w:r>
    </w:p>
    <w:p w14:paraId="1E6FA0C3"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2)</w:t>
      </w:r>
      <w:r w:rsidRPr="00F43FF5">
        <w:rPr>
          <w:rFonts w:ascii="Source Sans Pro" w:hAnsi="Source Sans Pro" w:cs="Arial"/>
          <w:sz w:val="22"/>
          <w:szCs w:val="22"/>
        </w:rPr>
        <w:tab/>
        <w:t xml:space="preserve">For the twelve-month period from the date he or she left state employment, no former state officer or employee may </w:t>
      </w:r>
      <w:proofErr w:type="gramStart"/>
      <w:r w:rsidRPr="00F43FF5">
        <w:rPr>
          <w:rFonts w:ascii="Source Sans Pro" w:hAnsi="Source Sans Pro" w:cs="Arial"/>
          <w:sz w:val="22"/>
          <w:szCs w:val="22"/>
        </w:rPr>
        <w:t>enter into</w:t>
      </w:r>
      <w:proofErr w:type="gramEnd"/>
      <w:r w:rsidRPr="00F43FF5">
        <w:rPr>
          <w:rFonts w:ascii="Source Sans Pro" w:hAnsi="Source Sans Pro" w:cs="Arial"/>
          <w:sz w:val="22"/>
          <w:szCs w:val="22"/>
        </w:rPr>
        <w:t xml:space="preserve"> a contract with any state agency if he or she was employed by that state agency in a policy-making position in the same general subject area as the proposed contract within the 12-month period prior to his or her leaving state service.</w:t>
      </w:r>
    </w:p>
    <w:p w14:paraId="3B7719CE"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If Contractor violates any provisions of above paragraphs, such action by Contractor shall render this Agreement void. (Pub. Contract Code §10420)</w:t>
      </w:r>
    </w:p>
    <w:p w14:paraId="6325B9D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Members of boards and commissions are exempt from this section if they do not receive payment other than payment of each meeting of the board or commission, payment for preparatory time and payment for per diem. (Pub. Contract Code §10430 (e))</w:t>
      </w:r>
    </w:p>
    <w:p w14:paraId="395679CB" w14:textId="77777777" w:rsidR="000229D4" w:rsidRPr="00F43FF5" w:rsidRDefault="000229D4" w:rsidP="000229D4">
      <w:pPr>
        <w:pStyle w:val="NormalWeb"/>
        <w:tabs>
          <w:tab w:val="left" w:pos="360"/>
        </w:tabs>
        <w:ind w:left="360" w:hanging="360"/>
        <w:rPr>
          <w:rFonts w:ascii="Source Sans Pro" w:hAnsi="Source Sans Pro" w:cs="Arial"/>
          <w:sz w:val="22"/>
          <w:szCs w:val="22"/>
        </w:rPr>
      </w:pPr>
      <w:r w:rsidRPr="00F43FF5">
        <w:rPr>
          <w:rFonts w:ascii="Source Sans Pro" w:hAnsi="Source Sans Pro" w:cs="Arial"/>
          <w:sz w:val="22"/>
          <w:szCs w:val="22"/>
        </w:rPr>
        <w:t>2.</w:t>
      </w:r>
      <w:r w:rsidRPr="00F43FF5">
        <w:rPr>
          <w:rFonts w:ascii="Source Sans Pro" w:hAnsi="Source Sans Pro" w:cs="Arial"/>
          <w:sz w:val="22"/>
          <w:szCs w:val="22"/>
        </w:rPr>
        <w:tab/>
      </w:r>
      <w:r w:rsidRPr="00F43FF5">
        <w:rPr>
          <w:rFonts w:ascii="Source Sans Pro" w:hAnsi="Source Sans Pro" w:cs="Arial"/>
          <w:sz w:val="22"/>
          <w:szCs w:val="22"/>
          <w:u w:val="single"/>
        </w:rPr>
        <w:t>LABOR CODE/WORKERS' COMPENSATION</w:t>
      </w:r>
      <w:r w:rsidRPr="00F43FF5">
        <w:rPr>
          <w:rFonts w:ascii="Source Sans Pro" w:hAnsi="Source Sans Pro" w:cs="Arial"/>
          <w:sz w:val="22"/>
          <w:szCs w:val="22"/>
        </w:rPr>
        <w:t>: Contractor needs to be</w:t>
      </w:r>
      <w:r w:rsidRPr="00F43FF5">
        <w:rPr>
          <w:rFonts w:ascii="Source Sans Pro" w:hAnsi="Source Sans Pro" w:cs="Arial"/>
          <w:i/>
          <w:sz w:val="22"/>
          <w:szCs w:val="22"/>
        </w:rPr>
        <w:t xml:space="preserve"> </w:t>
      </w:r>
      <w:r w:rsidRPr="00F43FF5">
        <w:rPr>
          <w:rFonts w:ascii="Source Sans Pro" w:hAnsi="Source Sans Pro" w:cs="Arial"/>
          <w:sz w:val="22"/>
          <w:szCs w:val="22"/>
        </w:rPr>
        <w:t>aware of the provisions which require every employer to be insured against liability for Worker's Compensation or to undertake self-insurance in accordance with the provisions, and Contractor affirms to comply with such provisions before commencing the performance of the work of this Agreement. (Labor Code Section 3700)</w:t>
      </w:r>
    </w:p>
    <w:p w14:paraId="458B25AE"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lastRenderedPageBreak/>
        <w:t xml:space="preserve">3. </w:t>
      </w:r>
      <w:r w:rsidRPr="00F43FF5">
        <w:rPr>
          <w:rFonts w:ascii="Source Sans Pro" w:hAnsi="Source Sans Pro" w:cs="Arial"/>
          <w:sz w:val="22"/>
          <w:szCs w:val="22"/>
        </w:rPr>
        <w:tab/>
      </w:r>
      <w:r w:rsidRPr="00F43FF5">
        <w:rPr>
          <w:rFonts w:ascii="Source Sans Pro" w:hAnsi="Source Sans Pro" w:cs="Arial"/>
          <w:sz w:val="22"/>
          <w:szCs w:val="22"/>
          <w:u w:val="single"/>
        </w:rPr>
        <w:t>AMERICANS WITH DISABILITIES ACT</w:t>
      </w:r>
      <w:r w:rsidRPr="00F43FF5">
        <w:rPr>
          <w:rFonts w:ascii="Source Sans Pro" w:hAnsi="Source Sans Pro" w:cs="Arial"/>
          <w:sz w:val="22"/>
          <w:szCs w:val="22"/>
        </w:rPr>
        <w:t xml:space="preserve">: Contractor assures the State that it complies with the Americans with Disabilities Act (ADA) of 1990, which prohibits discrimination </w:t>
      </w:r>
      <w:proofErr w:type="gramStart"/>
      <w:r w:rsidRPr="00F43FF5">
        <w:rPr>
          <w:rFonts w:ascii="Source Sans Pro" w:hAnsi="Source Sans Pro" w:cs="Arial"/>
          <w:sz w:val="22"/>
          <w:szCs w:val="22"/>
        </w:rPr>
        <w:t>on the basis of</w:t>
      </w:r>
      <w:proofErr w:type="gramEnd"/>
      <w:r w:rsidRPr="00F43FF5">
        <w:rPr>
          <w:rFonts w:ascii="Source Sans Pro" w:hAnsi="Source Sans Pro" w:cs="Arial"/>
          <w:sz w:val="22"/>
          <w:szCs w:val="22"/>
        </w:rPr>
        <w:t xml:space="preserve"> disability, as well as all applicable regulations and guidelines issued pursuant to the ADA. (42 U.S.C. 12101 et seq.)</w:t>
      </w:r>
    </w:p>
    <w:p w14:paraId="06316240"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4. </w:t>
      </w:r>
      <w:r w:rsidRPr="00F43FF5">
        <w:rPr>
          <w:rFonts w:ascii="Source Sans Pro" w:hAnsi="Source Sans Pro" w:cs="Arial"/>
          <w:sz w:val="22"/>
          <w:szCs w:val="22"/>
        </w:rPr>
        <w:tab/>
      </w:r>
      <w:r w:rsidRPr="00F43FF5">
        <w:rPr>
          <w:rFonts w:ascii="Source Sans Pro" w:hAnsi="Source Sans Pro" w:cs="Arial"/>
          <w:sz w:val="22"/>
          <w:szCs w:val="22"/>
          <w:u w:val="single"/>
        </w:rPr>
        <w:t>CONTRACTOR NAME CHANGE</w:t>
      </w:r>
      <w:r w:rsidRPr="00F43FF5">
        <w:rPr>
          <w:rFonts w:ascii="Source Sans Pro" w:hAnsi="Source Sans Pro" w:cs="Arial"/>
          <w:sz w:val="22"/>
          <w:szCs w:val="22"/>
        </w:rPr>
        <w:t xml:space="preserve">: An amendment is required to change the Contractor's name as listed on this Agreement. Upon receipt of legal documentation of the name change the State will process the amendment.  Payment of invoices presented with a new name cannot be paid prior to approval of said amendment. </w:t>
      </w:r>
    </w:p>
    <w:p w14:paraId="2F92E327"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5. </w:t>
      </w:r>
      <w:r w:rsidRPr="00F43FF5">
        <w:rPr>
          <w:rFonts w:ascii="Source Sans Pro" w:hAnsi="Source Sans Pro" w:cs="Arial"/>
          <w:sz w:val="22"/>
          <w:szCs w:val="22"/>
        </w:rPr>
        <w:tab/>
      </w:r>
      <w:r w:rsidRPr="00F43FF5">
        <w:rPr>
          <w:rFonts w:ascii="Source Sans Pro" w:hAnsi="Source Sans Pro" w:cs="Arial"/>
          <w:sz w:val="22"/>
          <w:szCs w:val="22"/>
          <w:u w:val="single"/>
        </w:rPr>
        <w:t>CORPORATE QUALIFICATIONS TO DO BUSINESS IN CALIFORNIA</w:t>
      </w:r>
      <w:r w:rsidRPr="00F43FF5">
        <w:rPr>
          <w:rFonts w:ascii="Source Sans Pro" w:hAnsi="Source Sans Pro" w:cs="Arial"/>
          <w:sz w:val="22"/>
          <w:szCs w:val="22"/>
        </w:rPr>
        <w:t xml:space="preserve">: </w:t>
      </w:r>
    </w:p>
    <w:p w14:paraId="312127F6"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 xml:space="preserve">a. </w:t>
      </w:r>
      <w:r w:rsidRPr="00F43FF5">
        <w:rPr>
          <w:rFonts w:ascii="Source Sans Pro" w:hAnsi="Source Sans Pro" w:cs="Arial"/>
          <w:sz w:val="22"/>
          <w:szCs w:val="22"/>
        </w:rPr>
        <w:tab/>
        <w:t xml:space="preserve">When agreements are to be performed in the state by corporations, the contracting agencies will be verifying that the contractor is currently qualified to do business in California </w:t>
      </w:r>
      <w:proofErr w:type="gramStart"/>
      <w:r w:rsidRPr="00F43FF5">
        <w:rPr>
          <w:rFonts w:ascii="Source Sans Pro" w:hAnsi="Source Sans Pro" w:cs="Arial"/>
          <w:sz w:val="22"/>
          <w:szCs w:val="22"/>
        </w:rPr>
        <w:t>in order to</w:t>
      </w:r>
      <w:proofErr w:type="gramEnd"/>
      <w:r w:rsidRPr="00F43FF5">
        <w:rPr>
          <w:rFonts w:ascii="Source Sans Pro" w:hAnsi="Source Sans Pro" w:cs="Arial"/>
          <w:sz w:val="22"/>
          <w:szCs w:val="22"/>
        </w:rPr>
        <w:t xml:space="preserve"> ensure that all obligations due to the state are fulfilled.  </w:t>
      </w:r>
    </w:p>
    <w:p w14:paraId="6006C535"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 xml:space="preserve">b. </w:t>
      </w:r>
      <w:r w:rsidRPr="00F43FF5">
        <w:rPr>
          <w:rFonts w:ascii="Source Sans Pro" w:hAnsi="Source Sans Pro" w:cs="Arial"/>
          <w:sz w:val="22"/>
          <w:szCs w:val="22"/>
        </w:rPr>
        <w:tab/>
        <w:t>"Doing business" is defined in R&amp;TC Section 23101 as actively engaging in any transaction for the purpose of financial or pecuniary gain or profit.  Although there are some statutory exceptions to taxation, rarely will a corporate contractor performing within the state not be subject to the franchise tax.</w:t>
      </w:r>
    </w:p>
    <w:p w14:paraId="7EC86EF9"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 xml:space="preserve">c. </w:t>
      </w:r>
      <w:r w:rsidRPr="00F43FF5">
        <w:rPr>
          <w:rFonts w:ascii="Source Sans Pro" w:hAnsi="Source Sans Pro" w:cs="Arial"/>
          <w:sz w:val="22"/>
          <w:szCs w:val="22"/>
        </w:rPr>
        <w:tab/>
        <w:t xml:space="preserve">Both domestic and foreign corporations (those incorporated outside of California) must be in good standing </w:t>
      </w:r>
      <w:proofErr w:type="gramStart"/>
      <w:r w:rsidRPr="00F43FF5">
        <w:rPr>
          <w:rFonts w:ascii="Source Sans Pro" w:hAnsi="Source Sans Pro" w:cs="Arial"/>
          <w:sz w:val="22"/>
          <w:szCs w:val="22"/>
        </w:rPr>
        <w:t>in order to</w:t>
      </w:r>
      <w:proofErr w:type="gramEnd"/>
      <w:r w:rsidRPr="00F43FF5">
        <w:rPr>
          <w:rFonts w:ascii="Source Sans Pro" w:hAnsi="Source Sans Pro" w:cs="Arial"/>
          <w:sz w:val="22"/>
          <w:szCs w:val="22"/>
        </w:rPr>
        <w:t xml:space="preserve"> be qualified to do business in California.  Agencies will determine whether a corporation is in good standing by calling the Office of the Secretary of State.</w:t>
      </w:r>
    </w:p>
    <w:p w14:paraId="6A5635CC"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6. </w:t>
      </w:r>
      <w:r w:rsidRPr="00F43FF5">
        <w:rPr>
          <w:rFonts w:ascii="Source Sans Pro" w:hAnsi="Source Sans Pro" w:cs="Arial"/>
          <w:sz w:val="22"/>
          <w:szCs w:val="22"/>
        </w:rPr>
        <w:tab/>
      </w:r>
      <w:r w:rsidRPr="00F43FF5">
        <w:rPr>
          <w:rFonts w:ascii="Source Sans Pro" w:hAnsi="Source Sans Pro" w:cs="Arial"/>
          <w:sz w:val="22"/>
          <w:szCs w:val="22"/>
          <w:u w:val="single"/>
        </w:rPr>
        <w:t>RESOLUTION</w:t>
      </w:r>
      <w:r w:rsidRPr="00F43FF5">
        <w:rPr>
          <w:rFonts w:ascii="Source Sans Pro" w:hAnsi="Source Sans Pro" w:cs="Arial"/>
          <w:sz w:val="22"/>
          <w:szCs w:val="22"/>
        </w:rPr>
        <w:t>: A county, city, district, or other local public body must provide the State with a copy of a resolution, order, motion, or ordinance of the local governing body which by law has authority to enter into an agreement, authorizing execution of the agreement.</w:t>
      </w:r>
    </w:p>
    <w:p w14:paraId="085AD05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ind w:left="360" w:hanging="360"/>
        <w:rPr>
          <w:rFonts w:ascii="Source Sans Pro" w:hAnsi="Source Sans Pro" w:cs="Arial"/>
          <w:sz w:val="22"/>
          <w:szCs w:val="22"/>
        </w:rPr>
      </w:pPr>
      <w:r w:rsidRPr="00F43FF5">
        <w:rPr>
          <w:rFonts w:ascii="Source Sans Pro" w:hAnsi="Source Sans Pro" w:cs="Arial"/>
          <w:sz w:val="22"/>
          <w:szCs w:val="22"/>
        </w:rPr>
        <w:t xml:space="preserve">7. </w:t>
      </w:r>
      <w:r w:rsidRPr="00F43FF5">
        <w:rPr>
          <w:rFonts w:ascii="Source Sans Pro" w:hAnsi="Source Sans Pro" w:cs="Arial"/>
          <w:sz w:val="22"/>
          <w:szCs w:val="22"/>
        </w:rPr>
        <w:tab/>
      </w:r>
      <w:r w:rsidRPr="00F43FF5">
        <w:rPr>
          <w:rFonts w:ascii="Source Sans Pro" w:hAnsi="Source Sans Pro" w:cs="Arial"/>
          <w:sz w:val="22"/>
          <w:szCs w:val="22"/>
          <w:u w:val="single"/>
        </w:rPr>
        <w:t>AIR OR WATER POLLUTION VIOLATION</w:t>
      </w:r>
      <w:r w:rsidRPr="00F43FF5">
        <w:rPr>
          <w:rFonts w:ascii="Source Sans Pro" w:hAnsi="Source Sans Pro" w:cs="Arial"/>
          <w:sz w:val="22"/>
          <w:szCs w:val="22"/>
        </w:rPr>
        <w:t>: Under the</w:t>
      </w:r>
      <w:r w:rsidRPr="00F43FF5">
        <w:rPr>
          <w:rFonts w:ascii="Source Sans Pro" w:hAnsi="Source Sans Pro" w:cs="Arial"/>
          <w:i/>
          <w:sz w:val="22"/>
          <w:szCs w:val="22"/>
        </w:rPr>
        <w:t xml:space="preserve"> </w:t>
      </w:r>
      <w:r w:rsidRPr="00F43FF5">
        <w:rPr>
          <w:rFonts w:ascii="Source Sans Pro" w:hAnsi="Source Sans Pro" w:cs="Arial"/>
          <w:sz w:val="22"/>
          <w:szCs w:val="22"/>
        </w:rPr>
        <w:t>State laws, the Contractor shall</w:t>
      </w:r>
      <w:r w:rsidRPr="00F43FF5">
        <w:rPr>
          <w:rFonts w:ascii="Source Sans Pro" w:hAnsi="Source Sans Pro" w:cs="Arial"/>
          <w:i/>
          <w:sz w:val="22"/>
          <w:szCs w:val="22"/>
        </w:rPr>
        <w:t xml:space="preserve"> </w:t>
      </w:r>
      <w:r w:rsidRPr="00F43FF5">
        <w:rPr>
          <w:rFonts w:ascii="Source Sans Pro" w:hAnsi="Source Sans Pro" w:cs="Arial"/>
          <w:sz w:val="22"/>
          <w:szCs w:val="22"/>
        </w:rPr>
        <w:t>not be</w:t>
      </w:r>
      <w:r w:rsidRPr="00F43FF5">
        <w:rPr>
          <w:rFonts w:ascii="Source Sans Pro" w:hAnsi="Source Sans Pro" w:cs="Arial"/>
          <w:i/>
          <w:sz w:val="22"/>
          <w:szCs w:val="22"/>
        </w:rPr>
        <w:t xml:space="preserve">: </w:t>
      </w:r>
      <w:r w:rsidRPr="00F43FF5">
        <w:rPr>
          <w:rFonts w:ascii="Source Sans Pro" w:hAnsi="Source Sans Pro" w:cs="Arial"/>
          <w:sz w:val="22"/>
          <w:szCs w:val="22"/>
        </w:rPr>
        <w:t>(1) in violation of any order or resolution not subject to 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1EF67AE9"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60" w:hanging="360"/>
        <w:rPr>
          <w:rFonts w:ascii="Source Sans Pro" w:hAnsi="Source Sans Pro" w:cs="Arial"/>
          <w:sz w:val="22"/>
          <w:szCs w:val="22"/>
        </w:rPr>
      </w:pPr>
      <w:r w:rsidRPr="00F43FF5">
        <w:rPr>
          <w:rFonts w:ascii="Source Sans Pro" w:hAnsi="Source Sans Pro" w:cs="Arial"/>
          <w:sz w:val="22"/>
          <w:szCs w:val="22"/>
        </w:rPr>
        <w:t xml:space="preserve">8. </w:t>
      </w:r>
      <w:r w:rsidRPr="00F43FF5">
        <w:rPr>
          <w:rFonts w:ascii="Source Sans Pro" w:hAnsi="Source Sans Pro" w:cs="Arial"/>
          <w:sz w:val="22"/>
          <w:szCs w:val="22"/>
        </w:rPr>
        <w:tab/>
      </w:r>
      <w:r w:rsidRPr="00F43FF5">
        <w:rPr>
          <w:rFonts w:ascii="Source Sans Pro" w:hAnsi="Source Sans Pro" w:cs="Arial"/>
          <w:sz w:val="22"/>
          <w:szCs w:val="22"/>
          <w:u w:val="single"/>
        </w:rPr>
        <w:t>PAYEE DATA RECORD FORM STD. 204</w:t>
      </w:r>
      <w:r w:rsidRPr="00F43FF5">
        <w:rPr>
          <w:rFonts w:ascii="Source Sans Pro" w:hAnsi="Source Sans Pro" w:cs="Arial"/>
          <w:sz w:val="22"/>
          <w:szCs w:val="22"/>
        </w:rPr>
        <w:t>: This form must be completed by all contractors that are not another state agency or other governmental entity.</w:t>
      </w:r>
    </w:p>
    <w:p w14:paraId="70D5FB0F" w14:textId="77777777" w:rsidR="000229D4" w:rsidRPr="00F43FF5" w:rsidRDefault="000229D4" w:rsidP="000229D4">
      <w:pPr>
        <w:ind w:left="360"/>
        <w:rPr>
          <w:rFonts w:ascii="Source Sans Pro" w:hAnsi="Source Sans Pro" w:cs="Times New Roman"/>
          <w:sz w:val="22"/>
          <w:szCs w:val="22"/>
        </w:rPr>
      </w:pPr>
      <w:r w:rsidRPr="00F43FF5">
        <w:rPr>
          <w:rFonts w:ascii="Source Sans Pro" w:hAnsi="Source Sans Pro"/>
          <w:sz w:val="22"/>
          <w:szCs w:val="22"/>
        </w:rPr>
        <w:t>http://www.documents.dgs.ca.gov/dgs/fmc/pdf/std204.pdf</w:t>
      </w:r>
    </w:p>
    <w:p w14:paraId="5C0D540D" w14:textId="77777777" w:rsidR="000229D4" w:rsidRPr="00F43FF5" w:rsidRDefault="000229D4" w:rsidP="000229D4">
      <w:pPr>
        <w:pStyle w:val="ListParagraph"/>
        <w:rPr>
          <w:rFonts w:ascii="Source Sans Pro" w:hAnsi="Source Sans Pro"/>
          <w:sz w:val="22"/>
          <w:szCs w:val="22"/>
        </w:rPr>
      </w:pPr>
    </w:p>
    <w:p w14:paraId="065E5C41" w14:textId="77777777" w:rsidR="000229D4" w:rsidRPr="00F43FF5" w:rsidRDefault="000229D4" w:rsidP="000229D4">
      <w:pPr>
        <w:rPr>
          <w:rFonts w:ascii="Source Sans Pro" w:hAnsi="Source Sans Pro"/>
          <w:sz w:val="22"/>
          <w:szCs w:val="22"/>
        </w:rPr>
      </w:pPr>
      <w:r w:rsidRPr="00F43FF5">
        <w:rPr>
          <w:rFonts w:ascii="Source Sans Pro" w:hAnsi="Source Sans Pro"/>
          <w:sz w:val="22"/>
          <w:szCs w:val="22"/>
        </w:rPr>
        <w:br w:type="page"/>
      </w:r>
    </w:p>
    <w:p w14:paraId="6D05E1CF" w14:textId="5EE958DB" w:rsidR="000229D4" w:rsidRPr="00F43FF5" w:rsidRDefault="000229D4" w:rsidP="000229D4">
      <w:pPr>
        <w:pStyle w:val="Heading2"/>
        <w:jc w:val="center"/>
        <w:rPr>
          <w:rFonts w:ascii="Source Sans Pro" w:hAnsi="Source Sans Pro" w:cstheme="minorHAnsi"/>
          <w:color w:val="1F497D" w:themeColor="text2"/>
          <w:sz w:val="32"/>
          <w:szCs w:val="32"/>
        </w:rPr>
      </w:pPr>
      <w:bookmarkStart w:id="138" w:name="_Toc148092979"/>
      <w:bookmarkStart w:id="139" w:name="_Toc177987576"/>
      <w:r w:rsidRPr="00F43FF5">
        <w:rPr>
          <w:rFonts w:ascii="Source Sans Pro" w:hAnsi="Source Sans Pro" w:cstheme="minorHAnsi"/>
          <w:color w:val="1F497D" w:themeColor="text2"/>
          <w:sz w:val="32"/>
          <w:szCs w:val="32"/>
        </w:rPr>
        <w:lastRenderedPageBreak/>
        <w:t>ATTACHMENT 1</w:t>
      </w:r>
      <w:r w:rsidR="00A65FCF">
        <w:rPr>
          <w:rFonts w:ascii="Source Sans Pro" w:hAnsi="Source Sans Pro" w:cstheme="minorHAnsi"/>
          <w:color w:val="1F497D" w:themeColor="text2"/>
          <w:sz w:val="32"/>
          <w:szCs w:val="32"/>
        </w:rPr>
        <w:t>3</w:t>
      </w:r>
      <w:r w:rsidRPr="00F43FF5">
        <w:rPr>
          <w:rFonts w:ascii="Source Sans Pro" w:hAnsi="Source Sans Pro" w:cstheme="minorHAnsi"/>
          <w:color w:val="1F497D" w:themeColor="text2"/>
          <w:sz w:val="32"/>
          <w:szCs w:val="32"/>
        </w:rPr>
        <w:t>: DARFUR CONTRACTING ACT CERTIFICATION</w:t>
      </w:r>
      <w:bookmarkEnd w:id="138"/>
      <w:bookmarkEnd w:id="139"/>
    </w:p>
    <w:p w14:paraId="15B4A4E2" w14:textId="77777777" w:rsidR="000229D4" w:rsidRPr="00F43FF5" w:rsidRDefault="000229D4" w:rsidP="000229D4">
      <w:pPr>
        <w:spacing w:after="0" w:line="240" w:lineRule="auto"/>
        <w:rPr>
          <w:rFonts w:ascii="Source Sans Pro" w:hAnsi="Source Sans Pro" w:cs="Arial"/>
          <w:sz w:val="21"/>
          <w:szCs w:val="21"/>
        </w:rPr>
      </w:pPr>
      <w:r w:rsidRPr="00F43FF5">
        <w:rPr>
          <w:rFonts w:ascii="Source Sans Pro" w:hAnsi="Source Sans Pro" w:cs="Arial"/>
          <w:sz w:val="21"/>
          <w:szCs w:val="21"/>
        </w:rPr>
        <w:t xml:space="preserve">Public Contract Code Sections 10475 -10481 applies to any company that currently or within the previous three years has had business activities or other operations outside of the United States. For such a company to bid on or submit a Proposal for a State of California contract, the company must certify that it is either a) not a scrutinized company; or b) a scrutinized company that has been granted permission by the Department of General Services to submit a Proposal. </w:t>
      </w:r>
    </w:p>
    <w:p w14:paraId="4E262E1E" w14:textId="77777777" w:rsidR="000229D4" w:rsidRPr="00F43FF5" w:rsidRDefault="000229D4" w:rsidP="000229D4">
      <w:pPr>
        <w:spacing w:after="0" w:line="240" w:lineRule="auto"/>
        <w:rPr>
          <w:rFonts w:ascii="Source Sans Pro" w:hAnsi="Source Sans Pro" w:cs="Arial"/>
          <w:sz w:val="21"/>
          <w:szCs w:val="21"/>
        </w:rPr>
      </w:pPr>
    </w:p>
    <w:p w14:paraId="29C421B2" w14:textId="77777777" w:rsidR="000229D4" w:rsidRPr="00F43FF5" w:rsidRDefault="000229D4" w:rsidP="000229D4">
      <w:pPr>
        <w:spacing w:after="0" w:line="240" w:lineRule="auto"/>
        <w:rPr>
          <w:rFonts w:ascii="Source Sans Pro" w:hAnsi="Source Sans Pro" w:cs="Arial"/>
          <w:bCs/>
          <w:sz w:val="21"/>
          <w:szCs w:val="21"/>
        </w:rPr>
      </w:pPr>
      <w:r w:rsidRPr="00F43FF5">
        <w:rPr>
          <w:rFonts w:ascii="Source Sans Pro" w:hAnsi="Source Sans Pro" w:cs="Arial"/>
          <w:sz w:val="21"/>
          <w:szCs w:val="21"/>
        </w:rPr>
        <w:t xml:space="preserve">If your company has not, within the previous three years, had any business activities or other operations outside of the United States, you do </w:t>
      </w:r>
      <w:r w:rsidRPr="00F43FF5">
        <w:rPr>
          <w:rFonts w:ascii="Source Sans Pro" w:hAnsi="Source Sans Pro" w:cs="Arial"/>
          <w:b/>
          <w:sz w:val="21"/>
          <w:szCs w:val="21"/>
          <w:u w:val="single"/>
        </w:rPr>
        <w:t>not</w:t>
      </w:r>
      <w:r w:rsidRPr="00F43FF5">
        <w:rPr>
          <w:rFonts w:ascii="Source Sans Pro" w:hAnsi="Source Sans Pro" w:cs="Arial"/>
          <w:sz w:val="21"/>
          <w:szCs w:val="21"/>
        </w:rPr>
        <w:t xml:space="preserve"> need to complete this form.</w:t>
      </w:r>
    </w:p>
    <w:p w14:paraId="644D799C" w14:textId="77777777" w:rsidR="000229D4" w:rsidRPr="00F43FF5" w:rsidRDefault="000229D4" w:rsidP="000229D4">
      <w:pPr>
        <w:spacing w:after="0" w:line="240" w:lineRule="auto"/>
        <w:rPr>
          <w:rFonts w:ascii="Source Sans Pro" w:hAnsi="Source Sans Pro" w:cs="Arial"/>
          <w:b/>
          <w:bCs/>
          <w:sz w:val="21"/>
          <w:szCs w:val="21"/>
          <w:u w:val="single"/>
        </w:rPr>
      </w:pPr>
      <w:r w:rsidRPr="00F43FF5">
        <w:rPr>
          <w:rFonts w:ascii="Source Sans Pro" w:hAnsi="Source Sans Pro" w:cs="Arial"/>
          <w:b/>
          <w:bCs/>
          <w:sz w:val="21"/>
          <w:szCs w:val="21"/>
          <w:u w:val="single"/>
        </w:rPr>
        <w:t xml:space="preserve"> </w:t>
      </w:r>
    </w:p>
    <w:p w14:paraId="0B3F4E9C" w14:textId="77777777" w:rsidR="000229D4" w:rsidRPr="00F43FF5" w:rsidRDefault="000229D4" w:rsidP="000229D4">
      <w:pPr>
        <w:spacing w:after="0" w:line="240" w:lineRule="auto"/>
        <w:rPr>
          <w:rFonts w:ascii="Source Sans Pro" w:hAnsi="Source Sans Pro" w:cs="Arial"/>
          <w:sz w:val="21"/>
          <w:szCs w:val="21"/>
        </w:rPr>
      </w:pPr>
      <w:r w:rsidRPr="00F43FF5">
        <w:rPr>
          <w:rFonts w:ascii="Source Sans Pro" w:hAnsi="Source Sans Pro" w:cs="Arial"/>
          <w:b/>
          <w:bCs/>
          <w:sz w:val="21"/>
          <w:szCs w:val="21"/>
          <w:u w:val="single"/>
        </w:rPr>
        <w:t>OPTION #1 - CERTIFICATION</w:t>
      </w:r>
      <w:r w:rsidRPr="00F43FF5">
        <w:rPr>
          <w:rFonts w:ascii="Source Sans Pro" w:hAnsi="Source Sans Pro" w:cs="Arial"/>
          <w:sz w:val="21"/>
          <w:szCs w:val="21"/>
        </w:rPr>
        <w:t xml:space="preserve"> </w:t>
      </w:r>
    </w:p>
    <w:p w14:paraId="16B77098" w14:textId="77777777" w:rsidR="000229D4" w:rsidRPr="00F43FF5" w:rsidRDefault="000229D4" w:rsidP="000229D4">
      <w:pPr>
        <w:spacing w:after="0" w:line="240" w:lineRule="auto"/>
        <w:rPr>
          <w:rFonts w:ascii="Source Sans Pro" w:hAnsi="Source Sans Pro" w:cs="Arial"/>
          <w:sz w:val="21"/>
          <w:szCs w:val="21"/>
        </w:rPr>
      </w:pPr>
      <w:r w:rsidRPr="00F43FF5">
        <w:rPr>
          <w:rFonts w:ascii="Source Sans Pro" w:hAnsi="Source Sans Pro" w:cs="Arial"/>
          <w:sz w:val="21"/>
          <w:szCs w:val="21"/>
        </w:rPr>
        <w:t xml:space="preserve">If your company, within the previous three years, has had business activities or other operations outside of the United States, </w:t>
      </w:r>
      <w:proofErr w:type="gramStart"/>
      <w:r w:rsidRPr="00F43FF5">
        <w:rPr>
          <w:rFonts w:ascii="Source Sans Pro" w:hAnsi="Source Sans Pro" w:cs="Arial"/>
          <w:sz w:val="21"/>
          <w:szCs w:val="21"/>
        </w:rPr>
        <w:t>in order to</w:t>
      </w:r>
      <w:proofErr w:type="gramEnd"/>
      <w:r w:rsidRPr="00F43FF5">
        <w:rPr>
          <w:rFonts w:ascii="Source Sans Pro" w:hAnsi="Source Sans Pro" w:cs="Arial"/>
          <w:sz w:val="21"/>
          <w:szCs w:val="21"/>
        </w:rPr>
        <w:t xml:space="preserve"> be eligible to submit a bid or Proposal, please insert your company name and Federal ID Number and complete the certification below.  </w:t>
      </w:r>
    </w:p>
    <w:p w14:paraId="16673A5B" w14:textId="77777777" w:rsidR="000229D4" w:rsidRPr="00F43FF5" w:rsidRDefault="000229D4" w:rsidP="000229D4">
      <w:pPr>
        <w:spacing w:after="0" w:line="240" w:lineRule="auto"/>
        <w:rPr>
          <w:rFonts w:ascii="Source Sans Pro" w:hAnsi="Source Sans Pro" w:cs="Arial"/>
          <w:b/>
          <w:bCs/>
          <w:sz w:val="21"/>
          <w:szCs w:val="21"/>
          <w:u w:val="single"/>
        </w:rPr>
      </w:pPr>
    </w:p>
    <w:p w14:paraId="1136854F" w14:textId="77777777" w:rsidR="000229D4" w:rsidRPr="00F43FF5" w:rsidRDefault="000229D4" w:rsidP="000229D4">
      <w:pPr>
        <w:spacing w:after="0" w:line="240" w:lineRule="auto"/>
        <w:rPr>
          <w:rFonts w:ascii="Source Sans Pro" w:hAnsi="Source Sans Pro" w:cs="Arial"/>
          <w:sz w:val="21"/>
          <w:szCs w:val="21"/>
        </w:rPr>
      </w:pPr>
      <w:r w:rsidRPr="00F43FF5">
        <w:rPr>
          <w:rFonts w:ascii="Source Sans Pro" w:hAnsi="Source Sans Pro" w:cs="Arial"/>
          <w:sz w:val="21"/>
          <w:szCs w:val="21"/>
        </w:rPr>
        <w:t xml:space="preserve">I, the official named below, CERTIFY UNDER PENALTY OF PERJURY that a) the prospective proposer/bidder named below is </w:t>
      </w:r>
      <w:r w:rsidRPr="00F43FF5">
        <w:rPr>
          <w:rFonts w:ascii="Source Sans Pro" w:hAnsi="Source Sans Pro" w:cs="Arial"/>
          <w:b/>
          <w:sz w:val="21"/>
          <w:szCs w:val="21"/>
          <w:u w:val="single"/>
        </w:rPr>
        <w:t>not</w:t>
      </w:r>
      <w:r w:rsidRPr="00F43FF5">
        <w:rPr>
          <w:rFonts w:ascii="Source Sans Pro" w:hAnsi="Source Sans Pro" w:cs="Arial"/>
          <w:sz w:val="21"/>
          <w:szCs w:val="21"/>
        </w:rPr>
        <w:t xml:space="preserve"> a scrutinized company per Public Contract Code 10476; and b) I am duly authorized to legally bind the prospective proposer/bidder named below. This certification is made under the laws of the State of California.</w:t>
      </w:r>
    </w:p>
    <w:p w14:paraId="73A4EFC7" w14:textId="77777777" w:rsidR="000229D4" w:rsidRPr="00F43FF5" w:rsidRDefault="000229D4" w:rsidP="000229D4">
      <w:pPr>
        <w:pStyle w:val="HTMLPreformatted"/>
        <w:rPr>
          <w:rFonts w:ascii="Source Sans Pro" w:hAnsi="Source Sans Pro" w:cs="Arial"/>
          <w:sz w:val="21"/>
          <w:szCs w:val="21"/>
        </w:rPr>
      </w:pPr>
    </w:p>
    <w:tbl>
      <w:tblPr>
        <w:tblW w:w="0" w:type="auto"/>
        <w:tblInd w:w="75" w:type="dxa"/>
        <w:tblCellMar>
          <w:left w:w="0" w:type="dxa"/>
          <w:right w:w="0" w:type="dxa"/>
        </w:tblCellMar>
        <w:tblLook w:val="04A0" w:firstRow="1" w:lastRow="0" w:firstColumn="1" w:lastColumn="0" w:noHBand="0" w:noVBand="1"/>
      </w:tblPr>
      <w:tblGrid>
        <w:gridCol w:w="3772"/>
        <w:gridCol w:w="2629"/>
        <w:gridCol w:w="2314"/>
      </w:tblGrid>
      <w:tr w:rsidR="000229D4" w:rsidRPr="00F43FF5" w14:paraId="30B4B31D" w14:textId="77777777" w:rsidTr="000A2518">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527F1711"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Company/Vendor Name (Printed)</w:t>
            </w:r>
          </w:p>
          <w:p w14:paraId="198F9B75" w14:textId="77777777" w:rsidR="00891A69" w:rsidRPr="00F43FF5" w:rsidRDefault="00891A69" w:rsidP="000A2518">
            <w:pPr>
              <w:spacing w:after="0" w:line="240" w:lineRule="auto"/>
              <w:rPr>
                <w:rFonts w:ascii="Source Sans Pro" w:hAnsi="Source Sans Pro" w:cs="Arial"/>
                <w:sz w:val="21"/>
                <w:szCs w:val="21"/>
              </w:rPr>
            </w:pP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7F02E04A" w14:textId="77777777" w:rsidR="00891A69"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Federal ID Number</w:t>
            </w:r>
          </w:p>
          <w:p w14:paraId="354B9C37" w14:textId="70A4D817" w:rsidR="000229D4" w:rsidRPr="00F43FF5" w:rsidRDefault="000229D4" w:rsidP="000A2518">
            <w:pPr>
              <w:spacing w:after="0" w:line="240" w:lineRule="auto"/>
              <w:rPr>
                <w:rFonts w:ascii="Source Sans Pro" w:hAnsi="Source Sans Pro" w:cs="Arial"/>
                <w:sz w:val="21"/>
                <w:szCs w:val="21"/>
              </w:rPr>
            </w:pPr>
            <w:r w:rsidRPr="00F43FF5">
              <w:rPr>
                <w:rFonts w:ascii="Source Sans Pro" w:hAnsi="Source Sans Pro" w:cs="Arial"/>
                <w:i/>
                <w:iCs/>
                <w:sz w:val="21"/>
                <w:szCs w:val="21"/>
              </w:rPr>
              <w:t> </w:t>
            </w:r>
          </w:p>
        </w:tc>
      </w:tr>
      <w:tr w:rsidR="000229D4" w:rsidRPr="00F43FF5" w14:paraId="2CAC1924" w14:textId="77777777" w:rsidTr="000A2518">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38695CA5"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By (Authorized Signature)</w:t>
            </w:r>
          </w:p>
          <w:p w14:paraId="1F481DCE" w14:textId="77777777" w:rsidR="00891A69" w:rsidRPr="00F43FF5" w:rsidRDefault="00891A69" w:rsidP="000A2518">
            <w:pPr>
              <w:spacing w:after="0" w:line="240" w:lineRule="auto"/>
              <w:rPr>
                <w:rFonts w:ascii="Source Sans Pro" w:hAnsi="Source Sans Pro" w:cs="Arial"/>
                <w:sz w:val="21"/>
                <w:szCs w:val="21"/>
              </w:rPr>
            </w:pPr>
          </w:p>
        </w:tc>
      </w:tr>
      <w:tr w:rsidR="000229D4" w:rsidRPr="00F43FF5" w14:paraId="6BD60FDB" w14:textId="77777777" w:rsidTr="000A2518">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3C0F8841" w14:textId="485BFFD1" w:rsidR="00891A69"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Printed Name and Title of Person Signing </w:t>
            </w:r>
          </w:p>
          <w:p w14:paraId="614D417C" w14:textId="77777777" w:rsidR="00891A69" w:rsidRPr="00F43FF5" w:rsidRDefault="00891A69" w:rsidP="000A2518">
            <w:pPr>
              <w:spacing w:after="0" w:line="240" w:lineRule="auto"/>
              <w:rPr>
                <w:rFonts w:ascii="Source Sans Pro" w:hAnsi="Source Sans Pro" w:cs="Arial"/>
                <w:sz w:val="21"/>
                <w:szCs w:val="21"/>
              </w:rPr>
            </w:pPr>
          </w:p>
        </w:tc>
      </w:tr>
      <w:tr w:rsidR="000229D4" w:rsidRPr="00F43FF5" w14:paraId="498D49A7" w14:textId="77777777" w:rsidTr="000A2518">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68411F56"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Date Executed</w:t>
            </w:r>
          </w:p>
          <w:p w14:paraId="0E2B2E49" w14:textId="77777777" w:rsidR="00891A69" w:rsidRPr="00F43FF5" w:rsidRDefault="00891A69" w:rsidP="000A2518">
            <w:pPr>
              <w:spacing w:after="0" w:line="240" w:lineRule="auto"/>
              <w:rPr>
                <w:rFonts w:ascii="Source Sans Pro" w:hAnsi="Source Sans Pro" w:cs="Arial"/>
                <w:sz w:val="21"/>
                <w:szCs w:val="21"/>
              </w:rPr>
            </w:pP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hideMark/>
          </w:tcPr>
          <w:p w14:paraId="57DA7C03"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Executed in the County and State of</w:t>
            </w:r>
          </w:p>
          <w:p w14:paraId="299B6563" w14:textId="77777777" w:rsidR="00891A69" w:rsidRPr="00F43FF5" w:rsidRDefault="00891A69" w:rsidP="000A2518">
            <w:pPr>
              <w:spacing w:after="0" w:line="240" w:lineRule="auto"/>
              <w:rPr>
                <w:rFonts w:ascii="Source Sans Pro" w:hAnsi="Source Sans Pro" w:cs="Arial"/>
                <w:sz w:val="21"/>
                <w:szCs w:val="21"/>
              </w:rPr>
            </w:pPr>
          </w:p>
        </w:tc>
      </w:tr>
    </w:tbl>
    <w:p w14:paraId="4C4F5878" w14:textId="77777777" w:rsidR="000229D4" w:rsidRPr="00F43FF5" w:rsidRDefault="000229D4" w:rsidP="000229D4">
      <w:pPr>
        <w:pStyle w:val="HTMLPreformatted"/>
        <w:rPr>
          <w:rFonts w:ascii="Source Sans Pro" w:hAnsi="Source Sans Pro" w:cs="Arial"/>
          <w:sz w:val="21"/>
          <w:szCs w:val="21"/>
        </w:rPr>
      </w:pPr>
    </w:p>
    <w:p w14:paraId="1B01D467" w14:textId="77777777" w:rsidR="000229D4" w:rsidRPr="00F43FF5" w:rsidRDefault="000229D4" w:rsidP="000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b/>
          <w:sz w:val="21"/>
          <w:szCs w:val="21"/>
          <w:u w:val="single"/>
        </w:rPr>
      </w:pPr>
      <w:r w:rsidRPr="00F43FF5">
        <w:rPr>
          <w:rFonts w:ascii="Source Sans Pro" w:hAnsi="Source Sans Pro" w:cs="Arial"/>
          <w:b/>
          <w:sz w:val="21"/>
          <w:szCs w:val="21"/>
          <w:u w:val="single"/>
        </w:rPr>
        <w:t>OPTION #2 – WRITTEN PERMISSION FROM DGS</w:t>
      </w:r>
    </w:p>
    <w:p w14:paraId="303E40F8" w14:textId="77777777" w:rsidR="000229D4" w:rsidRPr="00F43FF5" w:rsidRDefault="000229D4" w:rsidP="000229D4">
      <w:pPr>
        <w:pStyle w:val="HTMLPreformatted"/>
        <w:rPr>
          <w:rFonts w:ascii="Source Sans Pro" w:hAnsi="Source Sans Pro" w:cs="Arial"/>
          <w:sz w:val="21"/>
          <w:szCs w:val="21"/>
        </w:rPr>
      </w:pPr>
      <w:r w:rsidRPr="00F43FF5">
        <w:rPr>
          <w:rFonts w:ascii="Source Sans Pro" w:hAnsi="Source Sans Pro" w:cs="Arial"/>
          <w:sz w:val="21"/>
          <w:szCs w:val="21"/>
        </w:rPr>
        <w:t xml:space="preserve">Pursuant to Public Contract Code section 10477(b), the Director of the Department of General Services may permit a scrutinized company, on a case-by-case basis, to bid on or submit a Proposal for a contract with a state agency for goods or services, if it is in the best interests of the state.  If you are a scrutinized company that has obtained written permission from the DGS to submit a bid or Proposal, complete the information below.  </w:t>
      </w:r>
    </w:p>
    <w:p w14:paraId="5F4F43DB" w14:textId="77777777" w:rsidR="000229D4" w:rsidRPr="00F43FF5" w:rsidRDefault="000229D4" w:rsidP="000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b/>
          <w:sz w:val="21"/>
          <w:szCs w:val="21"/>
          <w:u w:val="single"/>
        </w:rPr>
      </w:pPr>
    </w:p>
    <w:p w14:paraId="7EEB199F" w14:textId="77777777" w:rsidR="000229D4" w:rsidRPr="00F43FF5" w:rsidRDefault="000229D4" w:rsidP="000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sz w:val="21"/>
          <w:szCs w:val="21"/>
        </w:rPr>
      </w:pPr>
      <w:r w:rsidRPr="00F43FF5">
        <w:rPr>
          <w:rFonts w:ascii="Source Sans Pro" w:hAnsi="Source Sans Pro" w:cs="Arial"/>
          <w:sz w:val="21"/>
          <w:szCs w:val="21"/>
        </w:rPr>
        <w:t>We are a scrutinized company as defined in Public Contract Code section 10476, but we have received written permission from the Department of General Services to submit a bid or Proposal pursuant to Public Contract Code section 10477(b).  A copy of the written permission from DGS is included with our bid or Proposal.</w:t>
      </w:r>
    </w:p>
    <w:p w14:paraId="1C42ECA3" w14:textId="77777777" w:rsidR="000229D4" w:rsidRPr="00F43FF5" w:rsidRDefault="000229D4" w:rsidP="000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i/>
          <w:iCs/>
          <w:sz w:val="21"/>
          <w:szCs w:val="21"/>
        </w:rPr>
      </w:pPr>
    </w:p>
    <w:tbl>
      <w:tblPr>
        <w:tblW w:w="0" w:type="auto"/>
        <w:tblInd w:w="75" w:type="dxa"/>
        <w:tblCellMar>
          <w:left w:w="0" w:type="dxa"/>
          <w:right w:w="0" w:type="dxa"/>
        </w:tblCellMar>
        <w:tblLook w:val="04A0" w:firstRow="1" w:lastRow="0" w:firstColumn="1" w:lastColumn="0" w:noHBand="0" w:noVBand="1"/>
      </w:tblPr>
      <w:tblGrid>
        <w:gridCol w:w="3772"/>
        <w:gridCol w:w="4943"/>
      </w:tblGrid>
      <w:tr w:rsidR="000229D4" w:rsidRPr="00F43FF5" w14:paraId="62AD1A5C" w14:textId="77777777" w:rsidTr="000A2518">
        <w:trPr>
          <w:trHeight w:val="390"/>
        </w:trPr>
        <w:tc>
          <w:tcPr>
            <w:tcW w:w="3772"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363EBECC"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Company/Vendor Name (Printed)</w:t>
            </w:r>
          </w:p>
          <w:p w14:paraId="4E7CF711" w14:textId="77777777" w:rsidR="00891A69" w:rsidRPr="00F43FF5" w:rsidRDefault="00891A69" w:rsidP="000A2518">
            <w:pPr>
              <w:spacing w:after="0" w:line="240" w:lineRule="auto"/>
              <w:rPr>
                <w:rFonts w:ascii="Source Sans Pro" w:hAnsi="Source Sans Pro" w:cs="Arial"/>
                <w:i/>
                <w:iCs/>
                <w:sz w:val="21"/>
                <w:szCs w:val="21"/>
              </w:rPr>
            </w:pPr>
          </w:p>
        </w:tc>
        <w:tc>
          <w:tcPr>
            <w:tcW w:w="4943"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13297994"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Federal ID Number </w:t>
            </w:r>
          </w:p>
          <w:p w14:paraId="2B1F1674" w14:textId="77777777" w:rsidR="00891A69" w:rsidRPr="00F43FF5" w:rsidRDefault="00891A69" w:rsidP="000A2518">
            <w:pPr>
              <w:spacing w:after="0" w:line="240" w:lineRule="auto"/>
              <w:rPr>
                <w:rFonts w:ascii="Source Sans Pro" w:hAnsi="Source Sans Pro" w:cs="Arial"/>
                <w:i/>
                <w:iCs/>
                <w:sz w:val="21"/>
                <w:szCs w:val="21"/>
              </w:rPr>
            </w:pPr>
          </w:p>
        </w:tc>
      </w:tr>
      <w:tr w:rsidR="000229D4" w:rsidRPr="00F43FF5" w14:paraId="14D7D417" w14:textId="77777777" w:rsidTr="000A2518">
        <w:trPr>
          <w:trHeight w:val="480"/>
        </w:trPr>
        <w:tc>
          <w:tcPr>
            <w:tcW w:w="871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173A811C"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Initials of Submitter</w:t>
            </w:r>
          </w:p>
          <w:p w14:paraId="25D91A6F" w14:textId="77777777" w:rsidR="00891A69" w:rsidRPr="00F43FF5" w:rsidRDefault="00891A69" w:rsidP="000A2518">
            <w:pPr>
              <w:spacing w:after="0" w:line="240" w:lineRule="auto"/>
              <w:rPr>
                <w:rFonts w:ascii="Source Sans Pro" w:hAnsi="Source Sans Pro" w:cs="Arial"/>
                <w:i/>
                <w:iCs/>
                <w:sz w:val="21"/>
                <w:szCs w:val="21"/>
              </w:rPr>
            </w:pPr>
          </w:p>
        </w:tc>
      </w:tr>
      <w:tr w:rsidR="000229D4" w:rsidRPr="00F43FF5" w14:paraId="39D19BE6" w14:textId="77777777" w:rsidTr="000A2518">
        <w:trPr>
          <w:trHeight w:val="480"/>
        </w:trPr>
        <w:tc>
          <w:tcPr>
            <w:tcW w:w="871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204DA226"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 xml:space="preserve"> Printed Name and Title of Person Initialing </w:t>
            </w:r>
          </w:p>
          <w:p w14:paraId="36F03FF0" w14:textId="77777777" w:rsidR="00891A69" w:rsidRPr="00F43FF5" w:rsidRDefault="00891A69" w:rsidP="000A2518">
            <w:pPr>
              <w:spacing w:after="0" w:line="240" w:lineRule="auto"/>
              <w:rPr>
                <w:rFonts w:ascii="Source Sans Pro" w:hAnsi="Source Sans Pro" w:cs="Arial"/>
                <w:i/>
                <w:iCs/>
                <w:sz w:val="21"/>
                <w:szCs w:val="21"/>
              </w:rPr>
            </w:pPr>
          </w:p>
        </w:tc>
      </w:tr>
    </w:tbl>
    <w:p w14:paraId="3956ABDC" w14:textId="77777777" w:rsidR="000229D4" w:rsidRPr="00F43FF5" w:rsidRDefault="000229D4" w:rsidP="000229D4">
      <w:pPr>
        <w:pStyle w:val="Heading2"/>
        <w:rPr>
          <w:rFonts w:ascii="Source Sans Pro" w:hAnsi="Source Sans Pro"/>
          <w:sz w:val="21"/>
          <w:szCs w:val="21"/>
        </w:rPr>
      </w:pPr>
      <w:r w:rsidRPr="00F43FF5">
        <w:rPr>
          <w:rFonts w:ascii="Source Sans Pro" w:hAnsi="Source Sans Pro"/>
          <w:sz w:val="21"/>
          <w:szCs w:val="21"/>
        </w:rPr>
        <w:br w:type="page"/>
      </w:r>
    </w:p>
    <w:p w14:paraId="4D0BE093" w14:textId="436A6FBB" w:rsidR="000229D4" w:rsidRPr="00F43FF5" w:rsidRDefault="000229D4" w:rsidP="000229D4">
      <w:pPr>
        <w:pStyle w:val="Heading2"/>
        <w:jc w:val="center"/>
        <w:rPr>
          <w:rFonts w:ascii="Source Sans Pro" w:hAnsi="Source Sans Pro" w:cstheme="minorHAnsi"/>
          <w:color w:val="1F497D" w:themeColor="text2"/>
          <w:sz w:val="32"/>
          <w:szCs w:val="32"/>
        </w:rPr>
      </w:pPr>
      <w:bookmarkStart w:id="140" w:name="_Toc148092980"/>
      <w:bookmarkStart w:id="141" w:name="_Toc177987577"/>
      <w:r w:rsidRPr="00F43FF5">
        <w:rPr>
          <w:rFonts w:ascii="Source Sans Pro" w:hAnsi="Source Sans Pro" w:cstheme="minorHAnsi"/>
          <w:color w:val="1F497D" w:themeColor="text2"/>
          <w:sz w:val="32"/>
          <w:szCs w:val="32"/>
        </w:rPr>
        <w:lastRenderedPageBreak/>
        <w:t>ATTACHMENT 1</w:t>
      </w:r>
      <w:r w:rsidR="00A65FCF">
        <w:rPr>
          <w:rFonts w:ascii="Source Sans Pro" w:hAnsi="Source Sans Pro" w:cstheme="minorHAnsi"/>
          <w:color w:val="1F497D" w:themeColor="text2"/>
          <w:sz w:val="32"/>
          <w:szCs w:val="32"/>
        </w:rPr>
        <w:t>4</w:t>
      </w:r>
      <w:r w:rsidRPr="00F43FF5">
        <w:rPr>
          <w:rFonts w:ascii="Source Sans Pro" w:hAnsi="Source Sans Pro" w:cstheme="minorHAnsi"/>
          <w:color w:val="1F497D" w:themeColor="text2"/>
          <w:sz w:val="32"/>
          <w:szCs w:val="32"/>
        </w:rPr>
        <w:t>: PAYEE DATA RECORD (STD 204)</w:t>
      </w:r>
      <w:bookmarkEnd w:id="140"/>
      <w:bookmarkEnd w:id="141"/>
    </w:p>
    <w:bookmarkEnd w:id="132"/>
    <w:bookmarkEnd w:id="133"/>
    <w:bookmarkEnd w:id="134"/>
    <w:bookmarkEnd w:id="135"/>
    <w:p w14:paraId="5BB35672" w14:textId="77777777" w:rsidR="000229D4" w:rsidRPr="00F43FF5" w:rsidRDefault="000229D4" w:rsidP="000229D4">
      <w:pPr>
        <w:pStyle w:val="PlainText"/>
        <w:ind w:right="180"/>
        <w:rPr>
          <w:rFonts w:ascii="Source Sans Pro" w:hAnsi="Source Sans Pro" w:cs="Arial"/>
          <w:sz w:val="22"/>
          <w:szCs w:val="22"/>
        </w:rPr>
      </w:pPr>
    </w:p>
    <w:p w14:paraId="0A08349A" w14:textId="77777777" w:rsidR="000229D4" w:rsidRPr="00F43FF5" w:rsidRDefault="000229D4" w:rsidP="000229D4">
      <w:pPr>
        <w:pStyle w:val="PlainText"/>
        <w:ind w:right="180"/>
        <w:rPr>
          <w:rFonts w:ascii="Source Sans Pro" w:hAnsi="Source Sans Pro" w:cs="Arial"/>
          <w:sz w:val="24"/>
          <w:szCs w:val="24"/>
        </w:rPr>
      </w:pPr>
      <w:r w:rsidRPr="00F43FF5">
        <w:rPr>
          <w:rFonts w:ascii="Source Sans Pro" w:hAnsi="Source Sans Pro" w:cs="Arial"/>
          <w:sz w:val="24"/>
          <w:szCs w:val="24"/>
        </w:rPr>
        <w:t xml:space="preserve">The Bidder Declaration form (GSPD-05-105) is a required submittal. It is available at the following website: </w:t>
      </w:r>
      <w:hyperlink r:id="rId32" w:tgtFrame="_blank" w:tooltip="Original URL: https://www.documents.dgs.ca.gov/dgs/fmc/gs/pd/gspd05-105.pdf. Click or tap if you trust this link." w:history="1">
        <w:r w:rsidRPr="00F43FF5">
          <w:rPr>
            <w:rStyle w:val="Hyperlink"/>
            <w:rFonts w:ascii="Source Sans Pro" w:hAnsi="Source Sans Pro" w:cs="Calibri"/>
            <w:color w:val="0070C0"/>
            <w:sz w:val="24"/>
            <w:szCs w:val="24"/>
            <w:bdr w:val="none" w:sz="0" w:space="0" w:color="auto" w:frame="1"/>
            <w:shd w:val="clear" w:color="auto" w:fill="FFFFFF"/>
          </w:rPr>
          <w:t>https://www.documents.dgs.ca.gov/dgs/fmc/gs/pd/gspd05-105.pdf</w:t>
        </w:r>
      </w:hyperlink>
    </w:p>
    <w:p w14:paraId="77D69B9C" w14:textId="77777777" w:rsidR="000229D4" w:rsidRPr="00F43FF5" w:rsidRDefault="000229D4" w:rsidP="000229D4">
      <w:pPr>
        <w:pStyle w:val="PlainText"/>
        <w:ind w:left="720" w:right="180"/>
        <w:rPr>
          <w:rFonts w:ascii="Source Sans Pro" w:hAnsi="Source Sans Pro" w:cs="Arial"/>
          <w:sz w:val="24"/>
          <w:szCs w:val="24"/>
        </w:rPr>
      </w:pPr>
    </w:p>
    <w:p w14:paraId="7F1C9B31" w14:textId="77777777" w:rsidR="000229D4" w:rsidRPr="00F43FF5" w:rsidRDefault="000229D4" w:rsidP="000229D4">
      <w:pPr>
        <w:tabs>
          <w:tab w:val="right" w:pos="5760"/>
          <w:tab w:val="left" w:pos="6480"/>
          <w:tab w:val="right" w:pos="13860"/>
        </w:tabs>
        <w:rPr>
          <w:rFonts w:ascii="Source Sans Pro" w:hAnsi="Source Sans Pro" w:cs="Arial"/>
          <w:sz w:val="22"/>
          <w:szCs w:val="22"/>
        </w:rPr>
      </w:pPr>
    </w:p>
    <w:p w14:paraId="33DE1BA9" w14:textId="60D3C2C0" w:rsidR="00B81458" w:rsidRPr="00F43FF5" w:rsidRDefault="000229D4" w:rsidP="00B81458">
      <w:pPr>
        <w:pStyle w:val="Heading2"/>
        <w:jc w:val="center"/>
        <w:rPr>
          <w:rFonts w:ascii="Source Sans Pro" w:hAnsi="Source Sans Pro" w:cstheme="minorHAnsi"/>
          <w:color w:val="1F497D" w:themeColor="text2"/>
          <w:sz w:val="32"/>
          <w:szCs w:val="32"/>
        </w:rPr>
      </w:pPr>
      <w:r w:rsidRPr="00F43FF5">
        <w:rPr>
          <w:rFonts w:ascii="Source Sans Pro" w:hAnsi="Source Sans Pro"/>
          <w:sz w:val="22"/>
          <w:szCs w:val="22"/>
        </w:rPr>
        <w:br w:type="page"/>
      </w:r>
      <w:bookmarkStart w:id="142" w:name="_Toc177987578"/>
      <w:bookmarkStart w:id="143" w:name="_Toc148092981"/>
      <w:bookmarkStart w:id="144" w:name="_Toc448518178"/>
      <w:bookmarkStart w:id="145" w:name="_Toc448648535"/>
      <w:bookmarkStart w:id="146" w:name="_Toc448732052"/>
      <w:bookmarkStart w:id="147" w:name="_Toc449517779"/>
      <w:bookmarkStart w:id="148" w:name="_Toc448518166"/>
      <w:bookmarkStart w:id="149" w:name="_Toc448648523"/>
      <w:bookmarkStart w:id="150" w:name="_Toc448732040"/>
      <w:r w:rsidR="00B81458" w:rsidRPr="00F43FF5">
        <w:rPr>
          <w:rFonts w:ascii="Source Sans Pro" w:hAnsi="Source Sans Pro" w:cstheme="minorHAnsi"/>
          <w:color w:val="1F497D" w:themeColor="text2"/>
          <w:sz w:val="32"/>
          <w:szCs w:val="32"/>
        </w:rPr>
        <w:lastRenderedPageBreak/>
        <w:t>ATTACHMENT 1</w:t>
      </w:r>
      <w:r w:rsidR="00A65FCF">
        <w:rPr>
          <w:rFonts w:ascii="Source Sans Pro" w:hAnsi="Source Sans Pro" w:cstheme="minorHAnsi"/>
          <w:color w:val="1F497D" w:themeColor="text2"/>
          <w:sz w:val="32"/>
          <w:szCs w:val="32"/>
        </w:rPr>
        <w:t>5</w:t>
      </w:r>
      <w:r w:rsidR="00B81458" w:rsidRPr="00F43FF5">
        <w:rPr>
          <w:rFonts w:ascii="Source Sans Pro" w:hAnsi="Source Sans Pro" w:cstheme="minorHAnsi"/>
          <w:color w:val="1F497D" w:themeColor="text2"/>
          <w:sz w:val="32"/>
          <w:szCs w:val="32"/>
        </w:rPr>
        <w:t>: GENERATIVE ARTIFICIAL INTELLIGENCE (GENAI)</w:t>
      </w:r>
      <w:bookmarkEnd w:id="142"/>
    </w:p>
    <w:p w14:paraId="6AD7EDEC" w14:textId="77777777" w:rsidR="00B81458" w:rsidRPr="00F43FF5" w:rsidRDefault="00B81458" w:rsidP="00B81458">
      <w:pPr>
        <w:pStyle w:val="PlainText"/>
        <w:ind w:right="180"/>
        <w:rPr>
          <w:rFonts w:ascii="Source Sans Pro" w:hAnsi="Source Sans Pro" w:cs="Arial"/>
          <w:sz w:val="22"/>
          <w:szCs w:val="22"/>
        </w:rPr>
      </w:pPr>
    </w:p>
    <w:p w14:paraId="51DFBA88" w14:textId="77777777" w:rsidR="00B81458" w:rsidRPr="00F43FF5" w:rsidRDefault="00B81458" w:rsidP="00B81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rPr>
      </w:pPr>
      <w:r w:rsidRPr="00F43FF5">
        <w:rPr>
          <w:rFonts w:ascii="Source Sans Pro" w:hAnsi="Source Sans Pro"/>
        </w:rPr>
        <w:t>The Applicant must complete and submit Generative Artificial Intelligence (GenAI) Disclosure and Factsheet (STD 1000).</w:t>
      </w:r>
    </w:p>
    <w:p w14:paraId="0F03CC0D" w14:textId="77777777" w:rsidR="00B81458" w:rsidRPr="00F43FF5" w:rsidRDefault="00B81458" w:rsidP="00B81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rPr>
      </w:pPr>
      <w:r w:rsidRPr="00F43FF5">
        <w:rPr>
          <w:rFonts w:ascii="Source Sans Pro" w:hAnsi="Source Sans Pro" w:cs="Arial"/>
        </w:rPr>
        <w:t xml:space="preserve">This form is available at: </w:t>
      </w:r>
      <w:hyperlink r:id="rId33" w:history="1">
        <w:r w:rsidRPr="00F43FF5">
          <w:rPr>
            <w:rStyle w:val="Hyperlink"/>
            <w:rFonts w:ascii="Source Sans Pro" w:hAnsi="Source Sans Pro" w:cs="Arial"/>
          </w:rPr>
          <w:t>https://www.documents.dgs.ca.gov/dgs/fmc/pdf/std1000.pdf</w:t>
        </w:r>
      </w:hyperlink>
    </w:p>
    <w:p w14:paraId="1FB7BDA1" w14:textId="77777777" w:rsidR="00B81458" w:rsidRPr="00F43FF5" w:rsidRDefault="00B81458" w:rsidP="00B81458">
      <w:pPr>
        <w:tabs>
          <w:tab w:val="left" w:pos="4520"/>
          <w:tab w:val="left" w:pos="8440"/>
        </w:tabs>
        <w:spacing w:before="120"/>
        <w:rPr>
          <w:rFonts w:ascii="Source Sans Pro" w:hAnsi="Source Sans Pro" w:cstheme="minorHAnsi"/>
          <w:sz w:val="22"/>
          <w:szCs w:val="22"/>
        </w:rPr>
      </w:pPr>
    </w:p>
    <w:p w14:paraId="68FB11FD" w14:textId="77777777" w:rsidR="00B81458" w:rsidRPr="00F43FF5" w:rsidRDefault="00B81458" w:rsidP="00B81458">
      <w:pPr>
        <w:tabs>
          <w:tab w:val="right" w:pos="5760"/>
          <w:tab w:val="left" w:pos="6480"/>
          <w:tab w:val="right" w:pos="13860"/>
        </w:tabs>
        <w:rPr>
          <w:rFonts w:ascii="Source Sans Pro" w:hAnsi="Source Sans Pro" w:cs="Arial"/>
          <w:sz w:val="22"/>
          <w:szCs w:val="22"/>
        </w:rPr>
      </w:pPr>
    </w:p>
    <w:p w14:paraId="077A99D2" w14:textId="4B4A51FA" w:rsidR="000229D4" w:rsidRPr="00F43FF5" w:rsidRDefault="00B81458" w:rsidP="00B81458">
      <w:pPr>
        <w:pStyle w:val="Heading2"/>
        <w:jc w:val="center"/>
        <w:rPr>
          <w:rFonts w:ascii="Source Sans Pro" w:hAnsi="Source Sans Pro" w:cstheme="minorHAnsi"/>
          <w:color w:val="1F497D" w:themeColor="text2"/>
          <w:sz w:val="32"/>
          <w:szCs w:val="32"/>
        </w:rPr>
      </w:pPr>
      <w:r w:rsidRPr="00F43FF5">
        <w:rPr>
          <w:rFonts w:ascii="Source Sans Pro" w:hAnsi="Source Sans Pro"/>
          <w:sz w:val="22"/>
          <w:szCs w:val="22"/>
        </w:rPr>
        <w:br w:type="page"/>
      </w:r>
      <w:bookmarkStart w:id="151" w:name="_Toc177987579"/>
      <w:r w:rsidR="000229D4" w:rsidRPr="00F43FF5">
        <w:rPr>
          <w:rFonts w:ascii="Source Sans Pro" w:hAnsi="Source Sans Pro" w:cstheme="minorHAnsi"/>
          <w:color w:val="1F497D" w:themeColor="text2"/>
          <w:sz w:val="32"/>
          <w:szCs w:val="32"/>
        </w:rPr>
        <w:lastRenderedPageBreak/>
        <w:t>ATTACHMENT 1</w:t>
      </w:r>
      <w:r w:rsidR="00A65FCF">
        <w:rPr>
          <w:rFonts w:ascii="Source Sans Pro" w:hAnsi="Source Sans Pro" w:cstheme="minorHAnsi"/>
          <w:color w:val="1F497D" w:themeColor="text2"/>
          <w:sz w:val="32"/>
          <w:szCs w:val="32"/>
        </w:rPr>
        <w:t>6</w:t>
      </w:r>
      <w:r w:rsidR="000229D4" w:rsidRPr="00F43FF5">
        <w:rPr>
          <w:rFonts w:ascii="Source Sans Pro" w:hAnsi="Source Sans Pro" w:cstheme="minorHAnsi"/>
          <w:color w:val="1F497D" w:themeColor="text2"/>
          <w:sz w:val="32"/>
          <w:szCs w:val="32"/>
        </w:rPr>
        <w:t>: FINAL SUBMISSION CHECKLIST</w:t>
      </w:r>
      <w:bookmarkEnd w:id="143"/>
      <w:bookmarkEnd w:id="151"/>
    </w:p>
    <w:p w14:paraId="056BB9E0" w14:textId="77777777" w:rsidR="000229D4" w:rsidRPr="00F43FF5" w:rsidRDefault="000229D4" w:rsidP="000229D4">
      <w:pPr>
        <w:pStyle w:val="ListParagraph"/>
        <w:ind w:left="0"/>
        <w:rPr>
          <w:rFonts w:ascii="Source Sans Pro" w:hAnsi="Source Sans Pro"/>
        </w:rPr>
      </w:pPr>
      <w:r w:rsidRPr="00F43FF5">
        <w:rPr>
          <w:rFonts w:ascii="Source Sans Pro" w:hAnsi="Source Sans Pro"/>
        </w:rPr>
        <w:t>A responsive Proposal shall consist of all the required items identified below. Complete this checklist by marking the box with an “X” for each item you are submitting to the Commission</w:t>
      </w:r>
      <w:r w:rsidRPr="00F43FF5" w:rsidDel="00522AB9">
        <w:rPr>
          <w:rFonts w:ascii="Source Sans Pro" w:hAnsi="Source Sans Pro"/>
        </w:rPr>
        <w:t xml:space="preserve"> </w:t>
      </w:r>
      <w:bookmarkEnd w:id="144"/>
      <w:bookmarkEnd w:id="145"/>
      <w:bookmarkEnd w:id="146"/>
      <w:bookmarkEnd w:id="147"/>
    </w:p>
    <w:tbl>
      <w:tblPr>
        <w:tblStyle w:val="TableGrid"/>
        <w:tblW w:w="9247" w:type="dxa"/>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327"/>
        <w:gridCol w:w="7920"/>
      </w:tblGrid>
      <w:tr w:rsidR="000229D4" w:rsidRPr="00F43FF5" w14:paraId="02004CC7" w14:textId="77777777" w:rsidTr="000A2518">
        <w:trPr>
          <w:trHeight w:hRule="exact" w:val="432"/>
          <w:jc w:val="center"/>
        </w:trPr>
        <w:tc>
          <w:tcPr>
            <w:tcW w:w="1327" w:type="dxa"/>
            <w:shd w:val="clear" w:color="auto" w:fill="B8CCE4" w:themeFill="accent1" w:themeFillTint="66"/>
          </w:tcPr>
          <w:p w14:paraId="10C67CC7" w14:textId="77777777" w:rsidR="000229D4" w:rsidRPr="00F43FF5" w:rsidRDefault="000229D4" w:rsidP="000A2518">
            <w:pPr>
              <w:spacing w:before="120" w:line="259" w:lineRule="auto"/>
              <w:jc w:val="center"/>
              <w:rPr>
                <w:rFonts w:ascii="Source Sans Pro" w:hAnsi="Source Sans Pro" w:cstheme="minorHAnsi"/>
                <w:b/>
                <w:color w:val="000000" w:themeColor="text1"/>
              </w:rPr>
            </w:pPr>
            <w:bookmarkStart w:id="152" w:name="_Hlk176943160"/>
            <w:bookmarkEnd w:id="148"/>
            <w:bookmarkEnd w:id="149"/>
            <w:bookmarkEnd w:id="150"/>
            <w:r w:rsidRPr="00F43FF5">
              <w:rPr>
                <w:rFonts w:ascii="Source Sans Pro" w:hAnsi="Source Sans Pro" w:cstheme="minorHAnsi"/>
                <w:b/>
                <w:color w:val="000000" w:themeColor="text1"/>
              </w:rPr>
              <w:t>Check</w:t>
            </w:r>
          </w:p>
        </w:tc>
        <w:tc>
          <w:tcPr>
            <w:tcW w:w="7920" w:type="dxa"/>
            <w:shd w:val="clear" w:color="auto" w:fill="B8CCE4" w:themeFill="accent1" w:themeFillTint="66"/>
          </w:tcPr>
          <w:p w14:paraId="29AD8CD3" w14:textId="77777777" w:rsidR="000229D4" w:rsidRPr="00F43FF5" w:rsidRDefault="000229D4" w:rsidP="000A2518">
            <w:pPr>
              <w:spacing w:before="120" w:line="259" w:lineRule="auto"/>
              <w:rPr>
                <w:rFonts w:ascii="Source Sans Pro" w:hAnsi="Source Sans Pro" w:cstheme="minorHAnsi"/>
                <w:b/>
                <w:color w:val="000000" w:themeColor="text1"/>
              </w:rPr>
            </w:pPr>
            <w:r w:rsidRPr="00F43FF5">
              <w:rPr>
                <w:rFonts w:ascii="Source Sans Pro" w:hAnsi="Source Sans Pro" w:cstheme="minorHAnsi"/>
                <w:b/>
                <w:color w:val="000000" w:themeColor="text1"/>
              </w:rPr>
              <w:t>DESCRIPTION</w:t>
            </w:r>
          </w:p>
        </w:tc>
      </w:tr>
      <w:tr w:rsidR="000229D4" w:rsidRPr="00F43FF5" w14:paraId="5A57242E" w14:textId="77777777" w:rsidTr="00E72AA7">
        <w:trPr>
          <w:trHeight w:hRule="exact" w:val="504"/>
          <w:jc w:val="center"/>
        </w:trPr>
        <w:tc>
          <w:tcPr>
            <w:tcW w:w="1327" w:type="dxa"/>
            <w:vAlign w:val="center"/>
          </w:tcPr>
          <w:p w14:paraId="608E24C4" w14:textId="77777777" w:rsidR="000229D4" w:rsidRPr="00F43FF5" w:rsidRDefault="000229D4" w:rsidP="000A2518">
            <w:pPr>
              <w:spacing w:before="120" w:line="259" w:lineRule="auto"/>
              <w:rPr>
                <w:rFonts w:ascii="Source Sans Pro" w:hAnsi="Source Sans Pro" w:cstheme="minorHAnsi"/>
              </w:rPr>
            </w:pPr>
          </w:p>
        </w:tc>
        <w:tc>
          <w:tcPr>
            <w:tcW w:w="7920" w:type="dxa"/>
            <w:vAlign w:val="center"/>
          </w:tcPr>
          <w:p w14:paraId="48254F11" w14:textId="77777777" w:rsidR="000229D4" w:rsidRPr="00F43FF5" w:rsidRDefault="000229D4" w:rsidP="000A2518">
            <w:pPr>
              <w:spacing w:before="120" w:line="259" w:lineRule="auto"/>
              <w:rPr>
                <w:rFonts w:ascii="Source Sans Pro" w:hAnsi="Source Sans Pro" w:cstheme="minorHAnsi"/>
              </w:rPr>
            </w:pPr>
            <w:r w:rsidRPr="00F43FF5">
              <w:rPr>
                <w:rFonts w:ascii="Source Sans Pro" w:hAnsi="Source Sans Pro" w:cstheme="minorHAnsi"/>
              </w:rPr>
              <w:t>Attachment 1: Proposal Cover Sheet</w:t>
            </w:r>
          </w:p>
        </w:tc>
      </w:tr>
      <w:tr w:rsidR="000229D4" w:rsidRPr="00F43FF5" w14:paraId="5F2286E4" w14:textId="77777777" w:rsidTr="00E72AA7">
        <w:trPr>
          <w:trHeight w:hRule="exact" w:val="504"/>
          <w:jc w:val="center"/>
        </w:trPr>
        <w:tc>
          <w:tcPr>
            <w:tcW w:w="1327" w:type="dxa"/>
            <w:vAlign w:val="center"/>
          </w:tcPr>
          <w:p w14:paraId="5C13CCDB" w14:textId="77777777" w:rsidR="000229D4" w:rsidRPr="00F43FF5" w:rsidRDefault="000229D4" w:rsidP="000A2518">
            <w:pPr>
              <w:spacing w:before="120"/>
              <w:rPr>
                <w:rFonts w:ascii="Source Sans Pro" w:hAnsi="Source Sans Pro" w:cstheme="minorHAnsi"/>
              </w:rPr>
            </w:pPr>
          </w:p>
        </w:tc>
        <w:tc>
          <w:tcPr>
            <w:tcW w:w="7920" w:type="dxa"/>
            <w:vAlign w:val="center"/>
          </w:tcPr>
          <w:p w14:paraId="7EA6C6B8" w14:textId="77777777" w:rsidR="000229D4" w:rsidRPr="00F43FF5" w:rsidRDefault="000229D4" w:rsidP="000A2518">
            <w:pPr>
              <w:spacing w:before="120"/>
              <w:rPr>
                <w:rFonts w:ascii="Source Sans Pro" w:hAnsi="Source Sans Pro" w:cstheme="minorHAnsi"/>
              </w:rPr>
            </w:pPr>
            <w:r w:rsidRPr="00F43FF5">
              <w:rPr>
                <w:rFonts w:ascii="Source Sans Pro" w:hAnsi="Source Sans Pro" w:cstheme="minorHAnsi"/>
              </w:rPr>
              <w:t>Attachment 2: Minimum Qualifications</w:t>
            </w:r>
          </w:p>
        </w:tc>
      </w:tr>
      <w:tr w:rsidR="000229D4" w:rsidRPr="00F43FF5" w14:paraId="0315FA8C" w14:textId="77777777" w:rsidTr="00E72AA7">
        <w:trPr>
          <w:trHeight w:hRule="exact" w:val="504"/>
          <w:jc w:val="center"/>
        </w:trPr>
        <w:tc>
          <w:tcPr>
            <w:tcW w:w="1327" w:type="dxa"/>
            <w:vAlign w:val="center"/>
          </w:tcPr>
          <w:p w14:paraId="4A9DB105" w14:textId="77777777" w:rsidR="000229D4" w:rsidRPr="00F43FF5" w:rsidRDefault="000229D4" w:rsidP="000A2518">
            <w:pPr>
              <w:spacing w:before="120" w:line="259" w:lineRule="auto"/>
              <w:rPr>
                <w:rFonts w:ascii="Source Sans Pro" w:hAnsi="Source Sans Pro" w:cstheme="minorHAnsi"/>
              </w:rPr>
            </w:pPr>
          </w:p>
        </w:tc>
        <w:tc>
          <w:tcPr>
            <w:tcW w:w="7920" w:type="dxa"/>
            <w:vAlign w:val="center"/>
          </w:tcPr>
          <w:p w14:paraId="1E9CDEA4" w14:textId="77777777" w:rsidR="000229D4" w:rsidRPr="00F43FF5" w:rsidRDefault="000229D4" w:rsidP="000A2518">
            <w:pPr>
              <w:spacing w:before="120" w:line="259" w:lineRule="auto"/>
              <w:rPr>
                <w:rFonts w:ascii="Source Sans Pro" w:hAnsi="Source Sans Pro" w:cstheme="minorHAnsi"/>
              </w:rPr>
            </w:pPr>
            <w:r w:rsidRPr="00F43FF5">
              <w:rPr>
                <w:rFonts w:ascii="Source Sans Pro" w:hAnsi="Source Sans Pro" w:cstheme="minorHAnsi"/>
              </w:rPr>
              <w:t>Attachment 3: Desired Qualifications</w:t>
            </w:r>
          </w:p>
        </w:tc>
      </w:tr>
      <w:tr w:rsidR="000E1D80" w:rsidRPr="00F43FF5" w14:paraId="0E8FBD11" w14:textId="77777777" w:rsidTr="00E72AA7">
        <w:trPr>
          <w:trHeight w:hRule="exact" w:val="504"/>
          <w:jc w:val="center"/>
        </w:trPr>
        <w:tc>
          <w:tcPr>
            <w:tcW w:w="1327" w:type="dxa"/>
            <w:vAlign w:val="center"/>
          </w:tcPr>
          <w:p w14:paraId="10379A19" w14:textId="77777777" w:rsidR="000E1D80" w:rsidRPr="00F43FF5" w:rsidRDefault="000E1D80" w:rsidP="000A2518">
            <w:pPr>
              <w:spacing w:before="120" w:line="259" w:lineRule="auto"/>
              <w:rPr>
                <w:rFonts w:ascii="Source Sans Pro" w:hAnsi="Source Sans Pro" w:cstheme="minorHAnsi"/>
              </w:rPr>
            </w:pPr>
          </w:p>
        </w:tc>
        <w:tc>
          <w:tcPr>
            <w:tcW w:w="7920" w:type="dxa"/>
            <w:vAlign w:val="center"/>
          </w:tcPr>
          <w:p w14:paraId="401F5F17" w14:textId="0A9AE753" w:rsidR="000E1D80" w:rsidRPr="00F43FF5" w:rsidRDefault="000E1D80" w:rsidP="000A2518">
            <w:pPr>
              <w:spacing w:before="120" w:line="259" w:lineRule="auto"/>
              <w:rPr>
                <w:rFonts w:ascii="Source Sans Pro" w:hAnsi="Source Sans Pro" w:cstheme="minorHAnsi"/>
              </w:rPr>
            </w:pPr>
            <w:r w:rsidRPr="00F43FF5">
              <w:rPr>
                <w:rFonts w:ascii="Source Sans Pro" w:hAnsi="Source Sans Pro" w:cstheme="minorHAnsi"/>
              </w:rPr>
              <w:t>Attachment 3-1:</w:t>
            </w:r>
            <w:r w:rsidR="00B160F5" w:rsidRPr="00F43FF5">
              <w:rPr>
                <w:rFonts w:ascii="Source Sans Pro" w:hAnsi="Source Sans Pro" w:cstheme="minorHAnsi"/>
              </w:rPr>
              <w:t xml:space="preserve"> References (California Experience)</w:t>
            </w:r>
          </w:p>
        </w:tc>
      </w:tr>
      <w:tr w:rsidR="000E1D80" w:rsidRPr="00F43FF5" w14:paraId="2E648A8B" w14:textId="77777777" w:rsidTr="00E72AA7">
        <w:trPr>
          <w:trHeight w:hRule="exact" w:val="504"/>
          <w:jc w:val="center"/>
        </w:trPr>
        <w:tc>
          <w:tcPr>
            <w:tcW w:w="1327" w:type="dxa"/>
            <w:vAlign w:val="center"/>
          </w:tcPr>
          <w:p w14:paraId="1F8DAB98" w14:textId="77777777" w:rsidR="000E1D80" w:rsidRPr="00F43FF5" w:rsidRDefault="000E1D80" w:rsidP="000A2518">
            <w:pPr>
              <w:spacing w:before="120" w:line="259" w:lineRule="auto"/>
              <w:rPr>
                <w:rFonts w:ascii="Source Sans Pro" w:hAnsi="Source Sans Pro" w:cstheme="minorHAnsi"/>
              </w:rPr>
            </w:pPr>
          </w:p>
        </w:tc>
        <w:tc>
          <w:tcPr>
            <w:tcW w:w="7920" w:type="dxa"/>
            <w:vAlign w:val="center"/>
          </w:tcPr>
          <w:p w14:paraId="18FC9ECB" w14:textId="52C0F531" w:rsidR="000E1D80" w:rsidRPr="00F43FF5" w:rsidRDefault="000E1D80" w:rsidP="000A2518">
            <w:pPr>
              <w:spacing w:before="120" w:line="259" w:lineRule="auto"/>
              <w:rPr>
                <w:rFonts w:ascii="Source Sans Pro" w:hAnsi="Source Sans Pro" w:cstheme="minorHAnsi"/>
              </w:rPr>
            </w:pPr>
            <w:r w:rsidRPr="00F43FF5">
              <w:rPr>
                <w:rFonts w:ascii="Source Sans Pro" w:hAnsi="Source Sans Pro" w:cstheme="minorHAnsi"/>
              </w:rPr>
              <w:t>Attachment 3-2:</w:t>
            </w:r>
            <w:r w:rsidR="00B160F5" w:rsidRPr="00F43FF5">
              <w:rPr>
                <w:rFonts w:ascii="Source Sans Pro" w:hAnsi="Source Sans Pro" w:cstheme="minorHAnsi"/>
              </w:rPr>
              <w:t xml:space="preserve"> References (Outside California Experience)</w:t>
            </w:r>
          </w:p>
        </w:tc>
      </w:tr>
      <w:tr w:rsidR="000229D4" w:rsidRPr="00F43FF5" w14:paraId="6300485F" w14:textId="77777777" w:rsidTr="00E72AA7">
        <w:trPr>
          <w:trHeight w:hRule="exact" w:val="504"/>
          <w:jc w:val="center"/>
        </w:trPr>
        <w:tc>
          <w:tcPr>
            <w:tcW w:w="1327" w:type="dxa"/>
            <w:vAlign w:val="center"/>
          </w:tcPr>
          <w:p w14:paraId="7D396C7A" w14:textId="77777777" w:rsidR="000229D4" w:rsidRPr="00F43FF5" w:rsidRDefault="000229D4" w:rsidP="000A2518">
            <w:pPr>
              <w:spacing w:before="120"/>
              <w:rPr>
                <w:rFonts w:ascii="Source Sans Pro" w:hAnsi="Source Sans Pro" w:cstheme="minorHAnsi"/>
              </w:rPr>
            </w:pPr>
          </w:p>
        </w:tc>
        <w:tc>
          <w:tcPr>
            <w:tcW w:w="7920" w:type="dxa"/>
            <w:vAlign w:val="center"/>
          </w:tcPr>
          <w:p w14:paraId="1F037731" w14:textId="77777777" w:rsidR="000229D4" w:rsidRPr="00F43FF5" w:rsidRDefault="000229D4" w:rsidP="000A2518">
            <w:pPr>
              <w:spacing w:before="120"/>
              <w:rPr>
                <w:rFonts w:ascii="Source Sans Pro" w:hAnsi="Source Sans Pro" w:cstheme="minorHAnsi"/>
              </w:rPr>
            </w:pPr>
            <w:r w:rsidRPr="00F43FF5">
              <w:rPr>
                <w:rFonts w:ascii="Source Sans Pro" w:hAnsi="Source Sans Pro" w:cstheme="minorHAnsi"/>
              </w:rPr>
              <w:t>Attachment 4: Proposer Background</w:t>
            </w:r>
          </w:p>
        </w:tc>
      </w:tr>
      <w:tr w:rsidR="000229D4" w:rsidRPr="00F43FF5" w14:paraId="18F3D8AB" w14:textId="77777777" w:rsidTr="00E72AA7">
        <w:trPr>
          <w:trHeight w:hRule="exact" w:val="504"/>
          <w:jc w:val="center"/>
        </w:trPr>
        <w:tc>
          <w:tcPr>
            <w:tcW w:w="1327" w:type="dxa"/>
            <w:vAlign w:val="center"/>
          </w:tcPr>
          <w:p w14:paraId="1CE55FD9" w14:textId="77777777" w:rsidR="000229D4" w:rsidRPr="00F43FF5" w:rsidRDefault="000229D4" w:rsidP="000A2518">
            <w:pPr>
              <w:spacing w:before="120" w:line="259" w:lineRule="auto"/>
              <w:rPr>
                <w:rFonts w:ascii="Source Sans Pro" w:hAnsi="Source Sans Pro" w:cstheme="minorHAnsi"/>
              </w:rPr>
            </w:pPr>
          </w:p>
        </w:tc>
        <w:tc>
          <w:tcPr>
            <w:tcW w:w="7920" w:type="dxa"/>
            <w:vAlign w:val="center"/>
          </w:tcPr>
          <w:p w14:paraId="269ABA8F" w14:textId="77777777" w:rsidR="000229D4" w:rsidRPr="00F43FF5" w:rsidRDefault="000229D4" w:rsidP="000A2518">
            <w:pPr>
              <w:spacing w:before="120" w:line="259" w:lineRule="auto"/>
              <w:rPr>
                <w:rFonts w:ascii="Source Sans Pro" w:hAnsi="Source Sans Pro" w:cstheme="minorHAnsi"/>
              </w:rPr>
            </w:pPr>
            <w:r w:rsidRPr="00F43FF5">
              <w:rPr>
                <w:rFonts w:ascii="Source Sans Pro" w:hAnsi="Source Sans Pro" w:cstheme="minorHAnsi"/>
              </w:rPr>
              <w:t>Attachment 5: Proposed Program Plan/Strategy</w:t>
            </w:r>
          </w:p>
        </w:tc>
      </w:tr>
      <w:tr w:rsidR="000229D4" w:rsidRPr="00F43FF5" w14:paraId="1D1B9982" w14:textId="77777777" w:rsidTr="00E72AA7">
        <w:trPr>
          <w:trHeight w:hRule="exact" w:val="504"/>
          <w:jc w:val="center"/>
        </w:trPr>
        <w:tc>
          <w:tcPr>
            <w:tcW w:w="1327" w:type="dxa"/>
            <w:vAlign w:val="center"/>
          </w:tcPr>
          <w:p w14:paraId="5DCBCDFE" w14:textId="77777777" w:rsidR="000229D4" w:rsidRPr="00F43FF5" w:rsidRDefault="000229D4" w:rsidP="000A2518">
            <w:pPr>
              <w:spacing w:before="120"/>
              <w:rPr>
                <w:rFonts w:ascii="Source Sans Pro" w:hAnsi="Source Sans Pro" w:cstheme="minorHAnsi"/>
              </w:rPr>
            </w:pPr>
          </w:p>
        </w:tc>
        <w:tc>
          <w:tcPr>
            <w:tcW w:w="7920" w:type="dxa"/>
            <w:vAlign w:val="center"/>
          </w:tcPr>
          <w:p w14:paraId="6EAA7A1D" w14:textId="1961C121" w:rsidR="000229D4" w:rsidRPr="00F43FF5" w:rsidRDefault="000229D4" w:rsidP="000A2518">
            <w:pPr>
              <w:spacing w:before="120"/>
              <w:rPr>
                <w:rFonts w:ascii="Source Sans Pro" w:hAnsi="Source Sans Pro" w:cstheme="minorHAnsi"/>
              </w:rPr>
            </w:pPr>
            <w:r w:rsidRPr="00F43FF5">
              <w:rPr>
                <w:rFonts w:ascii="Source Sans Pro" w:hAnsi="Source Sans Pro" w:cstheme="minorHAnsi"/>
              </w:rPr>
              <w:t xml:space="preserve">Attachment 6: </w:t>
            </w:r>
            <w:r w:rsidR="00596361">
              <w:rPr>
                <w:rFonts w:ascii="Source Sans Pro" w:hAnsi="Source Sans Pro" w:cstheme="minorHAnsi"/>
              </w:rPr>
              <w:t>Web HUB</w:t>
            </w:r>
          </w:p>
        </w:tc>
      </w:tr>
      <w:tr w:rsidR="000229D4" w:rsidRPr="00F43FF5" w14:paraId="0232E417" w14:textId="77777777" w:rsidTr="00E72AA7">
        <w:trPr>
          <w:trHeight w:hRule="exact" w:val="504"/>
          <w:jc w:val="center"/>
        </w:trPr>
        <w:tc>
          <w:tcPr>
            <w:tcW w:w="1327" w:type="dxa"/>
            <w:vAlign w:val="center"/>
          </w:tcPr>
          <w:p w14:paraId="02878F56" w14:textId="77777777" w:rsidR="000229D4" w:rsidRPr="00F43FF5" w:rsidRDefault="000229D4" w:rsidP="000A2518">
            <w:pPr>
              <w:spacing w:before="120" w:line="259" w:lineRule="auto"/>
              <w:rPr>
                <w:rFonts w:ascii="Source Sans Pro" w:hAnsi="Source Sans Pro" w:cstheme="minorHAnsi"/>
              </w:rPr>
            </w:pPr>
          </w:p>
        </w:tc>
        <w:tc>
          <w:tcPr>
            <w:tcW w:w="7920" w:type="dxa"/>
            <w:vAlign w:val="center"/>
          </w:tcPr>
          <w:p w14:paraId="25928CDE" w14:textId="69068BD5" w:rsidR="000229D4" w:rsidRPr="00F43FF5" w:rsidRDefault="000229D4" w:rsidP="000A2518">
            <w:pPr>
              <w:spacing w:before="120" w:line="259" w:lineRule="auto"/>
              <w:rPr>
                <w:rFonts w:ascii="Source Sans Pro" w:hAnsi="Source Sans Pro" w:cstheme="minorHAnsi"/>
              </w:rPr>
            </w:pPr>
            <w:r w:rsidRPr="00F43FF5">
              <w:rPr>
                <w:rFonts w:ascii="Source Sans Pro" w:hAnsi="Source Sans Pro" w:cstheme="minorHAnsi"/>
              </w:rPr>
              <w:t xml:space="preserve">Attachment </w:t>
            </w:r>
            <w:r w:rsidR="00A65FCF">
              <w:rPr>
                <w:rFonts w:ascii="Source Sans Pro" w:hAnsi="Source Sans Pro" w:cstheme="minorHAnsi"/>
              </w:rPr>
              <w:t>7</w:t>
            </w:r>
            <w:r w:rsidRPr="00F43FF5">
              <w:rPr>
                <w:rFonts w:ascii="Source Sans Pro" w:hAnsi="Source Sans Pro" w:cstheme="minorHAnsi"/>
              </w:rPr>
              <w:t xml:space="preserve">: </w:t>
            </w:r>
            <w:r w:rsidR="000E1D80" w:rsidRPr="00F43FF5">
              <w:rPr>
                <w:rFonts w:ascii="Source Sans Pro" w:hAnsi="Source Sans Pro" w:cstheme="minorHAnsi"/>
              </w:rPr>
              <w:t>Statewide Conference Event</w:t>
            </w:r>
          </w:p>
        </w:tc>
      </w:tr>
      <w:tr w:rsidR="000229D4" w:rsidRPr="00F43FF5" w14:paraId="6A342ED9" w14:textId="77777777" w:rsidTr="00E72AA7">
        <w:trPr>
          <w:trHeight w:hRule="exact" w:val="504"/>
          <w:jc w:val="center"/>
        </w:trPr>
        <w:tc>
          <w:tcPr>
            <w:tcW w:w="1327" w:type="dxa"/>
            <w:vAlign w:val="center"/>
          </w:tcPr>
          <w:p w14:paraId="7564FCC0" w14:textId="77777777" w:rsidR="000229D4" w:rsidRPr="00F43FF5" w:rsidRDefault="000229D4" w:rsidP="000A2518">
            <w:pPr>
              <w:spacing w:before="120" w:line="259" w:lineRule="auto"/>
              <w:rPr>
                <w:rFonts w:ascii="Source Sans Pro" w:hAnsi="Source Sans Pro" w:cstheme="minorHAnsi"/>
              </w:rPr>
            </w:pPr>
          </w:p>
        </w:tc>
        <w:tc>
          <w:tcPr>
            <w:tcW w:w="7920" w:type="dxa"/>
            <w:vAlign w:val="center"/>
          </w:tcPr>
          <w:p w14:paraId="3E414D03" w14:textId="23E235C5" w:rsidR="000229D4" w:rsidRPr="00F43FF5" w:rsidRDefault="000229D4" w:rsidP="000A2518">
            <w:pPr>
              <w:spacing w:before="120" w:line="259" w:lineRule="auto"/>
              <w:rPr>
                <w:rFonts w:ascii="Source Sans Pro" w:hAnsi="Source Sans Pro" w:cstheme="minorHAnsi"/>
              </w:rPr>
            </w:pPr>
            <w:r w:rsidRPr="00F43FF5">
              <w:rPr>
                <w:rFonts w:ascii="Source Sans Pro" w:hAnsi="Source Sans Pro" w:cstheme="minorHAnsi"/>
              </w:rPr>
              <w:t xml:space="preserve">Attachment </w:t>
            </w:r>
            <w:r w:rsidR="00A65FCF">
              <w:rPr>
                <w:rFonts w:ascii="Source Sans Pro" w:hAnsi="Source Sans Pro" w:cstheme="minorHAnsi"/>
              </w:rPr>
              <w:t>8</w:t>
            </w:r>
            <w:r w:rsidRPr="00F43FF5">
              <w:rPr>
                <w:rFonts w:ascii="Source Sans Pro" w:hAnsi="Source Sans Pro" w:cstheme="minorHAnsi"/>
              </w:rPr>
              <w:t>: Cost Sheet</w:t>
            </w:r>
          </w:p>
        </w:tc>
      </w:tr>
      <w:tr w:rsidR="00B81458" w:rsidRPr="00F43FF5" w14:paraId="6371851A" w14:textId="77777777" w:rsidTr="00E72AA7">
        <w:trPr>
          <w:trHeight w:hRule="exact" w:val="504"/>
          <w:jc w:val="center"/>
        </w:trPr>
        <w:tc>
          <w:tcPr>
            <w:tcW w:w="1327" w:type="dxa"/>
            <w:vAlign w:val="center"/>
          </w:tcPr>
          <w:p w14:paraId="7EB0EFFA" w14:textId="77777777" w:rsidR="00B81458" w:rsidRPr="00F43FF5" w:rsidRDefault="00B81458" w:rsidP="000A2518">
            <w:pPr>
              <w:spacing w:before="120" w:line="259" w:lineRule="auto"/>
              <w:rPr>
                <w:rFonts w:ascii="Source Sans Pro" w:hAnsi="Source Sans Pro" w:cstheme="minorHAnsi"/>
              </w:rPr>
            </w:pPr>
          </w:p>
        </w:tc>
        <w:tc>
          <w:tcPr>
            <w:tcW w:w="7920" w:type="dxa"/>
            <w:vAlign w:val="center"/>
          </w:tcPr>
          <w:p w14:paraId="64F34380" w14:textId="79FBE29C" w:rsidR="00B81458" w:rsidRPr="00F43FF5" w:rsidRDefault="00B81458" w:rsidP="000A2518">
            <w:pPr>
              <w:spacing w:before="120" w:line="259" w:lineRule="auto"/>
              <w:rPr>
                <w:rFonts w:ascii="Source Sans Pro" w:hAnsi="Source Sans Pro" w:cstheme="minorHAnsi"/>
              </w:rPr>
            </w:pPr>
            <w:r w:rsidRPr="00F43FF5">
              <w:rPr>
                <w:rFonts w:ascii="Source Sans Pro" w:hAnsi="Source Sans Pro" w:cstheme="minorHAnsi"/>
              </w:rPr>
              <w:t xml:space="preserve">Attachment </w:t>
            </w:r>
            <w:r w:rsidR="00A65FCF">
              <w:rPr>
                <w:rFonts w:ascii="Source Sans Pro" w:hAnsi="Source Sans Pro" w:cstheme="minorHAnsi"/>
              </w:rPr>
              <w:t>8</w:t>
            </w:r>
            <w:r w:rsidRPr="00F43FF5">
              <w:rPr>
                <w:rFonts w:ascii="Source Sans Pro" w:hAnsi="Source Sans Pro" w:cstheme="minorHAnsi"/>
              </w:rPr>
              <w:t>-1: Cost Sheet Narrative</w:t>
            </w:r>
          </w:p>
        </w:tc>
      </w:tr>
      <w:tr w:rsidR="000229D4" w:rsidRPr="00F43FF5" w14:paraId="132E0AE0" w14:textId="77777777" w:rsidTr="00E72AA7">
        <w:trPr>
          <w:trHeight w:hRule="exact" w:val="504"/>
          <w:jc w:val="center"/>
        </w:trPr>
        <w:tc>
          <w:tcPr>
            <w:tcW w:w="1327" w:type="dxa"/>
            <w:vAlign w:val="center"/>
          </w:tcPr>
          <w:p w14:paraId="6EF634F6" w14:textId="77777777" w:rsidR="000229D4" w:rsidRPr="00F43FF5" w:rsidRDefault="000229D4" w:rsidP="000A2518">
            <w:pPr>
              <w:spacing w:before="120" w:line="259" w:lineRule="auto"/>
              <w:rPr>
                <w:rFonts w:ascii="Source Sans Pro" w:hAnsi="Source Sans Pro" w:cstheme="minorHAnsi"/>
              </w:rPr>
            </w:pPr>
          </w:p>
        </w:tc>
        <w:tc>
          <w:tcPr>
            <w:tcW w:w="7920" w:type="dxa"/>
            <w:vAlign w:val="center"/>
          </w:tcPr>
          <w:p w14:paraId="765AC46A" w14:textId="28B84FFD" w:rsidR="000229D4" w:rsidRPr="00F43FF5" w:rsidRDefault="000229D4" w:rsidP="000A2518">
            <w:pPr>
              <w:spacing w:before="120" w:line="259" w:lineRule="auto"/>
              <w:rPr>
                <w:rFonts w:ascii="Source Sans Pro" w:hAnsi="Source Sans Pro" w:cstheme="minorHAnsi"/>
              </w:rPr>
            </w:pPr>
            <w:r w:rsidRPr="00F43FF5">
              <w:rPr>
                <w:rFonts w:ascii="Source Sans Pro" w:hAnsi="Source Sans Pro" w:cstheme="minorHAnsi"/>
              </w:rPr>
              <w:t xml:space="preserve">Attachment </w:t>
            </w:r>
            <w:r w:rsidR="00A65FCF">
              <w:rPr>
                <w:rFonts w:ascii="Source Sans Pro" w:hAnsi="Source Sans Pro" w:cstheme="minorHAnsi"/>
              </w:rPr>
              <w:t>9</w:t>
            </w:r>
            <w:r w:rsidRPr="00F43FF5">
              <w:rPr>
                <w:rFonts w:ascii="Source Sans Pro" w:hAnsi="Source Sans Pro" w:cstheme="minorHAnsi"/>
              </w:rPr>
              <w:t xml:space="preserve">: </w:t>
            </w:r>
            <w:r w:rsidRPr="00F43FF5">
              <w:rPr>
                <w:rFonts w:ascii="Source Sans Pro" w:hAnsi="Source Sans Pro"/>
              </w:rPr>
              <w:t>References (</w:t>
            </w:r>
            <w:r w:rsidR="00E72AA7" w:rsidRPr="00F43FF5">
              <w:rPr>
                <w:rFonts w:ascii="Source Sans Pro" w:hAnsi="Source Sans Pro"/>
              </w:rPr>
              <w:t>Technical Assistance</w:t>
            </w:r>
            <w:r w:rsidRPr="00F43FF5">
              <w:rPr>
                <w:rFonts w:ascii="Source Sans Pro" w:hAnsi="Source Sans Pro"/>
              </w:rPr>
              <w:t>)</w:t>
            </w:r>
          </w:p>
        </w:tc>
      </w:tr>
      <w:tr w:rsidR="000229D4" w:rsidRPr="00F43FF5" w14:paraId="5D00C702" w14:textId="77777777" w:rsidTr="00E72AA7">
        <w:trPr>
          <w:trHeight w:hRule="exact" w:val="504"/>
          <w:jc w:val="center"/>
        </w:trPr>
        <w:tc>
          <w:tcPr>
            <w:tcW w:w="1327" w:type="dxa"/>
            <w:vAlign w:val="center"/>
          </w:tcPr>
          <w:p w14:paraId="6863EA4C" w14:textId="77777777" w:rsidR="000229D4" w:rsidRPr="00F43FF5" w:rsidRDefault="000229D4" w:rsidP="000A2518">
            <w:pPr>
              <w:spacing w:before="120" w:line="259" w:lineRule="auto"/>
              <w:rPr>
                <w:rFonts w:ascii="Source Sans Pro" w:hAnsi="Source Sans Pro" w:cstheme="minorHAnsi"/>
              </w:rPr>
            </w:pPr>
          </w:p>
        </w:tc>
        <w:tc>
          <w:tcPr>
            <w:tcW w:w="7920" w:type="dxa"/>
            <w:vAlign w:val="center"/>
          </w:tcPr>
          <w:p w14:paraId="5C2044EB" w14:textId="7DB2E22A" w:rsidR="000229D4" w:rsidRPr="00F43FF5" w:rsidRDefault="000229D4" w:rsidP="000A2518">
            <w:pPr>
              <w:spacing w:before="120" w:line="259" w:lineRule="auto"/>
              <w:rPr>
                <w:rFonts w:ascii="Source Sans Pro" w:hAnsi="Source Sans Pro" w:cstheme="minorHAnsi"/>
              </w:rPr>
            </w:pPr>
            <w:r w:rsidRPr="00F43FF5">
              <w:rPr>
                <w:rFonts w:ascii="Source Sans Pro" w:hAnsi="Source Sans Pro" w:cstheme="minorHAnsi"/>
              </w:rPr>
              <w:t>Attachment 1</w:t>
            </w:r>
            <w:r w:rsidR="00A65FCF">
              <w:rPr>
                <w:rFonts w:ascii="Source Sans Pro" w:hAnsi="Source Sans Pro" w:cstheme="minorHAnsi"/>
              </w:rPr>
              <w:t>0</w:t>
            </w:r>
            <w:r w:rsidRPr="00F43FF5">
              <w:rPr>
                <w:rFonts w:ascii="Source Sans Pro" w:hAnsi="Source Sans Pro" w:cstheme="minorHAnsi"/>
              </w:rPr>
              <w:t>: References (</w:t>
            </w:r>
            <w:r w:rsidR="00E72AA7" w:rsidRPr="00F43FF5">
              <w:rPr>
                <w:rFonts w:ascii="Source Sans Pro" w:hAnsi="Source Sans Pro" w:cstheme="minorHAnsi"/>
              </w:rPr>
              <w:t>Grantor</w:t>
            </w:r>
            <w:r w:rsidRPr="00F43FF5">
              <w:rPr>
                <w:rFonts w:ascii="Source Sans Pro" w:hAnsi="Source Sans Pro" w:cstheme="minorHAnsi"/>
              </w:rPr>
              <w:t>)</w:t>
            </w:r>
          </w:p>
        </w:tc>
      </w:tr>
      <w:tr w:rsidR="000229D4" w:rsidRPr="00F43FF5" w14:paraId="23ECCA87" w14:textId="77777777" w:rsidTr="00E72AA7">
        <w:trPr>
          <w:trHeight w:hRule="exact" w:val="504"/>
          <w:jc w:val="center"/>
        </w:trPr>
        <w:tc>
          <w:tcPr>
            <w:tcW w:w="1327" w:type="dxa"/>
            <w:vAlign w:val="center"/>
          </w:tcPr>
          <w:p w14:paraId="01DF7730" w14:textId="77777777" w:rsidR="000229D4" w:rsidRPr="00F43FF5" w:rsidRDefault="000229D4" w:rsidP="000A2518">
            <w:pPr>
              <w:spacing w:before="120" w:line="259" w:lineRule="auto"/>
              <w:rPr>
                <w:rFonts w:ascii="Source Sans Pro" w:hAnsi="Source Sans Pro" w:cstheme="minorHAnsi"/>
              </w:rPr>
            </w:pPr>
          </w:p>
        </w:tc>
        <w:tc>
          <w:tcPr>
            <w:tcW w:w="7920" w:type="dxa"/>
            <w:vAlign w:val="center"/>
          </w:tcPr>
          <w:p w14:paraId="74EC2FA5" w14:textId="2F762745" w:rsidR="000229D4" w:rsidRPr="00F43FF5" w:rsidRDefault="000229D4" w:rsidP="000A2518">
            <w:pPr>
              <w:spacing w:before="120" w:line="259" w:lineRule="auto"/>
              <w:rPr>
                <w:rFonts w:ascii="Source Sans Pro" w:hAnsi="Source Sans Pro" w:cstheme="minorHAnsi"/>
              </w:rPr>
            </w:pPr>
            <w:r w:rsidRPr="00F43FF5">
              <w:rPr>
                <w:rFonts w:ascii="Source Sans Pro" w:hAnsi="Source Sans Pro" w:cstheme="minorHAnsi"/>
              </w:rPr>
              <w:t>Attachment 1</w:t>
            </w:r>
            <w:r w:rsidR="00A65FCF">
              <w:rPr>
                <w:rFonts w:ascii="Source Sans Pro" w:hAnsi="Source Sans Pro" w:cstheme="minorHAnsi"/>
              </w:rPr>
              <w:t>1</w:t>
            </w:r>
            <w:r w:rsidRPr="00F43FF5">
              <w:rPr>
                <w:rFonts w:ascii="Source Sans Pro" w:hAnsi="Source Sans Pro" w:cstheme="minorHAnsi"/>
              </w:rPr>
              <w:t xml:space="preserve">: </w:t>
            </w:r>
            <w:r w:rsidRPr="00F43FF5">
              <w:rPr>
                <w:rFonts w:ascii="Source Sans Pro" w:hAnsi="Source Sans Pro"/>
              </w:rPr>
              <w:t>Bidder Declaration (GSPD-05-105)</w:t>
            </w:r>
          </w:p>
        </w:tc>
      </w:tr>
      <w:tr w:rsidR="000229D4" w:rsidRPr="00F43FF5" w14:paraId="14D9948E" w14:textId="77777777" w:rsidTr="00E72AA7">
        <w:trPr>
          <w:trHeight w:hRule="exact" w:val="504"/>
          <w:jc w:val="center"/>
        </w:trPr>
        <w:tc>
          <w:tcPr>
            <w:tcW w:w="1327" w:type="dxa"/>
            <w:vAlign w:val="center"/>
          </w:tcPr>
          <w:p w14:paraId="4E2251B8" w14:textId="77777777" w:rsidR="000229D4" w:rsidRPr="00F43FF5" w:rsidRDefault="000229D4" w:rsidP="000A2518">
            <w:pPr>
              <w:spacing w:before="120" w:line="259" w:lineRule="auto"/>
              <w:rPr>
                <w:rFonts w:ascii="Source Sans Pro" w:hAnsi="Source Sans Pro" w:cstheme="minorHAnsi"/>
              </w:rPr>
            </w:pPr>
          </w:p>
        </w:tc>
        <w:tc>
          <w:tcPr>
            <w:tcW w:w="7920" w:type="dxa"/>
            <w:vAlign w:val="center"/>
          </w:tcPr>
          <w:p w14:paraId="15A5CDEC" w14:textId="08854B23" w:rsidR="000229D4" w:rsidRPr="00F43FF5" w:rsidRDefault="000229D4" w:rsidP="000A2518">
            <w:pPr>
              <w:spacing w:before="120" w:line="259" w:lineRule="auto"/>
              <w:rPr>
                <w:rFonts w:ascii="Source Sans Pro" w:hAnsi="Source Sans Pro" w:cstheme="minorHAnsi"/>
              </w:rPr>
            </w:pPr>
            <w:r w:rsidRPr="00F43FF5">
              <w:rPr>
                <w:rFonts w:ascii="Source Sans Pro" w:hAnsi="Source Sans Pro" w:cstheme="minorHAnsi"/>
              </w:rPr>
              <w:t>Attachment 1</w:t>
            </w:r>
            <w:r w:rsidR="00A65FCF">
              <w:rPr>
                <w:rFonts w:ascii="Source Sans Pro" w:hAnsi="Source Sans Pro" w:cstheme="minorHAnsi"/>
              </w:rPr>
              <w:t>2</w:t>
            </w:r>
            <w:r w:rsidRPr="00F43FF5">
              <w:rPr>
                <w:rFonts w:ascii="Source Sans Pro" w:hAnsi="Source Sans Pro" w:cstheme="minorHAnsi"/>
              </w:rPr>
              <w:t xml:space="preserve">: </w:t>
            </w:r>
            <w:r w:rsidRPr="00F43FF5">
              <w:rPr>
                <w:rFonts w:ascii="Source Sans Pro" w:hAnsi="Source Sans Pro"/>
              </w:rPr>
              <w:t>Contractor Certification Clauses (CCC-307)</w:t>
            </w:r>
          </w:p>
        </w:tc>
      </w:tr>
      <w:tr w:rsidR="000229D4" w:rsidRPr="00F43FF5" w14:paraId="6C0C5AB6" w14:textId="77777777" w:rsidTr="00E72AA7">
        <w:trPr>
          <w:trHeight w:hRule="exact" w:val="504"/>
          <w:jc w:val="center"/>
        </w:trPr>
        <w:tc>
          <w:tcPr>
            <w:tcW w:w="1327" w:type="dxa"/>
            <w:vAlign w:val="center"/>
          </w:tcPr>
          <w:p w14:paraId="7A24B970" w14:textId="77777777" w:rsidR="000229D4" w:rsidRPr="00F43FF5" w:rsidRDefault="000229D4" w:rsidP="000A2518">
            <w:pPr>
              <w:spacing w:before="120"/>
              <w:rPr>
                <w:rFonts w:ascii="Source Sans Pro" w:hAnsi="Source Sans Pro" w:cstheme="minorHAnsi"/>
              </w:rPr>
            </w:pPr>
          </w:p>
        </w:tc>
        <w:tc>
          <w:tcPr>
            <w:tcW w:w="7920" w:type="dxa"/>
            <w:vAlign w:val="center"/>
          </w:tcPr>
          <w:p w14:paraId="6DEB042E" w14:textId="25F9B417" w:rsidR="000229D4" w:rsidRPr="00F43FF5" w:rsidRDefault="000229D4" w:rsidP="000A2518">
            <w:pPr>
              <w:spacing w:before="120"/>
              <w:rPr>
                <w:rFonts w:ascii="Source Sans Pro" w:hAnsi="Source Sans Pro" w:cstheme="minorHAnsi"/>
              </w:rPr>
            </w:pPr>
            <w:r w:rsidRPr="00F43FF5">
              <w:rPr>
                <w:rFonts w:ascii="Source Sans Pro" w:hAnsi="Source Sans Pro" w:cstheme="minorHAnsi"/>
              </w:rPr>
              <w:t>Attachment 1</w:t>
            </w:r>
            <w:r w:rsidR="00A65FCF">
              <w:rPr>
                <w:rFonts w:ascii="Source Sans Pro" w:hAnsi="Source Sans Pro" w:cstheme="minorHAnsi"/>
              </w:rPr>
              <w:t>3</w:t>
            </w:r>
            <w:r w:rsidRPr="00F43FF5">
              <w:rPr>
                <w:rFonts w:ascii="Source Sans Pro" w:hAnsi="Source Sans Pro" w:cstheme="minorHAnsi"/>
              </w:rPr>
              <w:t>:</w:t>
            </w:r>
            <w:r w:rsidRPr="00F43FF5">
              <w:rPr>
                <w:rFonts w:ascii="Source Sans Pro" w:hAnsi="Source Sans Pro"/>
              </w:rPr>
              <w:t xml:space="preserve"> Darfur Contracting Act Certification (if applicable)</w:t>
            </w:r>
          </w:p>
        </w:tc>
      </w:tr>
      <w:tr w:rsidR="000229D4" w:rsidRPr="00F43FF5" w14:paraId="163096CD" w14:textId="77777777" w:rsidTr="00E72AA7">
        <w:trPr>
          <w:trHeight w:hRule="exact" w:val="504"/>
          <w:jc w:val="center"/>
        </w:trPr>
        <w:tc>
          <w:tcPr>
            <w:tcW w:w="1327" w:type="dxa"/>
            <w:vAlign w:val="center"/>
          </w:tcPr>
          <w:p w14:paraId="3100D7A7" w14:textId="77777777" w:rsidR="000229D4" w:rsidRPr="00F43FF5" w:rsidRDefault="000229D4" w:rsidP="000A2518">
            <w:pPr>
              <w:spacing w:before="120"/>
              <w:rPr>
                <w:rFonts w:ascii="Source Sans Pro" w:hAnsi="Source Sans Pro" w:cstheme="minorHAnsi"/>
              </w:rPr>
            </w:pPr>
          </w:p>
        </w:tc>
        <w:tc>
          <w:tcPr>
            <w:tcW w:w="7920" w:type="dxa"/>
            <w:vAlign w:val="center"/>
          </w:tcPr>
          <w:p w14:paraId="085DEBED" w14:textId="4FDE9AFE" w:rsidR="000229D4" w:rsidRPr="00F43FF5" w:rsidRDefault="000229D4" w:rsidP="000A2518">
            <w:pPr>
              <w:spacing w:before="120"/>
              <w:rPr>
                <w:rFonts w:ascii="Source Sans Pro" w:hAnsi="Source Sans Pro" w:cstheme="minorHAnsi"/>
              </w:rPr>
            </w:pPr>
            <w:r w:rsidRPr="00F43FF5">
              <w:rPr>
                <w:rFonts w:ascii="Source Sans Pro" w:hAnsi="Source Sans Pro" w:cstheme="minorHAnsi"/>
              </w:rPr>
              <w:t>Attachment 1</w:t>
            </w:r>
            <w:r w:rsidR="00A65FCF">
              <w:rPr>
                <w:rFonts w:ascii="Source Sans Pro" w:hAnsi="Source Sans Pro" w:cstheme="minorHAnsi"/>
              </w:rPr>
              <w:t>4</w:t>
            </w:r>
            <w:r w:rsidRPr="00F43FF5">
              <w:rPr>
                <w:rFonts w:ascii="Source Sans Pro" w:hAnsi="Source Sans Pro" w:cstheme="minorHAnsi"/>
              </w:rPr>
              <w:t xml:space="preserve">: </w:t>
            </w:r>
            <w:r w:rsidRPr="00F43FF5">
              <w:rPr>
                <w:rFonts w:ascii="Source Sans Pro" w:hAnsi="Source Sans Pro"/>
              </w:rPr>
              <w:t>Payee Data Record (STD 204)</w:t>
            </w:r>
          </w:p>
        </w:tc>
      </w:tr>
      <w:tr w:rsidR="00B81458" w:rsidRPr="00F43FF5" w14:paraId="4A6615EE" w14:textId="77777777" w:rsidTr="00E72AA7">
        <w:trPr>
          <w:trHeight w:hRule="exact" w:val="504"/>
          <w:jc w:val="center"/>
        </w:trPr>
        <w:tc>
          <w:tcPr>
            <w:tcW w:w="1327" w:type="dxa"/>
            <w:vAlign w:val="center"/>
          </w:tcPr>
          <w:p w14:paraId="16F221B5" w14:textId="77777777" w:rsidR="00B81458" w:rsidRPr="00F43FF5" w:rsidRDefault="00B81458" w:rsidP="000A2518">
            <w:pPr>
              <w:spacing w:before="120"/>
              <w:rPr>
                <w:rFonts w:ascii="Source Sans Pro" w:hAnsi="Source Sans Pro" w:cstheme="minorHAnsi"/>
              </w:rPr>
            </w:pPr>
          </w:p>
        </w:tc>
        <w:tc>
          <w:tcPr>
            <w:tcW w:w="7920" w:type="dxa"/>
            <w:vAlign w:val="center"/>
          </w:tcPr>
          <w:p w14:paraId="6203E49C" w14:textId="01E9F200" w:rsidR="00B81458" w:rsidRPr="00F43FF5" w:rsidRDefault="00B81458" w:rsidP="000A2518">
            <w:pPr>
              <w:spacing w:before="120"/>
              <w:rPr>
                <w:rFonts w:ascii="Source Sans Pro" w:hAnsi="Source Sans Pro" w:cstheme="minorHAnsi"/>
              </w:rPr>
            </w:pPr>
            <w:r w:rsidRPr="00F43FF5">
              <w:rPr>
                <w:rFonts w:ascii="Source Sans Pro" w:hAnsi="Source Sans Pro" w:cstheme="minorHAnsi"/>
              </w:rPr>
              <w:t>Attachment 1</w:t>
            </w:r>
            <w:r w:rsidR="00A65FCF">
              <w:rPr>
                <w:rFonts w:ascii="Source Sans Pro" w:hAnsi="Source Sans Pro" w:cstheme="minorHAnsi"/>
              </w:rPr>
              <w:t>5</w:t>
            </w:r>
            <w:r w:rsidRPr="00F43FF5">
              <w:rPr>
                <w:rFonts w:ascii="Source Sans Pro" w:hAnsi="Source Sans Pro" w:cstheme="minorHAnsi"/>
              </w:rPr>
              <w:t>: Generative Artificial Intelligence (GenAI)</w:t>
            </w:r>
          </w:p>
        </w:tc>
      </w:tr>
      <w:tr w:rsidR="000229D4" w:rsidRPr="00F43FF5" w14:paraId="43D0F514" w14:textId="77777777" w:rsidTr="00E72AA7">
        <w:trPr>
          <w:trHeight w:hRule="exact" w:val="504"/>
          <w:jc w:val="center"/>
        </w:trPr>
        <w:tc>
          <w:tcPr>
            <w:tcW w:w="1327" w:type="dxa"/>
            <w:vAlign w:val="center"/>
          </w:tcPr>
          <w:p w14:paraId="6115F6AF" w14:textId="77777777" w:rsidR="000229D4" w:rsidRPr="00F43FF5" w:rsidRDefault="000229D4" w:rsidP="000A2518">
            <w:pPr>
              <w:spacing w:before="120"/>
              <w:rPr>
                <w:rFonts w:ascii="Source Sans Pro" w:hAnsi="Source Sans Pro" w:cstheme="minorHAnsi"/>
              </w:rPr>
            </w:pPr>
          </w:p>
        </w:tc>
        <w:tc>
          <w:tcPr>
            <w:tcW w:w="7920" w:type="dxa"/>
            <w:vAlign w:val="center"/>
          </w:tcPr>
          <w:p w14:paraId="22A58AF7" w14:textId="1722E8F2" w:rsidR="000229D4" w:rsidRPr="00F43FF5" w:rsidRDefault="000229D4" w:rsidP="000A2518">
            <w:pPr>
              <w:spacing w:before="120"/>
              <w:rPr>
                <w:rFonts w:ascii="Source Sans Pro" w:hAnsi="Source Sans Pro" w:cstheme="minorHAnsi"/>
              </w:rPr>
            </w:pPr>
            <w:r w:rsidRPr="00F43FF5">
              <w:rPr>
                <w:rFonts w:ascii="Source Sans Pro" w:hAnsi="Source Sans Pro" w:cstheme="minorHAnsi"/>
              </w:rPr>
              <w:t>Attachment 1</w:t>
            </w:r>
            <w:r w:rsidR="00A65FCF">
              <w:rPr>
                <w:rFonts w:ascii="Source Sans Pro" w:hAnsi="Source Sans Pro" w:cstheme="minorHAnsi"/>
              </w:rPr>
              <w:t>6</w:t>
            </w:r>
            <w:r w:rsidRPr="00F43FF5">
              <w:rPr>
                <w:rFonts w:ascii="Source Sans Pro" w:hAnsi="Source Sans Pro" w:cstheme="minorHAnsi"/>
              </w:rPr>
              <w:t>: Final Submission Checklist</w:t>
            </w:r>
          </w:p>
        </w:tc>
      </w:tr>
      <w:bookmarkEnd w:id="152"/>
    </w:tbl>
    <w:p w14:paraId="4256E7D1" w14:textId="77777777" w:rsidR="000229D4" w:rsidRPr="00F43FF5" w:rsidRDefault="000229D4" w:rsidP="000229D4">
      <w:pPr>
        <w:rPr>
          <w:rFonts w:ascii="Source Sans Pro" w:hAnsi="Source Sans Pro"/>
          <w:sz w:val="22"/>
          <w:szCs w:val="22"/>
        </w:rPr>
        <w:sectPr w:rsidR="000229D4" w:rsidRPr="00F43FF5" w:rsidSect="000229D4">
          <w:pgSz w:w="12240" w:h="15840"/>
          <w:pgMar w:top="1008" w:right="1440" w:bottom="1008" w:left="1440" w:header="720" w:footer="432"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26"/>
        </w:sectPr>
      </w:pPr>
    </w:p>
    <w:p w14:paraId="1B0817D1" w14:textId="1522D1E2" w:rsidR="000229D4" w:rsidRPr="00F43FF5" w:rsidRDefault="000229D4" w:rsidP="000229D4">
      <w:pPr>
        <w:pStyle w:val="Heading2"/>
        <w:jc w:val="center"/>
        <w:rPr>
          <w:rFonts w:ascii="Source Sans Pro" w:hAnsi="Source Sans Pro" w:cstheme="minorHAnsi"/>
          <w:color w:val="1F497D" w:themeColor="text2"/>
          <w:sz w:val="32"/>
          <w:szCs w:val="32"/>
        </w:rPr>
      </w:pPr>
      <w:bookmarkStart w:id="153" w:name="_Toc148092982"/>
      <w:bookmarkStart w:id="154" w:name="_Toc177987580"/>
      <w:bookmarkStart w:id="155" w:name="_Toc447894083"/>
      <w:bookmarkStart w:id="156" w:name="_Toc447894015"/>
      <w:bookmarkStart w:id="157" w:name="_Toc448517406"/>
      <w:bookmarkStart w:id="158" w:name="_Toc448518170"/>
      <w:bookmarkStart w:id="159" w:name="_Toc448648527"/>
      <w:bookmarkStart w:id="160" w:name="_Toc448732044"/>
      <w:bookmarkStart w:id="161" w:name="_Toc449087624"/>
      <w:bookmarkStart w:id="162" w:name="_Toc449515954"/>
      <w:bookmarkStart w:id="163" w:name="_Toc449517783"/>
      <w:r w:rsidRPr="00F43FF5">
        <w:rPr>
          <w:rFonts w:ascii="Source Sans Pro" w:hAnsi="Source Sans Pro" w:cstheme="minorHAnsi"/>
          <w:color w:val="1F497D" w:themeColor="text2"/>
          <w:sz w:val="32"/>
          <w:szCs w:val="32"/>
        </w:rPr>
        <w:lastRenderedPageBreak/>
        <w:t>ATTACHMENT 1</w:t>
      </w:r>
      <w:r w:rsidR="004D6241">
        <w:rPr>
          <w:rFonts w:ascii="Source Sans Pro" w:hAnsi="Source Sans Pro" w:cstheme="minorHAnsi"/>
          <w:color w:val="1F497D" w:themeColor="text2"/>
          <w:sz w:val="32"/>
          <w:szCs w:val="32"/>
        </w:rPr>
        <w:t>7</w:t>
      </w:r>
      <w:r w:rsidRPr="00F43FF5">
        <w:rPr>
          <w:rFonts w:ascii="Source Sans Pro" w:hAnsi="Source Sans Pro" w:cstheme="minorHAnsi"/>
          <w:color w:val="1F497D" w:themeColor="text2"/>
          <w:sz w:val="32"/>
          <w:szCs w:val="32"/>
        </w:rPr>
        <w:t>: QUESTIONS TEMPLATE</w:t>
      </w:r>
      <w:bookmarkEnd w:id="153"/>
      <w:bookmarkEnd w:id="154"/>
    </w:p>
    <w:p w14:paraId="20866D11" w14:textId="77777777" w:rsidR="000229D4" w:rsidRPr="00F43FF5" w:rsidRDefault="000229D4" w:rsidP="000229D4">
      <w:pPr>
        <w:rPr>
          <w:rFonts w:ascii="Source Sans Pro" w:hAnsi="Source Sans Pro" w:cstheme="minorHAnsi"/>
        </w:rPr>
      </w:pPr>
      <w:r w:rsidRPr="00F43FF5">
        <w:rPr>
          <w:rFonts w:ascii="Source Sans Pro" w:hAnsi="Source Sans Pro" w:cstheme="minorHAnsi"/>
        </w:rPr>
        <w:t>Use this template for submitting questions in relation to this solicitation.  Add rows as needed. Follow the Key Action Dates in Table 4-1 and submit it to procurements@mhsoac.ca.gov.</w:t>
      </w:r>
    </w:p>
    <w:tbl>
      <w:tblPr>
        <w:tblStyle w:val="TableGrid"/>
        <w:tblW w:w="0" w:type="auto"/>
        <w:tblLook w:val="04A0" w:firstRow="1" w:lastRow="0" w:firstColumn="1" w:lastColumn="0" w:noHBand="0" w:noVBand="1"/>
      </w:tblPr>
      <w:tblGrid>
        <w:gridCol w:w="450"/>
        <w:gridCol w:w="2884"/>
        <w:gridCol w:w="6016"/>
      </w:tblGrid>
      <w:tr w:rsidR="000229D4" w:rsidRPr="00F43FF5" w14:paraId="50D73044" w14:textId="77777777" w:rsidTr="000A2518">
        <w:trPr>
          <w:trHeight w:val="432"/>
        </w:trPr>
        <w:tc>
          <w:tcPr>
            <w:tcW w:w="10440" w:type="dxa"/>
            <w:gridSpan w:val="3"/>
            <w:shd w:val="clear" w:color="auto" w:fill="B8CCE4" w:themeFill="accent1" w:themeFillTint="66"/>
            <w:vAlign w:val="center"/>
          </w:tcPr>
          <w:p w14:paraId="6012EB3B" w14:textId="693DA34F" w:rsidR="000229D4" w:rsidRPr="00F43FF5" w:rsidRDefault="000229D4" w:rsidP="000A2518">
            <w:pPr>
              <w:spacing w:before="17" w:line="259" w:lineRule="auto"/>
              <w:rPr>
                <w:rFonts w:ascii="Source Sans Pro" w:hAnsi="Source Sans Pro" w:cstheme="minorHAnsi"/>
                <w:b/>
              </w:rPr>
            </w:pPr>
            <w:r w:rsidRPr="00F43FF5">
              <w:rPr>
                <w:rFonts w:ascii="Source Sans Pro" w:hAnsi="Source Sans Pro" w:cstheme="minorHAnsi"/>
                <w:b/>
              </w:rPr>
              <w:t xml:space="preserve">RFP </w:t>
            </w:r>
            <w:r w:rsidR="00395E8D" w:rsidRPr="00F43FF5">
              <w:rPr>
                <w:rFonts w:ascii="Source Sans Pro" w:hAnsi="Source Sans Pro" w:cstheme="minorHAnsi"/>
                <w:b/>
              </w:rPr>
              <w:t>MHSSA-STAC</w:t>
            </w:r>
          </w:p>
        </w:tc>
      </w:tr>
      <w:tr w:rsidR="000229D4" w:rsidRPr="00F43FF5" w14:paraId="717BFC68" w14:textId="77777777" w:rsidTr="000A2518">
        <w:trPr>
          <w:trHeight w:val="432"/>
        </w:trPr>
        <w:tc>
          <w:tcPr>
            <w:tcW w:w="468" w:type="dxa"/>
            <w:shd w:val="clear" w:color="auto" w:fill="B8CCE4" w:themeFill="accent1" w:themeFillTint="66"/>
            <w:vAlign w:val="center"/>
          </w:tcPr>
          <w:p w14:paraId="6A6387E1" w14:textId="77777777" w:rsidR="000229D4" w:rsidRPr="00F43FF5" w:rsidRDefault="000229D4" w:rsidP="000A2518">
            <w:pPr>
              <w:spacing w:before="17" w:line="259" w:lineRule="auto"/>
              <w:jc w:val="center"/>
              <w:rPr>
                <w:rFonts w:ascii="Source Sans Pro" w:hAnsi="Source Sans Pro" w:cstheme="minorHAnsi"/>
                <w:b/>
              </w:rPr>
            </w:pPr>
          </w:p>
        </w:tc>
        <w:tc>
          <w:tcPr>
            <w:tcW w:w="3150" w:type="dxa"/>
            <w:shd w:val="clear" w:color="auto" w:fill="B8CCE4" w:themeFill="accent1" w:themeFillTint="66"/>
            <w:vAlign w:val="center"/>
          </w:tcPr>
          <w:p w14:paraId="0760A127" w14:textId="77777777" w:rsidR="000229D4" w:rsidRPr="00F43FF5" w:rsidRDefault="000229D4" w:rsidP="000A2518">
            <w:pPr>
              <w:spacing w:before="17" w:line="259" w:lineRule="auto"/>
              <w:rPr>
                <w:rFonts w:ascii="Source Sans Pro" w:hAnsi="Source Sans Pro" w:cstheme="minorHAnsi"/>
                <w:b/>
              </w:rPr>
            </w:pPr>
            <w:r w:rsidRPr="00F43FF5">
              <w:rPr>
                <w:rFonts w:ascii="Source Sans Pro" w:hAnsi="Source Sans Pro" w:cstheme="minorHAnsi"/>
                <w:b/>
              </w:rPr>
              <w:t>RFP Section Reference</w:t>
            </w:r>
          </w:p>
        </w:tc>
        <w:tc>
          <w:tcPr>
            <w:tcW w:w="6822" w:type="dxa"/>
            <w:shd w:val="clear" w:color="auto" w:fill="B8CCE4" w:themeFill="accent1" w:themeFillTint="66"/>
            <w:vAlign w:val="center"/>
          </w:tcPr>
          <w:p w14:paraId="2113038D" w14:textId="77777777" w:rsidR="000229D4" w:rsidRPr="00F43FF5" w:rsidRDefault="000229D4" w:rsidP="000A2518">
            <w:pPr>
              <w:spacing w:before="17" w:line="259" w:lineRule="auto"/>
              <w:rPr>
                <w:rFonts w:ascii="Source Sans Pro" w:hAnsi="Source Sans Pro" w:cstheme="minorHAnsi"/>
                <w:b/>
              </w:rPr>
            </w:pPr>
            <w:r w:rsidRPr="00F43FF5">
              <w:rPr>
                <w:rFonts w:ascii="Source Sans Pro" w:hAnsi="Source Sans Pro" w:cstheme="minorHAnsi"/>
                <w:b/>
              </w:rPr>
              <w:t>Question</w:t>
            </w:r>
          </w:p>
        </w:tc>
      </w:tr>
      <w:tr w:rsidR="000229D4" w:rsidRPr="00F43FF5" w14:paraId="2937360F" w14:textId="77777777" w:rsidTr="000A2518">
        <w:trPr>
          <w:trHeight w:val="432"/>
        </w:trPr>
        <w:tc>
          <w:tcPr>
            <w:tcW w:w="468" w:type="dxa"/>
            <w:shd w:val="clear" w:color="auto" w:fill="B8CCE4" w:themeFill="accent1" w:themeFillTint="66"/>
            <w:vAlign w:val="center"/>
          </w:tcPr>
          <w:p w14:paraId="3C8F06DC"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1</w:t>
            </w:r>
          </w:p>
        </w:tc>
        <w:tc>
          <w:tcPr>
            <w:tcW w:w="3150" w:type="dxa"/>
            <w:vAlign w:val="center"/>
          </w:tcPr>
          <w:p w14:paraId="5607011C"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65C26B2F" w14:textId="77777777" w:rsidR="000229D4" w:rsidRPr="00F43FF5" w:rsidRDefault="000229D4" w:rsidP="000A2518">
            <w:pPr>
              <w:spacing w:before="17" w:line="259" w:lineRule="auto"/>
              <w:rPr>
                <w:rFonts w:ascii="Source Sans Pro" w:hAnsi="Source Sans Pro" w:cstheme="minorHAnsi"/>
              </w:rPr>
            </w:pPr>
          </w:p>
          <w:p w14:paraId="6E96C602" w14:textId="77777777" w:rsidR="000229D4" w:rsidRPr="00F43FF5" w:rsidRDefault="000229D4" w:rsidP="000A2518">
            <w:pPr>
              <w:spacing w:before="17" w:line="259" w:lineRule="auto"/>
              <w:rPr>
                <w:rFonts w:ascii="Source Sans Pro" w:hAnsi="Source Sans Pro" w:cstheme="minorHAnsi"/>
              </w:rPr>
            </w:pPr>
          </w:p>
        </w:tc>
      </w:tr>
      <w:tr w:rsidR="000229D4" w:rsidRPr="00F43FF5" w14:paraId="3BD2FD29" w14:textId="77777777" w:rsidTr="000A2518">
        <w:trPr>
          <w:trHeight w:val="432"/>
        </w:trPr>
        <w:tc>
          <w:tcPr>
            <w:tcW w:w="468" w:type="dxa"/>
            <w:shd w:val="clear" w:color="auto" w:fill="B8CCE4" w:themeFill="accent1" w:themeFillTint="66"/>
            <w:vAlign w:val="center"/>
          </w:tcPr>
          <w:p w14:paraId="4621B6B0"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2</w:t>
            </w:r>
          </w:p>
        </w:tc>
        <w:tc>
          <w:tcPr>
            <w:tcW w:w="3150" w:type="dxa"/>
            <w:vAlign w:val="center"/>
          </w:tcPr>
          <w:p w14:paraId="166A6498"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0AA1C8DB" w14:textId="77777777" w:rsidR="000229D4" w:rsidRPr="00F43FF5" w:rsidRDefault="000229D4" w:rsidP="000A2518">
            <w:pPr>
              <w:spacing w:before="17" w:line="259" w:lineRule="auto"/>
              <w:rPr>
                <w:rFonts w:ascii="Source Sans Pro" w:hAnsi="Source Sans Pro" w:cstheme="minorHAnsi"/>
              </w:rPr>
            </w:pPr>
          </w:p>
          <w:p w14:paraId="7BA31E6C" w14:textId="77777777" w:rsidR="000229D4" w:rsidRPr="00F43FF5" w:rsidRDefault="000229D4" w:rsidP="000A2518">
            <w:pPr>
              <w:spacing w:before="17" w:line="259" w:lineRule="auto"/>
              <w:rPr>
                <w:rFonts w:ascii="Source Sans Pro" w:hAnsi="Source Sans Pro" w:cstheme="minorHAnsi"/>
              </w:rPr>
            </w:pPr>
          </w:p>
        </w:tc>
      </w:tr>
      <w:tr w:rsidR="000229D4" w:rsidRPr="00F43FF5" w14:paraId="2AD93760" w14:textId="77777777" w:rsidTr="000A2518">
        <w:trPr>
          <w:trHeight w:val="432"/>
        </w:trPr>
        <w:tc>
          <w:tcPr>
            <w:tcW w:w="468" w:type="dxa"/>
            <w:shd w:val="clear" w:color="auto" w:fill="B8CCE4" w:themeFill="accent1" w:themeFillTint="66"/>
            <w:vAlign w:val="center"/>
          </w:tcPr>
          <w:p w14:paraId="2846E556"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3</w:t>
            </w:r>
          </w:p>
        </w:tc>
        <w:tc>
          <w:tcPr>
            <w:tcW w:w="3150" w:type="dxa"/>
            <w:vAlign w:val="center"/>
          </w:tcPr>
          <w:p w14:paraId="42D8ED1B"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170D0EFC" w14:textId="77777777" w:rsidR="000229D4" w:rsidRPr="00F43FF5" w:rsidRDefault="000229D4" w:rsidP="000A2518">
            <w:pPr>
              <w:spacing w:before="17" w:line="259" w:lineRule="auto"/>
              <w:rPr>
                <w:rFonts w:ascii="Source Sans Pro" w:hAnsi="Source Sans Pro" w:cstheme="minorHAnsi"/>
              </w:rPr>
            </w:pPr>
          </w:p>
          <w:p w14:paraId="6B049BC8" w14:textId="77777777" w:rsidR="000229D4" w:rsidRPr="00F43FF5" w:rsidRDefault="000229D4" w:rsidP="000A2518">
            <w:pPr>
              <w:spacing w:before="17" w:line="259" w:lineRule="auto"/>
              <w:rPr>
                <w:rFonts w:ascii="Source Sans Pro" w:hAnsi="Source Sans Pro" w:cstheme="minorHAnsi"/>
              </w:rPr>
            </w:pPr>
          </w:p>
        </w:tc>
      </w:tr>
      <w:tr w:rsidR="000229D4" w:rsidRPr="00F43FF5" w14:paraId="1B9063A2" w14:textId="77777777" w:rsidTr="000A2518">
        <w:trPr>
          <w:trHeight w:val="432"/>
        </w:trPr>
        <w:tc>
          <w:tcPr>
            <w:tcW w:w="468" w:type="dxa"/>
            <w:shd w:val="clear" w:color="auto" w:fill="B8CCE4" w:themeFill="accent1" w:themeFillTint="66"/>
            <w:vAlign w:val="center"/>
          </w:tcPr>
          <w:p w14:paraId="6A2E311E"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4</w:t>
            </w:r>
          </w:p>
        </w:tc>
        <w:tc>
          <w:tcPr>
            <w:tcW w:w="3150" w:type="dxa"/>
            <w:vAlign w:val="center"/>
          </w:tcPr>
          <w:p w14:paraId="091F4489"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0F95002F" w14:textId="77777777" w:rsidR="000229D4" w:rsidRPr="00F43FF5" w:rsidRDefault="000229D4" w:rsidP="000A2518">
            <w:pPr>
              <w:spacing w:before="17" w:line="259" w:lineRule="auto"/>
              <w:rPr>
                <w:rFonts w:ascii="Source Sans Pro" w:hAnsi="Source Sans Pro" w:cstheme="minorHAnsi"/>
              </w:rPr>
            </w:pPr>
          </w:p>
          <w:p w14:paraId="6234B854" w14:textId="77777777" w:rsidR="000229D4" w:rsidRPr="00F43FF5" w:rsidRDefault="000229D4" w:rsidP="000A2518">
            <w:pPr>
              <w:spacing w:before="17" w:line="259" w:lineRule="auto"/>
              <w:rPr>
                <w:rFonts w:ascii="Source Sans Pro" w:hAnsi="Source Sans Pro" w:cstheme="minorHAnsi"/>
              </w:rPr>
            </w:pPr>
          </w:p>
        </w:tc>
      </w:tr>
      <w:tr w:rsidR="000229D4" w:rsidRPr="00F43FF5" w14:paraId="1152E733" w14:textId="77777777" w:rsidTr="000A2518">
        <w:trPr>
          <w:trHeight w:val="432"/>
        </w:trPr>
        <w:tc>
          <w:tcPr>
            <w:tcW w:w="468" w:type="dxa"/>
            <w:shd w:val="clear" w:color="auto" w:fill="B8CCE4" w:themeFill="accent1" w:themeFillTint="66"/>
            <w:vAlign w:val="center"/>
          </w:tcPr>
          <w:p w14:paraId="0D4AEDA9"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5</w:t>
            </w:r>
          </w:p>
        </w:tc>
        <w:tc>
          <w:tcPr>
            <w:tcW w:w="3150" w:type="dxa"/>
            <w:vAlign w:val="center"/>
          </w:tcPr>
          <w:p w14:paraId="0E8C1B87"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3008C730" w14:textId="77777777" w:rsidR="000229D4" w:rsidRPr="00F43FF5" w:rsidRDefault="000229D4" w:rsidP="000A2518">
            <w:pPr>
              <w:spacing w:before="17" w:line="259" w:lineRule="auto"/>
              <w:rPr>
                <w:rFonts w:ascii="Source Sans Pro" w:hAnsi="Source Sans Pro" w:cstheme="minorHAnsi"/>
              </w:rPr>
            </w:pPr>
          </w:p>
          <w:p w14:paraId="5BCE384E" w14:textId="77777777" w:rsidR="000229D4" w:rsidRPr="00F43FF5" w:rsidRDefault="000229D4" w:rsidP="000A2518">
            <w:pPr>
              <w:spacing w:before="17" w:line="259" w:lineRule="auto"/>
              <w:rPr>
                <w:rFonts w:ascii="Source Sans Pro" w:hAnsi="Source Sans Pro" w:cstheme="minorHAnsi"/>
              </w:rPr>
            </w:pPr>
          </w:p>
        </w:tc>
      </w:tr>
      <w:tr w:rsidR="000229D4" w:rsidRPr="00F43FF5" w14:paraId="5F89E765" w14:textId="77777777" w:rsidTr="000A2518">
        <w:trPr>
          <w:trHeight w:val="432"/>
        </w:trPr>
        <w:tc>
          <w:tcPr>
            <w:tcW w:w="468" w:type="dxa"/>
            <w:shd w:val="clear" w:color="auto" w:fill="B8CCE4" w:themeFill="accent1" w:themeFillTint="66"/>
            <w:vAlign w:val="center"/>
          </w:tcPr>
          <w:p w14:paraId="347C415B"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6</w:t>
            </w:r>
          </w:p>
        </w:tc>
        <w:tc>
          <w:tcPr>
            <w:tcW w:w="3150" w:type="dxa"/>
            <w:vAlign w:val="center"/>
          </w:tcPr>
          <w:p w14:paraId="1DE411E2"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518ECC10" w14:textId="77777777" w:rsidR="000229D4" w:rsidRPr="00F43FF5" w:rsidRDefault="000229D4" w:rsidP="000A2518">
            <w:pPr>
              <w:spacing w:before="17" w:line="259" w:lineRule="auto"/>
              <w:rPr>
                <w:rFonts w:ascii="Source Sans Pro" w:hAnsi="Source Sans Pro" w:cstheme="minorHAnsi"/>
              </w:rPr>
            </w:pPr>
          </w:p>
          <w:p w14:paraId="6E376E28" w14:textId="77777777" w:rsidR="000229D4" w:rsidRPr="00F43FF5" w:rsidRDefault="000229D4" w:rsidP="000A2518">
            <w:pPr>
              <w:spacing w:before="17" w:line="259" w:lineRule="auto"/>
              <w:rPr>
                <w:rFonts w:ascii="Source Sans Pro" w:hAnsi="Source Sans Pro" w:cstheme="minorHAnsi"/>
              </w:rPr>
            </w:pPr>
          </w:p>
        </w:tc>
      </w:tr>
      <w:tr w:rsidR="000229D4" w:rsidRPr="00F43FF5" w14:paraId="631BE912" w14:textId="77777777" w:rsidTr="000A2518">
        <w:trPr>
          <w:trHeight w:val="432"/>
        </w:trPr>
        <w:tc>
          <w:tcPr>
            <w:tcW w:w="468" w:type="dxa"/>
            <w:shd w:val="clear" w:color="auto" w:fill="B8CCE4" w:themeFill="accent1" w:themeFillTint="66"/>
            <w:vAlign w:val="center"/>
          </w:tcPr>
          <w:p w14:paraId="487EF910"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7</w:t>
            </w:r>
          </w:p>
        </w:tc>
        <w:tc>
          <w:tcPr>
            <w:tcW w:w="3150" w:type="dxa"/>
            <w:vAlign w:val="center"/>
          </w:tcPr>
          <w:p w14:paraId="4A25BFD1"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253C8912" w14:textId="77777777" w:rsidR="000229D4" w:rsidRPr="00F43FF5" w:rsidRDefault="000229D4" w:rsidP="000A2518">
            <w:pPr>
              <w:spacing w:before="17" w:line="259" w:lineRule="auto"/>
              <w:rPr>
                <w:rFonts w:ascii="Source Sans Pro" w:hAnsi="Source Sans Pro" w:cstheme="minorHAnsi"/>
              </w:rPr>
            </w:pPr>
          </w:p>
          <w:p w14:paraId="1E6350B5" w14:textId="77777777" w:rsidR="000229D4" w:rsidRPr="00F43FF5" w:rsidRDefault="000229D4" w:rsidP="000A2518">
            <w:pPr>
              <w:spacing w:before="17" w:line="259" w:lineRule="auto"/>
              <w:rPr>
                <w:rFonts w:ascii="Source Sans Pro" w:hAnsi="Source Sans Pro" w:cstheme="minorHAnsi"/>
              </w:rPr>
            </w:pPr>
          </w:p>
        </w:tc>
      </w:tr>
      <w:tr w:rsidR="000229D4" w:rsidRPr="00F43FF5" w14:paraId="154F0955" w14:textId="77777777" w:rsidTr="000A2518">
        <w:trPr>
          <w:trHeight w:val="432"/>
        </w:trPr>
        <w:tc>
          <w:tcPr>
            <w:tcW w:w="468" w:type="dxa"/>
            <w:shd w:val="clear" w:color="auto" w:fill="B8CCE4" w:themeFill="accent1" w:themeFillTint="66"/>
            <w:vAlign w:val="center"/>
          </w:tcPr>
          <w:p w14:paraId="40C95605"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8</w:t>
            </w:r>
          </w:p>
        </w:tc>
        <w:tc>
          <w:tcPr>
            <w:tcW w:w="3150" w:type="dxa"/>
            <w:vAlign w:val="center"/>
          </w:tcPr>
          <w:p w14:paraId="06F5C8AC"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1E203392" w14:textId="77777777" w:rsidR="000229D4" w:rsidRPr="00F43FF5" w:rsidRDefault="000229D4" w:rsidP="000A2518">
            <w:pPr>
              <w:spacing w:before="17" w:line="259" w:lineRule="auto"/>
              <w:rPr>
                <w:rFonts w:ascii="Source Sans Pro" w:hAnsi="Source Sans Pro" w:cstheme="minorHAnsi"/>
              </w:rPr>
            </w:pPr>
          </w:p>
          <w:p w14:paraId="54672DA6" w14:textId="77777777" w:rsidR="000229D4" w:rsidRPr="00F43FF5" w:rsidRDefault="000229D4" w:rsidP="000A2518">
            <w:pPr>
              <w:spacing w:before="17" w:line="259" w:lineRule="auto"/>
              <w:rPr>
                <w:rFonts w:ascii="Source Sans Pro" w:hAnsi="Source Sans Pro" w:cstheme="minorHAnsi"/>
              </w:rPr>
            </w:pPr>
          </w:p>
        </w:tc>
      </w:tr>
    </w:tbl>
    <w:p w14:paraId="1425B50F" w14:textId="77777777" w:rsidR="000229D4" w:rsidRPr="00F43FF5" w:rsidRDefault="000229D4" w:rsidP="000229D4">
      <w:pPr>
        <w:rPr>
          <w:rFonts w:ascii="Source Sans Pro" w:hAnsi="Source Sans Pro" w:cstheme="minorHAnsi"/>
        </w:rPr>
        <w:sectPr w:rsidR="000229D4" w:rsidRPr="00F43FF5" w:rsidSect="000229D4">
          <w:pgSz w:w="12240" w:h="15840" w:code="1"/>
          <w:pgMar w:top="720" w:right="1440" w:bottom="1008" w:left="1440" w:header="720" w:footer="576"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60"/>
        </w:sectPr>
      </w:pPr>
      <w:r w:rsidRPr="00F43FF5">
        <w:rPr>
          <w:rFonts w:ascii="Source Sans Pro" w:hAnsi="Source Sans Pro" w:cstheme="minorHAnsi"/>
        </w:rPr>
        <w:br w:type="page"/>
      </w:r>
    </w:p>
    <w:p w14:paraId="059FB640" w14:textId="58FCCDDF" w:rsidR="000229D4" w:rsidRPr="00F43FF5" w:rsidRDefault="000229D4" w:rsidP="000229D4">
      <w:pPr>
        <w:pStyle w:val="Heading2"/>
        <w:jc w:val="center"/>
        <w:rPr>
          <w:rFonts w:ascii="Source Sans Pro" w:hAnsi="Source Sans Pro" w:cstheme="minorHAnsi"/>
          <w:color w:val="1F497D" w:themeColor="text2"/>
          <w:sz w:val="32"/>
          <w:szCs w:val="32"/>
        </w:rPr>
      </w:pPr>
      <w:bookmarkStart w:id="164" w:name="_Toc148092983"/>
      <w:bookmarkStart w:id="165" w:name="_Toc177987581"/>
      <w:r w:rsidRPr="00F43FF5">
        <w:rPr>
          <w:rFonts w:ascii="Source Sans Pro" w:hAnsi="Source Sans Pro" w:cstheme="minorHAnsi"/>
          <w:color w:val="1F497D" w:themeColor="text2"/>
          <w:sz w:val="32"/>
          <w:szCs w:val="32"/>
        </w:rPr>
        <w:lastRenderedPageBreak/>
        <w:t>APPENDIX 1: SAMPLE CONTRACT</w:t>
      </w:r>
      <w:bookmarkEnd w:id="164"/>
      <w:r w:rsidR="00183BB5" w:rsidRPr="00F43FF5">
        <w:rPr>
          <w:rFonts w:ascii="Source Sans Pro" w:hAnsi="Source Sans Pro" w:cstheme="minorHAnsi"/>
          <w:color w:val="1F497D" w:themeColor="text2"/>
          <w:sz w:val="32"/>
          <w:szCs w:val="32"/>
        </w:rPr>
        <w:t xml:space="preserve"> EXHIBTS B and C</w:t>
      </w:r>
      <w:bookmarkEnd w:id="165"/>
    </w:p>
    <w:p w14:paraId="474E9CFB" w14:textId="6A13EAA2" w:rsidR="000229D4" w:rsidRPr="00F43FF5" w:rsidRDefault="000229D4" w:rsidP="0002000D">
      <w:pPr>
        <w:contextualSpacing/>
        <w:jc w:val="center"/>
        <w:rPr>
          <w:rFonts w:ascii="Source Sans Pro" w:hAnsi="Source Sans Pro"/>
          <w:b/>
          <w:sz w:val="26"/>
        </w:rPr>
      </w:pPr>
      <w:r w:rsidRPr="00F43FF5">
        <w:rPr>
          <w:rFonts w:ascii="Source Sans Pro" w:hAnsi="Source Sans Pro" w:cs="Arial"/>
          <w:b/>
          <w:sz w:val="26"/>
          <w:szCs w:val="26"/>
        </w:rPr>
        <w:t xml:space="preserve">EXHIBIT </w:t>
      </w:r>
      <w:r w:rsidRPr="00F43FF5">
        <w:rPr>
          <w:rFonts w:ascii="Source Sans Pro" w:hAnsi="Source Sans Pro"/>
          <w:b/>
          <w:sz w:val="26"/>
        </w:rPr>
        <w:t>B</w:t>
      </w:r>
      <w:r w:rsidR="00183BB5" w:rsidRPr="00F43FF5">
        <w:rPr>
          <w:rFonts w:ascii="Source Sans Pro" w:hAnsi="Source Sans Pro" w:cs="Arial"/>
          <w:b/>
          <w:sz w:val="26"/>
          <w:szCs w:val="26"/>
        </w:rPr>
        <w:t xml:space="preserve"> SAMPLE</w:t>
      </w:r>
    </w:p>
    <w:p w14:paraId="2DE936E1" w14:textId="66BE042D" w:rsidR="000229D4" w:rsidRPr="00F43FF5" w:rsidRDefault="000229D4" w:rsidP="000229D4">
      <w:pPr>
        <w:jc w:val="center"/>
        <w:rPr>
          <w:rFonts w:ascii="Source Sans Pro" w:hAnsi="Source Sans Pro" w:cs="Arial"/>
          <w:b/>
          <w:sz w:val="26"/>
          <w:szCs w:val="26"/>
        </w:rPr>
      </w:pPr>
      <w:r w:rsidRPr="00F43FF5">
        <w:rPr>
          <w:rFonts w:ascii="Source Sans Pro" w:hAnsi="Source Sans Pro" w:cs="Arial"/>
          <w:b/>
          <w:sz w:val="26"/>
          <w:szCs w:val="26"/>
        </w:rPr>
        <w:t>Budget Detail and Payment Provisions</w:t>
      </w:r>
    </w:p>
    <w:p w14:paraId="66EB2C94" w14:textId="77777777" w:rsidR="000229D4" w:rsidRPr="00F43FF5" w:rsidRDefault="000229D4" w:rsidP="002A1826">
      <w:pPr>
        <w:numPr>
          <w:ilvl w:val="0"/>
          <w:numId w:val="25"/>
        </w:numPr>
        <w:tabs>
          <w:tab w:val="left" w:pos="-2970"/>
          <w:tab w:val="num" w:pos="-1980"/>
          <w:tab w:val="left" w:pos="360"/>
        </w:tabs>
        <w:spacing w:line="23" w:lineRule="atLeast"/>
        <w:ind w:left="0" w:firstLine="0"/>
        <w:jc w:val="left"/>
        <w:rPr>
          <w:rFonts w:ascii="Source Sans Pro" w:hAnsi="Source Sans Pro" w:cstheme="minorHAnsi"/>
          <w:color w:val="000000"/>
        </w:rPr>
      </w:pPr>
      <w:r w:rsidRPr="00F43FF5">
        <w:rPr>
          <w:rFonts w:ascii="Source Sans Pro" w:hAnsi="Source Sans Pro" w:cstheme="minorHAnsi"/>
          <w:b/>
          <w:color w:val="000000"/>
        </w:rPr>
        <w:t>Invoicing and Payment</w:t>
      </w:r>
    </w:p>
    <w:p w14:paraId="671A179C" w14:textId="1D3AD11D" w:rsidR="000229D4" w:rsidRPr="00F43FF5" w:rsidRDefault="000229D4" w:rsidP="002A1826">
      <w:pPr>
        <w:numPr>
          <w:ilvl w:val="0"/>
          <w:numId w:val="26"/>
        </w:numPr>
        <w:spacing w:line="23" w:lineRule="atLeast"/>
        <w:rPr>
          <w:rFonts w:ascii="Source Sans Pro" w:hAnsi="Source Sans Pro" w:cstheme="minorHAnsi"/>
        </w:rPr>
      </w:pPr>
      <w:r w:rsidRPr="00F43FF5">
        <w:rPr>
          <w:rFonts w:ascii="Source Sans Pro" w:hAnsi="Source Sans Pro" w:cstheme="minorHAnsi"/>
        </w:rPr>
        <w:t xml:space="preserve">For services satisfactorily rendered (i.e., upon receipt and approval of agreed upon deliverables), and upon receipt and approval of the invoices, the Commission agrees to compensate the Contractor in accordance with </w:t>
      </w:r>
      <w:r w:rsidR="005B26BF" w:rsidRPr="00F43FF5">
        <w:rPr>
          <w:rFonts w:ascii="Source Sans Pro" w:hAnsi="Source Sans Pro" w:cstheme="minorHAnsi"/>
        </w:rPr>
        <w:t>Section 5 of this Exhibit B</w:t>
      </w:r>
      <w:r w:rsidRPr="00F43FF5">
        <w:rPr>
          <w:rFonts w:ascii="Source Sans Pro" w:hAnsi="Source Sans Pro" w:cstheme="minorHAnsi"/>
        </w:rPr>
        <w:t>.</w:t>
      </w:r>
    </w:p>
    <w:p w14:paraId="39004161" w14:textId="7C16C571" w:rsidR="000229D4" w:rsidRPr="00F43FF5" w:rsidRDefault="000229D4" w:rsidP="002A1826">
      <w:pPr>
        <w:numPr>
          <w:ilvl w:val="0"/>
          <w:numId w:val="26"/>
        </w:numPr>
        <w:spacing w:line="23" w:lineRule="atLeast"/>
        <w:rPr>
          <w:rFonts w:ascii="Source Sans Pro" w:hAnsi="Source Sans Pro" w:cstheme="minorHAnsi"/>
        </w:rPr>
      </w:pPr>
      <w:r w:rsidRPr="00F43FF5">
        <w:rPr>
          <w:rFonts w:ascii="Source Sans Pro" w:hAnsi="Source Sans Pro" w:cstheme="minorHAnsi"/>
        </w:rPr>
        <w:t xml:space="preserve">Invoices shall include the </w:t>
      </w:r>
      <w:r w:rsidR="005B26BF" w:rsidRPr="00F43FF5">
        <w:rPr>
          <w:rFonts w:ascii="Source Sans Pro" w:hAnsi="Source Sans Pro" w:cstheme="minorHAnsi"/>
        </w:rPr>
        <w:t>Agreement</w:t>
      </w:r>
      <w:r w:rsidRPr="00F43FF5">
        <w:rPr>
          <w:rFonts w:ascii="Source Sans Pro" w:hAnsi="Source Sans Pro" w:cstheme="minorHAnsi"/>
        </w:rPr>
        <w:t xml:space="preserve"> Number and shall be submitted </w:t>
      </w:r>
      <w:r w:rsidR="005B26BF" w:rsidRPr="00F43FF5">
        <w:rPr>
          <w:rFonts w:ascii="Source Sans Pro" w:hAnsi="Source Sans Pro" w:cstheme="minorHAnsi"/>
        </w:rPr>
        <w:t>in arrears to the address shown below. Electronic submission is preferred</w:t>
      </w:r>
      <w:r w:rsidRPr="00F43FF5">
        <w:rPr>
          <w:rFonts w:ascii="Source Sans Pro" w:hAnsi="Source Sans Pro" w:cstheme="minorHAnsi"/>
        </w:rPr>
        <w:t>:</w:t>
      </w:r>
    </w:p>
    <w:p w14:paraId="1B32D86F" w14:textId="0DFC11D7" w:rsidR="005B26BF" w:rsidRPr="00F43FF5" w:rsidRDefault="005B26BF" w:rsidP="005B26BF">
      <w:pPr>
        <w:spacing w:line="23" w:lineRule="atLeast"/>
        <w:ind w:left="144"/>
        <w:jc w:val="center"/>
        <w:rPr>
          <w:rFonts w:ascii="Source Sans Pro" w:hAnsi="Source Sans Pro" w:cstheme="minorHAnsi"/>
        </w:rPr>
      </w:pPr>
      <w:r w:rsidRPr="00F43FF5">
        <w:rPr>
          <w:rFonts w:ascii="Source Sans Pro" w:hAnsi="Source Sans Pro" w:cstheme="minorHAnsi"/>
        </w:rPr>
        <w:t>Mental Health Services Oversight and Accountability Commission</w:t>
      </w:r>
      <w:r w:rsidRPr="00F43FF5">
        <w:rPr>
          <w:rFonts w:ascii="Source Sans Pro" w:hAnsi="Source Sans Pro" w:cstheme="minorHAnsi"/>
        </w:rPr>
        <w:br/>
        <w:t>Attention: Accounting Office</w:t>
      </w:r>
      <w:r w:rsidRPr="00F43FF5">
        <w:rPr>
          <w:rFonts w:ascii="Source Sans Pro" w:hAnsi="Source Sans Pro" w:cstheme="minorHAnsi"/>
        </w:rPr>
        <w:br/>
        <w:t>1812 9th Street</w:t>
      </w:r>
      <w:r w:rsidRPr="00F43FF5">
        <w:rPr>
          <w:rFonts w:ascii="Source Sans Pro" w:hAnsi="Source Sans Pro" w:cstheme="minorHAnsi"/>
        </w:rPr>
        <w:br/>
        <w:t>Sacramento, CA 95831</w:t>
      </w:r>
      <w:r w:rsidRPr="00F43FF5">
        <w:rPr>
          <w:rFonts w:ascii="Source Sans Pro" w:hAnsi="Source Sans Pro" w:cstheme="minorHAnsi"/>
        </w:rPr>
        <w:br/>
        <w:t>Accounting@mhsoac.ca.gov</w:t>
      </w:r>
    </w:p>
    <w:p w14:paraId="157EE6D2" w14:textId="77777777" w:rsidR="000229D4" w:rsidRPr="00F43FF5" w:rsidRDefault="000229D4" w:rsidP="002A1826">
      <w:pPr>
        <w:numPr>
          <w:ilvl w:val="0"/>
          <w:numId w:val="27"/>
        </w:numPr>
        <w:spacing w:line="23" w:lineRule="atLeast"/>
        <w:jc w:val="left"/>
        <w:rPr>
          <w:rFonts w:ascii="Source Sans Pro" w:hAnsi="Source Sans Pro" w:cstheme="minorHAnsi"/>
        </w:rPr>
      </w:pPr>
      <w:r w:rsidRPr="00F43FF5">
        <w:rPr>
          <w:rFonts w:ascii="Source Sans Pro" w:hAnsi="Source Sans Pro" w:cstheme="minorHAnsi"/>
          <w:b/>
        </w:rPr>
        <w:t>Budget Contingency Clause</w:t>
      </w:r>
    </w:p>
    <w:p w14:paraId="4069B27F" w14:textId="35228FD0" w:rsidR="000229D4" w:rsidRPr="00F43FF5" w:rsidRDefault="000229D4" w:rsidP="002A1826">
      <w:pPr>
        <w:numPr>
          <w:ilvl w:val="1"/>
          <w:numId w:val="27"/>
        </w:numPr>
        <w:spacing w:line="23" w:lineRule="atLeast"/>
        <w:ind w:left="720"/>
        <w:rPr>
          <w:rFonts w:ascii="Source Sans Pro" w:hAnsi="Source Sans Pro" w:cstheme="minorHAnsi"/>
        </w:rPr>
      </w:pPr>
      <w:r w:rsidRPr="00F43FF5">
        <w:rPr>
          <w:rFonts w:ascii="Source Sans Pro" w:hAnsi="Source Sans Pro" w:cstheme="minorHAnsi"/>
        </w:rPr>
        <w:t xml:space="preserve">It is mutually agreed that if the Budget Act of the current year and/or any subsequent years covered under this </w:t>
      </w:r>
      <w:r w:rsidR="005B26BF" w:rsidRPr="00F43FF5">
        <w:rPr>
          <w:rFonts w:ascii="Source Sans Pro" w:hAnsi="Source Sans Pro" w:cstheme="minorHAnsi"/>
        </w:rPr>
        <w:t>Agreement</w:t>
      </w:r>
      <w:r w:rsidRPr="00F43FF5">
        <w:rPr>
          <w:rFonts w:ascii="Source Sans Pro" w:hAnsi="Source Sans Pro" w:cstheme="minorHAnsi"/>
        </w:rPr>
        <w:t xml:space="preserve"> does not appropriate sufficient funds for the program, this </w:t>
      </w:r>
      <w:r w:rsidR="005B26BF" w:rsidRPr="00F43FF5">
        <w:rPr>
          <w:rFonts w:ascii="Source Sans Pro" w:hAnsi="Source Sans Pro" w:cstheme="minorHAnsi"/>
        </w:rPr>
        <w:t>Agreement</w:t>
      </w:r>
      <w:r w:rsidRPr="00F43FF5">
        <w:rPr>
          <w:rFonts w:ascii="Source Sans Pro" w:hAnsi="Source Sans Pro" w:cstheme="minorHAnsi"/>
        </w:rPr>
        <w:t xml:space="preserve"> shall no longer be in full force and effect.  In this event, the State shall have no liability to pay any funds whatsoever to Contractor or to furnish any other considerations under this </w:t>
      </w:r>
      <w:r w:rsidR="005B26BF" w:rsidRPr="00F43FF5">
        <w:rPr>
          <w:rFonts w:ascii="Source Sans Pro" w:hAnsi="Source Sans Pro" w:cstheme="minorHAnsi"/>
        </w:rPr>
        <w:t>Agreement</w:t>
      </w:r>
      <w:r w:rsidRPr="00F43FF5">
        <w:rPr>
          <w:rFonts w:ascii="Source Sans Pro" w:hAnsi="Source Sans Pro" w:cstheme="minorHAnsi"/>
        </w:rPr>
        <w:t xml:space="preserve"> and Contractor shall not be obligated to perform any provisions of this </w:t>
      </w:r>
      <w:r w:rsidR="005B26BF" w:rsidRPr="00F43FF5">
        <w:rPr>
          <w:rFonts w:ascii="Source Sans Pro" w:hAnsi="Source Sans Pro" w:cstheme="minorHAnsi"/>
        </w:rPr>
        <w:t>Agreement</w:t>
      </w:r>
      <w:r w:rsidRPr="00F43FF5">
        <w:rPr>
          <w:rFonts w:ascii="Source Sans Pro" w:hAnsi="Source Sans Pro" w:cstheme="minorHAnsi"/>
        </w:rPr>
        <w:t>.</w:t>
      </w:r>
    </w:p>
    <w:p w14:paraId="31F1926C" w14:textId="6E51AF5E" w:rsidR="000229D4" w:rsidRPr="00F43FF5" w:rsidRDefault="000229D4" w:rsidP="002A1826">
      <w:pPr>
        <w:numPr>
          <w:ilvl w:val="1"/>
          <w:numId w:val="27"/>
        </w:numPr>
        <w:spacing w:line="23" w:lineRule="atLeast"/>
        <w:ind w:left="720"/>
        <w:rPr>
          <w:rFonts w:ascii="Source Sans Pro" w:hAnsi="Source Sans Pro" w:cstheme="minorHAnsi"/>
        </w:rPr>
      </w:pPr>
      <w:r w:rsidRPr="00F43FF5">
        <w:rPr>
          <w:rFonts w:ascii="Source Sans Pro" w:hAnsi="Source Sans Pro" w:cstheme="minorHAnsi"/>
        </w:rPr>
        <w:t xml:space="preserve">If funding for any fiscal year is reduced or deleted by the Budget Act for purposes of this program, the State shall have the option to either cancel this </w:t>
      </w:r>
      <w:r w:rsidR="00C96C68" w:rsidRPr="00F43FF5">
        <w:rPr>
          <w:rFonts w:ascii="Source Sans Pro" w:hAnsi="Source Sans Pro" w:cstheme="minorHAnsi"/>
        </w:rPr>
        <w:t>Agreement</w:t>
      </w:r>
      <w:r w:rsidRPr="00F43FF5">
        <w:rPr>
          <w:rFonts w:ascii="Source Sans Pro" w:hAnsi="Source Sans Pro" w:cstheme="minorHAnsi"/>
        </w:rPr>
        <w:t xml:space="preserve"> with no liability occurring to the </w:t>
      </w:r>
      <w:proofErr w:type="gramStart"/>
      <w:r w:rsidRPr="00F43FF5">
        <w:rPr>
          <w:rFonts w:ascii="Source Sans Pro" w:hAnsi="Source Sans Pro" w:cstheme="minorHAnsi"/>
        </w:rPr>
        <w:t>State, or</w:t>
      </w:r>
      <w:proofErr w:type="gramEnd"/>
      <w:r w:rsidRPr="00F43FF5">
        <w:rPr>
          <w:rFonts w:ascii="Source Sans Pro" w:hAnsi="Source Sans Pro" w:cstheme="minorHAnsi"/>
        </w:rPr>
        <w:t xml:space="preserve"> offer an agreement amendment to Contractor to reflect the reduced amount.</w:t>
      </w:r>
    </w:p>
    <w:p w14:paraId="1B8AFC5F" w14:textId="23514F40" w:rsidR="000229D4" w:rsidRPr="00F43FF5" w:rsidRDefault="000229D4" w:rsidP="002A1826">
      <w:pPr>
        <w:numPr>
          <w:ilvl w:val="1"/>
          <w:numId w:val="27"/>
        </w:numPr>
        <w:spacing w:line="23" w:lineRule="atLeast"/>
        <w:ind w:left="720"/>
        <w:rPr>
          <w:rFonts w:ascii="Source Sans Pro" w:hAnsi="Source Sans Pro" w:cstheme="minorHAnsi"/>
        </w:rPr>
      </w:pPr>
      <w:r w:rsidRPr="00F43FF5">
        <w:rPr>
          <w:rFonts w:ascii="Source Sans Pro" w:hAnsi="Source Sans Pro" w:cstheme="minorHAnsi"/>
          <w:bCs/>
        </w:rPr>
        <w:t xml:space="preserve">If this </w:t>
      </w:r>
      <w:r w:rsidR="00C96C68" w:rsidRPr="00F43FF5">
        <w:rPr>
          <w:rFonts w:ascii="Source Sans Pro" w:hAnsi="Source Sans Pro" w:cstheme="minorHAnsi"/>
          <w:bCs/>
        </w:rPr>
        <w:t>Agreement</w:t>
      </w:r>
      <w:r w:rsidRPr="00F43FF5">
        <w:rPr>
          <w:rFonts w:ascii="Source Sans Pro" w:hAnsi="Source Sans Pro" w:cstheme="minorHAnsi"/>
          <w:bCs/>
        </w:rPr>
        <w:t xml:space="preserve"> overlaps State fiscal years, should funds not be appropriated and approved by the Legislature for the fiscal year(s) following that during which this </w:t>
      </w:r>
      <w:r w:rsidR="00C96C68" w:rsidRPr="00F43FF5">
        <w:rPr>
          <w:rFonts w:ascii="Source Sans Pro" w:hAnsi="Source Sans Pro" w:cstheme="minorHAnsi"/>
          <w:bCs/>
        </w:rPr>
        <w:t>Agreement</w:t>
      </w:r>
      <w:r w:rsidRPr="00F43FF5">
        <w:rPr>
          <w:rFonts w:ascii="Source Sans Pro" w:hAnsi="Source Sans Pro" w:cstheme="minorHAnsi"/>
          <w:bCs/>
        </w:rPr>
        <w:t xml:space="preserve"> was executed, the State may exercise its option to cancel this </w:t>
      </w:r>
      <w:r w:rsidR="00C96C68" w:rsidRPr="00F43FF5">
        <w:rPr>
          <w:rFonts w:ascii="Source Sans Pro" w:hAnsi="Source Sans Pro" w:cstheme="minorHAnsi"/>
          <w:bCs/>
        </w:rPr>
        <w:t>Agreement</w:t>
      </w:r>
      <w:r w:rsidRPr="00F43FF5">
        <w:rPr>
          <w:rFonts w:ascii="Source Sans Pro" w:hAnsi="Source Sans Pro" w:cstheme="minorHAnsi"/>
          <w:bCs/>
        </w:rPr>
        <w:t>.</w:t>
      </w:r>
    </w:p>
    <w:p w14:paraId="3E0098C3" w14:textId="417B5465" w:rsidR="000229D4" w:rsidRPr="00F43FF5" w:rsidRDefault="00C96C68" w:rsidP="002A1826">
      <w:pPr>
        <w:numPr>
          <w:ilvl w:val="1"/>
          <w:numId w:val="27"/>
        </w:numPr>
        <w:spacing w:line="23" w:lineRule="atLeast"/>
        <w:ind w:left="720"/>
        <w:rPr>
          <w:rFonts w:ascii="Source Sans Pro" w:hAnsi="Source Sans Pro" w:cstheme="minorHAnsi"/>
        </w:rPr>
      </w:pPr>
      <w:r w:rsidRPr="00F43FF5">
        <w:rPr>
          <w:rFonts w:ascii="Source Sans Pro" w:hAnsi="Source Sans Pro" w:cstheme="minorHAnsi"/>
          <w:bCs/>
        </w:rPr>
        <w:t>This Agreement is subject to any additional restrictions, limitations, or conditions enacted by th</w:t>
      </w:r>
      <w:r w:rsidR="000229D4" w:rsidRPr="00F43FF5">
        <w:rPr>
          <w:rFonts w:ascii="Source Sans Pro" w:hAnsi="Source Sans Pro" w:cstheme="minorHAnsi"/>
          <w:bCs/>
        </w:rPr>
        <w:t>e Legislature which may affect the provisions or terms of funding of this contract in any manner.</w:t>
      </w:r>
    </w:p>
    <w:p w14:paraId="5070E8C5" w14:textId="77777777" w:rsidR="00183BB5" w:rsidRPr="00F43FF5" w:rsidRDefault="00183BB5" w:rsidP="00183BB5">
      <w:pPr>
        <w:spacing w:line="23" w:lineRule="atLeast"/>
        <w:ind w:left="360"/>
        <w:rPr>
          <w:rFonts w:ascii="Source Sans Pro" w:hAnsi="Source Sans Pro" w:cstheme="minorHAnsi"/>
        </w:rPr>
      </w:pPr>
    </w:p>
    <w:p w14:paraId="61669376" w14:textId="77777777" w:rsidR="005B26BF" w:rsidRPr="00F43FF5" w:rsidRDefault="005B26BF" w:rsidP="002A1826">
      <w:pPr>
        <w:numPr>
          <w:ilvl w:val="0"/>
          <w:numId w:val="27"/>
        </w:numPr>
        <w:spacing w:line="23" w:lineRule="atLeast"/>
        <w:jc w:val="left"/>
        <w:rPr>
          <w:rFonts w:ascii="Source Sans Pro" w:hAnsi="Source Sans Pro" w:cstheme="minorHAnsi"/>
        </w:rPr>
      </w:pPr>
      <w:r w:rsidRPr="00F43FF5">
        <w:rPr>
          <w:rFonts w:ascii="Source Sans Pro" w:hAnsi="Source Sans Pro" w:cstheme="minorHAnsi"/>
          <w:b/>
          <w:u w:val="single"/>
        </w:rPr>
        <w:lastRenderedPageBreak/>
        <w:t>Prompt Payment Clause</w:t>
      </w:r>
    </w:p>
    <w:p w14:paraId="1146BA52" w14:textId="3733EE22" w:rsidR="005B26BF" w:rsidRPr="00F43FF5" w:rsidRDefault="005B26BF" w:rsidP="005B26BF">
      <w:pPr>
        <w:spacing w:line="23" w:lineRule="atLeast"/>
        <w:rPr>
          <w:rFonts w:ascii="Source Sans Pro" w:hAnsi="Source Sans Pro" w:cstheme="minorHAnsi"/>
        </w:rPr>
      </w:pPr>
      <w:r w:rsidRPr="00F43FF5">
        <w:rPr>
          <w:rFonts w:ascii="Source Sans Pro" w:hAnsi="Source Sans Pro" w:cstheme="minorHAnsi"/>
        </w:rPr>
        <w:t xml:space="preserve">Payment will be made in accordance with, and within the time specified in, Government Code Chapter 4.5, commencing with Section 927. Payment for deliverables is meant to be inclusive of </w:t>
      </w:r>
      <w:proofErr w:type="gramStart"/>
      <w:r w:rsidRPr="00F43FF5">
        <w:rPr>
          <w:rFonts w:ascii="Source Sans Pro" w:hAnsi="Source Sans Pro" w:cstheme="minorHAnsi"/>
        </w:rPr>
        <w:t>all of</w:t>
      </w:r>
      <w:proofErr w:type="gramEnd"/>
      <w:r w:rsidRPr="00F43FF5">
        <w:rPr>
          <w:rFonts w:ascii="Source Sans Pro" w:hAnsi="Source Sans Pro" w:cstheme="minorHAnsi"/>
        </w:rPr>
        <w:t xml:space="preserve"> the preparatory work, planning, and material cost involved in the completion of the intent of the deliverable not just the report itself.</w:t>
      </w:r>
    </w:p>
    <w:p w14:paraId="37F138EC" w14:textId="77777777" w:rsidR="000229D4" w:rsidRPr="00F43FF5" w:rsidRDefault="000229D4" w:rsidP="002A1826">
      <w:pPr>
        <w:pStyle w:val="ListParagraph"/>
        <w:widowControl w:val="0"/>
        <w:numPr>
          <w:ilvl w:val="0"/>
          <w:numId w:val="27"/>
        </w:numPr>
        <w:tabs>
          <w:tab w:val="left" w:pos="474"/>
        </w:tabs>
        <w:autoSpaceDE w:val="0"/>
        <w:autoSpaceDN w:val="0"/>
        <w:spacing w:before="1" w:after="120" w:line="240" w:lineRule="auto"/>
        <w:contextualSpacing w:val="0"/>
        <w:jc w:val="left"/>
        <w:rPr>
          <w:rFonts w:ascii="Source Sans Pro" w:hAnsi="Source Sans Pro"/>
          <w:b/>
          <w:u w:val="single"/>
        </w:rPr>
      </w:pPr>
      <w:r w:rsidRPr="00F43FF5">
        <w:rPr>
          <w:rFonts w:ascii="Source Sans Pro" w:hAnsi="Source Sans Pro"/>
          <w:b/>
          <w:color w:val="131618"/>
          <w:spacing w:val="-2"/>
          <w:u w:val="single"/>
        </w:rPr>
        <w:t>Cost</w:t>
      </w:r>
      <w:r w:rsidRPr="00F43FF5">
        <w:rPr>
          <w:rFonts w:ascii="Source Sans Pro" w:hAnsi="Source Sans Pro"/>
          <w:b/>
          <w:color w:val="131618"/>
          <w:spacing w:val="-6"/>
          <w:u w:val="single"/>
        </w:rPr>
        <w:t xml:space="preserve"> </w:t>
      </w:r>
      <w:r w:rsidRPr="00F43FF5">
        <w:rPr>
          <w:rFonts w:ascii="Source Sans Pro" w:hAnsi="Source Sans Pro"/>
          <w:b/>
          <w:color w:val="131618"/>
          <w:spacing w:val="-2"/>
          <w:u w:val="single"/>
        </w:rPr>
        <w:t>Detail</w:t>
      </w:r>
    </w:p>
    <w:p w14:paraId="3C218589" w14:textId="7D8600D0" w:rsidR="000229D4" w:rsidRPr="00F43FF5" w:rsidRDefault="000229D4" w:rsidP="002A1826">
      <w:pPr>
        <w:pStyle w:val="ListParagraph"/>
        <w:numPr>
          <w:ilvl w:val="0"/>
          <w:numId w:val="33"/>
        </w:numPr>
        <w:spacing w:line="238" w:lineRule="auto"/>
        <w:contextualSpacing w:val="0"/>
        <w:rPr>
          <w:rFonts w:ascii="Source Sans Pro" w:hAnsi="Source Sans Pro"/>
        </w:rPr>
      </w:pPr>
      <w:r w:rsidRPr="00F43FF5">
        <w:rPr>
          <w:rFonts w:ascii="Source Sans Pro" w:hAnsi="Source Sans Pro"/>
          <w:color w:val="131618"/>
          <w:w w:val="105"/>
        </w:rPr>
        <w:t>The</w:t>
      </w:r>
      <w:r w:rsidRPr="00F43FF5">
        <w:rPr>
          <w:rFonts w:ascii="Source Sans Pro" w:hAnsi="Source Sans Pro"/>
          <w:color w:val="131618"/>
          <w:spacing w:val="-10"/>
          <w:w w:val="105"/>
        </w:rPr>
        <w:t xml:space="preserve"> </w:t>
      </w:r>
      <w:r w:rsidRPr="00F43FF5">
        <w:rPr>
          <w:rFonts w:ascii="Source Sans Pro" w:hAnsi="Source Sans Pro"/>
          <w:color w:val="131618"/>
          <w:w w:val="105"/>
        </w:rPr>
        <w:t>total</w:t>
      </w:r>
      <w:r w:rsidRPr="00F43FF5">
        <w:rPr>
          <w:rFonts w:ascii="Source Sans Pro" w:hAnsi="Source Sans Pro"/>
          <w:color w:val="131618"/>
          <w:spacing w:val="-10"/>
          <w:w w:val="105"/>
        </w:rPr>
        <w:t xml:space="preserve"> </w:t>
      </w:r>
      <w:r w:rsidRPr="00F43FF5">
        <w:rPr>
          <w:rFonts w:ascii="Source Sans Pro" w:hAnsi="Source Sans Pro"/>
          <w:color w:val="131618"/>
          <w:w w:val="105"/>
        </w:rPr>
        <w:t>amount of</w:t>
      </w:r>
      <w:r w:rsidRPr="00F43FF5">
        <w:rPr>
          <w:rFonts w:ascii="Source Sans Pro" w:hAnsi="Source Sans Pro"/>
          <w:color w:val="131618"/>
          <w:spacing w:val="-3"/>
          <w:w w:val="105"/>
        </w:rPr>
        <w:t xml:space="preserve"> </w:t>
      </w:r>
      <w:r w:rsidRPr="00F43FF5">
        <w:rPr>
          <w:rFonts w:ascii="Source Sans Pro" w:hAnsi="Source Sans Pro"/>
          <w:color w:val="131618"/>
          <w:w w:val="105"/>
        </w:rPr>
        <w:t>this</w:t>
      </w:r>
      <w:r w:rsidRPr="00F43FF5">
        <w:rPr>
          <w:rFonts w:ascii="Source Sans Pro" w:hAnsi="Source Sans Pro"/>
          <w:color w:val="131618"/>
          <w:spacing w:val="-13"/>
          <w:w w:val="105"/>
        </w:rPr>
        <w:t xml:space="preserve"> </w:t>
      </w:r>
      <w:r w:rsidRPr="00F43FF5">
        <w:rPr>
          <w:rFonts w:ascii="Source Sans Pro" w:hAnsi="Source Sans Pro"/>
          <w:color w:val="131618"/>
          <w:w w:val="105"/>
        </w:rPr>
        <w:t>Agreement</w:t>
      </w:r>
      <w:r w:rsidRPr="00F43FF5">
        <w:rPr>
          <w:rFonts w:ascii="Source Sans Pro" w:hAnsi="Source Sans Pro"/>
          <w:color w:val="131618"/>
          <w:spacing w:val="18"/>
          <w:w w:val="105"/>
        </w:rPr>
        <w:t xml:space="preserve"> </w:t>
      </w:r>
      <w:r w:rsidRPr="00F43FF5">
        <w:rPr>
          <w:rFonts w:ascii="Source Sans Pro" w:hAnsi="Source Sans Pro"/>
          <w:color w:val="131618"/>
          <w:w w:val="105"/>
        </w:rPr>
        <w:t>shall</w:t>
      </w:r>
      <w:r w:rsidRPr="00F43FF5">
        <w:rPr>
          <w:rFonts w:ascii="Source Sans Pro" w:hAnsi="Source Sans Pro"/>
          <w:color w:val="131618"/>
          <w:spacing w:val="-12"/>
          <w:w w:val="105"/>
        </w:rPr>
        <w:t xml:space="preserve"> </w:t>
      </w:r>
      <w:r w:rsidRPr="00F43FF5">
        <w:rPr>
          <w:rFonts w:ascii="Source Sans Pro" w:hAnsi="Source Sans Pro"/>
          <w:color w:val="131618"/>
          <w:w w:val="105"/>
        </w:rPr>
        <w:t>not</w:t>
      </w:r>
      <w:r w:rsidRPr="00F43FF5">
        <w:rPr>
          <w:rFonts w:ascii="Source Sans Pro" w:hAnsi="Source Sans Pro"/>
          <w:color w:val="131618"/>
          <w:spacing w:val="-10"/>
          <w:w w:val="105"/>
        </w:rPr>
        <w:t xml:space="preserve"> </w:t>
      </w:r>
      <w:r w:rsidRPr="00F43FF5">
        <w:rPr>
          <w:rFonts w:ascii="Source Sans Pro" w:hAnsi="Source Sans Pro"/>
          <w:color w:val="131618"/>
          <w:w w:val="105"/>
        </w:rPr>
        <w:t>exceed two million dollars and no cents ($2,0</w:t>
      </w:r>
      <w:r w:rsidR="005B26BF" w:rsidRPr="00F43FF5">
        <w:rPr>
          <w:rFonts w:ascii="Source Sans Pro" w:hAnsi="Source Sans Pro"/>
          <w:color w:val="131618"/>
          <w:w w:val="105"/>
        </w:rPr>
        <w:t>0</w:t>
      </w:r>
      <w:r w:rsidRPr="00F43FF5">
        <w:rPr>
          <w:rFonts w:ascii="Source Sans Pro" w:hAnsi="Source Sans Pro"/>
          <w:color w:val="131618"/>
          <w:w w:val="105"/>
        </w:rPr>
        <w:t xml:space="preserve">0,0000.00).  Payment shall be made in accordance with the </w:t>
      </w:r>
      <w:r w:rsidR="00B80EDF" w:rsidRPr="00F43FF5">
        <w:rPr>
          <w:rFonts w:ascii="Source Sans Pro" w:hAnsi="Source Sans Pro"/>
          <w:color w:val="131618"/>
          <w:w w:val="105"/>
        </w:rPr>
        <w:t>P</w:t>
      </w:r>
      <w:r w:rsidRPr="00F43FF5">
        <w:rPr>
          <w:rFonts w:ascii="Source Sans Pro" w:hAnsi="Source Sans Pro"/>
          <w:color w:val="131618"/>
          <w:w w:val="105"/>
        </w:rPr>
        <w:t xml:space="preserve">ayment </w:t>
      </w:r>
      <w:r w:rsidR="00B80EDF" w:rsidRPr="00F43FF5">
        <w:rPr>
          <w:rFonts w:ascii="Source Sans Pro" w:hAnsi="Source Sans Pro"/>
          <w:color w:val="131618"/>
          <w:w w:val="105"/>
        </w:rPr>
        <w:t>Table</w:t>
      </w:r>
      <w:r w:rsidRPr="00F43FF5">
        <w:rPr>
          <w:rFonts w:ascii="Source Sans Pro" w:hAnsi="Source Sans Pro"/>
          <w:color w:val="131618"/>
          <w:w w:val="105"/>
        </w:rPr>
        <w:t xml:space="preserve"> below.</w:t>
      </w:r>
    </w:p>
    <w:p w14:paraId="6D0C9D67" w14:textId="18DA3762" w:rsidR="000229D4" w:rsidRPr="00F43FF5" w:rsidRDefault="000229D4" w:rsidP="002A1826">
      <w:pPr>
        <w:pStyle w:val="ListParagraph"/>
        <w:widowControl w:val="0"/>
        <w:numPr>
          <w:ilvl w:val="0"/>
          <w:numId w:val="27"/>
        </w:numPr>
        <w:tabs>
          <w:tab w:val="left" w:pos="474"/>
        </w:tabs>
        <w:autoSpaceDE w:val="0"/>
        <w:autoSpaceDN w:val="0"/>
        <w:spacing w:before="100" w:beforeAutospacing="1" w:after="120" w:line="240" w:lineRule="auto"/>
        <w:contextualSpacing w:val="0"/>
        <w:jc w:val="left"/>
        <w:rPr>
          <w:rFonts w:ascii="Source Sans Pro" w:hAnsi="Source Sans Pro"/>
          <w:b/>
          <w:u w:val="single"/>
        </w:rPr>
      </w:pPr>
      <w:r w:rsidRPr="00F43FF5">
        <w:rPr>
          <w:rFonts w:ascii="Source Sans Pro" w:hAnsi="Source Sans Pro"/>
          <w:b/>
          <w:color w:val="131618"/>
          <w:spacing w:val="-2"/>
          <w:u w:val="single"/>
        </w:rPr>
        <w:t xml:space="preserve">Payment </w:t>
      </w:r>
      <w:r w:rsidR="00B80EDF" w:rsidRPr="00F43FF5">
        <w:rPr>
          <w:rFonts w:ascii="Source Sans Pro" w:hAnsi="Source Sans Pro"/>
          <w:b/>
          <w:color w:val="131618"/>
          <w:spacing w:val="-2"/>
          <w:u w:val="single"/>
        </w:rPr>
        <w:t>Table</w:t>
      </w:r>
    </w:p>
    <w:p w14:paraId="4EB0A26F" w14:textId="2B547A8F" w:rsidR="00183BB5" w:rsidRPr="00F43FF5" w:rsidRDefault="000229D4" w:rsidP="0002000D">
      <w:pPr>
        <w:pStyle w:val="BodyText"/>
        <w:spacing w:before="1"/>
        <w:rPr>
          <w:rFonts w:ascii="Source Sans Pro" w:hAnsi="Source Sans Pro"/>
        </w:rPr>
      </w:pPr>
      <w:r w:rsidRPr="00F43FF5">
        <w:rPr>
          <w:rFonts w:ascii="Source Sans Pro" w:hAnsi="Source Sans Pro"/>
        </w:rPr>
        <w:t xml:space="preserve">This is a fixed price deliverables-based contract.  Contractor will be </w:t>
      </w:r>
      <w:r w:rsidR="005B26BF" w:rsidRPr="00F43FF5">
        <w:rPr>
          <w:rFonts w:ascii="Source Sans Pro" w:hAnsi="Source Sans Pro"/>
        </w:rPr>
        <w:t xml:space="preserve">paid </w:t>
      </w:r>
      <w:r w:rsidRPr="00F43FF5">
        <w:rPr>
          <w:rFonts w:ascii="Source Sans Pro" w:hAnsi="Source Sans Pro"/>
        </w:rPr>
        <w:t>based on the cost of each deliverable as identified in the Contractor’s propos</w:t>
      </w:r>
      <w:r w:rsidR="005B26BF" w:rsidRPr="00F43FF5">
        <w:rPr>
          <w:rFonts w:ascii="Source Sans Pro" w:hAnsi="Source Sans Pro"/>
        </w:rPr>
        <w:t>al (</w:t>
      </w:r>
      <w:r w:rsidRPr="00F43FF5">
        <w:rPr>
          <w:rFonts w:ascii="Source Sans Pro" w:hAnsi="Source Sans Pro"/>
        </w:rPr>
        <w:t>Cost Sheet</w:t>
      </w:r>
      <w:r w:rsidR="005B26BF" w:rsidRPr="00F43FF5">
        <w:rPr>
          <w:rFonts w:ascii="Source Sans Pro" w:hAnsi="Source Sans Pro"/>
        </w:rPr>
        <w:t>)</w:t>
      </w:r>
      <w:r w:rsidRPr="00F43FF5">
        <w:rPr>
          <w:rFonts w:ascii="Source Sans Pro" w:hAnsi="Source Sans Pro"/>
        </w:rPr>
        <w:t xml:space="preserve"> </w:t>
      </w:r>
      <w:r w:rsidR="00BE4A12" w:rsidRPr="00F43FF5">
        <w:rPr>
          <w:rFonts w:ascii="Source Sans Pro" w:hAnsi="Source Sans Pro"/>
        </w:rPr>
        <w:t xml:space="preserve">with cost allocations and due dates set forth in the </w:t>
      </w:r>
      <w:r w:rsidR="00B80EDF" w:rsidRPr="00F43FF5">
        <w:rPr>
          <w:rFonts w:ascii="Source Sans Pro" w:hAnsi="Source Sans Pro"/>
        </w:rPr>
        <w:t xml:space="preserve">table below. </w:t>
      </w:r>
    </w:p>
    <w:p w14:paraId="3B36E660" w14:textId="1DBBF4F2" w:rsidR="000229D4" w:rsidRPr="00F43FF5" w:rsidRDefault="00B80EDF" w:rsidP="00B80EDF">
      <w:pPr>
        <w:pStyle w:val="BodyText"/>
        <w:spacing w:before="1"/>
        <w:jc w:val="center"/>
        <w:rPr>
          <w:rFonts w:ascii="Source Sans Pro" w:hAnsi="Source Sans Pro"/>
        </w:rPr>
      </w:pPr>
      <w:r w:rsidRPr="00F43FF5">
        <w:rPr>
          <w:rFonts w:ascii="Source Sans Pro" w:hAnsi="Source Sans Pro"/>
          <w:b/>
          <w:bCs/>
        </w:rPr>
        <w:t>TABLE TO COME</w:t>
      </w:r>
      <w:r w:rsidRPr="00F43FF5">
        <w:rPr>
          <w:rFonts w:ascii="Source Sans Pro" w:hAnsi="Source Sans Pro"/>
        </w:rPr>
        <w:t xml:space="preserve"> </w:t>
      </w:r>
    </w:p>
    <w:p w14:paraId="1F873886" w14:textId="69633EDC" w:rsidR="000229D4" w:rsidRPr="00F43FF5" w:rsidRDefault="000229D4" w:rsidP="002A1826">
      <w:pPr>
        <w:pStyle w:val="ListParagraph"/>
        <w:numPr>
          <w:ilvl w:val="0"/>
          <w:numId w:val="34"/>
        </w:numPr>
        <w:rPr>
          <w:rFonts w:ascii="Source Sans Pro" w:hAnsi="Source Sans Pro" w:cstheme="minorHAnsi"/>
        </w:rPr>
      </w:pPr>
      <w:r w:rsidRPr="00F43FF5">
        <w:rPr>
          <w:rFonts w:ascii="Source Sans Pro" w:hAnsi="Source Sans Pro" w:cstheme="minorHAnsi"/>
        </w:rPr>
        <w:br w:type="page"/>
      </w:r>
    </w:p>
    <w:p w14:paraId="2190391C" w14:textId="4DB08DA5" w:rsidR="000229D4" w:rsidRPr="00F43FF5" w:rsidRDefault="000229D4" w:rsidP="000229D4">
      <w:pPr>
        <w:jc w:val="center"/>
        <w:rPr>
          <w:rFonts w:ascii="Source Sans Pro" w:hAnsi="Source Sans Pro"/>
          <w:b/>
          <w:sz w:val="26"/>
          <w:szCs w:val="26"/>
        </w:rPr>
      </w:pPr>
      <w:r w:rsidRPr="00F43FF5">
        <w:rPr>
          <w:rFonts w:ascii="Source Sans Pro" w:hAnsi="Source Sans Pro"/>
          <w:b/>
          <w:sz w:val="26"/>
          <w:szCs w:val="26"/>
        </w:rPr>
        <w:lastRenderedPageBreak/>
        <w:t>EXHIBIT C</w:t>
      </w:r>
      <w:bookmarkEnd w:id="155"/>
      <w:bookmarkEnd w:id="156"/>
      <w:bookmarkEnd w:id="157"/>
      <w:bookmarkEnd w:id="158"/>
      <w:bookmarkEnd w:id="159"/>
      <w:bookmarkEnd w:id="160"/>
      <w:bookmarkEnd w:id="161"/>
      <w:r w:rsidR="00183BB5" w:rsidRPr="00F43FF5">
        <w:rPr>
          <w:rFonts w:ascii="Source Sans Pro" w:hAnsi="Source Sans Pro"/>
          <w:b/>
          <w:sz w:val="26"/>
          <w:szCs w:val="26"/>
        </w:rPr>
        <w:t xml:space="preserve"> SAMPLE</w:t>
      </w:r>
      <w:r w:rsidRPr="00F43FF5">
        <w:rPr>
          <w:rFonts w:ascii="Source Sans Pro" w:hAnsi="Source Sans Pro"/>
          <w:b/>
          <w:sz w:val="26"/>
          <w:szCs w:val="26"/>
        </w:rPr>
        <w:br/>
      </w:r>
      <w:bookmarkStart w:id="166" w:name="_Toc447894084"/>
      <w:bookmarkStart w:id="167" w:name="_Toc447894016"/>
      <w:bookmarkStart w:id="168" w:name="_Toc448517407"/>
      <w:bookmarkStart w:id="169" w:name="_Toc448518171"/>
      <w:bookmarkStart w:id="170" w:name="_Toc448648528"/>
      <w:bookmarkStart w:id="171" w:name="_Toc448732045"/>
      <w:bookmarkStart w:id="172" w:name="_Toc449087625"/>
      <w:r w:rsidRPr="00F43FF5">
        <w:rPr>
          <w:rFonts w:ascii="Source Sans Pro" w:hAnsi="Source Sans Pro"/>
          <w:b/>
          <w:sz w:val="26"/>
          <w:szCs w:val="26"/>
        </w:rPr>
        <w:t>GENERAL TERMS AND CONDITIONS</w:t>
      </w:r>
      <w:bookmarkEnd w:id="162"/>
      <w:bookmarkEnd w:id="163"/>
      <w:bookmarkEnd w:id="166"/>
      <w:bookmarkEnd w:id="167"/>
      <w:bookmarkEnd w:id="168"/>
      <w:bookmarkEnd w:id="169"/>
      <w:bookmarkEnd w:id="170"/>
      <w:bookmarkEnd w:id="171"/>
      <w:bookmarkEnd w:id="172"/>
      <w:r w:rsidRPr="00F43FF5">
        <w:rPr>
          <w:rFonts w:ascii="Source Sans Pro" w:hAnsi="Source Sans Pro"/>
          <w:b/>
          <w:sz w:val="26"/>
          <w:szCs w:val="26"/>
        </w:rPr>
        <w:t xml:space="preserve"> </w:t>
      </w:r>
    </w:p>
    <w:p w14:paraId="469A30C9" w14:textId="77777777" w:rsidR="00622567" w:rsidRPr="00F43FF5" w:rsidRDefault="00622567" w:rsidP="002A1826">
      <w:pPr>
        <w:pStyle w:val="ListParagraph"/>
        <w:numPr>
          <w:ilvl w:val="0"/>
          <w:numId w:val="32"/>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Amendment</w:t>
      </w:r>
      <w:r w:rsidRPr="00F43FF5">
        <w:rPr>
          <w:rFonts w:ascii="Source Sans Pro" w:hAnsi="Source Sans Pro" w:cs="Arial"/>
        </w:rPr>
        <w:t>.  This Agreement may be amended upon mutual consent of the parties. No amendment or variation of the terms of this Agreement shall be valid unless made in writing and signed by the parties. No oral understanding or agreement not incorporated in this Agreement is binding on any of the parties.</w:t>
      </w:r>
    </w:p>
    <w:p w14:paraId="711EFA50" w14:textId="759C6702" w:rsidR="00622567" w:rsidRPr="00F43FF5" w:rsidRDefault="00622567" w:rsidP="002A1826">
      <w:pPr>
        <w:pStyle w:val="ListParagraph"/>
        <w:numPr>
          <w:ilvl w:val="0"/>
          <w:numId w:val="32"/>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Antitrust Claims</w:t>
      </w:r>
      <w:r w:rsidRPr="00F43FF5">
        <w:rPr>
          <w:rFonts w:ascii="Source Sans Pro" w:hAnsi="Source Sans Pro" w:cs="Arial"/>
        </w:rPr>
        <w:t>:  The Contractor by signing this agreement hereby certifies that if these services or goods are obtained by means of a competitive bid, the Contractor shall comply with the requirements of the Government Code Sections set out below:</w:t>
      </w:r>
    </w:p>
    <w:p w14:paraId="5C9D8C78" w14:textId="77777777" w:rsidR="00622567" w:rsidRPr="00F43FF5" w:rsidRDefault="00622567" w:rsidP="002A1826">
      <w:pPr>
        <w:pStyle w:val="ListParagraph"/>
        <w:numPr>
          <w:ilvl w:val="1"/>
          <w:numId w:val="32"/>
        </w:numPr>
        <w:spacing w:before="120" w:after="120" w:line="240" w:lineRule="auto"/>
        <w:ind w:left="720"/>
        <w:contextualSpacing w:val="0"/>
        <w:rPr>
          <w:rFonts w:ascii="Source Sans Pro" w:hAnsi="Source Sans Pro" w:cs="Arial"/>
        </w:rPr>
      </w:pPr>
      <w:r w:rsidRPr="00F43FF5">
        <w:rPr>
          <w:rFonts w:ascii="Source Sans Pro" w:hAnsi="Source Sans Pro" w:cs="Arial"/>
        </w:rPr>
        <w:t xml:space="preserve">The Government Code Chapter on Antitrust claims </w:t>
      </w:r>
      <w:proofErr w:type="gramStart"/>
      <w:r w:rsidRPr="00F43FF5">
        <w:rPr>
          <w:rFonts w:ascii="Source Sans Pro" w:hAnsi="Source Sans Pro" w:cs="Arial"/>
        </w:rPr>
        <w:t>contains</w:t>
      </w:r>
      <w:proofErr w:type="gramEnd"/>
      <w:r w:rsidRPr="00F43FF5">
        <w:rPr>
          <w:rFonts w:ascii="Source Sans Pro" w:hAnsi="Source Sans Pro" w:cs="Arial"/>
        </w:rPr>
        <w:t xml:space="preserve"> the following definitions:</w:t>
      </w:r>
    </w:p>
    <w:p w14:paraId="06AA0DBB" w14:textId="0120ABC9" w:rsidR="00622567" w:rsidRPr="00F43FF5" w:rsidRDefault="00622567" w:rsidP="002A1826">
      <w:pPr>
        <w:pStyle w:val="ListParagraph"/>
        <w:numPr>
          <w:ilvl w:val="2"/>
          <w:numId w:val="32"/>
        </w:numPr>
        <w:spacing w:before="120" w:after="120" w:line="240" w:lineRule="auto"/>
        <w:ind w:left="900"/>
        <w:contextualSpacing w:val="0"/>
        <w:rPr>
          <w:rFonts w:ascii="Source Sans Pro" w:hAnsi="Source Sans Pro" w:cs="Arial"/>
        </w:rPr>
      </w:pPr>
      <w:r w:rsidRPr="00F43FF5">
        <w:rPr>
          <w:rFonts w:ascii="Source Sans Pro" w:hAnsi="Source Sans Pro" w:cs="Arial"/>
        </w:rPr>
        <w:t>"Public Purchase" means a purchase by means of competitive bids of goods, services, or materials by the Commission or any of its political subdivisions or public agencies on whose behalf the Attorney General may bring an action pursuant to subdivision (c) of Section 16750 of the Business and Professions Code.</w:t>
      </w:r>
    </w:p>
    <w:p w14:paraId="7E6118FA" w14:textId="23A380EF" w:rsidR="00622567" w:rsidRPr="00F43FF5" w:rsidRDefault="00622567" w:rsidP="002A1826">
      <w:pPr>
        <w:pStyle w:val="ListParagraph"/>
        <w:numPr>
          <w:ilvl w:val="2"/>
          <w:numId w:val="32"/>
        </w:numPr>
        <w:spacing w:before="120" w:after="120" w:line="240" w:lineRule="auto"/>
        <w:ind w:left="900"/>
        <w:contextualSpacing w:val="0"/>
        <w:rPr>
          <w:rFonts w:ascii="Source Sans Pro" w:hAnsi="Source Sans Pro" w:cs="Arial"/>
        </w:rPr>
      </w:pPr>
      <w:r w:rsidRPr="00F43FF5">
        <w:rPr>
          <w:rFonts w:ascii="Source Sans Pro" w:hAnsi="Source Sans Pro" w:cs="Arial"/>
        </w:rPr>
        <w:t>"Public purchasing body" means the Commission or the subdivision or agency making a public purchase. Government Code Section 4550.</w:t>
      </w:r>
    </w:p>
    <w:p w14:paraId="4ABEADD3" w14:textId="77777777" w:rsidR="00622567" w:rsidRPr="00F43FF5" w:rsidRDefault="00622567" w:rsidP="002A1826">
      <w:pPr>
        <w:pStyle w:val="ListParagraph"/>
        <w:numPr>
          <w:ilvl w:val="1"/>
          <w:numId w:val="32"/>
        </w:numPr>
        <w:spacing w:before="120" w:after="120" w:line="240" w:lineRule="auto"/>
        <w:ind w:left="720"/>
        <w:contextualSpacing w:val="0"/>
        <w:rPr>
          <w:rFonts w:ascii="Source Sans Pro" w:hAnsi="Source Sans Pro" w:cs="Arial"/>
        </w:rPr>
      </w:pPr>
      <w:r w:rsidRPr="00F43FF5">
        <w:rPr>
          <w:rFonts w:ascii="Source Sans Pro" w:hAnsi="Source Sans Pro" w:cs="Arial"/>
        </w:rPr>
        <w:t>In submitting a bid to a public purchasing body, the bidder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tenders final payment to the bidder. Government Code Section 4552.</w:t>
      </w:r>
    </w:p>
    <w:p w14:paraId="1F2C81ED" w14:textId="14DC9659" w:rsidR="00622567" w:rsidRPr="00F43FF5" w:rsidRDefault="00622567" w:rsidP="002A1826">
      <w:pPr>
        <w:pStyle w:val="ListParagraph"/>
        <w:numPr>
          <w:ilvl w:val="1"/>
          <w:numId w:val="32"/>
        </w:numPr>
        <w:spacing w:before="120" w:after="120" w:line="240" w:lineRule="auto"/>
        <w:ind w:left="720"/>
        <w:contextualSpacing w:val="0"/>
        <w:rPr>
          <w:rFonts w:ascii="Source Sans Pro" w:hAnsi="Source Sans Pro" w:cs="Arial"/>
        </w:rPr>
      </w:pPr>
      <w:r w:rsidRPr="00F43FF5">
        <w:rPr>
          <w:rFonts w:ascii="Source Sans Pro" w:hAnsi="Source Sans Pro" w:cs="Arial"/>
        </w:rPr>
        <w:t>If an awarding body or public purchasing body receives, either through judgment or settlement, a monetary recovery for a cause of action assigned under this chapter, the assignor shall be entitled to receive reimbursement for actual legal costs incurred and may, upon demand, recover from the public body any portion of the recovery, including treble damages, attributable to overcharges that were paid by the assignor but were not paid by the public body as part of the bid price, less the expenses incurred in obtaining that portion of the recovery. Government Code Section 4553.</w:t>
      </w:r>
    </w:p>
    <w:p w14:paraId="3BA832EA" w14:textId="77777777" w:rsidR="00622567" w:rsidRPr="00F43FF5" w:rsidRDefault="00622567" w:rsidP="002A1826">
      <w:pPr>
        <w:pStyle w:val="ListParagraph"/>
        <w:numPr>
          <w:ilvl w:val="1"/>
          <w:numId w:val="32"/>
        </w:numPr>
        <w:spacing w:before="120" w:after="120" w:line="240" w:lineRule="auto"/>
        <w:ind w:left="720"/>
        <w:contextualSpacing w:val="0"/>
        <w:rPr>
          <w:rFonts w:ascii="Source Sans Pro" w:hAnsi="Source Sans Pro" w:cs="Arial"/>
        </w:rPr>
      </w:pPr>
      <w:r w:rsidRPr="00F43FF5">
        <w:rPr>
          <w:rFonts w:ascii="Source Sans Pro" w:hAnsi="Source Sans Pro" w:cs="Arial"/>
        </w:rPr>
        <w:t>Upon demand in writing by the assignor, the assignee shall, within one year of such demand, reassign the cause of action assigned under this part if the assignor has been or may have been injured by the violation of law for which the cause of action arose and (a) the assignee has not been injured thereby, or (b) the assignee declines to file a court action for the cause of action. See Government Code Section 4554.</w:t>
      </w:r>
    </w:p>
    <w:p w14:paraId="6A1C9C92" w14:textId="77777777" w:rsidR="00622567" w:rsidRPr="00F43FF5" w:rsidRDefault="00622567" w:rsidP="002A1826">
      <w:pPr>
        <w:pStyle w:val="ListParagraph"/>
        <w:numPr>
          <w:ilvl w:val="0"/>
          <w:numId w:val="32"/>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Approval</w:t>
      </w:r>
      <w:r w:rsidRPr="00F43FF5">
        <w:rPr>
          <w:rFonts w:ascii="Source Sans Pro" w:hAnsi="Source Sans Pro" w:cs="Arial"/>
        </w:rPr>
        <w:t xml:space="preserve">: This Agreement is of no force or effect until signed by both parties. Grantee may not commence performance until such approval has been obtained by the Commission. </w:t>
      </w:r>
      <w:r w:rsidRPr="00F43FF5">
        <w:rPr>
          <w:rFonts w:ascii="Source Sans Pro" w:hAnsi="Source Sans Pro" w:cs="Arial"/>
        </w:rPr>
        <w:lastRenderedPageBreak/>
        <w:t>Unless otherwise specified in Exhibit A, each Report/Deliverable to be approved under this Agreement shall be approved by the Contract Manager.  The Commission’s determination as to satisfactory work shall be final absent fraud or mistake.</w:t>
      </w:r>
    </w:p>
    <w:p w14:paraId="761B2897" w14:textId="79392FEC" w:rsidR="00622567" w:rsidRPr="00F43FF5" w:rsidRDefault="00622567" w:rsidP="002A1826">
      <w:pPr>
        <w:pStyle w:val="ListParagraph"/>
        <w:numPr>
          <w:ilvl w:val="0"/>
          <w:numId w:val="32"/>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Assignment</w:t>
      </w:r>
      <w:r w:rsidRPr="00F43FF5">
        <w:rPr>
          <w:rFonts w:ascii="Source Sans Pro" w:hAnsi="Source Sans Pro" w:cs="Arial"/>
        </w:rPr>
        <w:t>: This Agreement or any interest herein shall not be assigned without the prior written consent of the Commission.</w:t>
      </w:r>
    </w:p>
    <w:p w14:paraId="61566F78" w14:textId="77777777" w:rsidR="00622567" w:rsidRPr="00F43FF5" w:rsidRDefault="00622567" w:rsidP="002A1826">
      <w:pPr>
        <w:pStyle w:val="ListParagraph"/>
        <w:numPr>
          <w:ilvl w:val="0"/>
          <w:numId w:val="32"/>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Audit</w:t>
      </w:r>
      <w:r w:rsidRPr="00F43FF5">
        <w:rPr>
          <w:rFonts w:ascii="Source Sans Pro" w:hAnsi="Source Sans Pro" w:cs="Arial"/>
        </w:rPr>
        <w:t>: The Commission or California State Auditor or any State of California fiscal oversight agency has the right to audit performance under this Agreement.  The auditor(s) shall be entitled to review and copy Contractor’s records and supporting documentation pertinent to its performance. Contractor agrees to maintain such records and documents for a minimum of three (3) years after final payment, for this purpose.  Contractor agrees to allow the auditor(s) access to such records and documents as are relevant and pertinent, at its facilities during normal business hours; and to allow its employees to be interviewed as deemed necessary, in the professional opinion of the auditor(s).  The Commission agrees to give Contractor advance written notice of any onsite audit. (Gov Code § 8546.7)</w:t>
      </w:r>
    </w:p>
    <w:p w14:paraId="1A1A7555" w14:textId="77777777" w:rsidR="00622567" w:rsidRPr="00F43FF5" w:rsidRDefault="00622567" w:rsidP="002A1826">
      <w:pPr>
        <w:pStyle w:val="ListParagraph"/>
        <w:numPr>
          <w:ilvl w:val="0"/>
          <w:numId w:val="32"/>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Captions</w:t>
      </w:r>
      <w:r w:rsidRPr="00F43FF5">
        <w:rPr>
          <w:rFonts w:ascii="Source Sans Pro" w:hAnsi="Source Sans Pro" w:cs="Arial"/>
        </w:rPr>
        <w:t>: The headings contained in this Agreement are for reference purposes only and shall not affect in any way the meaning or interpretation of this Agreement.</w:t>
      </w:r>
    </w:p>
    <w:p w14:paraId="0B5E6A66" w14:textId="77777777" w:rsidR="00622567" w:rsidRPr="00F43FF5" w:rsidRDefault="00622567" w:rsidP="002A1826">
      <w:pPr>
        <w:pStyle w:val="ListParagraph"/>
        <w:numPr>
          <w:ilvl w:val="0"/>
          <w:numId w:val="32"/>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Certification Clauses</w:t>
      </w:r>
      <w:r w:rsidRPr="00F43FF5">
        <w:rPr>
          <w:rFonts w:ascii="Source Sans Pro" w:hAnsi="Source Sans Pro" w:cs="Arial"/>
        </w:rPr>
        <w:t>:  The CONTRACTOR CERTIFICATION CLAUSES contained in the document DGS CCC 04/2017 are hereby incorporated by reference and made a part of this Agreement by this reference as if attached hereto.</w:t>
      </w:r>
    </w:p>
    <w:p w14:paraId="54280CCB" w14:textId="77777777" w:rsidR="00622567" w:rsidRPr="00F43FF5" w:rsidRDefault="00622567" w:rsidP="002A1826">
      <w:pPr>
        <w:pStyle w:val="ListParagraph"/>
        <w:numPr>
          <w:ilvl w:val="0"/>
          <w:numId w:val="32"/>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Child Support Compliance Act</w:t>
      </w:r>
      <w:r w:rsidRPr="00F43FF5">
        <w:rPr>
          <w:rFonts w:ascii="Source Sans Pro" w:hAnsi="Source Sans Pro" w:cs="Arial"/>
        </w:rPr>
        <w:t xml:space="preserve">:  For any Agreement </w:t>
      </w:r>
      <w:proofErr w:type="gramStart"/>
      <w:r w:rsidRPr="00F43FF5">
        <w:rPr>
          <w:rFonts w:ascii="Source Sans Pro" w:hAnsi="Source Sans Pro" w:cs="Arial"/>
        </w:rPr>
        <w:t>in excess of</w:t>
      </w:r>
      <w:proofErr w:type="gramEnd"/>
      <w:r w:rsidRPr="00F43FF5">
        <w:rPr>
          <w:rFonts w:ascii="Source Sans Pro" w:hAnsi="Source Sans Pro" w:cs="Arial"/>
        </w:rPr>
        <w:t xml:space="preserve"> $100,000, the contractor acknowledges in accordance with Public Contract Code 7110, that:</w:t>
      </w:r>
    </w:p>
    <w:p w14:paraId="7D27B784" w14:textId="77777777" w:rsidR="00622567" w:rsidRPr="00F43FF5" w:rsidRDefault="00622567" w:rsidP="002A1826">
      <w:pPr>
        <w:pStyle w:val="ListParagraph"/>
        <w:numPr>
          <w:ilvl w:val="1"/>
          <w:numId w:val="32"/>
        </w:numPr>
        <w:spacing w:before="120" w:after="120" w:line="240" w:lineRule="auto"/>
        <w:ind w:left="720"/>
        <w:contextualSpacing w:val="0"/>
        <w:rPr>
          <w:rFonts w:ascii="Source Sans Pro" w:hAnsi="Source Sans Pro" w:cs="Arial"/>
        </w:rPr>
      </w:pPr>
      <w:r w:rsidRPr="00F43FF5">
        <w:rPr>
          <w:rFonts w:ascii="Source Sans Pro" w:hAnsi="Source Sans Pro" w:cs="Arial"/>
        </w:rPr>
        <w:t>The 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7273CD2B" w14:textId="41E92FB5" w:rsidR="00622567" w:rsidRPr="00F43FF5" w:rsidRDefault="00622567" w:rsidP="002A1826">
      <w:pPr>
        <w:pStyle w:val="ListParagraph"/>
        <w:numPr>
          <w:ilvl w:val="1"/>
          <w:numId w:val="32"/>
        </w:numPr>
        <w:spacing w:before="120" w:after="120" w:line="240" w:lineRule="auto"/>
        <w:ind w:left="720"/>
        <w:contextualSpacing w:val="0"/>
        <w:rPr>
          <w:rFonts w:ascii="Source Sans Pro" w:hAnsi="Source Sans Pro" w:cs="Arial"/>
        </w:rPr>
      </w:pPr>
      <w:r w:rsidRPr="00F43FF5">
        <w:rPr>
          <w:rFonts w:ascii="Source Sans Pro" w:hAnsi="Source Sans Pro" w:cs="Arial"/>
        </w:rPr>
        <w:t>The Contractor, to the best of its knowledge is fully complying with the earnings assignment orders of all employees and is providing the names of all new employees to the New Hire Registry maintained by the California Employment Development Department.</w:t>
      </w:r>
    </w:p>
    <w:p w14:paraId="235B65FC" w14:textId="77777777" w:rsidR="00622567" w:rsidRPr="00F43FF5" w:rsidRDefault="00622567" w:rsidP="002A1826">
      <w:pPr>
        <w:pStyle w:val="ListParagraph"/>
        <w:numPr>
          <w:ilvl w:val="0"/>
          <w:numId w:val="32"/>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Change of Control</w:t>
      </w:r>
      <w:r w:rsidRPr="00F43FF5">
        <w:rPr>
          <w:rFonts w:ascii="Source Sans Pro" w:hAnsi="Source Sans Pro" w:cs="Arial"/>
        </w:rPr>
        <w:t xml:space="preserve">:  In the event Contractor undergoes a sale, merger or any other legal transaction resulting in a change of control, </w:t>
      </w:r>
      <w:proofErr w:type="gramStart"/>
      <w:r w:rsidRPr="00F43FF5">
        <w:rPr>
          <w:rFonts w:ascii="Source Sans Pro" w:hAnsi="Source Sans Pro" w:cs="Arial"/>
        </w:rPr>
        <w:t>all of</w:t>
      </w:r>
      <w:proofErr w:type="gramEnd"/>
      <w:r w:rsidRPr="00F43FF5">
        <w:rPr>
          <w:rFonts w:ascii="Source Sans Pro" w:hAnsi="Source Sans Pro" w:cs="Arial"/>
        </w:rPr>
        <w:t xml:space="preserve"> the rights and obligations of this Agreement shall inure to and be binding upon the legal representatives, successors and permitted assigns of the successor entity.</w:t>
      </w:r>
    </w:p>
    <w:p w14:paraId="164E2715" w14:textId="79012404" w:rsidR="00622567" w:rsidRPr="00F43FF5" w:rsidRDefault="00622567" w:rsidP="002A1826">
      <w:pPr>
        <w:pStyle w:val="ListParagraph"/>
        <w:numPr>
          <w:ilvl w:val="0"/>
          <w:numId w:val="32"/>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Compensation</w:t>
      </w:r>
      <w:r w:rsidRPr="00F43FF5">
        <w:rPr>
          <w:rFonts w:ascii="Source Sans Pro" w:hAnsi="Source Sans Pro" w:cs="Arial"/>
        </w:rPr>
        <w:t xml:space="preserve">:  The consideration to be paid Contractor, as provided herein, shall be in compensation for all of Contractor's expenses incurred in the performance hereof, including travel, per diem, and taxes, unless otherwise expressly so provided. </w:t>
      </w:r>
    </w:p>
    <w:p w14:paraId="18363CBC" w14:textId="77777777" w:rsidR="00622567" w:rsidRPr="00F43FF5" w:rsidRDefault="00622567" w:rsidP="002A1826">
      <w:pPr>
        <w:pStyle w:val="ListParagraph"/>
        <w:numPr>
          <w:ilvl w:val="0"/>
          <w:numId w:val="32"/>
        </w:numPr>
        <w:spacing w:before="120" w:after="120" w:line="240" w:lineRule="auto"/>
        <w:ind w:left="360"/>
        <w:contextualSpacing w:val="0"/>
        <w:rPr>
          <w:rFonts w:ascii="Source Sans Pro" w:hAnsi="Source Sans Pro" w:cs="Arial"/>
        </w:rPr>
      </w:pPr>
      <w:r w:rsidRPr="00F43FF5">
        <w:rPr>
          <w:rFonts w:ascii="Source Sans Pro" w:hAnsi="Source Sans Pro" w:cs="Arial"/>
          <w:bCs/>
          <w:u w:val="single"/>
        </w:rPr>
        <w:lastRenderedPageBreak/>
        <w:t>Confidentiality</w:t>
      </w:r>
      <w:r w:rsidRPr="00F43FF5">
        <w:rPr>
          <w:rFonts w:ascii="Source Sans Pro" w:hAnsi="Source Sans Pro" w:cs="Arial"/>
          <w:bCs/>
        </w:rPr>
        <w:t>: Contractor shall not disclose data or documents or disseminate the contents of any preliminary data report or work product created under this Agreement without written permission of the Commission, and subject to the terms and conditions of</w:t>
      </w:r>
      <w:r w:rsidRPr="00F43FF5">
        <w:rPr>
          <w:rFonts w:ascii="Source Sans Pro" w:hAnsi="Source Sans Pro" w:cs="Arial"/>
        </w:rPr>
        <w:t xml:space="preserve"> Section 30 of this Exhibit C of the Agreement.  Permission to disclose information or documents on one occasion shall not authorize Contractor to further disclose such information or documents on any other occasions except as otherwise provided in the Contract or required by law.</w:t>
      </w:r>
    </w:p>
    <w:p w14:paraId="5CEA267C" w14:textId="77777777" w:rsidR="00622567" w:rsidRPr="00F43FF5" w:rsidRDefault="00622567" w:rsidP="002A1826">
      <w:pPr>
        <w:pStyle w:val="ListParagraph"/>
        <w:numPr>
          <w:ilvl w:val="1"/>
          <w:numId w:val="32"/>
        </w:numPr>
        <w:spacing w:before="120" w:after="120" w:line="240" w:lineRule="auto"/>
        <w:ind w:left="720"/>
        <w:contextualSpacing w:val="0"/>
        <w:rPr>
          <w:rFonts w:ascii="Source Sans Pro" w:hAnsi="Source Sans Pro" w:cs="Arial"/>
        </w:rPr>
      </w:pPr>
      <w:r w:rsidRPr="00F43FF5">
        <w:rPr>
          <w:rFonts w:ascii="Source Sans Pro" w:hAnsi="Source Sans Pro" w:cs="Arial"/>
        </w:rPr>
        <w:t xml:space="preserve">Contractor shall not comment publicly to the press or any other media regarding the data or documents generated, collected, or produced in connection with this contract, or the State’s actions on the same, except to the Commission staff, Contractor’s own personnel involved in the performance of this Agreement, or as required by law. </w:t>
      </w:r>
    </w:p>
    <w:p w14:paraId="4F65B903" w14:textId="33A07533" w:rsidR="00622567" w:rsidRPr="00F43FF5" w:rsidRDefault="00622567" w:rsidP="002A1826">
      <w:pPr>
        <w:pStyle w:val="ListParagraph"/>
        <w:numPr>
          <w:ilvl w:val="0"/>
          <w:numId w:val="32"/>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Contract/Agreement is Complete</w:t>
      </w:r>
      <w:r w:rsidRPr="00F43FF5">
        <w:rPr>
          <w:rFonts w:ascii="Source Sans Pro" w:hAnsi="Source Sans Pro" w:cs="Arial"/>
        </w:rPr>
        <w:t>: Other than as specified herein, no document or communication passing between the parties hereto shall be deemed a part of this Agreement.</w:t>
      </w:r>
    </w:p>
    <w:p w14:paraId="3BD04CD1" w14:textId="77777777" w:rsidR="00DA5D21" w:rsidRPr="00F43FF5" w:rsidRDefault="00622567" w:rsidP="002A1826">
      <w:pPr>
        <w:pStyle w:val="ListParagraph"/>
        <w:numPr>
          <w:ilvl w:val="0"/>
          <w:numId w:val="32"/>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Copyright</w:t>
      </w:r>
      <w:r w:rsidRPr="00F43FF5">
        <w:rPr>
          <w:rFonts w:ascii="Source Sans Pro" w:hAnsi="Source Sans Pro" w:cs="Arial"/>
        </w:rPr>
        <w:t>: Unless otherwise provided, all materials produced under this Agreement shall be considered "works for hire" as defined by the U.S. Copyright Act and shall be owned by the Commission. The Commission shall be considered the author of such materials. In the event the materials are not considered “works for hire” under the U.S. Copyright laws, Contractor hereby irrevocably assigns all right, title, and interest in materials, including all intellectual property rights, to the Commission effective from the moment of creation of such materials. Materials means all items in any format and includes, but is not limited to, data, reports, documents, pamphlets, advertisements, books, magazines, surveys, studies, computer programs, films, tapes, and/or sound reproductions. Ownership includes the right to copyright, patent, register and the ability to transfer these rights. For materials that are delivered under the contract, but that incorporate pre-existing materials not produced under the contract, Contractor hereby grants to the Commission a nonexclusive, royalty-free, irrevocable license (with rights to sublicense others) in such materials to translate, reproduce, distribute, prepare derivative works, publicly perform, and publicly display. The Contractor warrants and represents that Contractor has all rights and permissions, including intellectual property rights, moral rights and rights of publicity, necessary to grant such a license to the Commission. The Contractor shall exert all reasonable effort to advise the Commission, at the time of delivery of materials furnished under this contract, of all known or potential invasions of privacy contained therein and of any portion of such document that was not produced in the performance of this contract. The Commission shall receive prompt written notice of each notice or claim of infringement received by the Contractor with respect to any data delivered under this contract. The Commission shall have the right to modify or remove any restrictive markings placed upon the data by the Contractor.</w:t>
      </w:r>
    </w:p>
    <w:p w14:paraId="08F3E05E" w14:textId="77777777" w:rsidR="00622567" w:rsidRPr="00F43FF5" w:rsidRDefault="00622567" w:rsidP="002A1826">
      <w:pPr>
        <w:pStyle w:val="ListParagraph"/>
        <w:numPr>
          <w:ilvl w:val="0"/>
          <w:numId w:val="32"/>
        </w:numPr>
        <w:spacing w:before="120" w:after="120" w:line="240" w:lineRule="auto"/>
        <w:ind w:left="360"/>
        <w:contextualSpacing w:val="0"/>
        <w:rPr>
          <w:rFonts w:ascii="Source Sans Pro" w:hAnsi="Source Sans Pro" w:cs="Arial"/>
        </w:rPr>
      </w:pPr>
      <w:r w:rsidRPr="00F43FF5">
        <w:rPr>
          <w:rFonts w:ascii="Source Sans Pro" w:hAnsi="Source Sans Pro" w:cs="Arial"/>
          <w:bCs/>
          <w:u w:val="single"/>
        </w:rPr>
        <w:t>Contractor-Commission Collaboration</w:t>
      </w:r>
      <w:r w:rsidRPr="00F43FF5">
        <w:rPr>
          <w:rFonts w:ascii="Source Sans Pro" w:hAnsi="Source Sans Pro" w:cs="Arial"/>
          <w:bCs/>
        </w:rPr>
        <w:t xml:space="preserve">: At the request of the </w:t>
      </w:r>
      <w:r w:rsidRPr="00F43FF5">
        <w:rPr>
          <w:rFonts w:ascii="Source Sans Pro" w:hAnsi="Source Sans Pro" w:cs="Arial"/>
        </w:rPr>
        <w:t xml:space="preserve">Commission, Contractor shall permit Commission Staff to work closely with Contractor’s Staff, and Commission Staff </w:t>
      </w:r>
      <w:r w:rsidRPr="00F43FF5">
        <w:rPr>
          <w:rFonts w:ascii="Source Sans Pro" w:hAnsi="Source Sans Pro" w:cs="Arial"/>
        </w:rPr>
        <w:lastRenderedPageBreak/>
        <w:t>shall be given access to Contractor’s data, working papers and other written materials as needed for this purpose.</w:t>
      </w:r>
    </w:p>
    <w:p w14:paraId="20A21B88" w14:textId="77777777" w:rsidR="00622567" w:rsidRPr="00F43FF5" w:rsidRDefault="00622567" w:rsidP="002A1826">
      <w:pPr>
        <w:pStyle w:val="ListParagraph"/>
        <w:numPr>
          <w:ilvl w:val="0"/>
          <w:numId w:val="32"/>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Counterparts</w:t>
      </w:r>
      <w:r w:rsidRPr="00F43FF5">
        <w:rPr>
          <w:rFonts w:ascii="Source Sans Pro" w:hAnsi="Source Sans Pro" w:cs="Arial"/>
        </w:rPr>
        <w:t>: The parties may sign this Agreement in multiple counterparts, each of which constitutes an original, and all of which, collectively, constitute only one agreement.</w:t>
      </w:r>
    </w:p>
    <w:p w14:paraId="56940AE5" w14:textId="77777777" w:rsidR="00622567" w:rsidRPr="00F43FF5" w:rsidRDefault="00622567" w:rsidP="002A1826">
      <w:pPr>
        <w:pStyle w:val="ListParagraph"/>
        <w:numPr>
          <w:ilvl w:val="0"/>
          <w:numId w:val="32"/>
        </w:numPr>
        <w:spacing w:before="120" w:after="120" w:line="240" w:lineRule="auto"/>
        <w:ind w:left="360"/>
        <w:contextualSpacing w:val="0"/>
        <w:rPr>
          <w:rFonts w:ascii="Source Sans Pro" w:hAnsi="Source Sans Pro" w:cs="Arial"/>
        </w:rPr>
      </w:pPr>
      <w:r w:rsidRPr="00F43FF5">
        <w:rPr>
          <w:rFonts w:ascii="Source Sans Pro" w:hAnsi="Source Sans Pro" w:cs="Arial"/>
          <w:bCs/>
          <w:u w:val="single"/>
        </w:rPr>
        <w:t>Dispute Resolution:</w:t>
      </w:r>
    </w:p>
    <w:p w14:paraId="38A34CE5" w14:textId="77777777" w:rsidR="00622567" w:rsidRPr="00F43FF5" w:rsidRDefault="00622567" w:rsidP="002A1826">
      <w:pPr>
        <w:pStyle w:val="ListParagraph"/>
        <w:numPr>
          <w:ilvl w:val="1"/>
          <w:numId w:val="32"/>
        </w:numPr>
        <w:spacing w:before="120" w:after="120" w:line="240" w:lineRule="auto"/>
        <w:ind w:left="720"/>
        <w:contextualSpacing w:val="0"/>
        <w:rPr>
          <w:rFonts w:ascii="Source Sans Pro" w:hAnsi="Source Sans Pro" w:cs="Arial"/>
        </w:rPr>
      </w:pPr>
      <w:r w:rsidRPr="00F43FF5">
        <w:rPr>
          <w:rFonts w:ascii="Source Sans Pro" w:hAnsi="Source Sans Pro" w:cs="Arial"/>
        </w:rPr>
        <w:t>Contractor shall first discuss and attempt to resolve any dispute arising under its performance of this Agreement informally with the Commission Contract Manager.  If the dispute cannot be disposed of at this level, it shall be decided by the Commission Executive Director for which purpose Contractor shall submit a written statement of dispute to: Executive Director, MHSOAC, 1812 9</w:t>
      </w:r>
      <w:r w:rsidRPr="00F43FF5">
        <w:rPr>
          <w:rFonts w:ascii="Source Sans Pro" w:hAnsi="Source Sans Pro" w:cs="Arial"/>
          <w:vertAlign w:val="superscript"/>
        </w:rPr>
        <w:t>th</w:t>
      </w:r>
      <w:r w:rsidRPr="00F43FF5">
        <w:rPr>
          <w:rFonts w:ascii="Source Sans Pro" w:hAnsi="Source Sans Pro" w:cs="Arial"/>
        </w:rPr>
        <w:t xml:space="preserve"> Street, Sacramento, California 95811.   The submission may be transmitted by email but must also be sent by overnight mail with proof of receipt (see provisions for Notice above).</w:t>
      </w:r>
    </w:p>
    <w:p w14:paraId="37A5E6EA" w14:textId="7657888A" w:rsidR="00622567" w:rsidRPr="00F43FF5" w:rsidRDefault="00622567" w:rsidP="002A1826">
      <w:pPr>
        <w:pStyle w:val="ListParagraph"/>
        <w:numPr>
          <w:ilvl w:val="1"/>
          <w:numId w:val="32"/>
        </w:numPr>
        <w:spacing w:before="120" w:after="120" w:line="240" w:lineRule="auto"/>
        <w:ind w:left="720"/>
        <w:contextualSpacing w:val="0"/>
        <w:rPr>
          <w:rFonts w:ascii="Source Sans Pro" w:hAnsi="Source Sans Pro" w:cs="Arial"/>
        </w:rPr>
      </w:pPr>
      <w:r w:rsidRPr="00F43FF5">
        <w:rPr>
          <w:rFonts w:ascii="Source Sans Pro" w:hAnsi="Source Sans Pro" w:cs="Arial"/>
        </w:rPr>
        <w:t>Within ten (10) days of receipt of the statement described above, the Executive Director or designee shall meet Contractor’s manager(s) for the purpose of resolving the dispute.  The Executive Director shall issue a decision to be served in the same manner as the written statement, which shall be final at the informal level.</w:t>
      </w:r>
    </w:p>
    <w:p w14:paraId="5D303C36" w14:textId="77777777" w:rsidR="00622567" w:rsidRPr="00F43FF5" w:rsidRDefault="00622567" w:rsidP="002A1826">
      <w:pPr>
        <w:pStyle w:val="ListParagraph"/>
        <w:numPr>
          <w:ilvl w:val="1"/>
          <w:numId w:val="32"/>
        </w:numPr>
        <w:spacing w:before="120" w:after="120" w:line="240" w:lineRule="auto"/>
        <w:ind w:left="720"/>
        <w:contextualSpacing w:val="0"/>
        <w:rPr>
          <w:rFonts w:ascii="Source Sans Pro" w:hAnsi="Source Sans Pro" w:cs="Arial"/>
        </w:rPr>
      </w:pPr>
      <w:r w:rsidRPr="00F43FF5">
        <w:rPr>
          <w:rFonts w:ascii="Source Sans Pro" w:hAnsi="Source Sans Pro" w:cs="Arial"/>
        </w:rPr>
        <w:t>After recourse to the informal level of dispute set forth above, any controversy or claim arising out of or relating to this Agreement or breach thereof shall be settled by arbitration at the election of either party in accordance with California Public Contract Code Section 10240 et. seq. and judgment upon the award rendered by the arbitration may be entered in any court having jurisdiction thereof.</w:t>
      </w:r>
    </w:p>
    <w:p w14:paraId="1AD2EA59" w14:textId="77777777" w:rsidR="00622567" w:rsidRPr="00F43FF5" w:rsidRDefault="00622567" w:rsidP="002A1826">
      <w:pPr>
        <w:pStyle w:val="ListParagraph"/>
        <w:numPr>
          <w:ilvl w:val="1"/>
          <w:numId w:val="32"/>
        </w:numPr>
        <w:spacing w:before="120" w:after="120" w:line="240" w:lineRule="auto"/>
        <w:ind w:left="720"/>
        <w:contextualSpacing w:val="0"/>
        <w:rPr>
          <w:rFonts w:ascii="Source Sans Pro" w:hAnsi="Source Sans Pro" w:cs="Arial"/>
        </w:rPr>
      </w:pPr>
      <w:r w:rsidRPr="00F43FF5">
        <w:rPr>
          <w:rFonts w:ascii="Source Sans Pro" w:hAnsi="Source Sans Pro" w:cs="Arial"/>
        </w:rPr>
        <w:t>While the informal dispute or arbitration process is pending, Contractor shall proceed diligently with its performance under the Agreement.</w:t>
      </w:r>
    </w:p>
    <w:p w14:paraId="2F697DD1" w14:textId="77777777" w:rsidR="00622567" w:rsidRPr="00F43FF5" w:rsidRDefault="00622567" w:rsidP="002A1826">
      <w:pPr>
        <w:pStyle w:val="ListParagraph"/>
        <w:numPr>
          <w:ilvl w:val="0"/>
          <w:numId w:val="32"/>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Electronic Signature:</w:t>
      </w:r>
      <w:r w:rsidRPr="00F43FF5">
        <w:rPr>
          <w:rFonts w:ascii="Source Sans Pro" w:hAnsi="Source Sans Pro" w:cs="Arial"/>
        </w:rPr>
        <w:t xml:space="preserve">  Unless otherwise prohibited by law, the parties agree that an electronic signature has the same legal force and effect as a hard-copy with ink signature.  The parties agree that a signed copy of this Agreement may be transmitted by electronic means including facsimile and email.</w:t>
      </w:r>
    </w:p>
    <w:p w14:paraId="66BF745B" w14:textId="77777777" w:rsidR="00622567" w:rsidRPr="00F43FF5" w:rsidRDefault="00622567" w:rsidP="002A1826">
      <w:pPr>
        <w:pStyle w:val="ListParagraph"/>
        <w:numPr>
          <w:ilvl w:val="0"/>
          <w:numId w:val="32"/>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Force Majeure</w:t>
      </w:r>
      <w:r w:rsidRPr="00F43FF5">
        <w:rPr>
          <w:rFonts w:ascii="Source Sans Pro" w:hAnsi="Source Sans Pro" w:cs="Arial"/>
        </w:rPr>
        <w:t>: Neither the Commission nor the Contractor shall be deemed to be in default in the performance of the terms of this Agreement if either party is prevented from performing the terms of this Agreement by causes beyond its control, including without being limited to:  acts of God; interference, rulings or decision by municipal, Federal, State or other governmental agencies, boards or commissions; any laws and/or regulations of such municipal, State, Federal, or other governmental bodies; or any catastrophe resulting from flood, fire, explosion, or other causes beyond the control of the defaulting party.  If any of the stated contingencies occur, the party delayed by force majeure shall immediately give the other party written notice of the cause of delay.  The party delayed by force majeure shall use reasonable diligence to correct the cause of the delay, if correctable.</w:t>
      </w:r>
    </w:p>
    <w:p w14:paraId="766843FA" w14:textId="77777777" w:rsidR="00622567" w:rsidRPr="00F43FF5" w:rsidRDefault="00622567" w:rsidP="002A1826">
      <w:pPr>
        <w:pStyle w:val="ListParagraph"/>
        <w:numPr>
          <w:ilvl w:val="0"/>
          <w:numId w:val="32"/>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lastRenderedPageBreak/>
        <w:t>Forum Selection</w:t>
      </w:r>
      <w:r w:rsidRPr="00F43FF5">
        <w:rPr>
          <w:rFonts w:ascii="Source Sans Pro" w:hAnsi="Source Sans Pro" w:cs="Arial"/>
        </w:rPr>
        <w:t>:  The County of Sacramento in the State of California shall be the proper forum for any dispute between the parties regarding this Agreement.</w:t>
      </w:r>
    </w:p>
    <w:p w14:paraId="68AB4A90" w14:textId="77777777" w:rsidR="00622567" w:rsidRPr="00F43FF5" w:rsidRDefault="00622567" w:rsidP="002A1826">
      <w:pPr>
        <w:pStyle w:val="ListParagraph"/>
        <w:numPr>
          <w:ilvl w:val="0"/>
          <w:numId w:val="32"/>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Governing Law</w:t>
      </w:r>
      <w:r w:rsidRPr="00F43FF5">
        <w:rPr>
          <w:rFonts w:ascii="Source Sans Pro" w:hAnsi="Source Sans Pro" w:cs="Arial"/>
        </w:rPr>
        <w:t>: This Agreement is governed by and shall be interpreted in accordance with the laws of the State of California.</w:t>
      </w:r>
    </w:p>
    <w:p w14:paraId="2AA84743" w14:textId="77777777" w:rsidR="00DA5D21" w:rsidRPr="00F43FF5" w:rsidRDefault="00622567" w:rsidP="002A1826">
      <w:pPr>
        <w:pStyle w:val="ListParagraph"/>
        <w:numPr>
          <w:ilvl w:val="0"/>
          <w:numId w:val="32"/>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Gratuities and Contingency Fees</w:t>
      </w:r>
      <w:r w:rsidRPr="00F43FF5">
        <w:rPr>
          <w:rFonts w:ascii="Source Sans Pro" w:hAnsi="Source Sans Pro" w:cs="Arial"/>
        </w:rPr>
        <w:t>: The Commission, by written notice to the Contractor, may terminate the right of Contractor to proceed under this Agreement if it is found, after notice and hearing by the State, that gratuities were offered or given by the Contractor or any agent or representative of the Contractor to any officer or employee of the State with a view toward securing a contract or securing favorable treatment with respect to the awarding, amending, or performing of such contract.</w:t>
      </w:r>
    </w:p>
    <w:p w14:paraId="7D32BBA4" w14:textId="4727A31A" w:rsidR="00622567" w:rsidRPr="00F43FF5" w:rsidRDefault="00622567" w:rsidP="0089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before="120" w:after="120"/>
        <w:ind w:left="360"/>
        <w:rPr>
          <w:rFonts w:ascii="Source Sans Pro" w:hAnsi="Source Sans Pro" w:cs="Arial"/>
        </w:rPr>
      </w:pPr>
      <w:r w:rsidRPr="00F43FF5">
        <w:rPr>
          <w:rFonts w:ascii="Source Sans Pro" w:hAnsi="Source Sans Pro" w:cs="Arial"/>
        </w:rPr>
        <w:t>In the event this Agreement is terminated as provided in the paragraph above, the State shall be entitled (a) to pursue the same remedies against Contractor as it could pursue in the event of the breach of the Agreement by the Contractor, and (b) as a predetermined amount of liquidated damages, to exemplary damages in an amount which shall not be less than three times the cost incurred by the Contractor in providing any such gratuities to any such officer or employee.</w:t>
      </w:r>
    </w:p>
    <w:p w14:paraId="5324F1C7" w14:textId="77777777" w:rsidR="00622567" w:rsidRPr="00F43FF5" w:rsidRDefault="00622567" w:rsidP="0089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before="120" w:after="120"/>
        <w:ind w:left="360"/>
        <w:rPr>
          <w:rFonts w:ascii="Source Sans Pro" w:hAnsi="Source Sans Pro" w:cs="Arial"/>
        </w:rPr>
      </w:pPr>
      <w:r w:rsidRPr="00F43FF5">
        <w:rPr>
          <w:rFonts w:ascii="Source Sans Pro" w:hAnsi="Source Sans Pro" w:cs="Arial"/>
        </w:rPr>
        <w:t>The rights and remedies of the State provided in this clause shall not be exclusive and are in addition to any other rights and remedies provided by law or under this Agreement.</w:t>
      </w:r>
    </w:p>
    <w:p w14:paraId="30109099" w14:textId="77777777" w:rsidR="00622567" w:rsidRPr="00F43FF5" w:rsidRDefault="00622567" w:rsidP="0089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before="120" w:after="120"/>
        <w:ind w:left="360"/>
        <w:rPr>
          <w:rFonts w:ascii="Source Sans Pro" w:hAnsi="Source Sans Pro" w:cs="Arial"/>
        </w:rPr>
      </w:pPr>
      <w:r w:rsidRPr="00F43FF5">
        <w:rPr>
          <w:rFonts w:ascii="Source Sans Pro" w:hAnsi="Source Sans Pro" w:cs="Arial"/>
        </w:rPr>
        <w:t xml:space="preserve">The Contractor warrants by execution of this Agreement that no person or selling agency has been employed or retained to solicit or secure this Agreement for a commission, percentage, brokerage or contingent fee, excepting bona fide employees of Contractor, for the purpose of securing business.  For breach or violation of this warranty, the Commission shall have the right to annul this Agreement without liability, paying only for the values of the work </w:t>
      </w:r>
      <w:proofErr w:type="gramStart"/>
      <w:r w:rsidRPr="00F43FF5">
        <w:rPr>
          <w:rFonts w:ascii="Source Sans Pro" w:hAnsi="Source Sans Pro" w:cs="Arial"/>
        </w:rPr>
        <w:t>actually returned</w:t>
      </w:r>
      <w:proofErr w:type="gramEnd"/>
      <w:r w:rsidRPr="00F43FF5">
        <w:rPr>
          <w:rFonts w:ascii="Source Sans Pro" w:hAnsi="Source Sans Pro" w:cs="Arial"/>
        </w:rPr>
        <w:t>, or in its discretion to deduct from the contract price or consideration, or otherwise recover, the full amount of such commission, percentage, brokerage, or contingent fee.</w:t>
      </w:r>
    </w:p>
    <w:p w14:paraId="2AA7620F" w14:textId="77777777" w:rsidR="00622567" w:rsidRPr="00F43FF5" w:rsidRDefault="00622567" w:rsidP="002A1826">
      <w:pPr>
        <w:numPr>
          <w:ilvl w:val="0"/>
          <w:numId w:val="32"/>
        </w:numPr>
        <w:spacing w:before="120" w:after="120" w:line="240" w:lineRule="auto"/>
        <w:ind w:left="360"/>
        <w:rPr>
          <w:rFonts w:ascii="Source Sans Pro" w:hAnsi="Source Sans Pro" w:cs="Arial"/>
        </w:rPr>
      </w:pPr>
      <w:r w:rsidRPr="00F43FF5">
        <w:rPr>
          <w:rFonts w:ascii="Source Sans Pro" w:hAnsi="Source Sans Pro" w:cs="Arial"/>
          <w:u w:val="single"/>
        </w:rPr>
        <w:t>Indemnification</w:t>
      </w:r>
      <w:r w:rsidRPr="00F43FF5">
        <w:rPr>
          <w:rFonts w:ascii="Source Sans Pro" w:hAnsi="Source Sans Pro" w:cs="Arial"/>
        </w:rPr>
        <w:t xml:space="preserve">: Contractor agrees to indemnify, defend and save harmless the State, its officers, agents and employees from any and all claims and losses accruing or resulting to any and all contractors, subcontractors, suppliers, laborers, and any other person, firm or corporation furnishing or supplying work services, materials, or supplies in connection with the performance of this Agreement, and from any and all claims and losses accruing or resulting to any person, firm or corporation who may be injured or damaged by Contractor in the performance of this Agreement. </w:t>
      </w:r>
    </w:p>
    <w:p w14:paraId="5A35A4E4" w14:textId="77777777" w:rsidR="00622567" w:rsidRPr="00F43FF5" w:rsidRDefault="00622567" w:rsidP="002A1826">
      <w:pPr>
        <w:numPr>
          <w:ilvl w:val="0"/>
          <w:numId w:val="32"/>
        </w:numPr>
        <w:spacing w:before="120" w:after="120" w:line="240" w:lineRule="auto"/>
        <w:ind w:left="360"/>
        <w:rPr>
          <w:rFonts w:ascii="Source Sans Pro" w:hAnsi="Source Sans Pro" w:cs="Arial"/>
        </w:rPr>
      </w:pPr>
      <w:r w:rsidRPr="00F43FF5">
        <w:rPr>
          <w:rFonts w:ascii="Source Sans Pro" w:hAnsi="Source Sans Pro" w:cs="Arial"/>
          <w:u w:val="single"/>
        </w:rPr>
        <w:t>Independent Contractor</w:t>
      </w:r>
      <w:r w:rsidRPr="00F43FF5">
        <w:rPr>
          <w:rFonts w:ascii="Source Sans Pro" w:hAnsi="Source Sans Pro" w:cs="Arial"/>
          <w:i/>
        </w:rPr>
        <w:t xml:space="preserve">: </w:t>
      </w:r>
      <w:r w:rsidRPr="00F43FF5">
        <w:rPr>
          <w:rFonts w:ascii="Source Sans Pro" w:hAnsi="Source Sans Pro" w:cs="Arial"/>
        </w:rPr>
        <w:t>Contractor, and the agents and employees of Contractor, in the performance of this Agreement, shall act in an independent capacity and not as officers or employees or agents of the State.</w:t>
      </w:r>
    </w:p>
    <w:p w14:paraId="4420BA76" w14:textId="77777777" w:rsidR="00622567" w:rsidRPr="00F43FF5" w:rsidRDefault="00622567" w:rsidP="002A1826">
      <w:pPr>
        <w:numPr>
          <w:ilvl w:val="0"/>
          <w:numId w:val="32"/>
        </w:numPr>
        <w:spacing w:before="120" w:after="120" w:line="240" w:lineRule="auto"/>
        <w:ind w:left="360"/>
        <w:rPr>
          <w:rFonts w:ascii="Source Sans Pro" w:hAnsi="Source Sans Pro" w:cs="Arial"/>
        </w:rPr>
      </w:pPr>
      <w:r w:rsidRPr="00F43FF5">
        <w:rPr>
          <w:rFonts w:ascii="Source Sans Pro" w:hAnsi="Source Sans Pro" w:cs="Arial"/>
          <w:u w:val="single"/>
        </w:rPr>
        <w:lastRenderedPageBreak/>
        <w:t>Information Security</w:t>
      </w:r>
      <w:r w:rsidRPr="00F43FF5">
        <w:rPr>
          <w:rFonts w:ascii="Source Sans Pro" w:hAnsi="Source Sans Pro" w:cs="Arial"/>
        </w:rPr>
        <w:t>: The Contractor shall comply with applicable laws and regulations, including but not limited to Sections 14100.2 and 5328 et seq. of the Welfare and Institutions Code, Section 431.300 et seq. of Title 42, Code of Federal Regulations, and the Health Insurance Portability and Accountability Act (HIPAA), and it’s implementing regulations (including but not limited to Title 45, CFR, Parts 160, 162 and 164) regarding the confidentiality and security of individually identifiable health information (IIHI).</w:t>
      </w:r>
    </w:p>
    <w:p w14:paraId="68907926" w14:textId="6F06ABCF" w:rsidR="00622567" w:rsidRPr="00F43FF5" w:rsidRDefault="00622567" w:rsidP="002A1826">
      <w:pPr>
        <w:numPr>
          <w:ilvl w:val="0"/>
          <w:numId w:val="32"/>
        </w:numPr>
        <w:spacing w:before="120" w:after="120" w:line="240" w:lineRule="auto"/>
        <w:ind w:left="360"/>
        <w:rPr>
          <w:rFonts w:ascii="Source Sans Pro" w:hAnsi="Source Sans Pro" w:cs="Arial"/>
        </w:rPr>
      </w:pPr>
      <w:r w:rsidRPr="00F43FF5">
        <w:rPr>
          <w:rFonts w:ascii="Source Sans Pro" w:hAnsi="Source Sans Pro" w:cs="Arial"/>
          <w:u w:val="single"/>
        </w:rPr>
        <w:t>Key Personnel</w:t>
      </w:r>
      <w:r w:rsidRPr="00F43FF5">
        <w:rPr>
          <w:rFonts w:ascii="Source Sans Pro" w:hAnsi="Source Sans Pro" w:cs="Arial"/>
        </w:rPr>
        <w:t>:  Contractor’s key personnel, as may be identified in this Agreement, cannot be substituted without the Commission’s prior written approval.</w:t>
      </w:r>
    </w:p>
    <w:p w14:paraId="10BC3EBA" w14:textId="77777777" w:rsidR="00DA5D21" w:rsidRPr="00F43FF5" w:rsidRDefault="00622567" w:rsidP="002A1826">
      <w:pPr>
        <w:numPr>
          <w:ilvl w:val="0"/>
          <w:numId w:val="32"/>
        </w:numPr>
        <w:spacing w:before="120" w:after="120" w:line="240" w:lineRule="auto"/>
        <w:ind w:left="360"/>
        <w:rPr>
          <w:rFonts w:ascii="Source Sans Pro" w:hAnsi="Source Sans Pro" w:cs="Arial"/>
        </w:rPr>
      </w:pPr>
      <w:r w:rsidRPr="00F43FF5">
        <w:rPr>
          <w:rFonts w:ascii="Source Sans Pro" w:hAnsi="Source Sans Pro" w:cs="Arial"/>
          <w:u w:val="single"/>
        </w:rPr>
        <w:t>Litigation</w:t>
      </w:r>
      <w:r w:rsidRPr="00F43FF5">
        <w:rPr>
          <w:rFonts w:ascii="Source Sans Pro" w:hAnsi="Source Sans Pro" w:cs="Arial"/>
        </w:rPr>
        <w:t>:</w:t>
      </w:r>
      <w:r w:rsidRPr="00F43FF5">
        <w:rPr>
          <w:rFonts w:ascii="Source Sans Pro" w:eastAsia="Calibri" w:hAnsi="Source Sans Pro" w:cs="Arial"/>
        </w:rPr>
        <w:t xml:space="preserve"> The Commission, promptly after receiving notice thereof, shall notify the Contractor in writing of the commencement of any claim, suit, or action against the State or its officers or employees for which the Contractor must provide indemnification under this Agreement.</w:t>
      </w:r>
    </w:p>
    <w:p w14:paraId="2241B24B" w14:textId="35527ACE" w:rsidR="00622567" w:rsidRPr="00F43FF5" w:rsidRDefault="00622567" w:rsidP="00891A69">
      <w:pPr>
        <w:spacing w:before="120" w:after="120" w:line="240" w:lineRule="auto"/>
        <w:ind w:left="360"/>
        <w:rPr>
          <w:rFonts w:ascii="Source Sans Pro" w:eastAsia="Calibri" w:hAnsi="Source Sans Pro" w:cs="Arial"/>
        </w:rPr>
      </w:pPr>
      <w:r w:rsidRPr="00F43FF5">
        <w:rPr>
          <w:rFonts w:ascii="Source Sans Pro" w:eastAsia="Calibri" w:hAnsi="Source Sans Pro" w:cs="Arial"/>
        </w:rPr>
        <w:t>The failure of the Commission to give such notice, information, authorization or assistance shall not relieve the Contractor of its indemnification obligations.  The Contractor shall immediately notify the Commission of any claim or action against it which affects, or may affect, this Agreement, the terms and conditions hereunder, or the State, and shall take such action with respect to said claim or action which is consistent with the terms of this Agreement and the interest of the State.</w:t>
      </w:r>
    </w:p>
    <w:p w14:paraId="345CBE2C" w14:textId="77777777" w:rsidR="00622567" w:rsidRPr="00F43FF5" w:rsidRDefault="00622567" w:rsidP="002A1826">
      <w:pPr>
        <w:pStyle w:val="ListParagraph"/>
        <w:numPr>
          <w:ilvl w:val="0"/>
          <w:numId w:val="32"/>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Limited License and Fair Use</w:t>
      </w:r>
      <w:r w:rsidRPr="00F43FF5">
        <w:rPr>
          <w:rFonts w:ascii="Source Sans Pro" w:hAnsi="Source Sans Pro" w:cs="Arial"/>
        </w:rPr>
        <w:t>.  The Commission hereby assigns Contractor a limited, non-exclusive, royalty-free License to use materials produced under this Agreement for which the Commission holds the copyright.  This License shall be limited to the following purposes:  research, professional publication or educational outreach.  Furthermore, the Commission recognizes the Fair Use Doctrine in U.S. copyright law, by which it is permissible to use limited portions of a work including quotes for purposes such as commentary, criticism, scholarly reports and more as identified at Copyright.gov.  </w:t>
      </w:r>
      <w:r w:rsidRPr="00F43FF5">
        <w:rPr>
          <w:rFonts w:ascii="Source Sans Pro" w:hAnsi="Source Sans Pro" w:cs="Arial"/>
          <w:b/>
          <w:bCs/>
          <w:i/>
          <w:iCs/>
        </w:rPr>
        <w:t>Optional language to include if Contractor requests a limited license.</w:t>
      </w:r>
    </w:p>
    <w:p w14:paraId="2B75A730" w14:textId="77777777" w:rsidR="00622567" w:rsidRPr="00F43FF5" w:rsidRDefault="00622567" w:rsidP="002A1826">
      <w:pPr>
        <w:pStyle w:val="ListParagraph"/>
        <w:numPr>
          <w:ilvl w:val="0"/>
          <w:numId w:val="32"/>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Loss Leader</w:t>
      </w:r>
      <w:r w:rsidRPr="00F43FF5">
        <w:rPr>
          <w:rFonts w:ascii="Source Sans Pro" w:hAnsi="Source Sans Pro" w:cs="Arial"/>
        </w:rPr>
        <w:t>:  If this Agreement involves the furnishing of equipment, materials, or supplies then the following statement is incorporated:  It is unlawful for any person engaged in business within this state to sell or use any article or product as a "loss leader" as defined in Section 17030 of the Business and Professions Code.  (Pub. Contract Code §10344(e)).</w:t>
      </w:r>
    </w:p>
    <w:p w14:paraId="7D177135" w14:textId="1F882F69" w:rsidR="00622567" w:rsidRPr="00F43FF5" w:rsidRDefault="00622567" w:rsidP="002A1826">
      <w:pPr>
        <w:pStyle w:val="ListParagraph"/>
        <w:numPr>
          <w:ilvl w:val="0"/>
          <w:numId w:val="32"/>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MHSOAC Logo</w:t>
      </w:r>
      <w:r w:rsidRPr="00F43FF5">
        <w:rPr>
          <w:rFonts w:ascii="Source Sans Pro" w:hAnsi="Source Sans Pro" w:cs="Arial"/>
        </w:rPr>
        <w:t>: The Commission hereby grants Contractor the use of the MHSOAC Logo for purposes of its performance of this Agreement. Contractor understands and agrees that it must adhere to the guidelines in the Commission Brand Book in using this logo. A copy of Brand Book will be provided to the Contractor upon request.</w:t>
      </w:r>
    </w:p>
    <w:p w14:paraId="6094346D" w14:textId="1B994B1A" w:rsidR="00622567" w:rsidRPr="00F43FF5" w:rsidRDefault="00622567" w:rsidP="002A1826">
      <w:pPr>
        <w:pStyle w:val="ListParagraph"/>
        <w:numPr>
          <w:ilvl w:val="0"/>
          <w:numId w:val="32"/>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Nondisclosure</w:t>
      </w:r>
      <w:r w:rsidRPr="00F43FF5">
        <w:rPr>
          <w:rFonts w:ascii="Source Sans Pro" w:hAnsi="Source Sans Pro" w:cs="Arial"/>
        </w:rPr>
        <w:t>:  Contractor shall not use or disclose confidential, individually identifiable, or sensitive information other than as permitted or required by the Agreement and as permitted or required by law.</w:t>
      </w:r>
    </w:p>
    <w:p w14:paraId="54082625" w14:textId="77777777" w:rsidR="00622567" w:rsidRPr="00F43FF5" w:rsidRDefault="00622567" w:rsidP="002A1826">
      <w:pPr>
        <w:pStyle w:val="ListParagraph"/>
        <w:numPr>
          <w:ilvl w:val="0"/>
          <w:numId w:val="32"/>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Non-Discrimination:</w:t>
      </w:r>
      <w:r w:rsidRPr="00F43FF5">
        <w:rPr>
          <w:rFonts w:ascii="Source Sans Pro" w:hAnsi="Source Sans Pro" w:cs="Arial"/>
        </w:rPr>
        <w:t xml:space="preserve"> During the performance of this Agreement, Contractor and its subcontractors shall not deny the contract’s benefits to any person on the basis of race, </w:t>
      </w:r>
      <w:r w:rsidRPr="00F43FF5">
        <w:rPr>
          <w:rFonts w:ascii="Source Sans Pro" w:hAnsi="Source Sans Pro" w:cs="Arial"/>
        </w:rPr>
        <w:lastRenderedPageBreak/>
        <w:t>religious creed, color, national origin, ancestry, physical disability, mental disability, medical condition, genetic information, marital status, sex, gender, gender identity, gender expression, age, sexual orientation, or military and veteran status, nor shall they discriminate unlawfully against any employee or applicant for employment because of race, religious creed, color, national origin, ancestry, physical disability, mental disability, medical condition, genetic information, marital status, sex, gender, gender identity, gender expression, age, sexual orientation, or military and veteran status. Contractor shall insure that the evaluation and treatment of employees and applicants for employment are free of such discrimination. Contractor and subcontractors shall comply with the provisions of the Fair Employment and Housing Act (Gov. Code §12900 et seq.), the regulations promulgated thereunder (Cal. Code Regs., tit. 2, §11000 et seq.), the provisions of Article 9.5, Chapter 1, Part 1, Division 3, Title 2 of the Government Code (Gov. Code §§11135-11139.5), and the regulations or standards adopted by the awarding state agency to implement such article. Contractor shall permit access by representatives of the Department of Fair Employment and Housing and the awarding state agency upon reasonable notice at any time during the normal business hours, but in no case less than 24 hours’ notice, to such of its books, records, accounts, and all other sources of information and its facilities as said Department or Agency shall require ascertaining compliance with this clause. Contractor and its subcontractors shall give written notice of their obligations under this clause to labor organizations with which they have a collective bargaining or other agreement. (See Cal. Code Regs., tit. 2, §11105.).</w:t>
      </w:r>
    </w:p>
    <w:p w14:paraId="0401854A" w14:textId="77777777" w:rsidR="00622567" w:rsidRPr="00F43FF5" w:rsidRDefault="00622567" w:rsidP="00891A69">
      <w:pPr>
        <w:spacing w:before="120" w:after="120"/>
        <w:ind w:left="360"/>
        <w:rPr>
          <w:rFonts w:ascii="Source Sans Pro" w:hAnsi="Source Sans Pro" w:cs="Arial"/>
        </w:rPr>
      </w:pPr>
      <w:r w:rsidRPr="00F43FF5">
        <w:rPr>
          <w:rFonts w:ascii="Source Sans Pro" w:hAnsi="Source Sans Pro" w:cs="Arial"/>
        </w:rPr>
        <w:t>Contractor shall include the nondiscrimination and compliance provisions of this clause in all subcontracts to perform work under the Agreement.</w:t>
      </w:r>
    </w:p>
    <w:p w14:paraId="7A488827" w14:textId="77777777" w:rsidR="00622567" w:rsidRPr="00F43FF5" w:rsidRDefault="00622567" w:rsidP="002A1826">
      <w:pPr>
        <w:numPr>
          <w:ilvl w:val="0"/>
          <w:numId w:val="32"/>
        </w:numPr>
        <w:spacing w:before="120" w:after="120" w:line="240" w:lineRule="auto"/>
        <w:ind w:left="360"/>
        <w:rPr>
          <w:rFonts w:ascii="Source Sans Pro" w:hAnsi="Source Sans Pro" w:cs="Arial"/>
        </w:rPr>
      </w:pPr>
      <w:r w:rsidRPr="00F43FF5">
        <w:rPr>
          <w:rFonts w:ascii="Source Sans Pro" w:hAnsi="Source Sans Pro" w:cs="Arial"/>
          <w:u w:val="single"/>
        </w:rPr>
        <w:t>Notice</w:t>
      </w:r>
      <w:r w:rsidRPr="00F43FF5">
        <w:rPr>
          <w:rFonts w:ascii="Source Sans Pro" w:hAnsi="Source Sans Pro" w:cs="Arial"/>
        </w:rPr>
        <w:t xml:space="preserve">: The parties agree that any document or notice required under this Agreement, including reports and other communications, shall be made in writing to the other party’s Contract Manager as identified in Exhibit A.  Except for Notices of Termination, which must be sent by overnight mail with proof of receipt to the appropriate Contract Manager, the parties agree that email will be considered sufficient for </w:t>
      </w:r>
      <w:proofErr w:type="gramStart"/>
      <w:r w:rsidRPr="00F43FF5">
        <w:rPr>
          <w:rFonts w:ascii="Source Sans Pro" w:hAnsi="Source Sans Pro" w:cs="Arial"/>
        </w:rPr>
        <w:t>any and all</w:t>
      </w:r>
      <w:proofErr w:type="gramEnd"/>
      <w:r w:rsidRPr="00F43FF5">
        <w:rPr>
          <w:rFonts w:ascii="Source Sans Pro" w:hAnsi="Source Sans Pro" w:cs="Arial"/>
        </w:rPr>
        <w:t xml:space="preserve"> notices, reports and other documents required under this Agreement.</w:t>
      </w:r>
    </w:p>
    <w:p w14:paraId="40C95770" w14:textId="77777777" w:rsidR="00622567" w:rsidRPr="00F43FF5" w:rsidRDefault="00622567" w:rsidP="002A1826">
      <w:pPr>
        <w:numPr>
          <w:ilvl w:val="0"/>
          <w:numId w:val="32"/>
        </w:numPr>
        <w:spacing w:before="120" w:after="120" w:line="240" w:lineRule="auto"/>
        <w:ind w:left="360"/>
        <w:rPr>
          <w:rFonts w:ascii="Source Sans Pro" w:hAnsi="Source Sans Pro" w:cs="Arial"/>
        </w:rPr>
      </w:pPr>
      <w:r w:rsidRPr="00F43FF5">
        <w:rPr>
          <w:rFonts w:ascii="Source Sans Pro" w:hAnsi="Source Sans Pro" w:cs="Arial"/>
          <w:bCs/>
          <w:u w:val="single"/>
        </w:rPr>
        <w:t>Notice of Litigation</w:t>
      </w:r>
      <w:r w:rsidRPr="00F43FF5">
        <w:rPr>
          <w:rFonts w:ascii="Source Sans Pro" w:hAnsi="Source Sans Pro" w:cs="Arial"/>
          <w:bCs/>
        </w:rPr>
        <w:t>:</w:t>
      </w:r>
      <w:r w:rsidRPr="00F43FF5">
        <w:rPr>
          <w:rFonts w:ascii="Source Sans Pro" w:hAnsi="Source Sans Pro" w:cs="Arial"/>
        </w:rPr>
        <w:t xml:space="preserve"> Contractor shall promptly notify the Commission of any claim or action that may affect performance under this Agreement.</w:t>
      </w:r>
    </w:p>
    <w:p w14:paraId="1BE8A49D" w14:textId="77777777" w:rsidR="00DA5D21" w:rsidRPr="00F43FF5" w:rsidRDefault="00622567" w:rsidP="002A1826">
      <w:pPr>
        <w:numPr>
          <w:ilvl w:val="0"/>
          <w:numId w:val="32"/>
        </w:numPr>
        <w:spacing w:before="120" w:after="120" w:line="240" w:lineRule="auto"/>
        <w:ind w:left="360"/>
        <w:rPr>
          <w:rFonts w:ascii="Source Sans Pro" w:hAnsi="Source Sans Pro" w:cs="Arial"/>
        </w:rPr>
      </w:pPr>
      <w:r w:rsidRPr="00F43FF5">
        <w:rPr>
          <w:rFonts w:ascii="Source Sans Pro" w:hAnsi="Source Sans Pro" w:cs="Arial"/>
          <w:u w:val="single"/>
        </w:rPr>
        <w:t>Permits and Licenses</w:t>
      </w:r>
      <w:r w:rsidRPr="00F43FF5">
        <w:rPr>
          <w:rFonts w:ascii="Source Sans Pro" w:hAnsi="Source Sans Pro" w:cs="Arial"/>
        </w:rPr>
        <w:t xml:space="preserve">: The Contractor shall procure and keep in full force and effect during the term of this Contract all permits, registrations and licenses necessary to accomplish the work specified in this </w:t>
      </w:r>
      <w:proofErr w:type="gramStart"/>
      <w:r w:rsidRPr="00F43FF5">
        <w:rPr>
          <w:rFonts w:ascii="Source Sans Pro" w:hAnsi="Source Sans Pro" w:cs="Arial"/>
        </w:rPr>
        <w:t>Agreement, and</w:t>
      </w:r>
      <w:proofErr w:type="gramEnd"/>
      <w:r w:rsidRPr="00F43FF5">
        <w:rPr>
          <w:rFonts w:ascii="Source Sans Pro" w:hAnsi="Source Sans Pro" w:cs="Arial"/>
        </w:rPr>
        <w:t xml:space="preserve"> give all notices necessary and incident to the lawful prosecution of the work.</w:t>
      </w:r>
    </w:p>
    <w:p w14:paraId="446DF1CD" w14:textId="24E90EC7" w:rsidR="00622567" w:rsidRPr="00F43FF5" w:rsidRDefault="00622567" w:rsidP="00891A69">
      <w:pPr>
        <w:spacing w:before="120" w:after="120" w:line="240" w:lineRule="auto"/>
        <w:ind w:left="360"/>
        <w:rPr>
          <w:rFonts w:ascii="Source Sans Pro" w:hAnsi="Source Sans Pro" w:cs="Arial"/>
        </w:rPr>
      </w:pPr>
      <w:r w:rsidRPr="00F43FF5">
        <w:rPr>
          <w:rFonts w:ascii="Source Sans Pro" w:hAnsi="Source Sans Pro" w:cs="Arial"/>
        </w:rPr>
        <w:t xml:space="preserve">The Contractor shall keep informed of, observe, comply with, and cause all its agents and employees to observe and to comply with all prevailing Federal, State, and local laws, and rules and regulations made pursuant to said Federal, State, and local laws, which in any way affect the conduct of the work of this Agreement.  If any conflict arises between </w:t>
      </w:r>
      <w:r w:rsidRPr="00F43FF5">
        <w:rPr>
          <w:rFonts w:ascii="Source Sans Pro" w:hAnsi="Source Sans Pro" w:cs="Arial"/>
        </w:rPr>
        <w:lastRenderedPageBreak/>
        <w:t>provisions of the plans and specifications of this Agreement and any such law above referred to, then the Contractor shall immediately notify the Commission in writing.</w:t>
      </w:r>
    </w:p>
    <w:p w14:paraId="23964BBB" w14:textId="77777777" w:rsidR="00622567" w:rsidRPr="00F43FF5" w:rsidRDefault="00622567" w:rsidP="002A1826">
      <w:pPr>
        <w:pStyle w:val="ListParagraph"/>
        <w:numPr>
          <w:ilvl w:val="0"/>
          <w:numId w:val="32"/>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Priority Hiring Considerations</w:t>
      </w:r>
      <w:r w:rsidRPr="00F43FF5">
        <w:rPr>
          <w:rFonts w:ascii="Source Sans Pro" w:hAnsi="Source Sans Pro" w:cs="Arial"/>
        </w:rPr>
        <w:t xml:space="preserve">:  If this Agreement includes services </w:t>
      </w:r>
      <w:proofErr w:type="gramStart"/>
      <w:r w:rsidRPr="00F43FF5">
        <w:rPr>
          <w:rFonts w:ascii="Source Sans Pro" w:hAnsi="Source Sans Pro" w:cs="Arial"/>
        </w:rPr>
        <w:t>in excess of</w:t>
      </w:r>
      <w:proofErr w:type="gramEnd"/>
      <w:r w:rsidRPr="00F43FF5">
        <w:rPr>
          <w:rFonts w:ascii="Source Sans Pro" w:hAnsi="Source Sans Pro" w:cs="Arial"/>
        </w:rPr>
        <w:t xml:space="preserve"> $200,000, the Contractor shall give priority consideration in filling vacancies in positions funded by the Agreement to qualified recipients of aid under Welfare and Institutions Code Section 11200 in accordance with Pub. Contract Code §10353.</w:t>
      </w:r>
    </w:p>
    <w:p w14:paraId="25594D52" w14:textId="77777777" w:rsidR="00DA5D21" w:rsidRPr="00F43FF5" w:rsidRDefault="00622567" w:rsidP="002A1826">
      <w:pPr>
        <w:pStyle w:val="ListParagraph"/>
        <w:numPr>
          <w:ilvl w:val="0"/>
          <w:numId w:val="32"/>
        </w:numPr>
        <w:spacing w:before="120" w:after="120" w:line="240" w:lineRule="auto"/>
        <w:ind w:left="360"/>
        <w:contextualSpacing w:val="0"/>
        <w:rPr>
          <w:rFonts w:ascii="Source Sans Pro" w:hAnsi="Source Sans Pro" w:cs="Arial"/>
        </w:rPr>
      </w:pPr>
      <w:bookmarkStart w:id="173" w:name="_Hlk169539717"/>
      <w:r w:rsidRPr="00F43FF5">
        <w:rPr>
          <w:rFonts w:ascii="Source Sans Pro" w:hAnsi="Source Sans Pro" w:cs="Arial"/>
          <w:u w:val="single"/>
        </w:rPr>
        <w:t>Public Hearings</w:t>
      </w:r>
      <w:r w:rsidRPr="00F43FF5">
        <w:rPr>
          <w:rFonts w:ascii="Source Sans Pro" w:hAnsi="Source Sans Pro" w:cs="Arial"/>
        </w:rPr>
        <w:t>: If public hearings on the subject matter dealt with in this Agreement are held within one year from the contract expiration date, Contractor shall make available to testify the personnel assigned to this Contract at the hourly rates specified in the Contractor’s proposed budget.  The Commission shall reimburse Contractor for travel of said personnel at the contract rates for such testimony as may be requested by the Commission.</w:t>
      </w:r>
    </w:p>
    <w:bookmarkEnd w:id="173"/>
    <w:p w14:paraId="25C729E0" w14:textId="21002E5A" w:rsidR="00622567" w:rsidRPr="00F43FF5" w:rsidRDefault="00622567" w:rsidP="002A1826">
      <w:pPr>
        <w:pStyle w:val="ListParagraph"/>
        <w:numPr>
          <w:ilvl w:val="0"/>
          <w:numId w:val="32"/>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Public Records Act:</w:t>
      </w:r>
      <w:r w:rsidRPr="00F43FF5">
        <w:rPr>
          <w:rFonts w:ascii="Source Sans Pro" w:hAnsi="Source Sans Pro" w:cs="Arial"/>
        </w:rPr>
        <w:t xml:space="preserve"> This Agreement is subject to the California Public Records Act (PRA) in Government Code Section 6250 </w:t>
      </w:r>
      <w:r w:rsidRPr="00F43FF5">
        <w:rPr>
          <w:rFonts w:ascii="Source Sans Pro" w:hAnsi="Source Sans Pro" w:cs="Arial"/>
          <w:i/>
          <w:iCs/>
        </w:rPr>
        <w:t>et seq</w:t>
      </w:r>
      <w:r w:rsidRPr="00F43FF5">
        <w:rPr>
          <w:rFonts w:ascii="Source Sans Pro" w:hAnsi="Source Sans Pro" w:cs="Arial"/>
        </w:rPr>
        <w:t>.  Under a Public Records Act Request, Contractor may be required to provide information regarding any aspect of this Agreement to the Commission.  Under the PRA, medical records, data and any other information in the custody of the Commission are exempt from disclosure to the extent they contain personally identifiable information and shall be withheld from disclosure to that extent. The Commission will coordinate with federal entities on disclosure of public records should there be a joint request under the PRA and the federal Freedom of Information Act.</w:t>
      </w:r>
    </w:p>
    <w:p w14:paraId="24DA894C" w14:textId="77777777" w:rsidR="00622567" w:rsidRPr="00F43FF5" w:rsidRDefault="00622567" w:rsidP="002A1826">
      <w:pPr>
        <w:pStyle w:val="ListParagraph"/>
        <w:numPr>
          <w:ilvl w:val="0"/>
          <w:numId w:val="32"/>
        </w:numPr>
        <w:spacing w:before="120" w:after="120" w:line="240" w:lineRule="auto"/>
        <w:ind w:left="360"/>
        <w:contextualSpacing w:val="0"/>
        <w:rPr>
          <w:rFonts w:ascii="Source Sans Pro" w:hAnsi="Source Sans Pro" w:cs="Arial"/>
        </w:rPr>
      </w:pPr>
      <w:r w:rsidRPr="00F43FF5">
        <w:rPr>
          <w:rFonts w:ascii="Source Sans Pro" w:hAnsi="Source Sans Pro" w:cs="Arial"/>
          <w:bCs/>
          <w:u w:val="single"/>
        </w:rPr>
        <w:t>Publications and Reports</w:t>
      </w:r>
      <w:r w:rsidRPr="00F43FF5">
        <w:rPr>
          <w:rFonts w:ascii="Source Sans Pro" w:hAnsi="Source Sans Pro" w:cs="Arial"/>
          <w:bCs/>
        </w:rPr>
        <w:t>: The Commission reserves the right to use and reproduce all reports and data produced and delivered under this Agreement.  The Commission further reserves</w:t>
      </w:r>
      <w:r w:rsidRPr="00F43FF5">
        <w:rPr>
          <w:rFonts w:ascii="Source Sans Pro" w:hAnsi="Source Sans Pro" w:cs="Arial"/>
        </w:rPr>
        <w:t xml:space="preserve"> the right to authorize others to use or reproduce such materials.</w:t>
      </w:r>
    </w:p>
    <w:p w14:paraId="0747E363" w14:textId="77777777" w:rsidR="00622567" w:rsidRPr="00F43FF5" w:rsidRDefault="00622567" w:rsidP="002A1826">
      <w:pPr>
        <w:pStyle w:val="ListParagraph"/>
        <w:numPr>
          <w:ilvl w:val="1"/>
          <w:numId w:val="32"/>
        </w:numPr>
        <w:spacing w:before="120" w:after="120" w:line="240" w:lineRule="auto"/>
        <w:ind w:left="720"/>
        <w:contextualSpacing w:val="0"/>
        <w:rPr>
          <w:rFonts w:ascii="Source Sans Pro" w:hAnsi="Source Sans Pro" w:cs="Arial"/>
        </w:rPr>
      </w:pPr>
      <w:r w:rsidRPr="00F43FF5">
        <w:rPr>
          <w:rFonts w:ascii="Source Sans Pro" w:hAnsi="Source Sans Pro" w:cs="Arial"/>
        </w:rPr>
        <w:t xml:space="preserve">If the publication and/or report are prepared by non-employees of the State, and the total cost for such preparation exceeds $5,000, the publication and/or report shall contain the </w:t>
      </w:r>
      <w:proofErr w:type="gramStart"/>
      <w:r w:rsidRPr="00F43FF5">
        <w:rPr>
          <w:rFonts w:ascii="Source Sans Pro" w:hAnsi="Source Sans Pro" w:cs="Arial"/>
        </w:rPr>
        <w:t>numbers</w:t>
      </w:r>
      <w:proofErr w:type="gramEnd"/>
      <w:r w:rsidRPr="00F43FF5">
        <w:rPr>
          <w:rFonts w:ascii="Source Sans Pro" w:hAnsi="Source Sans Pro" w:cs="Arial"/>
        </w:rPr>
        <w:t xml:space="preserve"> and dollar amounts of all contracts and subcontracts relating to the preparation of the publication and report in a separate section of the report (Government Code Section 7550).</w:t>
      </w:r>
    </w:p>
    <w:p w14:paraId="329C33CB" w14:textId="77777777" w:rsidR="00622567" w:rsidRPr="00F43FF5" w:rsidRDefault="00622567" w:rsidP="002A1826">
      <w:pPr>
        <w:pStyle w:val="ListParagraph"/>
        <w:numPr>
          <w:ilvl w:val="0"/>
          <w:numId w:val="32"/>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Recycling Certification</w:t>
      </w:r>
      <w:r w:rsidRPr="00F43FF5">
        <w:rPr>
          <w:rFonts w:ascii="Source Sans Pro" w:hAnsi="Source Sans Pro" w:cs="Arial"/>
        </w:rPr>
        <w:t>:  The Contractor shall certify in writing under penalty of perjury, the minimum, if not exact, percentage of post-consumer material as defined in the Public Contract Code Section 12200, in products, materials, goods, or supplies offered or sold to the Commission regardless of whether the product meets the requirements of Public Contract Code Section 12209. With respect to printer or duplication cartridges that comply with the requirements of Section 12156(e), the certification required by this subdivision shall specify that the cartridges so comply. (Pub. Contract Code §12205).</w:t>
      </w:r>
    </w:p>
    <w:p w14:paraId="7D1499D2" w14:textId="77777777" w:rsidR="00622567" w:rsidRPr="00F43FF5" w:rsidRDefault="00622567" w:rsidP="002A1826">
      <w:pPr>
        <w:pStyle w:val="ListParagraph"/>
        <w:numPr>
          <w:ilvl w:val="0"/>
          <w:numId w:val="32"/>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Work Product Rights</w:t>
      </w:r>
      <w:r w:rsidRPr="00F43FF5">
        <w:rPr>
          <w:rFonts w:ascii="Source Sans Pro" w:hAnsi="Source Sans Pro" w:cs="Arial"/>
        </w:rPr>
        <w:t xml:space="preserve">:  The Contractor hereby grants the Commission with Government Purpose Rights to the Work Product produced pursuant to this Agreement. “Government Purpose Rights” are the unlimited, irrevocable, worldwide, perpetual, royalty-free, non-exclusive rights, and licenses to use, modify, reproduce, perform, release, display, create </w:t>
      </w:r>
      <w:r w:rsidRPr="00F43FF5">
        <w:rPr>
          <w:rFonts w:ascii="Source Sans Pro" w:hAnsi="Source Sans Pro" w:cs="Arial"/>
        </w:rPr>
        <w:lastRenderedPageBreak/>
        <w:t>derivative works from, and disclose the Work Product. “Government Purpose Rights” also include the right to release or disclose the Work Product outside the Commission for any State government purpose and to authorize recipients to use, modify, reproduce, perform, release, display, create derivative works from, and disclose the Work Product for any public purpose.[ Such recipients of the Work Product may include, without limitation, Not-for-Profit Corporations, Community-Based Organizations, State Contractors, California local governments, the United States Government, and the State and local governments of other states. “Government Purpose Rights” do not include any rights to use, modify, reproduce, perform, release, display, create derivative works from, or disclose the Work Product for any commercial purpose.</w:t>
      </w:r>
    </w:p>
    <w:p w14:paraId="26971CBF" w14:textId="77777777" w:rsidR="00622567" w:rsidRPr="00F43FF5" w:rsidRDefault="00622567" w:rsidP="002A1826">
      <w:pPr>
        <w:pStyle w:val="ListParagraph"/>
        <w:numPr>
          <w:ilvl w:val="0"/>
          <w:numId w:val="32"/>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Severability</w:t>
      </w:r>
      <w:r w:rsidRPr="00F43FF5">
        <w:rPr>
          <w:rFonts w:ascii="Source Sans Pro" w:hAnsi="Source Sans Pro" w:cs="Arial"/>
        </w:rPr>
        <w:t>:  In the event any provision of this Agreement is unenforceable or held to be unenforceable, then the parties agree that all other provisions of this Agreement have force and effect and shall not be affected thereby.</w:t>
      </w:r>
    </w:p>
    <w:p w14:paraId="5C0C91B0" w14:textId="77777777" w:rsidR="00622567" w:rsidRPr="00F43FF5" w:rsidRDefault="00622567" w:rsidP="002A1826">
      <w:pPr>
        <w:pStyle w:val="ListParagraph"/>
        <w:numPr>
          <w:ilvl w:val="0"/>
          <w:numId w:val="32"/>
        </w:numPr>
        <w:spacing w:before="120" w:after="120" w:line="240" w:lineRule="auto"/>
        <w:ind w:left="360"/>
        <w:contextualSpacing w:val="0"/>
        <w:rPr>
          <w:rFonts w:ascii="Source Sans Pro" w:hAnsi="Source Sans Pro" w:cs="Arial"/>
        </w:rPr>
      </w:pPr>
      <w:r w:rsidRPr="00F43FF5">
        <w:rPr>
          <w:rFonts w:ascii="Source Sans Pro" w:hAnsi="Source Sans Pro" w:cs="Arial"/>
        </w:rPr>
        <w:t xml:space="preserve"> </w:t>
      </w:r>
      <w:r w:rsidRPr="00F43FF5">
        <w:rPr>
          <w:rFonts w:ascii="Source Sans Pro" w:hAnsi="Source Sans Pro" w:cs="Arial"/>
          <w:u w:val="single"/>
        </w:rPr>
        <w:t>Small Business Participation and DVBE Participation Reporting Requirements</w:t>
      </w:r>
      <w:r w:rsidRPr="00F43FF5">
        <w:rPr>
          <w:rFonts w:ascii="Source Sans Pro" w:hAnsi="Source Sans Pro" w:cs="Arial"/>
        </w:rPr>
        <w:t>:</w:t>
      </w:r>
    </w:p>
    <w:p w14:paraId="0957B49D" w14:textId="77777777" w:rsidR="00622567" w:rsidRPr="00F43FF5" w:rsidRDefault="00622567" w:rsidP="002A1826">
      <w:pPr>
        <w:pStyle w:val="ListParagraph"/>
        <w:numPr>
          <w:ilvl w:val="1"/>
          <w:numId w:val="32"/>
        </w:numPr>
        <w:spacing w:before="120" w:after="120" w:line="240" w:lineRule="auto"/>
        <w:ind w:left="720"/>
        <w:contextualSpacing w:val="0"/>
        <w:rPr>
          <w:rFonts w:ascii="Source Sans Pro" w:hAnsi="Source Sans Pro" w:cs="Arial"/>
        </w:rPr>
      </w:pPr>
      <w:r w:rsidRPr="00F43FF5">
        <w:rPr>
          <w:rFonts w:ascii="Source Sans Pro" w:hAnsi="Source Sans Pro" w:cs="Arial"/>
        </w:rPr>
        <w:t xml:space="preserve">If for this Agreement, Contractor made a commitment to achieve a small business participation, then Contractor must within 60 days of receiving final payment under this Agreement (or within such other </w:t>
      </w:r>
      <w:proofErr w:type="gramStart"/>
      <w:r w:rsidRPr="00F43FF5">
        <w:rPr>
          <w:rFonts w:ascii="Source Sans Pro" w:hAnsi="Source Sans Pro" w:cs="Arial"/>
        </w:rPr>
        <w:t>time period</w:t>
      </w:r>
      <w:proofErr w:type="gramEnd"/>
      <w:r w:rsidRPr="00F43FF5">
        <w:rPr>
          <w:rFonts w:ascii="Source Sans Pro" w:hAnsi="Source Sans Pro" w:cs="Arial"/>
        </w:rPr>
        <w:t xml:space="preserve"> as may be specified elsewhere in this Agreement) report to the awarding department the actual percentage of small business participation that was achieved.  (Govt. Code §14841.).</w:t>
      </w:r>
    </w:p>
    <w:p w14:paraId="375E5384" w14:textId="507BD7AE" w:rsidR="00622567" w:rsidRPr="00F43FF5" w:rsidRDefault="00622567" w:rsidP="002A1826">
      <w:pPr>
        <w:pStyle w:val="ListParagraph"/>
        <w:numPr>
          <w:ilvl w:val="1"/>
          <w:numId w:val="32"/>
        </w:numPr>
        <w:spacing w:before="120" w:after="120" w:line="240" w:lineRule="auto"/>
        <w:ind w:left="720"/>
        <w:contextualSpacing w:val="0"/>
        <w:rPr>
          <w:rFonts w:ascii="Source Sans Pro" w:hAnsi="Source Sans Pro" w:cs="Arial"/>
        </w:rPr>
      </w:pPr>
      <w:r w:rsidRPr="00F43FF5">
        <w:rPr>
          <w:rFonts w:ascii="Source Sans Pro" w:hAnsi="Source Sans Pro" w:cs="Arial"/>
        </w:rPr>
        <w:t>If for this Agreement, Contractor made a commitment to achieve a disabled veteran business enterprise (DVBE) participation, then Contractor must within 60 days of receiving final payment under this Agreement (or within such other time period as may be specified elsewhere in this Agreement) certify in a report to the awarding department:  (1) the total amount of the prime Contractor received under the Agreement; (2) the name and address of the DVBE(s) that participated in the performance of the Agreement; (3) the amount each DVBE received from the prime Contractor; (4) that all payments under the Agreement have been made to the DVBE; and (5) the actual percentage of the DVBE participation that was achieved.  A person or entity that knowingly provides false information shall be subject to a civil penalty for each violation.  (Mil. &amp; Vets. Code §999.5(d); Govt. Code §14841).</w:t>
      </w:r>
    </w:p>
    <w:p w14:paraId="561412FF" w14:textId="59C742CF" w:rsidR="00622567" w:rsidRPr="00F43FF5" w:rsidRDefault="00622567" w:rsidP="002A1826">
      <w:pPr>
        <w:pStyle w:val="ListParagraph"/>
        <w:numPr>
          <w:ilvl w:val="0"/>
          <w:numId w:val="32"/>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State Funds</w:t>
      </w:r>
      <w:r w:rsidRPr="00F43FF5">
        <w:rPr>
          <w:rFonts w:ascii="Source Sans Pro" w:hAnsi="Source Sans Pro" w:cs="Arial"/>
        </w:rPr>
        <w:t>: Contractor, including its officers and members, shall not use funds received from the Commission pursuant to this Agreement to support or pay for costs or expenses related to the following:</w:t>
      </w:r>
    </w:p>
    <w:p w14:paraId="5B29A4BD" w14:textId="77777777" w:rsidR="00622567" w:rsidRPr="00F43FF5" w:rsidRDefault="00622567" w:rsidP="002A1826">
      <w:pPr>
        <w:pStyle w:val="ListParagraph"/>
        <w:numPr>
          <w:ilvl w:val="1"/>
          <w:numId w:val="32"/>
        </w:numPr>
        <w:spacing w:before="120" w:after="120" w:line="240" w:lineRule="auto"/>
        <w:ind w:left="720"/>
        <w:contextualSpacing w:val="0"/>
        <w:rPr>
          <w:rFonts w:ascii="Source Sans Pro" w:hAnsi="Source Sans Pro" w:cs="Arial"/>
        </w:rPr>
      </w:pPr>
      <w:r w:rsidRPr="00F43FF5">
        <w:rPr>
          <w:rFonts w:ascii="Source Sans Pro" w:hAnsi="Source Sans Pro" w:cs="Arial"/>
        </w:rPr>
        <w:t>Campaigning or other partisan activities to advocate for either the election or defeat of any candidate for elective office, or for or against the passage of any proposition or ballot measure; or,</w:t>
      </w:r>
    </w:p>
    <w:p w14:paraId="67A1DA46" w14:textId="77777777" w:rsidR="00622567" w:rsidRPr="00F43FF5" w:rsidRDefault="00622567" w:rsidP="002A1826">
      <w:pPr>
        <w:pStyle w:val="ListParagraph"/>
        <w:numPr>
          <w:ilvl w:val="1"/>
          <w:numId w:val="32"/>
        </w:numPr>
        <w:spacing w:before="120" w:after="120" w:line="240" w:lineRule="auto"/>
        <w:ind w:left="720"/>
        <w:contextualSpacing w:val="0"/>
        <w:rPr>
          <w:rFonts w:ascii="Source Sans Pro" w:hAnsi="Source Sans Pro" w:cs="Arial"/>
        </w:rPr>
      </w:pPr>
      <w:r w:rsidRPr="00F43FF5">
        <w:rPr>
          <w:rFonts w:ascii="Source Sans Pro" w:hAnsi="Source Sans Pro" w:cs="Arial"/>
        </w:rPr>
        <w:t>Lobbying for either the passage or defeat of any legislation.</w:t>
      </w:r>
    </w:p>
    <w:p w14:paraId="6D117BC2" w14:textId="02B6806D" w:rsidR="00622567" w:rsidRPr="00F43FF5" w:rsidRDefault="00622567" w:rsidP="0089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before="120" w:after="120"/>
        <w:ind w:left="360"/>
        <w:rPr>
          <w:rFonts w:ascii="Source Sans Pro" w:hAnsi="Source Sans Pro" w:cs="Arial"/>
        </w:rPr>
      </w:pPr>
      <w:r w:rsidRPr="00F43FF5">
        <w:rPr>
          <w:rFonts w:ascii="Source Sans Pro" w:hAnsi="Source Sans Pro" w:cs="Arial"/>
        </w:rPr>
        <w:t xml:space="preserve">This provision is not intended and shall not be construed to limit any activities specified in this Agreement that are intended to inform, educate, and support advocacy before local </w:t>
      </w:r>
      <w:r w:rsidRPr="00F43FF5">
        <w:rPr>
          <w:rFonts w:ascii="Source Sans Pro" w:hAnsi="Source Sans Pro" w:cs="Arial"/>
        </w:rPr>
        <w:lastRenderedPageBreak/>
        <w:t>and state administrative and legislative bodies regarding policies and issue-based legislation consistent with the MHSA.</w:t>
      </w:r>
    </w:p>
    <w:p w14:paraId="07F75E23" w14:textId="77777777" w:rsidR="00622567" w:rsidRPr="00F43FF5" w:rsidRDefault="00622567" w:rsidP="0089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before="120" w:after="120"/>
        <w:ind w:left="360"/>
        <w:rPr>
          <w:rFonts w:ascii="Source Sans Pro" w:hAnsi="Source Sans Pro" w:cs="Arial"/>
        </w:rPr>
      </w:pPr>
      <w:r w:rsidRPr="00F43FF5">
        <w:rPr>
          <w:rFonts w:ascii="Source Sans Pro" w:hAnsi="Source Sans Pro" w:cs="Arial"/>
        </w:rPr>
        <w:t xml:space="preserve">This provision is not intended and shall not be construed to limit any expression of a view, opinion, or position of any member of Contractor as an individual or private citizen, </w:t>
      </w:r>
      <w:proofErr w:type="gramStart"/>
      <w:r w:rsidRPr="00F43FF5">
        <w:rPr>
          <w:rFonts w:ascii="Source Sans Pro" w:hAnsi="Source Sans Pro" w:cs="Arial"/>
        </w:rPr>
        <w:t>as long as</w:t>
      </w:r>
      <w:proofErr w:type="gramEnd"/>
      <w:r w:rsidRPr="00F43FF5">
        <w:rPr>
          <w:rFonts w:ascii="Source Sans Pro" w:hAnsi="Source Sans Pro" w:cs="Arial"/>
        </w:rPr>
        <w:t xml:space="preserve"> state funds are not used; nor does this provision limit Contractor from merely reporting the results of a poll or survey of its membership.</w:t>
      </w:r>
    </w:p>
    <w:p w14:paraId="1D6909E2" w14:textId="57C44379" w:rsidR="00622567" w:rsidRPr="00F43FF5" w:rsidRDefault="00622567" w:rsidP="002A1826">
      <w:pPr>
        <w:numPr>
          <w:ilvl w:val="0"/>
          <w:numId w:val="32"/>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bCs/>
          <w:u w:val="single"/>
        </w:rPr>
        <w:t>Subcontracts</w:t>
      </w:r>
      <w:r w:rsidRPr="00F43FF5">
        <w:rPr>
          <w:rFonts w:ascii="Source Sans Pro" w:hAnsi="Source Sans Pro" w:cs="Arial"/>
          <w:bCs/>
        </w:rPr>
        <w:t xml:space="preserve">: Prior to entering any subcontract, </w:t>
      </w:r>
      <w:r w:rsidRPr="00F43FF5">
        <w:rPr>
          <w:rFonts w:ascii="Source Sans Pro" w:hAnsi="Source Sans Pro" w:cs="Arial"/>
        </w:rPr>
        <w:t xml:space="preserve">Contractor shall obtain the Commission’s prior approval. Contractor shall provide a list of all subcontractors in initial, progress and final reports to the Commission, or upon request. If the Commission determines that a subcontract was executed without prior approval, a ten percent (10%) penalty may be applied against total funding at or before fiscal close-out.    The Contractor shall notify the Commission upon the termination of any </w:t>
      </w:r>
      <w:proofErr w:type="gramStart"/>
      <w:r w:rsidRPr="00F43FF5">
        <w:rPr>
          <w:rFonts w:ascii="Source Sans Pro" w:hAnsi="Source Sans Pro" w:cs="Arial"/>
        </w:rPr>
        <w:t>subcontract</w:t>
      </w:r>
      <w:r w:rsidRPr="00F43FF5">
        <w:rPr>
          <w:rFonts w:ascii="Source Sans Pro" w:hAnsi="Source Sans Pro" w:cs="Arial"/>
          <w:b/>
          <w:bCs/>
          <w:color w:val="0070C0"/>
        </w:rPr>
        <w:t xml:space="preserve"> </w:t>
      </w:r>
      <w:r w:rsidRPr="00F43FF5">
        <w:rPr>
          <w:rFonts w:ascii="Source Sans Pro" w:hAnsi="Source Sans Pro" w:cs="Arial"/>
        </w:rPr>
        <w:t>,</w:t>
      </w:r>
      <w:proofErr w:type="gramEnd"/>
      <w:r w:rsidRPr="00F43FF5">
        <w:rPr>
          <w:rFonts w:ascii="Source Sans Pro" w:hAnsi="Source Sans Pro" w:cs="Arial"/>
        </w:rPr>
        <w:t xml:space="preserve"> at least two weeks in advance of the termination. All subcontracts shall incorporate the following terms and conditions from this Exhibit C: Audit, Assignment, Confidentiality, Copyright, Forum Selection, </w:t>
      </w:r>
      <w:r w:rsidRPr="00F43FF5">
        <w:rPr>
          <w:rFonts w:ascii="Source Sans Pro" w:hAnsi="Source Sans Pro" w:cs="Arial"/>
          <w:bCs/>
        </w:rPr>
        <w:t xml:space="preserve">Governing Law, Indemnification, Independent Contractor, </w:t>
      </w:r>
      <w:r w:rsidRPr="00F43FF5">
        <w:rPr>
          <w:rFonts w:ascii="Source Sans Pro" w:hAnsi="Source Sans Pro" w:cs="Arial"/>
        </w:rPr>
        <w:t>Non-Discrimination, Public Records Act, Publication and Reports and Subcontracts.</w:t>
      </w:r>
    </w:p>
    <w:p w14:paraId="3E859F61" w14:textId="77777777" w:rsidR="00622567" w:rsidRPr="00F43FF5" w:rsidRDefault="00622567" w:rsidP="002A1826">
      <w:pPr>
        <w:numPr>
          <w:ilvl w:val="0"/>
          <w:numId w:val="32"/>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bCs/>
          <w:u w:val="single"/>
        </w:rPr>
        <w:t>Substitutions</w:t>
      </w:r>
      <w:r w:rsidRPr="00F43FF5">
        <w:rPr>
          <w:rFonts w:ascii="Source Sans Pro" w:hAnsi="Source Sans Pro" w:cs="Arial"/>
        </w:rPr>
        <w:t>: Contractor’s key personnel as indicated in its Proposal may not be substituted without Contract Manager’s prior written approval.</w:t>
      </w:r>
    </w:p>
    <w:p w14:paraId="60B45973" w14:textId="37286EF6" w:rsidR="00622567" w:rsidRPr="00F43FF5" w:rsidRDefault="00622567" w:rsidP="002A1826">
      <w:pPr>
        <w:numPr>
          <w:ilvl w:val="0"/>
          <w:numId w:val="32"/>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u w:val="single"/>
        </w:rPr>
        <w:t>Survival</w:t>
      </w:r>
      <w:r w:rsidRPr="00F43FF5">
        <w:rPr>
          <w:rFonts w:ascii="Source Sans Pro" w:hAnsi="Source Sans Pro" w:cs="Arial"/>
        </w:rPr>
        <w:t xml:space="preserve">:  The following terms and conditions in this Exhibit C shall survive termination of this Agreement:  Audit, Assignment, Confidentiality, Copyright, Dispute Resolution, Forum Selection, </w:t>
      </w:r>
      <w:r w:rsidRPr="00F43FF5">
        <w:rPr>
          <w:rFonts w:ascii="Source Sans Pro" w:hAnsi="Source Sans Pro" w:cs="Arial"/>
          <w:bCs/>
        </w:rPr>
        <w:t xml:space="preserve">Governing Law, Indemnification, </w:t>
      </w:r>
      <w:r w:rsidRPr="00F43FF5">
        <w:rPr>
          <w:rFonts w:ascii="Source Sans Pro" w:hAnsi="Source Sans Pro" w:cs="Arial"/>
        </w:rPr>
        <w:t>Public Records Act, and Publication and Reports.</w:t>
      </w:r>
    </w:p>
    <w:p w14:paraId="668D606C" w14:textId="77777777" w:rsidR="00622567" w:rsidRPr="00F43FF5" w:rsidRDefault="00622567" w:rsidP="002A1826">
      <w:pPr>
        <w:numPr>
          <w:ilvl w:val="0"/>
          <w:numId w:val="32"/>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u w:val="single"/>
        </w:rPr>
        <w:t>Termination For Cause</w:t>
      </w:r>
      <w:r w:rsidRPr="00F43FF5">
        <w:rPr>
          <w:rFonts w:ascii="Source Sans Pro" w:hAnsi="Source Sans Pro" w:cs="Arial"/>
        </w:rPr>
        <w:t>:  The Commission may terminate this Agreement and be relieved of any payments should the Contractor fail to perform the requirements of this Agreement at the time and in the manner herein provided. In the event of such termination the Commission may proceed with the work in any manner deemed proper by the Commission. All costs to the Commission shall be deducted from any sum due the Contractor under this Agreement and the balance, if any, shall be paid to the Contractor, pursuant to Exhibit B of this Agreement, upon demand.</w:t>
      </w:r>
    </w:p>
    <w:p w14:paraId="4B6A68B4" w14:textId="77777777" w:rsidR="00622567" w:rsidRPr="00F43FF5" w:rsidRDefault="00622567" w:rsidP="002A1826">
      <w:pPr>
        <w:numPr>
          <w:ilvl w:val="0"/>
          <w:numId w:val="32"/>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u w:val="single"/>
        </w:rPr>
        <w:t>Termination Without Cause</w:t>
      </w:r>
      <w:r w:rsidRPr="00F43FF5">
        <w:rPr>
          <w:rFonts w:ascii="Source Sans Pro" w:hAnsi="Source Sans Pro" w:cs="Arial"/>
        </w:rPr>
        <w:t xml:space="preserve">:  Either party is entitled to terminate this Agreement without cause upon serving written Notice on the named representative of the other party at least thirty (30) days in advance.  The Commission shall be relieved from any obligation to pay Contractor for performance that is interrupted or not delivered </w:t>
      </w:r>
      <w:proofErr w:type="gramStart"/>
      <w:r w:rsidRPr="00F43FF5">
        <w:rPr>
          <w:rFonts w:ascii="Source Sans Pro" w:hAnsi="Source Sans Pro" w:cs="Arial"/>
        </w:rPr>
        <w:t>as a result of</w:t>
      </w:r>
      <w:proofErr w:type="gramEnd"/>
      <w:r w:rsidRPr="00F43FF5">
        <w:rPr>
          <w:rFonts w:ascii="Source Sans Pro" w:hAnsi="Source Sans Pro" w:cs="Arial"/>
        </w:rPr>
        <w:t xml:space="preserve"> termination. The Commission shall pay the Contractor for any balance remaining, pursuant to Exhibit B of this Agreement, for work satisfactorily performed.   The Commission shall also be entitled to an accounting of the use of the funds and is entitled to a refund of any unused and uncommitted funds attributable to actions that have not occurred as of the date of the Notice of termination.</w:t>
      </w:r>
    </w:p>
    <w:p w14:paraId="3ED6FC3F" w14:textId="77777777" w:rsidR="00622567" w:rsidRPr="00F43FF5" w:rsidRDefault="00622567" w:rsidP="002A1826">
      <w:pPr>
        <w:numPr>
          <w:ilvl w:val="0"/>
          <w:numId w:val="32"/>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u w:val="single"/>
        </w:rPr>
        <w:lastRenderedPageBreak/>
        <w:t>Timeliness</w:t>
      </w:r>
      <w:r w:rsidRPr="00F43FF5">
        <w:rPr>
          <w:rFonts w:ascii="Source Sans Pro" w:hAnsi="Source Sans Pro" w:cs="Arial"/>
        </w:rPr>
        <w:t>: Time is of the essence in this Agreement.</w:t>
      </w:r>
    </w:p>
    <w:p w14:paraId="50C85543" w14:textId="77777777" w:rsidR="00622567" w:rsidRPr="00F43FF5" w:rsidRDefault="00622567" w:rsidP="002A1826">
      <w:pPr>
        <w:numPr>
          <w:ilvl w:val="0"/>
          <w:numId w:val="32"/>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u w:val="single"/>
        </w:rPr>
        <w:t>Unenforceable Provision</w:t>
      </w:r>
      <w:r w:rsidRPr="00F43FF5">
        <w:rPr>
          <w:rFonts w:ascii="Source Sans Pro" w:hAnsi="Source Sans Pro" w:cs="Arial"/>
        </w:rPr>
        <w:t xml:space="preserve">: </w:t>
      </w:r>
      <w:proofErr w:type="gramStart"/>
      <w:r w:rsidRPr="00F43FF5">
        <w:rPr>
          <w:rFonts w:ascii="Source Sans Pro" w:hAnsi="Source Sans Pro" w:cs="Arial"/>
        </w:rPr>
        <w:t>In the event that</w:t>
      </w:r>
      <w:proofErr w:type="gramEnd"/>
      <w:r w:rsidRPr="00F43FF5">
        <w:rPr>
          <w:rFonts w:ascii="Source Sans Pro" w:hAnsi="Source Sans Pro" w:cs="Arial"/>
        </w:rPr>
        <w:t xml:space="preserve"> any provision of this Agreement is unenforceable or held to be unenforceable, then the parties agree that all other provisions of this Agreement have force and effect and shall not be affected thereby.</w:t>
      </w:r>
    </w:p>
    <w:p w14:paraId="1A8FA19F" w14:textId="77777777" w:rsidR="00622567" w:rsidRPr="00F43FF5" w:rsidRDefault="00622567" w:rsidP="002A1826">
      <w:pPr>
        <w:numPr>
          <w:ilvl w:val="0"/>
          <w:numId w:val="32"/>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bCs/>
          <w:u w:val="single"/>
        </w:rPr>
        <w:t>Waiver</w:t>
      </w:r>
      <w:r w:rsidRPr="00F43FF5">
        <w:rPr>
          <w:rFonts w:ascii="Source Sans Pro" w:hAnsi="Source Sans Pro" w:cs="Arial"/>
          <w:bCs/>
        </w:rPr>
        <w:t xml:space="preserve">: </w:t>
      </w:r>
      <w:r w:rsidRPr="00F43FF5">
        <w:rPr>
          <w:rFonts w:ascii="Source Sans Pro" w:hAnsi="Source Sans Pro" w:cs="Arial"/>
        </w:rPr>
        <w:t>Waiver of breach under this Agreement shall not be held to be a waiver of any other or subsequent breach.  All remedies afforded in this Agreement shall be cumulative in addition to any other remedy provided by law.  Any failure by the Commission to enforce a provision(s) of this Agreement shall not be construed as a waiver nor shall it affect the validity of the entire Agreement.</w:t>
      </w:r>
    </w:p>
    <w:p w14:paraId="6A9980B4" w14:textId="77777777" w:rsidR="00622567" w:rsidRPr="00F43FF5" w:rsidRDefault="00622567" w:rsidP="002A1826">
      <w:pPr>
        <w:numPr>
          <w:ilvl w:val="0"/>
          <w:numId w:val="32"/>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u w:val="single"/>
        </w:rPr>
        <w:t>Worker’s Compensation</w:t>
      </w:r>
      <w:r w:rsidRPr="00F43FF5">
        <w:rPr>
          <w:rFonts w:ascii="Source Sans Pro" w:hAnsi="Source Sans Pro" w:cs="Arial"/>
        </w:rPr>
        <w:t>: Contractor hereby warrants that it carries and shall maintain in full force and effect during the full term of this contract and any extensions to said term, sufficient and adequate Worker’s Compensation Insurance for all its employees who shall be engaged in the performance of this Agreement and agrees to furnish to Commission satisfactory evidence thereof at any time the Commission may request the same.</w:t>
      </w:r>
    </w:p>
    <w:p w14:paraId="6CA79945" w14:textId="77777777" w:rsidR="00622567" w:rsidRPr="00F43FF5" w:rsidRDefault="00622567" w:rsidP="002A1826">
      <w:pPr>
        <w:numPr>
          <w:ilvl w:val="0"/>
          <w:numId w:val="32"/>
        </w:numPr>
        <w:overflowPunct w:val="0"/>
        <w:autoSpaceDE w:val="0"/>
        <w:autoSpaceDN w:val="0"/>
        <w:adjustRightInd w:val="0"/>
        <w:spacing w:before="120" w:after="120" w:line="240" w:lineRule="auto"/>
        <w:ind w:left="360"/>
        <w:rPr>
          <w:rStyle w:val="eop"/>
          <w:rFonts w:ascii="Source Sans Pro" w:hAnsi="Source Sans Pro" w:cs="Arial"/>
        </w:rPr>
      </w:pPr>
      <w:r w:rsidRPr="00F43FF5">
        <w:rPr>
          <w:rStyle w:val="normaltextrun"/>
          <w:rFonts w:ascii="Source Sans Pro" w:hAnsi="Source Sans Pro" w:cs="Arial"/>
          <w:u w:val="single"/>
        </w:rPr>
        <w:t>GenAI Technology Use &amp; Reporting</w:t>
      </w:r>
      <w:r w:rsidRPr="00F43FF5">
        <w:rPr>
          <w:rStyle w:val="eop"/>
          <w:rFonts w:ascii="Source Sans Pro" w:hAnsi="Source Sans Pro" w:cs="Arial"/>
          <w:u w:val="single"/>
        </w:rPr>
        <w:t>:</w:t>
      </w:r>
      <w:r w:rsidRPr="00F43FF5">
        <w:rPr>
          <w:rStyle w:val="eop"/>
          <w:rFonts w:ascii="Source Sans Pro" w:hAnsi="Source Sans Pro" w:cs="Arial"/>
        </w:rPr>
        <w:t xml:space="preserve"> </w:t>
      </w:r>
      <w:r w:rsidRPr="00F43FF5">
        <w:rPr>
          <w:rStyle w:val="normaltextrun"/>
          <w:rFonts w:ascii="Source Sans Pro" w:hAnsi="Source Sans Pro" w:cs="Arial"/>
        </w:rPr>
        <w:t>During the term of the contract, Contractor must notify the State in writing if their services or any work under this contract includes, or makes available, any previously unreported GenAI technology, including GenAI from third parties or subcontractors.  The Contractor shall immediately complete the GenAI Reporting and Factsheet (STD 1000) to notify the State of any new or previously unreported GenAI technology. At the direction of the State, Contractor shall discontinue the use of any new or previously undisclosed GenAI technology that materially impacts functionality, risk or contract performance, until use of such GenAI technology has been approved by the State.</w:t>
      </w:r>
      <w:r w:rsidRPr="00F43FF5">
        <w:rPr>
          <w:rStyle w:val="eop"/>
          <w:rFonts w:ascii="Source Sans Pro" w:hAnsi="Source Sans Pro" w:cs="Arial"/>
        </w:rPr>
        <w:t> </w:t>
      </w:r>
      <w:r w:rsidRPr="00F43FF5">
        <w:rPr>
          <w:rStyle w:val="normaltextrun"/>
          <w:rFonts w:ascii="Source Sans Pro" w:hAnsi="Source Sans Pro" w:cs="Arial"/>
        </w:rPr>
        <w:t xml:space="preserve">Failure to disclose GenAI use to the State and submit the GenAI Reporting and Factsheet (STD 1000) may be considered a breach of the contract by the State at its sole discretion and the State may consider such failure to disclose GenAI and/or failure to submit the GenAI Reporting and Factsheet (STD 1000) as grounds for the immediate termination of the contract.  The State is entitled to seek </w:t>
      </w:r>
      <w:proofErr w:type="gramStart"/>
      <w:r w:rsidRPr="00F43FF5">
        <w:rPr>
          <w:rStyle w:val="normaltextrun"/>
          <w:rFonts w:ascii="Source Sans Pro" w:hAnsi="Source Sans Pro" w:cs="Arial"/>
        </w:rPr>
        <w:t>any and all</w:t>
      </w:r>
      <w:proofErr w:type="gramEnd"/>
      <w:r w:rsidRPr="00F43FF5">
        <w:rPr>
          <w:rStyle w:val="normaltextrun"/>
          <w:rFonts w:ascii="Source Sans Pro" w:hAnsi="Source Sans Pro" w:cs="Arial"/>
        </w:rPr>
        <w:t xml:space="preserve"> relief it may be entitled to as a result of such non-disclosure.</w:t>
      </w:r>
      <w:r w:rsidRPr="00F43FF5">
        <w:rPr>
          <w:rStyle w:val="eop"/>
          <w:rFonts w:ascii="Source Sans Pro" w:hAnsi="Source Sans Pro" w:cs="Arial"/>
        </w:rPr>
        <w:t> </w:t>
      </w:r>
    </w:p>
    <w:p w14:paraId="74AFD6D6" w14:textId="77777777" w:rsidR="00622567" w:rsidRPr="00F43FF5" w:rsidRDefault="00622567" w:rsidP="00891A69">
      <w:pPr>
        <w:overflowPunct w:val="0"/>
        <w:autoSpaceDE w:val="0"/>
        <w:autoSpaceDN w:val="0"/>
        <w:adjustRightInd w:val="0"/>
        <w:spacing w:before="120" w:after="120" w:line="240" w:lineRule="auto"/>
        <w:ind w:left="360"/>
        <w:rPr>
          <w:rFonts w:ascii="Source Sans Pro" w:hAnsi="Source Sans Pro" w:cs="Arial"/>
        </w:rPr>
      </w:pPr>
      <w:r w:rsidRPr="00F43FF5">
        <w:rPr>
          <w:rStyle w:val="normaltextrun"/>
          <w:rFonts w:ascii="Source Sans Pro" w:hAnsi="Source Sans Pro" w:cs="Arial"/>
          <w:b/>
          <w:bCs/>
        </w:rPr>
        <w:t>The State reserves the right to amend the contract, without additional cost, to incorporate GenAI Special Provisions into the contract at its sole discretion and/or terminate any contract that presents an unacceptable level of risk to the State. </w:t>
      </w:r>
      <w:r w:rsidRPr="00F43FF5">
        <w:rPr>
          <w:rStyle w:val="eop"/>
          <w:rFonts w:ascii="Source Sans Pro" w:hAnsi="Source Sans Pro" w:cs="Arial"/>
        </w:rPr>
        <w:t> </w:t>
      </w:r>
    </w:p>
    <w:sectPr w:rsidR="00622567" w:rsidRPr="00F43FF5" w:rsidSect="0094697A">
      <w:pgSz w:w="12240" w:h="15840" w:code="1"/>
      <w:pgMar w:top="1440" w:right="1440" w:bottom="1008" w:left="144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F4570" w14:textId="77777777" w:rsidR="00D94495" w:rsidRDefault="00D94495" w:rsidP="008C0A5B">
      <w:r>
        <w:separator/>
      </w:r>
    </w:p>
    <w:p w14:paraId="5707D1B9" w14:textId="77777777" w:rsidR="00D94495" w:rsidRDefault="00D94495"/>
  </w:endnote>
  <w:endnote w:type="continuationSeparator" w:id="0">
    <w:p w14:paraId="07FCDED0" w14:textId="77777777" w:rsidR="00D94495" w:rsidRDefault="00D94495" w:rsidP="008C0A5B">
      <w:r>
        <w:continuationSeparator/>
      </w:r>
    </w:p>
    <w:p w14:paraId="0AFC76F5" w14:textId="77777777" w:rsidR="00D94495" w:rsidRDefault="00D94495"/>
  </w:endnote>
  <w:endnote w:type="continuationNotice" w:id="1">
    <w:p w14:paraId="5D11A047" w14:textId="77777777" w:rsidR="00D94495" w:rsidRDefault="00D944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9539201"/>
      <w:docPartObj>
        <w:docPartGallery w:val="Page Numbers (Bottom of Page)"/>
        <w:docPartUnique/>
      </w:docPartObj>
    </w:sdtPr>
    <w:sdtEndPr>
      <w:rPr>
        <w:color w:val="808080" w:themeColor="background1" w:themeShade="80"/>
        <w:spacing w:val="60"/>
      </w:rPr>
    </w:sdtEndPr>
    <w:sdtContent>
      <w:p w14:paraId="1E555DC8" w14:textId="2932981E" w:rsidR="003216D9" w:rsidRDefault="003216D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C46330">
          <w:rPr>
            <w:b/>
            <w:bCs/>
            <w:noProof/>
          </w:rPr>
          <w:t>18</w:t>
        </w:r>
        <w:r>
          <w:rPr>
            <w:b/>
            <w:bCs/>
            <w:noProof/>
          </w:rPr>
          <w:fldChar w:fldCharType="end"/>
        </w:r>
        <w:r>
          <w:rPr>
            <w:b/>
            <w:bCs/>
          </w:rPr>
          <w:t xml:space="preserve"> | </w:t>
        </w:r>
        <w:r>
          <w:rPr>
            <w:color w:val="808080" w:themeColor="background1" w:themeShade="80"/>
            <w:spacing w:val="60"/>
          </w:rPr>
          <w:t>Page</w:t>
        </w:r>
      </w:p>
    </w:sdtContent>
  </w:sdt>
  <w:p w14:paraId="08E0BCF2" w14:textId="77777777" w:rsidR="003216D9" w:rsidRDefault="003216D9" w:rsidP="008C0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79878" w14:textId="77777777" w:rsidR="00D94495" w:rsidRDefault="00D94495" w:rsidP="008C0A5B">
      <w:r>
        <w:separator/>
      </w:r>
    </w:p>
    <w:p w14:paraId="17211F0B" w14:textId="77777777" w:rsidR="00D94495" w:rsidRDefault="00D94495"/>
  </w:footnote>
  <w:footnote w:type="continuationSeparator" w:id="0">
    <w:p w14:paraId="51274055" w14:textId="77777777" w:rsidR="00D94495" w:rsidRDefault="00D94495" w:rsidP="008C0A5B">
      <w:r>
        <w:continuationSeparator/>
      </w:r>
    </w:p>
    <w:p w14:paraId="69DBD66A" w14:textId="77777777" w:rsidR="00D94495" w:rsidRDefault="00D94495"/>
  </w:footnote>
  <w:footnote w:type="continuationNotice" w:id="1">
    <w:p w14:paraId="532453C7" w14:textId="77777777" w:rsidR="00D94495" w:rsidRDefault="00D944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0AB23" w14:textId="0955966A" w:rsidR="007973F7" w:rsidRDefault="0029190C" w:rsidP="00D4693C">
    <w:pPr>
      <w:spacing w:after="0"/>
      <w:jc w:val="right"/>
      <w:rPr>
        <w:sz w:val="22"/>
        <w:szCs w:val="22"/>
      </w:rPr>
    </w:pPr>
    <w:r>
      <w:rPr>
        <w:noProof/>
      </w:rPr>
      <w:drawing>
        <wp:anchor distT="0" distB="0" distL="114300" distR="114300" simplePos="0" relativeHeight="251657216" behindDoc="0" locked="0" layoutInCell="1" allowOverlap="1" wp14:anchorId="4261BB69" wp14:editId="790A5CB4">
          <wp:simplePos x="0" y="0"/>
          <wp:positionH relativeFrom="column">
            <wp:posOffset>-91440</wp:posOffset>
          </wp:positionH>
          <wp:positionV relativeFrom="paragraph">
            <wp:posOffset>49882</wp:posOffset>
          </wp:positionV>
          <wp:extent cx="1455420" cy="254917"/>
          <wp:effectExtent l="0" t="0" r="0" b="0"/>
          <wp:wrapNone/>
          <wp:docPr id="1056669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rotWithShape="1">
                  <a:blip r:embed="rId1">
                    <a:extLst>
                      <a:ext uri="{28A0092B-C50C-407E-A947-70E740481C1C}">
                        <a14:useLocalDpi xmlns:a14="http://schemas.microsoft.com/office/drawing/2010/main" val="0"/>
                      </a:ext>
                    </a:extLst>
                  </a:blip>
                  <a:srcRect b="42026"/>
                  <a:stretch/>
                </pic:blipFill>
                <pic:spPr bwMode="auto">
                  <a:xfrm>
                    <a:off x="0" y="0"/>
                    <a:ext cx="1498082" cy="2623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16D9" w:rsidRPr="00D4693C">
      <w:rPr>
        <w:sz w:val="22"/>
        <w:szCs w:val="22"/>
      </w:rPr>
      <w:t xml:space="preserve">RFP </w:t>
    </w:r>
    <w:r w:rsidR="007973F7">
      <w:rPr>
        <w:sz w:val="22"/>
        <w:szCs w:val="22"/>
      </w:rPr>
      <w:t>MHSSA-</w:t>
    </w:r>
    <w:r w:rsidR="002B269B">
      <w:rPr>
        <w:sz w:val="22"/>
        <w:szCs w:val="22"/>
      </w:rPr>
      <w:t>STAC</w:t>
    </w:r>
  </w:p>
  <w:p w14:paraId="35C1B8F1" w14:textId="5D2EEA40" w:rsidR="008A0DD2" w:rsidRPr="00D4693C" w:rsidRDefault="007973F7" w:rsidP="00D4693C">
    <w:pPr>
      <w:spacing w:after="0"/>
      <w:jc w:val="right"/>
      <w:rPr>
        <w:sz w:val="22"/>
        <w:szCs w:val="22"/>
      </w:rPr>
    </w:pPr>
    <w:r>
      <w:rPr>
        <w:sz w:val="22"/>
        <w:szCs w:val="22"/>
      </w:rPr>
      <w:t xml:space="preserve">Statewide Technical Assistance </w:t>
    </w:r>
    <w:r w:rsidR="000A76D4">
      <w:rPr>
        <w:sz w:val="22"/>
        <w:szCs w:val="22"/>
      </w:rPr>
      <w:t>Coordinator</w:t>
    </w:r>
    <w:r w:rsidR="003216D9">
      <w:rPr>
        <w:sz w:val="22"/>
        <w:szCs w:val="22"/>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8F5EC" w14:textId="443B6352" w:rsidR="00DA1A7B" w:rsidRDefault="00DA1A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1DB6"/>
    <w:multiLevelType w:val="hybridMultilevel"/>
    <w:tmpl w:val="A3080A24"/>
    <w:lvl w:ilvl="0" w:tplc="04090019">
      <w:start w:val="1"/>
      <w:numFmt w:val="lowerLetter"/>
      <w:lvlText w:val="%1."/>
      <w:lvlJc w:val="left"/>
      <w:pPr>
        <w:ind w:left="306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 w15:restartNumberingAfterBreak="0">
    <w:nsid w:val="00CF4118"/>
    <w:multiLevelType w:val="hybridMultilevel"/>
    <w:tmpl w:val="4F003A88"/>
    <w:lvl w:ilvl="0" w:tplc="FFFFFFFF">
      <w:start w:val="1"/>
      <w:numFmt w:val="upperLetter"/>
      <w:lvlText w:val="%1."/>
      <w:lvlJc w:val="left"/>
      <w:pPr>
        <w:ind w:left="1440" w:hanging="360"/>
      </w:pPr>
    </w:lvl>
    <w:lvl w:ilvl="1" w:tplc="FFFFFFFF">
      <w:start w:val="1"/>
      <w:numFmt w:val="decimal"/>
      <w:lvlText w:val="%2."/>
      <w:lvlJc w:val="left"/>
      <w:pPr>
        <w:ind w:left="5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871A09"/>
    <w:multiLevelType w:val="hybridMultilevel"/>
    <w:tmpl w:val="81C29722"/>
    <w:lvl w:ilvl="0" w:tplc="FFFFFFFF">
      <w:start w:val="1"/>
      <w:numFmt w:val="decimal"/>
      <w:lvlText w:val="%1."/>
      <w:lvlJc w:val="left"/>
      <w:pPr>
        <w:ind w:left="3330" w:hanging="360"/>
      </w:pPr>
    </w:lvl>
    <w:lvl w:ilvl="1" w:tplc="FFFFFFFF">
      <w:numFmt w:val="bullet"/>
      <w:lvlText w:val="•"/>
      <w:lvlJc w:val="left"/>
      <w:pPr>
        <w:ind w:left="1440" w:hanging="360"/>
      </w:pPr>
      <w:rPr>
        <w:rFonts w:ascii="Calibri" w:eastAsiaTheme="minorHAnsi" w:hAnsi="Calibri"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243081"/>
    <w:multiLevelType w:val="hybridMultilevel"/>
    <w:tmpl w:val="EF3EB2E4"/>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D81A19"/>
    <w:multiLevelType w:val="hybridMultilevel"/>
    <w:tmpl w:val="AF58588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DC309E"/>
    <w:multiLevelType w:val="hybridMultilevel"/>
    <w:tmpl w:val="9DFEB38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6B7AA2"/>
    <w:multiLevelType w:val="hybridMultilevel"/>
    <w:tmpl w:val="4296D2FC"/>
    <w:lvl w:ilvl="0" w:tplc="AC5A974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6231A"/>
    <w:multiLevelType w:val="hybridMultilevel"/>
    <w:tmpl w:val="1C044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80C14"/>
    <w:multiLevelType w:val="hybridMultilevel"/>
    <w:tmpl w:val="6B422794"/>
    <w:lvl w:ilvl="0" w:tplc="FFFFFFFF">
      <w:start w:val="1"/>
      <w:numFmt w:val="lowerLetter"/>
      <w:lvlText w:val="%1."/>
      <w:lvlJc w:val="lef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9" w15:restartNumberingAfterBreak="0">
    <w:nsid w:val="1F024D44"/>
    <w:multiLevelType w:val="hybridMultilevel"/>
    <w:tmpl w:val="72AA5144"/>
    <w:lvl w:ilvl="0" w:tplc="FFFFFFFF">
      <w:start w:val="1"/>
      <w:numFmt w:val="decimal"/>
      <w:lvlText w:val="%1."/>
      <w:lvlJc w:val="left"/>
      <w:pPr>
        <w:ind w:left="1440" w:hanging="360"/>
      </w:pPr>
    </w:lvl>
    <w:lvl w:ilvl="1" w:tplc="04090019">
      <w:start w:val="1"/>
      <w:numFmt w:val="lowerLetter"/>
      <w:lvlText w:val="%2."/>
      <w:lvlJc w:val="left"/>
      <w:pPr>
        <w:ind w:left="2160" w:hanging="360"/>
      </w:pPr>
    </w:lvl>
    <w:lvl w:ilvl="2" w:tplc="04090011">
      <w:start w:val="1"/>
      <w:numFmt w:val="decimal"/>
      <w:lvlText w:val="%3)"/>
      <w:lvlJc w:val="left"/>
      <w:pPr>
        <w:ind w:left="3060" w:hanging="360"/>
      </w:pPr>
    </w:lvl>
    <w:lvl w:ilvl="3" w:tplc="04090017">
      <w:start w:val="1"/>
      <w:numFmt w:val="lowerLetter"/>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019235A"/>
    <w:multiLevelType w:val="hybridMultilevel"/>
    <w:tmpl w:val="EE827748"/>
    <w:lvl w:ilvl="0" w:tplc="9F66AD7A">
      <w:start w:val="1"/>
      <w:numFmt w:val="decimal"/>
      <w:lvlText w:val="%1."/>
      <w:lvlJc w:val="left"/>
      <w:pPr>
        <w:ind w:left="720" w:hanging="360"/>
      </w:pPr>
      <w:rPr>
        <w:b w:val="0"/>
        <w:bCs/>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C6702"/>
    <w:multiLevelType w:val="hybridMultilevel"/>
    <w:tmpl w:val="789A2042"/>
    <w:lvl w:ilvl="0" w:tplc="FDEA8558">
      <w:start w:val="2"/>
      <w:numFmt w:val="decimal"/>
      <w:lvlText w:val="%1."/>
      <w:lvlJc w:val="left"/>
      <w:pPr>
        <w:ind w:left="720" w:hanging="360"/>
      </w:pPr>
      <w:rPr>
        <w:rFonts w:hint="default"/>
        <w:color w:val="365F91" w:themeColor="accent1" w:themeShade="B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336F4"/>
    <w:multiLevelType w:val="hybridMultilevel"/>
    <w:tmpl w:val="EE3CF1B8"/>
    <w:lvl w:ilvl="0" w:tplc="E060590A">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573155"/>
    <w:multiLevelType w:val="hybridMultilevel"/>
    <w:tmpl w:val="B2AE3BD6"/>
    <w:lvl w:ilvl="0" w:tplc="F4B0B79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0A6ACA"/>
    <w:multiLevelType w:val="hybridMultilevel"/>
    <w:tmpl w:val="BF907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B3D46"/>
    <w:multiLevelType w:val="hybridMultilevel"/>
    <w:tmpl w:val="CD9A26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620A77"/>
    <w:multiLevelType w:val="hybridMultilevel"/>
    <w:tmpl w:val="72489154"/>
    <w:lvl w:ilvl="0" w:tplc="FFFFFFFF">
      <w:start w:val="1"/>
      <w:numFmt w:val="decimal"/>
      <w:lvlText w:val="%1."/>
      <w:lvlJc w:val="left"/>
      <w:pPr>
        <w:ind w:left="1440" w:hanging="360"/>
      </w:pPr>
    </w:lvl>
    <w:lvl w:ilvl="1" w:tplc="04090019">
      <w:start w:val="1"/>
      <w:numFmt w:val="lowerLetter"/>
      <w:lvlText w:val="%2."/>
      <w:lvlJc w:val="left"/>
      <w:pPr>
        <w:ind w:left="2160" w:hanging="360"/>
      </w:pPr>
    </w:lvl>
    <w:lvl w:ilvl="2" w:tplc="04090011">
      <w:start w:val="1"/>
      <w:numFmt w:val="decimal"/>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2B686A91"/>
    <w:multiLevelType w:val="hybridMultilevel"/>
    <w:tmpl w:val="F4AE5CA8"/>
    <w:lvl w:ilvl="0" w:tplc="BC20A806">
      <w:start w:val="6"/>
      <w:numFmt w:val="upperRoman"/>
      <w:lvlText w:val="%1."/>
      <w:lvlJc w:val="left"/>
      <w:pPr>
        <w:ind w:left="1080" w:hanging="720"/>
      </w:pPr>
      <w:rPr>
        <w:rFonts w:hint="default"/>
        <w:b/>
      </w:rPr>
    </w:lvl>
    <w:lvl w:ilvl="1" w:tplc="028646CA">
      <w:start w:val="1"/>
      <w:numFmt w:val="decimal"/>
      <w:lvlText w:val="%2."/>
      <w:lvlJc w:val="left"/>
      <w:pPr>
        <w:ind w:left="1440" w:hanging="360"/>
      </w:pPr>
      <w:rPr>
        <w:rFonts w:hint="default"/>
      </w:rPr>
    </w:lvl>
    <w:lvl w:ilvl="2" w:tplc="2A22D7D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125FED"/>
    <w:multiLevelType w:val="hybridMultilevel"/>
    <w:tmpl w:val="2290702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30EC7A6B"/>
    <w:multiLevelType w:val="hybridMultilevel"/>
    <w:tmpl w:val="75387BB2"/>
    <w:lvl w:ilvl="0" w:tplc="27ECCDFE">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0B1B9D"/>
    <w:multiLevelType w:val="hybridMultilevel"/>
    <w:tmpl w:val="D0DC04BE"/>
    <w:lvl w:ilvl="0" w:tplc="FFFFFFFF">
      <w:start w:val="1"/>
      <w:numFmt w:val="decimal"/>
      <w:lvlText w:val="%1."/>
      <w:lvlJc w:val="left"/>
      <w:pPr>
        <w:ind w:left="3330" w:hanging="360"/>
      </w:pPr>
    </w:lvl>
    <w:lvl w:ilvl="1" w:tplc="FFFFFFFF">
      <w:numFmt w:val="bullet"/>
      <w:lvlText w:val="•"/>
      <w:lvlJc w:val="left"/>
      <w:pPr>
        <w:ind w:left="1440" w:hanging="360"/>
      </w:pPr>
      <w:rPr>
        <w:rFonts w:ascii="Calibri" w:eastAsiaTheme="minorHAnsi" w:hAnsi="Calibri"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D5794D"/>
    <w:multiLevelType w:val="hybridMultilevel"/>
    <w:tmpl w:val="C4D807BC"/>
    <w:lvl w:ilvl="0" w:tplc="65F62AC2">
      <w:start w:val="2"/>
      <w:numFmt w:val="decimal"/>
      <w:lvlText w:val="%1."/>
      <w:lvlJc w:val="left"/>
      <w:pPr>
        <w:ind w:left="33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4C4BF3"/>
    <w:multiLevelType w:val="hybridMultilevel"/>
    <w:tmpl w:val="532AF676"/>
    <w:lvl w:ilvl="0" w:tplc="D3FC0FE0">
      <w:start w:val="7"/>
      <w:numFmt w:val="decimal"/>
      <w:lvlText w:val="%1."/>
      <w:lvlJc w:val="left"/>
      <w:pPr>
        <w:ind w:left="54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2D7EB1"/>
    <w:multiLevelType w:val="hybridMultilevel"/>
    <w:tmpl w:val="BE30E97A"/>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395108FD"/>
    <w:multiLevelType w:val="hybridMultilevel"/>
    <w:tmpl w:val="39B2F246"/>
    <w:lvl w:ilvl="0" w:tplc="0409000F">
      <w:start w:val="1"/>
      <w:numFmt w:val="decimal"/>
      <w:lvlText w:val="%1."/>
      <w:lvlJc w:val="left"/>
      <w:pPr>
        <w:ind w:left="-4860" w:hanging="360"/>
      </w:pPr>
    </w:lvl>
    <w:lvl w:ilvl="1" w:tplc="04090019">
      <w:start w:val="1"/>
      <w:numFmt w:val="lowerLetter"/>
      <w:lvlText w:val="%2."/>
      <w:lvlJc w:val="left"/>
      <w:pPr>
        <w:ind w:left="1800" w:hanging="360"/>
      </w:pPr>
    </w:lvl>
    <w:lvl w:ilvl="2" w:tplc="0409000F">
      <w:start w:val="1"/>
      <w:numFmt w:val="decimal"/>
      <w:lvlText w:val="%3."/>
      <w:lvlJc w:val="left"/>
      <w:pPr>
        <w:ind w:left="-3420" w:hanging="180"/>
      </w:pPr>
    </w:lvl>
    <w:lvl w:ilvl="3" w:tplc="04090017">
      <w:start w:val="1"/>
      <w:numFmt w:val="lowerLetter"/>
      <w:lvlText w:val="%4)"/>
      <w:lvlJc w:val="left"/>
      <w:pPr>
        <w:ind w:left="2880" w:hanging="360"/>
      </w:pPr>
    </w:lvl>
    <w:lvl w:ilvl="4" w:tplc="04090011">
      <w:start w:val="1"/>
      <w:numFmt w:val="decimal"/>
      <w:lvlText w:val="%5)"/>
      <w:lvlJc w:val="left"/>
      <w:pPr>
        <w:ind w:left="3600" w:hanging="360"/>
      </w:pPr>
    </w:lvl>
    <w:lvl w:ilvl="5" w:tplc="04090019">
      <w:start w:val="1"/>
      <w:numFmt w:val="lowerLetter"/>
      <w:lvlText w:val="%6."/>
      <w:lvlJc w:val="left"/>
      <w:pPr>
        <w:ind w:left="-1080" w:hanging="360"/>
      </w:pPr>
    </w:lvl>
    <w:lvl w:ilvl="6" w:tplc="0409000F">
      <w:start w:val="1"/>
      <w:numFmt w:val="decimal"/>
      <w:lvlText w:val="%7."/>
      <w:lvlJc w:val="left"/>
      <w:pPr>
        <w:ind w:left="-540" w:hanging="360"/>
      </w:pPr>
    </w:lvl>
    <w:lvl w:ilvl="7" w:tplc="04090019">
      <w:start w:val="1"/>
      <w:numFmt w:val="lowerLetter"/>
      <w:lvlText w:val="%8."/>
      <w:lvlJc w:val="left"/>
      <w:pPr>
        <w:ind w:left="180" w:hanging="360"/>
      </w:pPr>
    </w:lvl>
    <w:lvl w:ilvl="8" w:tplc="0409000F">
      <w:start w:val="1"/>
      <w:numFmt w:val="decimal"/>
      <w:lvlText w:val="%9."/>
      <w:lvlJc w:val="left"/>
      <w:pPr>
        <w:ind w:left="900" w:hanging="180"/>
      </w:pPr>
    </w:lvl>
  </w:abstractNum>
  <w:abstractNum w:abstractNumId="25" w15:restartNumberingAfterBreak="0">
    <w:nsid w:val="3A33730F"/>
    <w:multiLevelType w:val="hybridMultilevel"/>
    <w:tmpl w:val="BBB82C44"/>
    <w:lvl w:ilvl="0" w:tplc="5C48A4C4">
      <w:start w:val="1"/>
      <w:numFmt w:val="decimal"/>
      <w:lvlText w:val="%1."/>
      <w:lvlJc w:val="left"/>
      <w:pPr>
        <w:ind w:left="1440" w:hanging="360"/>
      </w:pPr>
      <w:rPr>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FD70AF"/>
    <w:multiLevelType w:val="hybridMultilevel"/>
    <w:tmpl w:val="BE30E97A"/>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3F2235F9"/>
    <w:multiLevelType w:val="hybridMultilevel"/>
    <w:tmpl w:val="2530FF60"/>
    <w:lvl w:ilvl="0" w:tplc="8DB26E58">
      <w:start w:val="2"/>
      <w:numFmt w:val="decimal"/>
      <w:lvlText w:val="%1."/>
      <w:lvlJc w:val="left"/>
      <w:pPr>
        <w:tabs>
          <w:tab w:val="num" w:pos="360"/>
        </w:tabs>
        <w:ind w:left="360" w:hanging="360"/>
      </w:pPr>
      <w:rPr>
        <w:rFonts w:hint="default"/>
        <w:b/>
      </w:rPr>
    </w:lvl>
    <w:lvl w:ilvl="1" w:tplc="3E2204B4">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0BB7EF2"/>
    <w:multiLevelType w:val="hybridMultilevel"/>
    <w:tmpl w:val="C8F607E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46587233"/>
    <w:multiLevelType w:val="multilevel"/>
    <w:tmpl w:val="1E40C34E"/>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530"/>
        </w:tabs>
        <w:ind w:left="1530" w:hanging="360"/>
      </w:pPr>
      <w:rPr>
        <w:rFonts w:hint="default"/>
        <w:b w:val="0"/>
        <w:i w:val="0"/>
        <w:sz w:val="24"/>
        <w:szCs w:val="24"/>
      </w:rPr>
    </w:lvl>
    <w:lvl w:ilvl="2">
      <w:start w:val="1"/>
      <w:numFmt w:val="upperLetter"/>
      <w:lvlText w:val="%3."/>
      <w:lvlJc w:val="left"/>
      <w:pPr>
        <w:ind w:left="2430" w:hanging="360"/>
      </w:pPr>
      <w:rPr>
        <w:rFonts w:hint="default"/>
      </w:r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30" w15:restartNumberingAfterBreak="0">
    <w:nsid w:val="478E53C4"/>
    <w:multiLevelType w:val="hybridMultilevel"/>
    <w:tmpl w:val="E6EEF7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8B46C2B"/>
    <w:multiLevelType w:val="hybridMultilevel"/>
    <w:tmpl w:val="2870B03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97C5A37"/>
    <w:multiLevelType w:val="hybridMultilevel"/>
    <w:tmpl w:val="E2428B32"/>
    <w:lvl w:ilvl="0" w:tplc="86FC0072">
      <w:start w:val="1"/>
      <w:numFmt w:val="decimal"/>
      <w:lvlText w:val="%1."/>
      <w:lvlJc w:val="left"/>
      <w:pPr>
        <w:ind w:left="48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50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D853E8"/>
    <w:multiLevelType w:val="hybridMultilevel"/>
    <w:tmpl w:val="86FE4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9A1541"/>
    <w:multiLevelType w:val="hybridMultilevel"/>
    <w:tmpl w:val="71D0D36A"/>
    <w:lvl w:ilvl="0" w:tplc="04090015">
      <w:start w:val="1"/>
      <w:numFmt w:val="upperLetter"/>
      <w:lvlText w:val="%1."/>
      <w:lvlJc w:val="left"/>
      <w:pPr>
        <w:ind w:left="1440" w:hanging="360"/>
      </w:pPr>
    </w:lvl>
    <w:lvl w:ilvl="1" w:tplc="0409000F">
      <w:start w:val="1"/>
      <w:numFmt w:val="decimal"/>
      <w:lvlText w:val="%2."/>
      <w:lvlJc w:val="left"/>
      <w:pPr>
        <w:ind w:left="54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1637D8A"/>
    <w:multiLevelType w:val="hybridMultilevel"/>
    <w:tmpl w:val="259047B6"/>
    <w:lvl w:ilvl="0" w:tplc="04090015">
      <w:start w:val="1"/>
      <w:numFmt w:val="upperLetter"/>
      <w:lvlText w:val="%1."/>
      <w:lvlJc w:val="left"/>
      <w:pPr>
        <w:ind w:left="720" w:hanging="360"/>
      </w:pPr>
    </w:lvl>
    <w:lvl w:ilvl="1" w:tplc="5C48A4C4">
      <w:start w:val="1"/>
      <w:numFmt w:val="decimal"/>
      <w:lvlText w:val="%2."/>
      <w:lvlJc w:val="left"/>
      <w:pPr>
        <w:ind w:left="1440" w:hanging="360"/>
      </w:pPr>
      <w:rPr>
        <w:b w:val="0"/>
        <w:bCs/>
        <w:color w:val="auto"/>
      </w:rPr>
    </w:lvl>
    <w:lvl w:ilvl="2" w:tplc="04090019">
      <w:start w:val="1"/>
      <w:numFmt w:val="lowerLetter"/>
      <w:lvlText w:val="%3."/>
      <w:lvlJc w:val="left"/>
      <w:pPr>
        <w:ind w:left="2160" w:hanging="180"/>
      </w:pPr>
    </w:lvl>
    <w:lvl w:ilvl="3" w:tplc="04090011">
      <w:start w:val="1"/>
      <w:numFmt w:val="decimal"/>
      <w:lvlText w:val="%4)"/>
      <w:lvlJc w:val="left"/>
      <w:pPr>
        <w:ind w:left="4500" w:hanging="360"/>
      </w:pPr>
    </w:lvl>
    <w:lvl w:ilvl="4" w:tplc="F86AAEF4">
      <w:start w:val="1"/>
      <w:numFmt w:val="lowerLetter"/>
      <w:lvlText w:val="%5."/>
      <w:lvlJc w:val="left"/>
      <w:pPr>
        <w:ind w:left="1980" w:hanging="360"/>
      </w:pPr>
      <w:rPr>
        <w:rFonts w:hint="default"/>
      </w:rPr>
    </w:lvl>
    <w:lvl w:ilvl="5" w:tplc="04090011">
      <w:start w:val="1"/>
      <w:numFmt w:val="decimal"/>
      <w:lvlText w:val="%6)"/>
      <w:lvlJc w:val="left"/>
      <w:pPr>
        <w:ind w:left="450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764F5E"/>
    <w:multiLevelType w:val="hybridMultilevel"/>
    <w:tmpl w:val="B0EA8D2E"/>
    <w:lvl w:ilvl="0" w:tplc="C3E81BF8">
      <w:start w:val="5"/>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F0123D"/>
    <w:multiLevelType w:val="hybridMultilevel"/>
    <w:tmpl w:val="6B422794"/>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8" w15:restartNumberingAfterBreak="0">
    <w:nsid w:val="54FE4C5F"/>
    <w:multiLevelType w:val="hybridMultilevel"/>
    <w:tmpl w:val="12AC98AA"/>
    <w:lvl w:ilvl="0" w:tplc="5E985BFC">
      <w:start w:val="1"/>
      <w:numFmt w:val="upperLetter"/>
      <w:lvlText w:val="%1."/>
      <w:lvlJc w:val="left"/>
      <w:pPr>
        <w:ind w:left="720" w:hanging="360"/>
      </w:pPr>
      <w:rPr>
        <w:rFonts w:hint="default"/>
        <w:b/>
        <w:bCs/>
        <w:color w:val="1F497D" w:themeColor="text2"/>
        <w:sz w:val="26"/>
        <w:szCs w:val="26"/>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ADB556C"/>
    <w:multiLevelType w:val="hybridMultilevel"/>
    <w:tmpl w:val="BE30E97A"/>
    <w:lvl w:ilvl="0" w:tplc="0409000F">
      <w:start w:val="1"/>
      <w:numFmt w:val="decimal"/>
      <w:lvlText w:val="%1."/>
      <w:lvlJc w:val="left"/>
      <w:pPr>
        <w:ind w:left="99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BAE74A5"/>
    <w:multiLevelType w:val="hybridMultilevel"/>
    <w:tmpl w:val="611AA08C"/>
    <w:lvl w:ilvl="0" w:tplc="D88E73C4">
      <w:start w:val="1"/>
      <w:numFmt w:val="upperLetter"/>
      <w:pStyle w:val="Heading3"/>
      <w:lvlText w:val="%1."/>
      <w:lvlJc w:val="left"/>
      <w:pPr>
        <w:ind w:left="36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1" w15:restartNumberingAfterBreak="0">
    <w:nsid w:val="5E3554D6"/>
    <w:multiLevelType w:val="hybridMultilevel"/>
    <w:tmpl w:val="C1626A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4915D5"/>
    <w:multiLevelType w:val="hybridMultilevel"/>
    <w:tmpl w:val="6F4088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480D10"/>
    <w:multiLevelType w:val="hybridMultilevel"/>
    <w:tmpl w:val="1F0680A8"/>
    <w:lvl w:ilvl="0" w:tplc="0409000F">
      <w:start w:val="1"/>
      <w:numFmt w:val="decimal"/>
      <w:lvlText w:val="%1."/>
      <w:lvlJc w:val="left"/>
      <w:pPr>
        <w:ind w:left="3330" w:hanging="360"/>
      </w:pPr>
    </w:lvl>
    <w:lvl w:ilvl="1" w:tplc="FFFFFFFF">
      <w:numFmt w:val="bullet"/>
      <w:lvlText w:val="•"/>
      <w:lvlJc w:val="left"/>
      <w:pPr>
        <w:ind w:left="1440" w:hanging="360"/>
      </w:pPr>
      <w:rPr>
        <w:rFonts w:ascii="Calibri" w:eastAsiaTheme="minorHAnsi" w:hAnsi="Calibri"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1017F12"/>
    <w:multiLevelType w:val="hybridMultilevel"/>
    <w:tmpl w:val="4024FFF0"/>
    <w:lvl w:ilvl="0" w:tplc="789A45C6">
      <w:start w:val="2"/>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232202"/>
    <w:multiLevelType w:val="hybridMultilevel"/>
    <w:tmpl w:val="8BD87370"/>
    <w:lvl w:ilvl="0" w:tplc="3F1C6426">
      <w:start w:val="1"/>
      <w:numFmt w:val="upperLetter"/>
      <w:lvlText w:val="%1."/>
      <w:lvlJc w:val="left"/>
      <w:pPr>
        <w:ind w:left="360" w:hanging="360"/>
      </w:pPr>
      <w:rPr>
        <w:b w:val="0"/>
        <w:bCs w:val="0"/>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C903B4"/>
    <w:multiLevelType w:val="hybridMultilevel"/>
    <w:tmpl w:val="5BCAEB7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B084103"/>
    <w:multiLevelType w:val="hybridMultilevel"/>
    <w:tmpl w:val="E6EEF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E009F8"/>
    <w:multiLevelType w:val="hybridMultilevel"/>
    <w:tmpl w:val="6B422794"/>
    <w:lvl w:ilvl="0" w:tplc="FFFFFFFF">
      <w:start w:val="1"/>
      <w:numFmt w:val="lowerLetter"/>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9" w15:restartNumberingAfterBreak="0">
    <w:nsid w:val="7C621455"/>
    <w:multiLevelType w:val="hybridMultilevel"/>
    <w:tmpl w:val="88F82F70"/>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50" w15:restartNumberingAfterBreak="0">
    <w:nsid w:val="7F4018F4"/>
    <w:multiLevelType w:val="hybridMultilevel"/>
    <w:tmpl w:val="721AE1BC"/>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04090011">
      <w:start w:val="1"/>
      <w:numFmt w:val="decimal"/>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2058509687">
    <w:abstractNumId w:val="12"/>
  </w:num>
  <w:num w:numId="2" w16cid:durableId="385374876">
    <w:abstractNumId w:val="40"/>
  </w:num>
  <w:num w:numId="3" w16cid:durableId="1571691763">
    <w:abstractNumId w:val="24"/>
  </w:num>
  <w:num w:numId="4" w16cid:durableId="1631280649">
    <w:abstractNumId w:val="43"/>
  </w:num>
  <w:num w:numId="5" w16cid:durableId="1692411088">
    <w:abstractNumId w:val="4"/>
  </w:num>
  <w:num w:numId="6" w16cid:durableId="1114905151">
    <w:abstractNumId w:val="49"/>
  </w:num>
  <w:num w:numId="7" w16cid:durableId="2133865266">
    <w:abstractNumId w:val="3"/>
  </w:num>
  <w:num w:numId="8" w16cid:durableId="853108974">
    <w:abstractNumId w:val="36"/>
  </w:num>
  <w:num w:numId="9" w16cid:durableId="263654489">
    <w:abstractNumId w:val="42"/>
  </w:num>
  <w:num w:numId="10" w16cid:durableId="1039740221">
    <w:abstractNumId w:val="22"/>
  </w:num>
  <w:num w:numId="11" w16cid:durableId="593250527">
    <w:abstractNumId w:val="34"/>
  </w:num>
  <w:num w:numId="12" w16cid:durableId="1539272116">
    <w:abstractNumId w:val="39"/>
  </w:num>
  <w:num w:numId="13" w16cid:durableId="565190350">
    <w:abstractNumId w:val="23"/>
  </w:num>
  <w:num w:numId="14" w16cid:durableId="21831548">
    <w:abstractNumId w:val="50"/>
  </w:num>
  <w:num w:numId="15" w16cid:durableId="1566378799">
    <w:abstractNumId w:val="9"/>
  </w:num>
  <w:num w:numId="16" w16cid:durableId="581455315">
    <w:abstractNumId w:val="16"/>
  </w:num>
  <w:num w:numId="17" w16cid:durableId="2113819963">
    <w:abstractNumId w:val="5"/>
  </w:num>
  <w:num w:numId="18" w16cid:durableId="1280457314">
    <w:abstractNumId w:val="6"/>
  </w:num>
  <w:num w:numId="19" w16cid:durableId="851338538">
    <w:abstractNumId w:val="33"/>
  </w:num>
  <w:num w:numId="20" w16cid:durableId="1674802296">
    <w:abstractNumId w:val="47"/>
  </w:num>
  <w:num w:numId="21" w16cid:durableId="1678581826">
    <w:abstractNumId w:val="35"/>
  </w:num>
  <w:num w:numId="22" w16cid:durableId="1306205163">
    <w:abstractNumId w:val="30"/>
  </w:num>
  <w:num w:numId="23" w16cid:durableId="1762069011">
    <w:abstractNumId w:val="1"/>
  </w:num>
  <w:num w:numId="24" w16cid:durableId="606278433">
    <w:abstractNumId w:val="18"/>
  </w:num>
  <w:num w:numId="25" w16cid:durableId="144204064">
    <w:abstractNumId w:val="29"/>
  </w:num>
  <w:num w:numId="26" w16cid:durableId="1102258369">
    <w:abstractNumId w:val="46"/>
  </w:num>
  <w:num w:numId="27" w16cid:durableId="72702314">
    <w:abstractNumId w:val="27"/>
  </w:num>
  <w:num w:numId="28" w16cid:durableId="1284850018">
    <w:abstractNumId w:val="32"/>
  </w:num>
  <w:num w:numId="29" w16cid:durableId="1311330120">
    <w:abstractNumId w:val="7"/>
  </w:num>
  <w:num w:numId="30" w16cid:durableId="1232544406">
    <w:abstractNumId w:val="11"/>
  </w:num>
  <w:num w:numId="31" w16cid:durableId="1367146653">
    <w:abstractNumId w:val="15"/>
  </w:num>
  <w:num w:numId="32" w16cid:durableId="986208540">
    <w:abstractNumId w:val="10"/>
  </w:num>
  <w:num w:numId="33" w16cid:durableId="795804824">
    <w:abstractNumId w:val="41"/>
  </w:num>
  <w:num w:numId="34" w16cid:durableId="190842755">
    <w:abstractNumId w:val="31"/>
  </w:num>
  <w:num w:numId="35" w16cid:durableId="156845749">
    <w:abstractNumId w:val="37"/>
  </w:num>
  <w:num w:numId="36" w16cid:durableId="406850472">
    <w:abstractNumId w:val="48"/>
  </w:num>
  <w:num w:numId="37" w16cid:durableId="873731664">
    <w:abstractNumId w:val="28"/>
  </w:num>
  <w:num w:numId="38" w16cid:durableId="366372881">
    <w:abstractNumId w:val="8"/>
  </w:num>
  <w:num w:numId="39" w16cid:durableId="1612662821">
    <w:abstractNumId w:val="45"/>
  </w:num>
  <w:num w:numId="40" w16cid:durableId="2088305501">
    <w:abstractNumId w:val="25"/>
  </w:num>
  <w:num w:numId="41" w16cid:durableId="739596872">
    <w:abstractNumId w:val="14"/>
  </w:num>
  <w:num w:numId="42" w16cid:durableId="1243103728">
    <w:abstractNumId w:val="17"/>
  </w:num>
  <w:num w:numId="43" w16cid:durableId="742483011">
    <w:abstractNumId w:val="38"/>
  </w:num>
  <w:num w:numId="44" w16cid:durableId="1192837009">
    <w:abstractNumId w:val="26"/>
  </w:num>
  <w:num w:numId="45" w16cid:durableId="2020962506">
    <w:abstractNumId w:val="0"/>
  </w:num>
  <w:num w:numId="46" w16cid:durableId="1875119841">
    <w:abstractNumId w:val="2"/>
  </w:num>
  <w:num w:numId="47" w16cid:durableId="1715543359">
    <w:abstractNumId w:val="21"/>
  </w:num>
  <w:num w:numId="48" w16cid:durableId="2022850851">
    <w:abstractNumId w:val="13"/>
  </w:num>
  <w:num w:numId="49" w16cid:durableId="201405187">
    <w:abstractNumId w:val="19"/>
  </w:num>
  <w:num w:numId="50" w16cid:durableId="208537071">
    <w:abstractNumId w:val="20"/>
  </w:num>
  <w:num w:numId="51" w16cid:durableId="270630703">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B83"/>
    <w:rsid w:val="00000357"/>
    <w:rsid w:val="000004F0"/>
    <w:rsid w:val="00000987"/>
    <w:rsid w:val="00000F4A"/>
    <w:rsid w:val="00001BB0"/>
    <w:rsid w:val="0000235D"/>
    <w:rsid w:val="0000278D"/>
    <w:rsid w:val="0000288A"/>
    <w:rsid w:val="00003F31"/>
    <w:rsid w:val="00003F5C"/>
    <w:rsid w:val="00003FA4"/>
    <w:rsid w:val="0000453D"/>
    <w:rsid w:val="0000527F"/>
    <w:rsid w:val="000054B1"/>
    <w:rsid w:val="0000588C"/>
    <w:rsid w:val="0000618D"/>
    <w:rsid w:val="000065BF"/>
    <w:rsid w:val="00006F23"/>
    <w:rsid w:val="0000769D"/>
    <w:rsid w:val="0000786F"/>
    <w:rsid w:val="00007C7E"/>
    <w:rsid w:val="00007D21"/>
    <w:rsid w:val="0001031A"/>
    <w:rsid w:val="000112BC"/>
    <w:rsid w:val="00011808"/>
    <w:rsid w:val="000120B1"/>
    <w:rsid w:val="00012554"/>
    <w:rsid w:val="00012703"/>
    <w:rsid w:val="00012889"/>
    <w:rsid w:val="00012DB5"/>
    <w:rsid w:val="00012E56"/>
    <w:rsid w:val="0001315E"/>
    <w:rsid w:val="00013D0D"/>
    <w:rsid w:val="00014125"/>
    <w:rsid w:val="00014657"/>
    <w:rsid w:val="00014D82"/>
    <w:rsid w:val="00016135"/>
    <w:rsid w:val="00016F85"/>
    <w:rsid w:val="000170E6"/>
    <w:rsid w:val="00017203"/>
    <w:rsid w:val="000173A3"/>
    <w:rsid w:val="000173E8"/>
    <w:rsid w:val="00017C29"/>
    <w:rsid w:val="00017D76"/>
    <w:rsid w:val="0002000D"/>
    <w:rsid w:val="0002007C"/>
    <w:rsid w:val="0002024A"/>
    <w:rsid w:val="00020A8B"/>
    <w:rsid w:val="00020AC8"/>
    <w:rsid w:val="00021039"/>
    <w:rsid w:val="000216DD"/>
    <w:rsid w:val="0002188E"/>
    <w:rsid w:val="000218A1"/>
    <w:rsid w:val="000228B7"/>
    <w:rsid w:val="000229D4"/>
    <w:rsid w:val="000229FB"/>
    <w:rsid w:val="00022E82"/>
    <w:rsid w:val="0002347D"/>
    <w:rsid w:val="00023B94"/>
    <w:rsid w:val="00023E2B"/>
    <w:rsid w:val="0002402C"/>
    <w:rsid w:val="0002418D"/>
    <w:rsid w:val="000242D1"/>
    <w:rsid w:val="0002433B"/>
    <w:rsid w:val="00024547"/>
    <w:rsid w:val="00024A98"/>
    <w:rsid w:val="000256BC"/>
    <w:rsid w:val="00025A73"/>
    <w:rsid w:val="00025AF0"/>
    <w:rsid w:val="00026030"/>
    <w:rsid w:val="00026701"/>
    <w:rsid w:val="00026A91"/>
    <w:rsid w:val="0002755E"/>
    <w:rsid w:val="000277B4"/>
    <w:rsid w:val="0003008C"/>
    <w:rsid w:val="0003052C"/>
    <w:rsid w:val="00030EDD"/>
    <w:rsid w:val="00032325"/>
    <w:rsid w:val="0003232C"/>
    <w:rsid w:val="00032C0B"/>
    <w:rsid w:val="000331C1"/>
    <w:rsid w:val="00035087"/>
    <w:rsid w:val="00035A03"/>
    <w:rsid w:val="00037091"/>
    <w:rsid w:val="00037229"/>
    <w:rsid w:val="00037831"/>
    <w:rsid w:val="000379E5"/>
    <w:rsid w:val="00037AEF"/>
    <w:rsid w:val="00037DC3"/>
    <w:rsid w:val="000403C2"/>
    <w:rsid w:val="0004041F"/>
    <w:rsid w:val="00040D0B"/>
    <w:rsid w:val="00040EB0"/>
    <w:rsid w:val="000413CE"/>
    <w:rsid w:val="0004149A"/>
    <w:rsid w:val="00042098"/>
    <w:rsid w:val="000422A9"/>
    <w:rsid w:val="00042495"/>
    <w:rsid w:val="000425AA"/>
    <w:rsid w:val="000429CC"/>
    <w:rsid w:val="00042B5D"/>
    <w:rsid w:val="00042BB6"/>
    <w:rsid w:val="00043005"/>
    <w:rsid w:val="00044D57"/>
    <w:rsid w:val="00044DE6"/>
    <w:rsid w:val="00045296"/>
    <w:rsid w:val="00045480"/>
    <w:rsid w:val="00045C37"/>
    <w:rsid w:val="00045EEC"/>
    <w:rsid w:val="00046219"/>
    <w:rsid w:val="00046769"/>
    <w:rsid w:val="00047136"/>
    <w:rsid w:val="00047802"/>
    <w:rsid w:val="00047E48"/>
    <w:rsid w:val="00050471"/>
    <w:rsid w:val="000507E8"/>
    <w:rsid w:val="00050CC1"/>
    <w:rsid w:val="00051169"/>
    <w:rsid w:val="00051621"/>
    <w:rsid w:val="00051930"/>
    <w:rsid w:val="00051A7A"/>
    <w:rsid w:val="00051CB6"/>
    <w:rsid w:val="000527A5"/>
    <w:rsid w:val="00052A82"/>
    <w:rsid w:val="000531F0"/>
    <w:rsid w:val="000533DF"/>
    <w:rsid w:val="00053643"/>
    <w:rsid w:val="000537F1"/>
    <w:rsid w:val="00053DE5"/>
    <w:rsid w:val="00054467"/>
    <w:rsid w:val="00054951"/>
    <w:rsid w:val="00054B96"/>
    <w:rsid w:val="000550D3"/>
    <w:rsid w:val="000554D0"/>
    <w:rsid w:val="000557D9"/>
    <w:rsid w:val="00055B43"/>
    <w:rsid w:val="00056693"/>
    <w:rsid w:val="00056A92"/>
    <w:rsid w:val="00056B73"/>
    <w:rsid w:val="00056D3C"/>
    <w:rsid w:val="000573B8"/>
    <w:rsid w:val="000575DC"/>
    <w:rsid w:val="000575E7"/>
    <w:rsid w:val="00060055"/>
    <w:rsid w:val="00060595"/>
    <w:rsid w:val="000609FC"/>
    <w:rsid w:val="000613B0"/>
    <w:rsid w:val="00061611"/>
    <w:rsid w:val="00061919"/>
    <w:rsid w:val="00061A27"/>
    <w:rsid w:val="000620EA"/>
    <w:rsid w:val="00062396"/>
    <w:rsid w:val="00062598"/>
    <w:rsid w:val="00062E4C"/>
    <w:rsid w:val="00062EB7"/>
    <w:rsid w:val="00063757"/>
    <w:rsid w:val="0006430A"/>
    <w:rsid w:val="00064EB3"/>
    <w:rsid w:val="000654C8"/>
    <w:rsid w:val="00065A82"/>
    <w:rsid w:val="00065E6C"/>
    <w:rsid w:val="00065F3B"/>
    <w:rsid w:val="0006653C"/>
    <w:rsid w:val="00066E8D"/>
    <w:rsid w:val="00067015"/>
    <w:rsid w:val="000679A5"/>
    <w:rsid w:val="00067D2A"/>
    <w:rsid w:val="00067DF1"/>
    <w:rsid w:val="0007036E"/>
    <w:rsid w:val="00070A9A"/>
    <w:rsid w:val="00070FA5"/>
    <w:rsid w:val="0007104A"/>
    <w:rsid w:val="0007105D"/>
    <w:rsid w:val="000710E6"/>
    <w:rsid w:val="0007114E"/>
    <w:rsid w:val="000712CB"/>
    <w:rsid w:val="00072830"/>
    <w:rsid w:val="00072FD9"/>
    <w:rsid w:val="000730EE"/>
    <w:rsid w:val="0007316A"/>
    <w:rsid w:val="00073501"/>
    <w:rsid w:val="0007429C"/>
    <w:rsid w:val="00074795"/>
    <w:rsid w:val="00074DE5"/>
    <w:rsid w:val="00075367"/>
    <w:rsid w:val="000760AC"/>
    <w:rsid w:val="000760C7"/>
    <w:rsid w:val="0007650C"/>
    <w:rsid w:val="0007676C"/>
    <w:rsid w:val="00076D45"/>
    <w:rsid w:val="000770E3"/>
    <w:rsid w:val="00077784"/>
    <w:rsid w:val="00077813"/>
    <w:rsid w:val="000779A1"/>
    <w:rsid w:val="00077E6B"/>
    <w:rsid w:val="0008066C"/>
    <w:rsid w:val="0008094B"/>
    <w:rsid w:val="00081627"/>
    <w:rsid w:val="00081940"/>
    <w:rsid w:val="00081FEC"/>
    <w:rsid w:val="00082087"/>
    <w:rsid w:val="0008224A"/>
    <w:rsid w:val="000825C6"/>
    <w:rsid w:val="000827ED"/>
    <w:rsid w:val="00083BCB"/>
    <w:rsid w:val="00084006"/>
    <w:rsid w:val="000854B9"/>
    <w:rsid w:val="00085F92"/>
    <w:rsid w:val="000860A6"/>
    <w:rsid w:val="00086232"/>
    <w:rsid w:val="000864F0"/>
    <w:rsid w:val="000866D1"/>
    <w:rsid w:val="00087911"/>
    <w:rsid w:val="00087A70"/>
    <w:rsid w:val="00087B09"/>
    <w:rsid w:val="0009040E"/>
    <w:rsid w:val="0009061C"/>
    <w:rsid w:val="00090688"/>
    <w:rsid w:val="000907A5"/>
    <w:rsid w:val="00090DFE"/>
    <w:rsid w:val="00090F0B"/>
    <w:rsid w:val="000914B1"/>
    <w:rsid w:val="00091CF1"/>
    <w:rsid w:val="0009203C"/>
    <w:rsid w:val="0009293D"/>
    <w:rsid w:val="00093133"/>
    <w:rsid w:val="0009320E"/>
    <w:rsid w:val="00093A2D"/>
    <w:rsid w:val="00093E9E"/>
    <w:rsid w:val="00095636"/>
    <w:rsid w:val="0009660A"/>
    <w:rsid w:val="00096F4F"/>
    <w:rsid w:val="000970DF"/>
    <w:rsid w:val="0009759E"/>
    <w:rsid w:val="00097AB6"/>
    <w:rsid w:val="000A012C"/>
    <w:rsid w:val="000A01A5"/>
    <w:rsid w:val="000A0486"/>
    <w:rsid w:val="000A0650"/>
    <w:rsid w:val="000A0A24"/>
    <w:rsid w:val="000A1739"/>
    <w:rsid w:val="000A1A53"/>
    <w:rsid w:val="000A1D9B"/>
    <w:rsid w:val="000A2041"/>
    <w:rsid w:val="000A2131"/>
    <w:rsid w:val="000A21DD"/>
    <w:rsid w:val="000A2430"/>
    <w:rsid w:val="000A26A2"/>
    <w:rsid w:val="000A2747"/>
    <w:rsid w:val="000A3109"/>
    <w:rsid w:val="000A31C4"/>
    <w:rsid w:val="000A3469"/>
    <w:rsid w:val="000A36D5"/>
    <w:rsid w:val="000A479A"/>
    <w:rsid w:val="000A4903"/>
    <w:rsid w:val="000A4A33"/>
    <w:rsid w:val="000A4BF5"/>
    <w:rsid w:val="000A5119"/>
    <w:rsid w:val="000A51E8"/>
    <w:rsid w:val="000A5493"/>
    <w:rsid w:val="000A58F5"/>
    <w:rsid w:val="000A5C5C"/>
    <w:rsid w:val="000A5E26"/>
    <w:rsid w:val="000A67BA"/>
    <w:rsid w:val="000A6A48"/>
    <w:rsid w:val="000A6B91"/>
    <w:rsid w:val="000A6C5A"/>
    <w:rsid w:val="000A6E7F"/>
    <w:rsid w:val="000A701D"/>
    <w:rsid w:val="000A7222"/>
    <w:rsid w:val="000A7482"/>
    <w:rsid w:val="000A759A"/>
    <w:rsid w:val="000A761B"/>
    <w:rsid w:val="000A76D4"/>
    <w:rsid w:val="000B01CC"/>
    <w:rsid w:val="000B0225"/>
    <w:rsid w:val="000B0C7D"/>
    <w:rsid w:val="000B11E9"/>
    <w:rsid w:val="000B1716"/>
    <w:rsid w:val="000B17E7"/>
    <w:rsid w:val="000B2E13"/>
    <w:rsid w:val="000B33BA"/>
    <w:rsid w:val="000B34F9"/>
    <w:rsid w:val="000B36EB"/>
    <w:rsid w:val="000B38A1"/>
    <w:rsid w:val="000B3C8E"/>
    <w:rsid w:val="000B43E3"/>
    <w:rsid w:val="000B4783"/>
    <w:rsid w:val="000B4809"/>
    <w:rsid w:val="000B4E80"/>
    <w:rsid w:val="000B5698"/>
    <w:rsid w:val="000B5B55"/>
    <w:rsid w:val="000B5DE6"/>
    <w:rsid w:val="000B5EB2"/>
    <w:rsid w:val="000B658C"/>
    <w:rsid w:val="000B6C88"/>
    <w:rsid w:val="000B6F4A"/>
    <w:rsid w:val="000B7418"/>
    <w:rsid w:val="000B7736"/>
    <w:rsid w:val="000B7B55"/>
    <w:rsid w:val="000B7EA8"/>
    <w:rsid w:val="000B7EC1"/>
    <w:rsid w:val="000C19A2"/>
    <w:rsid w:val="000C25DE"/>
    <w:rsid w:val="000C2B06"/>
    <w:rsid w:val="000C2E28"/>
    <w:rsid w:val="000C3F5B"/>
    <w:rsid w:val="000C41D6"/>
    <w:rsid w:val="000C4453"/>
    <w:rsid w:val="000C44BD"/>
    <w:rsid w:val="000C47CF"/>
    <w:rsid w:val="000C5680"/>
    <w:rsid w:val="000C5F27"/>
    <w:rsid w:val="000C6496"/>
    <w:rsid w:val="000C67A6"/>
    <w:rsid w:val="000C7538"/>
    <w:rsid w:val="000C7F2C"/>
    <w:rsid w:val="000C7F9A"/>
    <w:rsid w:val="000D0016"/>
    <w:rsid w:val="000D0481"/>
    <w:rsid w:val="000D0938"/>
    <w:rsid w:val="000D0DD9"/>
    <w:rsid w:val="000D0F92"/>
    <w:rsid w:val="000D1463"/>
    <w:rsid w:val="000D18C8"/>
    <w:rsid w:val="000D1A0D"/>
    <w:rsid w:val="000D1CD3"/>
    <w:rsid w:val="000D2D42"/>
    <w:rsid w:val="000D3BB4"/>
    <w:rsid w:val="000D3DDB"/>
    <w:rsid w:val="000D4132"/>
    <w:rsid w:val="000D4515"/>
    <w:rsid w:val="000D466C"/>
    <w:rsid w:val="000D50B9"/>
    <w:rsid w:val="000D5C6F"/>
    <w:rsid w:val="000D5F7C"/>
    <w:rsid w:val="000D634D"/>
    <w:rsid w:val="000D6446"/>
    <w:rsid w:val="000D6778"/>
    <w:rsid w:val="000D6786"/>
    <w:rsid w:val="000D67A2"/>
    <w:rsid w:val="000D67E3"/>
    <w:rsid w:val="000D68F6"/>
    <w:rsid w:val="000D691A"/>
    <w:rsid w:val="000D7397"/>
    <w:rsid w:val="000D7434"/>
    <w:rsid w:val="000D7480"/>
    <w:rsid w:val="000D77C9"/>
    <w:rsid w:val="000E038C"/>
    <w:rsid w:val="000E062F"/>
    <w:rsid w:val="000E06F0"/>
    <w:rsid w:val="000E0C98"/>
    <w:rsid w:val="000E191D"/>
    <w:rsid w:val="000E19A5"/>
    <w:rsid w:val="000E1CF4"/>
    <w:rsid w:val="000E1D80"/>
    <w:rsid w:val="000E2243"/>
    <w:rsid w:val="000E2988"/>
    <w:rsid w:val="000E2996"/>
    <w:rsid w:val="000E308A"/>
    <w:rsid w:val="000E3497"/>
    <w:rsid w:val="000E3584"/>
    <w:rsid w:val="000E3750"/>
    <w:rsid w:val="000E38B5"/>
    <w:rsid w:val="000E397F"/>
    <w:rsid w:val="000E42BD"/>
    <w:rsid w:val="000E4A16"/>
    <w:rsid w:val="000E4AA7"/>
    <w:rsid w:val="000E4E70"/>
    <w:rsid w:val="000E5733"/>
    <w:rsid w:val="000E5AD8"/>
    <w:rsid w:val="000E5BC1"/>
    <w:rsid w:val="000E63DC"/>
    <w:rsid w:val="000E64C1"/>
    <w:rsid w:val="000E6882"/>
    <w:rsid w:val="000E7224"/>
    <w:rsid w:val="000E73C6"/>
    <w:rsid w:val="000E7451"/>
    <w:rsid w:val="000E757C"/>
    <w:rsid w:val="000E78E6"/>
    <w:rsid w:val="000E79F7"/>
    <w:rsid w:val="000E7D55"/>
    <w:rsid w:val="000E7F04"/>
    <w:rsid w:val="000F0464"/>
    <w:rsid w:val="000F0516"/>
    <w:rsid w:val="000F06AF"/>
    <w:rsid w:val="000F0AB3"/>
    <w:rsid w:val="000F0F27"/>
    <w:rsid w:val="000F1ED7"/>
    <w:rsid w:val="000F1F35"/>
    <w:rsid w:val="000F2159"/>
    <w:rsid w:val="000F23CF"/>
    <w:rsid w:val="000F241C"/>
    <w:rsid w:val="000F2790"/>
    <w:rsid w:val="000F381A"/>
    <w:rsid w:val="000F39B4"/>
    <w:rsid w:val="000F39CE"/>
    <w:rsid w:val="000F3C7E"/>
    <w:rsid w:val="000F4182"/>
    <w:rsid w:val="000F4960"/>
    <w:rsid w:val="000F5AEC"/>
    <w:rsid w:val="000F6781"/>
    <w:rsid w:val="000F67F0"/>
    <w:rsid w:val="000F6D88"/>
    <w:rsid w:val="000F6E64"/>
    <w:rsid w:val="000F70BD"/>
    <w:rsid w:val="000F7B64"/>
    <w:rsid w:val="00100596"/>
    <w:rsid w:val="00100B37"/>
    <w:rsid w:val="001013F7"/>
    <w:rsid w:val="00101AC8"/>
    <w:rsid w:val="00102209"/>
    <w:rsid w:val="0010226E"/>
    <w:rsid w:val="00103D56"/>
    <w:rsid w:val="0010400B"/>
    <w:rsid w:val="00105F78"/>
    <w:rsid w:val="001065B9"/>
    <w:rsid w:val="00106829"/>
    <w:rsid w:val="00106BC6"/>
    <w:rsid w:val="00106DF2"/>
    <w:rsid w:val="001071D9"/>
    <w:rsid w:val="001076A1"/>
    <w:rsid w:val="00107CE5"/>
    <w:rsid w:val="00107FC2"/>
    <w:rsid w:val="001102DD"/>
    <w:rsid w:val="001109B5"/>
    <w:rsid w:val="001109BF"/>
    <w:rsid w:val="00111B53"/>
    <w:rsid w:val="001123AE"/>
    <w:rsid w:val="001128D3"/>
    <w:rsid w:val="001129CF"/>
    <w:rsid w:val="00112B98"/>
    <w:rsid w:val="00112C83"/>
    <w:rsid w:val="0011337B"/>
    <w:rsid w:val="00113AD0"/>
    <w:rsid w:val="001140F0"/>
    <w:rsid w:val="00114748"/>
    <w:rsid w:val="0011518C"/>
    <w:rsid w:val="00115824"/>
    <w:rsid w:val="00115A86"/>
    <w:rsid w:val="00115CB8"/>
    <w:rsid w:val="00115F54"/>
    <w:rsid w:val="0011626C"/>
    <w:rsid w:val="0011754A"/>
    <w:rsid w:val="00117614"/>
    <w:rsid w:val="001177E2"/>
    <w:rsid w:val="00117CAE"/>
    <w:rsid w:val="00120759"/>
    <w:rsid w:val="00120DCA"/>
    <w:rsid w:val="00121898"/>
    <w:rsid w:val="00121F2C"/>
    <w:rsid w:val="001221C9"/>
    <w:rsid w:val="001225F9"/>
    <w:rsid w:val="00122719"/>
    <w:rsid w:val="00122927"/>
    <w:rsid w:val="00122DBB"/>
    <w:rsid w:val="0012357F"/>
    <w:rsid w:val="001236A3"/>
    <w:rsid w:val="0012379F"/>
    <w:rsid w:val="00123812"/>
    <w:rsid w:val="00123DB7"/>
    <w:rsid w:val="00123FA7"/>
    <w:rsid w:val="001241FB"/>
    <w:rsid w:val="001243FD"/>
    <w:rsid w:val="00124DF8"/>
    <w:rsid w:val="00124F43"/>
    <w:rsid w:val="0012594B"/>
    <w:rsid w:val="00125BFE"/>
    <w:rsid w:val="00125DCB"/>
    <w:rsid w:val="00126907"/>
    <w:rsid w:val="00126E08"/>
    <w:rsid w:val="00126E9D"/>
    <w:rsid w:val="001277E1"/>
    <w:rsid w:val="00127B14"/>
    <w:rsid w:val="00127FF5"/>
    <w:rsid w:val="0013022E"/>
    <w:rsid w:val="0013043A"/>
    <w:rsid w:val="00130D5A"/>
    <w:rsid w:val="00130DA9"/>
    <w:rsid w:val="00130FA3"/>
    <w:rsid w:val="00131483"/>
    <w:rsid w:val="00131C8D"/>
    <w:rsid w:val="001327F6"/>
    <w:rsid w:val="001328A6"/>
    <w:rsid w:val="00132C7B"/>
    <w:rsid w:val="00132C91"/>
    <w:rsid w:val="00133862"/>
    <w:rsid w:val="001339BF"/>
    <w:rsid w:val="001343E3"/>
    <w:rsid w:val="001347DA"/>
    <w:rsid w:val="00134A9D"/>
    <w:rsid w:val="00135051"/>
    <w:rsid w:val="00135B42"/>
    <w:rsid w:val="00135B95"/>
    <w:rsid w:val="0013604B"/>
    <w:rsid w:val="00136610"/>
    <w:rsid w:val="00136B52"/>
    <w:rsid w:val="00136D9F"/>
    <w:rsid w:val="00137674"/>
    <w:rsid w:val="00137714"/>
    <w:rsid w:val="001378AE"/>
    <w:rsid w:val="00137B1C"/>
    <w:rsid w:val="00137C55"/>
    <w:rsid w:val="00140961"/>
    <w:rsid w:val="00140C6E"/>
    <w:rsid w:val="001411FD"/>
    <w:rsid w:val="001418B5"/>
    <w:rsid w:val="00141A29"/>
    <w:rsid w:val="00141B98"/>
    <w:rsid w:val="0014298E"/>
    <w:rsid w:val="001436E0"/>
    <w:rsid w:val="00143D3E"/>
    <w:rsid w:val="00144712"/>
    <w:rsid w:val="00144830"/>
    <w:rsid w:val="00144B23"/>
    <w:rsid w:val="00145F04"/>
    <w:rsid w:val="00146045"/>
    <w:rsid w:val="00146590"/>
    <w:rsid w:val="00146650"/>
    <w:rsid w:val="00146AA6"/>
    <w:rsid w:val="00147220"/>
    <w:rsid w:val="00147584"/>
    <w:rsid w:val="00147A09"/>
    <w:rsid w:val="00150641"/>
    <w:rsid w:val="00150846"/>
    <w:rsid w:val="001509A3"/>
    <w:rsid w:val="00151908"/>
    <w:rsid w:val="00151AB2"/>
    <w:rsid w:val="0015209A"/>
    <w:rsid w:val="00152D39"/>
    <w:rsid w:val="00153306"/>
    <w:rsid w:val="00153A10"/>
    <w:rsid w:val="00153F47"/>
    <w:rsid w:val="00153F6E"/>
    <w:rsid w:val="001541E9"/>
    <w:rsid w:val="00154824"/>
    <w:rsid w:val="00154A15"/>
    <w:rsid w:val="00154A51"/>
    <w:rsid w:val="00154C3D"/>
    <w:rsid w:val="00155248"/>
    <w:rsid w:val="001557A9"/>
    <w:rsid w:val="001558F4"/>
    <w:rsid w:val="0015598F"/>
    <w:rsid w:val="00155A58"/>
    <w:rsid w:val="00155D9E"/>
    <w:rsid w:val="0015640B"/>
    <w:rsid w:val="00156A1C"/>
    <w:rsid w:val="0016083F"/>
    <w:rsid w:val="00160B30"/>
    <w:rsid w:val="001610D9"/>
    <w:rsid w:val="0016110D"/>
    <w:rsid w:val="00161247"/>
    <w:rsid w:val="00161557"/>
    <w:rsid w:val="00162277"/>
    <w:rsid w:val="0016256B"/>
    <w:rsid w:val="001625C5"/>
    <w:rsid w:val="00163790"/>
    <w:rsid w:val="00164686"/>
    <w:rsid w:val="00164ACB"/>
    <w:rsid w:val="00164B57"/>
    <w:rsid w:val="00165191"/>
    <w:rsid w:val="001659F4"/>
    <w:rsid w:val="00165B0E"/>
    <w:rsid w:val="00165BC4"/>
    <w:rsid w:val="00166137"/>
    <w:rsid w:val="00166877"/>
    <w:rsid w:val="00166AA0"/>
    <w:rsid w:val="00166AE6"/>
    <w:rsid w:val="00166B9E"/>
    <w:rsid w:val="00166D1C"/>
    <w:rsid w:val="00166E7D"/>
    <w:rsid w:val="001677C8"/>
    <w:rsid w:val="00167BC8"/>
    <w:rsid w:val="0017030C"/>
    <w:rsid w:val="00170347"/>
    <w:rsid w:val="00170A90"/>
    <w:rsid w:val="00171DBA"/>
    <w:rsid w:val="00172153"/>
    <w:rsid w:val="0017223C"/>
    <w:rsid w:val="001725B4"/>
    <w:rsid w:val="00172935"/>
    <w:rsid w:val="001731DC"/>
    <w:rsid w:val="00173AF5"/>
    <w:rsid w:val="00173D21"/>
    <w:rsid w:val="00173D3D"/>
    <w:rsid w:val="00174685"/>
    <w:rsid w:val="001747CE"/>
    <w:rsid w:val="00174814"/>
    <w:rsid w:val="00174BF6"/>
    <w:rsid w:val="00174C3F"/>
    <w:rsid w:val="00174F6B"/>
    <w:rsid w:val="00175E38"/>
    <w:rsid w:val="001761F1"/>
    <w:rsid w:val="00176366"/>
    <w:rsid w:val="00176B38"/>
    <w:rsid w:val="00176B65"/>
    <w:rsid w:val="00176B90"/>
    <w:rsid w:val="0017746B"/>
    <w:rsid w:val="001775FE"/>
    <w:rsid w:val="00177997"/>
    <w:rsid w:val="00177ACA"/>
    <w:rsid w:val="0018006A"/>
    <w:rsid w:val="001800DC"/>
    <w:rsid w:val="001804BA"/>
    <w:rsid w:val="0018083F"/>
    <w:rsid w:val="00180AC1"/>
    <w:rsid w:val="00180DED"/>
    <w:rsid w:val="00181605"/>
    <w:rsid w:val="00181726"/>
    <w:rsid w:val="001819F5"/>
    <w:rsid w:val="0018296A"/>
    <w:rsid w:val="00182D7F"/>
    <w:rsid w:val="00183109"/>
    <w:rsid w:val="00183A06"/>
    <w:rsid w:val="00183BB5"/>
    <w:rsid w:val="00183D80"/>
    <w:rsid w:val="001840E0"/>
    <w:rsid w:val="00184453"/>
    <w:rsid w:val="001844C6"/>
    <w:rsid w:val="001844D0"/>
    <w:rsid w:val="001844EE"/>
    <w:rsid w:val="00185253"/>
    <w:rsid w:val="00185782"/>
    <w:rsid w:val="001859BC"/>
    <w:rsid w:val="001859F2"/>
    <w:rsid w:val="00185DFA"/>
    <w:rsid w:val="0018607A"/>
    <w:rsid w:val="001864EF"/>
    <w:rsid w:val="00186609"/>
    <w:rsid w:val="0018675D"/>
    <w:rsid w:val="00186B48"/>
    <w:rsid w:val="00186BF9"/>
    <w:rsid w:val="001871C7"/>
    <w:rsid w:val="00187528"/>
    <w:rsid w:val="0018776A"/>
    <w:rsid w:val="00187840"/>
    <w:rsid w:val="00187AB1"/>
    <w:rsid w:val="001901BC"/>
    <w:rsid w:val="00190286"/>
    <w:rsid w:val="0019067B"/>
    <w:rsid w:val="00191A6B"/>
    <w:rsid w:val="001920AA"/>
    <w:rsid w:val="001923B2"/>
    <w:rsid w:val="001925B9"/>
    <w:rsid w:val="001927B5"/>
    <w:rsid w:val="0019382D"/>
    <w:rsid w:val="00193885"/>
    <w:rsid w:val="00194660"/>
    <w:rsid w:val="00194BD6"/>
    <w:rsid w:val="00194C53"/>
    <w:rsid w:val="00194F1D"/>
    <w:rsid w:val="001950F1"/>
    <w:rsid w:val="001951B9"/>
    <w:rsid w:val="00195CB0"/>
    <w:rsid w:val="00196563"/>
    <w:rsid w:val="00196E87"/>
    <w:rsid w:val="001970D6"/>
    <w:rsid w:val="001973F1"/>
    <w:rsid w:val="00197CCD"/>
    <w:rsid w:val="00197E98"/>
    <w:rsid w:val="001A031E"/>
    <w:rsid w:val="001A05F7"/>
    <w:rsid w:val="001A0BBE"/>
    <w:rsid w:val="001A0DBF"/>
    <w:rsid w:val="001A115D"/>
    <w:rsid w:val="001A12C5"/>
    <w:rsid w:val="001A20F6"/>
    <w:rsid w:val="001A2551"/>
    <w:rsid w:val="001A2568"/>
    <w:rsid w:val="001A2618"/>
    <w:rsid w:val="001A3480"/>
    <w:rsid w:val="001A3554"/>
    <w:rsid w:val="001A365C"/>
    <w:rsid w:val="001A3951"/>
    <w:rsid w:val="001A518C"/>
    <w:rsid w:val="001A51DD"/>
    <w:rsid w:val="001A51FD"/>
    <w:rsid w:val="001A5475"/>
    <w:rsid w:val="001A56B1"/>
    <w:rsid w:val="001A56DE"/>
    <w:rsid w:val="001A5B70"/>
    <w:rsid w:val="001A6632"/>
    <w:rsid w:val="001A6E72"/>
    <w:rsid w:val="001A7299"/>
    <w:rsid w:val="001A7356"/>
    <w:rsid w:val="001A782C"/>
    <w:rsid w:val="001A7B67"/>
    <w:rsid w:val="001A7B70"/>
    <w:rsid w:val="001A7C08"/>
    <w:rsid w:val="001B02AF"/>
    <w:rsid w:val="001B0BB1"/>
    <w:rsid w:val="001B1228"/>
    <w:rsid w:val="001B1464"/>
    <w:rsid w:val="001B1DFA"/>
    <w:rsid w:val="001B2243"/>
    <w:rsid w:val="001B25D2"/>
    <w:rsid w:val="001B2B1B"/>
    <w:rsid w:val="001B3AA2"/>
    <w:rsid w:val="001B4513"/>
    <w:rsid w:val="001B4B6E"/>
    <w:rsid w:val="001B4D74"/>
    <w:rsid w:val="001B5FE7"/>
    <w:rsid w:val="001B66AB"/>
    <w:rsid w:val="001B67DE"/>
    <w:rsid w:val="001B6FBA"/>
    <w:rsid w:val="001B7031"/>
    <w:rsid w:val="001B7061"/>
    <w:rsid w:val="001B76FD"/>
    <w:rsid w:val="001B7AFE"/>
    <w:rsid w:val="001B7CC3"/>
    <w:rsid w:val="001C0871"/>
    <w:rsid w:val="001C08F9"/>
    <w:rsid w:val="001C1A57"/>
    <w:rsid w:val="001C1A5E"/>
    <w:rsid w:val="001C1D08"/>
    <w:rsid w:val="001C253F"/>
    <w:rsid w:val="001C292B"/>
    <w:rsid w:val="001C30FD"/>
    <w:rsid w:val="001C31CA"/>
    <w:rsid w:val="001C3250"/>
    <w:rsid w:val="001C34CA"/>
    <w:rsid w:val="001C3545"/>
    <w:rsid w:val="001C39C5"/>
    <w:rsid w:val="001C402E"/>
    <w:rsid w:val="001C4309"/>
    <w:rsid w:val="001C4A7A"/>
    <w:rsid w:val="001C4DAE"/>
    <w:rsid w:val="001C5229"/>
    <w:rsid w:val="001C58AC"/>
    <w:rsid w:val="001C58E1"/>
    <w:rsid w:val="001C614D"/>
    <w:rsid w:val="001C631C"/>
    <w:rsid w:val="001C65F1"/>
    <w:rsid w:val="001C6F16"/>
    <w:rsid w:val="001C740C"/>
    <w:rsid w:val="001C797B"/>
    <w:rsid w:val="001C7E1C"/>
    <w:rsid w:val="001D00A5"/>
    <w:rsid w:val="001D07B5"/>
    <w:rsid w:val="001D08AF"/>
    <w:rsid w:val="001D08D0"/>
    <w:rsid w:val="001D0CDD"/>
    <w:rsid w:val="001D0E96"/>
    <w:rsid w:val="001D137D"/>
    <w:rsid w:val="001D14F9"/>
    <w:rsid w:val="001D1CCF"/>
    <w:rsid w:val="001D1EA2"/>
    <w:rsid w:val="001D20E7"/>
    <w:rsid w:val="001D2184"/>
    <w:rsid w:val="001D2867"/>
    <w:rsid w:val="001D373A"/>
    <w:rsid w:val="001D3BA8"/>
    <w:rsid w:val="001D3BB1"/>
    <w:rsid w:val="001D4F50"/>
    <w:rsid w:val="001D4F9D"/>
    <w:rsid w:val="001D5A2E"/>
    <w:rsid w:val="001D5D1E"/>
    <w:rsid w:val="001D634E"/>
    <w:rsid w:val="001D6D6B"/>
    <w:rsid w:val="001D76BA"/>
    <w:rsid w:val="001D7C5F"/>
    <w:rsid w:val="001E0046"/>
    <w:rsid w:val="001E022B"/>
    <w:rsid w:val="001E03B1"/>
    <w:rsid w:val="001E064F"/>
    <w:rsid w:val="001E0F85"/>
    <w:rsid w:val="001E1106"/>
    <w:rsid w:val="001E1897"/>
    <w:rsid w:val="001E1C04"/>
    <w:rsid w:val="001E2503"/>
    <w:rsid w:val="001E26CE"/>
    <w:rsid w:val="001E2815"/>
    <w:rsid w:val="001E2B0B"/>
    <w:rsid w:val="001E2C59"/>
    <w:rsid w:val="001E2C5E"/>
    <w:rsid w:val="001E2CB8"/>
    <w:rsid w:val="001E2E3B"/>
    <w:rsid w:val="001E371E"/>
    <w:rsid w:val="001E3BE8"/>
    <w:rsid w:val="001E488C"/>
    <w:rsid w:val="001E4B62"/>
    <w:rsid w:val="001E55A9"/>
    <w:rsid w:val="001E5877"/>
    <w:rsid w:val="001E7027"/>
    <w:rsid w:val="001E7854"/>
    <w:rsid w:val="001F0EF2"/>
    <w:rsid w:val="001F131C"/>
    <w:rsid w:val="001F1334"/>
    <w:rsid w:val="001F1FF5"/>
    <w:rsid w:val="001F2462"/>
    <w:rsid w:val="001F297B"/>
    <w:rsid w:val="001F2A1F"/>
    <w:rsid w:val="001F2D5F"/>
    <w:rsid w:val="001F2EE8"/>
    <w:rsid w:val="001F3078"/>
    <w:rsid w:val="001F3723"/>
    <w:rsid w:val="001F3991"/>
    <w:rsid w:val="001F4275"/>
    <w:rsid w:val="001F43E7"/>
    <w:rsid w:val="001F4586"/>
    <w:rsid w:val="001F4656"/>
    <w:rsid w:val="001F4895"/>
    <w:rsid w:val="001F4934"/>
    <w:rsid w:val="001F50C2"/>
    <w:rsid w:val="001F590D"/>
    <w:rsid w:val="001F606B"/>
    <w:rsid w:val="001F6438"/>
    <w:rsid w:val="001F67D9"/>
    <w:rsid w:val="001F6BAD"/>
    <w:rsid w:val="001F6D75"/>
    <w:rsid w:val="001F708A"/>
    <w:rsid w:val="001F73CE"/>
    <w:rsid w:val="00200EF5"/>
    <w:rsid w:val="00201021"/>
    <w:rsid w:val="00201843"/>
    <w:rsid w:val="00201D8F"/>
    <w:rsid w:val="00201FFA"/>
    <w:rsid w:val="002026CA"/>
    <w:rsid w:val="0020273E"/>
    <w:rsid w:val="002029F3"/>
    <w:rsid w:val="00203029"/>
    <w:rsid w:val="00203542"/>
    <w:rsid w:val="002036BE"/>
    <w:rsid w:val="002040FB"/>
    <w:rsid w:val="002044BE"/>
    <w:rsid w:val="00204BE8"/>
    <w:rsid w:val="00205AFE"/>
    <w:rsid w:val="0020607D"/>
    <w:rsid w:val="00206441"/>
    <w:rsid w:val="00206831"/>
    <w:rsid w:val="00206F17"/>
    <w:rsid w:val="00207376"/>
    <w:rsid w:val="00207C54"/>
    <w:rsid w:val="00210668"/>
    <w:rsid w:val="002106FB"/>
    <w:rsid w:val="0021076F"/>
    <w:rsid w:val="00210A57"/>
    <w:rsid w:val="002115CE"/>
    <w:rsid w:val="002116DB"/>
    <w:rsid w:val="0021179B"/>
    <w:rsid w:val="002118EC"/>
    <w:rsid w:val="00211979"/>
    <w:rsid w:val="002121C0"/>
    <w:rsid w:val="002122E8"/>
    <w:rsid w:val="00212A7F"/>
    <w:rsid w:val="00213313"/>
    <w:rsid w:val="0021346C"/>
    <w:rsid w:val="00213530"/>
    <w:rsid w:val="00213698"/>
    <w:rsid w:val="002137C7"/>
    <w:rsid w:val="00214A0C"/>
    <w:rsid w:val="00214A3D"/>
    <w:rsid w:val="00214DB7"/>
    <w:rsid w:val="00215862"/>
    <w:rsid w:val="0021591D"/>
    <w:rsid w:val="00215970"/>
    <w:rsid w:val="00215F8D"/>
    <w:rsid w:val="0021737A"/>
    <w:rsid w:val="0021782D"/>
    <w:rsid w:val="00217DD1"/>
    <w:rsid w:val="00220783"/>
    <w:rsid w:val="0022083A"/>
    <w:rsid w:val="0022118A"/>
    <w:rsid w:val="0022151A"/>
    <w:rsid w:val="00221B9D"/>
    <w:rsid w:val="00221C47"/>
    <w:rsid w:val="00222499"/>
    <w:rsid w:val="002228ED"/>
    <w:rsid w:val="00222BD5"/>
    <w:rsid w:val="00222D01"/>
    <w:rsid w:val="00222F47"/>
    <w:rsid w:val="00223337"/>
    <w:rsid w:val="00223698"/>
    <w:rsid w:val="002239BD"/>
    <w:rsid w:val="00223AF8"/>
    <w:rsid w:val="002243EF"/>
    <w:rsid w:val="002245BD"/>
    <w:rsid w:val="00224B4F"/>
    <w:rsid w:val="00224C17"/>
    <w:rsid w:val="00225257"/>
    <w:rsid w:val="00225657"/>
    <w:rsid w:val="00225BA1"/>
    <w:rsid w:val="00225E10"/>
    <w:rsid w:val="00225FC4"/>
    <w:rsid w:val="0022620F"/>
    <w:rsid w:val="002268EA"/>
    <w:rsid w:val="00226A74"/>
    <w:rsid w:val="00226B3A"/>
    <w:rsid w:val="00227671"/>
    <w:rsid w:val="002277FD"/>
    <w:rsid w:val="0023004D"/>
    <w:rsid w:val="00230053"/>
    <w:rsid w:val="002302C3"/>
    <w:rsid w:val="002308B1"/>
    <w:rsid w:val="00230996"/>
    <w:rsid w:val="00230D5E"/>
    <w:rsid w:val="00230E79"/>
    <w:rsid w:val="00231191"/>
    <w:rsid w:val="0023133D"/>
    <w:rsid w:val="0023157D"/>
    <w:rsid w:val="002318CC"/>
    <w:rsid w:val="002321EF"/>
    <w:rsid w:val="0023220F"/>
    <w:rsid w:val="00232738"/>
    <w:rsid w:val="00232816"/>
    <w:rsid w:val="002329A8"/>
    <w:rsid w:val="00232CB9"/>
    <w:rsid w:val="00232DC8"/>
    <w:rsid w:val="0023326D"/>
    <w:rsid w:val="00233732"/>
    <w:rsid w:val="00234ABC"/>
    <w:rsid w:val="0023505C"/>
    <w:rsid w:val="002356D7"/>
    <w:rsid w:val="002358BD"/>
    <w:rsid w:val="002359FD"/>
    <w:rsid w:val="00235B0B"/>
    <w:rsid w:val="002367FB"/>
    <w:rsid w:val="00236F1C"/>
    <w:rsid w:val="002374C0"/>
    <w:rsid w:val="002374D5"/>
    <w:rsid w:val="002376C4"/>
    <w:rsid w:val="0023775C"/>
    <w:rsid w:val="00237840"/>
    <w:rsid w:val="00237B64"/>
    <w:rsid w:val="00237D32"/>
    <w:rsid w:val="002403A4"/>
    <w:rsid w:val="00240BC8"/>
    <w:rsid w:val="00240D55"/>
    <w:rsid w:val="0024130A"/>
    <w:rsid w:val="0024184D"/>
    <w:rsid w:val="00241A7D"/>
    <w:rsid w:val="00241DB7"/>
    <w:rsid w:val="0024235B"/>
    <w:rsid w:val="00242F3F"/>
    <w:rsid w:val="00244325"/>
    <w:rsid w:val="002445B8"/>
    <w:rsid w:val="002445E5"/>
    <w:rsid w:val="0024489F"/>
    <w:rsid w:val="002448DE"/>
    <w:rsid w:val="002455DA"/>
    <w:rsid w:val="00245FC8"/>
    <w:rsid w:val="00246147"/>
    <w:rsid w:val="00246458"/>
    <w:rsid w:val="00246F1B"/>
    <w:rsid w:val="00246F2C"/>
    <w:rsid w:val="0024713F"/>
    <w:rsid w:val="00247288"/>
    <w:rsid w:val="0024747E"/>
    <w:rsid w:val="00247F1C"/>
    <w:rsid w:val="00250275"/>
    <w:rsid w:val="002520E8"/>
    <w:rsid w:val="002528F3"/>
    <w:rsid w:val="002530A9"/>
    <w:rsid w:val="00253552"/>
    <w:rsid w:val="0025399A"/>
    <w:rsid w:val="00254490"/>
    <w:rsid w:val="002544D9"/>
    <w:rsid w:val="00254542"/>
    <w:rsid w:val="00254DC1"/>
    <w:rsid w:val="0025610B"/>
    <w:rsid w:val="00256263"/>
    <w:rsid w:val="00256994"/>
    <w:rsid w:val="00256F01"/>
    <w:rsid w:val="002573AB"/>
    <w:rsid w:val="00257731"/>
    <w:rsid w:val="002602E4"/>
    <w:rsid w:val="00260330"/>
    <w:rsid w:val="00260720"/>
    <w:rsid w:val="00260963"/>
    <w:rsid w:val="0026144E"/>
    <w:rsid w:val="002617CC"/>
    <w:rsid w:val="002619E1"/>
    <w:rsid w:val="00261CD9"/>
    <w:rsid w:val="00261EE2"/>
    <w:rsid w:val="00261F3E"/>
    <w:rsid w:val="002628FB"/>
    <w:rsid w:val="0026296D"/>
    <w:rsid w:val="00262E6C"/>
    <w:rsid w:val="002631CB"/>
    <w:rsid w:val="0026382B"/>
    <w:rsid w:val="002639BF"/>
    <w:rsid w:val="00263AD3"/>
    <w:rsid w:val="002640A8"/>
    <w:rsid w:val="002642AD"/>
    <w:rsid w:val="002645C9"/>
    <w:rsid w:val="00264D81"/>
    <w:rsid w:val="00264FCA"/>
    <w:rsid w:val="002652E2"/>
    <w:rsid w:val="00265A7F"/>
    <w:rsid w:val="00265CCE"/>
    <w:rsid w:val="00265FBE"/>
    <w:rsid w:val="0026634E"/>
    <w:rsid w:val="002667AF"/>
    <w:rsid w:val="00266F3C"/>
    <w:rsid w:val="0026707A"/>
    <w:rsid w:val="00267A6D"/>
    <w:rsid w:val="00267AFC"/>
    <w:rsid w:val="00267DA6"/>
    <w:rsid w:val="0027001C"/>
    <w:rsid w:val="00270066"/>
    <w:rsid w:val="00270973"/>
    <w:rsid w:val="002714DD"/>
    <w:rsid w:val="002715C5"/>
    <w:rsid w:val="00272D17"/>
    <w:rsid w:val="00273CF0"/>
    <w:rsid w:val="00273F34"/>
    <w:rsid w:val="002741D0"/>
    <w:rsid w:val="002743B2"/>
    <w:rsid w:val="00274824"/>
    <w:rsid w:val="002748CC"/>
    <w:rsid w:val="00275182"/>
    <w:rsid w:val="0027519D"/>
    <w:rsid w:val="002754BC"/>
    <w:rsid w:val="00275548"/>
    <w:rsid w:val="0027679A"/>
    <w:rsid w:val="002767A0"/>
    <w:rsid w:val="002768F4"/>
    <w:rsid w:val="00277096"/>
    <w:rsid w:val="002774E2"/>
    <w:rsid w:val="0027764B"/>
    <w:rsid w:val="00280162"/>
    <w:rsid w:val="002801F6"/>
    <w:rsid w:val="002803F8"/>
    <w:rsid w:val="00280CF3"/>
    <w:rsid w:val="0028124E"/>
    <w:rsid w:val="00281277"/>
    <w:rsid w:val="00281825"/>
    <w:rsid w:val="00281966"/>
    <w:rsid w:val="002819E5"/>
    <w:rsid w:val="00281A59"/>
    <w:rsid w:val="00281EAD"/>
    <w:rsid w:val="00282D12"/>
    <w:rsid w:val="00283757"/>
    <w:rsid w:val="002839B9"/>
    <w:rsid w:val="002845D4"/>
    <w:rsid w:val="002846DC"/>
    <w:rsid w:val="00285354"/>
    <w:rsid w:val="002858CA"/>
    <w:rsid w:val="00285C23"/>
    <w:rsid w:val="00286273"/>
    <w:rsid w:val="00286740"/>
    <w:rsid w:val="00286C43"/>
    <w:rsid w:val="00286C95"/>
    <w:rsid w:val="002874A5"/>
    <w:rsid w:val="00287AA1"/>
    <w:rsid w:val="00287F38"/>
    <w:rsid w:val="002904D3"/>
    <w:rsid w:val="00290586"/>
    <w:rsid w:val="002908F6"/>
    <w:rsid w:val="00290C51"/>
    <w:rsid w:val="00290EBC"/>
    <w:rsid w:val="00291361"/>
    <w:rsid w:val="0029190C"/>
    <w:rsid w:val="00292149"/>
    <w:rsid w:val="002923FE"/>
    <w:rsid w:val="00292E16"/>
    <w:rsid w:val="0029324A"/>
    <w:rsid w:val="00293390"/>
    <w:rsid w:val="002936BA"/>
    <w:rsid w:val="00293ADB"/>
    <w:rsid w:val="00293D3D"/>
    <w:rsid w:val="002942F7"/>
    <w:rsid w:val="002943A0"/>
    <w:rsid w:val="002945F1"/>
    <w:rsid w:val="00294AEF"/>
    <w:rsid w:val="00294DC1"/>
    <w:rsid w:val="00295199"/>
    <w:rsid w:val="00295762"/>
    <w:rsid w:val="00295A2D"/>
    <w:rsid w:val="00296104"/>
    <w:rsid w:val="00296228"/>
    <w:rsid w:val="00296399"/>
    <w:rsid w:val="00296502"/>
    <w:rsid w:val="00296518"/>
    <w:rsid w:val="00296A0C"/>
    <w:rsid w:val="00296B8D"/>
    <w:rsid w:val="00296DE4"/>
    <w:rsid w:val="0029702C"/>
    <w:rsid w:val="0029770F"/>
    <w:rsid w:val="0029784E"/>
    <w:rsid w:val="00297B56"/>
    <w:rsid w:val="00297DAF"/>
    <w:rsid w:val="002A10DB"/>
    <w:rsid w:val="002A15EF"/>
    <w:rsid w:val="002A1826"/>
    <w:rsid w:val="002A289B"/>
    <w:rsid w:val="002A2F7C"/>
    <w:rsid w:val="002A32AE"/>
    <w:rsid w:val="002A334F"/>
    <w:rsid w:val="002A36D2"/>
    <w:rsid w:val="002A3732"/>
    <w:rsid w:val="002A3BE7"/>
    <w:rsid w:val="002A3DDE"/>
    <w:rsid w:val="002A3EC6"/>
    <w:rsid w:val="002A40E6"/>
    <w:rsid w:val="002A419A"/>
    <w:rsid w:val="002A41C0"/>
    <w:rsid w:val="002A421C"/>
    <w:rsid w:val="002A44CF"/>
    <w:rsid w:val="002A45B5"/>
    <w:rsid w:val="002A4E44"/>
    <w:rsid w:val="002A4F2F"/>
    <w:rsid w:val="002A5DBA"/>
    <w:rsid w:val="002A616D"/>
    <w:rsid w:val="002A6282"/>
    <w:rsid w:val="002A642E"/>
    <w:rsid w:val="002A65C0"/>
    <w:rsid w:val="002A6B15"/>
    <w:rsid w:val="002A6B80"/>
    <w:rsid w:val="002A73A5"/>
    <w:rsid w:val="002A76BB"/>
    <w:rsid w:val="002A7999"/>
    <w:rsid w:val="002B02D6"/>
    <w:rsid w:val="002B0308"/>
    <w:rsid w:val="002B0F07"/>
    <w:rsid w:val="002B1E83"/>
    <w:rsid w:val="002B2163"/>
    <w:rsid w:val="002B2356"/>
    <w:rsid w:val="002B2516"/>
    <w:rsid w:val="002B269B"/>
    <w:rsid w:val="002B26DF"/>
    <w:rsid w:val="002B2AAE"/>
    <w:rsid w:val="002B2DCC"/>
    <w:rsid w:val="002B3352"/>
    <w:rsid w:val="002B3EAF"/>
    <w:rsid w:val="002B43BC"/>
    <w:rsid w:val="002B453F"/>
    <w:rsid w:val="002B4AB2"/>
    <w:rsid w:val="002B4DCE"/>
    <w:rsid w:val="002B5D8A"/>
    <w:rsid w:val="002B5DAB"/>
    <w:rsid w:val="002B60B9"/>
    <w:rsid w:val="002B62FD"/>
    <w:rsid w:val="002B6970"/>
    <w:rsid w:val="002B72AE"/>
    <w:rsid w:val="002B7943"/>
    <w:rsid w:val="002B7A1B"/>
    <w:rsid w:val="002B7A25"/>
    <w:rsid w:val="002B7BF3"/>
    <w:rsid w:val="002C05D9"/>
    <w:rsid w:val="002C0E87"/>
    <w:rsid w:val="002C145F"/>
    <w:rsid w:val="002C14FB"/>
    <w:rsid w:val="002C16BA"/>
    <w:rsid w:val="002C17DB"/>
    <w:rsid w:val="002C2077"/>
    <w:rsid w:val="002C2317"/>
    <w:rsid w:val="002C2637"/>
    <w:rsid w:val="002C3014"/>
    <w:rsid w:val="002C33B7"/>
    <w:rsid w:val="002C3A20"/>
    <w:rsid w:val="002C3A26"/>
    <w:rsid w:val="002C4094"/>
    <w:rsid w:val="002C438F"/>
    <w:rsid w:val="002C4B09"/>
    <w:rsid w:val="002C4B47"/>
    <w:rsid w:val="002C5170"/>
    <w:rsid w:val="002C5708"/>
    <w:rsid w:val="002C5726"/>
    <w:rsid w:val="002C6259"/>
    <w:rsid w:val="002C6B8A"/>
    <w:rsid w:val="002C72A3"/>
    <w:rsid w:val="002C7A05"/>
    <w:rsid w:val="002C7C9B"/>
    <w:rsid w:val="002C7CDF"/>
    <w:rsid w:val="002D096D"/>
    <w:rsid w:val="002D2062"/>
    <w:rsid w:val="002D217B"/>
    <w:rsid w:val="002D22E2"/>
    <w:rsid w:val="002D2425"/>
    <w:rsid w:val="002D273F"/>
    <w:rsid w:val="002D28DB"/>
    <w:rsid w:val="002D2A12"/>
    <w:rsid w:val="002D331D"/>
    <w:rsid w:val="002D35BB"/>
    <w:rsid w:val="002D3759"/>
    <w:rsid w:val="002D3953"/>
    <w:rsid w:val="002D3F5C"/>
    <w:rsid w:val="002D44B5"/>
    <w:rsid w:val="002D46EF"/>
    <w:rsid w:val="002D4D9D"/>
    <w:rsid w:val="002D4DF1"/>
    <w:rsid w:val="002D504F"/>
    <w:rsid w:val="002D50A3"/>
    <w:rsid w:val="002D5635"/>
    <w:rsid w:val="002D586A"/>
    <w:rsid w:val="002D5B02"/>
    <w:rsid w:val="002D5C20"/>
    <w:rsid w:val="002D5F58"/>
    <w:rsid w:val="002D5F65"/>
    <w:rsid w:val="002D6DC6"/>
    <w:rsid w:val="002D7184"/>
    <w:rsid w:val="002D78BC"/>
    <w:rsid w:val="002D79A8"/>
    <w:rsid w:val="002D7EE8"/>
    <w:rsid w:val="002E00A3"/>
    <w:rsid w:val="002E103A"/>
    <w:rsid w:val="002E10FC"/>
    <w:rsid w:val="002E1633"/>
    <w:rsid w:val="002E1662"/>
    <w:rsid w:val="002E1704"/>
    <w:rsid w:val="002E1826"/>
    <w:rsid w:val="002E1A6E"/>
    <w:rsid w:val="002E2904"/>
    <w:rsid w:val="002E2CE2"/>
    <w:rsid w:val="002E3438"/>
    <w:rsid w:val="002E3733"/>
    <w:rsid w:val="002E391E"/>
    <w:rsid w:val="002E3EBD"/>
    <w:rsid w:val="002E413B"/>
    <w:rsid w:val="002E46BA"/>
    <w:rsid w:val="002E51C8"/>
    <w:rsid w:val="002E5552"/>
    <w:rsid w:val="002E5E69"/>
    <w:rsid w:val="002E5E74"/>
    <w:rsid w:val="002E60CB"/>
    <w:rsid w:val="002E6DD5"/>
    <w:rsid w:val="002E79DF"/>
    <w:rsid w:val="002E7CE5"/>
    <w:rsid w:val="002E7E8F"/>
    <w:rsid w:val="002F05A9"/>
    <w:rsid w:val="002F0C7E"/>
    <w:rsid w:val="002F242E"/>
    <w:rsid w:val="002F25C6"/>
    <w:rsid w:val="002F28A8"/>
    <w:rsid w:val="002F2A43"/>
    <w:rsid w:val="002F4608"/>
    <w:rsid w:val="002F48D3"/>
    <w:rsid w:val="002F4BDA"/>
    <w:rsid w:val="002F4EAD"/>
    <w:rsid w:val="002F501C"/>
    <w:rsid w:val="002F51C8"/>
    <w:rsid w:val="002F5317"/>
    <w:rsid w:val="002F58F5"/>
    <w:rsid w:val="002F5BD9"/>
    <w:rsid w:val="002F5D3D"/>
    <w:rsid w:val="002F6295"/>
    <w:rsid w:val="002F675E"/>
    <w:rsid w:val="002F6F00"/>
    <w:rsid w:val="002F7DAA"/>
    <w:rsid w:val="002F7ECE"/>
    <w:rsid w:val="003001C4"/>
    <w:rsid w:val="0030029E"/>
    <w:rsid w:val="00300619"/>
    <w:rsid w:val="00300724"/>
    <w:rsid w:val="00300B11"/>
    <w:rsid w:val="00301434"/>
    <w:rsid w:val="003026C0"/>
    <w:rsid w:val="003029A1"/>
    <w:rsid w:val="00303110"/>
    <w:rsid w:val="00303876"/>
    <w:rsid w:val="00303938"/>
    <w:rsid w:val="00303C00"/>
    <w:rsid w:val="00304154"/>
    <w:rsid w:val="00304E2E"/>
    <w:rsid w:val="00304F66"/>
    <w:rsid w:val="00304F97"/>
    <w:rsid w:val="00304FDB"/>
    <w:rsid w:val="00305819"/>
    <w:rsid w:val="003058E6"/>
    <w:rsid w:val="00305922"/>
    <w:rsid w:val="00305B69"/>
    <w:rsid w:val="00305D0F"/>
    <w:rsid w:val="0030642C"/>
    <w:rsid w:val="00306C7C"/>
    <w:rsid w:val="00307233"/>
    <w:rsid w:val="0030798B"/>
    <w:rsid w:val="00307AF5"/>
    <w:rsid w:val="00310897"/>
    <w:rsid w:val="00310A4A"/>
    <w:rsid w:val="00310AF5"/>
    <w:rsid w:val="00311235"/>
    <w:rsid w:val="003117D8"/>
    <w:rsid w:val="003120F1"/>
    <w:rsid w:val="0031285D"/>
    <w:rsid w:val="00312F0C"/>
    <w:rsid w:val="003131C9"/>
    <w:rsid w:val="00313C27"/>
    <w:rsid w:val="00314402"/>
    <w:rsid w:val="003147EA"/>
    <w:rsid w:val="00314BEB"/>
    <w:rsid w:val="00314E93"/>
    <w:rsid w:val="00315468"/>
    <w:rsid w:val="00315B97"/>
    <w:rsid w:val="003161FF"/>
    <w:rsid w:val="003174D5"/>
    <w:rsid w:val="00317636"/>
    <w:rsid w:val="003177A8"/>
    <w:rsid w:val="00317ADC"/>
    <w:rsid w:val="00317B35"/>
    <w:rsid w:val="00317C73"/>
    <w:rsid w:val="00320304"/>
    <w:rsid w:val="003203B4"/>
    <w:rsid w:val="00320D5C"/>
    <w:rsid w:val="0032131B"/>
    <w:rsid w:val="00321633"/>
    <w:rsid w:val="003216D9"/>
    <w:rsid w:val="003217B3"/>
    <w:rsid w:val="0032190C"/>
    <w:rsid w:val="00321EEF"/>
    <w:rsid w:val="0032240F"/>
    <w:rsid w:val="00322D76"/>
    <w:rsid w:val="00322F4F"/>
    <w:rsid w:val="00323229"/>
    <w:rsid w:val="003233F9"/>
    <w:rsid w:val="00323A5E"/>
    <w:rsid w:val="00324319"/>
    <w:rsid w:val="003243BF"/>
    <w:rsid w:val="00324C5E"/>
    <w:rsid w:val="003255CF"/>
    <w:rsid w:val="00325EA9"/>
    <w:rsid w:val="00326D7C"/>
    <w:rsid w:val="00326E73"/>
    <w:rsid w:val="00327AA1"/>
    <w:rsid w:val="003304BB"/>
    <w:rsid w:val="00330AE6"/>
    <w:rsid w:val="00330C8F"/>
    <w:rsid w:val="0033141F"/>
    <w:rsid w:val="00331A47"/>
    <w:rsid w:val="0033202F"/>
    <w:rsid w:val="003327CB"/>
    <w:rsid w:val="0033313D"/>
    <w:rsid w:val="00333150"/>
    <w:rsid w:val="003331C7"/>
    <w:rsid w:val="003335E1"/>
    <w:rsid w:val="0033372E"/>
    <w:rsid w:val="00333E51"/>
    <w:rsid w:val="00333FE8"/>
    <w:rsid w:val="00334478"/>
    <w:rsid w:val="003347EF"/>
    <w:rsid w:val="003356C3"/>
    <w:rsid w:val="00335AFB"/>
    <w:rsid w:val="00335E8A"/>
    <w:rsid w:val="00336756"/>
    <w:rsid w:val="00336761"/>
    <w:rsid w:val="00336774"/>
    <w:rsid w:val="00336889"/>
    <w:rsid w:val="0033694D"/>
    <w:rsid w:val="00336EEA"/>
    <w:rsid w:val="003371BA"/>
    <w:rsid w:val="00337B45"/>
    <w:rsid w:val="00337D57"/>
    <w:rsid w:val="00340475"/>
    <w:rsid w:val="00340870"/>
    <w:rsid w:val="00341939"/>
    <w:rsid w:val="00341AC1"/>
    <w:rsid w:val="00341ADE"/>
    <w:rsid w:val="00341B3F"/>
    <w:rsid w:val="00341F40"/>
    <w:rsid w:val="0034264B"/>
    <w:rsid w:val="00342E6D"/>
    <w:rsid w:val="00342F4B"/>
    <w:rsid w:val="00343598"/>
    <w:rsid w:val="00343785"/>
    <w:rsid w:val="003440D8"/>
    <w:rsid w:val="00344358"/>
    <w:rsid w:val="00344BA3"/>
    <w:rsid w:val="00344E5E"/>
    <w:rsid w:val="00345576"/>
    <w:rsid w:val="00345C0E"/>
    <w:rsid w:val="00345C57"/>
    <w:rsid w:val="00346037"/>
    <w:rsid w:val="00346057"/>
    <w:rsid w:val="00346228"/>
    <w:rsid w:val="00346545"/>
    <w:rsid w:val="00346862"/>
    <w:rsid w:val="00346A22"/>
    <w:rsid w:val="00347225"/>
    <w:rsid w:val="00347408"/>
    <w:rsid w:val="00347506"/>
    <w:rsid w:val="00347698"/>
    <w:rsid w:val="0034775E"/>
    <w:rsid w:val="00347A40"/>
    <w:rsid w:val="00347D3B"/>
    <w:rsid w:val="00347E2A"/>
    <w:rsid w:val="00347E59"/>
    <w:rsid w:val="003507FE"/>
    <w:rsid w:val="0035097E"/>
    <w:rsid w:val="00350F4F"/>
    <w:rsid w:val="003516D9"/>
    <w:rsid w:val="00351921"/>
    <w:rsid w:val="003519F0"/>
    <w:rsid w:val="00351A28"/>
    <w:rsid w:val="00351BCF"/>
    <w:rsid w:val="00351CA3"/>
    <w:rsid w:val="00351D9D"/>
    <w:rsid w:val="0035212A"/>
    <w:rsid w:val="0035242D"/>
    <w:rsid w:val="00352493"/>
    <w:rsid w:val="003527CF"/>
    <w:rsid w:val="00352A52"/>
    <w:rsid w:val="00352D10"/>
    <w:rsid w:val="003532EF"/>
    <w:rsid w:val="003533CA"/>
    <w:rsid w:val="003534A8"/>
    <w:rsid w:val="00354F72"/>
    <w:rsid w:val="003553CA"/>
    <w:rsid w:val="00355805"/>
    <w:rsid w:val="0035610B"/>
    <w:rsid w:val="00356D60"/>
    <w:rsid w:val="00356FB3"/>
    <w:rsid w:val="00357285"/>
    <w:rsid w:val="003575AC"/>
    <w:rsid w:val="0035766B"/>
    <w:rsid w:val="003600AB"/>
    <w:rsid w:val="003605FF"/>
    <w:rsid w:val="00360932"/>
    <w:rsid w:val="00360DF2"/>
    <w:rsid w:val="003614B9"/>
    <w:rsid w:val="00361B75"/>
    <w:rsid w:val="00362073"/>
    <w:rsid w:val="003624E3"/>
    <w:rsid w:val="00362939"/>
    <w:rsid w:val="00362A53"/>
    <w:rsid w:val="00362C24"/>
    <w:rsid w:val="00363DAC"/>
    <w:rsid w:val="00363DB9"/>
    <w:rsid w:val="0036416D"/>
    <w:rsid w:val="00364319"/>
    <w:rsid w:val="00364408"/>
    <w:rsid w:val="00364540"/>
    <w:rsid w:val="00364862"/>
    <w:rsid w:val="00364DA5"/>
    <w:rsid w:val="00365BC6"/>
    <w:rsid w:val="00365E66"/>
    <w:rsid w:val="00365FEC"/>
    <w:rsid w:val="00365FFF"/>
    <w:rsid w:val="00366569"/>
    <w:rsid w:val="00366ACB"/>
    <w:rsid w:val="00366F7A"/>
    <w:rsid w:val="00367138"/>
    <w:rsid w:val="003704D8"/>
    <w:rsid w:val="003706EE"/>
    <w:rsid w:val="00371189"/>
    <w:rsid w:val="0037182A"/>
    <w:rsid w:val="00371D58"/>
    <w:rsid w:val="00373037"/>
    <w:rsid w:val="0037360A"/>
    <w:rsid w:val="003737FE"/>
    <w:rsid w:val="00373827"/>
    <w:rsid w:val="00373DAC"/>
    <w:rsid w:val="0037462A"/>
    <w:rsid w:val="00374896"/>
    <w:rsid w:val="0037489B"/>
    <w:rsid w:val="00375E9E"/>
    <w:rsid w:val="00375F21"/>
    <w:rsid w:val="00376040"/>
    <w:rsid w:val="00376466"/>
    <w:rsid w:val="003766A4"/>
    <w:rsid w:val="0037671A"/>
    <w:rsid w:val="003767C2"/>
    <w:rsid w:val="00376BED"/>
    <w:rsid w:val="00380403"/>
    <w:rsid w:val="003808CA"/>
    <w:rsid w:val="00380E99"/>
    <w:rsid w:val="00381290"/>
    <w:rsid w:val="00381BAC"/>
    <w:rsid w:val="00381EE7"/>
    <w:rsid w:val="003829CD"/>
    <w:rsid w:val="003836A1"/>
    <w:rsid w:val="00383A09"/>
    <w:rsid w:val="00383EA8"/>
    <w:rsid w:val="00383EFA"/>
    <w:rsid w:val="003841D2"/>
    <w:rsid w:val="003843E2"/>
    <w:rsid w:val="00384EB0"/>
    <w:rsid w:val="00385002"/>
    <w:rsid w:val="00385822"/>
    <w:rsid w:val="00385FF8"/>
    <w:rsid w:val="00386444"/>
    <w:rsid w:val="003864A8"/>
    <w:rsid w:val="00386F87"/>
    <w:rsid w:val="003870CA"/>
    <w:rsid w:val="00387164"/>
    <w:rsid w:val="00387A94"/>
    <w:rsid w:val="00387D12"/>
    <w:rsid w:val="00387DCC"/>
    <w:rsid w:val="00387E1F"/>
    <w:rsid w:val="00390342"/>
    <w:rsid w:val="00390792"/>
    <w:rsid w:val="00390C81"/>
    <w:rsid w:val="00391388"/>
    <w:rsid w:val="00391465"/>
    <w:rsid w:val="00391776"/>
    <w:rsid w:val="00391A8C"/>
    <w:rsid w:val="00392223"/>
    <w:rsid w:val="00392F91"/>
    <w:rsid w:val="00393BAE"/>
    <w:rsid w:val="00393DFC"/>
    <w:rsid w:val="00394922"/>
    <w:rsid w:val="003955B9"/>
    <w:rsid w:val="0039577B"/>
    <w:rsid w:val="00395E8D"/>
    <w:rsid w:val="003967FD"/>
    <w:rsid w:val="00396BD0"/>
    <w:rsid w:val="00396E1E"/>
    <w:rsid w:val="00397931"/>
    <w:rsid w:val="00397AAE"/>
    <w:rsid w:val="003A00A0"/>
    <w:rsid w:val="003A0118"/>
    <w:rsid w:val="003A01E5"/>
    <w:rsid w:val="003A02C9"/>
    <w:rsid w:val="003A0687"/>
    <w:rsid w:val="003A0996"/>
    <w:rsid w:val="003A0F6F"/>
    <w:rsid w:val="003A1087"/>
    <w:rsid w:val="003A138E"/>
    <w:rsid w:val="003A1800"/>
    <w:rsid w:val="003A21B6"/>
    <w:rsid w:val="003A22AC"/>
    <w:rsid w:val="003A2713"/>
    <w:rsid w:val="003A2B84"/>
    <w:rsid w:val="003A2F11"/>
    <w:rsid w:val="003A32FF"/>
    <w:rsid w:val="003A3969"/>
    <w:rsid w:val="003A3F6D"/>
    <w:rsid w:val="003A40AE"/>
    <w:rsid w:val="003A41A9"/>
    <w:rsid w:val="003A4231"/>
    <w:rsid w:val="003A4F1B"/>
    <w:rsid w:val="003A4FB5"/>
    <w:rsid w:val="003A5407"/>
    <w:rsid w:val="003A5455"/>
    <w:rsid w:val="003A56CE"/>
    <w:rsid w:val="003A5999"/>
    <w:rsid w:val="003A5F1E"/>
    <w:rsid w:val="003A5F69"/>
    <w:rsid w:val="003A5FB2"/>
    <w:rsid w:val="003A65F3"/>
    <w:rsid w:val="003A680E"/>
    <w:rsid w:val="003A6E46"/>
    <w:rsid w:val="003A75ED"/>
    <w:rsid w:val="003A7D8F"/>
    <w:rsid w:val="003A7E9D"/>
    <w:rsid w:val="003B04C7"/>
    <w:rsid w:val="003B0B84"/>
    <w:rsid w:val="003B0DA0"/>
    <w:rsid w:val="003B14C6"/>
    <w:rsid w:val="003B208F"/>
    <w:rsid w:val="003B21B2"/>
    <w:rsid w:val="003B21B7"/>
    <w:rsid w:val="003B2243"/>
    <w:rsid w:val="003B2362"/>
    <w:rsid w:val="003B3C80"/>
    <w:rsid w:val="003B3E93"/>
    <w:rsid w:val="003B45CB"/>
    <w:rsid w:val="003B4E2C"/>
    <w:rsid w:val="003B5803"/>
    <w:rsid w:val="003B5FB0"/>
    <w:rsid w:val="003B656F"/>
    <w:rsid w:val="003B66A1"/>
    <w:rsid w:val="003B6857"/>
    <w:rsid w:val="003B6B4D"/>
    <w:rsid w:val="003B6E3D"/>
    <w:rsid w:val="003B6F6A"/>
    <w:rsid w:val="003B6FBD"/>
    <w:rsid w:val="003B70B8"/>
    <w:rsid w:val="003B75B9"/>
    <w:rsid w:val="003B7C38"/>
    <w:rsid w:val="003C0237"/>
    <w:rsid w:val="003C02C4"/>
    <w:rsid w:val="003C038D"/>
    <w:rsid w:val="003C0642"/>
    <w:rsid w:val="003C1148"/>
    <w:rsid w:val="003C1517"/>
    <w:rsid w:val="003C162C"/>
    <w:rsid w:val="003C186D"/>
    <w:rsid w:val="003C1956"/>
    <w:rsid w:val="003C25DE"/>
    <w:rsid w:val="003C2A6E"/>
    <w:rsid w:val="003C2BD7"/>
    <w:rsid w:val="003C2CA3"/>
    <w:rsid w:val="003C3798"/>
    <w:rsid w:val="003C461A"/>
    <w:rsid w:val="003C490E"/>
    <w:rsid w:val="003C4C5D"/>
    <w:rsid w:val="003C5825"/>
    <w:rsid w:val="003C5E1B"/>
    <w:rsid w:val="003C72A9"/>
    <w:rsid w:val="003C7B57"/>
    <w:rsid w:val="003D01C4"/>
    <w:rsid w:val="003D047D"/>
    <w:rsid w:val="003D0E90"/>
    <w:rsid w:val="003D115D"/>
    <w:rsid w:val="003D1231"/>
    <w:rsid w:val="003D1B95"/>
    <w:rsid w:val="003D1BB1"/>
    <w:rsid w:val="003D1CFF"/>
    <w:rsid w:val="003D2071"/>
    <w:rsid w:val="003D3095"/>
    <w:rsid w:val="003D39D2"/>
    <w:rsid w:val="003D3BBA"/>
    <w:rsid w:val="003D4104"/>
    <w:rsid w:val="003D43AC"/>
    <w:rsid w:val="003D4638"/>
    <w:rsid w:val="003D46D9"/>
    <w:rsid w:val="003D4CC9"/>
    <w:rsid w:val="003D4CEA"/>
    <w:rsid w:val="003D4F7B"/>
    <w:rsid w:val="003D539A"/>
    <w:rsid w:val="003D53D0"/>
    <w:rsid w:val="003D57D3"/>
    <w:rsid w:val="003D5DE0"/>
    <w:rsid w:val="003D6002"/>
    <w:rsid w:val="003D69D6"/>
    <w:rsid w:val="003D7328"/>
    <w:rsid w:val="003D7547"/>
    <w:rsid w:val="003D7780"/>
    <w:rsid w:val="003D7B8E"/>
    <w:rsid w:val="003D7F3E"/>
    <w:rsid w:val="003E0558"/>
    <w:rsid w:val="003E0FA4"/>
    <w:rsid w:val="003E1210"/>
    <w:rsid w:val="003E137D"/>
    <w:rsid w:val="003E144F"/>
    <w:rsid w:val="003E200C"/>
    <w:rsid w:val="003E289D"/>
    <w:rsid w:val="003E2BA3"/>
    <w:rsid w:val="003E3199"/>
    <w:rsid w:val="003E3DD4"/>
    <w:rsid w:val="003E3E69"/>
    <w:rsid w:val="003E4324"/>
    <w:rsid w:val="003E4331"/>
    <w:rsid w:val="003E5112"/>
    <w:rsid w:val="003E53CC"/>
    <w:rsid w:val="003E5A57"/>
    <w:rsid w:val="003E648E"/>
    <w:rsid w:val="003E65C5"/>
    <w:rsid w:val="003E6EBC"/>
    <w:rsid w:val="003E734E"/>
    <w:rsid w:val="003E76B8"/>
    <w:rsid w:val="003E7A84"/>
    <w:rsid w:val="003F005F"/>
    <w:rsid w:val="003F04CC"/>
    <w:rsid w:val="003F2003"/>
    <w:rsid w:val="003F2685"/>
    <w:rsid w:val="003F285F"/>
    <w:rsid w:val="003F2A49"/>
    <w:rsid w:val="003F2B5C"/>
    <w:rsid w:val="003F30A7"/>
    <w:rsid w:val="003F329B"/>
    <w:rsid w:val="003F3AAC"/>
    <w:rsid w:val="003F3EFD"/>
    <w:rsid w:val="003F4265"/>
    <w:rsid w:val="003F4833"/>
    <w:rsid w:val="003F4C1D"/>
    <w:rsid w:val="003F4D32"/>
    <w:rsid w:val="003F50E3"/>
    <w:rsid w:val="003F52DB"/>
    <w:rsid w:val="003F54F0"/>
    <w:rsid w:val="003F55EE"/>
    <w:rsid w:val="003F5C08"/>
    <w:rsid w:val="003F5F66"/>
    <w:rsid w:val="003F5F6A"/>
    <w:rsid w:val="003F61E0"/>
    <w:rsid w:val="003F62BD"/>
    <w:rsid w:val="003F6FBA"/>
    <w:rsid w:val="003F715D"/>
    <w:rsid w:val="00400CD5"/>
    <w:rsid w:val="0040120D"/>
    <w:rsid w:val="00401299"/>
    <w:rsid w:val="00402113"/>
    <w:rsid w:val="00402F64"/>
    <w:rsid w:val="00402F93"/>
    <w:rsid w:val="00402FA3"/>
    <w:rsid w:val="00403134"/>
    <w:rsid w:val="004035B9"/>
    <w:rsid w:val="0040376D"/>
    <w:rsid w:val="004037E4"/>
    <w:rsid w:val="00403CA9"/>
    <w:rsid w:val="004044EC"/>
    <w:rsid w:val="004048B5"/>
    <w:rsid w:val="00404C5F"/>
    <w:rsid w:val="00404CEA"/>
    <w:rsid w:val="0040513E"/>
    <w:rsid w:val="00405206"/>
    <w:rsid w:val="004058DF"/>
    <w:rsid w:val="00405B89"/>
    <w:rsid w:val="00406300"/>
    <w:rsid w:val="0040652D"/>
    <w:rsid w:val="004071E8"/>
    <w:rsid w:val="004075D9"/>
    <w:rsid w:val="004077D7"/>
    <w:rsid w:val="0040791F"/>
    <w:rsid w:val="00407959"/>
    <w:rsid w:val="00407BE4"/>
    <w:rsid w:val="0041032C"/>
    <w:rsid w:val="00410DB0"/>
    <w:rsid w:val="00410F51"/>
    <w:rsid w:val="00411026"/>
    <w:rsid w:val="00411283"/>
    <w:rsid w:val="004115B9"/>
    <w:rsid w:val="004120F0"/>
    <w:rsid w:val="00412993"/>
    <w:rsid w:val="00412A97"/>
    <w:rsid w:val="004133AB"/>
    <w:rsid w:val="004133F1"/>
    <w:rsid w:val="0041434B"/>
    <w:rsid w:val="00414ADE"/>
    <w:rsid w:val="00414DAA"/>
    <w:rsid w:val="00415451"/>
    <w:rsid w:val="00415CD3"/>
    <w:rsid w:val="00415EA0"/>
    <w:rsid w:val="00416758"/>
    <w:rsid w:val="00417225"/>
    <w:rsid w:val="004179DD"/>
    <w:rsid w:val="00417EE6"/>
    <w:rsid w:val="0042032D"/>
    <w:rsid w:val="004205F8"/>
    <w:rsid w:val="004206D3"/>
    <w:rsid w:val="00420798"/>
    <w:rsid w:val="004208F5"/>
    <w:rsid w:val="00420BB2"/>
    <w:rsid w:val="00420DFB"/>
    <w:rsid w:val="00420EA1"/>
    <w:rsid w:val="004210E3"/>
    <w:rsid w:val="004211C2"/>
    <w:rsid w:val="00421447"/>
    <w:rsid w:val="00421896"/>
    <w:rsid w:val="004218FA"/>
    <w:rsid w:val="00421A9C"/>
    <w:rsid w:val="00422D93"/>
    <w:rsid w:val="00422F05"/>
    <w:rsid w:val="00423327"/>
    <w:rsid w:val="004236B4"/>
    <w:rsid w:val="00423AA7"/>
    <w:rsid w:val="00423AC5"/>
    <w:rsid w:val="0042460A"/>
    <w:rsid w:val="004250F1"/>
    <w:rsid w:val="00425342"/>
    <w:rsid w:val="00425A13"/>
    <w:rsid w:val="00425D00"/>
    <w:rsid w:val="00425EC3"/>
    <w:rsid w:val="00426259"/>
    <w:rsid w:val="00426630"/>
    <w:rsid w:val="0042702F"/>
    <w:rsid w:val="0042734F"/>
    <w:rsid w:val="00427493"/>
    <w:rsid w:val="00427BFF"/>
    <w:rsid w:val="00427CBA"/>
    <w:rsid w:val="00430F3D"/>
    <w:rsid w:val="0043112E"/>
    <w:rsid w:val="00431178"/>
    <w:rsid w:val="004311D8"/>
    <w:rsid w:val="0043135F"/>
    <w:rsid w:val="00431398"/>
    <w:rsid w:val="0043150A"/>
    <w:rsid w:val="0043168C"/>
    <w:rsid w:val="0043179F"/>
    <w:rsid w:val="00431EBB"/>
    <w:rsid w:val="004326F1"/>
    <w:rsid w:val="00432CEC"/>
    <w:rsid w:val="00433170"/>
    <w:rsid w:val="00433691"/>
    <w:rsid w:val="0043377D"/>
    <w:rsid w:val="00433AC1"/>
    <w:rsid w:val="00433C8A"/>
    <w:rsid w:val="004349B7"/>
    <w:rsid w:val="004349DE"/>
    <w:rsid w:val="00435ABD"/>
    <w:rsid w:val="00435BBA"/>
    <w:rsid w:val="00435D69"/>
    <w:rsid w:val="00436E89"/>
    <w:rsid w:val="00437331"/>
    <w:rsid w:val="004374DB"/>
    <w:rsid w:val="004377CA"/>
    <w:rsid w:val="0043797C"/>
    <w:rsid w:val="00440101"/>
    <w:rsid w:val="00440471"/>
    <w:rsid w:val="0044054F"/>
    <w:rsid w:val="004409BE"/>
    <w:rsid w:val="00440B6B"/>
    <w:rsid w:val="00440D92"/>
    <w:rsid w:val="00440F3E"/>
    <w:rsid w:val="0044123E"/>
    <w:rsid w:val="00441789"/>
    <w:rsid w:val="00441ADD"/>
    <w:rsid w:val="00441B82"/>
    <w:rsid w:val="00441F9C"/>
    <w:rsid w:val="00442145"/>
    <w:rsid w:val="004426EB"/>
    <w:rsid w:val="00442E20"/>
    <w:rsid w:val="004431A0"/>
    <w:rsid w:val="004431C7"/>
    <w:rsid w:val="00443523"/>
    <w:rsid w:val="00443850"/>
    <w:rsid w:val="00443E79"/>
    <w:rsid w:val="004446E5"/>
    <w:rsid w:val="004449B2"/>
    <w:rsid w:val="004449C7"/>
    <w:rsid w:val="00445770"/>
    <w:rsid w:val="004461E6"/>
    <w:rsid w:val="00446AF0"/>
    <w:rsid w:val="00446C82"/>
    <w:rsid w:val="00446F1E"/>
    <w:rsid w:val="0044767A"/>
    <w:rsid w:val="00447771"/>
    <w:rsid w:val="0045020F"/>
    <w:rsid w:val="00450603"/>
    <w:rsid w:val="004506FA"/>
    <w:rsid w:val="004512B3"/>
    <w:rsid w:val="0045189C"/>
    <w:rsid w:val="00451919"/>
    <w:rsid w:val="00451A5F"/>
    <w:rsid w:val="00451B10"/>
    <w:rsid w:val="00451C40"/>
    <w:rsid w:val="00451DA0"/>
    <w:rsid w:val="00451EAD"/>
    <w:rsid w:val="004524E6"/>
    <w:rsid w:val="004528D4"/>
    <w:rsid w:val="00452CF2"/>
    <w:rsid w:val="00452D11"/>
    <w:rsid w:val="00452DDD"/>
    <w:rsid w:val="004533D1"/>
    <w:rsid w:val="004536DB"/>
    <w:rsid w:val="0045435A"/>
    <w:rsid w:val="004547D9"/>
    <w:rsid w:val="00454844"/>
    <w:rsid w:val="00454971"/>
    <w:rsid w:val="004549E2"/>
    <w:rsid w:val="00454E70"/>
    <w:rsid w:val="00455631"/>
    <w:rsid w:val="004557BF"/>
    <w:rsid w:val="00455EB2"/>
    <w:rsid w:val="004562C2"/>
    <w:rsid w:val="0045652E"/>
    <w:rsid w:val="0045673F"/>
    <w:rsid w:val="00456DDD"/>
    <w:rsid w:val="00456ECA"/>
    <w:rsid w:val="00457418"/>
    <w:rsid w:val="004574F5"/>
    <w:rsid w:val="00457C4C"/>
    <w:rsid w:val="00457C83"/>
    <w:rsid w:val="00460616"/>
    <w:rsid w:val="00460C45"/>
    <w:rsid w:val="00460EEE"/>
    <w:rsid w:val="00461182"/>
    <w:rsid w:val="00461251"/>
    <w:rsid w:val="00461A55"/>
    <w:rsid w:val="00461A6A"/>
    <w:rsid w:val="00461A9F"/>
    <w:rsid w:val="00461AC6"/>
    <w:rsid w:val="00461E7D"/>
    <w:rsid w:val="00462522"/>
    <w:rsid w:val="00462653"/>
    <w:rsid w:val="00462717"/>
    <w:rsid w:val="0046276C"/>
    <w:rsid w:val="00462908"/>
    <w:rsid w:val="00462AC6"/>
    <w:rsid w:val="00462B02"/>
    <w:rsid w:val="004631BE"/>
    <w:rsid w:val="00463BD5"/>
    <w:rsid w:val="00464731"/>
    <w:rsid w:val="00464D3C"/>
    <w:rsid w:val="00466256"/>
    <w:rsid w:val="00466365"/>
    <w:rsid w:val="0046644E"/>
    <w:rsid w:val="00466908"/>
    <w:rsid w:val="00466949"/>
    <w:rsid w:val="00467601"/>
    <w:rsid w:val="00467E93"/>
    <w:rsid w:val="00467F20"/>
    <w:rsid w:val="00470933"/>
    <w:rsid w:val="00470ABF"/>
    <w:rsid w:val="00470EAA"/>
    <w:rsid w:val="004712A2"/>
    <w:rsid w:val="004712A8"/>
    <w:rsid w:val="0047163C"/>
    <w:rsid w:val="0047184D"/>
    <w:rsid w:val="0047192A"/>
    <w:rsid w:val="004719B5"/>
    <w:rsid w:val="00471C9A"/>
    <w:rsid w:val="00471E43"/>
    <w:rsid w:val="00472A59"/>
    <w:rsid w:val="00472BBD"/>
    <w:rsid w:val="0047350B"/>
    <w:rsid w:val="004736AE"/>
    <w:rsid w:val="00473C0F"/>
    <w:rsid w:val="00473CBA"/>
    <w:rsid w:val="0047451D"/>
    <w:rsid w:val="004746E0"/>
    <w:rsid w:val="00474B7F"/>
    <w:rsid w:val="00474E33"/>
    <w:rsid w:val="004757C7"/>
    <w:rsid w:val="00476253"/>
    <w:rsid w:val="004763D4"/>
    <w:rsid w:val="004766F7"/>
    <w:rsid w:val="00476985"/>
    <w:rsid w:val="00476DEE"/>
    <w:rsid w:val="00476EC3"/>
    <w:rsid w:val="004775AA"/>
    <w:rsid w:val="00480BCC"/>
    <w:rsid w:val="004815E9"/>
    <w:rsid w:val="00481AE3"/>
    <w:rsid w:val="00481F29"/>
    <w:rsid w:val="004830E0"/>
    <w:rsid w:val="00483695"/>
    <w:rsid w:val="00483D60"/>
    <w:rsid w:val="004841C8"/>
    <w:rsid w:val="00484205"/>
    <w:rsid w:val="00484490"/>
    <w:rsid w:val="00484C92"/>
    <w:rsid w:val="0048545F"/>
    <w:rsid w:val="004854C9"/>
    <w:rsid w:val="004857B8"/>
    <w:rsid w:val="00485F54"/>
    <w:rsid w:val="00485F71"/>
    <w:rsid w:val="00486187"/>
    <w:rsid w:val="004862CB"/>
    <w:rsid w:val="0048693A"/>
    <w:rsid w:val="00486B99"/>
    <w:rsid w:val="00486DEA"/>
    <w:rsid w:val="00486F07"/>
    <w:rsid w:val="0048713A"/>
    <w:rsid w:val="0048714F"/>
    <w:rsid w:val="0048752E"/>
    <w:rsid w:val="00487C26"/>
    <w:rsid w:val="00487CCB"/>
    <w:rsid w:val="00490026"/>
    <w:rsid w:val="00490572"/>
    <w:rsid w:val="00490E16"/>
    <w:rsid w:val="00490F5E"/>
    <w:rsid w:val="0049103A"/>
    <w:rsid w:val="00491128"/>
    <w:rsid w:val="00491142"/>
    <w:rsid w:val="004911DE"/>
    <w:rsid w:val="00491468"/>
    <w:rsid w:val="00491550"/>
    <w:rsid w:val="00491913"/>
    <w:rsid w:val="00491A8F"/>
    <w:rsid w:val="00491B31"/>
    <w:rsid w:val="00491CF8"/>
    <w:rsid w:val="004925B9"/>
    <w:rsid w:val="00492F83"/>
    <w:rsid w:val="0049359E"/>
    <w:rsid w:val="0049377A"/>
    <w:rsid w:val="0049396A"/>
    <w:rsid w:val="00494170"/>
    <w:rsid w:val="004945C6"/>
    <w:rsid w:val="00494827"/>
    <w:rsid w:val="00494865"/>
    <w:rsid w:val="0049580E"/>
    <w:rsid w:val="00495E0D"/>
    <w:rsid w:val="00495FC4"/>
    <w:rsid w:val="00495FFC"/>
    <w:rsid w:val="00496103"/>
    <w:rsid w:val="004961FF"/>
    <w:rsid w:val="00496572"/>
    <w:rsid w:val="004967DB"/>
    <w:rsid w:val="00496A2E"/>
    <w:rsid w:val="004975F4"/>
    <w:rsid w:val="004A02CC"/>
    <w:rsid w:val="004A08F4"/>
    <w:rsid w:val="004A094E"/>
    <w:rsid w:val="004A095D"/>
    <w:rsid w:val="004A0ECD"/>
    <w:rsid w:val="004A13C8"/>
    <w:rsid w:val="004A14EF"/>
    <w:rsid w:val="004A1CA1"/>
    <w:rsid w:val="004A20CF"/>
    <w:rsid w:val="004A2D77"/>
    <w:rsid w:val="004A3058"/>
    <w:rsid w:val="004A33D4"/>
    <w:rsid w:val="004A4164"/>
    <w:rsid w:val="004A4290"/>
    <w:rsid w:val="004A4DE2"/>
    <w:rsid w:val="004A4FD2"/>
    <w:rsid w:val="004A58A2"/>
    <w:rsid w:val="004A630A"/>
    <w:rsid w:val="004A68D0"/>
    <w:rsid w:val="004A6FBC"/>
    <w:rsid w:val="004A7063"/>
    <w:rsid w:val="004A7166"/>
    <w:rsid w:val="004A77BC"/>
    <w:rsid w:val="004A77ED"/>
    <w:rsid w:val="004B06B9"/>
    <w:rsid w:val="004B091C"/>
    <w:rsid w:val="004B0BFF"/>
    <w:rsid w:val="004B172B"/>
    <w:rsid w:val="004B1B79"/>
    <w:rsid w:val="004B266B"/>
    <w:rsid w:val="004B2940"/>
    <w:rsid w:val="004B2F14"/>
    <w:rsid w:val="004B36F7"/>
    <w:rsid w:val="004B3733"/>
    <w:rsid w:val="004B3D0A"/>
    <w:rsid w:val="004B40A6"/>
    <w:rsid w:val="004B46AA"/>
    <w:rsid w:val="004B4855"/>
    <w:rsid w:val="004B6052"/>
    <w:rsid w:val="004B6659"/>
    <w:rsid w:val="004B6996"/>
    <w:rsid w:val="004B6ED4"/>
    <w:rsid w:val="004B7969"/>
    <w:rsid w:val="004B7A0E"/>
    <w:rsid w:val="004B7BBC"/>
    <w:rsid w:val="004B7E99"/>
    <w:rsid w:val="004C03BE"/>
    <w:rsid w:val="004C0BE0"/>
    <w:rsid w:val="004C1092"/>
    <w:rsid w:val="004C13AD"/>
    <w:rsid w:val="004C1676"/>
    <w:rsid w:val="004C1D09"/>
    <w:rsid w:val="004C1F61"/>
    <w:rsid w:val="004C2168"/>
    <w:rsid w:val="004C2B8E"/>
    <w:rsid w:val="004C3D33"/>
    <w:rsid w:val="004C3D36"/>
    <w:rsid w:val="004C3E05"/>
    <w:rsid w:val="004C3E68"/>
    <w:rsid w:val="004C41CA"/>
    <w:rsid w:val="004C45B7"/>
    <w:rsid w:val="004C4646"/>
    <w:rsid w:val="004C4C80"/>
    <w:rsid w:val="004C4D82"/>
    <w:rsid w:val="004C5272"/>
    <w:rsid w:val="004C52BD"/>
    <w:rsid w:val="004C5DC1"/>
    <w:rsid w:val="004C6097"/>
    <w:rsid w:val="004C6268"/>
    <w:rsid w:val="004C7198"/>
    <w:rsid w:val="004C7515"/>
    <w:rsid w:val="004C7848"/>
    <w:rsid w:val="004C79D1"/>
    <w:rsid w:val="004C7C4E"/>
    <w:rsid w:val="004C7F1D"/>
    <w:rsid w:val="004D015A"/>
    <w:rsid w:val="004D07AB"/>
    <w:rsid w:val="004D081F"/>
    <w:rsid w:val="004D149F"/>
    <w:rsid w:val="004D1527"/>
    <w:rsid w:val="004D1755"/>
    <w:rsid w:val="004D1D70"/>
    <w:rsid w:val="004D2106"/>
    <w:rsid w:val="004D216B"/>
    <w:rsid w:val="004D29D8"/>
    <w:rsid w:val="004D2AC3"/>
    <w:rsid w:val="004D2B49"/>
    <w:rsid w:val="004D431E"/>
    <w:rsid w:val="004D4708"/>
    <w:rsid w:val="004D4F92"/>
    <w:rsid w:val="004D4FD3"/>
    <w:rsid w:val="004D5BA3"/>
    <w:rsid w:val="004D6241"/>
    <w:rsid w:val="004D6392"/>
    <w:rsid w:val="004D63BB"/>
    <w:rsid w:val="004D63EE"/>
    <w:rsid w:val="004D6492"/>
    <w:rsid w:val="004D6963"/>
    <w:rsid w:val="004D6BF8"/>
    <w:rsid w:val="004D6C24"/>
    <w:rsid w:val="004D6D64"/>
    <w:rsid w:val="004D7749"/>
    <w:rsid w:val="004D791F"/>
    <w:rsid w:val="004D7F8C"/>
    <w:rsid w:val="004E0261"/>
    <w:rsid w:val="004E05C7"/>
    <w:rsid w:val="004E11AF"/>
    <w:rsid w:val="004E11F3"/>
    <w:rsid w:val="004E14BC"/>
    <w:rsid w:val="004E1522"/>
    <w:rsid w:val="004E245B"/>
    <w:rsid w:val="004E2F70"/>
    <w:rsid w:val="004E30C6"/>
    <w:rsid w:val="004E31DD"/>
    <w:rsid w:val="004E32A2"/>
    <w:rsid w:val="004E335A"/>
    <w:rsid w:val="004E3E90"/>
    <w:rsid w:val="004E433A"/>
    <w:rsid w:val="004E458C"/>
    <w:rsid w:val="004E49EB"/>
    <w:rsid w:val="004E4FD2"/>
    <w:rsid w:val="004E603D"/>
    <w:rsid w:val="004E6A4C"/>
    <w:rsid w:val="004E6B5F"/>
    <w:rsid w:val="004E7025"/>
    <w:rsid w:val="004E72E7"/>
    <w:rsid w:val="004E7C3A"/>
    <w:rsid w:val="004E7C8D"/>
    <w:rsid w:val="004E7CA6"/>
    <w:rsid w:val="004E7E6B"/>
    <w:rsid w:val="004E7F68"/>
    <w:rsid w:val="004F0BAC"/>
    <w:rsid w:val="004F103E"/>
    <w:rsid w:val="004F123C"/>
    <w:rsid w:val="004F14DE"/>
    <w:rsid w:val="004F16AB"/>
    <w:rsid w:val="004F19C4"/>
    <w:rsid w:val="004F1C0D"/>
    <w:rsid w:val="004F22CA"/>
    <w:rsid w:val="004F259F"/>
    <w:rsid w:val="004F2A1E"/>
    <w:rsid w:val="004F2E08"/>
    <w:rsid w:val="004F2F38"/>
    <w:rsid w:val="004F301C"/>
    <w:rsid w:val="004F36A7"/>
    <w:rsid w:val="004F3B2C"/>
    <w:rsid w:val="004F3FE1"/>
    <w:rsid w:val="004F4881"/>
    <w:rsid w:val="004F5463"/>
    <w:rsid w:val="004F55AF"/>
    <w:rsid w:val="004F59CD"/>
    <w:rsid w:val="004F5C3C"/>
    <w:rsid w:val="004F5F5A"/>
    <w:rsid w:val="004F6B85"/>
    <w:rsid w:val="004F7197"/>
    <w:rsid w:val="004F7E4C"/>
    <w:rsid w:val="0050092E"/>
    <w:rsid w:val="00500ADB"/>
    <w:rsid w:val="00501DD2"/>
    <w:rsid w:val="00501FBE"/>
    <w:rsid w:val="00502191"/>
    <w:rsid w:val="00502457"/>
    <w:rsid w:val="00502605"/>
    <w:rsid w:val="0050280D"/>
    <w:rsid w:val="0050352A"/>
    <w:rsid w:val="005037AE"/>
    <w:rsid w:val="00503848"/>
    <w:rsid w:val="005053CD"/>
    <w:rsid w:val="00505D3F"/>
    <w:rsid w:val="005060D7"/>
    <w:rsid w:val="0050681C"/>
    <w:rsid w:val="00506A75"/>
    <w:rsid w:val="00506AC8"/>
    <w:rsid w:val="00506CBC"/>
    <w:rsid w:val="00506DBF"/>
    <w:rsid w:val="00506FB4"/>
    <w:rsid w:val="00507475"/>
    <w:rsid w:val="00507FD0"/>
    <w:rsid w:val="005100A0"/>
    <w:rsid w:val="005108E0"/>
    <w:rsid w:val="00510A30"/>
    <w:rsid w:val="00510DB8"/>
    <w:rsid w:val="00510F2E"/>
    <w:rsid w:val="005118BC"/>
    <w:rsid w:val="00511E3D"/>
    <w:rsid w:val="00511F7D"/>
    <w:rsid w:val="005122A7"/>
    <w:rsid w:val="00514264"/>
    <w:rsid w:val="0051437B"/>
    <w:rsid w:val="00514438"/>
    <w:rsid w:val="0051448B"/>
    <w:rsid w:val="00514BE4"/>
    <w:rsid w:val="00514C65"/>
    <w:rsid w:val="00514CDE"/>
    <w:rsid w:val="00514F3D"/>
    <w:rsid w:val="005155F0"/>
    <w:rsid w:val="0051565F"/>
    <w:rsid w:val="005159E6"/>
    <w:rsid w:val="00515EA7"/>
    <w:rsid w:val="00516540"/>
    <w:rsid w:val="00516733"/>
    <w:rsid w:val="00516743"/>
    <w:rsid w:val="00516959"/>
    <w:rsid w:val="00516BF9"/>
    <w:rsid w:val="00516F26"/>
    <w:rsid w:val="005171CF"/>
    <w:rsid w:val="00517330"/>
    <w:rsid w:val="00517696"/>
    <w:rsid w:val="00517CC4"/>
    <w:rsid w:val="00520236"/>
    <w:rsid w:val="0052046C"/>
    <w:rsid w:val="00520F1C"/>
    <w:rsid w:val="00520F4B"/>
    <w:rsid w:val="0052108C"/>
    <w:rsid w:val="0052117A"/>
    <w:rsid w:val="00521279"/>
    <w:rsid w:val="005216C1"/>
    <w:rsid w:val="00521A46"/>
    <w:rsid w:val="00521BE4"/>
    <w:rsid w:val="00521BE7"/>
    <w:rsid w:val="00522AB9"/>
    <w:rsid w:val="00522EBD"/>
    <w:rsid w:val="00523EC8"/>
    <w:rsid w:val="00524501"/>
    <w:rsid w:val="00524553"/>
    <w:rsid w:val="00524806"/>
    <w:rsid w:val="00524E30"/>
    <w:rsid w:val="0052501B"/>
    <w:rsid w:val="005255FA"/>
    <w:rsid w:val="00525BC6"/>
    <w:rsid w:val="00525F97"/>
    <w:rsid w:val="005266C1"/>
    <w:rsid w:val="005266D2"/>
    <w:rsid w:val="00526E24"/>
    <w:rsid w:val="0052739C"/>
    <w:rsid w:val="005276A9"/>
    <w:rsid w:val="00527D4A"/>
    <w:rsid w:val="00527D8C"/>
    <w:rsid w:val="005300A4"/>
    <w:rsid w:val="00530557"/>
    <w:rsid w:val="00530839"/>
    <w:rsid w:val="0053097F"/>
    <w:rsid w:val="00530AB3"/>
    <w:rsid w:val="00530EF7"/>
    <w:rsid w:val="00530FAF"/>
    <w:rsid w:val="00531319"/>
    <w:rsid w:val="00531905"/>
    <w:rsid w:val="0053196B"/>
    <w:rsid w:val="00531BBD"/>
    <w:rsid w:val="00531FB2"/>
    <w:rsid w:val="00532595"/>
    <w:rsid w:val="005326BF"/>
    <w:rsid w:val="00532C81"/>
    <w:rsid w:val="005331C3"/>
    <w:rsid w:val="005333B0"/>
    <w:rsid w:val="00533860"/>
    <w:rsid w:val="00533F4D"/>
    <w:rsid w:val="00534290"/>
    <w:rsid w:val="0053433C"/>
    <w:rsid w:val="00534D50"/>
    <w:rsid w:val="00535907"/>
    <w:rsid w:val="00536502"/>
    <w:rsid w:val="00536626"/>
    <w:rsid w:val="00537B0E"/>
    <w:rsid w:val="00537DE7"/>
    <w:rsid w:val="0054011A"/>
    <w:rsid w:val="005402EA"/>
    <w:rsid w:val="00540455"/>
    <w:rsid w:val="0054095E"/>
    <w:rsid w:val="00540991"/>
    <w:rsid w:val="00540FC9"/>
    <w:rsid w:val="005415DF"/>
    <w:rsid w:val="0054195B"/>
    <w:rsid w:val="00541ED0"/>
    <w:rsid w:val="00541F11"/>
    <w:rsid w:val="00541F9D"/>
    <w:rsid w:val="00542B9B"/>
    <w:rsid w:val="00542E71"/>
    <w:rsid w:val="0054340E"/>
    <w:rsid w:val="00543ED5"/>
    <w:rsid w:val="00544008"/>
    <w:rsid w:val="00544216"/>
    <w:rsid w:val="005444C5"/>
    <w:rsid w:val="00544F93"/>
    <w:rsid w:val="00545281"/>
    <w:rsid w:val="00545962"/>
    <w:rsid w:val="00545E22"/>
    <w:rsid w:val="00545F2E"/>
    <w:rsid w:val="00546CBF"/>
    <w:rsid w:val="00546D2F"/>
    <w:rsid w:val="005501ED"/>
    <w:rsid w:val="00550CE0"/>
    <w:rsid w:val="00550D2F"/>
    <w:rsid w:val="00551548"/>
    <w:rsid w:val="0055278F"/>
    <w:rsid w:val="00552B98"/>
    <w:rsid w:val="00552E63"/>
    <w:rsid w:val="00553716"/>
    <w:rsid w:val="00553BF3"/>
    <w:rsid w:val="005540EE"/>
    <w:rsid w:val="00554267"/>
    <w:rsid w:val="00554BEC"/>
    <w:rsid w:val="00554E4C"/>
    <w:rsid w:val="00555262"/>
    <w:rsid w:val="00555325"/>
    <w:rsid w:val="00555998"/>
    <w:rsid w:val="00556315"/>
    <w:rsid w:val="00556955"/>
    <w:rsid w:val="005573A3"/>
    <w:rsid w:val="005576B4"/>
    <w:rsid w:val="00557865"/>
    <w:rsid w:val="00557A1C"/>
    <w:rsid w:val="00557A7F"/>
    <w:rsid w:val="00560674"/>
    <w:rsid w:val="00561DA4"/>
    <w:rsid w:val="00562786"/>
    <w:rsid w:val="005627EA"/>
    <w:rsid w:val="00562A5D"/>
    <w:rsid w:val="00562EF5"/>
    <w:rsid w:val="005632FA"/>
    <w:rsid w:val="00563582"/>
    <w:rsid w:val="00563630"/>
    <w:rsid w:val="00563759"/>
    <w:rsid w:val="00563BF4"/>
    <w:rsid w:val="00563E1A"/>
    <w:rsid w:val="00563F6E"/>
    <w:rsid w:val="005644CF"/>
    <w:rsid w:val="00564B46"/>
    <w:rsid w:val="00564D7C"/>
    <w:rsid w:val="00564F95"/>
    <w:rsid w:val="005651EB"/>
    <w:rsid w:val="00565A6E"/>
    <w:rsid w:val="00566384"/>
    <w:rsid w:val="005668F7"/>
    <w:rsid w:val="00566A9D"/>
    <w:rsid w:val="00566C70"/>
    <w:rsid w:val="00566F4E"/>
    <w:rsid w:val="00567A79"/>
    <w:rsid w:val="00567D88"/>
    <w:rsid w:val="00567E77"/>
    <w:rsid w:val="00570774"/>
    <w:rsid w:val="0057081B"/>
    <w:rsid w:val="0057099A"/>
    <w:rsid w:val="00570E27"/>
    <w:rsid w:val="0057154C"/>
    <w:rsid w:val="00571584"/>
    <w:rsid w:val="0057161C"/>
    <w:rsid w:val="005716A2"/>
    <w:rsid w:val="00571951"/>
    <w:rsid w:val="00571C51"/>
    <w:rsid w:val="005721DA"/>
    <w:rsid w:val="005724BF"/>
    <w:rsid w:val="005736F4"/>
    <w:rsid w:val="005739BC"/>
    <w:rsid w:val="005742DC"/>
    <w:rsid w:val="00574569"/>
    <w:rsid w:val="00574C02"/>
    <w:rsid w:val="005758DD"/>
    <w:rsid w:val="00575AE3"/>
    <w:rsid w:val="00575BF0"/>
    <w:rsid w:val="00575E86"/>
    <w:rsid w:val="00575E97"/>
    <w:rsid w:val="00576EA2"/>
    <w:rsid w:val="0057725D"/>
    <w:rsid w:val="00577342"/>
    <w:rsid w:val="005776BF"/>
    <w:rsid w:val="005777C2"/>
    <w:rsid w:val="005777FD"/>
    <w:rsid w:val="00577A97"/>
    <w:rsid w:val="00577DBE"/>
    <w:rsid w:val="005801DF"/>
    <w:rsid w:val="0058022C"/>
    <w:rsid w:val="0058053A"/>
    <w:rsid w:val="005806D5"/>
    <w:rsid w:val="005807FC"/>
    <w:rsid w:val="00580B33"/>
    <w:rsid w:val="00580B35"/>
    <w:rsid w:val="00580D1F"/>
    <w:rsid w:val="0058195A"/>
    <w:rsid w:val="00581B3A"/>
    <w:rsid w:val="0058201F"/>
    <w:rsid w:val="0058204D"/>
    <w:rsid w:val="00582094"/>
    <w:rsid w:val="00582654"/>
    <w:rsid w:val="00582946"/>
    <w:rsid w:val="005831A7"/>
    <w:rsid w:val="0058344D"/>
    <w:rsid w:val="00583B76"/>
    <w:rsid w:val="00583C24"/>
    <w:rsid w:val="00583CAC"/>
    <w:rsid w:val="00584061"/>
    <w:rsid w:val="00585061"/>
    <w:rsid w:val="005853DA"/>
    <w:rsid w:val="005856A3"/>
    <w:rsid w:val="00585853"/>
    <w:rsid w:val="00586512"/>
    <w:rsid w:val="00586532"/>
    <w:rsid w:val="00586534"/>
    <w:rsid w:val="00586603"/>
    <w:rsid w:val="00586F0E"/>
    <w:rsid w:val="005871A3"/>
    <w:rsid w:val="00587201"/>
    <w:rsid w:val="00587A8C"/>
    <w:rsid w:val="00587FF3"/>
    <w:rsid w:val="005904A5"/>
    <w:rsid w:val="0059065C"/>
    <w:rsid w:val="00590D27"/>
    <w:rsid w:val="00590D38"/>
    <w:rsid w:val="00590FA8"/>
    <w:rsid w:val="0059113C"/>
    <w:rsid w:val="00591159"/>
    <w:rsid w:val="0059117B"/>
    <w:rsid w:val="005915A8"/>
    <w:rsid w:val="0059212B"/>
    <w:rsid w:val="0059276E"/>
    <w:rsid w:val="00592940"/>
    <w:rsid w:val="00592969"/>
    <w:rsid w:val="005929A9"/>
    <w:rsid w:val="005933C3"/>
    <w:rsid w:val="0059347B"/>
    <w:rsid w:val="0059370E"/>
    <w:rsid w:val="005939BB"/>
    <w:rsid w:val="00593AE4"/>
    <w:rsid w:val="00593F64"/>
    <w:rsid w:val="005941E0"/>
    <w:rsid w:val="0059422D"/>
    <w:rsid w:val="005945B6"/>
    <w:rsid w:val="0059460A"/>
    <w:rsid w:val="005948EB"/>
    <w:rsid w:val="00594C2A"/>
    <w:rsid w:val="0059593F"/>
    <w:rsid w:val="005959FE"/>
    <w:rsid w:val="00595B55"/>
    <w:rsid w:val="00596361"/>
    <w:rsid w:val="00596518"/>
    <w:rsid w:val="00596713"/>
    <w:rsid w:val="0059771E"/>
    <w:rsid w:val="00597AD7"/>
    <w:rsid w:val="00597BFF"/>
    <w:rsid w:val="005A004E"/>
    <w:rsid w:val="005A0296"/>
    <w:rsid w:val="005A0579"/>
    <w:rsid w:val="005A0656"/>
    <w:rsid w:val="005A09DE"/>
    <w:rsid w:val="005A0DB5"/>
    <w:rsid w:val="005A0FDB"/>
    <w:rsid w:val="005A1515"/>
    <w:rsid w:val="005A15AD"/>
    <w:rsid w:val="005A167F"/>
    <w:rsid w:val="005A1B75"/>
    <w:rsid w:val="005A1B88"/>
    <w:rsid w:val="005A208A"/>
    <w:rsid w:val="005A213A"/>
    <w:rsid w:val="005A2A32"/>
    <w:rsid w:val="005A2BBD"/>
    <w:rsid w:val="005A32C7"/>
    <w:rsid w:val="005A3401"/>
    <w:rsid w:val="005A37E3"/>
    <w:rsid w:val="005A3C7A"/>
    <w:rsid w:val="005A3F63"/>
    <w:rsid w:val="005A47C8"/>
    <w:rsid w:val="005A4B62"/>
    <w:rsid w:val="005A5335"/>
    <w:rsid w:val="005A5757"/>
    <w:rsid w:val="005A57B8"/>
    <w:rsid w:val="005A5AB8"/>
    <w:rsid w:val="005A5AD5"/>
    <w:rsid w:val="005A5C88"/>
    <w:rsid w:val="005A6A1F"/>
    <w:rsid w:val="005A6AC4"/>
    <w:rsid w:val="005A6FAD"/>
    <w:rsid w:val="005A769C"/>
    <w:rsid w:val="005A76BE"/>
    <w:rsid w:val="005B0158"/>
    <w:rsid w:val="005B06A6"/>
    <w:rsid w:val="005B137D"/>
    <w:rsid w:val="005B1394"/>
    <w:rsid w:val="005B179C"/>
    <w:rsid w:val="005B18C3"/>
    <w:rsid w:val="005B1C6F"/>
    <w:rsid w:val="005B1E41"/>
    <w:rsid w:val="005B202D"/>
    <w:rsid w:val="005B2057"/>
    <w:rsid w:val="005B2387"/>
    <w:rsid w:val="005B26BF"/>
    <w:rsid w:val="005B303C"/>
    <w:rsid w:val="005B308B"/>
    <w:rsid w:val="005B30EA"/>
    <w:rsid w:val="005B3242"/>
    <w:rsid w:val="005B3416"/>
    <w:rsid w:val="005B3789"/>
    <w:rsid w:val="005B3E03"/>
    <w:rsid w:val="005B439B"/>
    <w:rsid w:val="005B4A9E"/>
    <w:rsid w:val="005B4CB7"/>
    <w:rsid w:val="005B53BC"/>
    <w:rsid w:val="005B55A7"/>
    <w:rsid w:val="005B5A48"/>
    <w:rsid w:val="005B5B74"/>
    <w:rsid w:val="005B5E19"/>
    <w:rsid w:val="005B5EF2"/>
    <w:rsid w:val="005B6528"/>
    <w:rsid w:val="005B77A1"/>
    <w:rsid w:val="005B77F8"/>
    <w:rsid w:val="005B7CF2"/>
    <w:rsid w:val="005B7E23"/>
    <w:rsid w:val="005C011D"/>
    <w:rsid w:val="005C01C2"/>
    <w:rsid w:val="005C0335"/>
    <w:rsid w:val="005C0B47"/>
    <w:rsid w:val="005C1152"/>
    <w:rsid w:val="005C115C"/>
    <w:rsid w:val="005C1549"/>
    <w:rsid w:val="005C2E54"/>
    <w:rsid w:val="005C37C4"/>
    <w:rsid w:val="005C3BE6"/>
    <w:rsid w:val="005C3CE0"/>
    <w:rsid w:val="005C4A4A"/>
    <w:rsid w:val="005C50B6"/>
    <w:rsid w:val="005C5318"/>
    <w:rsid w:val="005C53E1"/>
    <w:rsid w:val="005C54F7"/>
    <w:rsid w:val="005C5816"/>
    <w:rsid w:val="005C5A1E"/>
    <w:rsid w:val="005C5A9C"/>
    <w:rsid w:val="005C6A98"/>
    <w:rsid w:val="005C744D"/>
    <w:rsid w:val="005C7F17"/>
    <w:rsid w:val="005D03AD"/>
    <w:rsid w:val="005D0770"/>
    <w:rsid w:val="005D1092"/>
    <w:rsid w:val="005D1138"/>
    <w:rsid w:val="005D120D"/>
    <w:rsid w:val="005D160E"/>
    <w:rsid w:val="005D178C"/>
    <w:rsid w:val="005D1948"/>
    <w:rsid w:val="005D1D29"/>
    <w:rsid w:val="005D23B6"/>
    <w:rsid w:val="005D2939"/>
    <w:rsid w:val="005D2D71"/>
    <w:rsid w:val="005D354F"/>
    <w:rsid w:val="005D3C0E"/>
    <w:rsid w:val="005D3DAC"/>
    <w:rsid w:val="005D40AE"/>
    <w:rsid w:val="005D4CEB"/>
    <w:rsid w:val="005D4FB8"/>
    <w:rsid w:val="005D514C"/>
    <w:rsid w:val="005D611C"/>
    <w:rsid w:val="005D62A4"/>
    <w:rsid w:val="005D6B01"/>
    <w:rsid w:val="005D6C88"/>
    <w:rsid w:val="005E01C6"/>
    <w:rsid w:val="005E0248"/>
    <w:rsid w:val="005E0461"/>
    <w:rsid w:val="005E099A"/>
    <w:rsid w:val="005E0EAD"/>
    <w:rsid w:val="005E1E98"/>
    <w:rsid w:val="005E21B3"/>
    <w:rsid w:val="005E2768"/>
    <w:rsid w:val="005E2927"/>
    <w:rsid w:val="005E37E1"/>
    <w:rsid w:val="005E3870"/>
    <w:rsid w:val="005E38B6"/>
    <w:rsid w:val="005E3B36"/>
    <w:rsid w:val="005E464A"/>
    <w:rsid w:val="005E4F0C"/>
    <w:rsid w:val="005E53C5"/>
    <w:rsid w:val="005E596B"/>
    <w:rsid w:val="005E6B1B"/>
    <w:rsid w:val="005E703A"/>
    <w:rsid w:val="005F0564"/>
    <w:rsid w:val="005F09B3"/>
    <w:rsid w:val="005F17CE"/>
    <w:rsid w:val="005F1A03"/>
    <w:rsid w:val="005F2C9F"/>
    <w:rsid w:val="005F341F"/>
    <w:rsid w:val="005F3683"/>
    <w:rsid w:val="005F3686"/>
    <w:rsid w:val="005F39C5"/>
    <w:rsid w:val="005F3C3C"/>
    <w:rsid w:val="005F3E28"/>
    <w:rsid w:val="005F4177"/>
    <w:rsid w:val="005F45A0"/>
    <w:rsid w:val="005F4A0F"/>
    <w:rsid w:val="005F5280"/>
    <w:rsid w:val="005F53CB"/>
    <w:rsid w:val="005F5A01"/>
    <w:rsid w:val="005F6C6E"/>
    <w:rsid w:val="005F6D99"/>
    <w:rsid w:val="005F7026"/>
    <w:rsid w:val="005F70A9"/>
    <w:rsid w:val="005F73A7"/>
    <w:rsid w:val="005F7ABF"/>
    <w:rsid w:val="005F7AE2"/>
    <w:rsid w:val="005F7EE4"/>
    <w:rsid w:val="0060014C"/>
    <w:rsid w:val="006008B3"/>
    <w:rsid w:val="006009B4"/>
    <w:rsid w:val="00600C6C"/>
    <w:rsid w:val="00600F1D"/>
    <w:rsid w:val="00601760"/>
    <w:rsid w:val="006019C5"/>
    <w:rsid w:val="00602437"/>
    <w:rsid w:val="006024F2"/>
    <w:rsid w:val="00602518"/>
    <w:rsid w:val="00602692"/>
    <w:rsid w:val="00602A9E"/>
    <w:rsid w:val="00602D44"/>
    <w:rsid w:val="006030FA"/>
    <w:rsid w:val="006032A7"/>
    <w:rsid w:val="00603CA2"/>
    <w:rsid w:val="00603CEC"/>
    <w:rsid w:val="0060496B"/>
    <w:rsid w:val="00604AD0"/>
    <w:rsid w:val="00604C91"/>
    <w:rsid w:val="00604D73"/>
    <w:rsid w:val="00604DB2"/>
    <w:rsid w:val="00605A95"/>
    <w:rsid w:val="00605B0D"/>
    <w:rsid w:val="00605D93"/>
    <w:rsid w:val="00605DD7"/>
    <w:rsid w:val="006060A7"/>
    <w:rsid w:val="00606163"/>
    <w:rsid w:val="00606C91"/>
    <w:rsid w:val="006076FD"/>
    <w:rsid w:val="0060778B"/>
    <w:rsid w:val="00607AF0"/>
    <w:rsid w:val="006104DA"/>
    <w:rsid w:val="00610E7E"/>
    <w:rsid w:val="00611413"/>
    <w:rsid w:val="00611E25"/>
    <w:rsid w:val="0061267C"/>
    <w:rsid w:val="0061283E"/>
    <w:rsid w:val="00613051"/>
    <w:rsid w:val="00613172"/>
    <w:rsid w:val="00613352"/>
    <w:rsid w:val="006136AC"/>
    <w:rsid w:val="00613BCA"/>
    <w:rsid w:val="00613F50"/>
    <w:rsid w:val="00614094"/>
    <w:rsid w:val="00614292"/>
    <w:rsid w:val="00614404"/>
    <w:rsid w:val="0061534A"/>
    <w:rsid w:val="00615770"/>
    <w:rsid w:val="00615788"/>
    <w:rsid w:val="006162B6"/>
    <w:rsid w:val="00616AA5"/>
    <w:rsid w:val="00616AAE"/>
    <w:rsid w:val="00616C02"/>
    <w:rsid w:val="00616EDA"/>
    <w:rsid w:val="0062036A"/>
    <w:rsid w:val="006209D1"/>
    <w:rsid w:val="006217BA"/>
    <w:rsid w:val="00621B9E"/>
    <w:rsid w:val="00621EB1"/>
    <w:rsid w:val="006222D2"/>
    <w:rsid w:val="00622567"/>
    <w:rsid w:val="006228B4"/>
    <w:rsid w:val="00622A50"/>
    <w:rsid w:val="00622BA6"/>
    <w:rsid w:val="00623DBB"/>
    <w:rsid w:val="006242FA"/>
    <w:rsid w:val="00624F49"/>
    <w:rsid w:val="00625FC8"/>
    <w:rsid w:val="00626A78"/>
    <w:rsid w:val="00626A8C"/>
    <w:rsid w:val="00626E07"/>
    <w:rsid w:val="00626E8C"/>
    <w:rsid w:val="00627625"/>
    <w:rsid w:val="00627D29"/>
    <w:rsid w:val="00627E44"/>
    <w:rsid w:val="00627EDD"/>
    <w:rsid w:val="006305F2"/>
    <w:rsid w:val="00630C99"/>
    <w:rsid w:val="006313A7"/>
    <w:rsid w:val="00631BBF"/>
    <w:rsid w:val="00632A48"/>
    <w:rsid w:val="00633080"/>
    <w:rsid w:val="00633825"/>
    <w:rsid w:val="00633D27"/>
    <w:rsid w:val="00633E21"/>
    <w:rsid w:val="006344B0"/>
    <w:rsid w:val="006347DC"/>
    <w:rsid w:val="00634A00"/>
    <w:rsid w:val="00634D69"/>
    <w:rsid w:val="00635013"/>
    <w:rsid w:val="006355D9"/>
    <w:rsid w:val="006359BC"/>
    <w:rsid w:val="00635D15"/>
    <w:rsid w:val="00635F25"/>
    <w:rsid w:val="00636744"/>
    <w:rsid w:val="006370EF"/>
    <w:rsid w:val="00637755"/>
    <w:rsid w:val="00637828"/>
    <w:rsid w:val="006408A9"/>
    <w:rsid w:val="00640E3E"/>
    <w:rsid w:val="0064151F"/>
    <w:rsid w:val="006415A0"/>
    <w:rsid w:val="00641BA2"/>
    <w:rsid w:val="00642379"/>
    <w:rsid w:val="00642AD7"/>
    <w:rsid w:val="00642B39"/>
    <w:rsid w:val="00642F4F"/>
    <w:rsid w:val="00642F67"/>
    <w:rsid w:val="006430FC"/>
    <w:rsid w:val="006436A8"/>
    <w:rsid w:val="006437D3"/>
    <w:rsid w:val="006438DA"/>
    <w:rsid w:val="0064390A"/>
    <w:rsid w:val="0064396E"/>
    <w:rsid w:val="00643CCC"/>
    <w:rsid w:val="00644913"/>
    <w:rsid w:val="006449EA"/>
    <w:rsid w:val="006456CB"/>
    <w:rsid w:val="00645FC0"/>
    <w:rsid w:val="006468E4"/>
    <w:rsid w:val="00646FEE"/>
    <w:rsid w:val="00647185"/>
    <w:rsid w:val="0064772C"/>
    <w:rsid w:val="006505ED"/>
    <w:rsid w:val="00650AC6"/>
    <w:rsid w:val="00651A6D"/>
    <w:rsid w:val="00651CDA"/>
    <w:rsid w:val="0065208F"/>
    <w:rsid w:val="006524CB"/>
    <w:rsid w:val="006529E4"/>
    <w:rsid w:val="00654037"/>
    <w:rsid w:val="006540E4"/>
    <w:rsid w:val="006541BF"/>
    <w:rsid w:val="0065438A"/>
    <w:rsid w:val="00654D9D"/>
    <w:rsid w:val="00655086"/>
    <w:rsid w:val="00655915"/>
    <w:rsid w:val="00655A47"/>
    <w:rsid w:val="00656112"/>
    <w:rsid w:val="006563B7"/>
    <w:rsid w:val="0065673B"/>
    <w:rsid w:val="0065683C"/>
    <w:rsid w:val="00656BC4"/>
    <w:rsid w:val="00656CBE"/>
    <w:rsid w:val="00656CC3"/>
    <w:rsid w:val="00656E30"/>
    <w:rsid w:val="00656E88"/>
    <w:rsid w:val="006570D7"/>
    <w:rsid w:val="00657C24"/>
    <w:rsid w:val="00657D87"/>
    <w:rsid w:val="00660828"/>
    <w:rsid w:val="00660914"/>
    <w:rsid w:val="00660C04"/>
    <w:rsid w:val="00660F50"/>
    <w:rsid w:val="006612C3"/>
    <w:rsid w:val="00661901"/>
    <w:rsid w:val="00661B72"/>
    <w:rsid w:val="006623A3"/>
    <w:rsid w:val="0066245B"/>
    <w:rsid w:val="00662A76"/>
    <w:rsid w:val="00662CEB"/>
    <w:rsid w:val="00662FF6"/>
    <w:rsid w:val="00663840"/>
    <w:rsid w:val="00663966"/>
    <w:rsid w:val="00663FF2"/>
    <w:rsid w:val="00664099"/>
    <w:rsid w:val="006644CE"/>
    <w:rsid w:val="00664728"/>
    <w:rsid w:val="00664B63"/>
    <w:rsid w:val="00664CD4"/>
    <w:rsid w:val="00664D2C"/>
    <w:rsid w:val="0066519B"/>
    <w:rsid w:val="00665783"/>
    <w:rsid w:val="00665A70"/>
    <w:rsid w:val="00665CB3"/>
    <w:rsid w:val="00665CD1"/>
    <w:rsid w:val="00665D3D"/>
    <w:rsid w:val="00665DD3"/>
    <w:rsid w:val="00665DF4"/>
    <w:rsid w:val="0066648B"/>
    <w:rsid w:val="006667CD"/>
    <w:rsid w:val="00666910"/>
    <w:rsid w:val="00666EDF"/>
    <w:rsid w:val="00666F03"/>
    <w:rsid w:val="00667AB9"/>
    <w:rsid w:val="00667DC1"/>
    <w:rsid w:val="00670477"/>
    <w:rsid w:val="006707AB"/>
    <w:rsid w:val="00670CE7"/>
    <w:rsid w:val="00670DF6"/>
    <w:rsid w:val="00670FE8"/>
    <w:rsid w:val="006710DB"/>
    <w:rsid w:val="0067128C"/>
    <w:rsid w:val="006715E8"/>
    <w:rsid w:val="00671720"/>
    <w:rsid w:val="0067191E"/>
    <w:rsid w:val="00672183"/>
    <w:rsid w:val="006726BE"/>
    <w:rsid w:val="00673313"/>
    <w:rsid w:val="006736E6"/>
    <w:rsid w:val="00673D11"/>
    <w:rsid w:val="0067471B"/>
    <w:rsid w:val="006757B1"/>
    <w:rsid w:val="00675C67"/>
    <w:rsid w:val="00675D3F"/>
    <w:rsid w:val="00675E76"/>
    <w:rsid w:val="006763DB"/>
    <w:rsid w:val="00676676"/>
    <w:rsid w:val="006766E5"/>
    <w:rsid w:val="00676975"/>
    <w:rsid w:val="00676AED"/>
    <w:rsid w:val="00677311"/>
    <w:rsid w:val="0067735E"/>
    <w:rsid w:val="00677BDF"/>
    <w:rsid w:val="00680488"/>
    <w:rsid w:val="00681295"/>
    <w:rsid w:val="006812F0"/>
    <w:rsid w:val="006813D0"/>
    <w:rsid w:val="00681E95"/>
    <w:rsid w:val="006822F2"/>
    <w:rsid w:val="006825F3"/>
    <w:rsid w:val="0068274B"/>
    <w:rsid w:val="00682BEA"/>
    <w:rsid w:val="0068354C"/>
    <w:rsid w:val="00683A64"/>
    <w:rsid w:val="00683B5A"/>
    <w:rsid w:val="00683C09"/>
    <w:rsid w:val="00685959"/>
    <w:rsid w:val="0068601D"/>
    <w:rsid w:val="00686248"/>
    <w:rsid w:val="006863EE"/>
    <w:rsid w:val="00686404"/>
    <w:rsid w:val="006864D6"/>
    <w:rsid w:val="00686693"/>
    <w:rsid w:val="0068695D"/>
    <w:rsid w:val="00686F30"/>
    <w:rsid w:val="00687059"/>
    <w:rsid w:val="006871D9"/>
    <w:rsid w:val="0068745A"/>
    <w:rsid w:val="0068788E"/>
    <w:rsid w:val="006879D1"/>
    <w:rsid w:val="00687F55"/>
    <w:rsid w:val="00690263"/>
    <w:rsid w:val="0069033D"/>
    <w:rsid w:val="00690BDF"/>
    <w:rsid w:val="00691017"/>
    <w:rsid w:val="00691C19"/>
    <w:rsid w:val="00691CF8"/>
    <w:rsid w:val="006920B8"/>
    <w:rsid w:val="006928C8"/>
    <w:rsid w:val="0069320D"/>
    <w:rsid w:val="006934B3"/>
    <w:rsid w:val="00693790"/>
    <w:rsid w:val="00693AF3"/>
    <w:rsid w:val="00694066"/>
    <w:rsid w:val="00695632"/>
    <w:rsid w:val="0069580D"/>
    <w:rsid w:val="00695A4F"/>
    <w:rsid w:val="00695BF0"/>
    <w:rsid w:val="006962AB"/>
    <w:rsid w:val="00696B0F"/>
    <w:rsid w:val="00696B80"/>
    <w:rsid w:val="006971FF"/>
    <w:rsid w:val="00697211"/>
    <w:rsid w:val="00697306"/>
    <w:rsid w:val="00697430"/>
    <w:rsid w:val="00697443"/>
    <w:rsid w:val="00697CA2"/>
    <w:rsid w:val="00697E36"/>
    <w:rsid w:val="006A0114"/>
    <w:rsid w:val="006A1F4E"/>
    <w:rsid w:val="006A23A2"/>
    <w:rsid w:val="006A37E8"/>
    <w:rsid w:val="006A39AF"/>
    <w:rsid w:val="006A40BD"/>
    <w:rsid w:val="006A41F5"/>
    <w:rsid w:val="006A51BA"/>
    <w:rsid w:val="006A53B2"/>
    <w:rsid w:val="006A5562"/>
    <w:rsid w:val="006A652D"/>
    <w:rsid w:val="006A6A9E"/>
    <w:rsid w:val="006A6AC7"/>
    <w:rsid w:val="006A71F7"/>
    <w:rsid w:val="006A7569"/>
    <w:rsid w:val="006A79D3"/>
    <w:rsid w:val="006A7AD2"/>
    <w:rsid w:val="006B0583"/>
    <w:rsid w:val="006B0A9D"/>
    <w:rsid w:val="006B0F1D"/>
    <w:rsid w:val="006B0F47"/>
    <w:rsid w:val="006B187E"/>
    <w:rsid w:val="006B19A6"/>
    <w:rsid w:val="006B1D0E"/>
    <w:rsid w:val="006B1DEA"/>
    <w:rsid w:val="006B207E"/>
    <w:rsid w:val="006B21E0"/>
    <w:rsid w:val="006B26EA"/>
    <w:rsid w:val="006B296B"/>
    <w:rsid w:val="006B3BCD"/>
    <w:rsid w:val="006B48F9"/>
    <w:rsid w:val="006B4D7D"/>
    <w:rsid w:val="006B516B"/>
    <w:rsid w:val="006B5AE6"/>
    <w:rsid w:val="006B5F6B"/>
    <w:rsid w:val="006B5FEB"/>
    <w:rsid w:val="006B612B"/>
    <w:rsid w:val="006B6184"/>
    <w:rsid w:val="006B6190"/>
    <w:rsid w:val="006B623B"/>
    <w:rsid w:val="006B6633"/>
    <w:rsid w:val="006B6CE5"/>
    <w:rsid w:val="006B7176"/>
    <w:rsid w:val="006B7DFA"/>
    <w:rsid w:val="006C0D94"/>
    <w:rsid w:val="006C10D4"/>
    <w:rsid w:val="006C1581"/>
    <w:rsid w:val="006C16E2"/>
    <w:rsid w:val="006C20A4"/>
    <w:rsid w:val="006C2C5E"/>
    <w:rsid w:val="006C2F7E"/>
    <w:rsid w:val="006C31B4"/>
    <w:rsid w:val="006C3291"/>
    <w:rsid w:val="006C392A"/>
    <w:rsid w:val="006C39B1"/>
    <w:rsid w:val="006C3B46"/>
    <w:rsid w:val="006C4212"/>
    <w:rsid w:val="006C4503"/>
    <w:rsid w:val="006C461A"/>
    <w:rsid w:val="006C598B"/>
    <w:rsid w:val="006C5D62"/>
    <w:rsid w:val="006C6104"/>
    <w:rsid w:val="006C649C"/>
    <w:rsid w:val="006C6513"/>
    <w:rsid w:val="006C6E81"/>
    <w:rsid w:val="006C738B"/>
    <w:rsid w:val="006C7C6E"/>
    <w:rsid w:val="006C7D00"/>
    <w:rsid w:val="006C7E6E"/>
    <w:rsid w:val="006C7E9F"/>
    <w:rsid w:val="006C7EDF"/>
    <w:rsid w:val="006D028A"/>
    <w:rsid w:val="006D0C5C"/>
    <w:rsid w:val="006D1466"/>
    <w:rsid w:val="006D1AC4"/>
    <w:rsid w:val="006D1CF4"/>
    <w:rsid w:val="006D2207"/>
    <w:rsid w:val="006D2895"/>
    <w:rsid w:val="006D2F36"/>
    <w:rsid w:val="006D2F42"/>
    <w:rsid w:val="006D3987"/>
    <w:rsid w:val="006D3EA4"/>
    <w:rsid w:val="006D52AC"/>
    <w:rsid w:val="006D57B1"/>
    <w:rsid w:val="006D5C29"/>
    <w:rsid w:val="006D5DA3"/>
    <w:rsid w:val="006D5EED"/>
    <w:rsid w:val="006D6280"/>
    <w:rsid w:val="006D6906"/>
    <w:rsid w:val="006D7982"/>
    <w:rsid w:val="006D7FAA"/>
    <w:rsid w:val="006E04FB"/>
    <w:rsid w:val="006E05D9"/>
    <w:rsid w:val="006E06B1"/>
    <w:rsid w:val="006E0926"/>
    <w:rsid w:val="006E0BD4"/>
    <w:rsid w:val="006E0C76"/>
    <w:rsid w:val="006E0DDF"/>
    <w:rsid w:val="006E0DFD"/>
    <w:rsid w:val="006E1343"/>
    <w:rsid w:val="006E1766"/>
    <w:rsid w:val="006E199C"/>
    <w:rsid w:val="006E1B5A"/>
    <w:rsid w:val="006E1B67"/>
    <w:rsid w:val="006E27E6"/>
    <w:rsid w:val="006E2D17"/>
    <w:rsid w:val="006E3539"/>
    <w:rsid w:val="006E366F"/>
    <w:rsid w:val="006E36E1"/>
    <w:rsid w:val="006E37D5"/>
    <w:rsid w:val="006E3954"/>
    <w:rsid w:val="006E53BB"/>
    <w:rsid w:val="006E549A"/>
    <w:rsid w:val="006E56EE"/>
    <w:rsid w:val="006E5E19"/>
    <w:rsid w:val="006E5E26"/>
    <w:rsid w:val="006E6455"/>
    <w:rsid w:val="006E71B2"/>
    <w:rsid w:val="006E724E"/>
    <w:rsid w:val="006E7471"/>
    <w:rsid w:val="006E7595"/>
    <w:rsid w:val="006E7EBD"/>
    <w:rsid w:val="006F0BA8"/>
    <w:rsid w:val="006F1268"/>
    <w:rsid w:val="006F1600"/>
    <w:rsid w:val="006F1EAC"/>
    <w:rsid w:val="006F21B4"/>
    <w:rsid w:val="006F2C15"/>
    <w:rsid w:val="006F31DA"/>
    <w:rsid w:val="006F3209"/>
    <w:rsid w:val="006F3718"/>
    <w:rsid w:val="006F3743"/>
    <w:rsid w:val="006F3803"/>
    <w:rsid w:val="006F38FA"/>
    <w:rsid w:val="006F3C6C"/>
    <w:rsid w:val="006F40F7"/>
    <w:rsid w:val="006F4156"/>
    <w:rsid w:val="006F431F"/>
    <w:rsid w:val="006F504A"/>
    <w:rsid w:val="006F5205"/>
    <w:rsid w:val="006F52C9"/>
    <w:rsid w:val="006F5305"/>
    <w:rsid w:val="006F550A"/>
    <w:rsid w:val="006F5972"/>
    <w:rsid w:val="006F59D4"/>
    <w:rsid w:val="006F5FE1"/>
    <w:rsid w:val="006F6F5D"/>
    <w:rsid w:val="006F7175"/>
    <w:rsid w:val="006F7286"/>
    <w:rsid w:val="006F75FA"/>
    <w:rsid w:val="006F7D2B"/>
    <w:rsid w:val="006F7DE1"/>
    <w:rsid w:val="007003DF"/>
    <w:rsid w:val="0070127D"/>
    <w:rsid w:val="00701317"/>
    <w:rsid w:val="00701551"/>
    <w:rsid w:val="00701C85"/>
    <w:rsid w:val="00701F42"/>
    <w:rsid w:val="0070202C"/>
    <w:rsid w:val="007022BE"/>
    <w:rsid w:val="007026AB"/>
    <w:rsid w:val="007036E6"/>
    <w:rsid w:val="0070390B"/>
    <w:rsid w:val="00703B82"/>
    <w:rsid w:val="00703BE5"/>
    <w:rsid w:val="00704552"/>
    <w:rsid w:val="007058FB"/>
    <w:rsid w:val="0070599D"/>
    <w:rsid w:val="0070602D"/>
    <w:rsid w:val="00706C80"/>
    <w:rsid w:val="00707B56"/>
    <w:rsid w:val="00710081"/>
    <w:rsid w:val="0071084C"/>
    <w:rsid w:val="00711F22"/>
    <w:rsid w:val="00712714"/>
    <w:rsid w:val="0071276F"/>
    <w:rsid w:val="00712974"/>
    <w:rsid w:val="00712CF8"/>
    <w:rsid w:val="00713734"/>
    <w:rsid w:val="00713886"/>
    <w:rsid w:val="00713A8F"/>
    <w:rsid w:val="00713EB0"/>
    <w:rsid w:val="0071498E"/>
    <w:rsid w:val="00714AB0"/>
    <w:rsid w:val="00714E1F"/>
    <w:rsid w:val="00714E3A"/>
    <w:rsid w:val="007154E4"/>
    <w:rsid w:val="00715898"/>
    <w:rsid w:val="00715C43"/>
    <w:rsid w:val="00715DEF"/>
    <w:rsid w:val="00716D01"/>
    <w:rsid w:val="00717B4D"/>
    <w:rsid w:val="007200FC"/>
    <w:rsid w:val="0072038C"/>
    <w:rsid w:val="00720542"/>
    <w:rsid w:val="00720618"/>
    <w:rsid w:val="00720841"/>
    <w:rsid w:val="00720BDE"/>
    <w:rsid w:val="00720EFE"/>
    <w:rsid w:val="007210A6"/>
    <w:rsid w:val="007218FD"/>
    <w:rsid w:val="0072197A"/>
    <w:rsid w:val="00722ED7"/>
    <w:rsid w:val="00723516"/>
    <w:rsid w:val="007244A0"/>
    <w:rsid w:val="00724E27"/>
    <w:rsid w:val="00725390"/>
    <w:rsid w:val="00725509"/>
    <w:rsid w:val="007256A1"/>
    <w:rsid w:val="00725F8D"/>
    <w:rsid w:val="0072601D"/>
    <w:rsid w:val="0072627C"/>
    <w:rsid w:val="007265A1"/>
    <w:rsid w:val="00726C80"/>
    <w:rsid w:val="00726F0E"/>
    <w:rsid w:val="00726F45"/>
    <w:rsid w:val="00727483"/>
    <w:rsid w:val="0072770A"/>
    <w:rsid w:val="00727AAC"/>
    <w:rsid w:val="00727DA9"/>
    <w:rsid w:val="0073001B"/>
    <w:rsid w:val="00730331"/>
    <w:rsid w:val="00730B86"/>
    <w:rsid w:val="007310A9"/>
    <w:rsid w:val="007311ED"/>
    <w:rsid w:val="007319ED"/>
    <w:rsid w:val="00731E3D"/>
    <w:rsid w:val="0073255D"/>
    <w:rsid w:val="00732583"/>
    <w:rsid w:val="00732F02"/>
    <w:rsid w:val="007330B8"/>
    <w:rsid w:val="00733120"/>
    <w:rsid w:val="00733486"/>
    <w:rsid w:val="007334C9"/>
    <w:rsid w:val="00733A2E"/>
    <w:rsid w:val="00733B99"/>
    <w:rsid w:val="00733BDA"/>
    <w:rsid w:val="007346A3"/>
    <w:rsid w:val="00734A3E"/>
    <w:rsid w:val="00734B9F"/>
    <w:rsid w:val="00734C3E"/>
    <w:rsid w:val="00734D55"/>
    <w:rsid w:val="00734E12"/>
    <w:rsid w:val="007357AD"/>
    <w:rsid w:val="00735952"/>
    <w:rsid w:val="00735F5A"/>
    <w:rsid w:val="00736456"/>
    <w:rsid w:val="00736544"/>
    <w:rsid w:val="007368B3"/>
    <w:rsid w:val="00736F0C"/>
    <w:rsid w:val="00736FCB"/>
    <w:rsid w:val="00737270"/>
    <w:rsid w:val="00737732"/>
    <w:rsid w:val="00740829"/>
    <w:rsid w:val="00740F10"/>
    <w:rsid w:val="00741251"/>
    <w:rsid w:val="007419ED"/>
    <w:rsid w:val="00741BA0"/>
    <w:rsid w:val="0074215D"/>
    <w:rsid w:val="00742AD0"/>
    <w:rsid w:val="00742E3A"/>
    <w:rsid w:val="00743963"/>
    <w:rsid w:val="00743BBB"/>
    <w:rsid w:val="00743BE1"/>
    <w:rsid w:val="00743D7A"/>
    <w:rsid w:val="00743DCA"/>
    <w:rsid w:val="00743FDB"/>
    <w:rsid w:val="00744E9C"/>
    <w:rsid w:val="0074528A"/>
    <w:rsid w:val="007462B0"/>
    <w:rsid w:val="00746718"/>
    <w:rsid w:val="00746E2B"/>
    <w:rsid w:val="007471C8"/>
    <w:rsid w:val="007476AC"/>
    <w:rsid w:val="00747884"/>
    <w:rsid w:val="00747989"/>
    <w:rsid w:val="00747AB4"/>
    <w:rsid w:val="00747E52"/>
    <w:rsid w:val="00750456"/>
    <w:rsid w:val="00750543"/>
    <w:rsid w:val="00750A03"/>
    <w:rsid w:val="00750B93"/>
    <w:rsid w:val="00750CB0"/>
    <w:rsid w:val="00750F99"/>
    <w:rsid w:val="007511C7"/>
    <w:rsid w:val="00751743"/>
    <w:rsid w:val="007522A5"/>
    <w:rsid w:val="00752743"/>
    <w:rsid w:val="00752EC8"/>
    <w:rsid w:val="00753602"/>
    <w:rsid w:val="007536DF"/>
    <w:rsid w:val="007539AD"/>
    <w:rsid w:val="007539D1"/>
    <w:rsid w:val="00753E52"/>
    <w:rsid w:val="00753EB2"/>
    <w:rsid w:val="00754B66"/>
    <w:rsid w:val="00754E71"/>
    <w:rsid w:val="0075578E"/>
    <w:rsid w:val="00756107"/>
    <w:rsid w:val="007566A8"/>
    <w:rsid w:val="00756FC4"/>
    <w:rsid w:val="00757403"/>
    <w:rsid w:val="0075775C"/>
    <w:rsid w:val="00757AA9"/>
    <w:rsid w:val="00757B14"/>
    <w:rsid w:val="0076018B"/>
    <w:rsid w:val="007607C9"/>
    <w:rsid w:val="00761140"/>
    <w:rsid w:val="00761257"/>
    <w:rsid w:val="007613B9"/>
    <w:rsid w:val="00761B88"/>
    <w:rsid w:val="00761BE3"/>
    <w:rsid w:val="00762266"/>
    <w:rsid w:val="007623E5"/>
    <w:rsid w:val="00762528"/>
    <w:rsid w:val="007629AE"/>
    <w:rsid w:val="00762DA6"/>
    <w:rsid w:val="00763740"/>
    <w:rsid w:val="0076377B"/>
    <w:rsid w:val="007639AE"/>
    <w:rsid w:val="00763BF7"/>
    <w:rsid w:val="00763C4D"/>
    <w:rsid w:val="00763C4F"/>
    <w:rsid w:val="007640DB"/>
    <w:rsid w:val="00764129"/>
    <w:rsid w:val="00764265"/>
    <w:rsid w:val="00764465"/>
    <w:rsid w:val="00764BB5"/>
    <w:rsid w:val="00764F50"/>
    <w:rsid w:val="00765700"/>
    <w:rsid w:val="00765A95"/>
    <w:rsid w:val="00765CC6"/>
    <w:rsid w:val="0076663C"/>
    <w:rsid w:val="00766906"/>
    <w:rsid w:val="0076764A"/>
    <w:rsid w:val="00767747"/>
    <w:rsid w:val="00767940"/>
    <w:rsid w:val="00767BAD"/>
    <w:rsid w:val="00767BC5"/>
    <w:rsid w:val="00767E88"/>
    <w:rsid w:val="007703F6"/>
    <w:rsid w:val="007709E7"/>
    <w:rsid w:val="00770DF8"/>
    <w:rsid w:val="00771467"/>
    <w:rsid w:val="00771619"/>
    <w:rsid w:val="00771CD4"/>
    <w:rsid w:val="00771FAE"/>
    <w:rsid w:val="007720A5"/>
    <w:rsid w:val="007731B7"/>
    <w:rsid w:val="00773263"/>
    <w:rsid w:val="007732B9"/>
    <w:rsid w:val="00773EDC"/>
    <w:rsid w:val="00773F2C"/>
    <w:rsid w:val="00774EBB"/>
    <w:rsid w:val="0077596B"/>
    <w:rsid w:val="00775BA2"/>
    <w:rsid w:val="00775BFA"/>
    <w:rsid w:val="00776BC0"/>
    <w:rsid w:val="00776DDD"/>
    <w:rsid w:val="00776F0E"/>
    <w:rsid w:val="00776FFB"/>
    <w:rsid w:val="00777608"/>
    <w:rsid w:val="00777743"/>
    <w:rsid w:val="007778A7"/>
    <w:rsid w:val="00777A7F"/>
    <w:rsid w:val="00777B7A"/>
    <w:rsid w:val="00777C86"/>
    <w:rsid w:val="00777E2C"/>
    <w:rsid w:val="00780253"/>
    <w:rsid w:val="00780C0F"/>
    <w:rsid w:val="00780C82"/>
    <w:rsid w:val="00780E70"/>
    <w:rsid w:val="0078158D"/>
    <w:rsid w:val="00781C63"/>
    <w:rsid w:val="0078269F"/>
    <w:rsid w:val="0078270D"/>
    <w:rsid w:val="00782961"/>
    <w:rsid w:val="00782F29"/>
    <w:rsid w:val="00782F65"/>
    <w:rsid w:val="00783065"/>
    <w:rsid w:val="0078323A"/>
    <w:rsid w:val="007833B9"/>
    <w:rsid w:val="00783870"/>
    <w:rsid w:val="0078390B"/>
    <w:rsid w:val="0078418F"/>
    <w:rsid w:val="00784318"/>
    <w:rsid w:val="0078458A"/>
    <w:rsid w:val="007849CC"/>
    <w:rsid w:val="00785C38"/>
    <w:rsid w:val="00786939"/>
    <w:rsid w:val="0078707A"/>
    <w:rsid w:val="00787274"/>
    <w:rsid w:val="00787590"/>
    <w:rsid w:val="007875EF"/>
    <w:rsid w:val="00787B37"/>
    <w:rsid w:val="00787BBB"/>
    <w:rsid w:val="00790250"/>
    <w:rsid w:val="00790731"/>
    <w:rsid w:val="0079083B"/>
    <w:rsid w:val="00790CED"/>
    <w:rsid w:val="007915A5"/>
    <w:rsid w:val="007916C4"/>
    <w:rsid w:val="0079196A"/>
    <w:rsid w:val="00791CD5"/>
    <w:rsid w:val="00792336"/>
    <w:rsid w:val="00792658"/>
    <w:rsid w:val="007927F5"/>
    <w:rsid w:val="007929B3"/>
    <w:rsid w:val="00792A40"/>
    <w:rsid w:val="00793260"/>
    <w:rsid w:val="00793B90"/>
    <w:rsid w:val="00793D76"/>
    <w:rsid w:val="00794037"/>
    <w:rsid w:val="00794667"/>
    <w:rsid w:val="0079478E"/>
    <w:rsid w:val="00794C5A"/>
    <w:rsid w:val="00794E07"/>
    <w:rsid w:val="007952A7"/>
    <w:rsid w:val="00795421"/>
    <w:rsid w:val="0079563D"/>
    <w:rsid w:val="00795EC4"/>
    <w:rsid w:val="007962F9"/>
    <w:rsid w:val="00796653"/>
    <w:rsid w:val="00796840"/>
    <w:rsid w:val="007968BB"/>
    <w:rsid w:val="007968D2"/>
    <w:rsid w:val="0079725D"/>
    <w:rsid w:val="007973F7"/>
    <w:rsid w:val="007978C2"/>
    <w:rsid w:val="007A068F"/>
    <w:rsid w:val="007A085C"/>
    <w:rsid w:val="007A0D4A"/>
    <w:rsid w:val="007A1477"/>
    <w:rsid w:val="007A15D5"/>
    <w:rsid w:val="007A1626"/>
    <w:rsid w:val="007A2182"/>
    <w:rsid w:val="007A21AA"/>
    <w:rsid w:val="007A3002"/>
    <w:rsid w:val="007A355F"/>
    <w:rsid w:val="007A386C"/>
    <w:rsid w:val="007A441F"/>
    <w:rsid w:val="007A4A82"/>
    <w:rsid w:val="007A4BF8"/>
    <w:rsid w:val="007A4D1A"/>
    <w:rsid w:val="007A532B"/>
    <w:rsid w:val="007A5915"/>
    <w:rsid w:val="007A61FB"/>
    <w:rsid w:val="007A64F6"/>
    <w:rsid w:val="007A6516"/>
    <w:rsid w:val="007A65B8"/>
    <w:rsid w:val="007A6B7D"/>
    <w:rsid w:val="007A7230"/>
    <w:rsid w:val="007A726C"/>
    <w:rsid w:val="007A745A"/>
    <w:rsid w:val="007A75A3"/>
    <w:rsid w:val="007A7867"/>
    <w:rsid w:val="007B0024"/>
    <w:rsid w:val="007B005F"/>
    <w:rsid w:val="007B02C4"/>
    <w:rsid w:val="007B0328"/>
    <w:rsid w:val="007B059B"/>
    <w:rsid w:val="007B0656"/>
    <w:rsid w:val="007B17A8"/>
    <w:rsid w:val="007B180B"/>
    <w:rsid w:val="007B1923"/>
    <w:rsid w:val="007B2587"/>
    <w:rsid w:val="007B32E9"/>
    <w:rsid w:val="007B33F5"/>
    <w:rsid w:val="007B39CE"/>
    <w:rsid w:val="007B3F2D"/>
    <w:rsid w:val="007B3FAB"/>
    <w:rsid w:val="007B482C"/>
    <w:rsid w:val="007B48C2"/>
    <w:rsid w:val="007B4D03"/>
    <w:rsid w:val="007B4DC8"/>
    <w:rsid w:val="007B4EF6"/>
    <w:rsid w:val="007B5588"/>
    <w:rsid w:val="007B6361"/>
    <w:rsid w:val="007B6A95"/>
    <w:rsid w:val="007B70DC"/>
    <w:rsid w:val="007B730A"/>
    <w:rsid w:val="007B7A3B"/>
    <w:rsid w:val="007B7CC1"/>
    <w:rsid w:val="007B7CF7"/>
    <w:rsid w:val="007B7D09"/>
    <w:rsid w:val="007B7E3F"/>
    <w:rsid w:val="007C0BD3"/>
    <w:rsid w:val="007C0D0F"/>
    <w:rsid w:val="007C130E"/>
    <w:rsid w:val="007C1F7F"/>
    <w:rsid w:val="007C234C"/>
    <w:rsid w:val="007C2A0E"/>
    <w:rsid w:val="007C2AA4"/>
    <w:rsid w:val="007C2B92"/>
    <w:rsid w:val="007C2D79"/>
    <w:rsid w:val="007C2E8D"/>
    <w:rsid w:val="007C315F"/>
    <w:rsid w:val="007C31A3"/>
    <w:rsid w:val="007C32B8"/>
    <w:rsid w:val="007C3618"/>
    <w:rsid w:val="007C3CE1"/>
    <w:rsid w:val="007C43C0"/>
    <w:rsid w:val="007C489E"/>
    <w:rsid w:val="007C4982"/>
    <w:rsid w:val="007C4B53"/>
    <w:rsid w:val="007C503F"/>
    <w:rsid w:val="007C50C3"/>
    <w:rsid w:val="007C60EA"/>
    <w:rsid w:val="007C6D6A"/>
    <w:rsid w:val="007C6F31"/>
    <w:rsid w:val="007C72C0"/>
    <w:rsid w:val="007C742E"/>
    <w:rsid w:val="007C7A22"/>
    <w:rsid w:val="007C7B10"/>
    <w:rsid w:val="007D0108"/>
    <w:rsid w:val="007D05C1"/>
    <w:rsid w:val="007D0747"/>
    <w:rsid w:val="007D08ED"/>
    <w:rsid w:val="007D0939"/>
    <w:rsid w:val="007D098F"/>
    <w:rsid w:val="007D12F2"/>
    <w:rsid w:val="007D1F18"/>
    <w:rsid w:val="007D3318"/>
    <w:rsid w:val="007D3C01"/>
    <w:rsid w:val="007D42C4"/>
    <w:rsid w:val="007D4401"/>
    <w:rsid w:val="007D4806"/>
    <w:rsid w:val="007D535C"/>
    <w:rsid w:val="007D57D6"/>
    <w:rsid w:val="007D580C"/>
    <w:rsid w:val="007D59A6"/>
    <w:rsid w:val="007D60DC"/>
    <w:rsid w:val="007D67FD"/>
    <w:rsid w:val="007D6865"/>
    <w:rsid w:val="007D6934"/>
    <w:rsid w:val="007D712D"/>
    <w:rsid w:val="007D728C"/>
    <w:rsid w:val="007D73FA"/>
    <w:rsid w:val="007D79B5"/>
    <w:rsid w:val="007D7DB9"/>
    <w:rsid w:val="007E008B"/>
    <w:rsid w:val="007E00FE"/>
    <w:rsid w:val="007E0401"/>
    <w:rsid w:val="007E05DB"/>
    <w:rsid w:val="007E0BA8"/>
    <w:rsid w:val="007E0BC9"/>
    <w:rsid w:val="007E0D21"/>
    <w:rsid w:val="007E1526"/>
    <w:rsid w:val="007E1B88"/>
    <w:rsid w:val="007E1BB1"/>
    <w:rsid w:val="007E1CF7"/>
    <w:rsid w:val="007E1E19"/>
    <w:rsid w:val="007E1EA8"/>
    <w:rsid w:val="007E277C"/>
    <w:rsid w:val="007E2D87"/>
    <w:rsid w:val="007E31FC"/>
    <w:rsid w:val="007E3356"/>
    <w:rsid w:val="007E3841"/>
    <w:rsid w:val="007E3B12"/>
    <w:rsid w:val="007E3ED0"/>
    <w:rsid w:val="007E4027"/>
    <w:rsid w:val="007E4441"/>
    <w:rsid w:val="007E4B2B"/>
    <w:rsid w:val="007E5517"/>
    <w:rsid w:val="007E5DBB"/>
    <w:rsid w:val="007E7901"/>
    <w:rsid w:val="007E7DE2"/>
    <w:rsid w:val="007F01A4"/>
    <w:rsid w:val="007F0A17"/>
    <w:rsid w:val="007F18D8"/>
    <w:rsid w:val="007F19AB"/>
    <w:rsid w:val="007F1ED0"/>
    <w:rsid w:val="007F1FC9"/>
    <w:rsid w:val="007F2028"/>
    <w:rsid w:val="007F28E5"/>
    <w:rsid w:val="007F2C44"/>
    <w:rsid w:val="007F31D0"/>
    <w:rsid w:val="007F3C59"/>
    <w:rsid w:val="007F3EC1"/>
    <w:rsid w:val="007F4631"/>
    <w:rsid w:val="007F4A23"/>
    <w:rsid w:val="007F4B68"/>
    <w:rsid w:val="007F4CBB"/>
    <w:rsid w:val="007F4F08"/>
    <w:rsid w:val="007F522D"/>
    <w:rsid w:val="007F53E6"/>
    <w:rsid w:val="007F6A54"/>
    <w:rsid w:val="007F6E86"/>
    <w:rsid w:val="007F70FA"/>
    <w:rsid w:val="007F7D1F"/>
    <w:rsid w:val="00800314"/>
    <w:rsid w:val="008007D6"/>
    <w:rsid w:val="00800BE7"/>
    <w:rsid w:val="00801181"/>
    <w:rsid w:val="008018D4"/>
    <w:rsid w:val="00801DAF"/>
    <w:rsid w:val="008021B8"/>
    <w:rsid w:val="00802337"/>
    <w:rsid w:val="00802699"/>
    <w:rsid w:val="00803008"/>
    <w:rsid w:val="0080344A"/>
    <w:rsid w:val="00803473"/>
    <w:rsid w:val="0080378F"/>
    <w:rsid w:val="00803F33"/>
    <w:rsid w:val="00804C57"/>
    <w:rsid w:val="00805283"/>
    <w:rsid w:val="00805324"/>
    <w:rsid w:val="00805E3B"/>
    <w:rsid w:val="00805ED6"/>
    <w:rsid w:val="008062ED"/>
    <w:rsid w:val="008066F3"/>
    <w:rsid w:val="0080681E"/>
    <w:rsid w:val="008076DF"/>
    <w:rsid w:val="00807722"/>
    <w:rsid w:val="0081094F"/>
    <w:rsid w:val="00811389"/>
    <w:rsid w:val="0081168C"/>
    <w:rsid w:val="0081174E"/>
    <w:rsid w:val="00811B06"/>
    <w:rsid w:val="00812608"/>
    <w:rsid w:val="0081263D"/>
    <w:rsid w:val="00812D61"/>
    <w:rsid w:val="008137A5"/>
    <w:rsid w:val="00813C17"/>
    <w:rsid w:val="00813E51"/>
    <w:rsid w:val="00813FD2"/>
    <w:rsid w:val="00814954"/>
    <w:rsid w:val="00814C8D"/>
    <w:rsid w:val="00814ED2"/>
    <w:rsid w:val="008158A8"/>
    <w:rsid w:val="00815E27"/>
    <w:rsid w:val="00815FF2"/>
    <w:rsid w:val="00816388"/>
    <w:rsid w:val="00816ADA"/>
    <w:rsid w:val="00816B24"/>
    <w:rsid w:val="00817665"/>
    <w:rsid w:val="008201BE"/>
    <w:rsid w:val="008208F7"/>
    <w:rsid w:val="00820B5D"/>
    <w:rsid w:val="0082103C"/>
    <w:rsid w:val="00821306"/>
    <w:rsid w:val="008216E3"/>
    <w:rsid w:val="008220DE"/>
    <w:rsid w:val="00822D0D"/>
    <w:rsid w:val="00822EE6"/>
    <w:rsid w:val="008232B0"/>
    <w:rsid w:val="00823992"/>
    <w:rsid w:val="00823A83"/>
    <w:rsid w:val="00823B3F"/>
    <w:rsid w:val="00823DA3"/>
    <w:rsid w:val="00823E93"/>
    <w:rsid w:val="0082464D"/>
    <w:rsid w:val="00824BDC"/>
    <w:rsid w:val="008256D0"/>
    <w:rsid w:val="0082622C"/>
    <w:rsid w:val="008262E3"/>
    <w:rsid w:val="0082698F"/>
    <w:rsid w:val="0082728B"/>
    <w:rsid w:val="008277E6"/>
    <w:rsid w:val="008277F6"/>
    <w:rsid w:val="00827801"/>
    <w:rsid w:val="00827F76"/>
    <w:rsid w:val="0083060C"/>
    <w:rsid w:val="00830695"/>
    <w:rsid w:val="0083071D"/>
    <w:rsid w:val="0083075F"/>
    <w:rsid w:val="00831B94"/>
    <w:rsid w:val="00832141"/>
    <w:rsid w:val="00832566"/>
    <w:rsid w:val="0083256F"/>
    <w:rsid w:val="00832619"/>
    <w:rsid w:val="008329C6"/>
    <w:rsid w:val="008334B9"/>
    <w:rsid w:val="00833C8C"/>
    <w:rsid w:val="00833D89"/>
    <w:rsid w:val="00833E59"/>
    <w:rsid w:val="008342C6"/>
    <w:rsid w:val="00834741"/>
    <w:rsid w:val="00834F26"/>
    <w:rsid w:val="008358F6"/>
    <w:rsid w:val="0083625C"/>
    <w:rsid w:val="00836337"/>
    <w:rsid w:val="00836437"/>
    <w:rsid w:val="00836708"/>
    <w:rsid w:val="00836921"/>
    <w:rsid w:val="0083727D"/>
    <w:rsid w:val="00840359"/>
    <w:rsid w:val="008409BE"/>
    <w:rsid w:val="00840D51"/>
    <w:rsid w:val="008411A4"/>
    <w:rsid w:val="008419E2"/>
    <w:rsid w:val="00841ED2"/>
    <w:rsid w:val="008422C0"/>
    <w:rsid w:val="008434F6"/>
    <w:rsid w:val="0084369A"/>
    <w:rsid w:val="0084441E"/>
    <w:rsid w:val="00844953"/>
    <w:rsid w:val="00844C54"/>
    <w:rsid w:val="00844C65"/>
    <w:rsid w:val="00844D19"/>
    <w:rsid w:val="00845533"/>
    <w:rsid w:val="00845650"/>
    <w:rsid w:val="008456F2"/>
    <w:rsid w:val="00845A39"/>
    <w:rsid w:val="00846CB5"/>
    <w:rsid w:val="00846E86"/>
    <w:rsid w:val="00847125"/>
    <w:rsid w:val="008476FD"/>
    <w:rsid w:val="00847BEC"/>
    <w:rsid w:val="00847F72"/>
    <w:rsid w:val="00850A76"/>
    <w:rsid w:val="0085100C"/>
    <w:rsid w:val="00851295"/>
    <w:rsid w:val="008516F6"/>
    <w:rsid w:val="00852DED"/>
    <w:rsid w:val="0085349F"/>
    <w:rsid w:val="0085448E"/>
    <w:rsid w:val="00854501"/>
    <w:rsid w:val="00854631"/>
    <w:rsid w:val="008549F5"/>
    <w:rsid w:val="008550D1"/>
    <w:rsid w:val="0085541E"/>
    <w:rsid w:val="0085567C"/>
    <w:rsid w:val="00855832"/>
    <w:rsid w:val="008559D5"/>
    <w:rsid w:val="00855D9E"/>
    <w:rsid w:val="00855F21"/>
    <w:rsid w:val="008561A4"/>
    <w:rsid w:val="0085645F"/>
    <w:rsid w:val="008569EA"/>
    <w:rsid w:val="00856E8D"/>
    <w:rsid w:val="00856FF4"/>
    <w:rsid w:val="00857346"/>
    <w:rsid w:val="0085792C"/>
    <w:rsid w:val="00857C3B"/>
    <w:rsid w:val="00860288"/>
    <w:rsid w:val="008603E6"/>
    <w:rsid w:val="00860B0A"/>
    <w:rsid w:val="00860ED6"/>
    <w:rsid w:val="00860F61"/>
    <w:rsid w:val="00860F91"/>
    <w:rsid w:val="00861D05"/>
    <w:rsid w:val="008621CB"/>
    <w:rsid w:val="0086242F"/>
    <w:rsid w:val="00862602"/>
    <w:rsid w:val="00862D00"/>
    <w:rsid w:val="00862D34"/>
    <w:rsid w:val="00862F05"/>
    <w:rsid w:val="00862F99"/>
    <w:rsid w:val="008634F5"/>
    <w:rsid w:val="008635A6"/>
    <w:rsid w:val="00863D20"/>
    <w:rsid w:val="0086460D"/>
    <w:rsid w:val="00864718"/>
    <w:rsid w:val="00864829"/>
    <w:rsid w:val="00865F67"/>
    <w:rsid w:val="0086626E"/>
    <w:rsid w:val="008669C7"/>
    <w:rsid w:val="00866A86"/>
    <w:rsid w:val="0086704A"/>
    <w:rsid w:val="00867262"/>
    <w:rsid w:val="00867491"/>
    <w:rsid w:val="00867E45"/>
    <w:rsid w:val="00870DA7"/>
    <w:rsid w:val="008712F6"/>
    <w:rsid w:val="00871EC5"/>
    <w:rsid w:val="0087229C"/>
    <w:rsid w:val="0087261A"/>
    <w:rsid w:val="00873109"/>
    <w:rsid w:val="00873800"/>
    <w:rsid w:val="00873F3E"/>
    <w:rsid w:val="008740C2"/>
    <w:rsid w:val="00874101"/>
    <w:rsid w:val="0087475C"/>
    <w:rsid w:val="008752D3"/>
    <w:rsid w:val="00875823"/>
    <w:rsid w:val="00875911"/>
    <w:rsid w:val="00876875"/>
    <w:rsid w:val="00876926"/>
    <w:rsid w:val="00876B19"/>
    <w:rsid w:val="008772D4"/>
    <w:rsid w:val="008774DC"/>
    <w:rsid w:val="00877E0B"/>
    <w:rsid w:val="008804E1"/>
    <w:rsid w:val="008804FF"/>
    <w:rsid w:val="00880710"/>
    <w:rsid w:val="00880D9F"/>
    <w:rsid w:val="00880E3D"/>
    <w:rsid w:val="008812FC"/>
    <w:rsid w:val="00881540"/>
    <w:rsid w:val="00881692"/>
    <w:rsid w:val="008816EF"/>
    <w:rsid w:val="00881C87"/>
    <w:rsid w:val="008834F4"/>
    <w:rsid w:val="0088374C"/>
    <w:rsid w:val="00883A9E"/>
    <w:rsid w:val="00883B7F"/>
    <w:rsid w:val="00883DD8"/>
    <w:rsid w:val="008846BD"/>
    <w:rsid w:val="00884862"/>
    <w:rsid w:val="00884D2E"/>
    <w:rsid w:val="00885BCF"/>
    <w:rsid w:val="00885EA3"/>
    <w:rsid w:val="0088633D"/>
    <w:rsid w:val="00886C9A"/>
    <w:rsid w:val="008872D8"/>
    <w:rsid w:val="008872F3"/>
    <w:rsid w:val="0088731A"/>
    <w:rsid w:val="008879AA"/>
    <w:rsid w:val="00887E9A"/>
    <w:rsid w:val="00887FDA"/>
    <w:rsid w:val="00890561"/>
    <w:rsid w:val="00890939"/>
    <w:rsid w:val="00890BE0"/>
    <w:rsid w:val="0089107C"/>
    <w:rsid w:val="00891A69"/>
    <w:rsid w:val="00891A9B"/>
    <w:rsid w:val="00891FE9"/>
    <w:rsid w:val="00892535"/>
    <w:rsid w:val="00893507"/>
    <w:rsid w:val="008938F2"/>
    <w:rsid w:val="00893D51"/>
    <w:rsid w:val="00894B90"/>
    <w:rsid w:val="00894CB3"/>
    <w:rsid w:val="00895665"/>
    <w:rsid w:val="00895FD9"/>
    <w:rsid w:val="00896F4B"/>
    <w:rsid w:val="00896F61"/>
    <w:rsid w:val="00897213"/>
    <w:rsid w:val="008972F5"/>
    <w:rsid w:val="00897CC0"/>
    <w:rsid w:val="008A0A50"/>
    <w:rsid w:val="008A0D35"/>
    <w:rsid w:val="008A0DD2"/>
    <w:rsid w:val="008A119F"/>
    <w:rsid w:val="008A121B"/>
    <w:rsid w:val="008A1488"/>
    <w:rsid w:val="008A16D1"/>
    <w:rsid w:val="008A1EA3"/>
    <w:rsid w:val="008A2052"/>
    <w:rsid w:val="008A2F5A"/>
    <w:rsid w:val="008A307C"/>
    <w:rsid w:val="008A337C"/>
    <w:rsid w:val="008A4035"/>
    <w:rsid w:val="008A43DC"/>
    <w:rsid w:val="008A466F"/>
    <w:rsid w:val="008A4A8E"/>
    <w:rsid w:val="008A4ACD"/>
    <w:rsid w:val="008A4D6A"/>
    <w:rsid w:val="008A4FBE"/>
    <w:rsid w:val="008A5112"/>
    <w:rsid w:val="008A555F"/>
    <w:rsid w:val="008A6612"/>
    <w:rsid w:val="008A6BA3"/>
    <w:rsid w:val="008A6D41"/>
    <w:rsid w:val="008A6F27"/>
    <w:rsid w:val="008A763F"/>
    <w:rsid w:val="008A7756"/>
    <w:rsid w:val="008A78E5"/>
    <w:rsid w:val="008A7EA8"/>
    <w:rsid w:val="008B0185"/>
    <w:rsid w:val="008B01FD"/>
    <w:rsid w:val="008B084C"/>
    <w:rsid w:val="008B0C44"/>
    <w:rsid w:val="008B1115"/>
    <w:rsid w:val="008B12C1"/>
    <w:rsid w:val="008B1B69"/>
    <w:rsid w:val="008B217E"/>
    <w:rsid w:val="008B24FC"/>
    <w:rsid w:val="008B292D"/>
    <w:rsid w:val="008B2980"/>
    <w:rsid w:val="008B2FDA"/>
    <w:rsid w:val="008B3C3A"/>
    <w:rsid w:val="008B3D0E"/>
    <w:rsid w:val="008B3FBE"/>
    <w:rsid w:val="008B40AC"/>
    <w:rsid w:val="008B436A"/>
    <w:rsid w:val="008B4468"/>
    <w:rsid w:val="008B5DD4"/>
    <w:rsid w:val="008B5E37"/>
    <w:rsid w:val="008B6669"/>
    <w:rsid w:val="008B67CB"/>
    <w:rsid w:val="008B69E1"/>
    <w:rsid w:val="008B6B0B"/>
    <w:rsid w:val="008B6BFB"/>
    <w:rsid w:val="008B6F5A"/>
    <w:rsid w:val="008B7680"/>
    <w:rsid w:val="008B78F2"/>
    <w:rsid w:val="008B7999"/>
    <w:rsid w:val="008B7C6A"/>
    <w:rsid w:val="008B7E2A"/>
    <w:rsid w:val="008C027A"/>
    <w:rsid w:val="008C02DE"/>
    <w:rsid w:val="008C0304"/>
    <w:rsid w:val="008C04C0"/>
    <w:rsid w:val="008C0A5B"/>
    <w:rsid w:val="008C0C09"/>
    <w:rsid w:val="008C2A48"/>
    <w:rsid w:val="008C2FAC"/>
    <w:rsid w:val="008C3363"/>
    <w:rsid w:val="008C3773"/>
    <w:rsid w:val="008C442B"/>
    <w:rsid w:val="008C496F"/>
    <w:rsid w:val="008C497C"/>
    <w:rsid w:val="008C49F5"/>
    <w:rsid w:val="008C4A96"/>
    <w:rsid w:val="008C4ACA"/>
    <w:rsid w:val="008C56E9"/>
    <w:rsid w:val="008C5A02"/>
    <w:rsid w:val="008C5BB2"/>
    <w:rsid w:val="008C5FB2"/>
    <w:rsid w:val="008C615F"/>
    <w:rsid w:val="008C6D2D"/>
    <w:rsid w:val="008C6D85"/>
    <w:rsid w:val="008C71F8"/>
    <w:rsid w:val="008D0611"/>
    <w:rsid w:val="008D067F"/>
    <w:rsid w:val="008D0C31"/>
    <w:rsid w:val="008D0EC8"/>
    <w:rsid w:val="008D113F"/>
    <w:rsid w:val="008D1EB4"/>
    <w:rsid w:val="008D2610"/>
    <w:rsid w:val="008D384B"/>
    <w:rsid w:val="008D3BF3"/>
    <w:rsid w:val="008D3EA8"/>
    <w:rsid w:val="008D4265"/>
    <w:rsid w:val="008D429A"/>
    <w:rsid w:val="008D4735"/>
    <w:rsid w:val="008D4CBE"/>
    <w:rsid w:val="008D511F"/>
    <w:rsid w:val="008D57F8"/>
    <w:rsid w:val="008D628F"/>
    <w:rsid w:val="008D6321"/>
    <w:rsid w:val="008D669E"/>
    <w:rsid w:val="008D68DB"/>
    <w:rsid w:val="008D6AB8"/>
    <w:rsid w:val="008D6B23"/>
    <w:rsid w:val="008D7081"/>
    <w:rsid w:val="008D727E"/>
    <w:rsid w:val="008D7289"/>
    <w:rsid w:val="008D7395"/>
    <w:rsid w:val="008D770A"/>
    <w:rsid w:val="008D7B86"/>
    <w:rsid w:val="008D7FBE"/>
    <w:rsid w:val="008E02F3"/>
    <w:rsid w:val="008E0860"/>
    <w:rsid w:val="008E0A80"/>
    <w:rsid w:val="008E0ACC"/>
    <w:rsid w:val="008E0C6E"/>
    <w:rsid w:val="008E1782"/>
    <w:rsid w:val="008E1BE6"/>
    <w:rsid w:val="008E1CCC"/>
    <w:rsid w:val="008E22B8"/>
    <w:rsid w:val="008E27DA"/>
    <w:rsid w:val="008E2CD2"/>
    <w:rsid w:val="008E2D7A"/>
    <w:rsid w:val="008E2EF4"/>
    <w:rsid w:val="008E2F8E"/>
    <w:rsid w:val="008E3298"/>
    <w:rsid w:val="008E411D"/>
    <w:rsid w:val="008E43E9"/>
    <w:rsid w:val="008E486C"/>
    <w:rsid w:val="008E4898"/>
    <w:rsid w:val="008E48A3"/>
    <w:rsid w:val="008E50B9"/>
    <w:rsid w:val="008E5EB1"/>
    <w:rsid w:val="008E6958"/>
    <w:rsid w:val="008E7C4A"/>
    <w:rsid w:val="008F08E6"/>
    <w:rsid w:val="008F0C18"/>
    <w:rsid w:val="008F0FC0"/>
    <w:rsid w:val="008F16AC"/>
    <w:rsid w:val="008F1705"/>
    <w:rsid w:val="008F1AF7"/>
    <w:rsid w:val="008F1E68"/>
    <w:rsid w:val="008F28C2"/>
    <w:rsid w:val="008F2998"/>
    <w:rsid w:val="008F2A56"/>
    <w:rsid w:val="008F2EDA"/>
    <w:rsid w:val="008F51B5"/>
    <w:rsid w:val="008F53E0"/>
    <w:rsid w:val="008F5544"/>
    <w:rsid w:val="008F55AD"/>
    <w:rsid w:val="008F5785"/>
    <w:rsid w:val="008F59EA"/>
    <w:rsid w:val="008F62DB"/>
    <w:rsid w:val="008F68FB"/>
    <w:rsid w:val="008F69B3"/>
    <w:rsid w:val="008F6A60"/>
    <w:rsid w:val="008F6AD2"/>
    <w:rsid w:val="008F6C55"/>
    <w:rsid w:val="008F6DFE"/>
    <w:rsid w:val="008F70B3"/>
    <w:rsid w:val="008F73FB"/>
    <w:rsid w:val="008F769E"/>
    <w:rsid w:val="008F7EC3"/>
    <w:rsid w:val="009004C5"/>
    <w:rsid w:val="00900837"/>
    <w:rsid w:val="00900E64"/>
    <w:rsid w:val="00900E6B"/>
    <w:rsid w:val="0090115A"/>
    <w:rsid w:val="0090126C"/>
    <w:rsid w:val="0090175C"/>
    <w:rsid w:val="0090180A"/>
    <w:rsid w:val="00901A96"/>
    <w:rsid w:val="00901D00"/>
    <w:rsid w:val="00901F30"/>
    <w:rsid w:val="009022A0"/>
    <w:rsid w:val="009026A1"/>
    <w:rsid w:val="00902A5B"/>
    <w:rsid w:val="00902C8F"/>
    <w:rsid w:val="00902D4E"/>
    <w:rsid w:val="00903197"/>
    <w:rsid w:val="0090322B"/>
    <w:rsid w:val="009035C9"/>
    <w:rsid w:val="00903F8F"/>
    <w:rsid w:val="009043A2"/>
    <w:rsid w:val="00904428"/>
    <w:rsid w:val="00904894"/>
    <w:rsid w:val="009048B2"/>
    <w:rsid w:val="00904A76"/>
    <w:rsid w:val="00904AFA"/>
    <w:rsid w:val="00904B4F"/>
    <w:rsid w:val="00905D2A"/>
    <w:rsid w:val="00905FEA"/>
    <w:rsid w:val="009067A1"/>
    <w:rsid w:val="00906DF6"/>
    <w:rsid w:val="00907029"/>
    <w:rsid w:val="00907654"/>
    <w:rsid w:val="00907745"/>
    <w:rsid w:val="00907771"/>
    <w:rsid w:val="0090784E"/>
    <w:rsid w:val="00907E56"/>
    <w:rsid w:val="0091021F"/>
    <w:rsid w:val="00910C2D"/>
    <w:rsid w:val="00910D8C"/>
    <w:rsid w:val="00911042"/>
    <w:rsid w:val="00911274"/>
    <w:rsid w:val="009114DC"/>
    <w:rsid w:val="00912124"/>
    <w:rsid w:val="009123FE"/>
    <w:rsid w:val="00912454"/>
    <w:rsid w:val="00912652"/>
    <w:rsid w:val="0091328C"/>
    <w:rsid w:val="00913315"/>
    <w:rsid w:val="0091378F"/>
    <w:rsid w:val="0091385A"/>
    <w:rsid w:val="00914BE7"/>
    <w:rsid w:val="00914CF4"/>
    <w:rsid w:val="00914FD0"/>
    <w:rsid w:val="009154D5"/>
    <w:rsid w:val="0091562B"/>
    <w:rsid w:val="009161BE"/>
    <w:rsid w:val="00916510"/>
    <w:rsid w:val="009168CD"/>
    <w:rsid w:val="00917185"/>
    <w:rsid w:val="009171E1"/>
    <w:rsid w:val="009178B1"/>
    <w:rsid w:val="00917F61"/>
    <w:rsid w:val="0092007E"/>
    <w:rsid w:val="00921D89"/>
    <w:rsid w:val="00921D95"/>
    <w:rsid w:val="0092217B"/>
    <w:rsid w:val="00922623"/>
    <w:rsid w:val="009226B6"/>
    <w:rsid w:val="00922761"/>
    <w:rsid w:val="00922910"/>
    <w:rsid w:val="00922D9F"/>
    <w:rsid w:val="009231C1"/>
    <w:rsid w:val="009236CB"/>
    <w:rsid w:val="00923A59"/>
    <w:rsid w:val="00923CCC"/>
    <w:rsid w:val="00923E78"/>
    <w:rsid w:val="00924192"/>
    <w:rsid w:val="00924456"/>
    <w:rsid w:val="0092478D"/>
    <w:rsid w:val="00924FD1"/>
    <w:rsid w:val="00925365"/>
    <w:rsid w:val="009253AA"/>
    <w:rsid w:val="009254DE"/>
    <w:rsid w:val="00925707"/>
    <w:rsid w:val="00925CE1"/>
    <w:rsid w:val="00926025"/>
    <w:rsid w:val="009265C3"/>
    <w:rsid w:val="00926C31"/>
    <w:rsid w:val="00926DDE"/>
    <w:rsid w:val="009275C1"/>
    <w:rsid w:val="0093032A"/>
    <w:rsid w:val="00930AC6"/>
    <w:rsid w:val="00930AE7"/>
    <w:rsid w:val="0093106D"/>
    <w:rsid w:val="009312B0"/>
    <w:rsid w:val="0093148B"/>
    <w:rsid w:val="009315C9"/>
    <w:rsid w:val="00931A5D"/>
    <w:rsid w:val="009323A7"/>
    <w:rsid w:val="0093280E"/>
    <w:rsid w:val="00932F8B"/>
    <w:rsid w:val="009333EB"/>
    <w:rsid w:val="00933977"/>
    <w:rsid w:val="00933A40"/>
    <w:rsid w:val="00933CF1"/>
    <w:rsid w:val="009342CC"/>
    <w:rsid w:val="0093443C"/>
    <w:rsid w:val="009346D5"/>
    <w:rsid w:val="00934F5B"/>
    <w:rsid w:val="00934F68"/>
    <w:rsid w:val="00935B16"/>
    <w:rsid w:val="00935CA0"/>
    <w:rsid w:val="0093639F"/>
    <w:rsid w:val="009369FC"/>
    <w:rsid w:val="00936ECC"/>
    <w:rsid w:val="009371D3"/>
    <w:rsid w:val="00937748"/>
    <w:rsid w:val="00937DB8"/>
    <w:rsid w:val="00940047"/>
    <w:rsid w:val="00940054"/>
    <w:rsid w:val="009400D5"/>
    <w:rsid w:val="00940876"/>
    <w:rsid w:val="0094136F"/>
    <w:rsid w:val="009420B0"/>
    <w:rsid w:val="009429EC"/>
    <w:rsid w:val="00943BB8"/>
    <w:rsid w:val="009443C5"/>
    <w:rsid w:val="0094448D"/>
    <w:rsid w:val="009445F3"/>
    <w:rsid w:val="009449B2"/>
    <w:rsid w:val="009449BB"/>
    <w:rsid w:val="00944C15"/>
    <w:rsid w:val="00945092"/>
    <w:rsid w:val="00945175"/>
    <w:rsid w:val="009452BA"/>
    <w:rsid w:val="009457C2"/>
    <w:rsid w:val="009458EE"/>
    <w:rsid w:val="00946317"/>
    <w:rsid w:val="0094657C"/>
    <w:rsid w:val="0094697A"/>
    <w:rsid w:val="00946EAE"/>
    <w:rsid w:val="00946FA5"/>
    <w:rsid w:val="00950294"/>
    <w:rsid w:val="009509D5"/>
    <w:rsid w:val="0095111D"/>
    <w:rsid w:val="009513B6"/>
    <w:rsid w:val="00951424"/>
    <w:rsid w:val="009516C1"/>
    <w:rsid w:val="009522AF"/>
    <w:rsid w:val="0095271A"/>
    <w:rsid w:val="00952789"/>
    <w:rsid w:val="009530B4"/>
    <w:rsid w:val="009535C5"/>
    <w:rsid w:val="009537FA"/>
    <w:rsid w:val="00953ECA"/>
    <w:rsid w:val="00954994"/>
    <w:rsid w:val="00954A79"/>
    <w:rsid w:val="00954C42"/>
    <w:rsid w:val="00954E3D"/>
    <w:rsid w:val="00955189"/>
    <w:rsid w:val="00955D70"/>
    <w:rsid w:val="00956571"/>
    <w:rsid w:val="009567FC"/>
    <w:rsid w:val="00956C37"/>
    <w:rsid w:val="00957031"/>
    <w:rsid w:val="00960317"/>
    <w:rsid w:val="009604D2"/>
    <w:rsid w:val="00960F16"/>
    <w:rsid w:val="009610F8"/>
    <w:rsid w:val="00961EC2"/>
    <w:rsid w:val="00962410"/>
    <w:rsid w:val="009625A1"/>
    <w:rsid w:val="009626B7"/>
    <w:rsid w:val="00962A1B"/>
    <w:rsid w:val="00962B41"/>
    <w:rsid w:val="00962E16"/>
    <w:rsid w:val="009631E0"/>
    <w:rsid w:val="00963381"/>
    <w:rsid w:val="00963593"/>
    <w:rsid w:val="00964065"/>
    <w:rsid w:val="00964220"/>
    <w:rsid w:val="00964783"/>
    <w:rsid w:val="00964EF1"/>
    <w:rsid w:val="00965053"/>
    <w:rsid w:val="00965784"/>
    <w:rsid w:val="00965D88"/>
    <w:rsid w:val="009662B7"/>
    <w:rsid w:val="009665E9"/>
    <w:rsid w:val="009667CE"/>
    <w:rsid w:val="009668A5"/>
    <w:rsid w:val="009672DF"/>
    <w:rsid w:val="009673E2"/>
    <w:rsid w:val="00967FB7"/>
    <w:rsid w:val="00970468"/>
    <w:rsid w:val="00970637"/>
    <w:rsid w:val="00970B6B"/>
    <w:rsid w:val="00970BDA"/>
    <w:rsid w:val="0097223F"/>
    <w:rsid w:val="0097279D"/>
    <w:rsid w:val="00972A7A"/>
    <w:rsid w:val="0097308A"/>
    <w:rsid w:val="00973345"/>
    <w:rsid w:val="0097388B"/>
    <w:rsid w:val="00973C4A"/>
    <w:rsid w:val="00974115"/>
    <w:rsid w:val="0097495C"/>
    <w:rsid w:val="00974CDA"/>
    <w:rsid w:val="009750CD"/>
    <w:rsid w:val="00976088"/>
    <w:rsid w:val="00976438"/>
    <w:rsid w:val="009765C3"/>
    <w:rsid w:val="00976FE5"/>
    <w:rsid w:val="0097701C"/>
    <w:rsid w:val="00977274"/>
    <w:rsid w:val="009773DD"/>
    <w:rsid w:val="00977426"/>
    <w:rsid w:val="0097781A"/>
    <w:rsid w:val="00977850"/>
    <w:rsid w:val="00977892"/>
    <w:rsid w:val="009779AC"/>
    <w:rsid w:val="009779EF"/>
    <w:rsid w:val="00977B0E"/>
    <w:rsid w:val="00977D3F"/>
    <w:rsid w:val="00980F37"/>
    <w:rsid w:val="0098112C"/>
    <w:rsid w:val="0098116F"/>
    <w:rsid w:val="00981228"/>
    <w:rsid w:val="00981405"/>
    <w:rsid w:val="009818BF"/>
    <w:rsid w:val="009819FF"/>
    <w:rsid w:val="009826E5"/>
    <w:rsid w:val="00982C1A"/>
    <w:rsid w:val="00982D6B"/>
    <w:rsid w:val="0098308A"/>
    <w:rsid w:val="0098308B"/>
    <w:rsid w:val="00983304"/>
    <w:rsid w:val="00983555"/>
    <w:rsid w:val="00983639"/>
    <w:rsid w:val="00983CBD"/>
    <w:rsid w:val="00984184"/>
    <w:rsid w:val="009842B9"/>
    <w:rsid w:val="00984894"/>
    <w:rsid w:val="009854E9"/>
    <w:rsid w:val="00985F0D"/>
    <w:rsid w:val="009861EE"/>
    <w:rsid w:val="009862D8"/>
    <w:rsid w:val="009863C3"/>
    <w:rsid w:val="00986580"/>
    <w:rsid w:val="00986A38"/>
    <w:rsid w:val="00986C0B"/>
    <w:rsid w:val="00986D90"/>
    <w:rsid w:val="009874A7"/>
    <w:rsid w:val="00987792"/>
    <w:rsid w:val="00987836"/>
    <w:rsid w:val="00987B0E"/>
    <w:rsid w:val="00987C6C"/>
    <w:rsid w:val="00990187"/>
    <w:rsid w:val="00990760"/>
    <w:rsid w:val="00990856"/>
    <w:rsid w:val="0099103A"/>
    <w:rsid w:val="00991151"/>
    <w:rsid w:val="009913AC"/>
    <w:rsid w:val="00991587"/>
    <w:rsid w:val="0099196D"/>
    <w:rsid w:val="00992611"/>
    <w:rsid w:val="00992724"/>
    <w:rsid w:val="00992794"/>
    <w:rsid w:val="00992951"/>
    <w:rsid w:val="009929A9"/>
    <w:rsid w:val="00993171"/>
    <w:rsid w:val="0099343E"/>
    <w:rsid w:val="00993FD6"/>
    <w:rsid w:val="00994114"/>
    <w:rsid w:val="0099429A"/>
    <w:rsid w:val="00994BDA"/>
    <w:rsid w:val="00994BDC"/>
    <w:rsid w:val="009950FA"/>
    <w:rsid w:val="00995178"/>
    <w:rsid w:val="00995737"/>
    <w:rsid w:val="00995C9B"/>
    <w:rsid w:val="00995D23"/>
    <w:rsid w:val="00996047"/>
    <w:rsid w:val="00996465"/>
    <w:rsid w:val="009969EB"/>
    <w:rsid w:val="00996AA2"/>
    <w:rsid w:val="00996D87"/>
    <w:rsid w:val="00997958"/>
    <w:rsid w:val="00997AFE"/>
    <w:rsid w:val="009A00E0"/>
    <w:rsid w:val="009A1601"/>
    <w:rsid w:val="009A1A5E"/>
    <w:rsid w:val="009A1C62"/>
    <w:rsid w:val="009A1CD1"/>
    <w:rsid w:val="009A2482"/>
    <w:rsid w:val="009A2586"/>
    <w:rsid w:val="009A27BA"/>
    <w:rsid w:val="009A31F8"/>
    <w:rsid w:val="009A3D1C"/>
    <w:rsid w:val="009A4397"/>
    <w:rsid w:val="009A4403"/>
    <w:rsid w:val="009A44E0"/>
    <w:rsid w:val="009A45F8"/>
    <w:rsid w:val="009A4800"/>
    <w:rsid w:val="009A4BF2"/>
    <w:rsid w:val="009A4F9A"/>
    <w:rsid w:val="009A626A"/>
    <w:rsid w:val="009A670D"/>
    <w:rsid w:val="009A6D0B"/>
    <w:rsid w:val="009A7715"/>
    <w:rsid w:val="009A7723"/>
    <w:rsid w:val="009A778A"/>
    <w:rsid w:val="009B0050"/>
    <w:rsid w:val="009B0209"/>
    <w:rsid w:val="009B0241"/>
    <w:rsid w:val="009B04F1"/>
    <w:rsid w:val="009B080B"/>
    <w:rsid w:val="009B0E44"/>
    <w:rsid w:val="009B11D7"/>
    <w:rsid w:val="009B1919"/>
    <w:rsid w:val="009B1A05"/>
    <w:rsid w:val="009B1DCF"/>
    <w:rsid w:val="009B1F99"/>
    <w:rsid w:val="009B211D"/>
    <w:rsid w:val="009B2136"/>
    <w:rsid w:val="009B2314"/>
    <w:rsid w:val="009B27B2"/>
    <w:rsid w:val="009B38A5"/>
    <w:rsid w:val="009B3CEF"/>
    <w:rsid w:val="009B432A"/>
    <w:rsid w:val="009B435A"/>
    <w:rsid w:val="009B452A"/>
    <w:rsid w:val="009B4909"/>
    <w:rsid w:val="009B4B72"/>
    <w:rsid w:val="009B5732"/>
    <w:rsid w:val="009B5BB3"/>
    <w:rsid w:val="009B607D"/>
    <w:rsid w:val="009B6813"/>
    <w:rsid w:val="009B6E72"/>
    <w:rsid w:val="009B6EBF"/>
    <w:rsid w:val="009B7483"/>
    <w:rsid w:val="009B7513"/>
    <w:rsid w:val="009B7831"/>
    <w:rsid w:val="009B7910"/>
    <w:rsid w:val="009B7BE8"/>
    <w:rsid w:val="009B7BEF"/>
    <w:rsid w:val="009C028F"/>
    <w:rsid w:val="009C04A1"/>
    <w:rsid w:val="009C0F42"/>
    <w:rsid w:val="009C1119"/>
    <w:rsid w:val="009C112C"/>
    <w:rsid w:val="009C11A3"/>
    <w:rsid w:val="009C16FF"/>
    <w:rsid w:val="009C1906"/>
    <w:rsid w:val="009C1D40"/>
    <w:rsid w:val="009C2038"/>
    <w:rsid w:val="009C218D"/>
    <w:rsid w:val="009C27B0"/>
    <w:rsid w:val="009C2A51"/>
    <w:rsid w:val="009C2C8B"/>
    <w:rsid w:val="009C2CE5"/>
    <w:rsid w:val="009C2D5A"/>
    <w:rsid w:val="009C3992"/>
    <w:rsid w:val="009C39C3"/>
    <w:rsid w:val="009C3B46"/>
    <w:rsid w:val="009C4474"/>
    <w:rsid w:val="009C450C"/>
    <w:rsid w:val="009C4661"/>
    <w:rsid w:val="009C4CCC"/>
    <w:rsid w:val="009C4F58"/>
    <w:rsid w:val="009C52CB"/>
    <w:rsid w:val="009C52FA"/>
    <w:rsid w:val="009C5A30"/>
    <w:rsid w:val="009C65B5"/>
    <w:rsid w:val="009C6B19"/>
    <w:rsid w:val="009C6C1C"/>
    <w:rsid w:val="009C6E44"/>
    <w:rsid w:val="009C7AFC"/>
    <w:rsid w:val="009C7CFB"/>
    <w:rsid w:val="009D009A"/>
    <w:rsid w:val="009D0211"/>
    <w:rsid w:val="009D05E1"/>
    <w:rsid w:val="009D069E"/>
    <w:rsid w:val="009D0AA6"/>
    <w:rsid w:val="009D0B88"/>
    <w:rsid w:val="009D0DD8"/>
    <w:rsid w:val="009D15C1"/>
    <w:rsid w:val="009D175F"/>
    <w:rsid w:val="009D1FF4"/>
    <w:rsid w:val="009D2F4B"/>
    <w:rsid w:val="009D3119"/>
    <w:rsid w:val="009D3306"/>
    <w:rsid w:val="009D382E"/>
    <w:rsid w:val="009D3BA3"/>
    <w:rsid w:val="009D3C5C"/>
    <w:rsid w:val="009D3CCC"/>
    <w:rsid w:val="009D4390"/>
    <w:rsid w:val="009D4412"/>
    <w:rsid w:val="009D4494"/>
    <w:rsid w:val="009D4E49"/>
    <w:rsid w:val="009D5379"/>
    <w:rsid w:val="009D56DD"/>
    <w:rsid w:val="009D5C59"/>
    <w:rsid w:val="009D60F9"/>
    <w:rsid w:val="009D6417"/>
    <w:rsid w:val="009D6CF3"/>
    <w:rsid w:val="009D71DD"/>
    <w:rsid w:val="009D73B2"/>
    <w:rsid w:val="009D741C"/>
    <w:rsid w:val="009D7A36"/>
    <w:rsid w:val="009D7EB4"/>
    <w:rsid w:val="009E01F6"/>
    <w:rsid w:val="009E02C9"/>
    <w:rsid w:val="009E07C2"/>
    <w:rsid w:val="009E0887"/>
    <w:rsid w:val="009E1130"/>
    <w:rsid w:val="009E1224"/>
    <w:rsid w:val="009E1875"/>
    <w:rsid w:val="009E1A0A"/>
    <w:rsid w:val="009E1F88"/>
    <w:rsid w:val="009E2223"/>
    <w:rsid w:val="009E3259"/>
    <w:rsid w:val="009E358D"/>
    <w:rsid w:val="009E35A3"/>
    <w:rsid w:val="009E3981"/>
    <w:rsid w:val="009E3CDC"/>
    <w:rsid w:val="009E3FDF"/>
    <w:rsid w:val="009E4401"/>
    <w:rsid w:val="009E4C06"/>
    <w:rsid w:val="009E4CB2"/>
    <w:rsid w:val="009E52E0"/>
    <w:rsid w:val="009E5B50"/>
    <w:rsid w:val="009E6217"/>
    <w:rsid w:val="009E716B"/>
    <w:rsid w:val="009E74D0"/>
    <w:rsid w:val="009E7511"/>
    <w:rsid w:val="009E7E55"/>
    <w:rsid w:val="009F0177"/>
    <w:rsid w:val="009F07A4"/>
    <w:rsid w:val="009F0E3E"/>
    <w:rsid w:val="009F13CB"/>
    <w:rsid w:val="009F1783"/>
    <w:rsid w:val="009F1965"/>
    <w:rsid w:val="009F2252"/>
    <w:rsid w:val="009F2525"/>
    <w:rsid w:val="009F2843"/>
    <w:rsid w:val="009F2FEC"/>
    <w:rsid w:val="009F3191"/>
    <w:rsid w:val="009F349E"/>
    <w:rsid w:val="009F3A7E"/>
    <w:rsid w:val="009F3E55"/>
    <w:rsid w:val="009F3E89"/>
    <w:rsid w:val="009F44F1"/>
    <w:rsid w:val="009F46F9"/>
    <w:rsid w:val="009F51E1"/>
    <w:rsid w:val="009F531F"/>
    <w:rsid w:val="009F5C10"/>
    <w:rsid w:val="009F5E68"/>
    <w:rsid w:val="009F5EE2"/>
    <w:rsid w:val="009F5EF4"/>
    <w:rsid w:val="009F6EB4"/>
    <w:rsid w:val="009F6FB7"/>
    <w:rsid w:val="009F715C"/>
    <w:rsid w:val="009F757E"/>
    <w:rsid w:val="009F79CE"/>
    <w:rsid w:val="00A0040E"/>
    <w:rsid w:val="00A00490"/>
    <w:rsid w:val="00A00A09"/>
    <w:rsid w:val="00A00B57"/>
    <w:rsid w:val="00A01677"/>
    <w:rsid w:val="00A019C0"/>
    <w:rsid w:val="00A0261F"/>
    <w:rsid w:val="00A0287F"/>
    <w:rsid w:val="00A02EEC"/>
    <w:rsid w:val="00A04CF6"/>
    <w:rsid w:val="00A05B1A"/>
    <w:rsid w:val="00A05FE4"/>
    <w:rsid w:val="00A069F7"/>
    <w:rsid w:val="00A06CAA"/>
    <w:rsid w:val="00A0738F"/>
    <w:rsid w:val="00A076DE"/>
    <w:rsid w:val="00A07882"/>
    <w:rsid w:val="00A07E5F"/>
    <w:rsid w:val="00A10D72"/>
    <w:rsid w:val="00A10E06"/>
    <w:rsid w:val="00A1116E"/>
    <w:rsid w:val="00A112F5"/>
    <w:rsid w:val="00A1135C"/>
    <w:rsid w:val="00A12780"/>
    <w:rsid w:val="00A1320D"/>
    <w:rsid w:val="00A13445"/>
    <w:rsid w:val="00A1401E"/>
    <w:rsid w:val="00A156B2"/>
    <w:rsid w:val="00A15E24"/>
    <w:rsid w:val="00A1622A"/>
    <w:rsid w:val="00A17E70"/>
    <w:rsid w:val="00A20044"/>
    <w:rsid w:val="00A20222"/>
    <w:rsid w:val="00A20361"/>
    <w:rsid w:val="00A20821"/>
    <w:rsid w:val="00A21580"/>
    <w:rsid w:val="00A2290D"/>
    <w:rsid w:val="00A230AB"/>
    <w:rsid w:val="00A230CA"/>
    <w:rsid w:val="00A231F2"/>
    <w:rsid w:val="00A23299"/>
    <w:rsid w:val="00A23409"/>
    <w:rsid w:val="00A23CC6"/>
    <w:rsid w:val="00A23DEC"/>
    <w:rsid w:val="00A23E35"/>
    <w:rsid w:val="00A23F25"/>
    <w:rsid w:val="00A24060"/>
    <w:rsid w:val="00A2438C"/>
    <w:rsid w:val="00A2469E"/>
    <w:rsid w:val="00A24842"/>
    <w:rsid w:val="00A2502B"/>
    <w:rsid w:val="00A25394"/>
    <w:rsid w:val="00A2545D"/>
    <w:rsid w:val="00A25A3E"/>
    <w:rsid w:val="00A25B61"/>
    <w:rsid w:val="00A26CC9"/>
    <w:rsid w:val="00A27996"/>
    <w:rsid w:val="00A27FC4"/>
    <w:rsid w:val="00A27FEF"/>
    <w:rsid w:val="00A3001A"/>
    <w:rsid w:val="00A301FF"/>
    <w:rsid w:val="00A30593"/>
    <w:rsid w:val="00A307BA"/>
    <w:rsid w:val="00A3082B"/>
    <w:rsid w:val="00A30AE5"/>
    <w:rsid w:val="00A30E6D"/>
    <w:rsid w:val="00A32003"/>
    <w:rsid w:val="00A322F0"/>
    <w:rsid w:val="00A328AC"/>
    <w:rsid w:val="00A32914"/>
    <w:rsid w:val="00A32AE5"/>
    <w:rsid w:val="00A32E58"/>
    <w:rsid w:val="00A335B8"/>
    <w:rsid w:val="00A335CC"/>
    <w:rsid w:val="00A33A3D"/>
    <w:rsid w:val="00A33B87"/>
    <w:rsid w:val="00A33BF4"/>
    <w:rsid w:val="00A33EEB"/>
    <w:rsid w:val="00A34A58"/>
    <w:rsid w:val="00A34C4E"/>
    <w:rsid w:val="00A350C7"/>
    <w:rsid w:val="00A367C3"/>
    <w:rsid w:val="00A36AFE"/>
    <w:rsid w:val="00A36CD6"/>
    <w:rsid w:val="00A36EE1"/>
    <w:rsid w:val="00A36EE7"/>
    <w:rsid w:val="00A372C2"/>
    <w:rsid w:val="00A376C4"/>
    <w:rsid w:val="00A379D0"/>
    <w:rsid w:val="00A37ECA"/>
    <w:rsid w:val="00A40196"/>
    <w:rsid w:val="00A403DA"/>
    <w:rsid w:val="00A41002"/>
    <w:rsid w:val="00A412A3"/>
    <w:rsid w:val="00A416DB"/>
    <w:rsid w:val="00A41C41"/>
    <w:rsid w:val="00A41D45"/>
    <w:rsid w:val="00A41FBF"/>
    <w:rsid w:val="00A42218"/>
    <w:rsid w:val="00A42368"/>
    <w:rsid w:val="00A43211"/>
    <w:rsid w:val="00A43301"/>
    <w:rsid w:val="00A4362D"/>
    <w:rsid w:val="00A4362F"/>
    <w:rsid w:val="00A43BD5"/>
    <w:rsid w:val="00A44854"/>
    <w:rsid w:val="00A44B52"/>
    <w:rsid w:val="00A44C23"/>
    <w:rsid w:val="00A4551B"/>
    <w:rsid w:val="00A45589"/>
    <w:rsid w:val="00A45C16"/>
    <w:rsid w:val="00A45D5D"/>
    <w:rsid w:val="00A4646F"/>
    <w:rsid w:val="00A466E6"/>
    <w:rsid w:val="00A478D1"/>
    <w:rsid w:val="00A47F58"/>
    <w:rsid w:val="00A5001A"/>
    <w:rsid w:val="00A5002A"/>
    <w:rsid w:val="00A504C7"/>
    <w:rsid w:val="00A50778"/>
    <w:rsid w:val="00A50C66"/>
    <w:rsid w:val="00A50DB2"/>
    <w:rsid w:val="00A50FFA"/>
    <w:rsid w:val="00A5150B"/>
    <w:rsid w:val="00A51853"/>
    <w:rsid w:val="00A5196C"/>
    <w:rsid w:val="00A51B54"/>
    <w:rsid w:val="00A51E1C"/>
    <w:rsid w:val="00A51EAF"/>
    <w:rsid w:val="00A52CD8"/>
    <w:rsid w:val="00A533E8"/>
    <w:rsid w:val="00A534A4"/>
    <w:rsid w:val="00A541B1"/>
    <w:rsid w:val="00A54370"/>
    <w:rsid w:val="00A54382"/>
    <w:rsid w:val="00A54844"/>
    <w:rsid w:val="00A54A97"/>
    <w:rsid w:val="00A55345"/>
    <w:rsid w:val="00A555E8"/>
    <w:rsid w:val="00A55A1E"/>
    <w:rsid w:val="00A55D71"/>
    <w:rsid w:val="00A55FCC"/>
    <w:rsid w:val="00A56072"/>
    <w:rsid w:val="00A564D9"/>
    <w:rsid w:val="00A56C60"/>
    <w:rsid w:val="00A576DF"/>
    <w:rsid w:val="00A577B5"/>
    <w:rsid w:val="00A60261"/>
    <w:rsid w:val="00A608C9"/>
    <w:rsid w:val="00A615E6"/>
    <w:rsid w:val="00A619BD"/>
    <w:rsid w:val="00A61C1B"/>
    <w:rsid w:val="00A6217D"/>
    <w:rsid w:val="00A624B1"/>
    <w:rsid w:val="00A62703"/>
    <w:rsid w:val="00A62D35"/>
    <w:rsid w:val="00A62E26"/>
    <w:rsid w:val="00A63D4D"/>
    <w:rsid w:val="00A64308"/>
    <w:rsid w:val="00A6510D"/>
    <w:rsid w:val="00A65B92"/>
    <w:rsid w:val="00A65FCF"/>
    <w:rsid w:val="00A66871"/>
    <w:rsid w:val="00A66922"/>
    <w:rsid w:val="00A66CC0"/>
    <w:rsid w:val="00A671AA"/>
    <w:rsid w:val="00A6751A"/>
    <w:rsid w:val="00A67BA4"/>
    <w:rsid w:val="00A70160"/>
    <w:rsid w:val="00A702DF"/>
    <w:rsid w:val="00A7072E"/>
    <w:rsid w:val="00A713AB"/>
    <w:rsid w:val="00A71C6D"/>
    <w:rsid w:val="00A71CD2"/>
    <w:rsid w:val="00A71E11"/>
    <w:rsid w:val="00A72530"/>
    <w:rsid w:val="00A7272D"/>
    <w:rsid w:val="00A72924"/>
    <w:rsid w:val="00A72E4E"/>
    <w:rsid w:val="00A73F03"/>
    <w:rsid w:val="00A74063"/>
    <w:rsid w:val="00A74150"/>
    <w:rsid w:val="00A74358"/>
    <w:rsid w:val="00A7594A"/>
    <w:rsid w:val="00A75B33"/>
    <w:rsid w:val="00A75CAB"/>
    <w:rsid w:val="00A75E47"/>
    <w:rsid w:val="00A7684B"/>
    <w:rsid w:val="00A76BAF"/>
    <w:rsid w:val="00A77881"/>
    <w:rsid w:val="00A7795B"/>
    <w:rsid w:val="00A77FDD"/>
    <w:rsid w:val="00A8015A"/>
    <w:rsid w:val="00A80B70"/>
    <w:rsid w:val="00A80CA9"/>
    <w:rsid w:val="00A80DFA"/>
    <w:rsid w:val="00A8106F"/>
    <w:rsid w:val="00A817B4"/>
    <w:rsid w:val="00A81CB3"/>
    <w:rsid w:val="00A822F1"/>
    <w:rsid w:val="00A826C5"/>
    <w:rsid w:val="00A82BCD"/>
    <w:rsid w:val="00A833E9"/>
    <w:rsid w:val="00A835A1"/>
    <w:rsid w:val="00A835F0"/>
    <w:rsid w:val="00A836CD"/>
    <w:rsid w:val="00A8377F"/>
    <w:rsid w:val="00A838E4"/>
    <w:rsid w:val="00A840E4"/>
    <w:rsid w:val="00A849FE"/>
    <w:rsid w:val="00A854EF"/>
    <w:rsid w:val="00A85B1A"/>
    <w:rsid w:val="00A85C1F"/>
    <w:rsid w:val="00A86012"/>
    <w:rsid w:val="00A864B4"/>
    <w:rsid w:val="00A8750E"/>
    <w:rsid w:val="00A8793D"/>
    <w:rsid w:val="00A87BA8"/>
    <w:rsid w:val="00A901FD"/>
    <w:rsid w:val="00A90A51"/>
    <w:rsid w:val="00A90B2E"/>
    <w:rsid w:val="00A90D93"/>
    <w:rsid w:val="00A91401"/>
    <w:rsid w:val="00A914C2"/>
    <w:rsid w:val="00A915A6"/>
    <w:rsid w:val="00A92419"/>
    <w:rsid w:val="00A928B5"/>
    <w:rsid w:val="00A92B6C"/>
    <w:rsid w:val="00A93015"/>
    <w:rsid w:val="00A934C9"/>
    <w:rsid w:val="00A93887"/>
    <w:rsid w:val="00A93C66"/>
    <w:rsid w:val="00A94A9B"/>
    <w:rsid w:val="00A94CE2"/>
    <w:rsid w:val="00A9525C"/>
    <w:rsid w:val="00A95E49"/>
    <w:rsid w:val="00A96240"/>
    <w:rsid w:val="00A963E5"/>
    <w:rsid w:val="00A964FE"/>
    <w:rsid w:val="00A96AEB"/>
    <w:rsid w:val="00A96B3A"/>
    <w:rsid w:val="00A97838"/>
    <w:rsid w:val="00A97A9E"/>
    <w:rsid w:val="00A97B0F"/>
    <w:rsid w:val="00A97C08"/>
    <w:rsid w:val="00AA01AA"/>
    <w:rsid w:val="00AA0589"/>
    <w:rsid w:val="00AA0B3B"/>
    <w:rsid w:val="00AA12F7"/>
    <w:rsid w:val="00AA1483"/>
    <w:rsid w:val="00AA1914"/>
    <w:rsid w:val="00AA1E98"/>
    <w:rsid w:val="00AA1F7B"/>
    <w:rsid w:val="00AA2140"/>
    <w:rsid w:val="00AA2246"/>
    <w:rsid w:val="00AA2526"/>
    <w:rsid w:val="00AA25A9"/>
    <w:rsid w:val="00AA2600"/>
    <w:rsid w:val="00AA3119"/>
    <w:rsid w:val="00AA36F3"/>
    <w:rsid w:val="00AA3C00"/>
    <w:rsid w:val="00AA3DED"/>
    <w:rsid w:val="00AA41C7"/>
    <w:rsid w:val="00AA4536"/>
    <w:rsid w:val="00AA47E0"/>
    <w:rsid w:val="00AA506F"/>
    <w:rsid w:val="00AA52C8"/>
    <w:rsid w:val="00AA54D5"/>
    <w:rsid w:val="00AA56E6"/>
    <w:rsid w:val="00AA5F99"/>
    <w:rsid w:val="00AA60C0"/>
    <w:rsid w:val="00AA70EA"/>
    <w:rsid w:val="00AA721D"/>
    <w:rsid w:val="00AA76A5"/>
    <w:rsid w:val="00AA76D3"/>
    <w:rsid w:val="00AA7D26"/>
    <w:rsid w:val="00AA7F88"/>
    <w:rsid w:val="00AB05FD"/>
    <w:rsid w:val="00AB0E3B"/>
    <w:rsid w:val="00AB11ED"/>
    <w:rsid w:val="00AB1409"/>
    <w:rsid w:val="00AB15D7"/>
    <w:rsid w:val="00AB23B1"/>
    <w:rsid w:val="00AB2859"/>
    <w:rsid w:val="00AB3409"/>
    <w:rsid w:val="00AB467A"/>
    <w:rsid w:val="00AB4AE5"/>
    <w:rsid w:val="00AB5BA6"/>
    <w:rsid w:val="00AB66AC"/>
    <w:rsid w:val="00AB66EB"/>
    <w:rsid w:val="00AB6A46"/>
    <w:rsid w:val="00AB7410"/>
    <w:rsid w:val="00AB7524"/>
    <w:rsid w:val="00AB7E84"/>
    <w:rsid w:val="00AC0069"/>
    <w:rsid w:val="00AC0075"/>
    <w:rsid w:val="00AC0C0E"/>
    <w:rsid w:val="00AC0DD6"/>
    <w:rsid w:val="00AC1350"/>
    <w:rsid w:val="00AC1A30"/>
    <w:rsid w:val="00AC1C88"/>
    <w:rsid w:val="00AC1CF4"/>
    <w:rsid w:val="00AC1D70"/>
    <w:rsid w:val="00AC1E31"/>
    <w:rsid w:val="00AC249F"/>
    <w:rsid w:val="00AC2BB3"/>
    <w:rsid w:val="00AC378A"/>
    <w:rsid w:val="00AC3846"/>
    <w:rsid w:val="00AC3CCA"/>
    <w:rsid w:val="00AC4187"/>
    <w:rsid w:val="00AC4247"/>
    <w:rsid w:val="00AC4641"/>
    <w:rsid w:val="00AC4C73"/>
    <w:rsid w:val="00AC51BA"/>
    <w:rsid w:val="00AC5352"/>
    <w:rsid w:val="00AC5955"/>
    <w:rsid w:val="00AC5BDB"/>
    <w:rsid w:val="00AC5C57"/>
    <w:rsid w:val="00AC5FBC"/>
    <w:rsid w:val="00AC636D"/>
    <w:rsid w:val="00AC657D"/>
    <w:rsid w:val="00AC6711"/>
    <w:rsid w:val="00AC7250"/>
    <w:rsid w:val="00AC76CC"/>
    <w:rsid w:val="00AC76EB"/>
    <w:rsid w:val="00AC7BAC"/>
    <w:rsid w:val="00AC7FF6"/>
    <w:rsid w:val="00AD0281"/>
    <w:rsid w:val="00AD0805"/>
    <w:rsid w:val="00AD0E7F"/>
    <w:rsid w:val="00AD1092"/>
    <w:rsid w:val="00AD12CA"/>
    <w:rsid w:val="00AD166E"/>
    <w:rsid w:val="00AD19A2"/>
    <w:rsid w:val="00AD1B13"/>
    <w:rsid w:val="00AD1F81"/>
    <w:rsid w:val="00AD221F"/>
    <w:rsid w:val="00AD24A9"/>
    <w:rsid w:val="00AD2854"/>
    <w:rsid w:val="00AD2B06"/>
    <w:rsid w:val="00AD2B19"/>
    <w:rsid w:val="00AD37E1"/>
    <w:rsid w:val="00AD3A8A"/>
    <w:rsid w:val="00AD4DB2"/>
    <w:rsid w:val="00AD5001"/>
    <w:rsid w:val="00AD52DC"/>
    <w:rsid w:val="00AD575E"/>
    <w:rsid w:val="00AD5B34"/>
    <w:rsid w:val="00AD5BD5"/>
    <w:rsid w:val="00AD691A"/>
    <w:rsid w:val="00AD6BF5"/>
    <w:rsid w:val="00AD6F5E"/>
    <w:rsid w:val="00AD7174"/>
    <w:rsid w:val="00AD73B8"/>
    <w:rsid w:val="00AE0468"/>
    <w:rsid w:val="00AE0BF2"/>
    <w:rsid w:val="00AE0F0B"/>
    <w:rsid w:val="00AE11F2"/>
    <w:rsid w:val="00AE1775"/>
    <w:rsid w:val="00AE18C5"/>
    <w:rsid w:val="00AE1E18"/>
    <w:rsid w:val="00AE29EE"/>
    <w:rsid w:val="00AE3136"/>
    <w:rsid w:val="00AE3214"/>
    <w:rsid w:val="00AE351D"/>
    <w:rsid w:val="00AE37A8"/>
    <w:rsid w:val="00AE3895"/>
    <w:rsid w:val="00AE4644"/>
    <w:rsid w:val="00AE49A3"/>
    <w:rsid w:val="00AE5B24"/>
    <w:rsid w:val="00AE5B50"/>
    <w:rsid w:val="00AE66D3"/>
    <w:rsid w:val="00AE7654"/>
    <w:rsid w:val="00AE7837"/>
    <w:rsid w:val="00AF028C"/>
    <w:rsid w:val="00AF0759"/>
    <w:rsid w:val="00AF08C6"/>
    <w:rsid w:val="00AF190D"/>
    <w:rsid w:val="00AF1E11"/>
    <w:rsid w:val="00AF2612"/>
    <w:rsid w:val="00AF27E0"/>
    <w:rsid w:val="00AF29C1"/>
    <w:rsid w:val="00AF2B11"/>
    <w:rsid w:val="00AF2DA7"/>
    <w:rsid w:val="00AF3469"/>
    <w:rsid w:val="00AF36C1"/>
    <w:rsid w:val="00AF4113"/>
    <w:rsid w:val="00AF493C"/>
    <w:rsid w:val="00AF4B08"/>
    <w:rsid w:val="00AF4E5E"/>
    <w:rsid w:val="00AF5405"/>
    <w:rsid w:val="00AF54A9"/>
    <w:rsid w:val="00AF610D"/>
    <w:rsid w:val="00AF6172"/>
    <w:rsid w:val="00AF63E8"/>
    <w:rsid w:val="00AF717F"/>
    <w:rsid w:val="00AF777A"/>
    <w:rsid w:val="00AF7A8B"/>
    <w:rsid w:val="00AF7C2C"/>
    <w:rsid w:val="00B004AB"/>
    <w:rsid w:val="00B006D4"/>
    <w:rsid w:val="00B006EB"/>
    <w:rsid w:val="00B01737"/>
    <w:rsid w:val="00B017C1"/>
    <w:rsid w:val="00B01947"/>
    <w:rsid w:val="00B02705"/>
    <w:rsid w:val="00B02894"/>
    <w:rsid w:val="00B02AE6"/>
    <w:rsid w:val="00B041DF"/>
    <w:rsid w:val="00B04A91"/>
    <w:rsid w:val="00B04BE5"/>
    <w:rsid w:val="00B053B0"/>
    <w:rsid w:val="00B062E9"/>
    <w:rsid w:val="00B06972"/>
    <w:rsid w:val="00B06A1C"/>
    <w:rsid w:val="00B06F01"/>
    <w:rsid w:val="00B0792D"/>
    <w:rsid w:val="00B07B44"/>
    <w:rsid w:val="00B07C95"/>
    <w:rsid w:val="00B07F04"/>
    <w:rsid w:val="00B10850"/>
    <w:rsid w:val="00B10949"/>
    <w:rsid w:val="00B1123A"/>
    <w:rsid w:val="00B11362"/>
    <w:rsid w:val="00B115A8"/>
    <w:rsid w:val="00B11635"/>
    <w:rsid w:val="00B12B4B"/>
    <w:rsid w:val="00B1363B"/>
    <w:rsid w:val="00B14160"/>
    <w:rsid w:val="00B14196"/>
    <w:rsid w:val="00B142BE"/>
    <w:rsid w:val="00B142CA"/>
    <w:rsid w:val="00B149AC"/>
    <w:rsid w:val="00B14E9F"/>
    <w:rsid w:val="00B15699"/>
    <w:rsid w:val="00B15ACF"/>
    <w:rsid w:val="00B15D03"/>
    <w:rsid w:val="00B15EDB"/>
    <w:rsid w:val="00B1605C"/>
    <w:rsid w:val="00B160F5"/>
    <w:rsid w:val="00B166B5"/>
    <w:rsid w:val="00B16AF7"/>
    <w:rsid w:val="00B16CA9"/>
    <w:rsid w:val="00B16D38"/>
    <w:rsid w:val="00B16D72"/>
    <w:rsid w:val="00B16DD2"/>
    <w:rsid w:val="00B1769D"/>
    <w:rsid w:val="00B17843"/>
    <w:rsid w:val="00B17C06"/>
    <w:rsid w:val="00B20134"/>
    <w:rsid w:val="00B20C3D"/>
    <w:rsid w:val="00B210A4"/>
    <w:rsid w:val="00B210ED"/>
    <w:rsid w:val="00B214C8"/>
    <w:rsid w:val="00B221D9"/>
    <w:rsid w:val="00B22507"/>
    <w:rsid w:val="00B22620"/>
    <w:rsid w:val="00B22869"/>
    <w:rsid w:val="00B22912"/>
    <w:rsid w:val="00B22F2C"/>
    <w:rsid w:val="00B23043"/>
    <w:rsid w:val="00B2346F"/>
    <w:rsid w:val="00B23A90"/>
    <w:rsid w:val="00B24760"/>
    <w:rsid w:val="00B24914"/>
    <w:rsid w:val="00B24B6A"/>
    <w:rsid w:val="00B24E0F"/>
    <w:rsid w:val="00B24E82"/>
    <w:rsid w:val="00B24F60"/>
    <w:rsid w:val="00B250FB"/>
    <w:rsid w:val="00B25413"/>
    <w:rsid w:val="00B254DF"/>
    <w:rsid w:val="00B25BA6"/>
    <w:rsid w:val="00B26071"/>
    <w:rsid w:val="00B2629E"/>
    <w:rsid w:val="00B26D84"/>
    <w:rsid w:val="00B276CE"/>
    <w:rsid w:val="00B27F01"/>
    <w:rsid w:val="00B3005A"/>
    <w:rsid w:val="00B309F1"/>
    <w:rsid w:val="00B31014"/>
    <w:rsid w:val="00B316F1"/>
    <w:rsid w:val="00B3185E"/>
    <w:rsid w:val="00B31D5A"/>
    <w:rsid w:val="00B32164"/>
    <w:rsid w:val="00B326B0"/>
    <w:rsid w:val="00B32979"/>
    <w:rsid w:val="00B3314C"/>
    <w:rsid w:val="00B33169"/>
    <w:rsid w:val="00B33F8C"/>
    <w:rsid w:val="00B340AB"/>
    <w:rsid w:val="00B35040"/>
    <w:rsid w:val="00B35090"/>
    <w:rsid w:val="00B3518B"/>
    <w:rsid w:val="00B35592"/>
    <w:rsid w:val="00B35932"/>
    <w:rsid w:val="00B35C3F"/>
    <w:rsid w:val="00B35E6A"/>
    <w:rsid w:val="00B36C5D"/>
    <w:rsid w:val="00B37108"/>
    <w:rsid w:val="00B3744C"/>
    <w:rsid w:val="00B37E97"/>
    <w:rsid w:val="00B37F0B"/>
    <w:rsid w:val="00B40067"/>
    <w:rsid w:val="00B409B4"/>
    <w:rsid w:val="00B40FD0"/>
    <w:rsid w:val="00B41311"/>
    <w:rsid w:val="00B41312"/>
    <w:rsid w:val="00B41F43"/>
    <w:rsid w:val="00B423B6"/>
    <w:rsid w:val="00B42505"/>
    <w:rsid w:val="00B42669"/>
    <w:rsid w:val="00B42949"/>
    <w:rsid w:val="00B42A1F"/>
    <w:rsid w:val="00B43294"/>
    <w:rsid w:val="00B4338F"/>
    <w:rsid w:val="00B4339E"/>
    <w:rsid w:val="00B433FD"/>
    <w:rsid w:val="00B4348B"/>
    <w:rsid w:val="00B43A05"/>
    <w:rsid w:val="00B44212"/>
    <w:rsid w:val="00B442D2"/>
    <w:rsid w:val="00B44B3F"/>
    <w:rsid w:val="00B45464"/>
    <w:rsid w:val="00B45B83"/>
    <w:rsid w:val="00B45D0D"/>
    <w:rsid w:val="00B4618C"/>
    <w:rsid w:val="00B46298"/>
    <w:rsid w:val="00B46393"/>
    <w:rsid w:val="00B471D7"/>
    <w:rsid w:val="00B47D7F"/>
    <w:rsid w:val="00B507D3"/>
    <w:rsid w:val="00B50A16"/>
    <w:rsid w:val="00B50F5D"/>
    <w:rsid w:val="00B5103A"/>
    <w:rsid w:val="00B511EE"/>
    <w:rsid w:val="00B513EB"/>
    <w:rsid w:val="00B51BA6"/>
    <w:rsid w:val="00B51DDF"/>
    <w:rsid w:val="00B5246B"/>
    <w:rsid w:val="00B52499"/>
    <w:rsid w:val="00B52E7B"/>
    <w:rsid w:val="00B53374"/>
    <w:rsid w:val="00B535AE"/>
    <w:rsid w:val="00B53B33"/>
    <w:rsid w:val="00B53C4F"/>
    <w:rsid w:val="00B53EEF"/>
    <w:rsid w:val="00B544D9"/>
    <w:rsid w:val="00B54543"/>
    <w:rsid w:val="00B548B2"/>
    <w:rsid w:val="00B54BC7"/>
    <w:rsid w:val="00B559F0"/>
    <w:rsid w:val="00B55A7F"/>
    <w:rsid w:val="00B562E8"/>
    <w:rsid w:val="00B56FC4"/>
    <w:rsid w:val="00B5734A"/>
    <w:rsid w:val="00B57B7B"/>
    <w:rsid w:val="00B57C22"/>
    <w:rsid w:val="00B601E0"/>
    <w:rsid w:val="00B60282"/>
    <w:rsid w:val="00B6032B"/>
    <w:rsid w:val="00B60393"/>
    <w:rsid w:val="00B60703"/>
    <w:rsid w:val="00B613AC"/>
    <w:rsid w:val="00B61474"/>
    <w:rsid w:val="00B61591"/>
    <w:rsid w:val="00B61CAB"/>
    <w:rsid w:val="00B61FDD"/>
    <w:rsid w:val="00B6205A"/>
    <w:rsid w:val="00B626F7"/>
    <w:rsid w:val="00B62820"/>
    <w:rsid w:val="00B63314"/>
    <w:rsid w:val="00B634C0"/>
    <w:rsid w:val="00B645A3"/>
    <w:rsid w:val="00B64DC1"/>
    <w:rsid w:val="00B65645"/>
    <w:rsid w:val="00B65659"/>
    <w:rsid w:val="00B65C8B"/>
    <w:rsid w:val="00B66296"/>
    <w:rsid w:val="00B666AE"/>
    <w:rsid w:val="00B66769"/>
    <w:rsid w:val="00B6681C"/>
    <w:rsid w:val="00B66A81"/>
    <w:rsid w:val="00B66CB8"/>
    <w:rsid w:val="00B670BC"/>
    <w:rsid w:val="00B67416"/>
    <w:rsid w:val="00B7099D"/>
    <w:rsid w:val="00B71E38"/>
    <w:rsid w:val="00B728D5"/>
    <w:rsid w:val="00B72980"/>
    <w:rsid w:val="00B72B16"/>
    <w:rsid w:val="00B736EC"/>
    <w:rsid w:val="00B73D01"/>
    <w:rsid w:val="00B73E7F"/>
    <w:rsid w:val="00B73F07"/>
    <w:rsid w:val="00B740E0"/>
    <w:rsid w:val="00B74540"/>
    <w:rsid w:val="00B74A83"/>
    <w:rsid w:val="00B74A8D"/>
    <w:rsid w:val="00B75122"/>
    <w:rsid w:val="00B752B6"/>
    <w:rsid w:val="00B759CF"/>
    <w:rsid w:val="00B7642E"/>
    <w:rsid w:val="00B76CDC"/>
    <w:rsid w:val="00B76FDD"/>
    <w:rsid w:val="00B77EC7"/>
    <w:rsid w:val="00B77F53"/>
    <w:rsid w:val="00B800AC"/>
    <w:rsid w:val="00B80233"/>
    <w:rsid w:val="00B80961"/>
    <w:rsid w:val="00B80EDF"/>
    <w:rsid w:val="00B8109A"/>
    <w:rsid w:val="00B81458"/>
    <w:rsid w:val="00B8153E"/>
    <w:rsid w:val="00B81791"/>
    <w:rsid w:val="00B8181B"/>
    <w:rsid w:val="00B81E9B"/>
    <w:rsid w:val="00B82170"/>
    <w:rsid w:val="00B82261"/>
    <w:rsid w:val="00B82875"/>
    <w:rsid w:val="00B8307D"/>
    <w:rsid w:val="00B836E4"/>
    <w:rsid w:val="00B837C3"/>
    <w:rsid w:val="00B83E30"/>
    <w:rsid w:val="00B840A5"/>
    <w:rsid w:val="00B840E5"/>
    <w:rsid w:val="00B8412E"/>
    <w:rsid w:val="00B84839"/>
    <w:rsid w:val="00B84D31"/>
    <w:rsid w:val="00B86CFE"/>
    <w:rsid w:val="00B87DCD"/>
    <w:rsid w:val="00B90BBD"/>
    <w:rsid w:val="00B91123"/>
    <w:rsid w:val="00B914B3"/>
    <w:rsid w:val="00B92088"/>
    <w:rsid w:val="00B9296C"/>
    <w:rsid w:val="00B92E01"/>
    <w:rsid w:val="00B93103"/>
    <w:rsid w:val="00B9429D"/>
    <w:rsid w:val="00B955D8"/>
    <w:rsid w:val="00B956EE"/>
    <w:rsid w:val="00B9575D"/>
    <w:rsid w:val="00B95AD3"/>
    <w:rsid w:val="00B963B8"/>
    <w:rsid w:val="00B9668B"/>
    <w:rsid w:val="00B96CD2"/>
    <w:rsid w:val="00B97715"/>
    <w:rsid w:val="00B97AAF"/>
    <w:rsid w:val="00B97EF3"/>
    <w:rsid w:val="00BA0082"/>
    <w:rsid w:val="00BA026A"/>
    <w:rsid w:val="00BA0E76"/>
    <w:rsid w:val="00BA0F16"/>
    <w:rsid w:val="00BA1032"/>
    <w:rsid w:val="00BA114C"/>
    <w:rsid w:val="00BA1424"/>
    <w:rsid w:val="00BA1C21"/>
    <w:rsid w:val="00BA1D34"/>
    <w:rsid w:val="00BA2723"/>
    <w:rsid w:val="00BA3DAB"/>
    <w:rsid w:val="00BA4B9B"/>
    <w:rsid w:val="00BA4F72"/>
    <w:rsid w:val="00BA4F80"/>
    <w:rsid w:val="00BA5031"/>
    <w:rsid w:val="00BA5608"/>
    <w:rsid w:val="00BA5DF2"/>
    <w:rsid w:val="00BA5E68"/>
    <w:rsid w:val="00BA61CC"/>
    <w:rsid w:val="00BA62E7"/>
    <w:rsid w:val="00BA675F"/>
    <w:rsid w:val="00BA72E5"/>
    <w:rsid w:val="00BA769F"/>
    <w:rsid w:val="00BA796D"/>
    <w:rsid w:val="00BA7C1D"/>
    <w:rsid w:val="00BB1036"/>
    <w:rsid w:val="00BB184F"/>
    <w:rsid w:val="00BB190D"/>
    <w:rsid w:val="00BB23CF"/>
    <w:rsid w:val="00BB25BB"/>
    <w:rsid w:val="00BB2BCF"/>
    <w:rsid w:val="00BB37CA"/>
    <w:rsid w:val="00BB441A"/>
    <w:rsid w:val="00BB448C"/>
    <w:rsid w:val="00BB44B9"/>
    <w:rsid w:val="00BB4BF2"/>
    <w:rsid w:val="00BB52D3"/>
    <w:rsid w:val="00BB534C"/>
    <w:rsid w:val="00BB5D4F"/>
    <w:rsid w:val="00BB66C2"/>
    <w:rsid w:val="00BB6DFA"/>
    <w:rsid w:val="00BB70CB"/>
    <w:rsid w:val="00BB7422"/>
    <w:rsid w:val="00BB759A"/>
    <w:rsid w:val="00BB7A1D"/>
    <w:rsid w:val="00BB7F78"/>
    <w:rsid w:val="00BC02C5"/>
    <w:rsid w:val="00BC08ED"/>
    <w:rsid w:val="00BC13A0"/>
    <w:rsid w:val="00BC1562"/>
    <w:rsid w:val="00BC1DCD"/>
    <w:rsid w:val="00BC21E8"/>
    <w:rsid w:val="00BC253C"/>
    <w:rsid w:val="00BC2EA9"/>
    <w:rsid w:val="00BC2F47"/>
    <w:rsid w:val="00BC309E"/>
    <w:rsid w:val="00BC324F"/>
    <w:rsid w:val="00BC328E"/>
    <w:rsid w:val="00BC3850"/>
    <w:rsid w:val="00BC38A8"/>
    <w:rsid w:val="00BC3ACD"/>
    <w:rsid w:val="00BC3ACF"/>
    <w:rsid w:val="00BC43DC"/>
    <w:rsid w:val="00BC460B"/>
    <w:rsid w:val="00BC4653"/>
    <w:rsid w:val="00BC4A05"/>
    <w:rsid w:val="00BC4C2D"/>
    <w:rsid w:val="00BC4F02"/>
    <w:rsid w:val="00BC4F1F"/>
    <w:rsid w:val="00BC514D"/>
    <w:rsid w:val="00BC519F"/>
    <w:rsid w:val="00BC6174"/>
    <w:rsid w:val="00BC6A77"/>
    <w:rsid w:val="00BC6D40"/>
    <w:rsid w:val="00BC7A56"/>
    <w:rsid w:val="00BC7BFF"/>
    <w:rsid w:val="00BD0077"/>
    <w:rsid w:val="00BD00E3"/>
    <w:rsid w:val="00BD05D0"/>
    <w:rsid w:val="00BD0608"/>
    <w:rsid w:val="00BD0A8E"/>
    <w:rsid w:val="00BD0D97"/>
    <w:rsid w:val="00BD0F29"/>
    <w:rsid w:val="00BD0F67"/>
    <w:rsid w:val="00BD0FCA"/>
    <w:rsid w:val="00BD10CC"/>
    <w:rsid w:val="00BD1139"/>
    <w:rsid w:val="00BD1354"/>
    <w:rsid w:val="00BD191E"/>
    <w:rsid w:val="00BD1A7E"/>
    <w:rsid w:val="00BD1E40"/>
    <w:rsid w:val="00BD1E63"/>
    <w:rsid w:val="00BD1F1C"/>
    <w:rsid w:val="00BD1F3C"/>
    <w:rsid w:val="00BD1FE7"/>
    <w:rsid w:val="00BD236C"/>
    <w:rsid w:val="00BD2983"/>
    <w:rsid w:val="00BD3112"/>
    <w:rsid w:val="00BD348A"/>
    <w:rsid w:val="00BD3913"/>
    <w:rsid w:val="00BD495D"/>
    <w:rsid w:val="00BD4F2F"/>
    <w:rsid w:val="00BD53AD"/>
    <w:rsid w:val="00BD5710"/>
    <w:rsid w:val="00BD59B7"/>
    <w:rsid w:val="00BD6172"/>
    <w:rsid w:val="00BD6986"/>
    <w:rsid w:val="00BD6A85"/>
    <w:rsid w:val="00BD6BAE"/>
    <w:rsid w:val="00BD6CB7"/>
    <w:rsid w:val="00BD7139"/>
    <w:rsid w:val="00BD7BA3"/>
    <w:rsid w:val="00BD7C60"/>
    <w:rsid w:val="00BD7C64"/>
    <w:rsid w:val="00BD7D23"/>
    <w:rsid w:val="00BE0697"/>
    <w:rsid w:val="00BE07B7"/>
    <w:rsid w:val="00BE084C"/>
    <w:rsid w:val="00BE0AD6"/>
    <w:rsid w:val="00BE0C62"/>
    <w:rsid w:val="00BE1145"/>
    <w:rsid w:val="00BE1243"/>
    <w:rsid w:val="00BE18B5"/>
    <w:rsid w:val="00BE1910"/>
    <w:rsid w:val="00BE1991"/>
    <w:rsid w:val="00BE1CE2"/>
    <w:rsid w:val="00BE2333"/>
    <w:rsid w:val="00BE2471"/>
    <w:rsid w:val="00BE2930"/>
    <w:rsid w:val="00BE2D37"/>
    <w:rsid w:val="00BE2D8E"/>
    <w:rsid w:val="00BE2EE0"/>
    <w:rsid w:val="00BE2F9F"/>
    <w:rsid w:val="00BE34DD"/>
    <w:rsid w:val="00BE360F"/>
    <w:rsid w:val="00BE3676"/>
    <w:rsid w:val="00BE3AEB"/>
    <w:rsid w:val="00BE3EDC"/>
    <w:rsid w:val="00BE472F"/>
    <w:rsid w:val="00BE487B"/>
    <w:rsid w:val="00BE4900"/>
    <w:rsid w:val="00BE4A12"/>
    <w:rsid w:val="00BE5530"/>
    <w:rsid w:val="00BE5C55"/>
    <w:rsid w:val="00BE63CA"/>
    <w:rsid w:val="00BE64BE"/>
    <w:rsid w:val="00BE74F8"/>
    <w:rsid w:val="00BE7904"/>
    <w:rsid w:val="00BE79E5"/>
    <w:rsid w:val="00BF0492"/>
    <w:rsid w:val="00BF0D12"/>
    <w:rsid w:val="00BF0FBE"/>
    <w:rsid w:val="00BF152E"/>
    <w:rsid w:val="00BF1A4B"/>
    <w:rsid w:val="00BF1C37"/>
    <w:rsid w:val="00BF21A0"/>
    <w:rsid w:val="00BF2209"/>
    <w:rsid w:val="00BF2348"/>
    <w:rsid w:val="00BF298A"/>
    <w:rsid w:val="00BF2D3F"/>
    <w:rsid w:val="00BF35DD"/>
    <w:rsid w:val="00BF3FFE"/>
    <w:rsid w:val="00BF473D"/>
    <w:rsid w:val="00BF4AD7"/>
    <w:rsid w:val="00BF4AEE"/>
    <w:rsid w:val="00BF5328"/>
    <w:rsid w:val="00BF5517"/>
    <w:rsid w:val="00BF59DC"/>
    <w:rsid w:val="00BF5AA8"/>
    <w:rsid w:val="00BF5F80"/>
    <w:rsid w:val="00BF6010"/>
    <w:rsid w:val="00BF61F0"/>
    <w:rsid w:val="00BF63BD"/>
    <w:rsid w:val="00BF6801"/>
    <w:rsid w:val="00BF69AD"/>
    <w:rsid w:val="00BF6D87"/>
    <w:rsid w:val="00C0071F"/>
    <w:rsid w:val="00C01435"/>
    <w:rsid w:val="00C014B3"/>
    <w:rsid w:val="00C0157E"/>
    <w:rsid w:val="00C01B20"/>
    <w:rsid w:val="00C02DFA"/>
    <w:rsid w:val="00C03476"/>
    <w:rsid w:val="00C035C9"/>
    <w:rsid w:val="00C037DC"/>
    <w:rsid w:val="00C0398D"/>
    <w:rsid w:val="00C03BCA"/>
    <w:rsid w:val="00C04054"/>
    <w:rsid w:val="00C04373"/>
    <w:rsid w:val="00C046DC"/>
    <w:rsid w:val="00C0489F"/>
    <w:rsid w:val="00C04BE2"/>
    <w:rsid w:val="00C05F50"/>
    <w:rsid w:val="00C064E9"/>
    <w:rsid w:val="00C0660A"/>
    <w:rsid w:val="00C06748"/>
    <w:rsid w:val="00C06E77"/>
    <w:rsid w:val="00C07070"/>
    <w:rsid w:val="00C07A46"/>
    <w:rsid w:val="00C107B6"/>
    <w:rsid w:val="00C109DF"/>
    <w:rsid w:val="00C10EE7"/>
    <w:rsid w:val="00C112E2"/>
    <w:rsid w:val="00C115DC"/>
    <w:rsid w:val="00C1161C"/>
    <w:rsid w:val="00C117EB"/>
    <w:rsid w:val="00C11F65"/>
    <w:rsid w:val="00C12343"/>
    <w:rsid w:val="00C12889"/>
    <w:rsid w:val="00C12CC1"/>
    <w:rsid w:val="00C131BD"/>
    <w:rsid w:val="00C134FE"/>
    <w:rsid w:val="00C1439B"/>
    <w:rsid w:val="00C14643"/>
    <w:rsid w:val="00C147CA"/>
    <w:rsid w:val="00C1494C"/>
    <w:rsid w:val="00C14A1A"/>
    <w:rsid w:val="00C14E4D"/>
    <w:rsid w:val="00C14F99"/>
    <w:rsid w:val="00C15102"/>
    <w:rsid w:val="00C15372"/>
    <w:rsid w:val="00C1542E"/>
    <w:rsid w:val="00C15434"/>
    <w:rsid w:val="00C15DD0"/>
    <w:rsid w:val="00C16622"/>
    <w:rsid w:val="00C16DFC"/>
    <w:rsid w:val="00C170C2"/>
    <w:rsid w:val="00C1729A"/>
    <w:rsid w:val="00C17377"/>
    <w:rsid w:val="00C17BC0"/>
    <w:rsid w:val="00C17DC1"/>
    <w:rsid w:val="00C2125C"/>
    <w:rsid w:val="00C2205F"/>
    <w:rsid w:val="00C220B9"/>
    <w:rsid w:val="00C22BFE"/>
    <w:rsid w:val="00C22D9B"/>
    <w:rsid w:val="00C2333C"/>
    <w:rsid w:val="00C238D6"/>
    <w:rsid w:val="00C248F1"/>
    <w:rsid w:val="00C24F7B"/>
    <w:rsid w:val="00C25014"/>
    <w:rsid w:val="00C250B5"/>
    <w:rsid w:val="00C25256"/>
    <w:rsid w:val="00C2556C"/>
    <w:rsid w:val="00C26185"/>
    <w:rsid w:val="00C26B5A"/>
    <w:rsid w:val="00C26C10"/>
    <w:rsid w:val="00C272A8"/>
    <w:rsid w:val="00C27783"/>
    <w:rsid w:val="00C27FFB"/>
    <w:rsid w:val="00C3009C"/>
    <w:rsid w:val="00C300D8"/>
    <w:rsid w:val="00C30220"/>
    <w:rsid w:val="00C3031B"/>
    <w:rsid w:val="00C3039E"/>
    <w:rsid w:val="00C305C4"/>
    <w:rsid w:val="00C30F18"/>
    <w:rsid w:val="00C327A2"/>
    <w:rsid w:val="00C334DD"/>
    <w:rsid w:val="00C33893"/>
    <w:rsid w:val="00C3409F"/>
    <w:rsid w:val="00C351A7"/>
    <w:rsid w:val="00C35618"/>
    <w:rsid w:val="00C358FB"/>
    <w:rsid w:val="00C35C31"/>
    <w:rsid w:val="00C36476"/>
    <w:rsid w:val="00C36A4F"/>
    <w:rsid w:val="00C36F2A"/>
    <w:rsid w:val="00C378BA"/>
    <w:rsid w:val="00C37A02"/>
    <w:rsid w:val="00C40033"/>
    <w:rsid w:val="00C404CE"/>
    <w:rsid w:val="00C40CEE"/>
    <w:rsid w:val="00C40D3F"/>
    <w:rsid w:val="00C40DC1"/>
    <w:rsid w:val="00C40FF9"/>
    <w:rsid w:val="00C41478"/>
    <w:rsid w:val="00C414D0"/>
    <w:rsid w:val="00C41B21"/>
    <w:rsid w:val="00C41BB4"/>
    <w:rsid w:val="00C41E5B"/>
    <w:rsid w:val="00C42061"/>
    <w:rsid w:val="00C422CA"/>
    <w:rsid w:val="00C43D94"/>
    <w:rsid w:val="00C44F46"/>
    <w:rsid w:val="00C45074"/>
    <w:rsid w:val="00C4549D"/>
    <w:rsid w:val="00C45CDD"/>
    <w:rsid w:val="00C45D59"/>
    <w:rsid w:val="00C45F01"/>
    <w:rsid w:val="00C46330"/>
    <w:rsid w:val="00C47024"/>
    <w:rsid w:val="00C4704D"/>
    <w:rsid w:val="00C479B6"/>
    <w:rsid w:val="00C47CBB"/>
    <w:rsid w:val="00C47E6F"/>
    <w:rsid w:val="00C505D6"/>
    <w:rsid w:val="00C50E8C"/>
    <w:rsid w:val="00C516D6"/>
    <w:rsid w:val="00C51CA3"/>
    <w:rsid w:val="00C51FCB"/>
    <w:rsid w:val="00C52636"/>
    <w:rsid w:val="00C52AD8"/>
    <w:rsid w:val="00C536FB"/>
    <w:rsid w:val="00C53DBC"/>
    <w:rsid w:val="00C54098"/>
    <w:rsid w:val="00C54963"/>
    <w:rsid w:val="00C55156"/>
    <w:rsid w:val="00C55CD5"/>
    <w:rsid w:val="00C55E2A"/>
    <w:rsid w:val="00C5600A"/>
    <w:rsid w:val="00C56037"/>
    <w:rsid w:val="00C565DD"/>
    <w:rsid w:val="00C56609"/>
    <w:rsid w:val="00C5694F"/>
    <w:rsid w:val="00C570DF"/>
    <w:rsid w:val="00C57B47"/>
    <w:rsid w:val="00C601D8"/>
    <w:rsid w:val="00C605F6"/>
    <w:rsid w:val="00C610A1"/>
    <w:rsid w:val="00C61159"/>
    <w:rsid w:val="00C614D5"/>
    <w:rsid w:val="00C61A4D"/>
    <w:rsid w:val="00C6221B"/>
    <w:rsid w:val="00C62D13"/>
    <w:rsid w:val="00C62E72"/>
    <w:rsid w:val="00C63357"/>
    <w:rsid w:val="00C63674"/>
    <w:rsid w:val="00C638DE"/>
    <w:rsid w:val="00C63B30"/>
    <w:rsid w:val="00C63DC2"/>
    <w:rsid w:val="00C644EC"/>
    <w:rsid w:val="00C645A4"/>
    <w:rsid w:val="00C645AA"/>
    <w:rsid w:val="00C64706"/>
    <w:rsid w:val="00C6518D"/>
    <w:rsid w:val="00C65418"/>
    <w:rsid w:val="00C65B6C"/>
    <w:rsid w:val="00C667B5"/>
    <w:rsid w:val="00C66DB9"/>
    <w:rsid w:val="00C67C38"/>
    <w:rsid w:val="00C70DCE"/>
    <w:rsid w:val="00C71184"/>
    <w:rsid w:val="00C71268"/>
    <w:rsid w:val="00C714A3"/>
    <w:rsid w:val="00C71516"/>
    <w:rsid w:val="00C716C0"/>
    <w:rsid w:val="00C71BD5"/>
    <w:rsid w:val="00C71C56"/>
    <w:rsid w:val="00C71CFE"/>
    <w:rsid w:val="00C7259E"/>
    <w:rsid w:val="00C7299A"/>
    <w:rsid w:val="00C731B0"/>
    <w:rsid w:val="00C73603"/>
    <w:rsid w:val="00C73A3A"/>
    <w:rsid w:val="00C73D70"/>
    <w:rsid w:val="00C74D56"/>
    <w:rsid w:val="00C75037"/>
    <w:rsid w:val="00C75CE8"/>
    <w:rsid w:val="00C75E20"/>
    <w:rsid w:val="00C760D4"/>
    <w:rsid w:val="00C76396"/>
    <w:rsid w:val="00C765B9"/>
    <w:rsid w:val="00C768E0"/>
    <w:rsid w:val="00C76CF3"/>
    <w:rsid w:val="00C77227"/>
    <w:rsid w:val="00C77549"/>
    <w:rsid w:val="00C77BBA"/>
    <w:rsid w:val="00C8016E"/>
    <w:rsid w:val="00C80401"/>
    <w:rsid w:val="00C8052F"/>
    <w:rsid w:val="00C808B4"/>
    <w:rsid w:val="00C80CF2"/>
    <w:rsid w:val="00C80D6D"/>
    <w:rsid w:val="00C8103E"/>
    <w:rsid w:val="00C81317"/>
    <w:rsid w:val="00C81D23"/>
    <w:rsid w:val="00C83147"/>
    <w:rsid w:val="00C838AA"/>
    <w:rsid w:val="00C84135"/>
    <w:rsid w:val="00C85131"/>
    <w:rsid w:val="00C853C2"/>
    <w:rsid w:val="00C8561D"/>
    <w:rsid w:val="00C85BE8"/>
    <w:rsid w:val="00C867CC"/>
    <w:rsid w:val="00C86800"/>
    <w:rsid w:val="00C86951"/>
    <w:rsid w:val="00C86B06"/>
    <w:rsid w:val="00C86B84"/>
    <w:rsid w:val="00C86D5A"/>
    <w:rsid w:val="00C86F71"/>
    <w:rsid w:val="00C876F6"/>
    <w:rsid w:val="00C87963"/>
    <w:rsid w:val="00C87A2B"/>
    <w:rsid w:val="00C87B74"/>
    <w:rsid w:val="00C87F70"/>
    <w:rsid w:val="00C902CC"/>
    <w:rsid w:val="00C90698"/>
    <w:rsid w:val="00C91275"/>
    <w:rsid w:val="00C912D7"/>
    <w:rsid w:val="00C91742"/>
    <w:rsid w:val="00C918B0"/>
    <w:rsid w:val="00C91B58"/>
    <w:rsid w:val="00C925E9"/>
    <w:rsid w:val="00C92944"/>
    <w:rsid w:val="00C92E82"/>
    <w:rsid w:val="00C93109"/>
    <w:rsid w:val="00C93402"/>
    <w:rsid w:val="00C937BE"/>
    <w:rsid w:val="00C938A9"/>
    <w:rsid w:val="00C94BBC"/>
    <w:rsid w:val="00C94BD5"/>
    <w:rsid w:val="00C94F3A"/>
    <w:rsid w:val="00C94F5A"/>
    <w:rsid w:val="00C95230"/>
    <w:rsid w:val="00C9583A"/>
    <w:rsid w:val="00C95E43"/>
    <w:rsid w:val="00C96711"/>
    <w:rsid w:val="00C968E9"/>
    <w:rsid w:val="00C96C68"/>
    <w:rsid w:val="00C96E01"/>
    <w:rsid w:val="00C9711F"/>
    <w:rsid w:val="00C97239"/>
    <w:rsid w:val="00C975BE"/>
    <w:rsid w:val="00C97766"/>
    <w:rsid w:val="00C97CEC"/>
    <w:rsid w:val="00C97CF5"/>
    <w:rsid w:val="00C97F84"/>
    <w:rsid w:val="00CA01CE"/>
    <w:rsid w:val="00CA0542"/>
    <w:rsid w:val="00CA09D6"/>
    <w:rsid w:val="00CA15A5"/>
    <w:rsid w:val="00CA1674"/>
    <w:rsid w:val="00CA1B73"/>
    <w:rsid w:val="00CA2079"/>
    <w:rsid w:val="00CA238E"/>
    <w:rsid w:val="00CA2844"/>
    <w:rsid w:val="00CA2BC0"/>
    <w:rsid w:val="00CA33CD"/>
    <w:rsid w:val="00CA3409"/>
    <w:rsid w:val="00CA3D80"/>
    <w:rsid w:val="00CA45C2"/>
    <w:rsid w:val="00CA45CF"/>
    <w:rsid w:val="00CA4F98"/>
    <w:rsid w:val="00CA5789"/>
    <w:rsid w:val="00CA5DB6"/>
    <w:rsid w:val="00CA5F96"/>
    <w:rsid w:val="00CA642A"/>
    <w:rsid w:val="00CA6533"/>
    <w:rsid w:val="00CA678F"/>
    <w:rsid w:val="00CA7B7D"/>
    <w:rsid w:val="00CB068E"/>
    <w:rsid w:val="00CB0924"/>
    <w:rsid w:val="00CB1111"/>
    <w:rsid w:val="00CB1615"/>
    <w:rsid w:val="00CB1651"/>
    <w:rsid w:val="00CB16CF"/>
    <w:rsid w:val="00CB1767"/>
    <w:rsid w:val="00CB177A"/>
    <w:rsid w:val="00CB2665"/>
    <w:rsid w:val="00CB2941"/>
    <w:rsid w:val="00CB2E33"/>
    <w:rsid w:val="00CB30D6"/>
    <w:rsid w:val="00CB319D"/>
    <w:rsid w:val="00CB32BE"/>
    <w:rsid w:val="00CB37F6"/>
    <w:rsid w:val="00CB3FFE"/>
    <w:rsid w:val="00CB4E64"/>
    <w:rsid w:val="00CB4F49"/>
    <w:rsid w:val="00CB5758"/>
    <w:rsid w:val="00CB5B86"/>
    <w:rsid w:val="00CB6067"/>
    <w:rsid w:val="00CB67EA"/>
    <w:rsid w:val="00CB6F9F"/>
    <w:rsid w:val="00CB7245"/>
    <w:rsid w:val="00CB738D"/>
    <w:rsid w:val="00CB794E"/>
    <w:rsid w:val="00CB7D61"/>
    <w:rsid w:val="00CB7EEC"/>
    <w:rsid w:val="00CC0369"/>
    <w:rsid w:val="00CC0425"/>
    <w:rsid w:val="00CC0D84"/>
    <w:rsid w:val="00CC0E88"/>
    <w:rsid w:val="00CC0FCD"/>
    <w:rsid w:val="00CC130E"/>
    <w:rsid w:val="00CC1CFC"/>
    <w:rsid w:val="00CC1EEB"/>
    <w:rsid w:val="00CC1FD5"/>
    <w:rsid w:val="00CC2434"/>
    <w:rsid w:val="00CC2529"/>
    <w:rsid w:val="00CC274D"/>
    <w:rsid w:val="00CC28E4"/>
    <w:rsid w:val="00CC28E9"/>
    <w:rsid w:val="00CC28ED"/>
    <w:rsid w:val="00CC2DC7"/>
    <w:rsid w:val="00CC2E19"/>
    <w:rsid w:val="00CC2F53"/>
    <w:rsid w:val="00CC2F63"/>
    <w:rsid w:val="00CC30B9"/>
    <w:rsid w:val="00CC37B0"/>
    <w:rsid w:val="00CC3D82"/>
    <w:rsid w:val="00CC4B74"/>
    <w:rsid w:val="00CC4D7A"/>
    <w:rsid w:val="00CC55F3"/>
    <w:rsid w:val="00CC57BC"/>
    <w:rsid w:val="00CC5966"/>
    <w:rsid w:val="00CC69C2"/>
    <w:rsid w:val="00CC7553"/>
    <w:rsid w:val="00CC75BB"/>
    <w:rsid w:val="00CD03D7"/>
    <w:rsid w:val="00CD0617"/>
    <w:rsid w:val="00CD0F01"/>
    <w:rsid w:val="00CD135B"/>
    <w:rsid w:val="00CD181A"/>
    <w:rsid w:val="00CD1A00"/>
    <w:rsid w:val="00CD211F"/>
    <w:rsid w:val="00CD272E"/>
    <w:rsid w:val="00CD2B28"/>
    <w:rsid w:val="00CD2D0F"/>
    <w:rsid w:val="00CD313D"/>
    <w:rsid w:val="00CD3199"/>
    <w:rsid w:val="00CD3312"/>
    <w:rsid w:val="00CD34C6"/>
    <w:rsid w:val="00CD3F67"/>
    <w:rsid w:val="00CD43F2"/>
    <w:rsid w:val="00CD467E"/>
    <w:rsid w:val="00CD485A"/>
    <w:rsid w:val="00CD4D72"/>
    <w:rsid w:val="00CD4FF9"/>
    <w:rsid w:val="00CD563C"/>
    <w:rsid w:val="00CD58D6"/>
    <w:rsid w:val="00CD5967"/>
    <w:rsid w:val="00CD5E26"/>
    <w:rsid w:val="00CD5E8B"/>
    <w:rsid w:val="00CD64E1"/>
    <w:rsid w:val="00CD6635"/>
    <w:rsid w:val="00CD6748"/>
    <w:rsid w:val="00CD688B"/>
    <w:rsid w:val="00CD6F11"/>
    <w:rsid w:val="00CD725C"/>
    <w:rsid w:val="00CD7420"/>
    <w:rsid w:val="00CD7CFE"/>
    <w:rsid w:val="00CD7D1B"/>
    <w:rsid w:val="00CE0332"/>
    <w:rsid w:val="00CE056C"/>
    <w:rsid w:val="00CE05F9"/>
    <w:rsid w:val="00CE0CB9"/>
    <w:rsid w:val="00CE1575"/>
    <w:rsid w:val="00CE1601"/>
    <w:rsid w:val="00CE1BAE"/>
    <w:rsid w:val="00CE1C21"/>
    <w:rsid w:val="00CE1EF1"/>
    <w:rsid w:val="00CE29B5"/>
    <w:rsid w:val="00CE307F"/>
    <w:rsid w:val="00CE3877"/>
    <w:rsid w:val="00CE3C2F"/>
    <w:rsid w:val="00CE3EA1"/>
    <w:rsid w:val="00CE450C"/>
    <w:rsid w:val="00CE4A33"/>
    <w:rsid w:val="00CE5AC4"/>
    <w:rsid w:val="00CE5DE2"/>
    <w:rsid w:val="00CE5F25"/>
    <w:rsid w:val="00CE62B6"/>
    <w:rsid w:val="00CE67B4"/>
    <w:rsid w:val="00CE6A8E"/>
    <w:rsid w:val="00CE6AFC"/>
    <w:rsid w:val="00CE6ED8"/>
    <w:rsid w:val="00CE77D6"/>
    <w:rsid w:val="00CE7836"/>
    <w:rsid w:val="00CE7A21"/>
    <w:rsid w:val="00CE7B8E"/>
    <w:rsid w:val="00CE7E67"/>
    <w:rsid w:val="00CF05D1"/>
    <w:rsid w:val="00CF09F0"/>
    <w:rsid w:val="00CF0F2B"/>
    <w:rsid w:val="00CF0FAF"/>
    <w:rsid w:val="00CF1427"/>
    <w:rsid w:val="00CF1567"/>
    <w:rsid w:val="00CF17F8"/>
    <w:rsid w:val="00CF1911"/>
    <w:rsid w:val="00CF1A90"/>
    <w:rsid w:val="00CF1B99"/>
    <w:rsid w:val="00CF1E4B"/>
    <w:rsid w:val="00CF22EB"/>
    <w:rsid w:val="00CF3705"/>
    <w:rsid w:val="00CF3B07"/>
    <w:rsid w:val="00CF3BDD"/>
    <w:rsid w:val="00CF4091"/>
    <w:rsid w:val="00CF4364"/>
    <w:rsid w:val="00CF45B0"/>
    <w:rsid w:val="00CF463D"/>
    <w:rsid w:val="00CF47A4"/>
    <w:rsid w:val="00CF4D64"/>
    <w:rsid w:val="00CF4E4A"/>
    <w:rsid w:val="00CF51AC"/>
    <w:rsid w:val="00CF52A6"/>
    <w:rsid w:val="00CF5337"/>
    <w:rsid w:val="00CF5EE6"/>
    <w:rsid w:val="00CF5F76"/>
    <w:rsid w:val="00CF61BB"/>
    <w:rsid w:val="00CF63A5"/>
    <w:rsid w:val="00CF6541"/>
    <w:rsid w:val="00CF7082"/>
    <w:rsid w:val="00CF775D"/>
    <w:rsid w:val="00CF7859"/>
    <w:rsid w:val="00CF7B69"/>
    <w:rsid w:val="00CF7BC8"/>
    <w:rsid w:val="00CF7C60"/>
    <w:rsid w:val="00D00486"/>
    <w:rsid w:val="00D00ADD"/>
    <w:rsid w:val="00D00BE2"/>
    <w:rsid w:val="00D00D8F"/>
    <w:rsid w:val="00D00DC6"/>
    <w:rsid w:val="00D01078"/>
    <w:rsid w:val="00D01101"/>
    <w:rsid w:val="00D01397"/>
    <w:rsid w:val="00D01A78"/>
    <w:rsid w:val="00D01D74"/>
    <w:rsid w:val="00D0310B"/>
    <w:rsid w:val="00D03A69"/>
    <w:rsid w:val="00D03BAA"/>
    <w:rsid w:val="00D043B5"/>
    <w:rsid w:val="00D0444F"/>
    <w:rsid w:val="00D04C40"/>
    <w:rsid w:val="00D04D9F"/>
    <w:rsid w:val="00D050FC"/>
    <w:rsid w:val="00D055A4"/>
    <w:rsid w:val="00D05835"/>
    <w:rsid w:val="00D05B36"/>
    <w:rsid w:val="00D05DAB"/>
    <w:rsid w:val="00D06907"/>
    <w:rsid w:val="00D07152"/>
    <w:rsid w:val="00D07C2C"/>
    <w:rsid w:val="00D07D92"/>
    <w:rsid w:val="00D10F6D"/>
    <w:rsid w:val="00D11E7A"/>
    <w:rsid w:val="00D1289A"/>
    <w:rsid w:val="00D12AAF"/>
    <w:rsid w:val="00D1304B"/>
    <w:rsid w:val="00D132D8"/>
    <w:rsid w:val="00D138F4"/>
    <w:rsid w:val="00D13FBC"/>
    <w:rsid w:val="00D147BB"/>
    <w:rsid w:val="00D14959"/>
    <w:rsid w:val="00D14BD4"/>
    <w:rsid w:val="00D153DD"/>
    <w:rsid w:val="00D15448"/>
    <w:rsid w:val="00D155DE"/>
    <w:rsid w:val="00D1600C"/>
    <w:rsid w:val="00D16918"/>
    <w:rsid w:val="00D16D54"/>
    <w:rsid w:val="00D16EB1"/>
    <w:rsid w:val="00D16FBF"/>
    <w:rsid w:val="00D1715D"/>
    <w:rsid w:val="00D177D4"/>
    <w:rsid w:val="00D178C9"/>
    <w:rsid w:val="00D2059B"/>
    <w:rsid w:val="00D205A9"/>
    <w:rsid w:val="00D20EB8"/>
    <w:rsid w:val="00D20F58"/>
    <w:rsid w:val="00D21337"/>
    <w:rsid w:val="00D21C47"/>
    <w:rsid w:val="00D22225"/>
    <w:rsid w:val="00D22930"/>
    <w:rsid w:val="00D23393"/>
    <w:rsid w:val="00D233DC"/>
    <w:rsid w:val="00D23455"/>
    <w:rsid w:val="00D234E8"/>
    <w:rsid w:val="00D23532"/>
    <w:rsid w:val="00D23748"/>
    <w:rsid w:val="00D2388B"/>
    <w:rsid w:val="00D23B42"/>
    <w:rsid w:val="00D24758"/>
    <w:rsid w:val="00D24E1C"/>
    <w:rsid w:val="00D257DA"/>
    <w:rsid w:val="00D25E01"/>
    <w:rsid w:val="00D25E88"/>
    <w:rsid w:val="00D26512"/>
    <w:rsid w:val="00D265C0"/>
    <w:rsid w:val="00D267EF"/>
    <w:rsid w:val="00D26A31"/>
    <w:rsid w:val="00D26A95"/>
    <w:rsid w:val="00D26B39"/>
    <w:rsid w:val="00D2738B"/>
    <w:rsid w:val="00D27499"/>
    <w:rsid w:val="00D27A11"/>
    <w:rsid w:val="00D27E3D"/>
    <w:rsid w:val="00D30254"/>
    <w:rsid w:val="00D3035E"/>
    <w:rsid w:val="00D30DA2"/>
    <w:rsid w:val="00D31015"/>
    <w:rsid w:val="00D31105"/>
    <w:rsid w:val="00D31946"/>
    <w:rsid w:val="00D31BBE"/>
    <w:rsid w:val="00D31F37"/>
    <w:rsid w:val="00D31FFD"/>
    <w:rsid w:val="00D325F8"/>
    <w:rsid w:val="00D33EB6"/>
    <w:rsid w:val="00D35253"/>
    <w:rsid w:val="00D3744B"/>
    <w:rsid w:val="00D3745C"/>
    <w:rsid w:val="00D37674"/>
    <w:rsid w:val="00D40711"/>
    <w:rsid w:val="00D407C2"/>
    <w:rsid w:val="00D40F7B"/>
    <w:rsid w:val="00D40FDB"/>
    <w:rsid w:val="00D42485"/>
    <w:rsid w:val="00D42995"/>
    <w:rsid w:val="00D42A23"/>
    <w:rsid w:val="00D42CB8"/>
    <w:rsid w:val="00D42D8F"/>
    <w:rsid w:val="00D42F70"/>
    <w:rsid w:val="00D430FE"/>
    <w:rsid w:val="00D4338F"/>
    <w:rsid w:val="00D43EE3"/>
    <w:rsid w:val="00D44536"/>
    <w:rsid w:val="00D44880"/>
    <w:rsid w:val="00D44BD6"/>
    <w:rsid w:val="00D44C2F"/>
    <w:rsid w:val="00D44E80"/>
    <w:rsid w:val="00D454CA"/>
    <w:rsid w:val="00D45BD6"/>
    <w:rsid w:val="00D4608F"/>
    <w:rsid w:val="00D460C8"/>
    <w:rsid w:val="00D46369"/>
    <w:rsid w:val="00D464AF"/>
    <w:rsid w:val="00D4693C"/>
    <w:rsid w:val="00D46B12"/>
    <w:rsid w:val="00D46D3D"/>
    <w:rsid w:val="00D475C6"/>
    <w:rsid w:val="00D47730"/>
    <w:rsid w:val="00D47D42"/>
    <w:rsid w:val="00D50619"/>
    <w:rsid w:val="00D506D7"/>
    <w:rsid w:val="00D50955"/>
    <w:rsid w:val="00D513EF"/>
    <w:rsid w:val="00D5145D"/>
    <w:rsid w:val="00D51673"/>
    <w:rsid w:val="00D5183F"/>
    <w:rsid w:val="00D53A25"/>
    <w:rsid w:val="00D53DB0"/>
    <w:rsid w:val="00D54598"/>
    <w:rsid w:val="00D54801"/>
    <w:rsid w:val="00D54836"/>
    <w:rsid w:val="00D54B95"/>
    <w:rsid w:val="00D54D51"/>
    <w:rsid w:val="00D55337"/>
    <w:rsid w:val="00D553D8"/>
    <w:rsid w:val="00D55D67"/>
    <w:rsid w:val="00D5612C"/>
    <w:rsid w:val="00D56467"/>
    <w:rsid w:val="00D5677F"/>
    <w:rsid w:val="00D56916"/>
    <w:rsid w:val="00D56A8E"/>
    <w:rsid w:val="00D56B30"/>
    <w:rsid w:val="00D57043"/>
    <w:rsid w:val="00D570B9"/>
    <w:rsid w:val="00D57112"/>
    <w:rsid w:val="00D57142"/>
    <w:rsid w:val="00D575E0"/>
    <w:rsid w:val="00D57805"/>
    <w:rsid w:val="00D57846"/>
    <w:rsid w:val="00D6038B"/>
    <w:rsid w:val="00D6065D"/>
    <w:rsid w:val="00D60C8A"/>
    <w:rsid w:val="00D6160D"/>
    <w:rsid w:val="00D6225F"/>
    <w:rsid w:val="00D62341"/>
    <w:rsid w:val="00D6259C"/>
    <w:rsid w:val="00D629AE"/>
    <w:rsid w:val="00D62AB7"/>
    <w:rsid w:val="00D62ACA"/>
    <w:rsid w:val="00D630CE"/>
    <w:rsid w:val="00D63D7B"/>
    <w:rsid w:val="00D63E7F"/>
    <w:rsid w:val="00D63EA2"/>
    <w:rsid w:val="00D6535A"/>
    <w:rsid w:val="00D658B0"/>
    <w:rsid w:val="00D65A32"/>
    <w:rsid w:val="00D66909"/>
    <w:rsid w:val="00D66CBC"/>
    <w:rsid w:val="00D66DBB"/>
    <w:rsid w:val="00D66DD6"/>
    <w:rsid w:val="00D67605"/>
    <w:rsid w:val="00D67D9B"/>
    <w:rsid w:val="00D67E53"/>
    <w:rsid w:val="00D705BD"/>
    <w:rsid w:val="00D7074F"/>
    <w:rsid w:val="00D707CA"/>
    <w:rsid w:val="00D7088B"/>
    <w:rsid w:val="00D70AF0"/>
    <w:rsid w:val="00D7196E"/>
    <w:rsid w:val="00D719A4"/>
    <w:rsid w:val="00D71B0B"/>
    <w:rsid w:val="00D721CE"/>
    <w:rsid w:val="00D727C9"/>
    <w:rsid w:val="00D73027"/>
    <w:rsid w:val="00D7329A"/>
    <w:rsid w:val="00D732F2"/>
    <w:rsid w:val="00D734E5"/>
    <w:rsid w:val="00D73806"/>
    <w:rsid w:val="00D73879"/>
    <w:rsid w:val="00D73BBD"/>
    <w:rsid w:val="00D7416B"/>
    <w:rsid w:val="00D74236"/>
    <w:rsid w:val="00D74452"/>
    <w:rsid w:val="00D74717"/>
    <w:rsid w:val="00D754D4"/>
    <w:rsid w:val="00D75BD2"/>
    <w:rsid w:val="00D75EA6"/>
    <w:rsid w:val="00D75FF2"/>
    <w:rsid w:val="00D76AB7"/>
    <w:rsid w:val="00D76D79"/>
    <w:rsid w:val="00D77D61"/>
    <w:rsid w:val="00D77FBD"/>
    <w:rsid w:val="00D803FA"/>
    <w:rsid w:val="00D80536"/>
    <w:rsid w:val="00D8073E"/>
    <w:rsid w:val="00D809FC"/>
    <w:rsid w:val="00D80AB9"/>
    <w:rsid w:val="00D80D0E"/>
    <w:rsid w:val="00D80E94"/>
    <w:rsid w:val="00D82082"/>
    <w:rsid w:val="00D821C3"/>
    <w:rsid w:val="00D82228"/>
    <w:rsid w:val="00D82684"/>
    <w:rsid w:val="00D829B5"/>
    <w:rsid w:val="00D829E9"/>
    <w:rsid w:val="00D83123"/>
    <w:rsid w:val="00D8351B"/>
    <w:rsid w:val="00D8378C"/>
    <w:rsid w:val="00D83ABC"/>
    <w:rsid w:val="00D848EF"/>
    <w:rsid w:val="00D84CAE"/>
    <w:rsid w:val="00D85F24"/>
    <w:rsid w:val="00D863B2"/>
    <w:rsid w:val="00D87343"/>
    <w:rsid w:val="00D87BC8"/>
    <w:rsid w:val="00D907C2"/>
    <w:rsid w:val="00D9093C"/>
    <w:rsid w:val="00D91F78"/>
    <w:rsid w:val="00D91FE0"/>
    <w:rsid w:val="00D92382"/>
    <w:rsid w:val="00D924FE"/>
    <w:rsid w:val="00D9259A"/>
    <w:rsid w:val="00D925AF"/>
    <w:rsid w:val="00D9270C"/>
    <w:rsid w:val="00D92784"/>
    <w:rsid w:val="00D92F84"/>
    <w:rsid w:val="00D931CA"/>
    <w:rsid w:val="00D9365B"/>
    <w:rsid w:val="00D93F33"/>
    <w:rsid w:val="00D94495"/>
    <w:rsid w:val="00D95730"/>
    <w:rsid w:val="00D959D2"/>
    <w:rsid w:val="00D95BB1"/>
    <w:rsid w:val="00D95D05"/>
    <w:rsid w:val="00D95E60"/>
    <w:rsid w:val="00D96104"/>
    <w:rsid w:val="00D96A41"/>
    <w:rsid w:val="00D96DD2"/>
    <w:rsid w:val="00D96F99"/>
    <w:rsid w:val="00D9753E"/>
    <w:rsid w:val="00D978DB"/>
    <w:rsid w:val="00D97AAA"/>
    <w:rsid w:val="00DA01C0"/>
    <w:rsid w:val="00DA0385"/>
    <w:rsid w:val="00DA134B"/>
    <w:rsid w:val="00DA1766"/>
    <w:rsid w:val="00DA17BD"/>
    <w:rsid w:val="00DA1A7B"/>
    <w:rsid w:val="00DA254C"/>
    <w:rsid w:val="00DA29A2"/>
    <w:rsid w:val="00DA2D64"/>
    <w:rsid w:val="00DA349D"/>
    <w:rsid w:val="00DA3ABC"/>
    <w:rsid w:val="00DA3F4B"/>
    <w:rsid w:val="00DA4076"/>
    <w:rsid w:val="00DA4676"/>
    <w:rsid w:val="00DA475B"/>
    <w:rsid w:val="00DA4A9F"/>
    <w:rsid w:val="00DA5092"/>
    <w:rsid w:val="00DA528A"/>
    <w:rsid w:val="00DA5643"/>
    <w:rsid w:val="00DA5AA2"/>
    <w:rsid w:val="00DA5D21"/>
    <w:rsid w:val="00DA5F84"/>
    <w:rsid w:val="00DA612E"/>
    <w:rsid w:val="00DA61C8"/>
    <w:rsid w:val="00DA6863"/>
    <w:rsid w:val="00DA68AE"/>
    <w:rsid w:val="00DA7AD6"/>
    <w:rsid w:val="00DB03EC"/>
    <w:rsid w:val="00DB0953"/>
    <w:rsid w:val="00DB0CEC"/>
    <w:rsid w:val="00DB108F"/>
    <w:rsid w:val="00DB11E7"/>
    <w:rsid w:val="00DB1281"/>
    <w:rsid w:val="00DB167A"/>
    <w:rsid w:val="00DB20D9"/>
    <w:rsid w:val="00DB2937"/>
    <w:rsid w:val="00DB29EC"/>
    <w:rsid w:val="00DB2A17"/>
    <w:rsid w:val="00DB2BCA"/>
    <w:rsid w:val="00DB2CBD"/>
    <w:rsid w:val="00DB2E45"/>
    <w:rsid w:val="00DB37E9"/>
    <w:rsid w:val="00DB3851"/>
    <w:rsid w:val="00DB401C"/>
    <w:rsid w:val="00DB4D69"/>
    <w:rsid w:val="00DB4D8B"/>
    <w:rsid w:val="00DB52F9"/>
    <w:rsid w:val="00DB561A"/>
    <w:rsid w:val="00DB6194"/>
    <w:rsid w:val="00DB62FD"/>
    <w:rsid w:val="00DB6B35"/>
    <w:rsid w:val="00DB6DA0"/>
    <w:rsid w:val="00DB6EB1"/>
    <w:rsid w:val="00DB7270"/>
    <w:rsid w:val="00DB793C"/>
    <w:rsid w:val="00DB7A08"/>
    <w:rsid w:val="00DB7CBE"/>
    <w:rsid w:val="00DC0486"/>
    <w:rsid w:val="00DC107B"/>
    <w:rsid w:val="00DC1716"/>
    <w:rsid w:val="00DC18DA"/>
    <w:rsid w:val="00DC1DD4"/>
    <w:rsid w:val="00DC276C"/>
    <w:rsid w:val="00DC2AD6"/>
    <w:rsid w:val="00DC2EBF"/>
    <w:rsid w:val="00DC2FB0"/>
    <w:rsid w:val="00DC3603"/>
    <w:rsid w:val="00DC3BF7"/>
    <w:rsid w:val="00DC41A7"/>
    <w:rsid w:val="00DC41EF"/>
    <w:rsid w:val="00DC4AD2"/>
    <w:rsid w:val="00DC4E28"/>
    <w:rsid w:val="00DC4F89"/>
    <w:rsid w:val="00DC55C9"/>
    <w:rsid w:val="00DC5D29"/>
    <w:rsid w:val="00DC7602"/>
    <w:rsid w:val="00DC769E"/>
    <w:rsid w:val="00DC7DC4"/>
    <w:rsid w:val="00DC7E30"/>
    <w:rsid w:val="00DD0A93"/>
    <w:rsid w:val="00DD0DAE"/>
    <w:rsid w:val="00DD1231"/>
    <w:rsid w:val="00DD1268"/>
    <w:rsid w:val="00DD1616"/>
    <w:rsid w:val="00DD18A1"/>
    <w:rsid w:val="00DD1CB0"/>
    <w:rsid w:val="00DD1EEA"/>
    <w:rsid w:val="00DD2084"/>
    <w:rsid w:val="00DD2152"/>
    <w:rsid w:val="00DD216D"/>
    <w:rsid w:val="00DD22BB"/>
    <w:rsid w:val="00DD2886"/>
    <w:rsid w:val="00DD2971"/>
    <w:rsid w:val="00DD2B24"/>
    <w:rsid w:val="00DD2D27"/>
    <w:rsid w:val="00DD3034"/>
    <w:rsid w:val="00DD33E8"/>
    <w:rsid w:val="00DD388B"/>
    <w:rsid w:val="00DD3A7B"/>
    <w:rsid w:val="00DD3C3F"/>
    <w:rsid w:val="00DD3DF5"/>
    <w:rsid w:val="00DD40B2"/>
    <w:rsid w:val="00DD4163"/>
    <w:rsid w:val="00DD41EA"/>
    <w:rsid w:val="00DD450E"/>
    <w:rsid w:val="00DD4CD5"/>
    <w:rsid w:val="00DD555C"/>
    <w:rsid w:val="00DD560B"/>
    <w:rsid w:val="00DD5AD1"/>
    <w:rsid w:val="00DD5F37"/>
    <w:rsid w:val="00DD667B"/>
    <w:rsid w:val="00DD69AA"/>
    <w:rsid w:val="00DD762C"/>
    <w:rsid w:val="00DD770D"/>
    <w:rsid w:val="00DD790E"/>
    <w:rsid w:val="00DE0AF4"/>
    <w:rsid w:val="00DE1292"/>
    <w:rsid w:val="00DE1375"/>
    <w:rsid w:val="00DE1807"/>
    <w:rsid w:val="00DE194E"/>
    <w:rsid w:val="00DE1C29"/>
    <w:rsid w:val="00DE1E10"/>
    <w:rsid w:val="00DE1EA4"/>
    <w:rsid w:val="00DE2975"/>
    <w:rsid w:val="00DE2DC5"/>
    <w:rsid w:val="00DE306B"/>
    <w:rsid w:val="00DE3321"/>
    <w:rsid w:val="00DE391B"/>
    <w:rsid w:val="00DE3999"/>
    <w:rsid w:val="00DE3B3C"/>
    <w:rsid w:val="00DE3EE6"/>
    <w:rsid w:val="00DE45AA"/>
    <w:rsid w:val="00DE45FA"/>
    <w:rsid w:val="00DE4C22"/>
    <w:rsid w:val="00DE4E63"/>
    <w:rsid w:val="00DE501A"/>
    <w:rsid w:val="00DE502B"/>
    <w:rsid w:val="00DE51D2"/>
    <w:rsid w:val="00DE55BD"/>
    <w:rsid w:val="00DE5D34"/>
    <w:rsid w:val="00DE60BA"/>
    <w:rsid w:val="00DE6C75"/>
    <w:rsid w:val="00DE6D58"/>
    <w:rsid w:val="00DE7159"/>
    <w:rsid w:val="00DE764A"/>
    <w:rsid w:val="00DE76A9"/>
    <w:rsid w:val="00DE7A9D"/>
    <w:rsid w:val="00DE7CA0"/>
    <w:rsid w:val="00DF003C"/>
    <w:rsid w:val="00DF0A21"/>
    <w:rsid w:val="00DF0B08"/>
    <w:rsid w:val="00DF0B6C"/>
    <w:rsid w:val="00DF1AE8"/>
    <w:rsid w:val="00DF1D94"/>
    <w:rsid w:val="00DF1DA9"/>
    <w:rsid w:val="00DF2236"/>
    <w:rsid w:val="00DF2893"/>
    <w:rsid w:val="00DF29EE"/>
    <w:rsid w:val="00DF2BDD"/>
    <w:rsid w:val="00DF346D"/>
    <w:rsid w:val="00DF34E6"/>
    <w:rsid w:val="00DF352C"/>
    <w:rsid w:val="00DF46C5"/>
    <w:rsid w:val="00DF4B1B"/>
    <w:rsid w:val="00DF54BF"/>
    <w:rsid w:val="00DF553C"/>
    <w:rsid w:val="00DF5845"/>
    <w:rsid w:val="00DF5D01"/>
    <w:rsid w:val="00DF5FD5"/>
    <w:rsid w:val="00DF619D"/>
    <w:rsid w:val="00DF6670"/>
    <w:rsid w:val="00DF6E9F"/>
    <w:rsid w:val="00DF7094"/>
    <w:rsid w:val="00DF73C8"/>
    <w:rsid w:val="00DF78C8"/>
    <w:rsid w:val="00DF78DF"/>
    <w:rsid w:val="00DF7A35"/>
    <w:rsid w:val="00DF7E3F"/>
    <w:rsid w:val="00E0033B"/>
    <w:rsid w:val="00E0051E"/>
    <w:rsid w:val="00E00810"/>
    <w:rsid w:val="00E0095C"/>
    <w:rsid w:val="00E00C03"/>
    <w:rsid w:val="00E00CD6"/>
    <w:rsid w:val="00E01ABB"/>
    <w:rsid w:val="00E01FB1"/>
    <w:rsid w:val="00E02527"/>
    <w:rsid w:val="00E0268C"/>
    <w:rsid w:val="00E029CA"/>
    <w:rsid w:val="00E030A4"/>
    <w:rsid w:val="00E03B84"/>
    <w:rsid w:val="00E03E9D"/>
    <w:rsid w:val="00E046D7"/>
    <w:rsid w:val="00E049F8"/>
    <w:rsid w:val="00E05040"/>
    <w:rsid w:val="00E05072"/>
    <w:rsid w:val="00E05C6B"/>
    <w:rsid w:val="00E05D28"/>
    <w:rsid w:val="00E064BD"/>
    <w:rsid w:val="00E06A83"/>
    <w:rsid w:val="00E06E38"/>
    <w:rsid w:val="00E0767A"/>
    <w:rsid w:val="00E076ED"/>
    <w:rsid w:val="00E07721"/>
    <w:rsid w:val="00E077D5"/>
    <w:rsid w:val="00E07ADB"/>
    <w:rsid w:val="00E07E7D"/>
    <w:rsid w:val="00E10694"/>
    <w:rsid w:val="00E11EF1"/>
    <w:rsid w:val="00E11EF6"/>
    <w:rsid w:val="00E1222E"/>
    <w:rsid w:val="00E12234"/>
    <w:rsid w:val="00E12792"/>
    <w:rsid w:val="00E12D2E"/>
    <w:rsid w:val="00E12DAC"/>
    <w:rsid w:val="00E12EBD"/>
    <w:rsid w:val="00E13EE2"/>
    <w:rsid w:val="00E13FCC"/>
    <w:rsid w:val="00E143C5"/>
    <w:rsid w:val="00E14738"/>
    <w:rsid w:val="00E150D4"/>
    <w:rsid w:val="00E15118"/>
    <w:rsid w:val="00E1557A"/>
    <w:rsid w:val="00E159D7"/>
    <w:rsid w:val="00E15A22"/>
    <w:rsid w:val="00E15ADC"/>
    <w:rsid w:val="00E15EC9"/>
    <w:rsid w:val="00E16017"/>
    <w:rsid w:val="00E16212"/>
    <w:rsid w:val="00E16C5C"/>
    <w:rsid w:val="00E176F6"/>
    <w:rsid w:val="00E177E8"/>
    <w:rsid w:val="00E17C32"/>
    <w:rsid w:val="00E17C86"/>
    <w:rsid w:val="00E17EE5"/>
    <w:rsid w:val="00E20202"/>
    <w:rsid w:val="00E2023B"/>
    <w:rsid w:val="00E20997"/>
    <w:rsid w:val="00E20D8F"/>
    <w:rsid w:val="00E210A6"/>
    <w:rsid w:val="00E211D3"/>
    <w:rsid w:val="00E211E3"/>
    <w:rsid w:val="00E21537"/>
    <w:rsid w:val="00E21895"/>
    <w:rsid w:val="00E22127"/>
    <w:rsid w:val="00E22187"/>
    <w:rsid w:val="00E22923"/>
    <w:rsid w:val="00E2296B"/>
    <w:rsid w:val="00E23040"/>
    <w:rsid w:val="00E234C8"/>
    <w:rsid w:val="00E23529"/>
    <w:rsid w:val="00E23560"/>
    <w:rsid w:val="00E23B2A"/>
    <w:rsid w:val="00E23D75"/>
    <w:rsid w:val="00E23DE3"/>
    <w:rsid w:val="00E24489"/>
    <w:rsid w:val="00E245F8"/>
    <w:rsid w:val="00E24823"/>
    <w:rsid w:val="00E24A05"/>
    <w:rsid w:val="00E25031"/>
    <w:rsid w:val="00E25F32"/>
    <w:rsid w:val="00E2620C"/>
    <w:rsid w:val="00E27173"/>
    <w:rsid w:val="00E27F80"/>
    <w:rsid w:val="00E30289"/>
    <w:rsid w:val="00E30295"/>
    <w:rsid w:val="00E306D3"/>
    <w:rsid w:val="00E308AB"/>
    <w:rsid w:val="00E313F6"/>
    <w:rsid w:val="00E3162E"/>
    <w:rsid w:val="00E31CDA"/>
    <w:rsid w:val="00E32520"/>
    <w:rsid w:val="00E32583"/>
    <w:rsid w:val="00E32A31"/>
    <w:rsid w:val="00E32D91"/>
    <w:rsid w:val="00E32F9E"/>
    <w:rsid w:val="00E33029"/>
    <w:rsid w:val="00E33305"/>
    <w:rsid w:val="00E3412D"/>
    <w:rsid w:val="00E34632"/>
    <w:rsid w:val="00E34E04"/>
    <w:rsid w:val="00E353E6"/>
    <w:rsid w:val="00E354E3"/>
    <w:rsid w:val="00E3551A"/>
    <w:rsid w:val="00E35845"/>
    <w:rsid w:val="00E359CE"/>
    <w:rsid w:val="00E35C02"/>
    <w:rsid w:val="00E3620A"/>
    <w:rsid w:val="00E3638C"/>
    <w:rsid w:val="00E364AF"/>
    <w:rsid w:val="00E3652B"/>
    <w:rsid w:val="00E3657E"/>
    <w:rsid w:val="00E36AE3"/>
    <w:rsid w:val="00E36B56"/>
    <w:rsid w:val="00E36C5A"/>
    <w:rsid w:val="00E36F71"/>
    <w:rsid w:val="00E370F6"/>
    <w:rsid w:val="00E37172"/>
    <w:rsid w:val="00E37300"/>
    <w:rsid w:val="00E3751E"/>
    <w:rsid w:val="00E37660"/>
    <w:rsid w:val="00E37B3E"/>
    <w:rsid w:val="00E40530"/>
    <w:rsid w:val="00E40D3D"/>
    <w:rsid w:val="00E41722"/>
    <w:rsid w:val="00E41D67"/>
    <w:rsid w:val="00E41F22"/>
    <w:rsid w:val="00E42112"/>
    <w:rsid w:val="00E428B6"/>
    <w:rsid w:val="00E42A4F"/>
    <w:rsid w:val="00E434F9"/>
    <w:rsid w:val="00E43A72"/>
    <w:rsid w:val="00E43DB3"/>
    <w:rsid w:val="00E4404B"/>
    <w:rsid w:val="00E44372"/>
    <w:rsid w:val="00E446EB"/>
    <w:rsid w:val="00E44B30"/>
    <w:rsid w:val="00E453EA"/>
    <w:rsid w:val="00E455E2"/>
    <w:rsid w:val="00E458B3"/>
    <w:rsid w:val="00E45AD7"/>
    <w:rsid w:val="00E4605F"/>
    <w:rsid w:val="00E46588"/>
    <w:rsid w:val="00E4674F"/>
    <w:rsid w:val="00E46A78"/>
    <w:rsid w:val="00E47939"/>
    <w:rsid w:val="00E47942"/>
    <w:rsid w:val="00E47F68"/>
    <w:rsid w:val="00E50743"/>
    <w:rsid w:val="00E508FB"/>
    <w:rsid w:val="00E50D9E"/>
    <w:rsid w:val="00E50E52"/>
    <w:rsid w:val="00E51178"/>
    <w:rsid w:val="00E5178F"/>
    <w:rsid w:val="00E51C6F"/>
    <w:rsid w:val="00E52CEF"/>
    <w:rsid w:val="00E5345C"/>
    <w:rsid w:val="00E535E4"/>
    <w:rsid w:val="00E53A52"/>
    <w:rsid w:val="00E53AE5"/>
    <w:rsid w:val="00E53D43"/>
    <w:rsid w:val="00E53D45"/>
    <w:rsid w:val="00E5416E"/>
    <w:rsid w:val="00E541EA"/>
    <w:rsid w:val="00E544BA"/>
    <w:rsid w:val="00E54A7F"/>
    <w:rsid w:val="00E54CEE"/>
    <w:rsid w:val="00E551C8"/>
    <w:rsid w:val="00E557A3"/>
    <w:rsid w:val="00E55BEB"/>
    <w:rsid w:val="00E5737A"/>
    <w:rsid w:val="00E5785F"/>
    <w:rsid w:val="00E60129"/>
    <w:rsid w:val="00E60C8C"/>
    <w:rsid w:val="00E60F65"/>
    <w:rsid w:val="00E61471"/>
    <w:rsid w:val="00E62333"/>
    <w:rsid w:val="00E6280F"/>
    <w:rsid w:val="00E632A1"/>
    <w:rsid w:val="00E64058"/>
    <w:rsid w:val="00E642B5"/>
    <w:rsid w:val="00E647C7"/>
    <w:rsid w:val="00E6483E"/>
    <w:rsid w:val="00E648F0"/>
    <w:rsid w:val="00E6507F"/>
    <w:rsid w:val="00E65232"/>
    <w:rsid w:val="00E65B05"/>
    <w:rsid w:val="00E66451"/>
    <w:rsid w:val="00E66D3F"/>
    <w:rsid w:val="00E66F59"/>
    <w:rsid w:val="00E671EC"/>
    <w:rsid w:val="00E67734"/>
    <w:rsid w:val="00E67BC6"/>
    <w:rsid w:val="00E67BE1"/>
    <w:rsid w:val="00E703B1"/>
    <w:rsid w:val="00E70474"/>
    <w:rsid w:val="00E7080E"/>
    <w:rsid w:val="00E70D8E"/>
    <w:rsid w:val="00E7153D"/>
    <w:rsid w:val="00E715ED"/>
    <w:rsid w:val="00E717D8"/>
    <w:rsid w:val="00E7196A"/>
    <w:rsid w:val="00E726B4"/>
    <w:rsid w:val="00E7273F"/>
    <w:rsid w:val="00E7276F"/>
    <w:rsid w:val="00E72AA7"/>
    <w:rsid w:val="00E74634"/>
    <w:rsid w:val="00E749EF"/>
    <w:rsid w:val="00E74DBD"/>
    <w:rsid w:val="00E75514"/>
    <w:rsid w:val="00E757FB"/>
    <w:rsid w:val="00E75F98"/>
    <w:rsid w:val="00E76398"/>
    <w:rsid w:val="00E7688B"/>
    <w:rsid w:val="00E7694C"/>
    <w:rsid w:val="00E76F92"/>
    <w:rsid w:val="00E770C1"/>
    <w:rsid w:val="00E77886"/>
    <w:rsid w:val="00E77C62"/>
    <w:rsid w:val="00E80053"/>
    <w:rsid w:val="00E80334"/>
    <w:rsid w:val="00E803D3"/>
    <w:rsid w:val="00E8108F"/>
    <w:rsid w:val="00E8123B"/>
    <w:rsid w:val="00E819C8"/>
    <w:rsid w:val="00E81B5B"/>
    <w:rsid w:val="00E81C97"/>
    <w:rsid w:val="00E81D86"/>
    <w:rsid w:val="00E822D3"/>
    <w:rsid w:val="00E82B6C"/>
    <w:rsid w:val="00E82BF1"/>
    <w:rsid w:val="00E83B58"/>
    <w:rsid w:val="00E8415B"/>
    <w:rsid w:val="00E8453E"/>
    <w:rsid w:val="00E84BCF"/>
    <w:rsid w:val="00E84E33"/>
    <w:rsid w:val="00E8528F"/>
    <w:rsid w:val="00E85BB3"/>
    <w:rsid w:val="00E86524"/>
    <w:rsid w:val="00E86C9B"/>
    <w:rsid w:val="00E86FD3"/>
    <w:rsid w:val="00E872BB"/>
    <w:rsid w:val="00E8738B"/>
    <w:rsid w:val="00E877E7"/>
    <w:rsid w:val="00E87A45"/>
    <w:rsid w:val="00E90B9A"/>
    <w:rsid w:val="00E9133D"/>
    <w:rsid w:val="00E913E6"/>
    <w:rsid w:val="00E92BD7"/>
    <w:rsid w:val="00E93185"/>
    <w:rsid w:val="00E93AC0"/>
    <w:rsid w:val="00E93D7A"/>
    <w:rsid w:val="00E940C7"/>
    <w:rsid w:val="00E9411D"/>
    <w:rsid w:val="00E94209"/>
    <w:rsid w:val="00E9434C"/>
    <w:rsid w:val="00E94D2C"/>
    <w:rsid w:val="00E94DF8"/>
    <w:rsid w:val="00E95906"/>
    <w:rsid w:val="00E969FA"/>
    <w:rsid w:val="00E96A77"/>
    <w:rsid w:val="00E97C91"/>
    <w:rsid w:val="00EA00D5"/>
    <w:rsid w:val="00EA212D"/>
    <w:rsid w:val="00EA228A"/>
    <w:rsid w:val="00EA263C"/>
    <w:rsid w:val="00EA2AE7"/>
    <w:rsid w:val="00EA2B96"/>
    <w:rsid w:val="00EA38C8"/>
    <w:rsid w:val="00EA465C"/>
    <w:rsid w:val="00EA4757"/>
    <w:rsid w:val="00EA48DF"/>
    <w:rsid w:val="00EA49A7"/>
    <w:rsid w:val="00EA4ACE"/>
    <w:rsid w:val="00EA4CD9"/>
    <w:rsid w:val="00EA5C60"/>
    <w:rsid w:val="00EA621B"/>
    <w:rsid w:val="00EA6469"/>
    <w:rsid w:val="00EA6825"/>
    <w:rsid w:val="00EA684D"/>
    <w:rsid w:val="00EA689A"/>
    <w:rsid w:val="00EA6E77"/>
    <w:rsid w:val="00EA6E80"/>
    <w:rsid w:val="00EA7159"/>
    <w:rsid w:val="00EA7817"/>
    <w:rsid w:val="00EA7B84"/>
    <w:rsid w:val="00EA7CBC"/>
    <w:rsid w:val="00EA7D47"/>
    <w:rsid w:val="00EB0204"/>
    <w:rsid w:val="00EB1387"/>
    <w:rsid w:val="00EB1ACF"/>
    <w:rsid w:val="00EB1D05"/>
    <w:rsid w:val="00EB2813"/>
    <w:rsid w:val="00EB2E70"/>
    <w:rsid w:val="00EB36C7"/>
    <w:rsid w:val="00EB3AF4"/>
    <w:rsid w:val="00EB3B34"/>
    <w:rsid w:val="00EB3DB0"/>
    <w:rsid w:val="00EB3E5C"/>
    <w:rsid w:val="00EB4954"/>
    <w:rsid w:val="00EB4D2C"/>
    <w:rsid w:val="00EB4F0A"/>
    <w:rsid w:val="00EB5174"/>
    <w:rsid w:val="00EB5534"/>
    <w:rsid w:val="00EB5BD0"/>
    <w:rsid w:val="00EB7645"/>
    <w:rsid w:val="00EC05DD"/>
    <w:rsid w:val="00EC08E0"/>
    <w:rsid w:val="00EC0921"/>
    <w:rsid w:val="00EC1BF7"/>
    <w:rsid w:val="00EC1D5A"/>
    <w:rsid w:val="00EC234D"/>
    <w:rsid w:val="00EC2453"/>
    <w:rsid w:val="00EC2836"/>
    <w:rsid w:val="00EC32D7"/>
    <w:rsid w:val="00EC33C1"/>
    <w:rsid w:val="00EC3451"/>
    <w:rsid w:val="00EC3FBE"/>
    <w:rsid w:val="00EC4389"/>
    <w:rsid w:val="00EC474A"/>
    <w:rsid w:val="00EC4A71"/>
    <w:rsid w:val="00EC4FFA"/>
    <w:rsid w:val="00EC5000"/>
    <w:rsid w:val="00EC51E6"/>
    <w:rsid w:val="00EC5BB1"/>
    <w:rsid w:val="00EC5C41"/>
    <w:rsid w:val="00EC6174"/>
    <w:rsid w:val="00EC63A8"/>
    <w:rsid w:val="00EC6792"/>
    <w:rsid w:val="00EC6AFD"/>
    <w:rsid w:val="00EC6DA6"/>
    <w:rsid w:val="00EC6EE3"/>
    <w:rsid w:val="00EC6F47"/>
    <w:rsid w:val="00EC706C"/>
    <w:rsid w:val="00EC7D62"/>
    <w:rsid w:val="00EC7D7B"/>
    <w:rsid w:val="00EC7D9D"/>
    <w:rsid w:val="00ED0041"/>
    <w:rsid w:val="00ED009D"/>
    <w:rsid w:val="00ED0E8F"/>
    <w:rsid w:val="00ED1041"/>
    <w:rsid w:val="00ED108D"/>
    <w:rsid w:val="00ED158D"/>
    <w:rsid w:val="00ED15D2"/>
    <w:rsid w:val="00ED1790"/>
    <w:rsid w:val="00ED1925"/>
    <w:rsid w:val="00ED2289"/>
    <w:rsid w:val="00ED2ED4"/>
    <w:rsid w:val="00ED3B21"/>
    <w:rsid w:val="00ED3CA1"/>
    <w:rsid w:val="00ED3D13"/>
    <w:rsid w:val="00ED5389"/>
    <w:rsid w:val="00ED5557"/>
    <w:rsid w:val="00ED5BD5"/>
    <w:rsid w:val="00ED5CF7"/>
    <w:rsid w:val="00ED6951"/>
    <w:rsid w:val="00EE0597"/>
    <w:rsid w:val="00EE16CA"/>
    <w:rsid w:val="00EE170C"/>
    <w:rsid w:val="00EE17AD"/>
    <w:rsid w:val="00EE194A"/>
    <w:rsid w:val="00EE1C29"/>
    <w:rsid w:val="00EE1C66"/>
    <w:rsid w:val="00EE1EB5"/>
    <w:rsid w:val="00EE216A"/>
    <w:rsid w:val="00EE2B3C"/>
    <w:rsid w:val="00EE2E23"/>
    <w:rsid w:val="00EE330A"/>
    <w:rsid w:val="00EE3AFF"/>
    <w:rsid w:val="00EE3D35"/>
    <w:rsid w:val="00EE4E2A"/>
    <w:rsid w:val="00EE5994"/>
    <w:rsid w:val="00EE62BC"/>
    <w:rsid w:val="00EE69DC"/>
    <w:rsid w:val="00EE6F16"/>
    <w:rsid w:val="00EE6F9E"/>
    <w:rsid w:val="00EE6FCE"/>
    <w:rsid w:val="00EE70DF"/>
    <w:rsid w:val="00EE72B8"/>
    <w:rsid w:val="00EE755D"/>
    <w:rsid w:val="00EE757D"/>
    <w:rsid w:val="00EE7EBC"/>
    <w:rsid w:val="00EE7F83"/>
    <w:rsid w:val="00EF0023"/>
    <w:rsid w:val="00EF0064"/>
    <w:rsid w:val="00EF061E"/>
    <w:rsid w:val="00EF07BA"/>
    <w:rsid w:val="00EF0A42"/>
    <w:rsid w:val="00EF0F81"/>
    <w:rsid w:val="00EF1007"/>
    <w:rsid w:val="00EF1D0F"/>
    <w:rsid w:val="00EF22BA"/>
    <w:rsid w:val="00EF29B7"/>
    <w:rsid w:val="00EF2C33"/>
    <w:rsid w:val="00EF3127"/>
    <w:rsid w:val="00EF3215"/>
    <w:rsid w:val="00EF3320"/>
    <w:rsid w:val="00EF3473"/>
    <w:rsid w:val="00EF3838"/>
    <w:rsid w:val="00EF38C8"/>
    <w:rsid w:val="00EF3A09"/>
    <w:rsid w:val="00EF49F8"/>
    <w:rsid w:val="00EF4BBE"/>
    <w:rsid w:val="00EF4C33"/>
    <w:rsid w:val="00EF4F88"/>
    <w:rsid w:val="00EF57C6"/>
    <w:rsid w:val="00EF5A92"/>
    <w:rsid w:val="00EF6077"/>
    <w:rsid w:val="00EF6093"/>
    <w:rsid w:val="00EF6D44"/>
    <w:rsid w:val="00EF6F12"/>
    <w:rsid w:val="00EF72D3"/>
    <w:rsid w:val="00EF74A1"/>
    <w:rsid w:val="00EF7B7D"/>
    <w:rsid w:val="00EF7C5A"/>
    <w:rsid w:val="00F00414"/>
    <w:rsid w:val="00F00753"/>
    <w:rsid w:val="00F008AB"/>
    <w:rsid w:val="00F00907"/>
    <w:rsid w:val="00F00947"/>
    <w:rsid w:val="00F012E1"/>
    <w:rsid w:val="00F017C1"/>
    <w:rsid w:val="00F01A86"/>
    <w:rsid w:val="00F01CB2"/>
    <w:rsid w:val="00F01F4A"/>
    <w:rsid w:val="00F02025"/>
    <w:rsid w:val="00F021F0"/>
    <w:rsid w:val="00F025CF"/>
    <w:rsid w:val="00F02653"/>
    <w:rsid w:val="00F02B03"/>
    <w:rsid w:val="00F03376"/>
    <w:rsid w:val="00F034D1"/>
    <w:rsid w:val="00F037EB"/>
    <w:rsid w:val="00F038A5"/>
    <w:rsid w:val="00F04C65"/>
    <w:rsid w:val="00F0509A"/>
    <w:rsid w:val="00F0525E"/>
    <w:rsid w:val="00F059E6"/>
    <w:rsid w:val="00F05E7E"/>
    <w:rsid w:val="00F060E6"/>
    <w:rsid w:val="00F0632E"/>
    <w:rsid w:val="00F06AF1"/>
    <w:rsid w:val="00F06D7A"/>
    <w:rsid w:val="00F07901"/>
    <w:rsid w:val="00F07A9B"/>
    <w:rsid w:val="00F07E6C"/>
    <w:rsid w:val="00F07F38"/>
    <w:rsid w:val="00F07F5E"/>
    <w:rsid w:val="00F1049B"/>
    <w:rsid w:val="00F1083A"/>
    <w:rsid w:val="00F10E24"/>
    <w:rsid w:val="00F11936"/>
    <w:rsid w:val="00F12268"/>
    <w:rsid w:val="00F1326F"/>
    <w:rsid w:val="00F13347"/>
    <w:rsid w:val="00F1375C"/>
    <w:rsid w:val="00F137E7"/>
    <w:rsid w:val="00F137EB"/>
    <w:rsid w:val="00F13A6F"/>
    <w:rsid w:val="00F13CF8"/>
    <w:rsid w:val="00F13F9D"/>
    <w:rsid w:val="00F14965"/>
    <w:rsid w:val="00F14E03"/>
    <w:rsid w:val="00F14F90"/>
    <w:rsid w:val="00F15604"/>
    <w:rsid w:val="00F157B2"/>
    <w:rsid w:val="00F15B72"/>
    <w:rsid w:val="00F15D5F"/>
    <w:rsid w:val="00F1612D"/>
    <w:rsid w:val="00F164D0"/>
    <w:rsid w:val="00F164F6"/>
    <w:rsid w:val="00F16E2A"/>
    <w:rsid w:val="00F17004"/>
    <w:rsid w:val="00F17191"/>
    <w:rsid w:val="00F172BC"/>
    <w:rsid w:val="00F17410"/>
    <w:rsid w:val="00F179D0"/>
    <w:rsid w:val="00F202BF"/>
    <w:rsid w:val="00F205E5"/>
    <w:rsid w:val="00F20E82"/>
    <w:rsid w:val="00F20F48"/>
    <w:rsid w:val="00F211A2"/>
    <w:rsid w:val="00F213D3"/>
    <w:rsid w:val="00F21712"/>
    <w:rsid w:val="00F21906"/>
    <w:rsid w:val="00F21F63"/>
    <w:rsid w:val="00F21F90"/>
    <w:rsid w:val="00F22055"/>
    <w:rsid w:val="00F2205E"/>
    <w:rsid w:val="00F22AEF"/>
    <w:rsid w:val="00F22FEB"/>
    <w:rsid w:val="00F238A5"/>
    <w:rsid w:val="00F23E58"/>
    <w:rsid w:val="00F2423D"/>
    <w:rsid w:val="00F2442C"/>
    <w:rsid w:val="00F24680"/>
    <w:rsid w:val="00F24F0A"/>
    <w:rsid w:val="00F25095"/>
    <w:rsid w:val="00F253F5"/>
    <w:rsid w:val="00F254EC"/>
    <w:rsid w:val="00F258CF"/>
    <w:rsid w:val="00F25B8F"/>
    <w:rsid w:val="00F25C86"/>
    <w:rsid w:val="00F25CC5"/>
    <w:rsid w:val="00F263AD"/>
    <w:rsid w:val="00F267E2"/>
    <w:rsid w:val="00F26E25"/>
    <w:rsid w:val="00F2793B"/>
    <w:rsid w:val="00F27FD5"/>
    <w:rsid w:val="00F30305"/>
    <w:rsid w:val="00F30753"/>
    <w:rsid w:val="00F30814"/>
    <w:rsid w:val="00F3082F"/>
    <w:rsid w:val="00F309C7"/>
    <w:rsid w:val="00F31360"/>
    <w:rsid w:val="00F3173F"/>
    <w:rsid w:val="00F3189D"/>
    <w:rsid w:val="00F31A34"/>
    <w:rsid w:val="00F31A78"/>
    <w:rsid w:val="00F31B83"/>
    <w:rsid w:val="00F31D86"/>
    <w:rsid w:val="00F31EAF"/>
    <w:rsid w:val="00F322C0"/>
    <w:rsid w:val="00F32C88"/>
    <w:rsid w:val="00F32D43"/>
    <w:rsid w:val="00F32F31"/>
    <w:rsid w:val="00F32F80"/>
    <w:rsid w:val="00F32FF7"/>
    <w:rsid w:val="00F3352E"/>
    <w:rsid w:val="00F33C02"/>
    <w:rsid w:val="00F34775"/>
    <w:rsid w:val="00F34C01"/>
    <w:rsid w:val="00F34EEE"/>
    <w:rsid w:val="00F35947"/>
    <w:rsid w:val="00F35ECB"/>
    <w:rsid w:val="00F36011"/>
    <w:rsid w:val="00F36015"/>
    <w:rsid w:val="00F36295"/>
    <w:rsid w:val="00F3644A"/>
    <w:rsid w:val="00F36B88"/>
    <w:rsid w:val="00F36C26"/>
    <w:rsid w:val="00F37BC7"/>
    <w:rsid w:val="00F37E87"/>
    <w:rsid w:val="00F40130"/>
    <w:rsid w:val="00F4027E"/>
    <w:rsid w:val="00F402A4"/>
    <w:rsid w:val="00F404B5"/>
    <w:rsid w:val="00F405DD"/>
    <w:rsid w:val="00F40DEE"/>
    <w:rsid w:val="00F40E58"/>
    <w:rsid w:val="00F40EFD"/>
    <w:rsid w:val="00F42139"/>
    <w:rsid w:val="00F427FC"/>
    <w:rsid w:val="00F42A46"/>
    <w:rsid w:val="00F42E4F"/>
    <w:rsid w:val="00F43C3B"/>
    <w:rsid w:val="00F43FF5"/>
    <w:rsid w:val="00F442DB"/>
    <w:rsid w:val="00F445F9"/>
    <w:rsid w:val="00F4500E"/>
    <w:rsid w:val="00F453C4"/>
    <w:rsid w:val="00F45F44"/>
    <w:rsid w:val="00F4634D"/>
    <w:rsid w:val="00F4646E"/>
    <w:rsid w:val="00F46AE8"/>
    <w:rsid w:val="00F46C3F"/>
    <w:rsid w:val="00F46CF3"/>
    <w:rsid w:val="00F4720B"/>
    <w:rsid w:val="00F47983"/>
    <w:rsid w:val="00F479D3"/>
    <w:rsid w:val="00F5001E"/>
    <w:rsid w:val="00F502DD"/>
    <w:rsid w:val="00F50688"/>
    <w:rsid w:val="00F50E8B"/>
    <w:rsid w:val="00F5124F"/>
    <w:rsid w:val="00F51284"/>
    <w:rsid w:val="00F51D86"/>
    <w:rsid w:val="00F526C1"/>
    <w:rsid w:val="00F527E8"/>
    <w:rsid w:val="00F5286F"/>
    <w:rsid w:val="00F5298E"/>
    <w:rsid w:val="00F52BE5"/>
    <w:rsid w:val="00F52C85"/>
    <w:rsid w:val="00F53CC0"/>
    <w:rsid w:val="00F5418F"/>
    <w:rsid w:val="00F54D42"/>
    <w:rsid w:val="00F5568F"/>
    <w:rsid w:val="00F55950"/>
    <w:rsid w:val="00F5707F"/>
    <w:rsid w:val="00F57241"/>
    <w:rsid w:val="00F57A46"/>
    <w:rsid w:val="00F603F5"/>
    <w:rsid w:val="00F60A30"/>
    <w:rsid w:val="00F60BDE"/>
    <w:rsid w:val="00F60EC2"/>
    <w:rsid w:val="00F6106A"/>
    <w:rsid w:val="00F61387"/>
    <w:rsid w:val="00F6153B"/>
    <w:rsid w:val="00F61B87"/>
    <w:rsid w:val="00F62871"/>
    <w:rsid w:val="00F635F1"/>
    <w:rsid w:val="00F63611"/>
    <w:rsid w:val="00F63826"/>
    <w:rsid w:val="00F63986"/>
    <w:rsid w:val="00F63D88"/>
    <w:rsid w:val="00F63DF3"/>
    <w:rsid w:val="00F6401A"/>
    <w:rsid w:val="00F649F7"/>
    <w:rsid w:val="00F64C6C"/>
    <w:rsid w:val="00F64EDB"/>
    <w:rsid w:val="00F6545B"/>
    <w:rsid w:val="00F65D4C"/>
    <w:rsid w:val="00F66A25"/>
    <w:rsid w:val="00F66BE8"/>
    <w:rsid w:val="00F66EDB"/>
    <w:rsid w:val="00F67E42"/>
    <w:rsid w:val="00F70C6D"/>
    <w:rsid w:val="00F70D9D"/>
    <w:rsid w:val="00F7197E"/>
    <w:rsid w:val="00F727BC"/>
    <w:rsid w:val="00F7295F"/>
    <w:rsid w:val="00F72B0D"/>
    <w:rsid w:val="00F72C0D"/>
    <w:rsid w:val="00F72C34"/>
    <w:rsid w:val="00F72E03"/>
    <w:rsid w:val="00F731C0"/>
    <w:rsid w:val="00F73B51"/>
    <w:rsid w:val="00F73B8C"/>
    <w:rsid w:val="00F74103"/>
    <w:rsid w:val="00F74AAC"/>
    <w:rsid w:val="00F74B7B"/>
    <w:rsid w:val="00F74D0F"/>
    <w:rsid w:val="00F753F3"/>
    <w:rsid w:val="00F758CF"/>
    <w:rsid w:val="00F75FB9"/>
    <w:rsid w:val="00F75FF3"/>
    <w:rsid w:val="00F76001"/>
    <w:rsid w:val="00F76111"/>
    <w:rsid w:val="00F7636E"/>
    <w:rsid w:val="00F76E38"/>
    <w:rsid w:val="00F7761C"/>
    <w:rsid w:val="00F778E0"/>
    <w:rsid w:val="00F77B93"/>
    <w:rsid w:val="00F806C0"/>
    <w:rsid w:val="00F80A37"/>
    <w:rsid w:val="00F81116"/>
    <w:rsid w:val="00F81BD6"/>
    <w:rsid w:val="00F81CAA"/>
    <w:rsid w:val="00F81FE0"/>
    <w:rsid w:val="00F821B8"/>
    <w:rsid w:val="00F828C4"/>
    <w:rsid w:val="00F82D39"/>
    <w:rsid w:val="00F830B7"/>
    <w:rsid w:val="00F83488"/>
    <w:rsid w:val="00F8392D"/>
    <w:rsid w:val="00F83940"/>
    <w:rsid w:val="00F83AEC"/>
    <w:rsid w:val="00F83E5E"/>
    <w:rsid w:val="00F83F78"/>
    <w:rsid w:val="00F8407E"/>
    <w:rsid w:val="00F84343"/>
    <w:rsid w:val="00F844A1"/>
    <w:rsid w:val="00F84ED7"/>
    <w:rsid w:val="00F85160"/>
    <w:rsid w:val="00F85439"/>
    <w:rsid w:val="00F856B6"/>
    <w:rsid w:val="00F856D7"/>
    <w:rsid w:val="00F8585F"/>
    <w:rsid w:val="00F85ACD"/>
    <w:rsid w:val="00F86031"/>
    <w:rsid w:val="00F86377"/>
    <w:rsid w:val="00F87A7C"/>
    <w:rsid w:val="00F87C07"/>
    <w:rsid w:val="00F904DB"/>
    <w:rsid w:val="00F908FE"/>
    <w:rsid w:val="00F90A1B"/>
    <w:rsid w:val="00F90B6D"/>
    <w:rsid w:val="00F919E3"/>
    <w:rsid w:val="00F91C63"/>
    <w:rsid w:val="00F91E57"/>
    <w:rsid w:val="00F92A37"/>
    <w:rsid w:val="00F93C30"/>
    <w:rsid w:val="00F944B9"/>
    <w:rsid w:val="00F94E23"/>
    <w:rsid w:val="00F94E41"/>
    <w:rsid w:val="00F95127"/>
    <w:rsid w:val="00F954C8"/>
    <w:rsid w:val="00F95819"/>
    <w:rsid w:val="00F95B89"/>
    <w:rsid w:val="00F9652E"/>
    <w:rsid w:val="00F9684A"/>
    <w:rsid w:val="00F969F6"/>
    <w:rsid w:val="00F96B3D"/>
    <w:rsid w:val="00F97343"/>
    <w:rsid w:val="00F97B83"/>
    <w:rsid w:val="00F97EBB"/>
    <w:rsid w:val="00F97FBC"/>
    <w:rsid w:val="00F97FE8"/>
    <w:rsid w:val="00FA0A73"/>
    <w:rsid w:val="00FA0CAC"/>
    <w:rsid w:val="00FA0EDA"/>
    <w:rsid w:val="00FA0F7D"/>
    <w:rsid w:val="00FA1167"/>
    <w:rsid w:val="00FA17E7"/>
    <w:rsid w:val="00FA1CF1"/>
    <w:rsid w:val="00FA1E44"/>
    <w:rsid w:val="00FA1F6B"/>
    <w:rsid w:val="00FA203E"/>
    <w:rsid w:val="00FA2DAB"/>
    <w:rsid w:val="00FA2EA4"/>
    <w:rsid w:val="00FA3134"/>
    <w:rsid w:val="00FA3B41"/>
    <w:rsid w:val="00FA3D56"/>
    <w:rsid w:val="00FA3F00"/>
    <w:rsid w:val="00FA3FA5"/>
    <w:rsid w:val="00FA413D"/>
    <w:rsid w:val="00FA4226"/>
    <w:rsid w:val="00FA45F8"/>
    <w:rsid w:val="00FA47FC"/>
    <w:rsid w:val="00FA4AFD"/>
    <w:rsid w:val="00FA4BDF"/>
    <w:rsid w:val="00FA5461"/>
    <w:rsid w:val="00FA5BC1"/>
    <w:rsid w:val="00FA61B4"/>
    <w:rsid w:val="00FA64D0"/>
    <w:rsid w:val="00FA68C9"/>
    <w:rsid w:val="00FA6F4C"/>
    <w:rsid w:val="00FA72D8"/>
    <w:rsid w:val="00FB013A"/>
    <w:rsid w:val="00FB0822"/>
    <w:rsid w:val="00FB0BE4"/>
    <w:rsid w:val="00FB0C95"/>
    <w:rsid w:val="00FB0E9D"/>
    <w:rsid w:val="00FB0FDB"/>
    <w:rsid w:val="00FB115D"/>
    <w:rsid w:val="00FB11D6"/>
    <w:rsid w:val="00FB15C8"/>
    <w:rsid w:val="00FB176D"/>
    <w:rsid w:val="00FB1D6E"/>
    <w:rsid w:val="00FB213E"/>
    <w:rsid w:val="00FB2727"/>
    <w:rsid w:val="00FB2DCD"/>
    <w:rsid w:val="00FB2E9A"/>
    <w:rsid w:val="00FB35CF"/>
    <w:rsid w:val="00FB3664"/>
    <w:rsid w:val="00FB3CFA"/>
    <w:rsid w:val="00FB3DC8"/>
    <w:rsid w:val="00FB4091"/>
    <w:rsid w:val="00FB442B"/>
    <w:rsid w:val="00FB46A7"/>
    <w:rsid w:val="00FB5568"/>
    <w:rsid w:val="00FB5B82"/>
    <w:rsid w:val="00FB5D85"/>
    <w:rsid w:val="00FB6063"/>
    <w:rsid w:val="00FB6CD6"/>
    <w:rsid w:val="00FB6CE9"/>
    <w:rsid w:val="00FB71F1"/>
    <w:rsid w:val="00FB788A"/>
    <w:rsid w:val="00FB7F3D"/>
    <w:rsid w:val="00FC0454"/>
    <w:rsid w:val="00FC08AE"/>
    <w:rsid w:val="00FC17D5"/>
    <w:rsid w:val="00FC19CB"/>
    <w:rsid w:val="00FC1AA6"/>
    <w:rsid w:val="00FC2A88"/>
    <w:rsid w:val="00FC2CF9"/>
    <w:rsid w:val="00FC393A"/>
    <w:rsid w:val="00FC3AA8"/>
    <w:rsid w:val="00FC3D29"/>
    <w:rsid w:val="00FC45F7"/>
    <w:rsid w:val="00FC5D68"/>
    <w:rsid w:val="00FC60D7"/>
    <w:rsid w:val="00FC6428"/>
    <w:rsid w:val="00FC689A"/>
    <w:rsid w:val="00FC692F"/>
    <w:rsid w:val="00FC771F"/>
    <w:rsid w:val="00FC7B36"/>
    <w:rsid w:val="00FC7C33"/>
    <w:rsid w:val="00FC7CEC"/>
    <w:rsid w:val="00FD0175"/>
    <w:rsid w:val="00FD0676"/>
    <w:rsid w:val="00FD0C7E"/>
    <w:rsid w:val="00FD0CB4"/>
    <w:rsid w:val="00FD0D78"/>
    <w:rsid w:val="00FD0E4A"/>
    <w:rsid w:val="00FD0E7C"/>
    <w:rsid w:val="00FD13CF"/>
    <w:rsid w:val="00FD14AD"/>
    <w:rsid w:val="00FD21E6"/>
    <w:rsid w:val="00FD2819"/>
    <w:rsid w:val="00FD2C83"/>
    <w:rsid w:val="00FD31CD"/>
    <w:rsid w:val="00FD367E"/>
    <w:rsid w:val="00FD3A5B"/>
    <w:rsid w:val="00FD3D22"/>
    <w:rsid w:val="00FD3D79"/>
    <w:rsid w:val="00FD3F4B"/>
    <w:rsid w:val="00FD45EF"/>
    <w:rsid w:val="00FD4A42"/>
    <w:rsid w:val="00FD4CFA"/>
    <w:rsid w:val="00FD573D"/>
    <w:rsid w:val="00FD589E"/>
    <w:rsid w:val="00FD59B2"/>
    <w:rsid w:val="00FD5B61"/>
    <w:rsid w:val="00FD5F3B"/>
    <w:rsid w:val="00FD7206"/>
    <w:rsid w:val="00FD7459"/>
    <w:rsid w:val="00FD7A0D"/>
    <w:rsid w:val="00FE01BD"/>
    <w:rsid w:val="00FE07B4"/>
    <w:rsid w:val="00FE0B3B"/>
    <w:rsid w:val="00FE1078"/>
    <w:rsid w:val="00FE1B77"/>
    <w:rsid w:val="00FE1EF2"/>
    <w:rsid w:val="00FE1F1C"/>
    <w:rsid w:val="00FE21D7"/>
    <w:rsid w:val="00FE2423"/>
    <w:rsid w:val="00FE3196"/>
    <w:rsid w:val="00FE3401"/>
    <w:rsid w:val="00FE4739"/>
    <w:rsid w:val="00FE4A93"/>
    <w:rsid w:val="00FE4C3A"/>
    <w:rsid w:val="00FE5B10"/>
    <w:rsid w:val="00FE5DF7"/>
    <w:rsid w:val="00FE610B"/>
    <w:rsid w:val="00FE6611"/>
    <w:rsid w:val="00FE6AFD"/>
    <w:rsid w:val="00FE7074"/>
    <w:rsid w:val="00FE72B3"/>
    <w:rsid w:val="00FE753C"/>
    <w:rsid w:val="00FE7C10"/>
    <w:rsid w:val="00FF048E"/>
    <w:rsid w:val="00FF0A29"/>
    <w:rsid w:val="00FF0E66"/>
    <w:rsid w:val="00FF1139"/>
    <w:rsid w:val="00FF250C"/>
    <w:rsid w:val="00FF2C7D"/>
    <w:rsid w:val="00FF2EB1"/>
    <w:rsid w:val="00FF337A"/>
    <w:rsid w:val="00FF3380"/>
    <w:rsid w:val="00FF39B9"/>
    <w:rsid w:val="00FF3C1B"/>
    <w:rsid w:val="00FF3DCD"/>
    <w:rsid w:val="00FF4988"/>
    <w:rsid w:val="00FF52A9"/>
    <w:rsid w:val="00FF5EF7"/>
    <w:rsid w:val="00FF638C"/>
    <w:rsid w:val="00FF6E59"/>
    <w:rsid w:val="00FF7037"/>
    <w:rsid w:val="00FF77BD"/>
    <w:rsid w:val="00FF7A03"/>
    <w:rsid w:val="00FF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B52DB"/>
  <w15:docId w15:val="{E254B183-627D-4E12-94F2-257C5B81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493"/>
    <w:pPr>
      <w:spacing w:after="240"/>
      <w:jc w:val="both"/>
    </w:pPr>
    <w:rPr>
      <w:sz w:val="24"/>
      <w:szCs w:val="24"/>
    </w:rPr>
  </w:style>
  <w:style w:type="paragraph" w:styleId="Heading1">
    <w:name w:val="heading 1"/>
    <w:basedOn w:val="Normal"/>
    <w:next w:val="Normal"/>
    <w:link w:val="Heading1Char"/>
    <w:qFormat/>
    <w:rsid w:val="00DB0953"/>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8C0A5B"/>
    <w:pPr>
      <w:keepNext/>
      <w:keepLines/>
      <w:spacing w:before="24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44008"/>
    <w:pPr>
      <w:keepNext/>
      <w:keepLines/>
      <w:numPr>
        <w:numId w:val="2"/>
      </w:numPr>
      <w:spacing w:before="200" w:after="120"/>
      <w:ind w:left="540"/>
      <w:outlineLvl w:val="2"/>
    </w:pPr>
    <w:rPr>
      <w:rFonts w:asciiTheme="majorHAnsi" w:eastAsiaTheme="majorEastAsia" w:hAnsiTheme="majorHAnsi" w:cstheme="majorBidi"/>
      <w:b/>
      <w:bCs/>
      <w:caps/>
      <w:color w:val="4F81BD" w:themeColor="accent1"/>
      <w:sz w:val="28"/>
      <w:szCs w:val="28"/>
    </w:rPr>
  </w:style>
  <w:style w:type="paragraph" w:styleId="Heading4">
    <w:name w:val="heading 4"/>
    <w:basedOn w:val="Normal"/>
    <w:next w:val="Normal"/>
    <w:link w:val="Heading4Char"/>
    <w:unhideWhenUsed/>
    <w:qFormat/>
    <w:rsid w:val="008C0A5B"/>
    <w:pPr>
      <w:keepNext/>
      <w:keepLines/>
      <w:spacing w:before="240" w:after="120"/>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unhideWhenUsed/>
    <w:qFormat/>
    <w:rsid w:val="008C0A5B"/>
    <w:pPr>
      <w:keepNext/>
      <w:keepLines/>
      <w:spacing w:before="240" w:after="12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35B0B"/>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DC7DC4"/>
    <w:pPr>
      <w:spacing w:before="240" w:after="60" w:line="240" w:lineRule="auto"/>
      <w:jc w:val="left"/>
      <w:outlineLvl w:val="6"/>
    </w:pPr>
    <w:rPr>
      <w:rFonts w:ascii="Times New Roman" w:eastAsia="Times New Roman" w:hAnsi="Times New Roman" w:cs="Times New Roman"/>
    </w:rPr>
  </w:style>
  <w:style w:type="paragraph" w:styleId="Heading8">
    <w:name w:val="heading 8"/>
    <w:basedOn w:val="Normal"/>
    <w:next w:val="Normal"/>
    <w:link w:val="Heading8Char"/>
    <w:qFormat/>
    <w:rsid w:val="00DB0953"/>
    <w:pPr>
      <w:spacing w:before="240" w:after="60" w:line="240" w:lineRule="auto"/>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unhideWhenUsed/>
    <w:qFormat/>
    <w:rsid w:val="00DC7DC4"/>
    <w:pPr>
      <w:keepNext/>
      <w:keepLines/>
      <w:spacing w:before="200" w:after="0"/>
      <w:jc w:val="lef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B83"/>
    <w:rPr>
      <w:rFonts w:ascii="Tahoma" w:hAnsi="Tahoma" w:cs="Tahoma"/>
      <w:sz w:val="16"/>
      <w:szCs w:val="16"/>
    </w:rPr>
  </w:style>
  <w:style w:type="character" w:styleId="Hyperlink">
    <w:name w:val="Hyperlink"/>
    <w:basedOn w:val="DefaultParagraphFont"/>
    <w:uiPriority w:val="99"/>
    <w:unhideWhenUsed/>
    <w:rsid w:val="00F81FE0"/>
    <w:rPr>
      <w:color w:val="0000FF" w:themeColor="hyperlink"/>
      <w:u w:val="single"/>
    </w:rPr>
  </w:style>
  <w:style w:type="paragraph" w:styleId="ListParagraph">
    <w:name w:val="List Paragraph"/>
    <w:basedOn w:val="Normal"/>
    <w:link w:val="ListParagraphChar"/>
    <w:uiPriority w:val="34"/>
    <w:qFormat/>
    <w:rsid w:val="003A40AE"/>
    <w:pPr>
      <w:ind w:left="720"/>
      <w:contextualSpacing/>
    </w:pPr>
  </w:style>
  <w:style w:type="table" w:styleId="TableGrid">
    <w:name w:val="Table Grid"/>
    <w:aliases w:val="htable,Bordure,Table Definitions Grid"/>
    <w:basedOn w:val="TableNormal"/>
    <w:uiPriority w:val="39"/>
    <w:rsid w:val="00A8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C97239"/>
    <w:pPr>
      <w:spacing w:line="240" w:lineRule="auto"/>
    </w:pPr>
    <w:rPr>
      <w:sz w:val="20"/>
      <w:szCs w:val="20"/>
    </w:rPr>
  </w:style>
  <w:style w:type="character" w:customStyle="1" w:styleId="CommentTextChar">
    <w:name w:val="Comment Text Char"/>
    <w:basedOn w:val="DefaultParagraphFont"/>
    <w:link w:val="CommentText"/>
    <w:rsid w:val="00C97239"/>
    <w:rPr>
      <w:sz w:val="20"/>
      <w:szCs w:val="20"/>
    </w:rPr>
  </w:style>
  <w:style w:type="paragraph" w:customStyle="1" w:styleId="CM42">
    <w:name w:val="CM42"/>
    <w:basedOn w:val="Normal"/>
    <w:next w:val="Normal"/>
    <w:uiPriority w:val="99"/>
    <w:rsid w:val="00C97239"/>
    <w:pPr>
      <w:autoSpaceDE w:val="0"/>
      <w:autoSpaceDN w:val="0"/>
      <w:adjustRightInd w:val="0"/>
      <w:spacing w:after="0" w:line="240" w:lineRule="auto"/>
    </w:pPr>
    <w:rPr>
      <w:rFonts w:ascii="Arial" w:hAnsi="Arial" w:cs="Arial"/>
    </w:rPr>
  </w:style>
  <w:style w:type="paragraph" w:customStyle="1" w:styleId="CM41">
    <w:name w:val="CM41"/>
    <w:basedOn w:val="Normal"/>
    <w:next w:val="Normal"/>
    <w:uiPriority w:val="99"/>
    <w:rsid w:val="00C97239"/>
    <w:pPr>
      <w:autoSpaceDE w:val="0"/>
      <w:autoSpaceDN w:val="0"/>
      <w:adjustRightInd w:val="0"/>
      <w:spacing w:after="0" w:line="240" w:lineRule="auto"/>
    </w:pPr>
    <w:rPr>
      <w:rFonts w:ascii="Arial" w:hAnsi="Arial" w:cs="Arial"/>
    </w:rPr>
  </w:style>
  <w:style w:type="character" w:styleId="CommentReference">
    <w:name w:val="annotation reference"/>
    <w:basedOn w:val="DefaultParagraphFont"/>
    <w:semiHidden/>
    <w:unhideWhenUsed/>
    <w:rsid w:val="00C97239"/>
    <w:rPr>
      <w:sz w:val="16"/>
      <w:szCs w:val="16"/>
    </w:rPr>
  </w:style>
  <w:style w:type="paragraph" w:styleId="CommentSubject">
    <w:name w:val="annotation subject"/>
    <w:next w:val="CommentText"/>
    <w:link w:val="CommentSubjectChar"/>
    <w:uiPriority w:val="99"/>
    <w:unhideWhenUsed/>
    <w:rsid w:val="00B3005A"/>
    <w:pPr>
      <w:pBdr>
        <w:top w:val="single" w:sz="4" w:space="1" w:color="auto"/>
        <w:left w:val="single" w:sz="4" w:space="4" w:color="auto"/>
        <w:bottom w:val="single" w:sz="4" w:space="1" w:color="auto"/>
        <w:right w:val="single" w:sz="4" w:space="4" w:color="auto"/>
      </w:pBdr>
      <w:shd w:val="clear" w:color="auto" w:fill="F2F2F2"/>
      <w:spacing w:after="0" w:line="240" w:lineRule="auto"/>
      <w:ind w:left="360"/>
      <w:jc w:val="both"/>
    </w:pPr>
    <w:rPr>
      <w:rFonts w:ascii="Arial" w:eastAsia="Calibri" w:hAnsi="Arial" w:cs="Arial"/>
      <w:b/>
      <w:sz w:val="20"/>
      <w:szCs w:val="20"/>
    </w:rPr>
  </w:style>
  <w:style w:type="character" w:customStyle="1" w:styleId="CommentSubjectChar">
    <w:name w:val="Comment Subject Char"/>
    <w:basedOn w:val="CommentTextChar"/>
    <w:link w:val="CommentSubject"/>
    <w:uiPriority w:val="99"/>
    <w:rsid w:val="00B3005A"/>
    <w:rPr>
      <w:rFonts w:ascii="Arial" w:eastAsia="Calibri" w:hAnsi="Arial" w:cs="Arial"/>
      <w:b/>
      <w:sz w:val="20"/>
      <w:szCs w:val="20"/>
      <w:shd w:val="clear" w:color="auto" w:fill="F2F2F2"/>
    </w:rPr>
  </w:style>
  <w:style w:type="paragraph" w:customStyle="1" w:styleId="Default">
    <w:name w:val="Default"/>
    <w:rsid w:val="00B3005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DB0953"/>
    <w:rPr>
      <w:rFonts w:ascii="Arial" w:eastAsia="Times New Roman" w:hAnsi="Arial" w:cs="Arial"/>
      <w:b/>
      <w:bCs/>
      <w:kern w:val="32"/>
      <w:sz w:val="32"/>
      <w:szCs w:val="32"/>
    </w:rPr>
  </w:style>
  <w:style w:type="character" w:customStyle="1" w:styleId="Heading8Char">
    <w:name w:val="Heading 8 Char"/>
    <w:basedOn w:val="DefaultParagraphFont"/>
    <w:link w:val="Heading8"/>
    <w:rsid w:val="00DB0953"/>
    <w:rPr>
      <w:rFonts w:ascii="Times New Roman" w:eastAsia="Times New Roman" w:hAnsi="Times New Roman" w:cs="Times New Roman"/>
      <w:i/>
      <w:iCs/>
      <w:sz w:val="24"/>
      <w:szCs w:val="24"/>
    </w:rPr>
  </w:style>
  <w:style w:type="paragraph" w:styleId="Header">
    <w:name w:val="header"/>
    <w:basedOn w:val="Normal"/>
    <w:link w:val="HeaderChar"/>
    <w:uiPriority w:val="99"/>
    <w:unhideWhenUsed/>
    <w:rsid w:val="005E0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EAD"/>
  </w:style>
  <w:style w:type="paragraph" w:styleId="Footer">
    <w:name w:val="footer"/>
    <w:basedOn w:val="Normal"/>
    <w:link w:val="FooterChar"/>
    <w:uiPriority w:val="99"/>
    <w:unhideWhenUsed/>
    <w:rsid w:val="005E0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EAD"/>
  </w:style>
  <w:style w:type="character" w:styleId="Emphasis">
    <w:name w:val="Emphasis"/>
    <w:basedOn w:val="DefaultParagraphFont"/>
    <w:uiPriority w:val="20"/>
    <w:qFormat/>
    <w:rsid w:val="00EF74A1"/>
    <w:rPr>
      <w:i/>
      <w:iCs/>
    </w:rPr>
  </w:style>
  <w:style w:type="paragraph" w:styleId="NormalWeb">
    <w:name w:val="Normal (Web)"/>
    <w:basedOn w:val="Normal"/>
    <w:uiPriority w:val="99"/>
    <w:rsid w:val="00A00490"/>
    <w:pPr>
      <w:spacing w:before="168" w:after="216" w:line="240" w:lineRule="auto"/>
    </w:pPr>
    <w:rPr>
      <w:rFonts w:ascii="Times New Roman" w:eastAsia="Times New Roman" w:hAnsi="Times New Roman" w:cs="Times New Roman"/>
    </w:rPr>
  </w:style>
  <w:style w:type="paragraph" w:styleId="TOCHeading">
    <w:name w:val="TOC Heading"/>
    <w:basedOn w:val="Heading1"/>
    <w:next w:val="Normal"/>
    <w:uiPriority w:val="39"/>
    <w:unhideWhenUsed/>
    <w:qFormat/>
    <w:rsid w:val="00D7416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qFormat/>
    <w:rsid w:val="00D7416B"/>
    <w:pPr>
      <w:spacing w:after="100"/>
    </w:pPr>
  </w:style>
  <w:style w:type="paragraph" w:styleId="TOC2">
    <w:name w:val="toc 2"/>
    <w:basedOn w:val="Normal"/>
    <w:next w:val="Normal"/>
    <w:autoRedefine/>
    <w:uiPriority w:val="39"/>
    <w:unhideWhenUsed/>
    <w:qFormat/>
    <w:rsid w:val="00183BB5"/>
    <w:pPr>
      <w:tabs>
        <w:tab w:val="left" w:pos="450"/>
        <w:tab w:val="right" w:pos="9360"/>
      </w:tabs>
      <w:spacing w:after="80" w:line="240" w:lineRule="auto"/>
      <w:jc w:val="left"/>
    </w:pPr>
    <w:rPr>
      <w:rFonts w:eastAsiaTheme="minorEastAsia"/>
    </w:rPr>
  </w:style>
  <w:style w:type="paragraph" w:styleId="TOC3">
    <w:name w:val="toc 3"/>
    <w:basedOn w:val="Normal"/>
    <w:next w:val="Normal"/>
    <w:autoRedefine/>
    <w:uiPriority w:val="39"/>
    <w:unhideWhenUsed/>
    <w:qFormat/>
    <w:rsid w:val="0072627C"/>
    <w:pPr>
      <w:tabs>
        <w:tab w:val="left" w:pos="900"/>
        <w:tab w:val="right" w:pos="9350"/>
      </w:tabs>
      <w:spacing w:after="100"/>
      <w:ind w:left="440"/>
    </w:pPr>
    <w:rPr>
      <w:rFonts w:eastAsiaTheme="minorEastAsia"/>
    </w:rPr>
  </w:style>
  <w:style w:type="character" w:styleId="FollowedHyperlink">
    <w:name w:val="FollowedHyperlink"/>
    <w:basedOn w:val="DefaultParagraphFont"/>
    <w:uiPriority w:val="99"/>
    <w:semiHidden/>
    <w:unhideWhenUsed/>
    <w:rsid w:val="00B66A81"/>
    <w:rPr>
      <w:color w:val="800080" w:themeColor="followedHyperlink"/>
      <w:u w:val="single"/>
    </w:rPr>
  </w:style>
  <w:style w:type="character" w:customStyle="1" w:styleId="Heading3Char">
    <w:name w:val="Heading 3 Char"/>
    <w:basedOn w:val="DefaultParagraphFont"/>
    <w:link w:val="Heading3"/>
    <w:uiPriority w:val="9"/>
    <w:rsid w:val="00544008"/>
    <w:rPr>
      <w:rFonts w:asciiTheme="majorHAnsi" w:eastAsiaTheme="majorEastAsia" w:hAnsiTheme="majorHAnsi" w:cstheme="majorBidi"/>
      <w:b/>
      <w:bCs/>
      <w:caps/>
      <w:color w:val="4F81BD" w:themeColor="accent1"/>
      <w:sz w:val="28"/>
      <w:szCs w:val="28"/>
    </w:rPr>
  </w:style>
  <w:style w:type="character" w:customStyle="1" w:styleId="Heading2Char">
    <w:name w:val="Heading 2 Char"/>
    <w:basedOn w:val="DefaultParagraphFont"/>
    <w:link w:val="Heading2"/>
    <w:uiPriority w:val="9"/>
    <w:rsid w:val="008C0A5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8C0A5B"/>
    <w:rPr>
      <w:rFonts w:asciiTheme="majorHAnsi" w:eastAsiaTheme="majorEastAsia" w:hAnsiTheme="majorHAnsi" w:cstheme="majorBidi"/>
      <w:i/>
      <w:iCs/>
      <w:color w:val="365F91" w:themeColor="accent1" w:themeShade="BF"/>
      <w:sz w:val="28"/>
      <w:szCs w:val="28"/>
    </w:rPr>
  </w:style>
  <w:style w:type="character" w:customStyle="1" w:styleId="Heading5Char">
    <w:name w:val="Heading 5 Char"/>
    <w:basedOn w:val="DefaultParagraphFont"/>
    <w:link w:val="Heading5"/>
    <w:uiPriority w:val="9"/>
    <w:rsid w:val="008C0A5B"/>
    <w:rPr>
      <w:rFonts w:asciiTheme="majorHAnsi" w:eastAsiaTheme="majorEastAsia" w:hAnsiTheme="majorHAnsi" w:cstheme="majorBidi"/>
      <w:color w:val="365F91" w:themeColor="accent1" w:themeShade="BF"/>
      <w:sz w:val="24"/>
      <w:szCs w:val="24"/>
    </w:rPr>
  </w:style>
  <w:style w:type="character" w:styleId="PlaceholderText">
    <w:name w:val="Placeholder Text"/>
    <w:basedOn w:val="DefaultParagraphFont"/>
    <w:uiPriority w:val="99"/>
    <w:semiHidden/>
    <w:rsid w:val="003E76B8"/>
    <w:rPr>
      <w:color w:val="808080"/>
    </w:rPr>
  </w:style>
  <w:style w:type="character" w:customStyle="1" w:styleId="Heading7Char">
    <w:name w:val="Heading 7 Char"/>
    <w:basedOn w:val="DefaultParagraphFont"/>
    <w:link w:val="Heading7"/>
    <w:semiHidden/>
    <w:rsid w:val="00DC7DC4"/>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rsid w:val="00DC7DC4"/>
    <w:rPr>
      <w:rFonts w:asciiTheme="majorHAnsi" w:eastAsiaTheme="majorEastAsia" w:hAnsiTheme="majorHAnsi" w:cstheme="majorBidi"/>
      <w:i/>
      <w:iCs/>
      <w:color w:val="404040" w:themeColor="text1" w:themeTint="BF"/>
      <w:sz w:val="20"/>
      <w:szCs w:val="20"/>
    </w:rPr>
  </w:style>
  <w:style w:type="paragraph" w:styleId="HTMLPreformatted">
    <w:name w:val="HTML Preformatted"/>
    <w:basedOn w:val="Normal"/>
    <w:link w:val="HTMLPreformattedChar"/>
    <w:semiHidden/>
    <w:unhideWhenUsed/>
    <w:rsid w:val="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DC7DC4"/>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DC7DC4"/>
    <w:pPr>
      <w:spacing w:after="200"/>
      <w:jc w:val="left"/>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DC7DC4"/>
    <w:rPr>
      <w:rFonts w:ascii="Calibri" w:eastAsia="Calibri" w:hAnsi="Calibri" w:cs="Times New Roman"/>
      <w:sz w:val="20"/>
      <w:szCs w:val="20"/>
    </w:rPr>
  </w:style>
  <w:style w:type="paragraph" w:styleId="Title">
    <w:name w:val="Title"/>
    <w:basedOn w:val="Normal"/>
    <w:link w:val="TitleChar"/>
    <w:uiPriority w:val="1"/>
    <w:qFormat/>
    <w:rsid w:val="00DC7DC4"/>
    <w:pPr>
      <w:spacing w:after="0" w:line="240" w:lineRule="auto"/>
      <w:jc w:val="center"/>
      <w:outlineLvl w:val="0"/>
    </w:pPr>
    <w:rPr>
      <w:rFonts w:ascii="Arial" w:eastAsia="Times New Roman" w:hAnsi="Arial" w:cs="Times New Roman"/>
      <w:b/>
      <w:i/>
      <w:szCs w:val="20"/>
      <w:u w:val="single"/>
    </w:rPr>
  </w:style>
  <w:style w:type="character" w:customStyle="1" w:styleId="TitleChar">
    <w:name w:val="Title Char"/>
    <w:basedOn w:val="DefaultParagraphFont"/>
    <w:link w:val="Title"/>
    <w:uiPriority w:val="1"/>
    <w:rsid w:val="00DC7DC4"/>
    <w:rPr>
      <w:rFonts w:ascii="Arial" w:eastAsia="Times New Roman" w:hAnsi="Arial" w:cs="Times New Roman"/>
      <w:b/>
      <w:i/>
      <w:sz w:val="24"/>
      <w:szCs w:val="20"/>
      <w:u w:val="single"/>
    </w:rPr>
  </w:style>
  <w:style w:type="paragraph" w:styleId="BodyText">
    <w:name w:val="Body Text"/>
    <w:basedOn w:val="Normal"/>
    <w:link w:val="BodyTextChar"/>
    <w:semiHidden/>
    <w:unhideWhenUsed/>
    <w:rsid w:val="00DC7DC4"/>
    <w:pPr>
      <w:spacing w:after="120" w:line="240" w:lineRule="auto"/>
      <w:jc w:val="left"/>
    </w:pPr>
    <w:rPr>
      <w:rFonts w:ascii="Arial" w:eastAsia="Times New Roman" w:hAnsi="Arial" w:cs="Arial"/>
    </w:rPr>
  </w:style>
  <w:style w:type="character" w:customStyle="1" w:styleId="BodyTextChar">
    <w:name w:val="Body Text Char"/>
    <w:basedOn w:val="DefaultParagraphFont"/>
    <w:link w:val="BodyText"/>
    <w:semiHidden/>
    <w:rsid w:val="00DC7DC4"/>
    <w:rPr>
      <w:rFonts w:ascii="Arial" w:eastAsia="Times New Roman" w:hAnsi="Arial" w:cs="Arial"/>
      <w:sz w:val="24"/>
      <w:szCs w:val="24"/>
    </w:rPr>
  </w:style>
  <w:style w:type="paragraph" w:styleId="BodyTextIndent">
    <w:name w:val="Body Text Indent"/>
    <w:basedOn w:val="Normal"/>
    <w:link w:val="BodyTextIndentChar"/>
    <w:semiHidden/>
    <w:unhideWhenUsed/>
    <w:rsid w:val="00DC7DC4"/>
    <w:pPr>
      <w:spacing w:after="120" w:line="240" w:lineRule="auto"/>
      <w:ind w:left="360"/>
      <w:jc w:val="left"/>
    </w:pPr>
    <w:rPr>
      <w:rFonts w:ascii="Arial" w:eastAsia="Times New Roman" w:hAnsi="Arial" w:cs="Arial"/>
    </w:rPr>
  </w:style>
  <w:style w:type="character" w:customStyle="1" w:styleId="BodyTextIndentChar">
    <w:name w:val="Body Text Indent Char"/>
    <w:basedOn w:val="DefaultParagraphFont"/>
    <w:link w:val="BodyTextIndent"/>
    <w:semiHidden/>
    <w:rsid w:val="00DC7DC4"/>
    <w:rPr>
      <w:rFonts w:ascii="Arial" w:eastAsia="Times New Roman" w:hAnsi="Arial" w:cs="Arial"/>
      <w:sz w:val="24"/>
      <w:szCs w:val="24"/>
    </w:rPr>
  </w:style>
  <w:style w:type="paragraph" w:styleId="BodyTextIndent3">
    <w:name w:val="Body Text Indent 3"/>
    <w:basedOn w:val="Normal"/>
    <w:link w:val="BodyTextIndent3Char"/>
    <w:semiHidden/>
    <w:unhideWhenUsed/>
    <w:rsid w:val="00DC7DC4"/>
    <w:pPr>
      <w:spacing w:after="120" w:line="240" w:lineRule="auto"/>
      <w:ind w:left="360"/>
      <w:jc w:val="left"/>
    </w:pPr>
    <w:rPr>
      <w:rFonts w:ascii="Arial" w:eastAsia="Times New Roman" w:hAnsi="Arial" w:cs="Arial"/>
      <w:sz w:val="16"/>
      <w:szCs w:val="16"/>
    </w:rPr>
  </w:style>
  <w:style w:type="character" w:customStyle="1" w:styleId="BodyTextIndent3Char">
    <w:name w:val="Body Text Indent 3 Char"/>
    <w:basedOn w:val="DefaultParagraphFont"/>
    <w:link w:val="BodyTextIndent3"/>
    <w:semiHidden/>
    <w:rsid w:val="00DC7DC4"/>
    <w:rPr>
      <w:rFonts w:ascii="Arial" w:eastAsia="Times New Roman" w:hAnsi="Arial" w:cs="Arial"/>
      <w:sz w:val="16"/>
      <w:szCs w:val="16"/>
    </w:rPr>
  </w:style>
  <w:style w:type="paragraph" w:styleId="PlainText">
    <w:name w:val="Plain Text"/>
    <w:basedOn w:val="Normal"/>
    <w:link w:val="PlainTextChar"/>
    <w:semiHidden/>
    <w:unhideWhenUsed/>
    <w:rsid w:val="00DC7DC4"/>
    <w:pPr>
      <w:spacing w:after="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DC7DC4"/>
    <w:rPr>
      <w:rFonts w:ascii="Courier New" w:eastAsia="Times New Roman" w:hAnsi="Courier New" w:cs="Courier New"/>
      <w:sz w:val="20"/>
      <w:szCs w:val="20"/>
    </w:rPr>
  </w:style>
  <w:style w:type="character" w:styleId="FootnoteReference">
    <w:name w:val="footnote reference"/>
    <w:uiPriority w:val="99"/>
    <w:semiHidden/>
    <w:unhideWhenUsed/>
    <w:rsid w:val="00DC7DC4"/>
    <w:rPr>
      <w:vertAlign w:val="superscript"/>
    </w:rPr>
  </w:style>
  <w:style w:type="paragraph" w:styleId="NoSpacing">
    <w:name w:val="No Spacing"/>
    <w:link w:val="NoSpacingChar"/>
    <w:uiPriority w:val="1"/>
    <w:qFormat/>
    <w:rsid w:val="003704D8"/>
    <w:pPr>
      <w:spacing w:after="0" w:line="240" w:lineRule="auto"/>
      <w:jc w:val="both"/>
    </w:pPr>
    <w:rPr>
      <w:sz w:val="24"/>
      <w:szCs w:val="24"/>
    </w:rPr>
  </w:style>
  <w:style w:type="character" w:customStyle="1" w:styleId="NoSpacingChar">
    <w:name w:val="No Spacing Char"/>
    <w:link w:val="NoSpacing"/>
    <w:uiPriority w:val="1"/>
    <w:rsid w:val="00B24760"/>
    <w:rPr>
      <w:sz w:val="24"/>
      <w:szCs w:val="24"/>
    </w:rPr>
  </w:style>
  <w:style w:type="table" w:styleId="TableGrid1">
    <w:name w:val="Table Grid 1"/>
    <w:basedOn w:val="TableNormal"/>
    <w:rsid w:val="00B4294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6Char">
    <w:name w:val="Heading 6 Char"/>
    <w:basedOn w:val="DefaultParagraphFont"/>
    <w:link w:val="Heading6"/>
    <w:uiPriority w:val="9"/>
    <w:rsid w:val="00235B0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B46298"/>
    <w:pPr>
      <w:spacing w:after="0" w:line="240" w:lineRule="auto"/>
    </w:pPr>
    <w:rPr>
      <w:sz w:val="24"/>
      <w:szCs w:val="24"/>
    </w:rPr>
  </w:style>
  <w:style w:type="character" w:styleId="UnresolvedMention">
    <w:name w:val="Unresolved Mention"/>
    <w:basedOn w:val="DefaultParagraphFont"/>
    <w:uiPriority w:val="99"/>
    <w:semiHidden/>
    <w:unhideWhenUsed/>
    <w:rsid w:val="00924456"/>
    <w:rPr>
      <w:color w:val="605E5C"/>
      <w:shd w:val="clear" w:color="auto" w:fill="E1DFDD"/>
    </w:rPr>
  </w:style>
  <w:style w:type="character" w:customStyle="1" w:styleId="ListParagraphChar">
    <w:name w:val="List Paragraph Char"/>
    <w:basedOn w:val="DefaultParagraphFont"/>
    <w:link w:val="ListParagraph"/>
    <w:uiPriority w:val="1"/>
    <w:locked/>
    <w:rsid w:val="00BC3850"/>
    <w:rPr>
      <w:sz w:val="24"/>
      <w:szCs w:val="24"/>
    </w:rPr>
  </w:style>
  <w:style w:type="paragraph" w:customStyle="1" w:styleId="Body">
    <w:name w:val="Body"/>
    <w:rsid w:val="000537F1"/>
    <w:pPr>
      <w:pBdr>
        <w:top w:val="nil"/>
        <w:left w:val="nil"/>
        <w:bottom w:val="nil"/>
        <w:right w:val="nil"/>
        <w:between w:val="nil"/>
        <w:bar w:val="nil"/>
      </w:pBdr>
      <w:spacing w:after="120" w:line="264" w:lineRule="auto"/>
    </w:pPr>
    <w:rPr>
      <w:rFonts w:ascii="Calibri" w:eastAsia="Calibri" w:hAnsi="Calibri" w:cs="Calibri"/>
      <w:color w:val="000000"/>
      <w:sz w:val="20"/>
      <w:szCs w:val="20"/>
      <w:u w:color="000000"/>
      <w:bdr w:val="nil"/>
      <w:lang w:val="de-DE"/>
    </w:rPr>
  </w:style>
  <w:style w:type="paragraph" w:customStyle="1" w:styleId="xmsolistparagraph">
    <w:name w:val="x_msolistparagraph"/>
    <w:basedOn w:val="Normal"/>
    <w:rsid w:val="00522AB9"/>
    <w:pPr>
      <w:spacing w:after="0" w:line="240" w:lineRule="auto"/>
      <w:ind w:left="720"/>
      <w:jc w:val="left"/>
    </w:pPr>
    <w:rPr>
      <w:rFonts w:ascii="Calibri" w:eastAsia="Calibri" w:hAnsi="Calibri" w:cs="Calibri"/>
      <w:sz w:val="22"/>
      <w:szCs w:val="22"/>
    </w:rPr>
  </w:style>
  <w:style w:type="paragraph" w:customStyle="1" w:styleId="TableParagraph">
    <w:name w:val="Table Paragraph"/>
    <w:basedOn w:val="Normal"/>
    <w:uiPriority w:val="1"/>
    <w:qFormat/>
    <w:rsid w:val="0061267C"/>
    <w:pPr>
      <w:widowControl w:val="0"/>
      <w:autoSpaceDE w:val="0"/>
      <w:autoSpaceDN w:val="0"/>
      <w:spacing w:after="0" w:line="240" w:lineRule="auto"/>
      <w:jc w:val="left"/>
    </w:pPr>
    <w:rPr>
      <w:rFonts w:ascii="Arial" w:eastAsia="Arial" w:hAnsi="Arial" w:cs="Arial"/>
      <w:sz w:val="22"/>
      <w:szCs w:val="22"/>
    </w:rPr>
  </w:style>
  <w:style w:type="paragraph" w:customStyle="1" w:styleId="msonormal0">
    <w:name w:val="msonormal"/>
    <w:basedOn w:val="Normal"/>
    <w:uiPriority w:val="99"/>
    <w:rsid w:val="00C85BE8"/>
    <w:pPr>
      <w:spacing w:before="168" w:after="216" w:line="240" w:lineRule="auto"/>
    </w:pPr>
    <w:rPr>
      <w:rFonts w:ascii="Times New Roman" w:eastAsia="Times New Roman" w:hAnsi="Times New Roman" w:cs="Times New Roman"/>
    </w:rPr>
  </w:style>
  <w:style w:type="character" w:customStyle="1" w:styleId="None">
    <w:name w:val="None"/>
    <w:rsid w:val="006F1268"/>
  </w:style>
  <w:style w:type="paragraph" w:customStyle="1" w:styleId="paragraph">
    <w:name w:val="paragraph"/>
    <w:basedOn w:val="Normal"/>
    <w:rsid w:val="00622567"/>
    <w:pPr>
      <w:spacing w:before="100" w:beforeAutospacing="1" w:after="100" w:afterAutospacing="1" w:line="240" w:lineRule="auto"/>
      <w:jc w:val="left"/>
    </w:pPr>
    <w:rPr>
      <w:rFonts w:ascii="Aptos" w:hAnsi="Aptos" w:cs="Aptos"/>
    </w:rPr>
  </w:style>
  <w:style w:type="character" w:customStyle="1" w:styleId="normaltextrun">
    <w:name w:val="normaltextrun"/>
    <w:basedOn w:val="DefaultParagraphFont"/>
    <w:rsid w:val="00622567"/>
  </w:style>
  <w:style w:type="character" w:customStyle="1" w:styleId="eop">
    <w:name w:val="eop"/>
    <w:basedOn w:val="DefaultParagraphFont"/>
    <w:rsid w:val="00622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19432">
      <w:bodyDiv w:val="1"/>
      <w:marLeft w:val="0"/>
      <w:marRight w:val="0"/>
      <w:marTop w:val="0"/>
      <w:marBottom w:val="0"/>
      <w:divBdr>
        <w:top w:val="none" w:sz="0" w:space="0" w:color="auto"/>
        <w:left w:val="none" w:sz="0" w:space="0" w:color="auto"/>
        <w:bottom w:val="none" w:sz="0" w:space="0" w:color="auto"/>
        <w:right w:val="none" w:sz="0" w:space="0" w:color="auto"/>
      </w:divBdr>
    </w:div>
    <w:div w:id="279731270">
      <w:bodyDiv w:val="1"/>
      <w:marLeft w:val="0"/>
      <w:marRight w:val="0"/>
      <w:marTop w:val="0"/>
      <w:marBottom w:val="0"/>
      <w:divBdr>
        <w:top w:val="none" w:sz="0" w:space="0" w:color="auto"/>
        <w:left w:val="none" w:sz="0" w:space="0" w:color="auto"/>
        <w:bottom w:val="none" w:sz="0" w:space="0" w:color="auto"/>
        <w:right w:val="none" w:sz="0" w:space="0" w:color="auto"/>
      </w:divBdr>
      <w:divsChild>
        <w:div w:id="1705865114">
          <w:marLeft w:val="0"/>
          <w:marRight w:val="0"/>
          <w:marTop w:val="0"/>
          <w:marBottom w:val="0"/>
          <w:divBdr>
            <w:top w:val="none" w:sz="0" w:space="0" w:color="auto"/>
            <w:left w:val="none" w:sz="0" w:space="0" w:color="auto"/>
            <w:bottom w:val="none" w:sz="0" w:space="0" w:color="auto"/>
            <w:right w:val="none" w:sz="0" w:space="0" w:color="auto"/>
          </w:divBdr>
          <w:divsChild>
            <w:div w:id="1238445612">
              <w:marLeft w:val="2985"/>
              <w:marRight w:val="0"/>
              <w:marTop w:val="0"/>
              <w:marBottom w:val="0"/>
              <w:divBdr>
                <w:top w:val="none" w:sz="0" w:space="0" w:color="auto"/>
                <w:left w:val="none" w:sz="0" w:space="0" w:color="auto"/>
                <w:bottom w:val="none" w:sz="0" w:space="0" w:color="auto"/>
                <w:right w:val="none" w:sz="0" w:space="0" w:color="auto"/>
              </w:divBdr>
              <w:divsChild>
                <w:div w:id="263001278">
                  <w:marLeft w:val="0"/>
                  <w:marRight w:val="0"/>
                  <w:marTop w:val="0"/>
                  <w:marBottom w:val="0"/>
                  <w:divBdr>
                    <w:top w:val="none" w:sz="0" w:space="0" w:color="auto"/>
                    <w:left w:val="none" w:sz="0" w:space="0" w:color="auto"/>
                    <w:bottom w:val="none" w:sz="0" w:space="0" w:color="auto"/>
                    <w:right w:val="none" w:sz="0" w:space="0" w:color="auto"/>
                  </w:divBdr>
                  <w:divsChild>
                    <w:div w:id="1924562419">
                      <w:marLeft w:val="0"/>
                      <w:marRight w:val="0"/>
                      <w:marTop w:val="0"/>
                      <w:marBottom w:val="0"/>
                      <w:divBdr>
                        <w:top w:val="none" w:sz="0" w:space="0" w:color="auto"/>
                        <w:left w:val="none" w:sz="0" w:space="0" w:color="auto"/>
                        <w:bottom w:val="none" w:sz="0" w:space="0" w:color="auto"/>
                        <w:right w:val="none" w:sz="0" w:space="0" w:color="auto"/>
                      </w:divBdr>
                      <w:divsChild>
                        <w:div w:id="8736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083392">
      <w:bodyDiv w:val="1"/>
      <w:marLeft w:val="0"/>
      <w:marRight w:val="0"/>
      <w:marTop w:val="0"/>
      <w:marBottom w:val="0"/>
      <w:divBdr>
        <w:top w:val="none" w:sz="0" w:space="0" w:color="auto"/>
        <w:left w:val="none" w:sz="0" w:space="0" w:color="auto"/>
        <w:bottom w:val="none" w:sz="0" w:space="0" w:color="auto"/>
        <w:right w:val="none" w:sz="0" w:space="0" w:color="auto"/>
      </w:divBdr>
    </w:div>
    <w:div w:id="763918032">
      <w:bodyDiv w:val="1"/>
      <w:marLeft w:val="0"/>
      <w:marRight w:val="0"/>
      <w:marTop w:val="0"/>
      <w:marBottom w:val="0"/>
      <w:divBdr>
        <w:top w:val="none" w:sz="0" w:space="0" w:color="auto"/>
        <w:left w:val="none" w:sz="0" w:space="0" w:color="auto"/>
        <w:bottom w:val="none" w:sz="0" w:space="0" w:color="auto"/>
        <w:right w:val="none" w:sz="0" w:space="0" w:color="auto"/>
      </w:divBdr>
    </w:div>
    <w:div w:id="782116885">
      <w:bodyDiv w:val="1"/>
      <w:marLeft w:val="0"/>
      <w:marRight w:val="0"/>
      <w:marTop w:val="0"/>
      <w:marBottom w:val="0"/>
      <w:divBdr>
        <w:top w:val="none" w:sz="0" w:space="0" w:color="auto"/>
        <w:left w:val="none" w:sz="0" w:space="0" w:color="auto"/>
        <w:bottom w:val="none" w:sz="0" w:space="0" w:color="auto"/>
        <w:right w:val="none" w:sz="0" w:space="0" w:color="auto"/>
      </w:divBdr>
    </w:div>
    <w:div w:id="788208435">
      <w:bodyDiv w:val="1"/>
      <w:marLeft w:val="0"/>
      <w:marRight w:val="0"/>
      <w:marTop w:val="0"/>
      <w:marBottom w:val="0"/>
      <w:divBdr>
        <w:top w:val="none" w:sz="0" w:space="0" w:color="auto"/>
        <w:left w:val="none" w:sz="0" w:space="0" w:color="auto"/>
        <w:bottom w:val="none" w:sz="0" w:space="0" w:color="auto"/>
        <w:right w:val="none" w:sz="0" w:space="0" w:color="auto"/>
      </w:divBdr>
    </w:div>
    <w:div w:id="800610783">
      <w:bodyDiv w:val="1"/>
      <w:marLeft w:val="0"/>
      <w:marRight w:val="0"/>
      <w:marTop w:val="0"/>
      <w:marBottom w:val="0"/>
      <w:divBdr>
        <w:top w:val="none" w:sz="0" w:space="0" w:color="auto"/>
        <w:left w:val="none" w:sz="0" w:space="0" w:color="auto"/>
        <w:bottom w:val="none" w:sz="0" w:space="0" w:color="auto"/>
        <w:right w:val="none" w:sz="0" w:space="0" w:color="auto"/>
      </w:divBdr>
    </w:div>
    <w:div w:id="1112284699">
      <w:bodyDiv w:val="1"/>
      <w:marLeft w:val="0"/>
      <w:marRight w:val="0"/>
      <w:marTop w:val="0"/>
      <w:marBottom w:val="0"/>
      <w:divBdr>
        <w:top w:val="none" w:sz="0" w:space="0" w:color="auto"/>
        <w:left w:val="none" w:sz="0" w:space="0" w:color="auto"/>
        <w:bottom w:val="none" w:sz="0" w:space="0" w:color="auto"/>
        <w:right w:val="none" w:sz="0" w:space="0" w:color="auto"/>
      </w:divBdr>
    </w:div>
    <w:div w:id="1190142389">
      <w:bodyDiv w:val="1"/>
      <w:marLeft w:val="0"/>
      <w:marRight w:val="0"/>
      <w:marTop w:val="0"/>
      <w:marBottom w:val="0"/>
      <w:divBdr>
        <w:top w:val="none" w:sz="0" w:space="0" w:color="auto"/>
        <w:left w:val="none" w:sz="0" w:space="0" w:color="auto"/>
        <w:bottom w:val="none" w:sz="0" w:space="0" w:color="auto"/>
        <w:right w:val="none" w:sz="0" w:space="0" w:color="auto"/>
      </w:divBdr>
      <w:divsChild>
        <w:div w:id="1602757720">
          <w:marLeft w:val="0"/>
          <w:marRight w:val="0"/>
          <w:marTop w:val="0"/>
          <w:marBottom w:val="0"/>
          <w:divBdr>
            <w:top w:val="none" w:sz="0" w:space="0" w:color="auto"/>
            <w:left w:val="none" w:sz="0" w:space="0" w:color="auto"/>
            <w:bottom w:val="none" w:sz="0" w:space="0" w:color="auto"/>
            <w:right w:val="none" w:sz="0" w:space="0" w:color="auto"/>
          </w:divBdr>
          <w:divsChild>
            <w:div w:id="1758860819">
              <w:marLeft w:val="2985"/>
              <w:marRight w:val="0"/>
              <w:marTop w:val="0"/>
              <w:marBottom w:val="0"/>
              <w:divBdr>
                <w:top w:val="none" w:sz="0" w:space="0" w:color="auto"/>
                <w:left w:val="none" w:sz="0" w:space="0" w:color="auto"/>
                <w:bottom w:val="none" w:sz="0" w:space="0" w:color="auto"/>
                <w:right w:val="none" w:sz="0" w:space="0" w:color="auto"/>
              </w:divBdr>
              <w:divsChild>
                <w:div w:id="765349522">
                  <w:marLeft w:val="0"/>
                  <w:marRight w:val="0"/>
                  <w:marTop w:val="0"/>
                  <w:marBottom w:val="0"/>
                  <w:divBdr>
                    <w:top w:val="none" w:sz="0" w:space="0" w:color="auto"/>
                    <w:left w:val="none" w:sz="0" w:space="0" w:color="auto"/>
                    <w:bottom w:val="none" w:sz="0" w:space="0" w:color="auto"/>
                    <w:right w:val="none" w:sz="0" w:space="0" w:color="auto"/>
                  </w:divBdr>
                  <w:divsChild>
                    <w:div w:id="2771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927624">
      <w:bodyDiv w:val="1"/>
      <w:marLeft w:val="0"/>
      <w:marRight w:val="0"/>
      <w:marTop w:val="0"/>
      <w:marBottom w:val="0"/>
      <w:divBdr>
        <w:top w:val="none" w:sz="0" w:space="0" w:color="auto"/>
        <w:left w:val="none" w:sz="0" w:space="0" w:color="auto"/>
        <w:bottom w:val="none" w:sz="0" w:space="0" w:color="auto"/>
        <w:right w:val="none" w:sz="0" w:space="0" w:color="auto"/>
      </w:divBdr>
    </w:div>
    <w:div w:id="1531062890">
      <w:bodyDiv w:val="1"/>
      <w:marLeft w:val="0"/>
      <w:marRight w:val="0"/>
      <w:marTop w:val="0"/>
      <w:marBottom w:val="0"/>
      <w:divBdr>
        <w:top w:val="none" w:sz="0" w:space="0" w:color="auto"/>
        <w:left w:val="none" w:sz="0" w:space="0" w:color="auto"/>
        <w:bottom w:val="none" w:sz="0" w:space="0" w:color="auto"/>
        <w:right w:val="none" w:sz="0" w:space="0" w:color="auto"/>
      </w:divBdr>
    </w:div>
    <w:div w:id="1553540622">
      <w:bodyDiv w:val="1"/>
      <w:marLeft w:val="0"/>
      <w:marRight w:val="0"/>
      <w:marTop w:val="0"/>
      <w:marBottom w:val="0"/>
      <w:divBdr>
        <w:top w:val="none" w:sz="0" w:space="0" w:color="auto"/>
        <w:left w:val="none" w:sz="0" w:space="0" w:color="auto"/>
        <w:bottom w:val="none" w:sz="0" w:space="0" w:color="auto"/>
        <w:right w:val="none" w:sz="0" w:space="0" w:color="auto"/>
      </w:divBdr>
    </w:div>
    <w:div w:id="1617953350">
      <w:bodyDiv w:val="1"/>
      <w:marLeft w:val="0"/>
      <w:marRight w:val="0"/>
      <w:marTop w:val="0"/>
      <w:marBottom w:val="0"/>
      <w:divBdr>
        <w:top w:val="none" w:sz="0" w:space="0" w:color="auto"/>
        <w:left w:val="none" w:sz="0" w:space="0" w:color="auto"/>
        <w:bottom w:val="none" w:sz="0" w:space="0" w:color="auto"/>
        <w:right w:val="none" w:sz="0" w:space="0" w:color="auto"/>
      </w:divBdr>
      <w:divsChild>
        <w:div w:id="980234369">
          <w:marLeft w:val="0"/>
          <w:marRight w:val="0"/>
          <w:marTop w:val="0"/>
          <w:marBottom w:val="0"/>
          <w:divBdr>
            <w:top w:val="none" w:sz="0" w:space="0" w:color="auto"/>
            <w:left w:val="none" w:sz="0" w:space="0" w:color="auto"/>
            <w:bottom w:val="none" w:sz="0" w:space="0" w:color="auto"/>
            <w:right w:val="none" w:sz="0" w:space="0" w:color="auto"/>
          </w:divBdr>
          <w:divsChild>
            <w:div w:id="134839853">
              <w:marLeft w:val="2492"/>
              <w:marRight w:val="0"/>
              <w:marTop w:val="0"/>
              <w:marBottom w:val="0"/>
              <w:divBdr>
                <w:top w:val="none" w:sz="0" w:space="0" w:color="auto"/>
                <w:left w:val="none" w:sz="0" w:space="0" w:color="auto"/>
                <w:bottom w:val="none" w:sz="0" w:space="0" w:color="auto"/>
                <w:right w:val="none" w:sz="0" w:space="0" w:color="auto"/>
              </w:divBdr>
              <w:divsChild>
                <w:div w:id="77677533">
                  <w:marLeft w:val="0"/>
                  <w:marRight w:val="0"/>
                  <w:marTop w:val="0"/>
                  <w:marBottom w:val="0"/>
                  <w:divBdr>
                    <w:top w:val="none" w:sz="0" w:space="0" w:color="auto"/>
                    <w:left w:val="none" w:sz="0" w:space="0" w:color="auto"/>
                    <w:bottom w:val="none" w:sz="0" w:space="0" w:color="auto"/>
                    <w:right w:val="none" w:sz="0" w:space="0" w:color="auto"/>
                  </w:divBdr>
                  <w:divsChild>
                    <w:div w:id="77066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82944">
      <w:bodyDiv w:val="1"/>
      <w:marLeft w:val="0"/>
      <w:marRight w:val="0"/>
      <w:marTop w:val="0"/>
      <w:marBottom w:val="0"/>
      <w:divBdr>
        <w:top w:val="none" w:sz="0" w:space="0" w:color="auto"/>
        <w:left w:val="none" w:sz="0" w:space="0" w:color="auto"/>
        <w:bottom w:val="none" w:sz="0" w:space="0" w:color="auto"/>
        <w:right w:val="none" w:sz="0" w:space="0" w:color="auto"/>
      </w:divBdr>
    </w:div>
    <w:div w:id="1723555239">
      <w:bodyDiv w:val="1"/>
      <w:marLeft w:val="0"/>
      <w:marRight w:val="0"/>
      <w:marTop w:val="0"/>
      <w:marBottom w:val="0"/>
      <w:divBdr>
        <w:top w:val="none" w:sz="0" w:space="0" w:color="auto"/>
        <w:left w:val="none" w:sz="0" w:space="0" w:color="auto"/>
        <w:bottom w:val="none" w:sz="0" w:space="0" w:color="auto"/>
        <w:right w:val="none" w:sz="0" w:space="0" w:color="auto"/>
      </w:divBdr>
    </w:div>
    <w:div w:id="1827090900">
      <w:bodyDiv w:val="1"/>
      <w:marLeft w:val="0"/>
      <w:marRight w:val="0"/>
      <w:marTop w:val="0"/>
      <w:marBottom w:val="0"/>
      <w:divBdr>
        <w:top w:val="none" w:sz="0" w:space="0" w:color="auto"/>
        <w:left w:val="none" w:sz="0" w:space="0" w:color="auto"/>
        <w:bottom w:val="none" w:sz="0" w:space="0" w:color="auto"/>
        <w:right w:val="none" w:sz="0" w:space="0" w:color="auto"/>
      </w:divBdr>
    </w:div>
    <w:div w:id="1944458229">
      <w:bodyDiv w:val="1"/>
      <w:marLeft w:val="0"/>
      <w:marRight w:val="0"/>
      <w:marTop w:val="0"/>
      <w:marBottom w:val="0"/>
      <w:divBdr>
        <w:top w:val="none" w:sz="0" w:space="0" w:color="auto"/>
        <w:left w:val="none" w:sz="0" w:space="0" w:color="auto"/>
        <w:bottom w:val="none" w:sz="0" w:space="0" w:color="auto"/>
        <w:right w:val="none" w:sz="0" w:space="0" w:color="auto"/>
      </w:divBdr>
    </w:div>
    <w:div w:id="1974403757">
      <w:bodyDiv w:val="1"/>
      <w:marLeft w:val="0"/>
      <w:marRight w:val="0"/>
      <w:marTop w:val="0"/>
      <w:marBottom w:val="0"/>
      <w:divBdr>
        <w:top w:val="none" w:sz="0" w:space="0" w:color="auto"/>
        <w:left w:val="none" w:sz="0" w:space="0" w:color="auto"/>
        <w:bottom w:val="none" w:sz="0" w:space="0" w:color="auto"/>
        <w:right w:val="none" w:sz="0" w:space="0" w:color="auto"/>
      </w:divBdr>
    </w:div>
    <w:div w:id="212692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hsoac.ca.gov" TargetMode="External"/><Relationship Id="rId18" Type="http://schemas.openxmlformats.org/officeDocument/2006/relationships/hyperlink" Target="mailto:procurements@mhsoac.ca.gov" TargetMode="External"/><Relationship Id="rId26" Type="http://schemas.openxmlformats.org/officeDocument/2006/relationships/hyperlink" Target="mailto:procurements@mhsoac.ca.gov" TargetMode="External"/><Relationship Id="rId3" Type="http://schemas.openxmlformats.org/officeDocument/2006/relationships/customXml" Target="../customXml/item3.xml"/><Relationship Id="rId21" Type="http://schemas.openxmlformats.org/officeDocument/2006/relationships/hyperlink" Target="http://www.mhsoac.ca.gov"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mhsoac.ca.gov" TargetMode="External"/><Relationship Id="rId25" Type="http://schemas.openxmlformats.org/officeDocument/2006/relationships/hyperlink" Target="https://gcc02.safelinks.protection.outlook.com/?url=https%3A%2F%2Fwww.documents.dgs.ca.gov%2Fdgs%2Ffmc%2Fpdf%2Fstd1000.pdf&amp;data=05%7C02%7Cgregg.fukuhara%40mhsoac.ca.gov%7Ce114841b3fd6459b5c0f08dc9a05798c%7C8ad5ab38563f410fb00eadbad5ebca9b%7C0%7C0%7C638554595532953940%7CUnknown%7CTWFpbGZsb3d8eyJWIjoiMC4wLjAwMDAiLCJQIjoiV2luMzIiLCJBTiI6Ik1haWwiLCJXVCI6Mn0%3D%7C0%7C%7C%7C&amp;sdata=GTeKzrWx3dFRnqvOrVJkYz5DfuxRmy%2Bn8DGnawyw%2Foc%3D&amp;reserved=0" TargetMode="External"/><Relationship Id="rId33" Type="http://schemas.openxmlformats.org/officeDocument/2006/relationships/hyperlink" Target="https://www.documents.dgs.ca.gov/dgs/fmc/pdf/std1000.pdf"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procurements@mhsoac.ca.gov" TargetMode="External"/><Relationship Id="rId29" Type="http://schemas.openxmlformats.org/officeDocument/2006/relationships/hyperlink" Target="https://bizfileonline.sos.ca.gov/search/busines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ocuments.dgs.ca.gov/dgs/fmc/gs/pd/gspd05-105.pdf" TargetMode="External"/><Relationship Id="rId32" Type="http://schemas.openxmlformats.org/officeDocument/2006/relationships/hyperlink" Target="https://gcc02.safelinks.protection.outlook.com/?url=https%3A%2F%2Fwww.documents.dgs.ca.gov%2Fdgs%2Ffmc%2Fgs%2Fpd%2Fgspd05-105.pdf&amp;data=04%7C01%7CGregg.Fukuhara%40mhsoac.ca.gov%7C9ac9d76d91ac4557f0c608da0203a362%7C60292dfd8bde4e20b5acc75d9cdf6db0%7C0%7C0%7C637824511895610323%7CUnknown%7CTWFpbGZsb3d8eyJWIjoiMC4wLjAwMDAiLCJQIjoiV2luMzIiLCJBTiI6Ik1haWwiLCJXVCI6Mn0%3D%7C3000&amp;sdata=OMbtfK0tCSkcm%2FL6VVF0kAkS4y6QiFqfWOe7fXNL4Mo%3D&amp;reserved=0"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bizfileonline.sos.ca.gov/search/business" TargetMode="External"/><Relationship Id="rId28" Type="http://schemas.openxmlformats.org/officeDocument/2006/relationships/hyperlink" Target="mailto:procurements@mhsoac.ca.gov" TargetMode="External"/><Relationship Id="rId10" Type="http://schemas.openxmlformats.org/officeDocument/2006/relationships/footnotes" Target="footnotes.xml"/><Relationship Id="rId19" Type="http://schemas.openxmlformats.org/officeDocument/2006/relationships/hyperlink" Target="http://www.mhsoac.ca.gov" TargetMode="External"/><Relationship Id="rId31" Type="http://schemas.openxmlformats.org/officeDocument/2006/relationships/hyperlink" Target="http://www.dir.ca.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mhsoac.ca.gov" TargetMode="External"/><Relationship Id="rId27" Type="http://schemas.openxmlformats.org/officeDocument/2006/relationships/hyperlink" Target="http://www.mhsoac.ca.gov" TargetMode="External"/><Relationship Id="rId30" Type="http://schemas.openxmlformats.org/officeDocument/2006/relationships/hyperlink" Target="https://www.documents.dgs.ca.gov/dgs/fmc/gs/pd/gspd05-105.pdf"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27fd13f-3943-4746-b92b-0a338e52ee2a" xsi:nil="true"/>
    <MigrationWizId xmlns="927fd13f-3943-4746-b92b-0a338e52ee2a" xsi:nil="true"/>
    <MigrationWizIdVersion xmlns="927fd13f-3943-4746-b92b-0a338e52ee2a" xsi:nil="true"/>
    <MigrationWizIdPermissions xmlns="927fd13f-3943-4746-b92b-0a338e52ee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BAED6E1C58B648A25735955DBA038B" ma:contentTypeVersion="16" ma:contentTypeDescription="Create a new document." ma:contentTypeScope="" ma:versionID="a42eb6e416b80055b6962c7f8a152c95">
  <xsd:schema xmlns:xsd="http://www.w3.org/2001/XMLSchema" xmlns:xs="http://www.w3.org/2001/XMLSchema" xmlns:p="http://schemas.microsoft.com/office/2006/metadata/properties" xmlns:ns3="927fd13f-3943-4746-b92b-0a338e52ee2a" xmlns:ns4="33ed83eb-8278-482f-b4a2-e803124a6b9d" targetNamespace="http://schemas.microsoft.com/office/2006/metadata/properties" ma:root="true" ma:fieldsID="58e63c0770c1bb84a9ba129c2a79112a" ns3:_="" ns4:_="">
    <xsd:import namespace="927fd13f-3943-4746-b92b-0a338e52ee2a"/>
    <xsd:import namespace="33ed83eb-8278-482f-b4a2-e803124a6b9d"/>
    <xsd:element name="properties">
      <xsd:complexType>
        <xsd:sequence>
          <xsd:element name="documentManagement">
            <xsd:complexType>
              <xsd:all>
                <xsd:element ref="ns3:MigrationWizId" minOccurs="0"/>
                <xsd:element ref="ns3:MigrationWizIdPermissions" minOccurs="0"/>
                <xsd:element ref="ns3:MigrationWizIdVersion" minOccurs="0"/>
                <xsd:element ref="ns3:MediaServiceMetadata" minOccurs="0"/>
                <xsd:element ref="ns3:MediaServiceFastMetadata" minOccurs="0"/>
                <xsd:element ref="ns3:_activity"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fd13f-3943-4746-b92b-0a338e52ee2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ed83eb-8278-482f-b4a2-e803124a6b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4705D37623744E8116CEC8AC3B21D9" ma:contentTypeVersion="13" ma:contentTypeDescription="Create a new document." ma:contentTypeScope="" ma:versionID="b80535bdb3fffa04fd4933ba4fb040b8">
  <xsd:schema xmlns:xsd="http://www.w3.org/2001/XMLSchema" xmlns:xs="http://www.w3.org/2001/XMLSchema" xmlns:p="http://schemas.microsoft.com/office/2006/metadata/properties" xmlns:ns3="a1cc3294-5bb4-4fe7-907d-6322176631fd" xmlns:ns4="64a29f5a-f7ee-4f2b-81cd-6e86388c07a8" targetNamespace="http://schemas.microsoft.com/office/2006/metadata/properties" ma:root="true" ma:fieldsID="721260fa77c8eee631e5f19b0a5e9855" ns3:_="" ns4:_="">
    <xsd:import namespace="a1cc3294-5bb4-4fe7-907d-6322176631fd"/>
    <xsd:import namespace="64a29f5a-f7ee-4f2b-81cd-6e86388c07a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c3294-5bb4-4fe7-907d-632217663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a29f5a-f7ee-4f2b-81cd-6e86388c07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99004F-3875-4493-927F-93FEA49D7D50}">
  <ds:schemaRefs>
    <ds:schemaRef ds:uri="http://schemas.microsoft.com/office/2006/metadata/properties"/>
    <ds:schemaRef ds:uri="http://schemas.microsoft.com/office/infopath/2007/PartnerControls"/>
    <ds:schemaRef ds:uri="927fd13f-3943-4746-b92b-0a338e52ee2a"/>
  </ds:schemaRefs>
</ds:datastoreItem>
</file>

<file path=customXml/itemProps2.xml><?xml version="1.0" encoding="utf-8"?>
<ds:datastoreItem xmlns:ds="http://schemas.openxmlformats.org/officeDocument/2006/customXml" ds:itemID="{8C182155-DBD5-456F-A199-5EADBE99B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fd13f-3943-4746-b92b-0a338e52ee2a"/>
    <ds:schemaRef ds:uri="33ed83eb-8278-482f-b4a2-e803124a6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181FDF-CFB1-433D-82B9-E1830FE9DA52}">
  <ds:schemaRefs>
    <ds:schemaRef ds:uri="http://schemas.microsoft.com/sharepoint/v3/contenttype/forms"/>
  </ds:schemaRefs>
</ds:datastoreItem>
</file>

<file path=customXml/itemProps4.xml><?xml version="1.0" encoding="utf-8"?>
<ds:datastoreItem xmlns:ds="http://schemas.openxmlformats.org/officeDocument/2006/customXml" ds:itemID="{4434650B-F08C-4510-AD48-F3D74353B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c3294-5bb4-4fe7-907d-6322176631fd"/>
    <ds:schemaRef ds:uri="64a29f5a-f7ee-4f2b-81cd-6e86388c0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3DACBF-56B6-4C07-8684-41214B56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84</Pages>
  <Words>20241</Words>
  <Characters>115376</Characters>
  <Application>Microsoft Office Word</Application>
  <DocSecurity>0</DocSecurity>
  <Lines>961</Lines>
  <Paragraphs>270</Paragraphs>
  <ScaleCrop>false</ScaleCrop>
  <HeadingPairs>
    <vt:vector size="4" baseType="variant">
      <vt:variant>
        <vt:lpstr>Title</vt:lpstr>
      </vt:variant>
      <vt:variant>
        <vt:i4>1</vt:i4>
      </vt:variant>
      <vt:variant>
        <vt:lpstr>Headings</vt:lpstr>
      </vt:variant>
      <vt:variant>
        <vt:i4>34</vt:i4>
      </vt:variant>
    </vt:vector>
  </HeadingPairs>
  <TitlesOfParts>
    <vt:vector size="35" baseType="lpstr">
      <vt:lpstr/>
      <vt:lpstr>    INTRODUCTION </vt:lpstr>
      <vt:lpstr>    3.  BACKGROUND</vt:lpstr>
      <vt:lpstr>    4.KEY ACTION DATES</vt:lpstr>
      <vt:lpstr>    CONTRACT TERM AND FUNDING</vt:lpstr>
      <vt:lpstr>    SCOPE OF WORK </vt:lpstr>
      <vt:lpstr>    INFORMATION REQUIRED IN THE PROPOSAL</vt:lpstr>
      <vt:lpstr>    PROPOSER INSTRUCTIONS</vt:lpstr>
      <vt:lpstr>    PROPOSER ADMONISHMENT</vt:lpstr>
      <vt:lpstr>    WRITTEN QUESTIONS</vt:lpstr>
      <vt:lpstr>    SOLICITATION DOCUMENT</vt:lpstr>
      <vt:lpstr>    SUBMISSION INSTRUCTIONS</vt:lpstr>
      <vt:lpstr>    SCORING PROCESS</vt:lpstr>
      <vt:lpstr>    ATTACHMENT 1: PROPOSAL COVER SHEET</vt:lpstr>
      <vt:lpstr>    </vt:lpstr>
      <vt:lpstr>    ATTACHMENT 2: MINIMUM QUALIFICATIONS</vt:lpstr>
      <vt:lpstr>    </vt:lpstr>
      <vt:lpstr>    ATTACHMENT 3: DESIRED QUALIFICATIONS</vt:lpstr>
      <vt:lpstr>    ATTACHMENT 3-1: REFERENCES  (CALIFORNIA EXPERIENCE)</vt:lpstr>
      <vt:lpstr>    ATTACHMENT 3-2: REFERENCES  (OUTSIDE CALIFORNIA EXPERIENCE)</vt:lpstr>
      <vt:lpstr>    ATTACHMENT 4: PROPOSER BACKGROUND</vt:lpstr>
      <vt:lpstr>    ATTACHMENT 5: PROPOSED PROGRAM PLAN/STRATEGY</vt:lpstr>
      <vt:lpstr>    ATTACHMENT 6 WEB HUBCENTRALIZED WEBPAGE AND INFORMATION HUB</vt:lpstr>
      <vt:lpstr>    ATTACHMENT 7: STATEWIDE CONFERENCE EVENT</vt:lpstr>
      <vt:lpstr>    ATTACHMENT 8: COST SHEET</vt:lpstr>
      <vt:lpstr>    ATTACHMENT 8-1: COST SHEET NARRATIVE</vt:lpstr>
      <vt:lpstr>    ATTACHMENT 8-2: COST SHEET INSTRUCTIONS</vt:lpstr>
      <vt:lpstr>    ATTACHMENT 9: REFERENCE (TECHNICAL ASSISTANCE)</vt:lpstr>
      <vt:lpstr>    ATTACHMENT 10: REFERENCES (GRANTOR)</vt:lpstr>
      <vt:lpstr>    ATTACHMENT 11: BIDDER DECLARATION (GSPD-05-105)</vt:lpstr>
      <vt:lpstr>    </vt:lpstr>
      <vt:lpstr>    ATTACHMENT 12: CONTRACTOR CERTIFICATION CLAUSES</vt:lpstr>
      <vt:lpstr>    ATTACHMENT 13: DARFUR CONTRACTING ACT CERTIFICATION</vt:lpstr>
      <vt:lpstr>    </vt:lpstr>
      <vt:lpstr>    ATTACHMENT 14: PAYEE DATA RECORD (STD 204)</vt:lpstr>
    </vt:vector>
  </TitlesOfParts>
  <Company>Department of Technology Services</Company>
  <LinksUpToDate>false</LinksUpToDate>
  <CharactersWithSpaces>135347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STAKEHOLDER TAY_003</dc:subject>
  <dc:creator>MHSOAC</dc:creator>
  <cp:keywords/>
  <dc:description/>
  <cp:lastModifiedBy>Lester Robancho</cp:lastModifiedBy>
  <cp:revision>6</cp:revision>
  <cp:lastPrinted>2022-10-13T04:39:00Z</cp:lastPrinted>
  <dcterms:created xsi:type="dcterms:W3CDTF">2024-09-23T19:40:00Z</dcterms:created>
  <dcterms:modified xsi:type="dcterms:W3CDTF">2024-09-24T15:44:00Z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2023-10-04T23:21:14Z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8ad5ab38-563f-410f-b00e-adbad5ebca9b</vt:lpwstr>
  </property>
  <property fmtid="{D5CDD505-2E9C-101B-9397-08002B2CF9AE}" pid="7" name="MSIP_Label_defa4170-0d19-0005-0004-bc88714345d2_ActionId">
    <vt:lpwstr>9d54126c-f2cc-47f2-92f4-201f834a448e</vt:lpwstr>
  </property>
  <property fmtid="{D5CDD505-2E9C-101B-9397-08002B2CF9AE}" pid="8" name="MSIP_Label_defa4170-0d19-0005-0004-bc88714345d2_ContentBits">
    <vt:lpwstr>0</vt:lpwstr>
  </property>
  <property fmtid="{D5CDD505-2E9C-101B-9397-08002B2CF9AE}" pid="9" name="ContentTypeId">
    <vt:lpwstr>0x01010066BAED6E1C58B648A25735955DBA038B</vt:lpwstr>
  </property>
</Properties>
</file>