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27920A0D"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58240" behindDoc="0" locked="0" layoutInCell="1" allowOverlap="1" wp14:anchorId="01D6E918" wp14:editId="22BF4030">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5168" behindDoc="0" locked="0" layoutInCell="1" allowOverlap="1" wp14:anchorId="592853C1" wp14:editId="2DDD6D85">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4FC3B"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4B468AB5"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278A58B9" w14:textId="44024CD0" w:rsidR="0003220A" w:rsidRDefault="003C72A9" w:rsidP="00306288">
      <w:pPr>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457199" w:rsidRPr="00457199">
        <w:rPr>
          <w:rFonts w:ascii="Source Sans Pro" w:hAnsi="Source Sans Pro"/>
          <w:b/>
          <w:bCs/>
          <w:color w:val="1F497D" w:themeColor="text2"/>
          <w:sz w:val="36"/>
          <w:szCs w:val="36"/>
        </w:rPr>
        <w:t xml:space="preserve">Kindergarten – 12th Grade Student Advocacy </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088996DF" w:rsidR="003C72A9" w:rsidRPr="00F43FF5" w:rsidRDefault="003C72A9" w:rsidP="00306288">
      <w:pPr>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9190C" w:rsidRPr="00F43FF5">
        <w:rPr>
          <w:rFonts w:ascii="Source Sans Pro" w:hAnsi="Source Sans Pro"/>
          <w:b/>
          <w:bCs/>
          <w:color w:val="1F497D" w:themeColor="text2"/>
          <w:sz w:val="32"/>
          <w:szCs w:val="32"/>
        </w:rPr>
        <w:t xml:space="preserve">P </w:t>
      </w:r>
      <w:r w:rsidR="00457199">
        <w:rPr>
          <w:rFonts w:ascii="Source Sans Pro" w:hAnsi="Source Sans Pro"/>
          <w:b/>
          <w:bCs/>
          <w:color w:val="1F497D" w:themeColor="text2"/>
          <w:sz w:val="32"/>
          <w:szCs w:val="32"/>
        </w:rPr>
        <w:t>K-12</w:t>
      </w:r>
      <w:r w:rsidR="00211343">
        <w:rPr>
          <w:rFonts w:ascii="Source Sans Pro" w:hAnsi="Source Sans Pro"/>
          <w:b/>
          <w:bCs/>
          <w:color w:val="1F497D" w:themeColor="text2"/>
          <w:sz w:val="32"/>
          <w:szCs w:val="32"/>
        </w:rPr>
        <w:t>-003</w:t>
      </w:r>
    </w:p>
    <w:p w14:paraId="681CB2E2" w14:textId="476D161D" w:rsidR="00A46953" w:rsidRPr="00436823" w:rsidRDefault="00A46953" w:rsidP="00A46953">
      <w:pPr>
        <w:jc w:val="center"/>
        <w:rPr>
          <w:rFonts w:ascii="Source Sans Pro" w:eastAsia="Arial" w:hAnsi="Source Sans Pro" w:cstheme="minorHAnsi"/>
          <w:b/>
          <w:bCs/>
          <w:color w:val="FF0000"/>
          <w:sz w:val="32"/>
          <w:szCs w:val="32"/>
        </w:rPr>
      </w:pPr>
      <w:r w:rsidRPr="00436823">
        <w:rPr>
          <w:rFonts w:ascii="Source Sans Pro" w:eastAsia="Arial" w:hAnsi="Source Sans Pro" w:cstheme="minorHAnsi"/>
          <w:b/>
          <w:bCs/>
          <w:color w:val="FF0000"/>
          <w:sz w:val="32"/>
          <w:szCs w:val="32"/>
        </w:rPr>
        <w:t xml:space="preserve">ADDENDUM </w:t>
      </w:r>
      <w:r>
        <w:rPr>
          <w:rFonts w:ascii="Source Sans Pro" w:eastAsia="Arial" w:hAnsi="Source Sans Pro" w:cstheme="minorHAnsi"/>
          <w:b/>
          <w:bCs/>
          <w:color w:val="FF0000"/>
          <w:sz w:val="32"/>
          <w:szCs w:val="32"/>
        </w:rPr>
        <w:t>1</w:t>
      </w: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1E831375" w:rsidR="009530B4" w:rsidRPr="00F43FF5" w:rsidRDefault="00457199"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Febr</w:t>
      </w:r>
      <w:r w:rsidR="00211343">
        <w:rPr>
          <w:rFonts w:ascii="Source Sans Pro" w:eastAsia="Arial" w:hAnsi="Source Sans Pro" w:cstheme="minorHAnsi"/>
          <w:position w:val="-2"/>
          <w:sz w:val="32"/>
          <w:szCs w:val="32"/>
        </w:rPr>
        <w:t xml:space="preserve">uary </w:t>
      </w:r>
      <w:r w:rsidR="008440C2">
        <w:rPr>
          <w:rFonts w:ascii="Source Sans Pro" w:eastAsia="Arial" w:hAnsi="Source Sans Pro" w:cstheme="minorHAnsi"/>
          <w:position w:val="-2"/>
          <w:sz w:val="32"/>
          <w:szCs w:val="32"/>
        </w:rPr>
        <w:t>1</w:t>
      </w:r>
      <w:r w:rsidR="00671CC8">
        <w:rPr>
          <w:rFonts w:ascii="Source Sans Pro" w:eastAsia="Arial" w:hAnsi="Source Sans Pro" w:cstheme="minorHAnsi"/>
          <w:position w:val="-2"/>
          <w:sz w:val="32"/>
          <w:szCs w:val="32"/>
        </w:rPr>
        <w:t>8</w:t>
      </w:r>
      <w:r w:rsidR="00211343">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4DAF348D"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1A4EF2E8" w:rsidR="003C72A9" w:rsidRPr="00F43FF5" w:rsidRDefault="00F15B9F" w:rsidP="003C72A9">
      <w:pPr>
        <w:spacing w:after="0"/>
        <w:jc w:val="center"/>
        <w:rPr>
          <w:rFonts w:ascii="Source Sans Pro" w:hAnsi="Source Sans Pro"/>
          <w:sz w:val="32"/>
          <w:szCs w:val="32"/>
        </w:rPr>
      </w:pPr>
      <w:hyperlink r:id="rId12" w:history="1">
        <w:r w:rsidRPr="00F15B9F">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5681699D" w14:textId="5258649C" w:rsidR="00D84995"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192079084" w:history="1">
            <w:r w:rsidR="00D84995" w:rsidRPr="00401B46">
              <w:rPr>
                <w:rStyle w:val="Hyperlink"/>
                <w:rFonts w:ascii="Source Sans Pro" w:hAnsi="Source Sans Pro" w:cstheme="minorHAnsi"/>
                <w:noProof/>
              </w:rPr>
              <w:t>1.</w:t>
            </w:r>
            <w:r w:rsidR="00D84995">
              <w:rPr>
                <w:noProof/>
                <w:kern w:val="2"/>
                <w14:ligatures w14:val="standardContextual"/>
              </w:rPr>
              <w:tab/>
            </w:r>
            <w:r w:rsidR="00D84995" w:rsidRPr="00401B46">
              <w:rPr>
                <w:rStyle w:val="Hyperlink"/>
                <w:rFonts w:ascii="Source Sans Pro" w:hAnsi="Source Sans Pro" w:cstheme="minorHAnsi"/>
                <w:noProof/>
              </w:rPr>
              <w:t>INTRODUCTION</w:t>
            </w:r>
            <w:r w:rsidR="00D84995">
              <w:rPr>
                <w:noProof/>
                <w:webHidden/>
              </w:rPr>
              <w:tab/>
            </w:r>
            <w:r w:rsidR="00D84995">
              <w:rPr>
                <w:noProof/>
                <w:webHidden/>
              </w:rPr>
              <w:fldChar w:fldCharType="begin"/>
            </w:r>
            <w:r w:rsidR="00D84995">
              <w:rPr>
                <w:noProof/>
                <w:webHidden/>
              </w:rPr>
              <w:instrText xml:space="preserve"> PAGEREF _Toc192079084 \h </w:instrText>
            </w:r>
            <w:r w:rsidR="00D84995">
              <w:rPr>
                <w:noProof/>
                <w:webHidden/>
              </w:rPr>
            </w:r>
            <w:r w:rsidR="00D84995">
              <w:rPr>
                <w:noProof/>
                <w:webHidden/>
              </w:rPr>
              <w:fldChar w:fldCharType="separate"/>
            </w:r>
            <w:r w:rsidR="00D84995">
              <w:rPr>
                <w:noProof/>
                <w:webHidden/>
              </w:rPr>
              <w:t>3</w:t>
            </w:r>
            <w:r w:rsidR="00D84995">
              <w:rPr>
                <w:noProof/>
                <w:webHidden/>
              </w:rPr>
              <w:fldChar w:fldCharType="end"/>
            </w:r>
          </w:hyperlink>
        </w:p>
        <w:p w14:paraId="3DBD87D3" w14:textId="779929D8" w:rsidR="00D84995" w:rsidRDefault="00D84995">
          <w:pPr>
            <w:pStyle w:val="TOC2"/>
            <w:rPr>
              <w:noProof/>
              <w:kern w:val="2"/>
              <w14:ligatures w14:val="standardContextual"/>
            </w:rPr>
          </w:pPr>
          <w:hyperlink w:anchor="_Toc192079085" w:history="1">
            <w:r w:rsidRPr="00401B46">
              <w:rPr>
                <w:rStyle w:val="Hyperlink"/>
                <w:rFonts w:ascii="Source Sans Pro" w:hAnsi="Source Sans Pro" w:cstheme="minorHAnsi"/>
                <w:noProof/>
              </w:rPr>
              <w:t>2.</w:t>
            </w:r>
            <w:r>
              <w:rPr>
                <w:noProof/>
                <w:kern w:val="2"/>
                <w14:ligatures w14:val="standardContextual"/>
              </w:rPr>
              <w:tab/>
            </w:r>
            <w:r w:rsidRPr="00401B46">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_Toc192079085 \h </w:instrText>
            </w:r>
            <w:r>
              <w:rPr>
                <w:noProof/>
                <w:webHidden/>
              </w:rPr>
            </w:r>
            <w:r>
              <w:rPr>
                <w:noProof/>
                <w:webHidden/>
              </w:rPr>
              <w:fldChar w:fldCharType="separate"/>
            </w:r>
            <w:r>
              <w:rPr>
                <w:noProof/>
                <w:webHidden/>
              </w:rPr>
              <w:t>4</w:t>
            </w:r>
            <w:r>
              <w:rPr>
                <w:noProof/>
                <w:webHidden/>
              </w:rPr>
              <w:fldChar w:fldCharType="end"/>
            </w:r>
          </w:hyperlink>
        </w:p>
        <w:p w14:paraId="2B1070B0" w14:textId="7518E348" w:rsidR="00D84995" w:rsidRDefault="00D84995">
          <w:pPr>
            <w:pStyle w:val="TOC2"/>
            <w:rPr>
              <w:noProof/>
              <w:kern w:val="2"/>
              <w14:ligatures w14:val="standardContextual"/>
            </w:rPr>
          </w:pPr>
          <w:hyperlink w:anchor="_Toc192079086" w:history="1">
            <w:r w:rsidRPr="00401B46">
              <w:rPr>
                <w:rStyle w:val="Hyperlink"/>
                <w:rFonts w:ascii="Source Sans Pro" w:hAnsi="Source Sans Pro" w:cstheme="minorHAnsi"/>
                <w:noProof/>
              </w:rPr>
              <w:t>3.</w:t>
            </w:r>
            <w:r>
              <w:rPr>
                <w:noProof/>
                <w:kern w:val="2"/>
                <w14:ligatures w14:val="standardContextual"/>
              </w:rPr>
              <w:tab/>
            </w:r>
            <w:r w:rsidRPr="00401B46">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_Toc192079086 \h </w:instrText>
            </w:r>
            <w:r>
              <w:rPr>
                <w:noProof/>
                <w:webHidden/>
              </w:rPr>
            </w:r>
            <w:r>
              <w:rPr>
                <w:noProof/>
                <w:webHidden/>
              </w:rPr>
              <w:fldChar w:fldCharType="separate"/>
            </w:r>
            <w:r>
              <w:rPr>
                <w:noProof/>
                <w:webHidden/>
              </w:rPr>
              <w:t>4</w:t>
            </w:r>
            <w:r>
              <w:rPr>
                <w:noProof/>
                <w:webHidden/>
              </w:rPr>
              <w:fldChar w:fldCharType="end"/>
            </w:r>
          </w:hyperlink>
        </w:p>
        <w:p w14:paraId="30BFCAE8" w14:textId="7639176F" w:rsidR="00D84995" w:rsidRDefault="00D84995">
          <w:pPr>
            <w:pStyle w:val="TOC2"/>
            <w:rPr>
              <w:noProof/>
              <w:kern w:val="2"/>
              <w14:ligatures w14:val="standardContextual"/>
            </w:rPr>
          </w:pPr>
          <w:hyperlink w:anchor="_Toc192079087" w:history="1">
            <w:r w:rsidRPr="00401B46">
              <w:rPr>
                <w:rStyle w:val="Hyperlink"/>
                <w:rFonts w:ascii="Source Sans Pro" w:hAnsi="Source Sans Pro" w:cstheme="minorHAnsi"/>
                <w:noProof/>
              </w:rPr>
              <w:t>4.</w:t>
            </w:r>
            <w:r>
              <w:rPr>
                <w:noProof/>
                <w:kern w:val="2"/>
                <w14:ligatures w14:val="standardContextual"/>
              </w:rPr>
              <w:tab/>
            </w:r>
            <w:r w:rsidRPr="00401B46">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_Toc192079087 \h </w:instrText>
            </w:r>
            <w:r>
              <w:rPr>
                <w:noProof/>
                <w:webHidden/>
              </w:rPr>
            </w:r>
            <w:r>
              <w:rPr>
                <w:noProof/>
                <w:webHidden/>
              </w:rPr>
              <w:fldChar w:fldCharType="separate"/>
            </w:r>
            <w:r>
              <w:rPr>
                <w:noProof/>
                <w:webHidden/>
              </w:rPr>
              <w:t>5</w:t>
            </w:r>
            <w:r>
              <w:rPr>
                <w:noProof/>
                <w:webHidden/>
              </w:rPr>
              <w:fldChar w:fldCharType="end"/>
            </w:r>
          </w:hyperlink>
        </w:p>
        <w:p w14:paraId="48D7FE3F" w14:textId="64CBC50B" w:rsidR="00D84995" w:rsidRDefault="00D84995">
          <w:pPr>
            <w:pStyle w:val="TOC2"/>
            <w:rPr>
              <w:noProof/>
              <w:kern w:val="2"/>
              <w14:ligatures w14:val="standardContextual"/>
            </w:rPr>
          </w:pPr>
          <w:hyperlink w:anchor="_Toc192079088" w:history="1">
            <w:r w:rsidRPr="00401B46">
              <w:rPr>
                <w:rStyle w:val="Hyperlink"/>
                <w:rFonts w:ascii="Source Sans Pro" w:hAnsi="Source Sans Pro"/>
                <w:noProof/>
              </w:rPr>
              <w:t>5.</w:t>
            </w:r>
            <w:r>
              <w:rPr>
                <w:noProof/>
                <w:kern w:val="2"/>
                <w14:ligatures w14:val="standardContextual"/>
              </w:rPr>
              <w:tab/>
            </w:r>
            <w:r w:rsidRPr="00401B46">
              <w:rPr>
                <w:rStyle w:val="Hyperlink"/>
                <w:rFonts w:ascii="Source Sans Pro" w:hAnsi="Source Sans Pro" w:cstheme="minorHAnsi"/>
                <w:noProof/>
              </w:rPr>
              <w:t>CONTRACT TERM AND FUNDING</w:t>
            </w:r>
            <w:r>
              <w:rPr>
                <w:noProof/>
                <w:webHidden/>
              </w:rPr>
              <w:tab/>
            </w:r>
            <w:r>
              <w:rPr>
                <w:noProof/>
                <w:webHidden/>
              </w:rPr>
              <w:fldChar w:fldCharType="begin"/>
            </w:r>
            <w:r>
              <w:rPr>
                <w:noProof/>
                <w:webHidden/>
              </w:rPr>
              <w:instrText xml:space="preserve"> PAGEREF _Toc192079088 \h </w:instrText>
            </w:r>
            <w:r>
              <w:rPr>
                <w:noProof/>
                <w:webHidden/>
              </w:rPr>
            </w:r>
            <w:r>
              <w:rPr>
                <w:noProof/>
                <w:webHidden/>
              </w:rPr>
              <w:fldChar w:fldCharType="separate"/>
            </w:r>
            <w:r>
              <w:rPr>
                <w:noProof/>
                <w:webHidden/>
              </w:rPr>
              <w:t>6</w:t>
            </w:r>
            <w:r>
              <w:rPr>
                <w:noProof/>
                <w:webHidden/>
              </w:rPr>
              <w:fldChar w:fldCharType="end"/>
            </w:r>
          </w:hyperlink>
        </w:p>
        <w:p w14:paraId="21419A2B" w14:textId="0CDC2960" w:rsidR="00D84995" w:rsidRDefault="00D84995">
          <w:pPr>
            <w:pStyle w:val="TOC2"/>
            <w:rPr>
              <w:noProof/>
              <w:kern w:val="2"/>
              <w14:ligatures w14:val="standardContextual"/>
            </w:rPr>
          </w:pPr>
          <w:hyperlink w:anchor="_Toc192079089" w:history="1">
            <w:r w:rsidRPr="00401B46">
              <w:rPr>
                <w:rStyle w:val="Hyperlink"/>
                <w:rFonts w:ascii="Source Sans Pro" w:hAnsi="Source Sans Pro" w:cstheme="minorHAnsi"/>
                <w:noProof/>
              </w:rPr>
              <w:t>6.</w:t>
            </w:r>
            <w:r>
              <w:rPr>
                <w:noProof/>
                <w:kern w:val="2"/>
                <w14:ligatures w14:val="standardContextual"/>
              </w:rPr>
              <w:tab/>
            </w:r>
            <w:r w:rsidRPr="00401B46">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_Toc192079089 \h </w:instrText>
            </w:r>
            <w:r>
              <w:rPr>
                <w:noProof/>
                <w:webHidden/>
              </w:rPr>
            </w:r>
            <w:r>
              <w:rPr>
                <w:noProof/>
                <w:webHidden/>
              </w:rPr>
              <w:fldChar w:fldCharType="separate"/>
            </w:r>
            <w:r>
              <w:rPr>
                <w:noProof/>
                <w:webHidden/>
              </w:rPr>
              <w:t>7</w:t>
            </w:r>
            <w:r>
              <w:rPr>
                <w:noProof/>
                <w:webHidden/>
              </w:rPr>
              <w:fldChar w:fldCharType="end"/>
            </w:r>
          </w:hyperlink>
        </w:p>
        <w:p w14:paraId="6CC430F2" w14:textId="2BB4D2CA" w:rsidR="00D84995" w:rsidRDefault="00D84995">
          <w:pPr>
            <w:pStyle w:val="TOC2"/>
            <w:rPr>
              <w:noProof/>
              <w:kern w:val="2"/>
              <w14:ligatures w14:val="standardContextual"/>
            </w:rPr>
          </w:pPr>
          <w:hyperlink w:anchor="_Toc192079090" w:history="1">
            <w:r w:rsidRPr="00401B46">
              <w:rPr>
                <w:rStyle w:val="Hyperlink"/>
                <w:rFonts w:ascii="Source Sans Pro" w:hAnsi="Source Sans Pro"/>
                <w:noProof/>
              </w:rPr>
              <w:t>7.</w:t>
            </w:r>
            <w:r>
              <w:rPr>
                <w:noProof/>
                <w:kern w:val="2"/>
                <w14:ligatures w14:val="standardContextual"/>
              </w:rPr>
              <w:tab/>
            </w:r>
            <w:r w:rsidRPr="00401B46">
              <w:rPr>
                <w:rStyle w:val="Hyperlink"/>
                <w:rFonts w:ascii="Source Sans Pro" w:hAnsi="Source Sans Pro"/>
                <w:noProof/>
              </w:rPr>
              <w:t>INFORMATION REQUIRED IN THE PROPOSAL</w:t>
            </w:r>
            <w:r>
              <w:rPr>
                <w:noProof/>
                <w:webHidden/>
              </w:rPr>
              <w:tab/>
            </w:r>
            <w:r>
              <w:rPr>
                <w:noProof/>
                <w:webHidden/>
              </w:rPr>
              <w:fldChar w:fldCharType="begin"/>
            </w:r>
            <w:r>
              <w:rPr>
                <w:noProof/>
                <w:webHidden/>
              </w:rPr>
              <w:instrText xml:space="preserve"> PAGEREF _Toc192079090 \h </w:instrText>
            </w:r>
            <w:r>
              <w:rPr>
                <w:noProof/>
                <w:webHidden/>
              </w:rPr>
            </w:r>
            <w:r>
              <w:rPr>
                <w:noProof/>
                <w:webHidden/>
              </w:rPr>
              <w:fldChar w:fldCharType="separate"/>
            </w:r>
            <w:r>
              <w:rPr>
                <w:noProof/>
                <w:webHidden/>
              </w:rPr>
              <w:t>19</w:t>
            </w:r>
            <w:r>
              <w:rPr>
                <w:noProof/>
                <w:webHidden/>
              </w:rPr>
              <w:fldChar w:fldCharType="end"/>
            </w:r>
          </w:hyperlink>
        </w:p>
        <w:p w14:paraId="3D969F23" w14:textId="3E1D3541" w:rsidR="00D84995" w:rsidRDefault="00D84995">
          <w:pPr>
            <w:pStyle w:val="TOC2"/>
            <w:rPr>
              <w:noProof/>
              <w:kern w:val="2"/>
              <w14:ligatures w14:val="standardContextual"/>
            </w:rPr>
          </w:pPr>
          <w:hyperlink w:anchor="_Toc192079091" w:history="1">
            <w:r w:rsidRPr="00401B46">
              <w:rPr>
                <w:rStyle w:val="Hyperlink"/>
                <w:rFonts w:ascii="Source Sans Pro" w:hAnsi="Source Sans Pro"/>
                <w:noProof/>
              </w:rPr>
              <w:t>8.</w:t>
            </w:r>
            <w:r>
              <w:rPr>
                <w:noProof/>
                <w:kern w:val="2"/>
                <w14:ligatures w14:val="standardContextual"/>
              </w:rPr>
              <w:tab/>
            </w:r>
            <w:r w:rsidRPr="00401B46">
              <w:rPr>
                <w:rStyle w:val="Hyperlink"/>
                <w:rFonts w:ascii="Source Sans Pro" w:hAnsi="Source Sans Pro" w:cstheme="minorHAnsi"/>
                <w:noProof/>
              </w:rPr>
              <w:t>PROPOSER INSTRUCTIONS</w:t>
            </w:r>
            <w:r>
              <w:rPr>
                <w:noProof/>
                <w:webHidden/>
              </w:rPr>
              <w:tab/>
            </w:r>
            <w:r>
              <w:rPr>
                <w:noProof/>
                <w:webHidden/>
              </w:rPr>
              <w:fldChar w:fldCharType="begin"/>
            </w:r>
            <w:r>
              <w:rPr>
                <w:noProof/>
                <w:webHidden/>
              </w:rPr>
              <w:instrText xml:space="preserve"> PAGEREF _Toc192079091 \h </w:instrText>
            </w:r>
            <w:r>
              <w:rPr>
                <w:noProof/>
                <w:webHidden/>
              </w:rPr>
            </w:r>
            <w:r>
              <w:rPr>
                <w:noProof/>
                <w:webHidden/>
              </w:rPr>
              <w:fldChar w:fldCharType="separate"/>
            </w:r>
            <w:r>
              <w:rPr>
                <w:noProof/>
                <w:webHidden/>
              </w:rPr>
              <w:t>29</w:t>
            </w:r>
            <w:r>
              <w:rPr>
                <w:noProof/>
                <w:webHidden/>
              </w:rPr>
              <w:fldChar w:fldCharType="end"/>
            </w:r>
          </w:hyperlink>
        </w:p>
        <w:p w14:paraId="5663D8DB" w14:textId="52D9F31B" w:rsidR="00D84995" w:rsidRDefault="00D84995">
          <w:pPr>
            <w:pStyle w:val="TOC2"/>
            <w:rPr>
              <w:noProof/>
              <w:kern w:val="2"/>
              <w14:ligatures w14:val="standardContextual"/>
            </w:rPr>
          </w:pPr>
          <w:hyperlink w:anchor="_Toc192079092" w:history="1">
            <w:r w:rsidRPr="00401B46">
              <w:rPr>
                <w:rStyle w:val="Hyperlink"/>
                <w:rFonts w:ascii="Source Sans Pro" w:hAnsi="Source Sans Pro"/>
                <w:noProof/>
              </w:rPr>
              <w:t>9.</w:t>
            </w:r>
            <w:r>
              <w:rPr>
                <w:noProof/>
                <w:kern w:val="2"/>
                <w14:ligatures w14:val="standardContextual"/>
              </w:rPr>
              <w:tab/>
            </w:r>
            <w:r w:rsidRPr="00401B46">
              <w:rPr>
                <w:rStyle w:val="Hyperlink"/>
                <w:rFonts w:ascii="Source Sans Pro" w:hAnsi="Source Sans Pro"/>
                <w:noProof/>
              </w:rPr>
              <w:t>SUBMISSION INSTRUCTIONS</w:t>
            </w:r>
            <w:r>
              <w:rPr>
                <w:noProof/>
                <w:webHidden/>
              </w:rPr>
              <w:tab/>
            </w:r>
            <w:r>
              <w:rPr>
                <w:noProof/>
                <w:webHidden/>
              </w:rPr>
              <w:fldChar w:fldCharType="begin"/>
            </w:r>
            <w:r>
              <w:rPr>
                <w:noProof/>
                <w:webHidden/>
              </w:rPr>
              <w:instrText xml:space="preserve"> PAGEREF _Toc192079092 \h </w:instrText>
            </w:r>
            <w:r>
              <w:rPr>
                <w:noProof/>
                <w:webHidden/>
              </w:rPr>
            </w:r>
            <w:r>
              <w:rPr>
                <w:noProof/>
                <w:webHidden/>
              </w:rPr>
              <w:fldChar w:fldCharType="separate"/>
            </w:r>
            <w:r>
              <w:rPr>
                <w:noProof/>
                <w:webHidden/>
              </w:rPr>
              <w:t>33</w:t>
            </w:r>
            <w:r>
              <w:rPr>
                <w:noProof/>
                <w:webHidden/>
              </w:rPr>
              <w:fldChar w:fldCharType="end"/>
            </w:r>
          </w:hyperlink>
        </w:p>
        <w:p w14:paraId="4F832CEA" w14:textId="08B9EE39" w:rsidR="00D84995" w:rsidRDefault="00D84995">
          <w:pPr>
            <w:pStyle w:val="TOC2"/>
            <w:rPr>
              <w:noProof/>
              <w:kern w:val="2"/>
              <w14:ligatures w14:val="standardContextual"/>
            </w:rPr>
          </w:pPr>
          <w:hyperlink w:anchor="_Toc192079093" w:history="1">
            <w:r w:rsidRPr="00401B46">
              <w:rPr>
                <w:rStyle w:val="Hyperlink"/>
                <w:rFonts w:ascii="Source Sans Pro" w:hAnsi="Source Sans Pro"/>
                <w:noProof/>
              </w:rPr>
              <w:t>10.</w:t>
            </w:r>
            <w:r>
              <w:rPr>
                <w:noProof/>
                <w:kern w:val="2"/>
                <w14:ligatures w14:val="standardContextual"/>
              </w:rPr>
              <w:tab/>
            </w:r>
            <w:r w:rsidRPr="00401B46">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_Toc192079093 \h </w:instrText>
            </w:r>
            <w:r>
              <w:rPr>
                <w:noProof/>
                <w:webHidden/>
              </w:rPr>
            </w:r>
            <w:r>
              <w:rPr>
                <w:noProof/>
                <w:webHidden/>
              </w:rPr>
              <w:fldChar w:fldCharType="separate"/>
            </w:r>
            <w:r>
              <w:rPr>
                <w:noProof/>
                <w:webHidden/>
              </w:rPr>
              <w:t>34</w:t>
            </w:r>
            <w:r>
              <w:rPr>
                <w:noProof/>
                <w:webHidden/>
              </w:rPr>
              <w:fldChar w:fldCharType="end"/>
            </w:r>
          </w:hyperlink>
        </w:p>
        <w:p w14:paraId="765EE14D" w14:textId="1E15E875" w:rsidR="00D84995" w:rsidRDefault="00D84995">
          <w:pPr>
            <w:pStyle w:val="TOC2"/>
            <w:rPr>
              <w:noProof/>
              <w:kern w:val="2"/>
              <w14:ligatures w14:val="standardContextual"/>
            </w:rPr>
          </w:pPr>
          <w:hyperlink w:anchor="_Toc192079094" w:history="1">
            <w:r w:rsidRPr="00401B46">
              <w:rPr>
                <w:rStyle w:val="Hyperlink"/>
                <w:rFonts w:ascii="Source Sans Pro" w:hAnsi="Source Sans Pro" w:cstheme="minorHAnsi"/>
                <w:noProof/>
              </w:rPr>
              <w:t>ATTACHMENT 1: PROPOSAL COVER SHEET</w:t>
            </w:r>
            <w:r>
              <w:rPr>
                <w:noProof/>
                <w:webHidden/>
              </w:rPr>
              <w:tab/>
            </w:r>
            <w:r>
              <w:rPr>
                <w:noProof/>
                <w:webHidden/>
              </w:rPr>
              <w:fldChar w:fldCharType="begin"/>
            </w:r>
            <w:r>
              <w:rPr>
                <w:noProof/>
                <w:webHidden/>
              </w:rPr>
              <w:instrText xml:space="preserve"> PAGEREF _Toc192079094 \h </w:instrText>
            </w:r>
            <w:r>
              <w:rPr>
                <w:noProof/>
                <w:webHidden/>
              </w:rPr>
            </w:r>
            <w:r>
              <w:rPr>
                <w:noProof/>
                <w:webHidden/>
              </w:rPr>
              <w:fldChar w:fldCharType="separate"/>
            </w:r>
            <w:r>
              <w:rPr>
                <w:noProof/>
                <w:webHidden/>
              </w:rPr>
              <w:t>53</w:t>
            </w:r>
            <w:r>
              <w:rPr>
                <w:noProof/>
                <w:webHidden/>
              </w:rPr>
              <w:fldChar w:fldCharType="end"/>
            </w:r>
          </w:hyperlink>
        </w:p>
        <w:p w14:paraId="30F62E13" w14:textId="5A7F8542" w:rsidR="00D84995" w:rsidRDefault="00D84995">
          <w:pPr>
            <w:pStyle w:val="TOC2"/>
            <w:rPr>
              <w:noProof/>
              <w:kern w:val="2"/>
              <w14:ligatures w14:val="standardContextual"/>
            </w:rPr>
          </w:pPr>
          <w:hyperlink w:anchor="_Toc192079095" w:history="1">
            <w:r w:rsidRPr="00401B46">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_Toc192079095 \h </w:instrText>
            </w:r>
            <w:r>
              <w:rPr>
                <w:noProof/>
                <w:webHidden/>
              </w:rPr>
            </w:r>
            <w:r>
              <w:rPr>
                <w:noProof/>
                <w:webHidden/>
              </w:rPr>
              <w:fldChar w:fldCharType="separate"/>
            </w:r>
            <w:r>
              <w:rPr>
                <w:noProof/>
                <w:webHidden/>
              </w:rPr>
              <w:t>54</w:t>
            </w:r>
            <w:r>
              <w:rPr>
                <w:noProof/>
                <w:webHidden/>
              </w:rPr>
              <w:fldChar w:fldCharType="end"/>
            </w:r>
          </w:hyperlink>
        </w:p>
        <w:p w14:paraId="6F526657" w14:textId="0BD85580" w:rsidR="00D84995" w:rsidRDefault="00D84995">
          <w:pPr>
            <w:pStyle w:val="TOC2"/>
            <w:rPr>
              <w:noProof/>
              <w:kern w:val="2"/>
              <w14:ligatures w14:val="standardContextual"/>
            </w:rPr>
          </w:pPr>
          <w:hyperlink w:anchor="_Toc192079096" w:history="1">
            <w:r w:rsidRPr="00401B46">
              <w:rPr>
                <w:rStyle w:val="Hyperlink"/>
                <w:rFonts w:ascii="Source Sans Pro" w:hAnsi="Source Sans Pro" w:cstheme="minorHAnsi"/>
                <w:noProof/>
              </w:rPr>
              <w:t>ATTACHMENT 3: DESIRED QUALIFICATIONS</w:t>
            </w:r>
            <w:r>
              <w:rPr>
                <w:noProof/>
                <w:webHidden/>
              </w:rPr>
              <w:tab/>
            </w:r>
            <w:r>
              <w:rPr>
                <w:noProof/>
                <w:webHidden/>
              </w:rPr>
              <w:fldChar w:fldCharType="begin"/>
            </w:r>
            <w:r>
              <w:rPr>
                <w:noProof/>
                <w:webHidden/>
              </w:rPr>
              <w:instrText xml:space="preserve"> PAGEREF _Toc192079096 \h </w:instrText>
            </w:r>
            <w:r>
              <w:rPr>
                <w:noProof/>
                <w:webHidden/>
              </w:rPr>
            </w:r>
            <w:r>
              <w:rPr>
                <w:noProof/>
                <w:webHidden/>
              </w:rPr>
              <w:fldChar w:fldCharType="separate"/>
            </w:r>
            <w:r>
              <w:rPr>
                <w:noProof/>
                <w:webHidden/>
              </w:rPr>
              <w:t>55</w:t>
            </w:r>
            <w:r>
              <w:rPr>
                <w:noProof/>
                <w:webHidden/>
              </w:rPr>
              <w:fldChar w:fldCharType="end"/>
            </w:r>
          </w:hyperlink>
        </w:p>
        <w:p w14:paraId="472D16D5" w14:textId="4404C7B5" w:rsidR="00D84995" w:rsidRDefault="00D84995">
          <w:pPr>
            <w:pStyle w:val="TOC2"/>
            <w:rPr>
              <w:noProof/>
              <w:kern w:val="2"/>
              <w14:ligatures w14:val="standardContextual"/>
            </w:rPr>
          </w:pPr>
          <w:hyperlink w:anchor="_Toc192079097" w:history="1">
            <w:r w:rsidRPr="00401B46">
              <w:rPr>
                <w:rStyle w:val="Hyperlink"/>
                <w:rFonts w:ascii="Source Sans Pro" w:hAnsi="Source Sans Pro" w:cstheme="minorHAnsi"/>
                <w:noProof/>
              </w:rPr>
              <w:t>ATTACHMENT 4: PROPOSER BACKGROUND</w:t>
            </w:r>
            <w:r>
              <w:rPr>
                <w:noProof/>
                <w:webHidden/>
              </w:rPr>
              <w:tab/>
            </w:r>
            <w:r>
              <w:rPr>
                <w:noProof/>
                <w:webHidden/>
              </w:rPr>
              <w:fldChar w:fldCharType="begin"/>
            </w:r>
            <w:r>
              <w:rPr>
                <w:noProof/>
                <w:webHidden/>
              </w:rPr>
              <w:instrText xml:space="preserve"> PAGEREF _Toc192079097 \h </w:instrText>
            </w:r>
            <w:r>
              <w:rPr>
                <w:noProof/>
                <w:webHidden/>
              </w:rPr>
            </w:r>
            <w:r>
              <w:rPr>
                <w:noProof/>
                <w:webHidden/>
              </w:rPr>
              <w:fldChar w:fldCharType="separate"/>
            </w:r>
            <w:r>
              <w:rPr>
                <w:noProof/>
                <w:webHidden/>
              </w:rPr>
              <w:t>56</w:t>
            </w:r>
            <w:r>
              <w:rPr>
                <w:noProof/>
                <w:webHidden/>
              </w:rPr>
              <w:fldChar w:fldCharType="end"/>
            </w:r>
          </w:hyperlink>
        </w:p>
        <w:p w14:paraId="27D1D3B4" w14:textId="162C07D3" w:rsidR="00D84995" w:rsidRDefault="00D84995">
          <w:pPr>
            <w:pStyle w:val="TOC2"/>
            <w:rPr>
              <w:noProof/>
              <w:kern w:val="2"/>
              <w14:ligatures w14:val="standardContextual"/>
            </w:rPr>
          </w:pPr>
          <w:hyperlink w:anchor="_Toc192079098" w:history="1">
            <w:r w:rsidRPr="00401B46">
              <w:rPr>
                <w:rStyle w:val="Hyperlink"/>
                <w:rFonts w:ascii="Source Sans Pro" w:hAnsi="Source Sans Pro" w:cstheme="minorHAnsi"/>
                <w:noProof/>
              </w:rPr>
              <w:t>ATTACHMENT 5: PROPOSED WORKPLAN</w:t>
            </w:r>
            <w:r>
              <w:rPr>
                <w:noProof/>
                <w:webHidden/>
              </w:rPr>
              <w:tab/>
            </w:r>
            <w:r>
              <w:rPr>
                <w:noProof/>
                <w:webHidden/>
              </w:rPr>
              <w:fldChar w:fldCharType="begin"/>
            </w:r>
            <w:r>
              <w:rPr>
                <w:noProof/>
                <w:webHidden/>
              </w:rPr>
              <w:instrText xml:space="preserve"> PAGEREF _Toc192079098 \h </w:instrText>
            </w:r>
            <w:r>
              <w:rPr>
                <w:noProof/>
                <w:webHidden/>
              </w:rPr>
            </w:r>
            <w:r>
              <w:rPr>
                <w:noProof/>
                <w:webHidden/>
              </w:rPr>
              <w:fldChar w:fldCharType="separate"/>
            </w:r>
            <w:r>
              <w:rPr>
                <w:noProof/>
                <w:webHidden/>
              </w:rPr>
              <w:t>59</w:t>
            </w:r>
            <w:r>
              <w:rPr>
                <w:noProof/>
                <w:webHidden/>
              </w:rPr>
              <w:fldChar w:fldCharType="end"/>
            </w:r>
          </w:hyperlink>
        </w:p>
        <w:p w14:paraId="37B37091" w14:textId="7AD101C8" w:rsidR="00D84995" w:rsidRDefault="00D84995">
          <w:pPr>
            <w:pStyle w:val="TOC2"/>
            <w:rPr>
              <w:noProof/>
              <w:kern w:val="2"/>
              <w14:ligatures w14:val="standardContextual"/>
            </w:rPr>
          </w:pPr>
          <w:hyperlink w:anchor="_Toc192079099" w:history="1">
            <w:r w:rsidRPr="00401B46">
              <w:rPr>
                <w:rStyle w:val="Hyperlink"/>
                <w:rFonts w:ascii="Source Sans Pro" w:hAnsi="Source Sans Pro" w:cstheme="minorHAnsi"/>
                <w:noProof/>
              </w:rPr>
              <w:t>ATTACHMENT 6: LOCAL LEVEL ENTITY (LLE)</w:t>
            </w:r>
            <w:r>
              <w:rPr>
                <w:noProof/>
                <w:webHidden/>
              </w:rPr>
              <w:tab/>
            </w:r>
            <w:r>
              <w:rPr>
                <w:noProof/>
                <w:webHidden/>
              </w:rPr>
              <w:fldChar w:fldCharType="begin"/>
            </w:r>
            <w:r>
              <w:rPr>
                <w:noProof/>
                <w:webHidden/>
              </w:rPr>
              <w:instrText xml:space="preserve"> PAGEREF _Toc192079099 \h </w:instrText>
            </w:r>
            <w:r>
              <w:rPr>
                <w:noProof/>
                <w:webHidden/>
              </w:rPr>
            </w:r>
            <w:r>
              <w:rPr>
                <w:noProof/>
                <w:webHidden/>
              </w:rPr>
              <w:fldChar w:fldCharType="separate"/>
            </w:r>
            <w:r>
              <w:rPr>
                <w:noProof/>
                <w:webHidden/>
              </w:rPr>
              <w:t>66</w:t>
            </w:r>
            <w:r>
              <w:rPr>
                <w:noProof/>
                <w:webHidden/>
              </w:rPr>
              <w:fldChar w:fldCharType="end"/>
            </w:r>
          </w:hyperlink>
        </w:p>
        <w:p w14:paraId="79F22BC9" w14:textId="71AFA291" w:rsidR="00D84995" w:rsidRDefault="00D84995">
          <w:pPr>
            <w:pStyle w:val="TOC2"/>
            <w:rPr>
              <w:noProof/>
              <w:kern w:val="2"/>
              <w14:ligatures w14:val="standardContextual"/>
            </w:rPr>
          </w:pPr>
          <w:hyperlink w:anchor="_Toc192079100" w:history="1">
            <w:r w:rsidRPr="00401B46">
              <w:rPr>
                <w:rStyle w:val="Hyperlink"/>
                <w:rFonts w:ascii="Source Sans Pro" w:hAnsi="Source Sans Pro" w:cstheme="minorHAnsi"/>
                <w:noProof/>
              </w:rPr>
              <w:t>ATTACHMENT 7: COST SHEET</w:t>
            </w:r>
            <w:r>
              <w:rPr>
                <w:noProof/>
                <w:webHidden/>
              </w:rPr>
              <w:tab/>
            </w:r>
            <w:r>
              <w:rPr>
                <w:noProof/>
                <w:webHidden/>
              </w:rPr>
              <w:fldChar w:fldCharType="begin"/>
            </w:r>
            <w:r>
              <w:rPr>
                <w:noProof/>
                <w:webHidden/>
              </w:rPr>
              <w:instrText xml:space="preserve"> PAGEREF _Toc192079100 \h </w:instrText>
            </w:r>
            <w:r>
              <w:rPr>
                <w:noProof/>
                <w:webHidden/>
              </w:rPr>
            </w:r>
            <w:r>
              <w:rPr>
                <w:noProof/>
                <w:webHidden/>
              </w:rPr>
              <w:fldChar w:fldCharType="separate"/>
            </w:r>
            <w:r>
              <w:rPr>
                <w:noProof/>
                <w:webHidden/>
              </w:rPr>
              <w:t>79</w:t>
            </w:r>
            <w:r>
              <w:rPr>
                <w:noProof/>
                <w:webHidden/>
              </w:rPr>
              <w:fldChar w:fldCharType="end"/>
            </w:r>
          </w:hyperlink>
        </w:p>
        <w:p w14:paraId="5A86B84D" w14:textId="12930130" w:rsidR="00D84995" w:rsidRDefault="00D84995">
          <w:pPr>
            <w:pStyle w:val="TOC2"/>
            <w:rPr>
              <w:noProof/>
              <w:kern w:val="2"/>
              <w14:ligatures w14:val="standardContextual"/>
            </w:rPr>
          </w:pPr>
          <w:hyperlink w:anchor="_Toc192079101" w:history="1">
            <w:r w:rsidRPr="00401B46">
              <w:rPr>
                <w:rStyle w:val="Hyperlink"/>
                <w:rFonts w:ascii="Source Sans Pro" w:hAnsi="Source Sans Pro"/>
                <w:noProof/>
              </w:rPr>
              <w:t>ATTACHMENT 8: REFERENCES (Youth Teams/ Boards)</w:t>
            </w:r>
            <w:r>
              <w:rPr>
                <w:noProof/>
                <w:webHidden/>
              </w:rPr>
              <w:tab/>
            </w:r>
            <w:r>
              <w:rPr>
                <w:noProof/>
                <w:webHidden/>
              </w:rPr>
              <w:fldChar w:fldCharType="begin"/>
            </w:r>
            <w:r>
              <w:rPr>
                <w:noProof/>
                <w:webHidden/>
              </w:rPr>
              <w:instrText xml:space="preserve"> PAGEREF _Toc192079101 \h </w:instrText>
            </w:r>
            <w:r>
              <w:rPr>
                <w:noProof/>
                <w:webHidden/>
              </w:rPr>
            </w:r>
            <w:r>
              <w:rPr>
                <w:noProof/>
                <w:webHidden/>
              </w:rPr>
              <w:fldChar w:fldCharType="separate"/>
            </w:r>
            <w:r>
              <w:rPr>
                <w:noProof/>
                <w:webHidden/>
              </w:rPr>
              <w:t>81</w:t>
            </w:r>
            <w:r>
              <w:rPr>
                <w:noProof/>
                <w:webHidden/>
              </w:rPr>
              <w:fldChar w:fldCharType="end"/>
            </w:r>
          </w:hyperlink>
        </w:p>
        <w:p w14:paraId="7D594C98" w14:textId="07F9A800" w:rsidR="00D84995" w:rsidRDefault="00D84995">
          <w:pPr>
            <w:pStyle w:val="TOC2"/>
            <w:rPr>
              <w:noProof/>
              <w:kern w:val="2"/>
              <w14:ligatures w14:val="standardContextual"/>
            </w:rPr>
          </w:pPr>
          <w:hyperlink w:anchor="_Toc192079102" w:history="1">
            <w:r w:rsidRPr="00401B46">
              <w:rPr>
                <w:rStyle w:val="Hyperlink"/>
                <w:rFonts w:ascii="Source Sans Pro" w:hAnsi="Source Sans Pro"/>
                <w:noProof/>
              </w:rPr>
              <w:t>ATTACHMENT 9: REFERENCES (Organization)</w:t>
            </w:r>
            <w:r>
              <w:rPr>
                <w:noProof/>
                <w:webHidden/>
              </w:rPr>
              <w:tab/>
            </w:r>
            <w:r>
              <w:rPr>
                <w:noProof/>
                <w:webHidden/>
              </w:rPr>
              <w:fldChar w:fldCharType="begin"/>
            </w:r>
            <w:r>
              <w:rPr>
                <w:noProof/>
                <w:webHidden/>
              </w:rPr>
              <w:instrText xml:space="preserve"> PAGEREF _Toc192079102 \h </w:instrText>
            </w:r>
            <w:r>
              <w:rPr>
                <w:noProof/>
                <w:webHidden/>
              </w:rPr>
            </w:r>
            <w:r>
              <w:rPr>
                <w:noProof/>
                <w:webHidden/>
              </w:rPr>
              <w:fldChar w:fldCharType="separate"/>
            </w:r>
            <w:r>
              <w:rPr>
                <w:noProof/>
                <w:webHidden/>
              </w:rPr>
              <w:t>82</w:t>
            </w:r>
            <w:r>
              <w:rPr>
                <w:noProof/>
                <w:webHidden/>
              </w:rPr>
              <w:fldChar w:fldCharType="end"/>
            </w:r>
          </w:hyperlink>
        </w:p>
        <w:p w14:paraId="65DC4F43" w14:textId="5A69E693" w:rsidR="00D84995" w:rsidRDefault="00D84995">
          <w:pPr>
            <w:pStyle w:val="TOC2"/>
            <w:rPr>
              <w:noProof/>
              <w:kern w:val="2"/>
              <w14:ligatures w14:val="standardContextual"/>
            </w:rPr>
          </w:pPr>
          <w:hyperlink w:anchor="_Toc192079103" w:history="1">
            <w:r w:rsidRPr="00401B46">
              <w:rPr>
                <w:rStyle w:val="Hyperlink"/>
                <w:rFonts w:ascii="Source Sans Pro" w:hAnsi="Source Sans Pro"/>
                <w:noProof/>
              </w:rPr>
              <w:t>ATTACHMENT 10: REFERENCES (Individual)</w:t>
            </w:r>
            <w:r>
              <w:rPr>
                <w:noProof/>
                <w:webHidden/>
              </w:rPr>
              <w:tab/>
            </w:r>
            <w:r>
              <w:rPr>
                <w:noProof/>
                <w:webHidden/>
              </w:rPr>
              <w:fldChar w:fldCharType="begin"/>
            </w:r>
            <w:r>
              <w:rPr>
                <w:noProof/>
                <w:webHidden/>
              </w:rPr>
              <w:instrText xml:space="preserve"> PAGEREF _Toc192079103 \h </w:instrText>
            </w:r>
            <w:r>
              <w:rPr>
                <w:noProof/>
                <w:webHidden/>
              </w:rPr>
            </w:r>
            <w:r>
              <w:rPr>
                <w:noProof/>
                <w:webHidden/>
              </w:rPr>
              <w:fldChar w:fldCharType="separate"/>
            </w:r>
            <w:r>
              <w:rPr>
                <w:noProof/>
                <w:webHidden/>
              </w:rPr>
              <w:t>84</w:t>
            </w:r>
            <w:r>
              <w:rPr>
                <w:noProof/>
                <w:webHidden/>
              </w:rPr>
              <w:fldChar w:fldCharType="end"/>
            </w:r>
          </w:hyperlink>
        </w:p>
        <w:p w14:paraId="4FD9BAD8" w14:textId="21D92E0A" w:rsidR="00D84995" w:rsidRDefault="00D84995">
          <w:pPr>
            <w:pStyle w:val="TOC2"/>
            <w:rPr>
              <w:noProof/>
              <w:kern w:val="2"/>
              <w14:ligatures w14:val="standardContextual"/>
            </w:rPr>
          </w:pPr>
          <w:hyperlink w:anchor="_Toc192079104" w:history="1">
            <w:r w:rsidRPr="00401B46">
              <w:rPr>
                <w:rStyle w:val="Hyperlink"/>
                <w:rFonts w:ascii="Source Sans Pro" w:hAnsi="Source Sans Pro" w:cstheme="minorHAnsi"/>
                <w:noProof/>
              </w:rPr>
              <w:t>ATTACHMENT 11: BIDDER DECLARATION (GSPD-05-105)</w:t>
            </w:r>
            <w:r>
              <w:rPr>
                <w:noProof/>
                <w:webHidden/>
              </w:rPr>
              <w:tab/>
            </w:r>
            <w:r>
              <w:rPr>
                <w:noProof/>
                <w:webHidden/>
              </w:rPr>
              <w:fldChar w:fldCharType="begin"/>
            </w:r>
            <w:r>
              <w:rPr>
                <w:noProof/>
                <w:webHidden/>
              </w:rPr>
              <w:instrText xml:space="preserve"> PAGEREF _Toc192079104 \h </w:instrText>
            </w:r>
            <w:r>
              <w:rPr>
                <w:noProof/>
                <w:webHidden/>
              </w:rPr>
            </w:r>
            <w:r>
              <w:rPr>
                <w:noProof/>
                <w:webHidden/>
              </w:rPr>
              <w:fldChar w:fldCharType="separate"/>
            </w:r>
            <w:r>
              <w:rPr>
                <w:noProof/>
                <w:webHidden/>
              </w:rPr>
              <w:t>86</w:t>
            </w:r>
            <w:r>
              <w:rPr>
                <w:noProof/>
                <w:webHidden/>
              </w:rPr>
              <w:fldChar w:fldCharType="end"/>
            </w:r>
          </w:hyperlink>
        </w:p>
        <w:p w14:paraId="6EE1D3D2" w14:textId="4E9B7C40" w:rsidR="00D84995" w:rsidRDefault="00D84995">
          <w:pPr>
            <w:pStyle w:val="TOC2"/>
            <w:rPr>
              <w:noProof/>
              <w:kern w:val="2"/>
              <w14:ligatures w14:val="standardContextual"/>
            </w:rPr>
          </w:pPr>
          <w:hyperlink w:anchor="_Toc192079105" w:history="1">
            <w:r w:rsidRPr="00401B46">
              <w:rPr>
                <w:rStyle w:val="Hyperlink"/>
                <w:rFonts w:ascii="Source Sans Pro" w:hAnsi="Source Sans Pro" w:cstheme="minorHAnsi"/>
                <w:noProof/>
              </w:rPr>
              <w:t>ATTACHMENT 12: CONTRACTOR CERTIFICATION CLAUSES</w:t>
            </w:r>
            <w:r>
              <w:rPr>
                <w:noProof/>
                <w:webHidden/>
              </w:rPr>
              <w:tab/>
            </w:r>
            <w:r>
              <w:rPr>
                <w:noProof/>
                <w:webHidden/>
              </w:rPr>
              <w:fldChar w:fldCharType="begin"/>
            </w:r>
            <w:r>
              <w:rPr>
                <w:noProof/>
                <w:webHidden/>
              </w:rPr>
              <w:instrText xml:space="preserve"> PAGEREF _Toc192079105 \h </w:instrText>
            </w:r>
            <w:r>
              <w:rPr>
                <w:noProof/>
                <w:webHidden/>
              </w:rPr>
            </w:r>
            <w:r>
              <w:rPr>
                <w:noProof/>
                <w:webHidden/>
              </w:rPr>
              <w:fldChar w:fldCharType="separate"/>
            </w:r>
            <w:r>
              <w:rPr>
                <w:noProof/>
                <w:webHidden/>
              </w:rPr>
              <w:t>87</w:t>
            </w:r>
            <w:r>
              <w:rPr>
                <w:noProof/>
                <w:webHidden/>
              </w:rPr>
              <w:fldChar w:fldCharType="end"/>
            </w:r>
          </w:hyperlink>
        </w:p>
        <w:p w14:paraId="688819F2" w14:textId="5632AFC4" w:rsidR="00D84995" w:rsidRDefault="00D84995">
          <w:pPr>
            <w:pStyle w:val="TOC2"/>
            <w:rPr>
              <w:noProof/>
              <w:kern w:val="2"/>
              <w14:ligatures w14:val="standardContextual"/>
            </w:rPr>
          </w:pPr>
          <w:hyperlink w:anchor="_Toc192079106" w:history="1">
            <w:r w:rsidRPr="00401B46">
              <w:rPr>
                <w:rStyle w:val="Hyperlink"/>
                <w:rFonts w:ascii="Source Sans Pro" w:hAnsi="Source Sans Pro" w:cstheme="minorHAnsi"/>
                <w:noProof/>
              </w:rPr>
              <w:t>ATTACHMENT 13: DARFUR CONTRACTING ACT CERTIFICATION</w:t>
            </w:r>
            <w:r>
              <w:rPr>
                <w:noProof/>
                <w:webHidden/>
              </w:rPr>
              <w:tab/>
            </w:r>
            <w:r>
              <w:rPr>
                <w:noProof/>
                <w:webHidden/>
              </w:rPr>
              <w:fldChar w:fldCharType="begin"/>
            </w:r>
            <w:r>
              <w:rPr>
                <w:noProof/>
                <w:webHidden/>
              </w:rPr>
              <w:instrText xml:space="preserve"> PAGEREF _Toc192079106 \h </w:instrText>
            </w:r>
            <w:r>
              <w:rPr>
                <w:noProof/>
                <w:webHidden/>
              </w:rPr>
            </w:r>
            <w:r>
              <w:rPr>
                <w:noProof/>
                <w:webHidden/>
              </w:rPr>
              <w:fldChar w:fldCharType="separate"/>
            </w:r>
            <w:r>
              <w:rPr>
                <w:noProof/>
                <w:webHidden/>
              </w:rPr>
              <w:t>91</w:t>
            </w:r>
            <w:r>
              <w:rPr>
                <w:noProof/>
                <w:webHidden/>
              </w:rPr>
              <w:fldChar w:fldCharType="end"/>
            </w:r>
          </w:hyperlink>
        </w:p>
        <w:p w14:paraId="48584017" w14:textId="7577AF9B" w:rsidR="00D84995" w:rsidRDefault="00D84995">
          <w:pPr>
            <w:pStyle w:val="TOC2"/>
            <w:rPr>
              <w:noProof/>
              <w:kern w:val="2"/>
              <w14:ligatures w14:val="standardContextual"/>
            </w:rPr>
          </w:pPr>
          <w:hyperlink w:anchor="_Toc192079107" w:history="1">
            <w:r w:rsidRPr="00401B46">
              <w:rPr>
                <w:rStyle w:val="Hyperlink"/>
                <w:rFonts w:ascii="Source Sans Pro" w:hAnsi="Source Sans Pro" w:cstheme="minorHAnsi"/>
                <w:noProof/>
              </w:rPr>
              <w:t>ATTACHMENT 14: PAYEE DATA RECORD (STD 204)</w:t>
            </w:r>
            <w:r>
              <w:rPr>
                <w:noProof/>
                <w:webHidden/>
              </w:rPr>
              <w:tab/>
            </w:r>
            <w:r>
              <w:rPr>
                <w:noProof/>
                <w:webHidden/>
              </w:rPr>
              <w:fldChar w:fldCharType="begin"/>
            </w:r>
            <w:r>
              <w:rPr>
                <w:noProof/>
                <w:webHidden/>
              </w:rPr>
              <w:instrText xml:space="preserve"> PAGEREF _Toc192079107 \h </w:instrText>
            </w:r>
            <w:r>
              <w:rPr>
                <w:noProof/>
                <w:webHidden/>
              </w:rPr>
            </w:r>
            <w:r>
              <w:rPr>
                <w:noProof/>
                <w:webHidden/>
              </w:rPr>
              <w:fldChar w:fldCharType="separate"/>
            </w:r>
            <w:r>
              <w:rPr>
                <w:noProof/>
                <w:webHidden/>
              </w:rPr>
              <w:t>92</w:t>
            </w:r>
            <w:r>
              <w:rPr>
                <w:noProof/>
                <w:webHidden/>
              </w:rPr>
              <w:fldChar w:fldCharType="end"/>
            </w:r>
          </w:hyperlink>
        </w:p>
        <w:p w14:paraId="7C9F90C3" w14:textId="791C85E3" w:rsidR="00D84995" w:rsidRDefault="00D84995">
          <w:pPr>
            <w:pStyle w:val="TOC2"/>
            <w:rPr>
              <w:noProof/>
              <w:kern w:val="2"/>
              <w14:ligatures w14:val="standardContextual"/>
            </w:rPr>
          </w:pPr>
          <w:hyperlink w:anchor="_Toc192079108" w:history="1">
            <w:r w:rsidRPr="00401B46">
              <w:rPr>
                <w:rStyle w:val="Hyperlink"/>
                <w:rFonts w:ascii="Source Sans Pro" w:hAnsi="Source Sans Pro" w:cstheme="minorHAnsi"/>
                <w:noProof/>
              </w:rPr>
              <w:t>ATTACHMENT 15: GENERATIVE ARTIFICIAL INTELLIGENCE (GENAI)</w:t>
            </w:r>
            <w:r>
              <w:rPr>
                <w:noProof/>
                <w:webHidden/>
              </w:rPr>
              <w:tab/>
            </w:r>
            <w:r>
              <w:rPr>
                <w:noProof/>
                <w:webHidden/>
              </w:rPr>
              <w:fldChar w:fldCharType="begin"/>
            </w:r>
            <w:r>
              <w:rPr>
                <w:noProof/>
                <w:webHidden/>
              </w:rPr>
              <w:instrText xml:space="preserve"> PAGEREF _Toc192079108 \h </w:instrText>
            </w:r>
            <w:r>
              <w:rPr>
                <w:noProof/>
                <w:webHidden/>
              </w:rPr>
            </w:r>
            <w:r>
              <w:rPr>
                <w:noProof/>
                <w:webHidden/>
              </w:rPr>
              <w:fldChar w:fldCharType="separate"/>
            </w:r>
            <w:r>
              <w:rPr>
                <w:noProof/>
                <w:webHidden/>
              </w:rPr>
              <w:t>93</w:t>
            </w:r>
            <w:r>
              <w:rPr>
                <w:noProof/>
                <w:webHidden/>
              </w:rPr>
              <w:fldChar w:fldCharType="end"/>
            </w:r>
          </w:hyperlink>
        </w:p>
        <w:p w14:paraId="108183F3" w14:textId="65D7ADE0" w:rsidR="00D84995" w:rsidRDefault="00D84995">
          <w:pPr>
            <w:pStyle w:val="TOC2"/>
            <w:rPr>
              <w:noProof/>
              <w:kern w:val="2"/>
              <w14:ligatures w14:val="standardContextual"/>
            </w:rPr>
          </w:pPr>
          <w:hyperlink w:anchor="_Toc192079109" w:history="1">
            <w:r w:rsidRPr="00401B46">
              <w:rPr>
                <w:rStyle w:val="Hyperlink"/>
                <w:rFonts w:ascii="Source Sans Pro" w:hAnsi="Source Sans Pro" w:cstheme="minorHAnsi"/>
                <w:noProof/>
              </w:rPr>
              <w:t>ATTACHMENT 16: FINAL SUBMISSION CHECKLIST</w:t>
            </w:r>
            <w:r>
              <w:rPr>
                <w:noProof/>
                <w:webHidden/>
              </w:rPr>
              <w:tab/>
            </w:r>
            <w:r>
              <w:rPr>
                <w:noProof/>
                <w:webHidden/>
              </w:rPr>
              <w:fldChar w:fldCharType="begin"/>
            </w:r>
            <w:r>
              <w:rPr>
                <w:noProof/>
                <w:webHidden/>
              </w:rPr>
              <w:instrText xml:space="preserve"> PAGEREF _Toc192079109 \h </w:instrText>
            </w:r>
            <w:r>
              <w:rPr>
                <w:noProof/>
                <w:webHidden/>
              </w:rPr>
            </w:r>
            <w:r>
              <w:rPr>
                <w:noProof/>
                <w:webHidden/>
              </w:rPr>
              <w:fldChar w:fldCharType="separate"/>
            </w:r>
            <w:r>
              <w:rPr>
                <w:noProof/>
                <w:webHidden/>
              </w:rPr>
              <w:t>94</w:t>
            </w:r>
            <w:r>
              <w:rPr>
                <w:noProof/>
                <w:webHidden/>
              </w:rPr>
              <w:fldChar w:fldCharType="end"/>
            </w:r>
          </w:hyperlink>
        </w:p>
        <w:p w14:paraId="53AFC589" w14:textId="4FB12468" w:rsidR="00D84995" w:rsidRDefault="00D84995">
          <w:pPr>
            <w:pStyle w:val="TOC2"/>
            <w:rPr>
              <w:noProof/>
              <w:kern w:val="2"/>
              <w14:ligatures w14:val="standardContextual"/>
            </w:rPr>
          </w:pPr>
          <w:hyperlink w:anchor="_Toc192079110" w:history="1">
            <w:r w:rsidRPr="00401B46">
              <w:rPr>
                <w:rStyle w:val="Hyperlink"/>
                <w:rFonts w:ascii="Source Sans Pro" w:hAnsi="Source Sans Pro" w:cstheme="minorHAnsi"/>
                <w:noProof/>
              </w:rPr>
              <w:t>ATTACHMENT 17: QUESTIONS TEMPLATE</w:t>
            </w:r>
            <w:r>
              <w:rPr>
                <w:noProof/>
                <w:webHidden/>
              </w:rPr>
              <w:tab/>
            </w:r>
            <w:r>
              <w:rPr>
                <w:noProof/>
                <w:webHidden/>
              </w:rPr>
              <w:fldChar w:fldCharType="begin"/>
            </w:r>
            <w:r>
              <w:rPr>
                <w:noProof/>
                <w:webHidden/>
              </w:rPr>
              <w:instrText xml:space="preserve"> PAGEREF _Toc192079110 \h </w:instrText>
            </w:r>
            <w:r>
              <w:rPr>
                <w:noProof/>
                <w:webHidden/>
              </w:rPr>
            </w:r>
            <w:r>
              <w:rPr>
                <w:noProof/>
                <w:webHidden/>
              </w:rPr>
              <w:fldChar w:fldCharType="separate"/>
            </w:r>
            <w:r>
              <w:rPr>
                <w:noProof/>
                <w:webHidden/>
              </w:rPr>
              <w:t>95</w:t>
            </w:r>
            <w:r>
              <w:rPr>
                <w:noProof/>
                <w:webHidden/>
              </w:rPr>
              <w:fldChar w:fldCharType="end"/>
            </w:r>
          </w:hyperlink>
        </w:p>
        <w:p w14:paraId="193A04D2" w14:textId="699A8562" w:rsidR="00D84995" w:rsidRDefault="00D84995">
          <w:pPr>
            <w:pStyle w:val="TOC2"/>
            <w:rPr>
              <w:noProof/>
              <w:kern w:val="2"/>
              <w14:ligatures w14:val="standardContextual"/>
            </w:rPr>
          </w:pPr>
          <w:hyperlink w:anchor="_Toc192079111" w:history="1">
            <w:r w:rsidRPr="00401B46">
              <w:rPr>
                <w:rStyle w:val="Hyperlink"/>
                <w:rFonts w:ascii="Source Sans Pro" w:hAnsi="Source Sans Pro" w:cstheme="minorHAnsi"/>
                <w:noProof/>
              </w:rPr>
              <w:t>APPENDIX 1: CONTRACT EXHIBITS B and C and D</w:t>
            </w:r>
            <w:r>
              <w:rPr>
                <w:noProof/>
                <w:webHidden/>
              </w:rPr>
              <w:tab/>
            </w:r>
            <w:r>
              <w:rPr>
                <w:noProof/>
                <w:webHidden/>
              </w:rPr>
              <w:fldChar w:fldCharType="begin"/>
            </w:r>
            <w:r>
              <w:rPr>
                <w:noProof/>
                <w:webHidden/>
              </w:rPr>
              <w:instrText xml:space="preserve"> PAGEREF _Toc192079111 \h </w:instrText>
            </w:r>
            <w:r>
              <w:rPr>
                <w:noProof/>
                <w:webHidden/>
              </w:rPr>
            </w:r>
            <w:r>
              <w:rPr>
                <w:noProof/>
                <w:webHidden/>
              </w:rPr>
              <w:fldChar w:fldCharType="separate"/>
            </w:r>
            <w:r>
              <w:rPr>
                <w:noProof/>
                <w:webHidden/>
              </w:rPr>
              <w:t>96</w:t>
            </w:r>
            <w:r>
              <w:rPr>
                <w:noProof/>
                <w:webHidden/>
              </w:rPr>
              <w:fldChar w:fldCharType="end"/>
            </w:r>
          </w:hyperlink>
        </w:p>
        <w:p w14:paraId="61D79CEA" w14:textId="58795BEC" w:rsidR="00D84995" w:rsidRDefault="00D84995">
          <w:pPr>
            <w:pStyle w:val="TOC2"/>
            <w:rPr>
              <w:noProof/>
              <w:kern w:val="2"/>
              <w14:ligatures w14:val="standardContextual"/>
            </w:rPr>
          </w:pPr>
          <w:hyperlink w:anchor="_Toc192079112" w:history="1">
            <w:r w:rsidRPr="00401B46">
              <w:rPr>
                <w:rStyle w:val="Hyperlink"/>
                <w:rFonts w:ascii="Source Sans Pro" w:hAnsi="Source Sans Pro" w:cstheme="minorHAnsi"/>
                <w:noProof/>
              </w:rPr>
              <w:t>APPENDIX 2: COMMISSION DEFINED</w:t>
            </w:r>
            <w:r w:rsidRPr="00401B46">
              <w:rPr>
                <w:rStyle w:val="Hyperlink"/>
                <w:rFonts w:ascii="Source Sans Pro" w:hAnsi="Source Sans Pro" w:cstheme="minorHAnsi"/>
                <w:noProof/>
              </w:rPr>
              <w:t xml:space="preserve"> </w:t>
            </w:r>
            <w:r w:rsidRPr="00401B46">
              <w:rPr>
                <w:rStyle w:val="Hyperlink"/>
                <w:rFonts w:ascii="Source Sans Pro" w:hAnsi="Source Sans Pro" w:cstheme="minorHAnsi"/>
                <w:noProof/>
              </w:rPr>
              <w:t>K-12 REGIONS</w:t>
            </w:r>
            <w:r>
              <w:rPr>
                <w:noProof/>
                <w:webHidden/>
              </w:rPr>
              <w:tab/>
            </w:r>
            <w:r>
              <w:rPr>
                <w:noProof/>
                <w:webHidden/>
              </w:rPr>
              <w:fldChar w:fldCharType="begin"/>
            </w:r>
            <w:r>
              <w:rPr>
                <w:noProof/>
                <w:webHidden/>
              </w:rPr>
              <w:instrText xml:space="preserve"> PAGEREF _Toc192079112 \h </w:instrText>
            </w:r>
            <w:r>
              <w:rPr>
                <w:noProof/>
                <w:webHidden/>
              </w:rPr>
            </w:r>
            <w:r>
              <w:rPr>
                <w:noProof/>
                <w:webHidden/>
              </w:rPr>
              <w:fldChar w:fldCharType="separate"/>
            </w:r>
            <w:r>
              <w:rPr>
                <w:noProof/>
                <w:webHidden/>
              </w:rPr>
              <w:t>110</w:t>
            </w:r>
            <w:r>
              <w:rPr>
                <w:noProof/>
                <w:webHidden/>
              </w:rPr>
              <w:fldChar w:fldCharType="end"/>
            </w:r>
          </w:hyperlink>
        </w:p>
        <w:p w14:paraId="2BA5CA50" w14:textId="27ABB8CB"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3572F8">
          <w:headerReference w:type="default" r:id="rId13"/>
          <w:footerReference w:type="default" r:id="rId14"/>
          <w:pgSz w:w="12240" w:h="15840"/>
          <w:pgMar w:top="1008"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titlePg/>
          <w:docGrid w:linePitch="360"/>
        </w:sectPr>
      </w:pPr>
    </w:p>
    <w:p w14:paraId="33BA0522" w14:textId="0E6ECF92" w:rsidR="00FB788A" w:rsidRPr="00F43FF5" w:rsidRDefault="00FB788A" w:rsidP="00A55A7B">
      <w:pPr>
        <w:pStyle w:val="Heading2"/>
        <w:numPr>
          <w:ilvl w:val="0"/>
          <w:numId w:val="3"/>
        </w:numPr>
        <w:spacing w:before="120"/>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Hlk147493749"/>
      <w:bookmarkStart w:id="6" w:name="_Toc192079084"/>
      <w:r w:rsidRPr="00F43FF5">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6"/>
      <w:bookmarkEnd w:id="7"/>
      <w:r w:rsidR="00A301FF" w:rsidRPr="00F43FF5">
        <w:rPr>
          <w:rFonts w:ascii="Source Sans Pro" w:hAnsi="Source Sans Pro" w:cstheme="minorHAnsi"/>
          <w:color w:val="1F497D" w:themeColor="text2"/>
          <w:sz w:val="28"/>
          <w:szCs w:val="28"/>
        </w:rPr>
        <w:t xml:space="preserve"> </w:t>
      </w:r>
    </w:p>
    <w:p w14:paraId="60DA99D2" w14:textId="0299A384" w:rsidR="00DC5372" w:rsidRPr="00353DFB" w:rsidRDefault="00DC5372" w:rsidP="0032196B">
      <w:pPr>
        <w:spacing w:before="120" w:after="120"/>
        <w:rPr>
          <w:rFonts w:ascii="Source Sans Pro" w:hAnsi="Source Sans Pro"/>
          <w:color w:val="FF0000"/>
        </w:rPr>
      </w:pPr>
      <w:bookmarkStart w:id="8" w:name="_Toc177987482"/>
      <w:bookmarkStart w:id="9" w:name="_Hlk176269491"/>
      <w:bookmarkEnd w:id="8"/>
      <w:r w:rsidRPr="00216A92">
        <w:rPr>
          <w:rFonts w:ascii="Source Sans Pro" w:hAnsi="Source Sans Pro"/>
        </w:rPr>
        <w:t>The Behavioral Health Services Oversight and Accountability Commission (Commission), formerly the Mental Health Services Oversight and Accountability Commission, is seeking experienced Contractors to work with K-12 Student Populations.  The contract awarded pursuant to this Request for Proposal (RFP) is to support advocacy</w:t>
      </w:r>
      <w:r w:rsidR="00C50172">
        <w:rPr>
          <w:rFonts w:ascii="Source Sans Pro" w:hAnsi="Source Sans Pro"/>
        </w:rPr>
        <w:t>,</w:t>
      </w:r>
      <w:r w:rsidRPr="00216A92">
        <w:rPr>
          <w:rFonts w:ascii="Source Sans Pro" w:hAnsi="Source Sans Pro"/>
        </w:rPr>
        <w:t xml:space="preserve"> training and education</w:t>
      </w:r>
      <w:r w:rsidR="00C50172">
        <w:rPr>
          <w:rFonts w:ascii="Source Sans Pro" w:hAnsi="Source Sans Pro"/>
        </w:rPr>
        <w:t>, and outreach and engagement</w:t>
      </w:r>
      <w:r w:rsidRPr="00216A92">
        <w:rPr>
          <w:rFonts w:ascii="Source Sans Pro" w:hAnsi="Source Sans Pro"/>
        </w:rPr>
        <w:t xml:space="preserve"> for K-12 students to increase knowledge and awareness of behavioral health needs, improve access to evidence-based practices, and provide opportunities for advocacy at the local and state levels on behalf of K-12 Student Populations in California. For purposes of this RFP, the “K-12 Student Population” is that which includes K-12 students – students who are enrolled in grades Transitional Kindergarten through 12</w:t>
      </w:r>
      <w:r w:rsidR="003F08AC" w:rsidRPr="00216A92">
        <w:rPr>
          <w:rFonts w:ascii="Source Sans Pro" w:hAnsi="Source Sans Pro"/>
          <w:vertAlign w:val="superscript"/>
        </w:rPr>
        <w:t>th</w:t>
      </w:r>
      <w:r w:rsidR="003F08AC" w:rsidRPr="00216A92">
        <w:rPr>
          <w:rFonts w:ascii="Source Sans Pro" w:hAnsi="Source Sans Pro"/>
        </w:rPr>
        <w:t xml:space="preserve"> grade</w:t>
      </w:r>
      <w:r w:rsidRPr="00216A92">
        <w:rPr>
          <w:rFonts w:ascii="Source Sans Pro" w:hAnsi="Source Sans Pro"/>
        </w:rPr>
        <w:t xml:space="preserve"> in the California school system. As used herein, the term “population” refers to K-12 students.  </w:t>
      </w:r>
      <w:r w:rsidR="00353DFB">
        <w:rPr>
          <w:rFonts w:ascii="Source Sans Pro" w:hAnsi="Source Sans Pro"/>
        </w:rPr>
        <w:t xml:space="preserve"> </w:t>
      </w:r>
    </w:p>
    <w:p w14:paraId="3D4BF211" w14:textId="5F1B0100" w:rsidR="00DC5372" w:rsidRPr="00216A92" w:rsidRDefault="00DC5372" w:rsidP="0032196B">
      <w:pPr>
        <w:spacing w:before="120" w:after="120"/>
        <w:rPr>
          <w:rFonts w:ascii="Source Sans Pro" w:hAnsi="Source Sans Pro"/>
        </w:rPr>
      </w:pPr>
      <w:r w:rsidRPr="00216A92">
        <w:rPr>
          <w:rFonts w:ascii="Source Sans Pro" w:hAnsi="Source Sans Pro"/>
        </w:rPr>
        <w:t>In the 2022-23 school year, California enrolled about 5.8 million K-12 students in public schools of which about 61.5% of students were considered to be Socioeconomically Disadvantaged, 10% were considered to live in rural areas of the state (Small School Districts’ Association &amp; Thrive), 3.2% were Homeless Youth, and 0.5% were Foster Youth (CA Department of Education). Especially following the COVID-19 Pandemic, California’s K-12 students face significant behavioral and mental health challenges with 1 in 3 high schoolers reporting that they feel chronically sad or hopeless, and 1 in 5 reporting that they’ve seriously considered suicide in the past year (</w:t>
      </w:r>
      <w:r w:rsidR="007F5BD3" w:rsidRPr="007F5BD3">
        <w:rPr>
          <w:rFonts w:ascii="Source Sans Pro" w:hAnsi="Source Sans Pro"/>
        </w:rPr>
        <w:t>Every Young Heart and Mind: Schools as Centers of Wellness</w:t>
      </w:r>
      <w:r w:rsidR="007F5BD3">
        <w:rPr>
          <w:rFonts w:ascii="Source Sans Pro" w:hAnsi="Source Sans Pro"/>
        </w:rPr>
        <w:t xml:space="preserve"> report</w:t>
      </w:r>
      <w:r w:rsidRPr="00216A92">
        <w:rPr>
          <w:rFonts w:ascii="Source Sans Pro" w:hAnsi="Source Sans Pro"/>
        </w:rPr>
        <w:t xml:space="preserve">). In response, there has been legislation passed at the state and federal levels that have increased funding for behavioral and mental health care for K-12 students – notably, care for the population has become increasingly centralized in school environments with the intention of reaching the largest share of this population. While there has been an increase in preventative and direct behavioral and mental health services for K-12 students, access continues to be lower among underserved communities such as those in low-income households (American Academy of Pediatrics) and rural areas of the state (Small School Districts’ Association &amp; Thrive.) During a recent youth convening held by the Commission, youth in attendance attributed such disparities to cost, proximity to services, and lack of support from their caregivers. </w:t>
      </w:r>
      <w:r w:rsidR="003F08AC" w:rsidRPr="00216A92">
        <w:rPr>
          <w:rFonts w:ascii="Source Sans Pro" w:hAnsi="Source Sans Pro"/>
        </w:rPr>
        <w:t>Additionally, youth voiced that they often feel disconnected from the decision-makers who make policies that impact K-12 students</w:t>
      </w:r>
      <w:r w:rsidR="00FB7689">
        <w:rPr>
          <w:rFonts w:ascii="Source Sans Pro" w:hAnsi="Source Sans Pro"/>
        </w:rPr>
        <w:t>.</w:t>
      </w:r>
      <w:r w:rsidRPr="00216A92">
        <w:rPr>
          <w:rFonts w:ascii="Source Sans Pro" w:hAnsi="Source Sans Pro"/>
        </w:rPr>
        <w:t xml:space="preserve"> </w:t>
      </w:r>
    </w:p>
    <w:p w14:paraId="40C8E8A9" w14:textId="25925BC8" w:rsidR="00F56364" w:rsidRPr="00216A92" w:rsidRDefault="00DC5372" w:rsidP="0032196B">
      <w:pPr>
        <w:spacing w:before="120" w:after="120"/>
        <w:rPr>
          <w:rFonts w:ascii="Source Sans Pro" w:hAnsi="Source Sans Pro"/>
        </w:rPr>
      </w:pPr>
      <w:r w:rsidRPr="00216A92">
        <w:rPr>
          <w:rFonts w:ascii="Source Sans Pro" w:hAnsi="Source Sans Pro"/>
        </w:rPr>
        <w:t xml:space="preserve">Statewide and local advocacy is critical for most accurately representing the behavioral health needs of K-12 students, and youth throughout the state have expressed their desire to directly contribute to such advocacy. While in recent years there has been an emergence of many </w:t>
      </w:r>
      <w:proofErr w:type="gramStart"/>
      <w:r w:rsidRPr="00216A92">
        <w:rPr>
          <w:rFonts w:ascii="Source Sans Pro" w:hAnsi="Source Sans Pro"/>
        </w:rPr>
        <w:t>local level</w:t>
      </w:r>
      <w:proofErr w:type="gramEnd"/>
      <w:r w:rsidRPr="00216A92">
        <w:rPr>
          <w:rFonts w:ascii="Source Sans Pro" w:hAnsi="Source Sans Pro"/>
        </w:rPr>
        <w:t xml:space="preserve"> youth advocacy efforts throughout California, unifying and elevating local youth voices on a state level continues to be a challenge. Providing K-12 students with training and education and building capacity for youth advocacy at the local and state levels are key for improving overall access for different communities and investing in community-defined evidence-based practices and policies.</w:t>
      </w:r>
    </w:p>
    <w:p w14:paraId="626E521B" w14:textId="22CFAD5C" w:rsidR="008D669E" w:rsidRPr="00216A92" w:rsidRDefault="008D669E" w:rsidP="0032196B">
      <w:pPr>
        <w:pStyle w:val="Heading2"/>
        <w:numPr>
          <w:ilvl w:val="0"/>
          <w:numId w:val="3"/>
        </w:numPr>
        <w:spacing w:before="120"/>
        <w:ind w:left="360"/>
        <w:rPr>
          <w:rFonts w:ascii="Source Sans Pro" w:hAnsi="Source Sans Pro" w:cstheme="minorHAnsi"/>
          <w:color w:val="1F497D" w:themeColor="text2"/>
          <w:sz w:val="28"/>
          <w:szCs w:val="28"/>
        </w:rPr>
      </w:pPr>
      <w:bookmarkStart w:id="10" w:name="_Toc192079085"/>
      <w:r w:rsidRPr="00216A92">
        <w:rPr>
          <w:rFonts w:ascii="Source Sans Pro" w:hAnsi="Source Sans Pro"/>
          <w:color w:val="1F497D" w:themeColor="text2"/>
          <w:sz w:val="28"/>
          <w:szCs w:val="28"/>
        </w:rPr>
        <w:t>PURPOSE</w:t>
      </w:r>
      <w:bookmarkEnd w:id="10"/>
    </w:p>
    <w:bookmarkEnd w:id="9"/>
    <w:p w14:paraId="5098F7B9" w14:textId="36473C7B" w:rsidR="00DC5372" w:rsidRPr="00216A92" w:rsidRDefault="00DC5372" w:rsidP="0032196B">
      <w:pPr>
        <w:spacing w:before="120" w:after="120"/>
        <w:rPr>
          <w:rFonts w:ascii="Source Sans Pro" w:hAnsi="Source Sans Pro"/>
        </w:rPr>
      </w:pPr>
      <w:r w:rsidRPr="00216A92">
        <w:rPr>
          <w:rFonts w:ascii="Source Sans Pro" w:hAnsi="Source Sans Pro"/>
        </w:rPr>
        <w:t xml:space="preserve">The Commission is proposing to release a Request for Proposal (RFP) to award a contract to one (1) Statewide Organization to conduct state and local level advocacy, training and education and outreach and engagement activities on </w:t>
      </w:r>
      <w:r w:rsidR="007224C9">
        <w:rPr>
          <w:rFonts w:ascii="Source Sans Pro" w:hAnsi="Source Sans Pro"/>
        </w:rPr>
        <w:t>with</w:t>
      </w:r>
      <w:r w:rsidRPr="00216A92">
        <w:rPr>
          <w:rFonts w:ascii="Source Sans Pro" w:hAnsi="Source Sans Pro"/>
        </w:rPr>
        <w:t xml:space="preserve"> K-12 Student Populations as authorized by the Commission at its meeting on November 21, 2024. The statewide organization will be required to enter into partnership with one (1) local level entity (LLE) from each of the eight (8) </w:t>
      </w:r>
      <w:r w:rsidR="0032007E" w:rsidRPr="00216A92">
        <w:rPr>
          <w:rFonts w:ascii="Source Sans Pro" w:hAnsi="Source Sans Pro"/>
        </w:rPr>
        <w:t>Commission defined K-12</w:t>
      </w:r>
      <w:r w:rsidRPr="00216A92">
        <w:rPr>
          <w:rFonts w:ascii="Source Sans Pro" w:hAnsi="Source Sans Pro"/>
        </w:rPr>
        <w:t xml:space="preserve"> regions (see Appendix </w:t>
      </w:r>
      <w:r w:rsidR="0032007E" w:rsidRPr="00216A92">
        <w:rPr>
          <w:rFonts w:ascii="Source Sans Pro" w:hAnsi="Source Sans Pro"/>
        </w:rPr>
        <w:t>2</w:t>
      </w:r>
      <w:r w:rsidRPr="00216A92">
        <w:rPr>
          <w:rFonts w:ascii="Source Sans Pro" w:hAnsi="Source Sans Pro"/>
        </w:rPr>
        <w:t xml:space="preserve">) to establish a statewide youth behavioral health coalition that consists of a youth advocacy team in each of the regions. The eight (8) </w:t>
      </w:r>
      <w:r w:rsidR="0032007E" w:rsidRPr="00216A92">
        <w:rPr>
          <w:rFonts w:ascii="Source Sans Pro" w:hAnsi="Source Sans Pro"/>
        </w:rPr>
        <w:t xml:space="preserve">Commission defined K-12 </w:t>
      </w:r>
      <w:r w:rsidRPr="00216A92">
        <w:rPr>
          <w:rFonts w:ascii="Source Sans Pro" w:hAnsi="Source Sans Pro"/>
        </w:rPr>
        <w:t>regions were modeled after the seven (7) geographic lead regions identified by the CA Department of Education (CDE) with</w:t>
      </w:r>
      <w:r w:rsidR="00356A60">
        <w:rPr>
          <w:rFonts w:ascii="Source Sans Pro" w:hAnsi="Source Sans Pro"/>
        </w:rPr>
        <w:t xml:space="preserve"> the addition of</w:t>
      </w:r>
      <w:r w:rsidRPr="00216A92">
        <w:rPr>
          <w:rFonts w:ascii="Source Sans Pro" w:hAnsi="Source Sans Pro"/>
        </w:rPr>
        <w:t xml:space="preserve"> Los Angeles County represented as its own region. The goal is to </w:t>
      </w:r>
      <w:r w:rsidR="007224C9" w:rsidRPr="007224C9">
        <w:rPr>
          <w:rFonts w:ascii="Source Sans Pro" w:hAnsi="Source Sans Pro"/>
        </w:rPr>
        <w:t>collaborate with students and the Commission to identify key areas of focus for local and state level advocacy, provide training, and outreach</w:t>
      </w:r>
      <w:r w:rsidR="007224C9">
        <w:rPr>
          <w:rFonts w:ascii="Source Sans Pro" w:hAnsi="Source Sans Pro"/>
        </w:rPr>
        <w:t xml:space="preserve">, </w:t>
      </w:r>
      <w:r w:rsidRPr="00216A92">
        <w:rPr>
          <w:rFonts w:ascii="Source Sans Pro" w:hAnsi="Source Sans Pro"/>
        </w:rPr>
        <w:t xml:space="preserve">engage K-12 students in local and state level advocacy, build capacity for ongoing and emerging youth advocacy across the state and grow the K-12 Student Population’s voice in local and state level conversations about behavioral health services provided to students. </w:t>
      </w:r>
    </w:p>
    <w:p w14:paraId="1764467B" w14:textId="77777777" w:rsidR="00DC5372" w:rsidRPr="00216A92" w:rsidRDefault="00DC5372" w:rsidP="0032196B">
      <w:pPr>
        <w:spacing w:before="120" w:after="120"/>
        <w:rPr>
          <w:rFonts w:ascii="Source Sans Pro" w:hAnsi="Source Sans Pro"/>
        </w:rPr>
      </w:pPr>
      <w:r w:rsidRPr="00216A92">
        <w:rPr>
          <w:rFonts w:ascii="Source Sans Pro" w:hAnsi="Source Sans Pro"/>
        </w:rPr>
        <w:t xml:space="preserve">The successful Proposer must demonstrate that it has the personnel and organizational capacity to effectively carry out a contract of the scope and magnitude of this RFP and to successfully monitor and collaborate with subcontractors. The successful Proposer must describe how it meets the minimum requirements, including the depth and breadth of experience working with K-12 students. </w:t>
      </w:r>
    </w:p>
    <w:p w14:paraId="5A411AD9" w14:textId="3660E957" w:rsidR="00201D8F" w:rsidRPr="00216A92" w:rsidRDefault="00DC5372" w:rsidP="0032196B">
      <w:pPr>
        <w:spacing w:before="120" w:after="120"/>
        <w:rPr>
          <w:rFonts w:ascii="Source Sans Pro" w:hAnsi="Source Sans Pro"/>
        </w:rPr>
      </w:pPr>
      <w:r w:rsidRPr="00216A92">
        <w:rPr>
          <w:rFonts w:ascii="Source Sans Pro" w:hAnsi="Source Sans Pro"/>
        </w:rPr>
        <w:t>The amount available for the one (1) contract is $2,010,000.</w:t>
      </w:r>
    </w:p>
    <w:p w14:paraId="756F8F01" w14:textId="0F1F1B8C" w:rsidR="0068601D" w:rsidRPr="00216A92" w:rsidRDefault="0068601D" w:rsidP="0032196B">
      <w:pPr>
        <w:pStyle w:val="Heading2"/>
        <w:numPr>
          <w:ilvl w:val="0"/>
          <w:numId w:val="3"/>
        </w:numPr>
        <w:spacing w:before="120"/>
        <w:ind w:left="360"/>
        <w:rPr>
          <w:rFonts w:ascii="Source Sans Pro" w:hAnsi="Source Sans Pro" w:cstheme="minorHAnsi"/>
          <w:color w:val="1F497D" w:themeColor="text2"/>
          <w:sz w:val="28"/>
          <w:szCs w:val="28"/>
        </w:rPr>
      </w:pPr>
      <w:bookmarkStart w:id="11" w:name="Purpose"/>
      <w:bookmarkStart w:id="12" w:name="_Toc192079086"/>
      <w:bookmarkEnd w:id="11"/>
      <w:r w:rsidRPr="00216A92">
        <w:rPr>
          <w:rFonts w:ascii="Source Sans Pro" w:hAnsi="Source Sans Pro" w:cstheme="minorHAnsi"/>
          <w:color w:val="1F497D" w:themeColor="text2"/>
          <w:sz w:val="28"/>
          <w:szCs w:val="28"/>
        </w:rPr>
        <w:t>BACKGROUND</w:t>
      </w:r>
      <w:bookmarkEnd w:id="12"/>
    </w:p>
    <w:p w14:paraId="1631438C" w14:textId="3687F388" w:rsidR="002540B5" w:rsidRPr="00216A92" w:rsidRDefault="002540B5" w:rsidP="0032196B">
      <w:pPr>
        <w:spacing w:before="120" w:after="120"/>
        <w:rPr>
          <w:rFonts w:ascii="Source Sans Pro" w:hAnsi="Source Sans Pro"/>
        </w:rPr>
      </w:pPr>
      <w:bookmarkStart w:id="13" w:name="_Hlk147493771"/>
      <w:r w:rsidRPr="00216A92">
        <w:rPr>
          <w:rFonts w:ascii="Source Sans Pro" w:hAnsi="Source Sans Pro"/>
        </w:rPr>
        <w:t xml:space="preserve">In 2022, the Commission sought legislative approval and additional funding to support the advocacy needs of K-12 students. This action was in response to California’s historic levels of funding provided for student behavioral health. Beginning in fiscal year 2022-23, the annual state budget allocates $670,000 to the Commission to support K-12 Student Advocacy. The Commission has conducted two (2) rounds of funding.  The first was a one-year contract in the amount of $670,000 that focused on awarding multiple micro-grants to increase statewide youth participation in conversations about school-based </w:t>
      </w:r>
      <w:r w:rsidR="00B6070E" w:rsidRPr="00216A92">
        <w:rPr>
          <w:rFonts w:ascii="Source Sans Pro" w:hAnsi="Source Sans Pro"/>
        </w:rPr>
        <w:t>behavioral</w:t>
      </w:r>
      <w:r w:rsidRPr="00216A92">
        <w:rPr>
          <w:rFonts w:ascii="Source Sans Pro" w:hAnsi="Source Sans Pro"/>
        </w:rPr>
        <w:t xml:space="preserve"> health and to learn about the most effective strategies for future K-12 Student Advocacy. The advocacy initiative engaged approximately four hundred (400) young people through virtual meetings and in-person convenings held in Humboldt, Sacramento, Fresno, and San Bernardino counties. Their work was encapsulated in </w:t>
      </w:r>
      <w:r w:rsidR="005A010A">
        <w:rPr>
          <w:rFonts w:ascii="Source Sans Pro" w:hAnsi="Source Sans Pro"/>
        </w:rPr>
        <w:t xml:space="preserve">the PRO Youth and Families-Youth Advocacy Initiative Report </w:t>
      </w:r>
      <w:r w:rsidRPr="00216A92">
        <w:rPr>
          <w:rFonts w:ascii="Source Sans Pro" w:hAnsi="Source Sans Pro"/>
        </w:rPr>
        <w:t xml:space="preserve">a that shared findings and recommendations for future K-12 Student Advocacy efforts in the state. </w:t>
      </w:r>
    </w:p>
    <w:p w14:paraId="0E508D7F" w14:textId="6D9AB738" w:rsidR="009862D8" w:rsidRPr="00216A92" w:rsidRDefault="002540B5" w:rsidP="0032196B">
      <w:pPr>
        <w:spacing w:before="120" w:after="120"/>
        <w:rPr>
          <w:rFonts w:ascii="Source Sans Pro" w:hAnsi="Source Sans Pro"/>
        </w:rPr>
      </w:pPr>
      <w:r w:rsidRPr="00216A92">
        <w:rPr>
          <w:rFonts w:ascii="Source Sans Pro" w:hAnsi="Source Sans Pro"/>
        </w:rPr>
        <w:t xml:space="preserve">The second procurement was a two-year contract in the amount of $970,000 that focused on conducting Statewide Student Advocacy Conferences and establishing Student Advisory Planning Teams with the purpose of informing the Statewide Conferences. The first of four (4) statewide student conferences is scheduled to take place in February 2025 at Yuba College, and conference topics will be informed by youth advisory board members. </w:t>
      </w:r>
      <w:proofErr w:type="gramStart"/>
      <w:r w:rsidRPr="00216A92">
        <w:rPr>
          <w:rFonts w:ascii="Source Sans Pro" w:hAnsi="Source Sans Pro"/>
        </w:rPr>
        <w:t>A goal</w:t>
      </w:r>
      <w:proofErr w:type="gramEnd"/>
      <w:r w:rsidRPr="00216A92">
        <w:rPr>
          <w:rFonts w:ascii="Source Sans Pro" w:hAnsi="Source Sans Pro"/>
        </w:rPr>
        <w:t xml:space="preserve"> of the conferences is to provide opportunities for K-12 students across the state to engage with one another, receive behavioral health related resources, and to share their ideas regarding behavioral health policies to local and state decision-makers</w:t>
      </w:r>
      <w:bookmarkStart w:id="14" w:name="_Toc147860422"/>
      <w:bookmarkStart w:id="15" w:name="_Toc147860423"/>
      <w:bookmarkStart w:id="16" w:name="_Toc147860424"/>
      <w:bookmarkStart w:id="17" w:name="_Toc147860425"/>
      <w:bookmarkEnd w:id="14"/>
      <w:bookmarkEnd w:id="15"/>
      <w:bookmarkEnd w:id="16"/>
      <w:bookmarkEnd w:id="17"/>
      <w:r w:rsidRPr="00216A92">
        <w:rPr>
          <w:rFonts w:ascii="Source Sans Pro" w:hAnsi="Source Sans Pro"/>
        </w:rPr>
        <w:t>.</w:t>
      </w:r>
    </w:p>
    <w:p w14:paraId="41EE1C5C" w14:textId="3770880D" w:rsidR="008D669E" w:rsidRPr="00216A92" w:rsidRDefault="00F63DF3" w:rsidP="0032196B">
      <w:pPr>
        <w:pStyle w:val="Heading2"/>
        <w:numPr>
          <w:ilvl w:val="0"/>
          <w:numId w:val="3"/>
        </w:numPr>
        <w:spacing w:before="120"/>
        <w:ind w:left="360"/>
        <w:rPr>
          <w:rFonts w:ascii="Source Sans Pro" w:hAnsi="Source Sans Pro" w:cstheme="minorHAnsi"/>
          <w:color w:val="1F497D" w:themeColor="text2"/>
          <w:sz w:val="28"/>
          <w:szCs w:val="28"/>
        </w:rPr>
      </w:pPr>
      <w:bookmarkStart w:id="18" w:name="_Toc192079087"/>
      <w:r w:rsidRPr="00216A92">
        <w:rPr>
          <w:rFonts w:ascii="Source Sans Pro" w:hAnsi="Source Sans Pro" w:cstheme="minorHAnsi"/>
          <w:color w:val="1F497D" w:themeColor="text2"/>
          <w:sz w:val="28"/>
          <w:szCs w:val="28"/>
        </w:rPr>
        <w:t>K</w:t>
      </w:r>
      <w:r w:rsidR="008D669E" w:rsidRPr="00216A92">
        <w:rPr>
          <w:rFonts w:ascii="Source Sans Pro" w:hAnsi="Source Sans Pro" w:cstheme="minorHAnsi"/>
          <w:color w:val="1F497D" w:themeColor="text2"/>
          <w:sz w:val="28"/>
          <w:szCs w:val="28"/>
        </w:rPr>
        <w:t>EY ACTION DATES</w:t>
      </w:r>
      <w:bookmarkEnd w:id="18"/>
    </w:p>
    <w:bookmarkEnd w:id="5"/>
    <w:bookmarkEnd w:id="13"/>
    <w:p w14:paraId="4CE29661" w14:textId="10D62DFE" w:rsidR="00A826C5" w:rsidRPr="00216A92" w:rsidRDefault="00A826C5" w:rsidP="0032196B">
      <w:pPr>
        <w:spacing w:before="120" w:after="120"/>
        <w:rPr>
          <w:rFonts w:ascii="Source Sans Pro" w:hAnsi="Source Sans Pro"/>
        </w:rPr>
      </w:pPr>
      <w:r w:rsidRPr="00216A92">
        <w:rPr>
          <w:rFonts w:ascii="Source Sans Pro" w:hAnsi="Source Sans Pro"/>
        </w:rPr>
        <w:t>Key acti</w:t>
      </w:r>
      <w:r w:rsidR="0097495C" w:rsidRPr="00216A92">
        <w:rPr>
          <w:rFonts w:ascii="Source Sans Pro" w:hAnsi="Source Sans Pro"/>
        </w:rPr>
        <w:t>ons</w:t>
      </w:r>
      <w:r w:rsidR="00904B4F" w:rsidRPr="00216A92">
        <w:rPr>
          <w:rFonts w:ascii="Source Sans Pro" w:hAnsi="Source Sans Pro"/>
        </w:rPr>
        <w:t>,</w:t>
      </w:r>
      <w:r w:rsidRPr="00216A92">
        <w:rPr>
          <w:rFonts w:ascii="Source Sans Pro" w:hAnsi="Source Sans Pro"/>
        </w:rPr>
        <w:t xml:space="preserve"> including dates and times for this RFP</w:t>
      </w:r>
      <w:r w:rsidR="00904B4F" w:rsidRPr="00216A92">
        <w:rPr>
          <w:rFonts w:ascii="Source Sans Pro" w:hAnsi="Source Sans Pro"/>
        </w:rPr>
        <w:t>,</w:t>
      </w:r>
      <w:r w:rsidRPr="00216A92">
        <w:rPr>
          <w:rFonts w:ascii="Source Sans Pro" w:hAnsi="Source Sans Pro"/>
        </w:rPr>
        <w:t xml:space="preserve"> are presented </w:t>
      </w:r>
      <w:r w:rsidR="00121F2C" w:rsidRPr="00216A92">
        <w:rPr>
          <w:rFonts w:ascii="Source Sans Pro" w:hAnsi="Source Sans Pro"/>
        </w:rPr>
        <w:t xml:space="preserve">in the chart </w:t>
      </w:r>
      <w:r w:rsidRPr="00216A92">
        <w:rPr>
          <w:rFonts w:ascii="Source Sans Pro" w:hAnsi="Source Sans Pro"/>
        </w:rPr>
        <w:t>below</w:t>
      </w:r>
      <w:r w:rsidR="0008066C" w:rsidRPr="00216A92">
        <w:rPr>
          <w:rFonts w:ascii="Source Sans Pro" w:hAnsi="Source Sans Pro"/>
        </w:rPr>
        <w:t xml:space="preserve">. </w:t>
      </w:r>
      <w:r w:rsidRPr="00216A92">
        <w:rPr>
          <w:rFonts w:ascii="Source Sans Pro" w:hAnsi="Source Sans Pro"/>
        </w:rPr>
        <w:t>An addendum</w:t>
      </w:r>
      <w:r w:rsidR="00121F2C" w:rsidRPr="00216A92">
        <w:rPr>
          <w:rFonts w:ascii="Source Sans Pro" w:hAnsi="Source Sans Pro"/>
        </w:rPr>
        <w:t xml:space="preserve"> to this RFP</w:t>
      </w:r>
      <w:r w:rsidRPr="00216A92">
        <w:rPr>
          <w:rFonts w:ascii="Source Sans Pro" w:hAnsi="Source Sans Pro"/>
        </w:rPr>
        <w:t xml:space="preserve"> will be released if </w:t>
      </w:r>
      <w:r w:rsidR="00BC2EA9" w:rsidRPr="00216A92">
        <w:rPr>
          <w:rFonts w:ascii="Source Sans Pro" w:hAnsi="Source Sans Pro"/>
        </w:rPr>
        <w:t xml:space="preserve">any of </w:t>
      </w:r>
      <w:r w:rsidRPr="00216A92">
        <w:rPr>
          <w:rFonts w:ascii="Source Sans Pro" w:hAnsi="Source Sans Pro"/>
        </w:rPr>
        <w:t>the</w:t>
      </w:r>
      <w:r w:rsidR="00BC2EA9" w:rsidRPr="00216A92">
        <w:rPr>
          <w:rFonts w:ascii="Source Sans Pro" w:hAnsi="Source Sans Pro"/>
        </w:rPr>
        <w:t>se</w:t>
      </w:r>
      <w:r w:rsidRPr="00216A92">
        <w:rPr>
          <w:rFonts w:ascii="Source Sans Pro" w:hAnsi="Source Sans Pro"/>
        </w:rPr>
        <w:t xml:space="preserve"> dates change.</w:t>
      </w:r>
    </w:p>
    <w:p w14:paraId="4A5710E9" w14:textId="18A48483" w:rsidR="00A77FDD" w:rsidRPr="00F43FF5" w:rsidRDefault="00A77FDD" w:rsidP="0032196B">
      <w:pPr>
        <w:spacing w:before="120" w:after="12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32196B">
            <w:pPr>
              <w:spacing w:before="120" w:after="120" w:line="276" w:lineRule="auto"/>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32196B">
            <w:pPr>
              <w:spacing w:before="120" w:after="120" w:line="276" w:lineRule="auto"/>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shd w:val="clear" w:color="auto" w:fill="auto"/>
            <w:vAlign w:val="center"/>
          </w:tcPr>
          <w:p w14:paraId="1C6DD202" w14:textId="77777777" w:rsidR="00A826C5" w:rsidRPr="00F43FF5" w:rsidRDefault="00A826C5" w:rsidP="0032196B">
            <w:pPr>
              <w:spacing w:before="120" w:after="120" w:line="276" w:lineRule="auto"/>
              <w:rPr>
                <w:rFonts w:ascii="Source Sans Pro" w:hAnsi="Source Sans Pro"/>
              </w:rPr>
            </w:pPr>
            <w:r w:rsidRPr="00F43FF5">
              <w:rPr>
                <w:rFonts w:ascii="Source Sans Pro" w:hAnsi="Source Sans Pro"/>
              </w:rPr>
              <w:t>RFP Release</w:t>
            </w:r>
          </w:p>
        </w:tc>
        <w:tc>
          <w:tcPr>
            <w:tcW w:w="4230" w:type="dxa"/>
            <w:shd w:val="clear" w:color="auto" w:fill="auto"/>
            <w:vAlign w:val="center"/>
          </w:tcPr>
          <w:p w14:paraId="3C1E50F2" w14:textId="43CD460B" w:rsidR="00A826C5" w:rsidRPr="00F43FF5" w:rsidRDefault="00583D12" w:rsidP="0032196B">
            <w:pPr>
              <w:spacing w:before="120" w:after="120" w:line="276" w:lineRule="auto"/>
              <w:rPr>
                <w:rFonts w:ascii="Source Sans Pro" w:hAnsi="Source Sans Pro"/>
              </w:rPr>
            </w:pPr>
            <w:r>
              <w:rPr>
                <w:rFonts w:ascii="Source Sans Pro" w:hAnsi="Source Sans Pro"/>
              </w:rPr>
              <w:t xml:space="preserve"> 02/</w:t>
            </w:r>
            <w:r w:rsidR="00671CC8">
              <w:rPr>
                <w:rFonts w:ascii="Source Sans Pro" w:hAnsi="Source Sans Pro"/>
              </w:rPr>
              <w:t>18</w:t>
            </w:r>
            <w:r>
              <w:rPr>
                <w:rFonts w:ascii="Source Sans Pro" w:hAnsi="Source Sans Pro"/>
              </w:rPr>
              <w:t>/2025</w:t>
            </w:r>
          </w:p>
        </w:tc>
      </w:tr>
      <w:tr w:rsidR="00135B95" w:rsidRPr="00F43FF5" w14:paraId="5605A5C5" w14:textId="77777777" w:rsidTr="00FF1139">
        <w:trPr>
          <w:trHeight w:val="432"/>
        </w:trPr>
        <w:tc>
          <w:tcPr>
            <w:tcW w:w="5850" w:type="dxa"/>
            <w:shd w:val="clear" w:color="auto" w:fill="auto"/>
            <w:vAlign w:val="center"/>
          </w:tcPr>
          <w:p w14:paraId="4976C6C4" w14:textId="23E12E52" w:rsidR="00135B95" w:rsidRPr="00F43FF5" w:rsidRDefault="00135B95" w:rsidP="0032196B">
            <w:pPr>
              <w:spacing w:before="120" w:after="120" w:line="276" w:lineRule="auto"/>
              <w:rPr>
                <w:rFonts w:ascii="Source Sans Pro" w:hAnsi="Source Sans Pro"/>
              </w:rPr>
            </w:pPr>
            <w:r w:rsidRPr="00F43FF5">
              <w:rPr>
                <w:rFonts w:ascii="Source Sans Pro" w:hAnsi="Source Sans Pro"/>
              </w:rPr>
              <w:t>Deadline for Written Questions</w:t>
            </w:r>
          </w:p>
        </w:tc>
        <w:tc>
          <w:tcPr>
            <w:tcW w:w="4230" w:type="dxa"/>
            <w:shd w:val="clear" w:color="auto" w:fill="auto"/>
            <w:vAlign w:val="center"/>
          </w:tcPr>
          <w:p w14:paraId="6CB4253E" w14:textId="1910DD52" w:rsidR="00135B95" w:rsidRPr="00F43FF5" w:rsidRDefault="00583D12" w:rsidP="0032196B">
            <w:pPr>
              <w:spacing w:before="120" w:after="120" w:line="276" w:lineRule="auto"/>
              <w:rPr>
                <w:rFonts w:ascii="Source Sans Pro" w:hAnsi="Source Sans Pro"/>
              </w:rPr>
            </w:pPr>
            <w:r>
              <w:rPr>
                <w:rFonts w:ascii="Source Sans Pro" w:hAnsi="Source Sans Pro"/>
              </w:rPr>
              <w:t xml:space="preserve"> 02/2</w:t>
            </w:r>
            <w:r w:rsidR="00671CC8">
              <w:rPr>
                <w:rFonts w:ascii="Source Sans Pro" w:hAnsi="Source Sans Pro"/>
              </w:rPr>
              <w:t>5</w:t>
            </w:r>
            <w:r>
              <w:rPr>
                <w:rFonts w:ascii="Source Sans Pro" w:hAnsi="Source Sans Pro"/>
              </w:rPr>
              <w:t>/2025</w:t>
            </w:r>
          </w:p>
        </w:tc>
      </w:tr>
      <w:tr w:rsidR="00135B95" w:rsidRPr="00F43FF5" w14:paraId="2C9815F8" w14:textId="77777777" w:rsidTr="00FF1139">
        <w:trPr>
          <w:trHeight w:val="432"/>
        </w:trPr>
        <w:tc>
          <w:tcPr>
            <w:tcW w:w="5850" w:type="dxa"/>
            <w:shd w:val="clear" w:color="auto" w:fill="auto"/>
            <w:vAlign w:val="center"/>
          </w:tcPr>
          <w:p w14:paraId="5E4C88D6" w14:textId="54C8BA71" w:rsidR="00135B95" w:rsidRPr="00F43FF5" w:rsidRDefault="00135B95" w:rsidP="0032196B">
            <w:pPr>
              <w:spacing w:before="120" w:after="120" w:line="276" w:lineRule="auto"/>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shd w:val="clear" w:color="auto" w:fill="auto"/>
            <w:vAlign w:val="center"/>
          </w:tcPr>
          <w:p w14:paraId="392A735A" w14:textId="5C51DF5E" w:rsidR="00135B95" w:rsidRPr="00F43FF5" w:rsidRDefault="00583D12" w:rsidP="0032196B">
            <w:pPr>
              <w:spacing w:before="120" w:after="120" w:line="276" w:lineRule="auto"/>
              <w:rPr>
                <w:rFonts w:ascii="Source Sans Pro" w:hAnsi="Source Sans Pro"/>
              </w:rPr>
            </w:pPr>
            <w:r>
              <w:rPr>
                <w:rFonts w:ascii="Source Sans Pro" w:hAnsi="Source Sans Pro"/>
              </w:rPr>
              <w:t xml:space="preserve"> 0</w:t>
            </w:r>
            <w:r w:rsidR="00671CC8">
              <w:rPr>
                <w:rFonts w:ascii="Source Sans Pro" w:hAnsi="Source Sans Pro"/>
              </w:rPr>
              <w:t>3</w:t>
            </w:r>
            <w:r>
              <w:rPr>
                <w:rFonts w:ascii="Source Sans Pro" w:hAnsi="Source Sans Pro"/>
              </w:rPr>
              <w:t>/</w:t>
            </w:r>
            <w:r w:rsidR="00671CC8">
              <w:rPr>
                <w:rFonts w:ascii="Source Sans Pro" w:hAnsi="Source Sans Pro"/>
              </w:rPr>
              <w:t>03</w:t>
            </w:r>
            <w:r>
              <w:rPr>
                <w:rFonts w:ascii="Source Sans Pro" w:hAnsi="Source Sans Pro"/>
              </w:rPr>
              <w:t>/2025</w:t>
            </w:r>
          </w:p>
        </w:tc>
      </w:tr>
      <w:tr w:rsidR="00135B95" w:rsidRPr="00F43FF5" w14:paraId="030832CD" w14:textId="77777777" w:rsidTr="00FF1139">
        <w:trPr>
          <w:trHeight w:val="432"/>
        </w:trPr>
        <w:tc>
          <w:tcPr>
            <w:tcW w:w="5850" w:type="dxa"/>
            <w:shd w:val="clear" w:color="auto" w:fill="auto"/>
            <w:vAlign w:val="center"/>
          </w:tcPr>
          <w:p w14:paraId="618F8F80" w14:textId="30A841F2" w:rsidR="00135B95" w:rsidRPr="00F43FF5" w:rsidRDefault="00135B95" w:rsidP="0032196B">
            <w:pPr>
              <w:spacing w:before="120" w:after="120" w:line="276" w:lineRule="auto"/>
              <w:rPr>
                <w:rFonts w:ascii="Source Sans Pro" w:hAnsi="Source Sans Pro"/>
              </w:rPr>
            </w:pPr>
            <w:r w:rsidRPr="00F43FF5">
              <w:rPr>
                <w:rFonts w:ascii="Source Sans Pro" w:hAnsi="Source Sans Pro"/>
              </w:rPr>
              <w:t>Deadline to Submit Proposals</w:t>
            </w:r>
          </w:p>
        </w:tc>
        <w:tc>
          <w:tcPr>
            <w:tcW w:w="4230" w:type="dxa"/>
            <w:shd w:val="clear" w:color="auto" w:fill="auto"/>
            <w:vAlign w:val="center"/>
          </w:tcPr>
          <w:p w14:paraId="5B811B7B" w14:textId="766A1C04" w:rsidR="00135B95" w:rsidRPr="00F43FF5" w:rsidRDefault="008F3C49" w:rsidP="0032196B">
            <w:pPr>
              <w:spacing w:before="120" w:after="120" w:line="276" w:lineRule="auto"/>
              <w:rPr>
                <w:rFonts w:ascii="Source Sans Pro" w:hAnsi="Source Sans Pro"/>
              </w:rPr>
            </w:pPr>
            <w:r>
              <w:rPr>
                <w:rFonts w:ascii="Source Sans Pro" w:hAnsi="Source Sans Pro"/>
              </w:rPr>
              <w:t>0</w:t>
            </w:r>
            <w:r w:rsidR="00457199">
              <w:rPr>
                <w:rFonts w:ascii="Source Sans Pro" w:hAnsi="Source Sans Pro"/>
              </w:rPr>
              <w:t>4</w:t>
            </w:r>
            <w:r>
              <w:rPr>
                <w:rFonts w:ascii="Source Sans Pro" w:hAnsi="Source Sans Pro"/>
              </w:rPr>
              <w:t>/</w:t>
            </w:r>
            <w:r w:rsidR="00457199">
              <w:rPr>
                <w:rFonts w:ascii="Source Sans Pro" w:hAnsi="Source Sans Pro"/>
              </w:rPr>
              <w:t>04</w:t>
            </w:r>
            <w:r w:rsidR="00775BFA" w:rsidRPr="00F43FF5">
              <w:rPr>
                <w:rFonts w:ascii="Source Sans Pro" w:hAnsi="Source Sans Pro"/>
              </w:rPr>
              <w:t>/202</w:t>
            </w:r>
            <w:r>
              <w:rPr>
                <w:rFonts w:ascii="Source Sans Pro" w:hAnsi="Source Sans Pro"/>
              </w:rPr>
              <w:t>5</w:t>
            </w:r>
            <w:r w:rsidR="00775BFA" w:rsidRPr="00F43FF5">
              <w:rPr>
                <w:rFonts w:ascii="Source Sans Pro" w:hAnsi="Source Sans Pro"/>
              </w:rPr>
              <w:t xml:space="preserve"> by 12:00 pm (pacific)</w:t>
            </w:r>
          </w:p>
        </w:tc>
      </w:tr>
      <w:tr w:rsidR="00135B95" w:rsidRPr="00F43FF5" w14:paraId="13AA8208" w14:textId="77777777" w:rsidTr="00FF1139">
        <w:trPr>
          <w:trHeight w:val="432"/>
        </w:trPr>
        <w:tc>
          <w:tcPr>
            <w:tcW w:w="5850" w:type="dxa"/>
            <w:shd w:val="clear" w:color="auto" w:fill="auto"/>
            <w:vAlign w:val="center"/>
          </w:tcPr>
          <w:p w14:paraId="6C919246" w14:textId="298B5203" w:rsidR="00135B95" w:rsidRPr="00F43FF5" w:rsidRDefault="00F904DB" w:rsidP="0032196B">
            <w:pPr>
              <w:spacing w:before="120" w:after="120" w:line="276" w:lineRule="auto"/>
              <w:rPr>
                <w:rFonts w:ascii="Source Sans Pro" w:hAnsi="Source Sans Pro"/>
              </w:rPr>
            </w:pPr>
            <w:r w:rsidRPr="00F43FF5">
              <w:rPr>
                <w:rFonts w:ascii="Source Sans Pro" w:hAnsi="Source Sans Pro"/>
              </w:rPr>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shd w:val="clear" w:color="auto" w:fill="auto"/>
            <w:vAlign w:val="center"/>
          </w:tcPr>
          <w:p w14:paraId="27A5834A" w14:textId="27100BA6" w:rsidR="00135B95" w:rsidRPr="00F43FF5" w:rsidRDefault="008F3C49" w:rsidP="0032196B">
            <w:pPr>
              <w:spacing w:before="120" w:after="120" w:line="276" w:lineRule="auto"/>
              <w:rPr>
                <w:rFonts w:ascii="Source Sans Pro" w:hAnsi="Source Sans Pro"/>
              </w:rPr>
            </w:pPr>
            <w:r>
              <w:rPr>
                <w:rFonts w:ascii="Source Sans Pro" w:hAnsi="Source Sans Pro"/>
              </w:rPr>
              <w:t>04/2</w:t>
            </w:r>
            <w:r w:rsidR="001434DB">
              <w:rPr>
                <w:rFonts w:ascii="Source Sans Pro" w:hAnsi="Source Sans Pro"/>
              </w:rPr>
              <w:t>4</w:t>
            </w:r>
            <w:r>
              <w:rPr>
                <w:rFonts w:ascii="Source Sans Pro" w:hAnsi="Source Sans Pro"/>
              </w:rPr>
              <w:t>/2025</w:t>
            </w:r>
          </w:p>
        </w:tc>
      </w:tr>
    </w:tbl>
    <w:p w14:paraId="5FE6B24C" w14:textId="2BCD654D" w:rsidR="009F3E55" w:rsidRDefault="000854B9" w:rsidP="0032196B">
      <w:pPr>
        <w:spacing w:before="120" w:after="120"/>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35B81032" w14:textId="77777777" w:rsidR="0015036B" w:rsidRPr="00F43FF5" w:rsidRDefault="0015036B" w:rsidP="0032196B">
      <w:pPr>
        <w:spacing w:before="120" w:after="120"/>
        <w:rPr>
          <w:rFonts w:ascii="Source Sans Pro" w:hAnsi="Source Sans Pro"/>
          <w:i/>
          <w:sz w:val="22"/>
          <w:szCs w:val="22"/>
        </w:rPr>
      </w:pPr>
    </w:p>
    <w:p w14:paraId="2DF93801" w14:textId="03C18F2C" w:rsidR="00BC3850" w:rsidRPr="00216A92" w:rsidRDefault="00BC3850" w:rsidP="00216A92">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16A92">
        <w:rPr>
          <w:rFonts w:ascii="Source Sans Pro" w:hAnsi="Source Sans Pro" w:cstheme="minorHAnsi"/>
          <w:b/>
          <w:bCs/>
          <w:iCs/>
          <w:color w:val="1F497D" w:themeColor="text2"/>
          <w:sz w:val="26"/>
          <w:szCs w:val="26"/>
        </w:rPr>
        <w:t>RFP RELEASE</w:t>
      </w:r>
    </w:p>
    <w:p w14:paraId="2E83575D" w14:textId="1C96A91A" w:rsidR="00E15EC9" w:rsidRPr="00216A92" w:rsidRDefault="00BC3850" w:rsidP="00216A92">
      <w:pPr>
        <w:spacing w:before="120" w:after="120"/>
        <w:ind w:left="360"/>
        <w:rPr>
          <w:rFonts w:ascii="Source Sans Pro" w:hAnsi="Source Sans Pro" w:cstheme="minorHAnsi"/>
          <w:iCs/>
        </w:rPr>
      </w:pPr>
      <w:r w:rsidRPr="00216A92">
        <w:rPr>
          <w:rFonts w:ascii="Source Sans Pro" w:hAnsi="Source Sans Pro" w:cstheme="minorHAnsi"/>
          <w:iCs/>
        </w:rPr>
        <w:t xml:space="preserve">The RFP will be posted on the </w:t>
      </w:r>
      <w:r w:rsidRPr="00216A92">
        <w:rPr>
          <w:rFonts w:ascii="Source Sans Pro" w:hAnsi="Source Sans Pro" w:cstheme="minorHAnsi"/>
        </w:rPr>
        <w:t>Commission’s</w:t>
      </w:r>
      <w:r w:rsidRPr="00216A92">
        <w:rPr>
          <w:rFonts w:ascii="Source Sans Pro" w:hAnsi="Source Sans Pro" w:cstheme="minorHAnsi"/>
          <w:iCs/>
        </w:rPr>
        <w:t xml:space="preserve"> website at: </w:t>
      </w:r>
      <w:hyperlink r:id="rId15" w:history="1">
        <w:r w:rsidR="00707370" w:rsidRPr="00216A92">
          <w:rPr>
            <w:rStyle w:val="Hyperlink"/>
            <w:rFonts w:ascii="Source Sans Pro" w:hAnsi="Source Sans Pro"/>
          </w:rPr>
          <w:t>www.bhsoac.ca.gov</w:t>
        </w:r>
      </w:hyperlink>
      <w:r w:rsidR="00F25CC5" w:rsidRPr="00216A92">
        <w:rPr>
          <w:rFonts w:ascii="Source Sans Pro" w:hAnsi="Source Sans Pro" w:cstheme="minorHAnsi"/>
          <w:iCs/>
        </w:rPr>
        <w:t>.</w:t>
      </w:r>
    </w:p>
    <w:p w14:paraId="621623FC" w14:textId="31F01F7F" w:rsidR="00BC3850" w:rsidRPr="00216A92" w:rsidRDefault="00BC3850" w:rsidP="00216A92">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16A92">
        <w:rPr>
          <w:rFonts w:ascii="Source Sans Pro" w:hAnsi="Source Sans Pro" w:cstheme="minorHAnsi"/>
          <w:b/>
          <w:bCs/>
          <w:iCs/>
          <w:color w:val="1F497D" w:themeColor="text2"/>
          <w:sz w:val="26"/>
          <w:szCs w:val="26"/>
        </w:rPr>
        <w:t xml:space="preserve">DEADLINE FOR WRITTEN QUESTIONS </w:t>
      </w:r>
    </w:p>
    <w:p w14:paraId="066F5BF5" w14:textId="75A0A54B" w:rsidR="00BC3850" w:rsidRPr="00216A92" w:rsidRDefault="00BC3850" w:rsidP="00216A92">
      <w:pPr>
        <w:spacing w:before="120" w:after="120"/>
        <w:ind w:left="360"/>
        <w:rPr>
          <w:rFonts w:ascii="Source Sans Pro" w:hAnsi="Source Sans Pro" w:cstheme="minorHAnsi"/>
          <w:iCs/>
        </w:rPr>
      </w:pPr>
      <w:r w:rsidRPr="00216A92">
        <w:rPr>
          <w:rFonts w:ascii="Source Sans Pro" w:hAnsi="Source Sans Pro" w:cstheme="minorHAnsi"/>
          <w:iCs/>
        </w:rPr>
        <w:t xml:space="preserve">All questions must be submitted directly to the Commission via email to: </w:t>
      </w:r>
      <w:hyperlink r:id="rId16" w:history="1">
        <w:r w:rsidR="00D96158" w:rsidRPr="00216A92">
          <w:rPr>
            <w:rStyle w:val="Hyperlink"/>
            <w:rFonts w:ascii="Source Sans Pro" w:hAnsi="Source Sans Pro" w:cstheme="minorHAnsi"/>
          </w:rPr>
          <w:t>procurements@bhsoac.ca.gov</w:t>
        </w:r>
      </w:hyperlink>
      <w:r w:rsidRPr="00216A92">
        <w:rPr>
          <w:rFonts w:ascii="Source Sans Pro" w:hAnsi="Source Sans Pro" w:cstheme="minorHAnsi"/>
          <w:iCs/>
        </w:rPr>
        <w:t xml:space="preserve"> by the deadline listed in Table </w:t>
      </w:r>
      <w:r w:rsidR="00A77FDD" w:rsidRPr="00216A92">
        <w:rPr>
          <w:rFonts w:ascii="Source Sans Pro" w:hAnsi="Source Sans Pro" w:cstheme="minorHAnsi"/>
          <w:iCs/>
        </w:rPr>
        <w:t>4-1</w:t>
      </w:r>
      <w:r w:rsidRPr="00216A92">
        <w:rPr>
          <w:rFonts w:ascii="Source Sans Pro" w:hAnsi="Source Sans Pro" w:cstheme="minorHAnsi"/>
          <w:iCs/>
        </w:rPr>
        <w:t xml:space="preserve"> above and must include in the Subject Line: </w:t>
      </w:r>
      <w:r w:rsidRPr="00216A92">
        <w:rPr>
          <w:rFonts w:ascii="Source Sans Pro" w:hAnsi="Source Sans Pro" w:cstheme="minorHAnsi"/>
          <w:b/>
          <w:bCs/>
          <w:iCs/>
        </w:rPr>
        <w:t xml:space="preserve">RFP </w:t>
      </w:r>
      <w:r w:rsidR="00457199" w:rsidRPr="00216A92">
        <w:rPr>
          <w:rFonts w:ascii="Source Sans Pro" w:hAnsi="Source Sans Pro" w:cstheme="minorHAnsi"/>
          <w:b/>
          <w:bCs/>
          <w:iCs/>
        </w:rPr>
        <w:t>K-12</w:t>
      </w:r>
      <w:r w:rsidR="008F3C49" w:rsidRPr="00216A92">
        <w:rPr>
          <w:rFonts w:ascii="Source Sans Pro" w:hAnsi="Source Sans Pro" w:cstheme="minorHAnsi"/>
          <w:b/>
          <w:bCs/>
          <w:iCs/>
        </w:rPr>
        <w:t>-003</w:t>
      </w:r>
      <w:r w:rsidRPr="00216A92">
        <w:rPr>
          <w:rFonts w:ascii="Source Sans Pro" w:hAnsi="Source Sans Pro" w:cstheme="minorHAnsi"/>
          <w:iCs/>
        </w:rPr>
        <w:t>. Use Attachment 1</w:t>
      </w:r>
      <w:r w:rsidR="00B41AFC" w:rsidRPr="00216A92">
        <w:rPr>
          <w:rFonts w:ascii="Source Sans Pro" w:hAnsi="Source Sans Pro" w:cstheme="minorHAnsi"/>
          <w:iCs/>
        </w:rPr>
        <w:t>7</w:t>
      </w:r>
      <w:r w:rsidRPr="00216A92">
        <w:rPr>
          <w:rFonts w:ascii="Source Sans Pro" w:hAnsi="Source Sans Pro" w:cstheme="minorHAnsi"/>
          <w:iCs/>
        </w:rPr>
        <w:t xml:space="preserve">, Questions Template, to submit questions. </w:t>
      </w:r>
      <w:bookmarkStart w:id="19" w:name="_Hlk184669123"/>
      <w:r w:rsidRPr="00216A92">
        <w:rPr>
          <w:rFonts w:ascii="Source Sans Pro" w:hAnsi="Source Sans Pro" w:cstheme="minorHAnsi"/>
          <w:iCs/>
        </w:rPr>
        <w:t>At its discretion, the Commission reserves the right to contact</w:t>
      </w:r>
      <w:r w:rsidR="00BC2EA9" w:rsidRPr="00216A92">
        <w:rPr>
          <w:rFonts w:ascii="Source Sans Pro" w:hAnsi="Source Sans Pro" w:cstheme="minorHAnsi"/>
          <w:iCs/>
        </w:rPr>
        <w:t xml:space="preserve"> candidates</w:t>
      </w:r>
      <w:r w:rsidRPr="00216A92">
        <w:rPr>
          <w:rFonts w:ascii="Source Sans Pro" w:hAnsi="Source Sans Pro" w:cstheme="minorHAnsi"/>
          <w:iCs/>
        </w:rPr>
        <w:t xml:space="preserve"> to seek clarification of any inquiry received</w:t>
      </w:r>
      <w:bookmarkEnd w:id="19"/>
      <w:r w:rsidRPr="00216A92">
        <w:rPr>
          <w:rFonts w:ascii="Source Sans Pro" w:hAnsi="Source Sans Pro" w:cstheme="minorHAnsi"/>
          <w:iCs/>
        </w:rPr>
        <w:t>.</w:t>
      </w:r>
    </w:p>
    <w:p w14:paraId="18F14243" w14:textId="0BE95893" w:rsidR="008F59EA" w:rsidRPr="00216A92" w:rsidRDefault="008F59EA" w:rsidP="00216A92">
      <w:pPr>
        <w:pStyle w:val="ListParagraph"/>
        <w:numPr>
          <w:ilvl w:val="0"/>
          <w:numId w:val="4"/>
        </w:numPr>
        <w:spacing w:before="120" w:after="120"/>
        <w:contextualSpacing w:val="0"/>
        <w:rPr>
          <w:rFonts w:ascii="Source Sans Pro" w:hAnsi="Source Sans Pro"/>
          <w:b/>
          <w:color w:val="1F497D" w:themeColor="text2"/>
          <w:sz w:val="26"/>
          <w:szCs w:val="26"/>
        </w:rPr>
      </w:pPr>
      <w:r w:rsidRPr="00216A92">
        <w:rPr>
          <w:rFonts w:ascii="Source Sans Pro" w:hAnsi="Source Sans Pro"/>
          <w:b/>
          <w:color w:val="1F497D" w:themeColor="text2"/>
          <w:sz w:val="26"/>
          <w:szCs w:val="26"/>
        </w:rPr>
        <w:t>DISTRIBUTE QUESTIONS AND RESPONSES</w:t>
      </w:r>
    </w:p>
    <w:p w14:paraId="46C129F6" w14:textId="493DD672" w:rsidR="008F59EA" w:rsidRPr="00216A92" w:rsidRDefault="008F59EA" w:rsidP="00216A92">
      <w:pPr>
        <w:spacing w:before="120" w:after="120"/>
        <w:ind w:left="360"/>
        <w:rPr>
          <w:rFonts w:ascii="Source Sans Pro" w:hAnsi="Source Sans Pro"/>
        </w:rPr>
      </w:pPr>
      <w:r w:rsidRPr="00216A92">
        <w:rPr>
          <w:rFonts w:ascii="Source Sans Pro" w:hAnsi="Source Sans Pro"/>
        </w:rPr>
        <w:t xml:space="preserve">All questions submitted in writing will be answered in writing by the Commission.  The questions and </w:t>
      </w:r>
      <w:r w:rsidR="008F3C49" w:rsidRPr="00216A92">
        <w:rPr>
          <w:rFonts w:ascii="Source Sans Pro" w:hAnsi="Source Sans Pro"/>
        </w:rPr>
        <w:t>responses</w:t>
      </w:r>
      <w:r w:rsidRPr="00216A92">
        <w:rPr>
          <w:rFonts w:ascii="Source Sans Pro" w:hAnsi="Source Sans Pro"/>
        </w:rPr>
        <w:t xml:space="preserve"> will be posted on the Commission’s website (</w:t>
      </w:r>
      <w:hyperlink r:id="rId17" w:history="1">
        <w:r w:rsidR="005C0890" w:rsidRPr="00216A92">
          <w:rPr>
            <w:rStyle w:val="Hyperlink"/>
            <w:rFonts w:ascii="Source Sans Pro" w:hAnsi="Source Sans Pro"/>
          </w:rPr>
          <w:t>www.bhsoac.ca.gov</w:t>
        </w:r>
      </w:hyperlink>
      <w:r w:rsidRPr="00216A92">
        <w:rPr>
          <w:rFonts w:ascii="Source Sans Pro" w:hAnsi="Source Sans Pro"/>
        </w:rPr>
        <w:t>) by the deadline listed in Table 4-1 above.</w:t>
      </w:r>
    </w:p>
    <w:p w14:paraId="6EFBDE29" w14:textId="4468354D" w:rsidR="00BC3850" w:rsidRPr="00216A92" w:rsidRDefault="005B4CB7" w:rsidP="00216A92">
      <w:pPr>
        <w:spacing w:before="120" w:after="120"/>
        <w:ind w:left="360"/>
        <w:rPr>
          <w:rFonts w:ascii="Source Sans Pro" w:hAnsi="Source Sans Pro"/>
        </w:rPr>
      </w:pPr>
      <w:r w:rsidRPr="00216A92">
        <w:rPr>
          <w:rFonts w:ascii="Source Sans Pro" w:hAnsi="Source Sans Pro"/>
        </w:rPr>
        <w:t>The Commission may change the RFP as a result of the Question/</w:t>
      </w:r>
      <w:r w:rsidR="00B955D8" w:rsidRPr="00216A92">
        <w:rPr>
          <w:rFonts w:ascii="Source Sans Pro" w:hAnsi="Source Sans Pro"/>
        </w:rPr>
        <w:t>Response</w:t>
      </w:r>
      <w:r w:rsidRPr="00216A92">
        <w:rPr>
          <w:rFonts w:ascii="Source Sans Pro" w:hAnsi="Source Sans Pro"/>
        </w:rPr>
        <w:t xml:space="preserve"> process,</w:t>
      </w:r>
      <w:r w:rsidR="00BC3850" w:rsidRPr="00216A92">
        <w:rPr>
          <w:rFonts w:ascii="Source Sans Pro" w:hAnsi="Source Sans Pro"/>
        </w:rPr>
        <w:t xml:space="preserve"> in the form of an </w:t>
      </w:r>
      <w:r w:rsidRPr="00216A92">
        <w:rPr>
          <w:rFonts w:ascii="Source Sans Pro" w:hAnsi="Source Sans Pro"/>
        </w:rPr>
        <w:t>A</w:t>
      </w:r>
      <w:r w:rsidR="00BC3850" w:rsidRPr="00216A92">
        <w:rPr>
          <w:rFonts w:ascii="Source Sans Pro" w:hAnsi="Source Sans Pro"/>
        </w:rPr>
        <w:t xml:space="preserve">ddendum.  Please note that oral information </w:t>
      </w:r>
      <w:r w:rsidR="009449BB" w:rsidRPr="00216A92">
        <w:rPr>
          <w:rFonts w:ascii="Source Sans Pro" w:hAnsi="Source Sans Pro"/>
        </w:rPr>
        <w:t>to or from</w:t>
      </w:r>
      <w:r w:rsidR="00BC3850" w:rsidRPr="00216A92">
        <w:rPr>
          <w:rFonts w:ascii="Source Sans Pro" w:hAnsi="Source Sans Pro"/>
        </w:rPr>
        <w:t xml:space="preserve"> the Commission </w:t>
      </w:r>
      <w:r w:rsidR="009449BB" w:rsidRPr="00216A92">
        <w:rPr>
          <w:rFonts w:ascii="Source Sans Pro" w:hAnsi="Source Sans Pro"/>
        </w:rPr>
        <w:t xml:space="preserve">will not be binding </w:t>
      </w:r>
      <w:r w:rsidR="00BC3850" w:rsidRPr="00216A92">
        <w:rPr>
          <w:rFonts w:ascii="Source Sans Pro" w:hAnsi="Source Sans Pro"/>
        </w:rPr>
        <w:t xml:space="preserve">unless </w:t>
      </w:r>
      <w:r w:rsidR="009449BB" w:rsidRPr="00216A92">
        <w:rPr>
          <w:rFonts w:ascii="Source Sans Pro" w:hAnsi="Source Sans Pro"/>
        </w:rPr>
        <w:t xml:space="preserve">it is </w:t>
      </w:r>
      <w:r w:rsidR="00BC3850" w:rsidRPr="00216A92">
        <w:rPr>
          <w:rFonts w:ascii="Source Sans Pro" w:hAnsi="Source Sans Pro"/>
        </w:rPr>
        <w:t>confirmed in writing.</w:t>
      </w:r>
    </w:p>
    <w:p w14:paraId="4F86C09B" w14:textId="0A091E4D" w:rsidR="00BC3850" w:rsidRPr="00216A92" w:rsidRDefault="00BC3850" w:rsidP="00216A92">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16A92">
        <w:rPr>
          <w:rFonts w:ascii="Source Sans Pro" w:hAnsi="Source Sans Pro" w:cstheme="minorHAnsi"/>
          <w:b/>
          <w:bCs/>
          <w:iCs/>
          <w:color w:val="1F497D" w:themeColor="text2"/>
          <w:sz w:val="26"/>
          <w:szCs w:val="26"/>
        </w:rPr>
        <w:t xml:space="preserve">DEADLINE TO SUBMIT PROPOSALS </w:t>
      </w:r>
    </w:p>
    <w:p w14:paraId="7F97E1EE" w14:textId="34EBE878" w:rsidR="00BC3850" w:rsidRPr="00216A92" w:rsidRDefault="00BC3850" w:rsidP="00216A92">
      <w:pPr>
        <w:pStyle w:val="ListParagraph"/>
        <w:spacing w:before="120" w:after="120"/>
        <w:ind w:left="360"/>
        <w:contextualSpacing w:val="0"/>
        <w:rPr>
          <w:rFonts w:ascii="Source Sans Pro" w:hAnsi="Source Sans Pro" w:cstheme="minorHAnsi"/>
          <w:iCs/>
        </w:rPr>
      </w:pPr>
      <w:r w:rsidRPr="00216A92">
        <w:rPr>
          <w:rFonts w:ascii="Source Sans Pro" w:hAnsi="Source Sans Pro" w:cstheme="minorHAnsi"/>
          <w:iCs/>
        </w:rPr>
        <w:t xml:space="preserve">Proposals must be submitted electronically to the Commission, via e-mail, to: </w:t>
      </w:r>
      <w:hyperlink r:id="rId18" w:history="1">
        <w:r w:rsidR="00985E08" w:rsidRPr="00216A92">
          <w:rPr>
            <w:rStyle w:val="Hyperlink"/>
            <w:rFonts w:ascii="Source Sans Pro" w:hAnsi="Source Sans Pro" w:cstheme="minorHAnsi"/>
          </w:rPr>
          <w:t>procurements@bhsoac.ca.gov</w:t>
        </w:r>
      </w:hyperlink>
      <w:r w:rsidRPr="00216A92">
        <w:rPr>
          <w:rFonts w:ascii="Source Sans Pro" w:hAnsi="Source Sans Pro" w:cstheme="minorHAnsi"/>
          <w:iCs/>
        </w:rPr>
        <w:t xml:space="preserve"> by the deadline listed in Table </w:t>
      </w:r>
      <w:r w:rsidR="00A77FDD" w:rsidRPr="00216A92">
        <w:rPr>
          <w:rFonts w:ascii="Source Sans Pro" w:hAnsi="Source Sans Pro" w:cstheme="minorHAnsi"/>
          <w:iCs/>
        </w:rPr>
        <w:t>4-1</w:t>
      </w:r>
      <w:r w:rsidRPr="00216A92">
        <w:rPr>
          <w:rFonts w:ascii="Source Sans Pro" w:hAnsi="Source Sans Pro" w:cstheme="minorHAnsi"/>
          <w:iCs/>
        </w:rPr>
        <w:t xml:space="preserve"> above and must include in the Subject Line: </w:t>
      </w:r>
      <w:r w:rsidRPr="00216A92">
        <w:rPr>
          <w:rFonts w:ascii="Source Sans Pro" w:hAnsi="Source Sans Pro" w:cstheme="minorHAnsi"/>
          <w:b/>
          <w:bCs/>
          <w:iCs/>
        </w:rPr>
        <w:t xml:space="preserve">RFP </w:t>
      </w:r>
      <w:r w:rsidR="00457199" w:rsidRPr="00216A92">
        <w:rPr>
          <w:rFonts w:ascii="Source Sans Pro" w:hAnsi="Source Sans Pro" w:cstheme="minorHAnsi"/>
          <w:b/>
          <w:bCs/>
          <w:iCs/>
        </w:rPr>
        <w:t>K-12</w:t>
      </w:r>
      <w:r w:rsidR="008F3C49" w:rsidRPr="00216A92">
        <w:rPr>
          <w:rFonts w:ascii="Source Sans Pro" w:hAnsi="Source Sans Pro" w:cstheme="minorHAnsi"/>
          <w:b/>
          <w:bCs/>
          <w:iCs/>
        </w:rPr>
        <w:t>-003</w:t>
      </w:r>
      <w:r w:rsidRPr="00216A92">
        <w:rPr>
          <w:rFonts w:ascii="Source Sans Pro" w:hAnsi="Source Sans Pro" w:cstheme="minorHAnsi"/>
          <w:iCs/>
        </w:rPr>
        <w:t>.</w:t>
      </w:r>
    </w:p>
    <w:p w14:paraId="64A048BD" w14:textId="5B8A7773" w:rsidR="00BC3850" w:rsidRPr="00216A92" w:rsidRDefault="00BC3850" w:rsidP="00216A92">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216A92">
        <w:rPr>
          <w:rFonts w:ascii="Source Sans Pro" w:hAnsi="Source Sans Pro" w:cstheme="minorHAnsi"/>
          <w:b/>
          <w:bCs/>
          <w:iCs/>
          <w:color w:val="1F497D" w:themeColor="text2"/>
          <w:sz w:val="26"/>
          <w:szCs w:val="26"/>
        </w:rPr>
        <w:t>NOTICE OF INTENT TO AWARD</w:t>
      </w:r>
    </w:p>
    <w:p w14:paraId="143218CE" w14:textId="3BD310AD" w:rsidR="004F103E" w:rsidRPr="00216A92" w:rsidRDefault="00BC3850" w:rsidP="00216A92">
      <w:pPr>
        <w:pStyle w:val="ListParagraph"/>
        <w:spacing w:before="120" w:after="120"/>
        <w:ind w:left="360"/>
        <w:contextualSpacing w:val="0"/>
        <w:rPr>
          <w:rFonts w:ascii="Source Sans Pro" w:hAnsi="Source Sans Pro"/>
        </w:rPr>
      </w:pPr>
      <w:r w:rsidRPr="00216A92">
        <w:rPr>
          <w:rFonts w:ascii="Source Sans Pro" w:hAnsi="Source Sans Pro" w:cstheme="minorHAnsi"/>
          <w:iCs/>
        </w:rPr>
        <w:t xml:space="preserve">The </w:t>
      </w:r>
      <w:r w:rsidR="00B4339E" w:rsidRPr="00216A92">
        <w:rPr>
          <w:rFonts w:ascii="Source Sans Pro" w:hAnsi="Source Sans Pro" w:cstheme="minorHAnsi"/>
          <w:iCs/>
        </w:rPr>
        <w:t xml:space="preserve">Notice of </w:t>
      </w:r>
      <w:r w:rsidRPr="00216A92">
        <w:rPr>
          <w:rFonts w:ascii="Source Sans Pro" w:hAnsi="Source Sans Pro" w:cstheme="minorHAnsi"/>
          <w:iCs/>
        </w:rPr>
        <w:t>Intent to Award</w:t>
      </w:r>
      <w:r w:rsidR="00946317" w:rsidRPr="00216A92">
        <w:rPr>
          <w:rFonts w:ascii="Source Sans Pro" w:hAnsi="Source Sans Pro" w:cstheme="minorHAnsi"/>
          <w:iCs/>
        </w:rPr>
        <w:t xml:space="preserve"> </w:t>
      </w:r>
      <w:r w:rsidRPr="00216A92">
        <w:rPr>
          <w:rFonts w:ascii="Source Sans Pro" w:hAnsi="Source Sans Pro" w:cstheme="minorHAnsi"/>
          <w:iCs/>
        </w:rPr>
        <w:t xml:space="preserve">will be </w:t>
      </w:r>
      <w:r w:rsidR="008F3C49" w:rsidRPr="00216A92">
        <w:rPr>
          <w:rFonts w:ascii="Source Sans Pro" w:hAnsi="Source Sans Pro" w:cstheme="minorHAnsi"/>
          <w:iCs/>
        </w:rPr>
        <w:t>announced at the April 2025 Commission meeting</w:t>
      </w:r>
      <w:r w:rsidR="001051EA" w:rsidRPr="00216A92">
        <w:rPr>
          <w:rFonts w:ascii="Source Sans Pro" w:hAnsi="Source Sans Pro" w:cstheme="minorHAnsi"/>
          <w:iCs/>
        </w:rPr>
        <w:t>, if a meeting is held,</w:t>
      </w:r>
      <w:r w:rsidR="008F3C49" w:rsidRPr="00216A92">
        <w:rPr>
          <w:rFonts w:ascii="Source Sans Pro" w:hAnsi="Source Sans Pro" w:cstheme="minorHAnsi"/>
          <w:iCs/>
        </w:rPr>
        <w:t xml:space="preserve"> and </w:t>
      </w:r>
      <w:r w:rsidRPr="00216A92">
        <w:rPr>
          <w:rFonts w:ascii="Source Sans Pro" w:hAnsi="Source Sans Pro" w:cstheme="minorHAnsi"/>
          <w:iCs/>
        </w:rPr>
        <w:t xml:space="preserve">posted on the </w:t>
      </w:r>
      <w:r w:rsidRPr="00216A92">
        <w:rPr>
          <w:rFonts w:ascii="Source Sans Pro" w:hAnsi="Source Sans Pro" w:cstheme="minorHAnsi"/>
        </w:rPr>
        <w:t>Commission’</w:t>
      </w:r>
      <w:r w:rsidRPr="00216A92">
        <w:rPr>
          <w:rFonts w:ascii="Source Sans Pro" w:hAnsi="Source Sans Pro" w:cstheme="minorHAnsi"/>
          <w:iCs/>
        </w:rPr>
        <w:t xml:space="preserve">s website </w:t>
      </w:r>
      <w:r w:rsidRPr="00216A92">
        <w:rPr>
          <w:rFonts w:ascii="Source Sans Pro" w:hAnsi="Source Sans Pro"/>
        </w:rPr>
        <w:t>(</w:t>
      </w:r>
      <w:hyperlink r:id="rId19" w:history="1">
        <w:r w:rsidR="00A53609" w:rsidRPr="00216A92">
          <w:rPr>
            <w:rStyle w:val="Hyperlink"/>
            <w:rFonts w:ascii="Source Sans Pro" w:hAnsi="Source Sans Pro"/>
          </w:rPr>
          <w:t>www.bhsoac.ca.gov</w:t>
        </w:r>
      </w:hyperlink>
      <w:r w:rsidRPr="00216A92">
        <w:rPr>
          <w:rFonts w:ascii="Source Sans Pro" w:hAnsi="Source Sans Pro"/>
        </w:rPr>
        <w:t xml:space="preserve">) </w:t>
      </w:r>
      <w:r w:rsidRPr="00216A92">
        <w:rPr>
          <w:rFonts w:ascii="Source Sans Pro" w:hAnsi="Source Sans Pro" w:cstheme="minorHAnsi"/>
          <w:iCs/>
        </w:rPr>
        <w:t xml:space="preserve">by the date listed in Table </w:t>
      </w:r>
      <w:r w:rsidR="00A77FDD" w:rsidRPr="00216A92">
        <w:rPr>
          <w:rFonts w:ascii="Source Sans Pro" w:hAnsi="Source Sans Pro" w:cstheme="minorHAnsi"/>
          <w:iCs/>
        </w:rPr>
        <w:t>4-1</w:t>
      </w:r>
      <w:r w:rsidRPr="00216A92">
        <w:rPr>
          <w:rFonts w:ascii="Source Sans Pro" w:hAnsi="Source Sans Pro" w:cstheme="minorHAnsi"/>
          <w:iCs/>
        </w:rPr>
        <w:t xml:space="preserve"> above</w:t>
      </w:r>
      <w:r w:rsidRPr="00216A92">
        <w:rPr>
          <w:rFonts w:ascii="Source Sans Pro" w:hAnsi="Source Sans Pro"/>
        </w:rPr>
        <w:t>.</w:t>
      </w:r>
    </w:p>
    <w:p w14:paraId="134F9B1F" w14:textId="5D788F96" w:rsidR="00A17E70" w:rsidRPr="00216A92" w:rsidRDefault="00A17E70" w:rsidP="00216A92">
      <w:pPr>
        <w:pStyle w:val="Heading2"/>
        <w:numPr>
          <w:ilvl w:val="0"/>
          <w:numId w:val="6"/>
        </w:numPr>
        <w:spacing w:before="120"/>
        <w:ind w:left="360"/>
        <w:rPr>
          <w:rFonts w:ascii="Source Sans Pro" w:hAnsi="Source Sans Pro"/>
          <w:color w:val="1F497D" w:themeColor="text2"/>
          <w:sz w:val="28"/>
          <w:szCs w:val="28"/>
        </w:rPr>
      </w:pPr>
      <w:bookmarkStart w:id="20" w:name="_Toc177987486"/>
      <w:bookmarkStart w:id="21" w:name="_Toc177987487"/>
      <w:bookmarkStart w:id="22" w:name="_Toc192079088"/>
      <w:bookmarkEnd w:id="20"/>
      <w:bookmarkEnd w:id="21"/>
      <w:r w:rsidRPr="00216A92">
        <w:rPr>
          <w:rFonts w:ascii="Source Sans Pro" w:hAnsi="Source Sans Pro" w:cstheme="minorHAnsi"/>
          <w:color w:val="1F497D" w:themeColor="text2"/>
          <w:sz w:val="28"/>
          <w:szCs w:val="28"/>
        </w:rPr>
        <w:t>CONTRACT TERM AND FUNDING</w:t>
      </w:r>
      <w:bookmarkEnd w:id="22"/>
    </w:p>
    <w:p w14:paraId="20E85525" w14:textId="286815B3" w:rsidR="007D6DD0" w:rsidRPr="0015036B" w:rsidRDefault="007D6DD0" w:rsidP="0015036B">
      <w:pPr>
        <w:pStyle w:val="ListParagraph"/>
        <w:numPr>
          <w:ilvl w:val="0"/>
          <w:numId w:val="121"/>
        </w:numPr>
        <w:spacing w:before="120" w:after="120"/>
        <w:contextualSpacing w:val="0"/>
        <w:rPr>
          <w:rFonts w:ascii="Source Sans Pro" w:hAnsi="Source Sans Pro"/>
          <w:b/>
          <w:bCs/>
          <w:color w:val="1F497D" w:themeColor="text2"/>
          <w:sz w:val="26"/>
          <w:szCs w:val="26"/>
        </w:rPr>
      </w:pPr>
      <w:bookmarkStart w:id="23" w:name="OLE_LINK3"/>
      <w:bookmarkStart w:id="24" w:name="OLE_LINK4"/>
      <w:r w:rsidRPr="0015036B">
        <w:rPr>
          <w:rFonts w:ascii="Source Sans Pro" w:hAnsi="Source Sans Pro"/>
          <w:b/>
          <w:bCs/>
          <w:color w:val="1F497D" w:themeColor="text2"/>
          <w:sz w:val="26"/>
          <w:szCs w:val="26"/>
        </w:rPr>
        <w:t>CONTRACT TERM</w:t>
      </w:r>
    </w:p>
    <w:p w14:paraId="44EB78E8" w14:textId="5BE2A532" w:rsidR="00F20F48" w:rsidRPr="00216A92" w:rsidRDefault="00F20F48" w:rsidP="00216A92">
      <w:pPr>
        <w:pStyle w:val="ListParagraph"/>
        <w:spacing w:before="120" w:after="120"/>
        <w:ind w:left="360"/>
        <w:contextualSpacing w:val="0"/>
        <w:rPr>
          <w:rFonts w:ascii="Source Sans Pro" w:hAnsi="Source Sans Pro"/>
        </w:rPr>
      </w:pPr>
      <w:r w:rsidRPr="00216A92">
        <w:rPr>
          <w:rFonts w:ascii="Source Sans Pro" w:hAnsi="Source Sans Pro"/>
        </w:rPr>
        <w:t xml:space="preserve">Following the award, the Proposer will be required to </w:t>
      </w:r>
      <w:r w:rsidR="002C3014" w:rsidRPr="00216A92">
        <w:rPr>
          <w:rFonts w:ascii="Source Sans Pro" w:hAnsi="Source Sans Pro"/>
        </w:rPr>
        <w:t>enter into</w:t>
      </w:r>
      <w:r w:rsidRPr="00216A92">
        <w:rPr>
          <w:rFonts w:ascii="Source Sans Pro" w:hAnsi="Source Sans Pro"/>
        </w:rPr>
        <w:t xml:space="preserve"> a written Contract with the Commission.  (See Appendix 1.)</w:t>
      </w:r>
    </w:p>
    <w:p w14:paraId="3E8C0388" w14:textId="77777777" w:rsidR="00457199" w:rsidRPr="00216A92" w:rsidRDefault="00D4693C" w:rsidP="00216A92">
      <w:pPr>
        <w:pStyle w:val="ListParagraph"/>
        <w:spacing w:before="120" w:after="120"/>
        <w:ind w:left="360"/>
        <w:contextualSpacing w:val="0"/>
        <w:rPr>
          <w:rFonts w:ascii="Source Sans Pro" w:hAnsi="Source Sans Pro"/>
        </w:rPr>
      </w:pPr>
      <w:r w:rsidRPr="00216A92">
        <w:rPr>
          <w:rFonts w:ascii="Source Sans Pro" w:hAnsi="Source Sans Pro"/>
        </w:rPr>
        <w:t>The</w:t>
      </w:r>
      <w:r w:rsidR="005573A3" w:rsidRPr="00216A92">
        <w:rPr>
          <w:rFonts w:ascii="Source Sans Pro" w:hAnsi="Source Sans Pro"/>
        </w:rPr>
        <w:t xml:space="preserve"> term of this Contract is </w:t>
      </w:r>
      <w:r w:rsidR="00596361" w:rsidRPr="00216A92">
        <w:rPr>
          <w:rFonts w:ascii="Source Sans Pro" w:hAnsi="Source Sans Pro"/>
        </w:rPr>
        <w:t xml:space="preserve">upon execution through </w:t>
      </w:r>
      <w:r w:rsidR="00457199" w:rsidRPr="00216A92">
        <w:rPr>
          <w:rFonts w:ascii="Source Sans Pro" w:hAnsi="Source Sans Pro"/>
        </w:rPr>
        <w:t>December</w:t>
      </w:r>
      <w:r w:rsidR="00367429" w:rsidRPr="00216A92">
        <w:rPr>
          <w:rFonts w:ascii="Source Sans Pro" w:hAnsi="Source Sans Pro"/>
        </w:rPr>
        <w:t xml:space="preserve"> </w:t>
      </w:r>
      <w:r w:rsidR="00596361" w:rsidRPr="00216A92">
        <w:rPr>
          <w:rFonts w:ascii="Source Sans Pro" w:hAnsi="Source Sans Pro"/>
        </w:rPr>
        <w:t>3</w:t>
      </w:r>
      <w:r w:rsidR="00457199" w:rsidRPr="00216A92">
        <w:rPr>
          <w:rFonts w:ascii="Source Sans Pro" w:hAnsi="Source Sans Pro"/>
        </w:rPr>
        <w:t>1</w:t>
      </w:r>
      <w:r w:rsidR="00596361" w:rsidRPr="00216A92">
        <w:rPr>
          <w:rFonts w:ascii="Source Sans Pro" w:hAnsi="Source Sans Pro"/>
        </w:rPr>
        <w:t>, 2028</w:t>
      </w:r>
      <w:r w:rsidR="00F63DF3" w:rsidRPr="00216A92">
        <w:rPr>
          <w:rFonts w:ascii="Source Sans Pro" w:hAnsi="Source Sans Pro"/>
        </w:rPr>
        <w:t xml:space="preserve">.  </w:t>
      </w:r>
      <w:r w:rsidR="008F3C49" w:rsidRPr="00216A92">
        <w:rPr>
          <w:rFonts w:ascii="Source Sans Pro" w:hAnsi="Source Sans Pro"/>
        </w:rPr>
        <w:t>Services are expected to begin on July 1, 2025</w:t>
      </w:r>
      <w:r w:rsidR="00457199" w:rsidRPr="00216A92">
        <w:rPr>
          <w:rFonts w:ascii="Source Sans Pro" w:hAnsi="Source Sans Pro"/>
        </w:rPr>
        <w:t>.  The contract term is organized as follows:</w:t>
      </w:r>
    </w:p>
    <w:p w14:paraId="7701311D" w14:textId="77777777" w:rsidR="00457199" w:rsidRPr="00216A92" w:rsidRDefault="00457199" w:rsidP="0015036B">
      <w:pPr>
        <w:pStyle w:val="ListParagraph"/>
        <w:numPr>
          <w:ilvl w:val="0"/>
          <w:numId w:val="122"/>
        </w:numPr>
        <w:spacing w:before="120" w:after="120"/>
        <w:contextualSpacing w:val="0"/>
        <w:rPr>
          <w:rFonts w:ascii="Source Sans Pro" w:hAnsi="Source Sans Pro"/>
        </w:rPr>
      </w:pPr>
      <w:r w:rsidRPr="00216A92">
        <w:rPr>
          <w:rFonts w:ascii="Source Sans Pro" w:hAnsi="Source Sans Pro"/>
        </w:rPr>
        <w:t>Planning Phase (July 1, 2025 – September 30, 2025)</w:t>
      </w:r>
    </w:p>
    <w:p w14:paraId="72B69ABF" w14:textId="2F1B266C" w:rsidR="00457199" w:rsidRPr="00216A92" w:rsidRDefault="00457199" w:rsidP="0015036B">
      <w:pPr>
        <w:pStyle w:val="ListParagraph"/>
        <w:numPr>
          <w:ilvl w:val="2"/>
          <w:numId w:val="123"/>
        </w:numPr>
        <w:spacing w:before="120" w:after="120"/>
        <w:ind w:left="1440"/>
        <w:contextualSpacing w:val="0"/>
        <w:rPr>
          <w:rFonts w:ascii="Source Sans Pro" w:hAnsi="Source Sans Pro"/>
        </w:rPr>
      </w:pPr>
      <w:r w:rsidRPr="00216A92">
        <w:rPr>
          <w:rFonts w:ascii="Source Sans Pro" w:hAnsi="Source Sans Pro"/>
        </w:rPr>
        <w:t>Finalize agreements with proposed Local Level Entities</w:t>
      </w:r>
      <w:r w:rsidR="0086692A" w:rsidRPr="00216A92">
        <w:rPr>
          <w:rFonts w:ascii="Source Sans Pro" w:hAnsi="Source Sans Pro"/>
        </w:rPr>
        <w:t>.</w:t>
      </w:r>
    </w:p>
    <w:p w14:paraId="101D5824" w14:textId="2EF2144D" w:rsidR="004F103E" w:rsidRDefault="00457199" w:rsidP="0015036B">
      <w:pPr>
        <w:pStyle w:val="ListParagraph"/>
        <w:numPr>
          <w:ilvl w:val="2"/>
          <w:numId w:val="123"/>
        </w:numPr>
        <w:spacing w:before="120" w:after="120"/>
        <w:ind w:left="1440"/>
        <w:contextualSpacing w:val="0"/>
        <w:rPr>
          <w:rFonts w:ascii="Source Sans Pro" w:hAnsi="Source Sans Pro"/>
        </w:rPr>
      </w:pPr>
      <w:r w:rsidRPr="00216A92">
        <w:rPr>
          <w:rFonts w:ascii="Source Sans Pro" w:hAnsi="Source Sans Pro"/>
        </w:rPr>
        <w:t xml:space="preserve">Update Proposed Plan and timeline </w:t>
      </w:r>
      <w:r w:rsidR="0086692A" w:rsidRPr="00216A92">
        <w:rPr>
          <w:rFonts w:ascii="Source Sans Pro" w:hAnsi="Source Sans Pro"/>
        </w:rPr>
        <w:t>based on</w:t>
      </w:r>
      <w:r w:rsidRPr="00216A92">
        <w:rPr>
          <w:rFonts w:ascii="Source Sans Pro" w:hAnsi="Source Sans Pro"/>
        </w:rPr>
        <w:t xml:space="preserve"> planning meetings with the Commission.</w:t>
      </w:r>
    </w:p>
    <w:p w14:paraId="318EDC08" w14:textId="494CFFA9" w:rsidR="007224C9" w:rsidRPr="00216A92" w:rsidRDefault="007224C9" w:rsidP="0015036B">
      <w:pPr>
        <w:pStyle w:val="ListParagraph"/>
        <w:numPr>
          <w:ilvl w:val="2"/>
          <w:numId w:val="123"/>
        </w:numPr>
        <w:spacing w:before="120" w:after="120"/>
        <w:ind w:left="1440"/>
        <w:contextualSpacing w:val="0"/>
        <w:rPr>
          <w:rFonts w:ascii="Source Sans Pro" w:hAnsi="Source Sans Pro"/>
        </w:rPr>
      </w:pPr>
      <w:r>
        <w:rPr>
          <w:rFonts w:ascii="Source Sans Pro" w:hAnsi="Source Sans Pro"/>
        </w:rPr>
        <w:t xml:space="preserve">Determine </w:t>
      </w:r>
      <w:r w:rsidRPr="007224C9">
        <w:rPr>
          <w:rFonts w:ascii="Source Sans Pro" w:hAnsi="Source Sans Pro"/>
        </w:rPr>
        <w:t>key areas of focus for local and state level advocacy</w:t>
      </w:r>
      <w:r>
        <w:rPr>
          <w:rFonts w:ascii="Source Sans Pro" w:hAnsi="Source Sans Pro"/>
        </w:rPr>
        <w:t xml:space="preserve"> e.g. integration and accessibility of SUD and mental health services, suicide prevention, impacts of social media.   </w:t>
      </w:r>
    </w:p>
    <w:p w14:paraId="3B60D31E" w14:textId="11AFEBE7" w:rsidR="00457199" w:rsidRPr="00216A92" w:rsidRDefault="00457199" w:rsidP="0015036B">
      <w:pPr>
        <w:pStyle w:val="ListParagraph"/>
        <w:numPr>
          <w:ilvl w:val="0"/>
          <w:numId w:val="122"/>
        </w:numPr>
        <w:spacing w:before="120" w:after="120"/>
        <w:contextualSpacing w:val="0"/>
        <w:rPr>
          <w:rFonts w:ascii="Source Sans Pro" w:hAnsi="Source Sans Pro"/>
        </w:rPr>
      </w:pPr>
      <w:r w:rsidRPr="00216A92">
        <w:rPr>
          <w:rFonts w:ascii="Source Sans Pro" w:hAnsi="Source Sans Pro"/>
        </w:rPr>
        <w:t>Operations Phase (October 1, 2025 – September 30, 2028)</w:t>
      </w:r>
    </w:p>
    <w:p w14:paraId="1D607CCB" w14:textId="4C84A4DE" w:rsidR="00457199" w:rsidRPr="00216A92" w:rsidRDefault="00D250A7" w:rsidP="0015036B">
      <w:pPr>
        <w:pStyle w:val="ListParagraph"/>
        <w:numPr>
          <w:ilvl w:val="2"/>
          <w:numId w:val="65"/>
        </w:numPr>
        <w:spacing w:before="120" w:after="120"/>
        <w:ind w:left="1440"/>
        <w:contextualSpacing w:val="0"/>
        <w:rPr>
          <w:rFonts w:ascii="Source Sans Pro" w:hAnsi="Source Sans Pro"/>
        </w:rPr>
      </w:pPr>
      <w:r w:rsidRPr="00216A92">
        <w:rPr>
          <w:rFonts w:ascii="Source Sans Pro" w:hAnsi="Source Sans Pro"/>
        </w:rPr>
        <w:t>Provide the services required in this RFP based on the Proposed Plan as accepted and approved by the Commission during the Planning Phase.</w:t>
      </w:r>
    </w:p>
    <w:p w14:paraId="2FC12044" w14:textId="425B6D8E" w:rsidR="00D250A7" w:rsidRPr="00216A92" w:rsidRDefault="00D250A7" w:rsidP="0015036B">
      <w:pPr>
        <w:pStyle w:val="ListParagraph"/>
        <w:numPr>
          <w:ilvl w:val="0"/>
          <w:numId w:val="122"/>
        </w:numPr>
        <w:spacing w:before="120" w:after="120"/>
        <w:contextualSpacing w:val="0"/>
        <w:rPr>
          <w:rFonts w:ascii="Source Sans Pro" w:hAnsi="Source Sans Pro"/>
        </w:rPr>
      </w:pPr>
      <w:r w:rsidRPr="00216A92">
        <w:rPr>
          <w:rFonts w:ascii="Source Sans Pro" w:hAnsi="Source Sans Pro"/>
        </w:rPr>
        <w:t>Closeout (October 1, 2028 – December 31, 2028)</w:t>
      </w:r>
    </w:p>
    <w:p w14:paraId="710FD745" w14:textId="16E274F8" w:rsidR="00D250A7" w:rsidRPr="00216A92" w:rsidRDefault="00D250A7" w:rsidP="0015036B">
      <w:pPr>
        <w:pStyle w:val="ListParagraph"/>
        <w:numPr>
          <w:ilvl w:val="0"/>
          <w:numId w:val="124"/>
        </w:numPr>
        <w:spacing w:before="120" w:after="120"/>
        <w:ind w:left="1440"/>
        <w:contextualSpacing w:val="0"/>
        <w:rPr>
          <w:rFonts w:ascii="Source Sans Pro" w:hAnsi="Source Sans Pro"/>
        </w:rPr>
      </w:pPr>
      <w:r w:rsidRPr="00216A92">
        <w:rPr>
          <w:rFonts w:ascii="Source Sans Pro" w:hAnsi="Source Sans Pro"/>
        </w:rPr>
        <w:t>Submit all outstanding deliverables, including the Final Report, for Commission review and approval.</w:t>
      </w:r>
    </w:p>
    <w:p w14:paraId="17403FF6" w14:textId="5491EEA2" w:rsidR="00D250A7" w:rsidRPr="00216A92" w:rsidRDefault="00D250A7" w:rsidP="0015036B">
      <w:pPr>
        <w:pStyle w:val="ListParagraph"/>
        <w:numPr>
          <w:ilvl w:val="2"/>
          <w:numId w:val="65"/>
        </w:numPr>
        <w:spacing w:before="120" w:after="120"/>
        <w:ind w:left="1440"/>
        <w:contextualSpacing w:val="0"/>
        <w:rPr>
          <w:rFonts w:ascii="Source Sans Pro" w:hAnsi="Source Sans Pro"/>
        </w:rPr>
      </w:pPr>
      <w:r w:rsidRPr="00216A92">
        <w:rPr>
          <w:rFonts w:ascii="Source Sans Pro" w:hAnsi="Source Sans Pro"/>
        </w:rPr>
        <w:t xml:space="preserve">Once deliverables are accepted and approved, submit </w:t>
      </w:r>
      <w:proofErr w:type="gramStart"/>
      <w:r w:rsidRPr="00216A92">
        <w:rPr>
          <w:rFonts w:ascii="Source Sans Pro" w:hAnsi="Source Sans Pro"/>
        </w:rPr>
        <w:t>final</w:t>
      </w:r>
      <w:proofErr w:type="gramEnd"/>
      <w:r w:rsidRPr="00216A92">
        <w:rPr>
          <w:rFonts w:ascii="Source Sans Pro" w:hAnsi="Source Sans Pro"/>
        </w:rPr>
        <w:t xml:space="preserve"> invoice for payment.</w:t>
      </w:r>
    </w:p>
    <w:p w14:paraId="69D044A4" w14:textId="58662AEA" w:rsidR="007C4CE5" w:rsidRPr="00216A92" w:rsidRDefault="007C4CE5" w:rsidP="00216A92">
      <w:pPr>
        <w:pStyle w:val="ListParagraph"/>
        <w:spacing w:before="120" w:after="120"/>
        <w:ind w:left="360"/>
        <w:contextualSpacing w:val="0"/>
        <w:rPr>
          <w:rFonts w:ascii="Source Sans Pro" w:hAnsi="Source Sans Pro"/>
        </w:rPr>
      </w:pPr>
      <w:r w:rsidRPr="00216A92">
        <w:rPr>
          <w:rFonts w:ascii="Source Sans Pro" w:hAnsi="Source Sans Pro"/>
        </w:rPr>
        <w:t>The available funding for this RFP is $</w:t>
      </w:r>
      <w:r w:rsidR="00457199" w:rsidRPr="00216A92">
        <w:rPr>
          <w:rFonts w:ascii="Source Sans Pro" w:hAnsi="Source Sans Pro"/>
        </w:rPr>
        <w:t>2,010</w:t>
      </w:r>
      <w:r w:rsidRPr="00216A92">
        <w:rPr>
          <w:rFonts w:ascii="Source Sans Pro" w:hAnsi="Source Sans Pro"/>
        </w:rPr>
        <w:t>,</w:t>
      </w:r>
      <w:r w:rsidR="00457199" w:rsidRPr="00216A92">
        <w:rPr>
          <w:rFonts w:ascii="Source Sans Pro" w:hAnsi="Source Sans Pro"/>
        </w:rPr>
        <w:t>0</w:t>
      </w:r>
      <w:r w:rsidRPr="00216A92">
        <w:rPr>
          <w:rFonts w:ascii="Source Sans Pro" w:hAnsi="Source Sans Pro"/>
        </w:rPr>
        <w:t xml:space="preserve">00.  There will be </w:t>
      </w:r>
      <w:r w:rsidR="00457199" w:rsidRPr="00216A92">
        <w:rPr>
          <w:rFonts w:ascii="Source Sans Pro" w:hAnsi="Source Sans Pro"/>
        </w:rPr>
        <w:t>one (1) contract awarded.</w:t>
      </w:r>
      <w:r w:rsidR="00451A94" w:rsidRPr="00216A92">
        <w:rPr>
          <w:rFonts w:ascii="Source Sans Pro" w:hAnsi="Source Sans Pro"/>
        </w:rPr>
        <w:t xml:space="preserve"> </w:t>
      </w:r>
    </w:p>
    <w:p w14:paraId="712BDB49" w14:textId="650E285F" w:rsidR="006247EE" w:rsidRPr="00216A92" w:rsidRDefault="006247EE" w:rsidP="00216A92">
      <w:pPr>
        <w:pStyle w:val="ListParagraph"/>
        <w:spacing w:before="120" w:after="120"/>
        <w:ind w:left="360"/>
        <w:contextualSpacing w:val="0"/>
        <w:rPr>
          <w:rFonts w:ascii="Source Sans Pro" w:hAnsi="Source Sans Pro" w:cstheme="minorHAnsi"/>
        </w:rPr>
      </w:pPr>
      <w:r w:rsidRPr="00216A92">
        <w:rPr>
          <w:rFonts w:ascii="Source Sans Pro" w:hAnsi="Source Sans Pro" w:cstheme="minorHAnsi"/>
        </w:rPr>
        <w:t xml:space="preserve">An organization may only submit one proposal for this RFP, regardless of </w:t>
      </w:r>
      <w:proofErr w:type="gramStart"/>
      <w:r w:rsidRPr="00216A92">
        <w:rPr>
          <w:rFonts w:ascii="Source Sans Pro" w:hAnsi="Source Sans Pro" w:cstheme="minorHAnsi"/>
        </w:rPr>
        <w:t>if</w:t>
      </w:r>
      <w:proofErr w:type="gramEnd"/>
      <w:r w:rsidRPr="00216A92">
        <w:rPr>
          <w:rFonts w:ascii="Source Sans Pro" w:hAnsi="Source Sans Pro" w:cstheme="minorHAnsi"/>
        </w:rPr>
        <w:t xml:space="preserve"> they have offices or affiliates in multiple regions. If an organization submits more than one proposal, the Commission will only accept the first proposal that is received.</w:t>
      </w:r>
    </w:p>
    <w:p w14:paraId="76DF1B56" w14:textId="77777777" w:rsidR="00496103" w:rsidRPr="00216A92" w:rsidRDefault="00713A8F" w:rsidP="0015036B">
      <w:pPr>
        <w:pStyle w:val="ListParagraph"/>
        <w:numPr>
          <w:ilvl w:val="0"/>
          <w:numId w:val="124"/>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AWARD PROCEDURES</w:t>
      </w:r>
    </w:p>
    <w:p w14:paraId="55AB5D3F" w14:textId="2A2DF5C9" w:rsidR="00496103" w:rsidRPr="00216A92" w:rsidRDefault="00713A8F" w:rsidP="00216A92">
      <w:pPr>
        <w:pStyle w:val="ListParagraph"/>
        <w:spacing w:before="120" w:after="120"/>
        <w:ind w:left="360"/>
        <w:contextualSpacing w:val="0"/>
        <w:rPr>
          <w:rFonts w:ascii="Source Sans Pro" w:hAnsi="Source Sans Pro"/>
        </w:rPr>
      </w:pPr>
      <w:r w:rsidRPr="00216A92">
        <w:rPr>
          <w:rFonts w:ascii="Source Sans Pro" w:hAnsi="Source Sans Pro"/>
        </w:rPr>
        <w:t>An award, if made, will</w:t>
      </w:r>
      <w:r w:rsidR="002528F3" w:rsidRPr="00216A92">
        <w:rPr>
          <w:rFonts w:ascii="Source Sans Pro" w:hAnsi="Source Sans Pro"/>
        </w:rPr>
        <w:t xml:space="preserve"> go </w:t>
      </w:r>
      <w:r w:rsidR="00E03B84" w:rsidRPr="00216A92">
        <w:rPr>
          <w:rFonts w:ascii="Source Sans Pro" w:hAnsi="Source Sans Pro"/>
        </w:rPr>
        <w:t>t</w:t>
      </w:r>
      <w:r w:rsidRPr="00216A92">
        <w:rPr>
          <w:rFonts w:ascii="Source Sans Pro" w:hAnsi="Source Sans Pro"/>
        </w:rPr>
        <w:t>o the highest scoring</w:t>
      </w:r>
      <w:r w:rsidR="006A652D" w:rsidRPr="00216A92">
        <w:rPr>
          <w:rFonts w:ascii="Source Sans Pro" w:hAnsi="Source Sans Pro"/>
        </w:rPr>
        <w:t xml:space="preserve"> </w:t>
      </w:r>
      <w:r w:rsidR="00E03B84" w:rsidRPr="00216A92">
        <w:rPr>
          <w:rFonts w:ascii="Source Sans Pro" w:hAnsi="Source Sans Pro"/>
        </w:rPr>
        <w:t>Propos</w:t>
      </w:r>
      <w:r w:rsidR="00A76BAF" w:rsidRPr="00216A92">
        <w:rPr>
          <w:rFonts w:ascii="Source Sans Pro" w:hAnsi="Source Sans Pro"/>
        </w:rPr>
        <w:t>al</w:t>
      </w:r>
      <w:r w:rsidR="00E03B84" w:rsidRPr="00216A92">
        <w:rPr>
          <w:rFonts w:ascii="Source Sans Pro" w:hAnsi="Source Sans Pro"/>
        </w:rPr>
        <w:t>.</w:t>
      </w:r>
      <w:r w:rsidR="006A652D" w:rsidRPr="00216A92">
        <w:rPr>
          <w:rFonts w:ascii="Source Sans Pro" w:hAnsi="Source Sans Pro"/>
        </w:rPr>
        <w:t xml:space="preserve"> </w:t>
      </w:r>
      <w:r w:rsidRPr="00216A92">
        <w:rPr>
          <w:rFonts w:ascii="Source Sans Pro" w:hAnsi="Source Sans Pro"/>
        </w:rPr>
        <w:t xml:space="preserve"> If </w:t>
      </w:r>
      <w:r w:rsidR="00A76BAF" w:rsidRPr="00216A92">
        <w:rPr>
          <w:rFonts w:ascii="Source Sans Pro" w:hAnsi="Source Sans Pro"/>
        </w:rPr>
        <w:t xml:space="preserve">there are </w:t>
      </w:r>
      <w:r w:rsidRPr="00216A92">
        <w:rPr>
          <w:rFonts w:ascii="Source Sans Pro" w:hAnsi="Source Sans Pro"/>
        </w:rPr>
        <w:t>two or more Proposals with the same total score, the tie will be broken by a coin toss administered by the Commission.</w:t>
      </w:r>
    </w:p>
    <w:p w14:paraId="30A5B9F9" w14:textId="047885D0" w:rsidR="00713A8F" w:rsidRPr="00216A92" w:rsidRDefault="00713A8F" w:rsidP="00216A92">
      <w:pPr>
        <w:pStyle w:val="ListParagraph"/>
        <w:spacing w:before="120" w:after="120"/>
        <w:ind w:left="360"/>
        <w:contextualSpacing w:val="0"/>
        <w:rPr>
          <w:rFonts w:ascii="Source Sans Pro" w:hAnsi="Source Sans Pro"/>
        </w:rPr>
      </w:pPr>
      <w:r w:rsidRPr="00216A92">
        <w:rPr>
          <w:rFonts w:ascii="Source Sans Pro" w:hAnsi="Source Sans Pro"/>
        </w:rPr>
        <w:t xml:space="preserve">Prior to awarding the </w:t>
      </w:r>
      <w:r w:rsidR="008E1CCC" w:rsidRPr="00216A92">
        <w:rPr>
          <w:rFonts w:ascii="Source Sans Pro" w:hAnsi="Source Sans Pro"/>
        </w:rPr>
        <w:t>C</w:t>
      </w:r>
      <w:r w:rsidRPr="00216A92">
        <w:rPr>
          <w:rFonts w:ascii="Source Sans Pro" w:hAnsi="Source Sans Pro"/>
        </w:rPr>
        <w:t>ontract, a Notice of Intent to Award will be posted on Commission’s website (</w:t>
      </w:r>
      <w:hyperlink r:id="rId20" w:history="1">
        <w:r w:rsidR="005C2704" w:rsidRPr="00216A92">
          <w:rPr>
            <w:rStyle w:val="Hyperlink"/>
            <w:rFonts w:ascii="Source Sans Pro" w:hAnsi="Source Sans Pro"/>
          </w:rPr>
          <w:t>www.bhsoac.ca.gov</w:t>
        </w:r>
      </w:hyperlink>
      <w:r w:rsidRPr="00216A92">
        <w:rPr>
          <w:rFonts w:ascii="Source Sans Pro" w:hAnsi="Source Sans Pro"/>
        </w:rPr>
        <w:t>) for a period of no less than five (5) working days.</w:t>
      </w:r>
    </w:p>
    <w:p w14:paraId="3845E56D" w14:textId="1D18D0C0" w:rsidR="00496103" w:rsidRPr="00216A92" w:rsidRDefault="00F63DF3" w:rsidP="0015036B">
      <w:pPr>
        <w:pStyle w:val="ListParagraph"/>
        <w:numPr>
          <w:ilvl w:val="0"/>
          <w:numId w:val="124"/>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 xml:space="preserve">CONTRACT </w:t>
      </w:r>
      <w:r w:rsidR="00496103" w:rsidRPr="00216A92">
        <w:rPr>
          <w:rFonts w:ascii="Source Sans Pro" w:hAnsi="Source Sans Pro" w:cstheme="minorHAnsi"/>
          <w:b/>
          <w:bCs/>
          <w:color w:val="1F497D" w:themeColor="text2"/>
          <w:sz w:val="26"/>
          <w:szCs w:val="26"/>
        </w:rPr>
        <w:t xml:space="preserve">PERFORMANCE </w:t>
      </w:r>
    </w:p>
    <w:p w14:paraId="06971871" w14:textId="1EB22B65" w:rsidR="00DB2BCA" w:rsidRPr="00216A92" w:rsidRDefault="002E4ABD" w:rsidP="00216A92">
      <w:pPr>
        <w:spacing w:before="120" w:after="120"/>
        <w:ind w:left="360"/>
        <w:rPr>
          <w:rFonts w:ascii="Source Sans Pro" w:hAnsi="Source Sans Pro"/>
        </w:rPr>
      </w:pPr>
      <w:r w:rsidRPr="00216A92">
        <w:rPr>
          <w:rFonts w:ascii="Source Sans Pro" w:hAnsi="Source Sans Pro"/>
        </w:rPr>
        <w:t xml:space="preserve">Services are expected to begin on July 1, 2025. </w:t>
      </w:r>
      <w:r w:rsidR="00F63DF3" w:rsidRPr="00216A92">
        <w:rPr>
          <w:rFonts w:ascii="Source Sans Pro" w:hAnsi="Source Sans Pro"/>
        </w:rPr>
        <w:t>P</w:t>
      </w:r>
      <w:r w:rsidR="00BF21A0" w:rsidRPr="00216A92">
        <w:rPr>
          <w:rFonts w:ascii="Source Sans Pro" w:hAnsi="Source Sans Pro"/>
        </w:rPr>
        <w:t xml:space="preserve">erformance means </w:t>
      </w:r>
      <w:proofErr w:type="gramStart"/>
      <w:r w:rsidR="00F63DF3" w:rsidRPr="00216A92">
        <w:rPr>
          <w:rFonts w:ascii="Source Sans Pro" w:hAnsi="Source Sans Pro"/>
        </w:rPr>
        <w:t>the satisfactory</w:t>
      </w:r>
      <w:proofErr w:type="gramEnd"/>
      <w:r w:rsidR="00F63DF3" w:rsidRPr="00216A92">
        <w:rPr>
          <w:rFonts w:ascii="Source Sans Pro" w:hAnsi="Source Sans Pro"/>
        </w:rPr>
        <w:t xml:space="preserve"> completion and receipt of each deliverable </w:t>
      </w:r>
      <w:r w:rsidR="00BF21A0" w:rsidRPr="00216A92">
        <w:rPr>
          <w:rFonts w:ascii="Source Sans Pro" w:hAnsi="Source Sans Pro"/>
        </w:rPr>
        <w:t xml:space="preserve">under the </w:t>
      </w:r>
      <w:r w:rsidR="00F63DF3" w:rsidRPr="00216A92">
        <w:rPr>
          <w:rFonts w:ascii="Source Sans Pro" w:hAnsi="Source Sans Pro"/>
        </w:rPr>
        <w:t xml:space="preserve">due dates set forth in Exhibit B. Payment Detail.  Contract performance </w:t>
      </w:r>
      <w:r w:rsidR="00BF21A0" w:rsidRPr="00216A92">
        <w:rPr>
          <w:rFonts w:ascii="Source Sans Pro" w:hAnsi="Source Sans Pro"/>
        </w:rPr>
        <w:t xml:space="preserve">and payment </w:t>
      </w:r>
      <w:r w:rsidR="00F63DF3" w:rsidRPr="00216A92">
        <w:rPr>
          <w:rFonts w:ascii="Source Sans Pro" w:hAnsi="Source Sans Pro"/>
        </w:rPr>
        <w:t>will also be governed by Exhibit C: General Terms and Conditions.</w:t>
      </w:r>
    </w:p>
    <w:p w14:paraId="65A2E5FD" w14:textId="6EDE803D" w:rsidR="00EA7B84" w:rsidRPr="00216A92" w:rsidRDefault="00EA7B84" w:rsidP="00216A92">
      <w:pPr>
        <w:pStyle w:val="Heading2"/>
        <w:numPr>
          <w:ilvl w:val="0"/>
          <w:numId w:val="6"/>
        </w:numPr>
        <w:spacing w:before="120"/>
        <w:ind w:left="360"/>
        <w:rPr>
          <w:rFonts w:ascii="Source Sans Pro" w:hAnsi="Source Sans Pro" w:cstheme="minorHAnsi"/>
          <w:color w:val="1F497D" w:themeColor="text2"/>
          <w:sz w:val="28"/>
          <w:szCs w:val="28"/>
        </w:rPr>
      </w:pPr>
      <w:bookmarkStart w:id="25" w:name="_Toc192079089"/>
      <w:r w:rsidRPr="00216A92">
        <w:rPr>
          <w:rFonts w:ascii="Source Sans Pro" w:hAnsi="Source Sans Pro" w:cstheme="minorHAnsi"/>
          <w:color w:val="1F497D" w:themeColor="text2"/>
          <w:sz w:val="28"/>
          <w:szCs w:val="28"/>
        </w:rPr>
        <w:t>SCOPE OF WORK</w:t>
      </w:r>
      <w:bookmarkEnd w:id="25"/>
      <w:r w:rsidR="00A93C66" w:rsidRPr="00216A92">
        <w:rPr>
          <w:rFonts w:ascii="Source Sans Pro" w:hAnsi="Source Sans Pro" w:cstheme="minorHAnsi"/>
          <w:color w:val="1F497D" w:themeColor="text2"/>
          <w:sz w:val="28"/>
          <w:szCs w:val="28"/>
        </w:rPr>
        <w:t xml:space="preserve"> </w:t>
      </w:r>
    </w:p>
    <w:p w14:paraId="0EF0DD8C" w14:textId="16C3B594" w:rsidR="0000102D" w:rsidRPr="00216A92" w:rsidRDefault="0000102D" w:rsidP="00216A92">
      <w:pPr>
        <w:spacing w:before="120" w:after="120"/>
        <w:ind w:left="360"/>
        <w:rPr>
          <w:rFonts w:ascii="Source Sans Pro" w:hAnsi="Source Sans Pro"/>
        </w:rPr>
      </w:pPr>
      <w:r w:rsidRPr="00216A92">
        <w:rPr>
          <w:rFonts w:ascii="Source Sans Pro" w:hAnsi="Source Sans Pro"/>
        </w:rPr>
        <w:t xml:space="preserve">For the purpose of this RFP only, the definition of an </w:t>
      </w:r>
      <w:r w:rsidR="005C2704" w:rsidRPr="00216A92">
        <w:rPr>
          <w:rFonts w:ascii="Source Sans Pro" w:hAnsi="Source Sans Pro"/>
        </w:rPr>
        <w:t>“</w:t>
      </w:r>
      <w:r w:rsidRPr="00216A92">
        <w:rPr>
          <w:rFonts w:ascii="Source Sans Pro" w:hAnsi="Source Sans Pro"/>
        </w:rPr>
        <w:t>activity</w:t>
      </w:r>
      <w:r w:rsidR="005C2704" w:rsidRPr="00216A92">
        <w:rPr>
          <w:rFonts w:ascii="Source Sans Pro" w:hAnsi="Source Sans Pro"/>
        </w:rPr>
        <w:t>”</w:t>
      </w:r>
      <w:r w:rsidRPr="00216A92">
        <w:rPr>
          <w:rFonts w:ascii="Source Sans Pro" w:hAnsi="Source Sans Pro"/>
        </w:rPr>
        <w:t xml:space="preserve"> is</w:t>
      </w:r>
      <w:r w:rsidR="004600F3" w:rsidRPr="00216A92">
        <w:rPr>
          <w:rFonts w:ascii="Source Sans Pro" w:hAnsi="Source Sans Pro"/>
        </w:rPr>
        <w:t xml:space="preserve"> (all elements must be met)</w:t>
      </w:r>
      <w:r w:rsidRPr="00216A92">
        <w:rPr>
          <w:rFonts w:ascii="Source Sans Pro" w:hAnsi="Source Sans Pro"/>
        </w:rPr>
        <w:t>:</w:t>
      </w:r>
    </w:p>
    <w:p w14:paraId="5C684F97" w14:textId="34378953" w:rsidR="004B6A77" w:rsidRPr="00216A92" w:rsidRDefault="004B6A77"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Something that is planned to directly engage with members of the population, providers, decision makers, and other organizations.</w:t>
      </w:r>
    </w:p>
    <w:p w14:paraId="28C22A53" w14:textId="096B1904" w:rsidR="004B6A77" w:rsidRPr="00216A92" w:rsidRDefault="00B05829"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Something that</w:t>
      </w:r>
      <w:r w:rsidR="004B6A77" w:rsidRPr="00216A92">
        <w:rPr>
          <w:rFonts w:ascii="Source Sans Pro" w:hAnsi="Source Sans Pro"/>
        </w:rPr>
        <w:t xml:space="preserve"> involves more than one participant and takes place on a specific date(s) at an accessible location.</w:t>
      </w:r>
    </w:p>
    <w:p w14:paraId="3BDE7D28" w14:textId="1269B0AF" w:rsidR="004B6A77" w:rsidRPr="00216A92" w:rsidRDefault="004B6A77"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The activity may cover training and education, and/or advocacy.</w:t>
      </w:r>
    </w:p>
    <w:p w14:paraId="61743A8D" w14:textId="3C6D63FC" w:rsidR="004B6A77" w:rsidRPr="00216A92" w:rsidRDefault="004B6A77"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T</w:t>
      </w:r>
      <w:r w:rsidR="00B05829" w:rsidRPr="00216A92">
        <w:rPr>
          <w:rFonts w:ascii="Source Sans Pro" w:hAnsi="Source Sans Pro"/>
        </w:rPr>
        <w:t>he activity t</w:t>
      </w:r>
      <w:r w:rsidRPr="00216A92">
        <w:rPr>
          <w:rFonts w:ascii="Source Sans Pro" w:hAnsi="Source Sans Pro"/>
        </w:rPr>
        <w:t>opics include, but are not limited to strategies, approaches, and methodologies that aim to fulfill the goals and objectives of this RFP.</w:t>
      </w:r>
    </w:p>
    <w:p w14:paraId="42F716F4" w14:textId="4C9552FE" w:rsidR="004B6A77" w:rsidRPr="00216A92" w:rsidRDefault="00B05829"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The</w:t>
      </w:r>
      <w:r w:rsidR="004B6A77" w:rsidRPr="00216A92">
        <w:rPr>
          <w:rFonts w:ascii="Source Sans Pro" w:hAnsi="Source Sans Pro"/>
        </w:rPr>
        <w:t xml:space="preserve"> activity may take place over several engagements as a series under the same name but will be counted as one activity.</w:t>
      </w:r>
    </w:p>
    <w:p w14:paraId="1C385F6A" w14:textId="6115C1B2" w:rsidR="004B6A77" w:rsidRPr="00216A92" w:rsidRDefault="00B05829"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The</w:t>
      </w:r>
      <w:r w:rsidR="004B6A77" w:rsidRPr="00216A92">
        <w:rPr>
          <w:rFonts w:ascii="Source Sans Pro" w:hAnsi="Source Sans Pro"/>
        </w:rPr>
        <w:t xml:space="preserve"> activity </w:t>
      </w:r>
      <w:r w:rsidRPr="00216A92">
        <w:rPr>
          <w:rFonts w:ascii="Source Sans Pro" w:hAnsi="Source Sans Pro"/>
        </w:rPr>
        <w:t xml:space="preserve">may </w:t>
      </w:r>
      <w:r w:rsidR="006261D6" w:rsidRPr="00216A92">
        <w:rPr>
          <w:rFonts w:ascii="Source Sans Pro" w:hAnsi="Source Sans Pro"/>
        </w:rPr>
        <w:t>address multiple</w:t>
      </w:r>
      <w:r w:rsidR="004B6A77" w:rsidRPr="00216A92">
        <w:rPr>
          <w:rFonts w:ascii="Source Sans Pro" w:hAnsi="Source Sans Pro"/>
        </w:rPr>
        <w:t xml:space="preserve"> topics in a single </w:t>
      </w:r>
      <w:r w:rsidR="007D58B8" w:rsidRPr="00216A92">
        <w:rPr>
          <w:rFonts w:ascii="Source Sans Pro" w:hAnsi="Source Sans Pro"/>
        </w:rPr>
        <w:t>day but</w:t>
      </w:r>
      <w:r w:rsidRPr="00216A92">
        <w:rPr>
          <w:rFonts w:ascii="Source Sans Pro" w:hAnsi="Source Sans Pro"/>
        </w:rPr>
        <w:t xml:space="preserve"> will be counted as one activity</w:t>
      </w:r>
      <w:r w:rsidR="004B6A77" w:rsidRPr="00216A92">
        <w:rPr>
          <w:rFonts w:ascii="Source Sans Pro" w:hAnsi="Source Sans Pro"/>
        </w:rPr>
        <w:t>.</w:t>
      </w:r>
    </w:p>
    <w:p w14:paraId="39B13801" w14:textId="5D115481" w:rsidR="004B6A77" w:rsidRPr="00216A92" w:rsidRDefault="006261D6"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The activity</w:t>
      </w:r>
      <w:r w:rsidR="004B6A77" w:rsidRPr="00216A92">
        <w:rPr>
          <w:rFonts w:ascii="Source Sans Pro" w:hAnsi="Source Sans Pro"/>
        </w:rPr>
        <w:t xml:space="preserve"> may include online or virtual components but should not entirely consist of such.</w:t>
      </w:r>
      <w:r w:rsidR="007D58B8" w:rsidRPr="00216A92">
        <w:rPr>
          <w:rFonts w:ascii="Source Sans Pro" w:hAnsi="Source Sans Pro"/>
        </w:rPr>
        <w:t xml:space="preserve"> </w:t>
      </w:r>
    </w:p>
    <w:p w14:paraId="1268C12E" w14:textId="0F635FD2" w:rsidR="004B6A77" w:rsidRPr="00216A92" w:rsidRDefault="004600F3" w:rsidP="00216A92">
      <w:pPr>
        <w:pStyle w:val="ListParagraph"/>
        <w:numPr>
          <w:ilvl w:val="0"/>
          <w:numId w:val="58"/>
        </w:numPr>
        <w:spacing w:before="120" w:after="120"/>
        <w:contextualSpacing w:val="0"/>
        <w:rPr>
          <w:rFonts w:ascii="Source Sans Pro" w:hAnsi="Source Sans Pro"/>
        </w:rPr>
      </w:pPr>
      <w:r w:rsidRPr="00216A92">
        <w:rPr>
          <w:rFonts w:ascii="Source Sans Pro" w:hAnsi="Source Sans Pro"/>
        </w:rPr>
        <w:t>I</w:t>
      </w:r>
      <w:r w:rsidR="004B6A77" w:rsidRPr="00216A92">
        <w:rPr>
          <w:rFonts w:ascii="Source Sans Pro" w:hAnsi="Source Sans Pro"/>
        </w:rPr>
        <w:t>n-person engagement</w:t>
      </w:r>
      <w:r w:rsidRPr="00216A92">
        <w:rPr>
          <w:rFonts w:ascii="Source Sans Pro" w:hAnsi="Source Sans Pro"/>
        </w:rPr>
        <w:t xml:space="preserve"> required</w:t>
      </w:r>
      <w:r w:rsidR="004B6A77" w:rsidRPr="00216A92">
        <w:rPr>
          <w:rFonts w:ascii="Source Sans Pro" w:hAnsi="Source Sans Pro"/>
        </w:rPr>
        <w:t>.</w:t>
      </w:r>
    </w:p>
    <w:bookmarkEnd w:id="23"/>
    <w:bookmarkEnd w:id="24"/>
    <w:p w14:paraId="59A1FEBF" w14:textId="61FCB91B" w:rsidR="00E726B4" w:rsidRPr="00216A92" w:rsidRDefault="00C46533" w:rsidP="00216A92">
      <w:pPr>
        <w:pStyle w:val="ListParagraph"/>
        <w:numPr>
          <w:ilvl w:val="0"/>
          <w:numId w:val="29"/>
        </w:numPr>
        <w:spacing w:before="120" w:after="120"/>
        <w:contextualSpacing w:val="0"/>
        <w:rPr>
          <w:rFonts w:ascii="Source Sans Pro" w:hAnsi="Source Sans Pro"/>
          <w:b/>
          <w:bCs/>
          <w:color w:val="1F497D" w:themeColor="text2"/>
          <w:sz w:val="26"/>
          <w:szCs w:val="26"/>
        </w:rPr>
      </w:pPr>
      <w:r w:rsidRPr="00216A92">
        <w:rPr>
          <w:rFonts w:ascii="Source Sans Pro" w:hAnsi="Source Sans Pro"/>
          <w:b/>
          <w:bCs/>
          <w:color w:val="1F497D" w:themeColor="text2"/>
          <w:sz w:val="26"/>
          <w:szCs w:val="26"/>
        </w:rPr>
        <w:t>GOALS AND OBJECTIVES</w:t>
      </w:r>
    </w:p>
    <w:p w14:paraId="476EB68A" w14:textId="77777777" w:rsidR="00C46533" w:rsidRPr="00216A92" w:rsidRDefault="00C46533" w:rsidP="00216A92">
      <w:pPr>
        <w:spacing w:before="120" w:after="120"/>
        <w:ind w:left="360"/>
        <w:rPr>
          <w:rFonts w:ascii="Source Sans Pro" w:eastAsia="Calibri" w:hAnsi="Source Sans Pro" w:cs="Times New Roman"/>
        </w:rPr>
      </w:pPr>
      <w:r w:rsidRPr="00216A92">
        <w:rPr>
          <w:rFonts w:ascii="Source Sans Pro" w:eastAsia="Calibri" w:hAnsi="Source Sans Pro" w:cs="Times New Roman"/>
        </w:rPr>
        <w:t>The overarching goals and objectives are to:</w:t>
      </w:r>
    </w:p>
    <w:p w14:paraId="09181148" w14:textId="77777777"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 xml:space="preserve">Create and lead a statewide youth behavioral health coalition that consists of regional youth-led advocacy teams throughout the state. </w:t>
      </w:r>
    </w:p>
    <w:p w14:paraId="7B5B9FD7" w14:textId="3BA1D730"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 xml:space="preserve">Establish eight (8) regional youth advocacy teams to support emerging and ongoing youth advocacy in the </w:t>
      </w:r>
      <w:r w:rsidR="0032007E" w:rsidRPr="00216A92">
        <w:rPr>
          <w:rFonts w:ascii="Source Sans Pro" w:hAnsi="Source Sans Pro"/>
        </w:rPr>
        <w:t xml:space="preserve">Commission </w:t>
      </w:r>
      <w:r w:rsidRPr="00216A92">
        <w:rPr>
          <w:rFonts w:ascii="Source Sans Pro" w:hAnsi="Source Sans Pro"/>
        </w:rPr>
        <w:t xml:space="preserve">defined </w:t>
      </w:r>
      <w:r w:rsidR="0032007E" w:rsidRPr="00216A92">
        <w:rPr>
          <w:rFonts w:ascii="Source Sans Pro" w:hAnsi="Source Sans Pro"/>
        </w:rPr>
        <w:t xml:space="preserve">K-12 </w:t>
      </w:r>
      <w:r w:rsidRPr="00216A92">
        <w:rPr>
          <w:rFonts w:ascii="Source Sans Pro" w:hAnsi="Source Sans Pro"/>
        </w:rPr>
        <w:t xml:space="preserve">regions and statewide. </w:t>
      </w:r>
    </w:p>
    <w:p w14:paraId="050FED26" w14:textId="77777777"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 xml:space="preserve">Oversee youth advocacy team activities in partnership with local level entities (LLEs) to provide opportunities for K-12 Students to engage in local advocacy. </w:t>
      </w:r>
    </w:p>
    <w:p w14:paraId="4F098FF7" w14:textId="4CAFE1DC"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 xml:space="preserve">Elevate the behavioral health needs of K-12 Students to state level decision-makers.  </w:t>
      </w:r>
    </w:p>
    <w:p w14:paraId="3CE4C34F" w14:textId="3760B251"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 xml:space="preserve">Hold one (1) annual statewide youth conference with the purpose of bringing together the regional youth advocacy teams to advise and engage with state-level decision-makers. </w:t>
      </w:r>
    </w:p>
    <w:p w14:paraId="2F25799A" w14:textId="13A5AF0F"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Provide training and education that aims to improve K-12 Students behavioral health knowledge and ability to self-advocate.</w:t>
      </w:r>
    </w:p>
    <w:p w14:paraId="4BB6E2DC" w14:textId="77777777" w:rsidR="0081762B" w:rsidRPr="00216A92" w:rsidRDefault="0081762B" w:rsidP="00216A92">
      <w:pPr>
        <w:pStyle w:val="ListParagraph"/>
        <w:numPr>
          <w:ilvl w:val="0"/>
          <w:numId w:val="36"/>
        </w:numPr>
        <w:spacing w:before="120" w:after="120"/>
        <w:ind w:left="1080"/>
        <w:contextualSpacing w:val="0"/>
        <w:rPr>
          <w:rFonts w:ascii="Source Sans Pro" w:hAnsi="Source Sans Pro"/>
        </w:rPr>
      </w:pPr>
      <w:r w:rsidRPr="00216A92">
        <w:rPr>
          <w:rFonts w:ascii="Source Sans Pro" w:hAnsi="Source Sans Pro"/>
        </w:rPr>
        <w:t xml:space="preserve">Educate local K-12 Students about the Behavioral Health Services Act (BHSA) (Proposition 1, Chapter 790, Statutes of 2023, Senate Bill 326) impact on behavioral health access, engage in outreach to gather feedback, and advocate for the needs of underserved populations in the county integrated planning process. </w:t>
      </w:r>
    </w:p>
    <w:p w14:paraId="1F5F802D" w14:textId="33EA9710" w:rsidR="00616AAE" w:rsidRPr="00216A92" w:rsidRDefault="005A541E" w:rsidP="00216A92">
      <w:pPr>
        <w:pStyle w:val="ListParagraph"/>
        <w:numPr>
          <w:ilvl w:val="0"/>
          <w:numId w:val="29"/>
        </w:numPr>
        <w:spacing w:before="120" w:after="120"/>
        <w:contextualSpacing w:val="0"/>
        <w:rPr>
          <w:rFonts w:ascii="Source Sans Pro" w:eastAsia="Times New Roman" w:hAnsi="Source Sans Pro"/>
          <w:color w:val="1F497D" w:themeColor="text2"/>
          <w:sz w:val="26"/>
          <w:szCs w:val="26"/>
        </w:rPr>
      </w:pPr>
      <w:bookmarkStart w:id="26" w:name="_Hlk188565914"/>
      <w:r w:rsidRPr="00216A92">
        <w:rPr>
          <w:rFonts w:ascii="Source Sans Pro" w:hAnsi="Source Sans Pro"/>
          <w:b/>
          <w:bCs/>
          <w:caps/>
          <w:color w:val="1F497D" w:themeColor="text2"/>
          <w:sz w:val="26"/>
          <w:szCs w:val="26"/>
        </w:rPr>
        <w:t>CONTRACTOR RESPONSIBILITIES</w:t>
      </w:r>
      <w:r w:rsidR="00E726B4" w:rsidRPr="00216A92">
        <w:rPr>
          <w:rFonts w:ascii="Source Sans Pro" w:hAnsi="Source Sans Pro"/>
          <w:b/>
          <w:bCs/>
          <w:caps/>
          <w:color w:val="1F497D" w:themeColor="text2"/>
          <w:sz w:val="26"/>
          <w:szCs w:val="26"/>
        </w:rPr>
        <w:t xml:space="preserve"> </w:t>
      </w:r>
    </w:p>
    <w:p w14:paraId="60852ACA" w14:textId="242555C8" w:rsidR="0056214D" w:rsidRPr="00216A92" w:rsidRDefault="0056214D" w:rsidP="00216A92">
      <w:pPr>
        <w:spacing w:before="120" w:after="120"/>
        <w:ind w:left="720"/>
        <w:rPr>
          <w:rFonts w:ascii="Source Sans Pro" w:eastAsia="Times New Roman" w:hAnsi="Source Sans Pro"/>
        </w:rPr>
      </w:pPr>
      <w:bookmarkStart w:id="27" w:name="_Hlk184844327"/>
      <w:r w:rsidRPr="00216A92">
        <w:rPr>
          <w:rFonts w:ascii="Source Sans Pro" w:eastAsia="Times New Roman" w:hAnsi="Source Sans Pro"/>
        </w:rPr>
        <w:t>Contractor agrees to collaboratively work with the Commission and each LLE</w:t>
      </w:r>
      <w:r w:rsidR="00C35354" w:rsidRPr="00216A92">
        <w:rPr>
          <w:rFonts w:ascii="Source Sans Pro" w:eastAsia="Times New Roman" w:hAnsi="Source Sans Pro"/>
        </w:rPr>
        <w:t xml:space="preserve"> in addition to collecting data on the activities and providing it to the Commission or their designee.</w:t>
      </w:r>
    </w:p>
    <w:p w14:paraId="47DE9C04" w14:textId="5A509586" w:rsidR="00A00A09" w:rsidRPr="00216A92" w:rsidRDefault="00164378" w:rsidP="00216A92">
      <w:pPr>
        <w:pStyle w:val="ListParagraph"/>
        <w:numPr>
          <w:ilvl w:val="0"/>
          <w:numId w:val="30"/>
        </w:numPr>
        <w:spacing w:before="120" w:after="120"/>
        <w:ind w:left="1080"/>
        <w:contextualSpacing w:val="0"/>
        <w:rPr>
          <w:rFonts w:ascii="Source Sans Pro" w:eastAsia="Times New Roman" w:hAnsi="Source Sans Pro"/>
          <w:b/>
          <w:bCs/>
        </w:rPr>
      </w:pPr>
      <w:r w:rsidRPr="00216A92">
        <w:rPr>
          <w:rFonts w:ascii="Source Sans Pro" w:eastAsia="Times New Roman" w:hAnsi="Source Sans Pro"/>
          <w:b/>
          <w:bCs/>
        </w:rPr>
        <w:t>Youth Advocacy Teams</w:t>
      </w:r>
    </w:p>
    <w:bookmarkEnd w:id="27"/>
    <w:p w14:paraId="00AC8622" w14:textId="18B8A641" w:rsidR="005A541E" w:rsidRPr="00216A92" w:rsidRDefault="00164378" w:rsidP="00216A92">
      <w:pPr>
        <w:spacing w:before="120" w:after="120"/>
        <w:ind w:left="720"/>
        <w:rPr>
          <w:rFonts w:ascii="Source Sans Pro" w:eastAsia="Calibri" w:hAnsi="Source Sans Pro" w:cs="Times New Roman"/>
        </w:rPr>
      </w:pPr>
      <w:r w:rsidRPr="00216A92">
        <w:rPr>
          <w:rFonts w:ascii="Source Sans Pro" w:eastAsia="Calibri" w:hAnsi="Source Sans Pro" w:cs="Times New Roman"/>
        </w:rPr>
        <w:t xml:space="preserve">Contractor is required to establish and oversee one (1) youth-led advocacy team in each of the eight (8) </w:t>
      </w:r>
      <w:r w:rsidR="0032007E" w:rsidRPr="00216A92">
        <w:rPr>
          <w:rFonts w:ascii="Source Sans Pro" w:eastAsia="Calibri" w:hAnsi="Source Sans Pro" w:cs="Times New Roman"/>
        </w:rPr>
        <w:t xml:space="preserve">Commission </w:t>
      </w:r>
      <w:r w:rsidRPr="00216A92">
        <w:rPr>
          <w:rFonts w:ascii="Source Sans Pro" w:eastAsia="Calibri" w:hAnsi="Source Sans Pro" w:cs="Times New Roman"/>
        </w:rPr>
        <w:t xml:space="preserve">defined </w:t>
      </w:r>
      <w:r w:rsidR="0032007E" w:rsidRPr="00216A92">
        <w:rPr>
          <w:rFonts w:ascii="Source Sans Pro" w:eastAsia="Calibri" w:hAnsi="Source Sans Pro" w:cs="Times New Roman"/>
        </w:rPr>
        <w:t xml:space="preserve">K-12 </w:t>
      </w:r>
      <w:r w:rsidRPr="00216A92">
        <w:rPr>
          <w:rFonts w:ascii="Source Sans Pro" w:eastAsia="Calibri" w:hAnsi="Source Sans Pro" w:cs="Times New Roman"/>
        </w:rPr>
        <w:t>regions for a total of eight (8) teams in partnership with LLEs. Acknowledging the presence of many already existing local and regional youth advocacy and advisory groups across the state, any one regional youth advocacy team may expand on already existing youth-led advocacy efforts in that given region and/or collaborate with established youth-led teams. The regional youth advocacy teams shall</w:t>
      </w:r>
      <w:r w:rsidR="005A541E" w:rsidRPr="00216A92">
        <w:rPr>
          <w:rFonts w:ascii="Source Sans Pro" w:eastAsia="Calibri" w:hAnsi="Source Sans Pro" w:cs="Times New Roman"/>
        </w:rPr>
        <w:t>:</w:t>
      </w:r>
    </w:p>
    <w:p w14:paraId="75A26A04" w14:textId="379E146F" w:rsidR="005A541E" w:rsidRPr="00216A92" w:rsidRDefault="00164378"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Be primarily led by members of the K-12 Student population</w:t>
      </w:r>
      <w:r w:rsidR="005A541E" w:rsidRPr="00216A92">
        <w:rPr>
          <w:rFonts w:ascii="Source Sans Pro" w:eastAsia="Calibri" w:hAnsi="Source Sans Pro" w:cs="Times New Roman"/>
        </w:rPr>
        <w:t>.</w:t>
      </w:r>
    </w:p>
    <w:p w14:paraId="72CA1DF8" w14:textId="7DE8ADCC" w:rsidR="005A541E" w:rsidRPr="00216A92" w:rsidRDefault="00164378"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Have at least seven (7) K-12 Student population members and at least one (1) adult member who is to facilitate youth advocacy team whereabouts and mentor youth participants. The adult member shall be affiliated with the region’s LLE</w:t>
      </w:r>
      <w:r w:rsidR="005A541E" w:rsidRPr="00216A92">
        <w:rPr>
          <w:rFonts w:ascii="Source Sans Pro" w:eastAsia="Calibri" w:hAnsi="Source Sans Pro" w:cs="Times New Roman"/>
        </w:rPr>
        <w:t>.</w:t>
      </w:r>
    </w:p>
    <w:p w14:paraId="4EECB04C" w14:textId="585814AF" w:rsidR="005A541E" w:rsidRPr="00216A92" w:rsidRDefault="00AB0816"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 xml:space="preserve">Have members from varying counties and/or municipalities </w:t>
      </w:r>
      <w:r w:rsidR="007F5BD3">
        <w:rPr>
          <w:rFonts w:ascii="Source Sans Pro" w:eastAsia="Calibri" w:hAnsi="Source Sans Pro" w:cs="Times New Roman"/>
        </w:rPr>
        <w:t xml:space="preserve">that are representative of the diversity </w:t>
      </w:r>
      <w:r w:rsidRPr="00216A92">
        <w:rPr>
          <w:rFonts w:ascii="Source Sans Pro" w:eastAsia="Calibri" w:hAnsi="Source Sans Pro" w:cs="Times New Roman"/>
        </w:rPr>
        <w:t>in that region</w:t>
      </w:r>
      <w:r w:rsidR="005A541E" w:rsidRPr="00216A92">
        <w:rPr>
          <w:rFonts w:ascii="Source Sans Pro" w:eastAsia="Calibri" w:hAnsi="Source Sans Pro" w:cs="Times New Roman"/>
        </w:rPr>
        <w:t>.</w:t>
      </w:r>
    </w:p>
    <w:p w14:paraId="69344187" w14:textId="7680A7DC" w:rsidR="005A541E" w:rsidRDefault="00AB0816"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Have members from varying grade levels</w:t>
      </w:r>
      <w:r w:rsidR="005A541E" w:rsidRPr="00216A92">
        <w:rPr>
          <w:rFonts w:ascii="Source Sans Pro" w:eastAsia="Calibri" w:hAnsi="Source Sans Pro" w:cs="Times New Roman"/>
        </w:rPr>
        <w:t>.</w:t>
      </w:r>
    </w:p>
    <w:p w14:paraId="46EF9196" w14:textId="1EA7ABFB" w:rsidR="00EE2BDA" w:rsidRPr="00216A92" w:rsidRDefault="00EE2BDA" w:rsidP="00216A92">
      <w:pPr>
        <w:numPr>
          <w:ilvl w:val="1"/>
          <w:numId w:val="31"/>
        </w:numPr>
        <w:spacing w:before="120" w:after="120"/>
        <w:rPr>
          <w:rFonts w:ascii="Source Sans Pro" w:eastAsia="Calibri" w:hAnsi="Source Sans Pro" w:cs="Times New Roman"/>
        </w:rPr>
      </w:pPr>
      <w:r>
        <w:rPr>
          <w:rFonts w:ascii="Source Sans Pro" w:eastAsia="Calibri" w:hAnsi="Source Sans Pro" w:cs="Times New Roman"/>
        </w:rPr>
        <w:t xml:space="preserve">Have members that represent </w:t>
      </w:r>
      <w:r w:rsidRPr="00EE2BDA">
        <w:rPr>
          <w:rFonts w:ascii="Source Sans Pro" w:eastAsia="Calibri" w:hAnsi="Source Sans Pro" w:cs="Times New Roman"/>
        </w:rPr>
        <w:t>varying racial and ethnic groups, genders</w:t>
      </w:r>
      <w:r w:rsidR="00A87EC7">
        <w:rPr>
          <w:rFonts w:ascii="Source Sans Pro" w:eastAsia="Calibri" w:hAnsi="Source Sans Pro" w:cs="Times New Roman"/>
        </w:rPr>
        <w:t>, a</w:t>
      </w:r>
      <w:r>
        <w:rPr>
          <w:rFonts w:ascii="Source Sans Pro" w:eastAsia="Calibri" w:hAnsi="Source Sans Pro" w:cs="Times New Roman"/>
        </w:rPr>
        <w:t xml:space="preserve">nd underserved </w:t>
      </w:r>
      <w:r w:rsidRPr="00EE2BDA">
        <w:rPr>
          <w:rFonts w:ascii="Source Sans Pro" w:eastAsia="Calibri" w:hAnsi="Source Sans Pro" w:cs="Times New Roman"/>
        </w:rPr>
        <w:t>populations</w:t>
      </w:r>
      <w:r w:rsidR="0071356F">
        <w:rPr>
          <w:rFonts w:ascii="Source Sans Pro" w:eastAsia="Calibri" w:hAnsi="Source Sans Pro" w:cs="Times New Roman"/>
        </w:rPr>
        <w:t>, including foster youth, unhoused youth, justice-involved youth, and youth residing in rural communities</w:t>
      </w:r>
      <w:proofErr w:type="gramStart"/>
      <w:r w:rsidR="0071356F">
        <w:rPr>
          <w:rFonts w:ascii="Source Sans Pro" w:eastAsia="Calibri" w:hAnsi="Source Sans Pro" w:cs="Times New Roman"/>
        </w:rPr>
        <w:t xml:space="preserve">. </w:t>
      </w:r>
      <w:r w:rsidR="00A87EC7">
        <w:rPr>
          <w:rFonts w:ascii="Source Sans Pro" w:eastAsia="Calibri" w:hAnsi="Source Sans Pro" w:cs="Times New Roman"/>
        </w:rPr>
        <w:t>.</w:t>
      </w:r>
      <w:proofErr w:type="gramEnd"/>
    </w:p>
    <w:p w14:paraId="3247272C" w14:textId="5E757C0B" w:rsidR="00C217CA" w:rsidRPr="00216A92" w:rsidRDefault="00AB0816"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Conduct outreach and engagement to gain insights from K-12 Students within that region. Outreach and engagement may include conducting feedback surveys, questionnaires, written testimony, interviews, etc</w:t>
      </w:r>
      <w:r w:rsidR="00C217CA" w:rsidRPr="00216A92">
        <w:rPr>
          <w:rFonts w:ascii="Source Sans Pro" w:eastAsia="Calibri" w:hAnsi="Source Sans Pro" w:cs="Times New Roman"/>
        </w:rPr>
        <w:t>.</w:t>
      </w:r>
    </w:p>
    <w:p w14:paraId="14C2C3CB" w14:textId="58C236D1" w:rsidR="005A541E" w:rsidRPr="00216A92" w:rsidRDefault="00AB0816"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Conduct local level advocacy activities on behalf of K-12 Students within that region.</w:t>
      </w:r>
    </w:p>
    <w:p w14:paraId="656250D4" w14:textId="00030B1F" w:rsidR="00AB0816" w:rsidRPr="00216A92" w:rsidRDefault="00AB0816" w:rsidP="00216A92">
      <w:pPr>
        <w:numPr>
          <w:ilvl w:val="1"/>
          <w:numId w:val="31"/>
        </w:numPr>
        <w:spacing w:before="120" w:after="120"/>
        <w:rPr>
          <w:rFonts w:ascii="Source Sans Pro" w:eastAsia="Calibri" w:hAnsi="Source Sans Pro" w:cs="Times New Roman"/>
        </w:rPr>
      </w:pPr>
      <w:r w:rsidRPr="00216A92">
        <w:rPr>
          <w:rFonts w:ascii="Source Sans Pro" w:eastAsia="Calibri" w:hAnsi="Source Sans Pro" w:cs="Times New Roman"/>
        </w:rPr>
        <w:t xml:space="preserve">Hold meetings at least once (1) per month for a total of twelve (12) meetings </w:t>
      </w:r>
      <w:proofErr w:type="gramStart"/>
      <w:r w:rsidRPr="00216A92">
        <w:rPr>
          <w:rFonts w:ascii="Source Sans Pro" w:eastAsia="Calibri" w:hAnsi="Source Sans Pro" w:cs="Times New Roman"/>
        </w:rPr>
        <w:t>per grant</w:t>
      </w:r>
      <w:proofErr w:type="gramEnd"/>
      <w:r w:rsidRPr="00216A92">
        <w:rPr>
          <w:rFonts w:ascii="Source Sans Pro" w:eastAsia="Calibri" w:hAnsi="Source Sans Pro" w:cs="Times New Roman"/>
        </w:rPr>
        <w:t xml:space="preserve"> year. Meetings should serve as a space for team members to plan local advocacy activities within their region, exchange insights gained from outreach and engagement, and to receive training and education. Acknowledging the geographic size of each region, meetings may be held virtually.</w:t>
      </w:r>
    </w:p>
    <w:p w14:paraId="781775B4" w14:textId="1A4910CC" w:rsidR="00AB0816" w:rsidRPr="00216A92" w:rsidRDefault="00AB0816" w:rsidP="00216A92">
      <w:pPr>
        <w:numPr>
          <w:ilvl w:val="1"/>
          <w:numId w:val="31"/>
        </w:numPr>
        <w:spacing w:before="120" w:after="120"/>
        <w:rPr>
          <w:rFonts w:ascii="Source Sans Pro" w:eastAsia="Calibri" w:hAnsi="Source Sans Pro" w:cs="Times New Roman"/>
        </w:rPr>
      </w:pPr>
      <w:r w:rsidRPr="00216A92">
        <w:rPr>
          <w:rFonts w:ascii="Source Sans Pro" w:eastAsia="Times New Roman" w:hAnsi="Source Sans Pro" w:cs="Times New Roman"/>
        </w:rPr>
        <w:t>In establishing each regional team, the contractor shall develop the following in partnership with each LLE</w:t>
      </w:r>
    </w:p>
    <w:p w14:paraId="0EDDFDDE" w14:textId="23E3B3BD" w:rsidR="005A541E" w:rsidRPr="00216A92" w:rsidRDefault="00AB0816" w:rsidP="00216A92">
      <w:pPr>
        <w:numPr>
          <w:ilvl w:val="2"/>
          <w:numId w:val="33"/>
        </w:numPr>
        <w:spacing w:before="120" w:after="120"/>
        <w:ind w:left="1800"/>
        <w:rPr>
          <w:rFonts w:ascii="Source Sans Pro" w:eastAsia="Calibri" w:hAnsi="Source Sans Pro" w:cs="Times New Roman"/>
        </w:rPr>
      </w:pPr>
      <w:r w:rsidRPr="00216A92">
        <w:rPr>
          <w:rFonts w:ascii="Source Sans Pro" w:eastAsia="Calibri" w:hAnsi="Source Sans Pro" w:cs="Times New Roman"/>
        </w:rPr>
        <w:t>Have an application template for prospective team members</w:t>
      </w:r>
      <w:r w:rsidR="005A541E" w:rsidRPr="00216A92">
        <w:rPr>
          <w:rFonts w:ascii="Source Sans Pro" w:eastAsia="Calibri" w:hAnsi="Source Sans Pro" w:cs="Times New Roman"/>
        </w:rPr>
        <w:t>.</w:t>
      </w:r>
    </w:p>
    <w:p w14:paraId="7560ED2F" w14:textId="12789163" w:rsidR="005A541E" w:rsidRPr="00216A92" w:rsidRDefault="002D2B7B" w:rsidP="00216A92">
      <w:pPr>
        <w:numPr>
          <w:ilvl w:val="2"/>
          <w:numId w:val="33"/>
        </w:numPr>
        <w:spacing w:before="120" w:after="120"/>
        <w:ind w:left="1800"/>
        <w:rPr>
          <w:rFonts w:ascii="Source Sans Pro" w:eastAsia="Calibri" w:hAnsi="Source Sans Pro" w:cs="Times New Roman"/>
        </w:rPr>
      </w:pPr>
      <w:r w:rsidRPr="00216A92">
        <w:rPr>
          <w:rFonts w:ascii="Source Sans Pro" w:eastAsia="Calibri" w:hAnsi="Source Sans Pro" w:cs="Times New Roman"/>
        </w:rPr>
        <w:t>Roles and responsibilities</w:t>
      </w:r>
      <w:r w:rsidR="00AB0816" w:rsidRPr="00216A92">
        <w:rPr>
          <w:rFonts w:ascii="Source Sans Pro" w:eastAsia="Calibri" w:hAnsi="Source Sans Pro" w:cs="Times New Roman"/>
        </w:rPr>
        <w:t xml:space="preserve"> of the regional team</w:t>
      </w:r>
      <w:r w:rsidR="005A541E" w:rsidRPr="00216A92">
        <w:rPr>
          <w:rFonts w:ascii="Source Sans Pro" w:eastAsia="Calibri" w:hAnsi="Source Sans Pro" w:cs="Times New Roman"/>
        </w:rPr>
        <w:t>.</w:t>
      </w:r>
    </w:p>
    <w:p w14:paraId="4C2719F3" w14:textId="383D6538" w:rsidR="005F1D5A" w:rsidRPr="00216A92" w:rsidRDefault="005F1D5A" w:rsidP="00216A92">
      <w:pPr>
        <w:numPr>
          <w:ilvl w:val="2"/>
          <w:numId w:val="33"/>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Expectations of youth members. </w:t>
      </w:r>
    </w:p>
    <w:p w14:paraId="1CC3E44E" w14:textId="50BCAEB2" w:rsidR="005F1D5A" w:rsidRPr="00216A92" w:rsidRDefault="005F1D5A" w:rsidP="00216A92">
      <w:pPr>
        <w:numPr>
          <w:ilvl w:val="2"/>
          <w:numId w:val="33"/>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Other </w:t>
      </w:r>
      <w:r w:rsidR="002D2B7B" w:rsidRPr="00216A92">
        <w:rPr>
          <w:rFonts w:ascii="Source Sans Pro" w:eastAsia="Calibri" w:hAnsi="Source Sans Pro" w:cs="Times New Roman"/>
        </w:rPr>
        <w:t>items as agreed to between the contractor and LLE.</w:t>
      </w:r>
    </w:p>
    <w:p w14:paraId="1A5AA02F" w14:textId="02846E29" w:rsidR="005F1D5A" w:rsidRDefault="005F1D5A" w:rsidP="00216A92">
      <w:pPr>
        <w:numPr>
          <w:ilvl w:val="2"/>
          <w:numId w:val="33"/>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Any of the above items may be modeled after existing local youth advocacy team roles and procedures </w:t>
      </w:r>
      <w:proofErr w:type="gramStart"/>
      <w:r w:rsidRPr="00216A92">
        <w:rPr>
          <w:rFonts w:ascii="Source Sans Pro" w:eastAsia="Calibri" w:hAnsi="Source Sans Pro" w:cs="Times New Roman"/>
        </w:rPr>
        <w:t>given</w:t>
      </w:r>
      <w:proofErr w:type="gramEnd"/>
      <w:r w:rsidRPr="00216A92">
        <w:rPr>
          <w:rFonts w:ascii="Source Sans Pro" w:eastAsia="Calibri" w:hAnsi="Source Sans Pro" w:cs="Times New Roman"/>
        </w:rPr>
        <w:t xml:space="preserve"> they fit the requirements of the contract.</w:t>
      </w:r>
    </w:p>
    <w:p w14:paraId="76428778" w14:textId="44C526E0" w:rsidR="005A541E" w:rsidRPr="00216A92" w:rsidRDefault="005F1D5A" w:rsidP="00216A92">
      <w:pPr>
        <w:numPr>
          <w:ilvl w:val="0"/>
          <w:numId w:val="31"/>
        </w:numPr>
        <w:spacing w:before="120" w:after="120"/>
        <w:ind w:left="1080"/>
        <w:rPr>
          <w:rFonts w:ascii="Source Sans Pro" w:eastAsia="Calibri" w:hAnsi="Source Sans Pro" w:cs="Times New Roman"/>
          <w:b/>
          <w:bCs/>
        </w:rPr>
      </w:pPr>
      <w:bookmarkStart w:id="28" w:name="_Hlk189034602"/>
      <w:r w:rsidRPr="00216A92">
        <w:rPr>
          <w:rFonts w:ascii="Source Sans Pro" w:eastAsia="Calibri" w:hAnsi="Source Sans Pro" w:cs="Times New Roman"/>
          <w:b/>
          <w:bCs/>
        </w:rPr>
        <w:t>Local Level Entity (LLE)</w:t>
      </w:r>
    </w:p>
    <w:p w14:paraId="30DA1BD1" w14:textId="217D74D5" w:rsidR="00083D4F" w:rsidRPr="00216A92" w:rsidRDefault="00083D4F" w:rsidP="00216A92">
      <w:pPr>
        <w:pStyle w:val="ListParagraph"/>
        <w:numPr>
          <w:ilvl w:val="0"/>
          <w:numId w:val="80"/>
        </w:numPr>
        <w:spacing w:before="120" w:after="120"/>
        <w:contextualSpacing w:val="0"/>
        <w:rPr>
          <w:rFonts w:ascii="Source Sans Pro" w:eastAsia="Calibri" w:hAnsi="Source Sans Pro" w:cs="Times New Roman"/>
        </w:rPr>
      </w:pPr>
      <w:r w:rsidRPr="00216A92">
        <w:rPr>
          <w:rFonts w:ascii="Source Sans Pro" w:eastAsia="Calibri" w:hAnsi="Source Sans Pro" w:cs="Times New Roman"/>
        </w:rPr>
        <w:t xml:space="preserve">The definition of </w:t>
      </w:r>
      <w:r w:rsidR="00B039C8" w:rsidRPr="00216A92">
        <w:rPr>
          <w:rFonts w:ascii="Source Sans Pro" w:eastAsia="Calibri" w:hAnsi="Source Sans Pro" w:cs="Times New Roman"/>
        </w:rPr>
        <w:t>an</w:t>
      </w:r>
      <w:r w:rsidRPr="00216A92">
        <w:rPr>
          <w:rFonts w:ascii="Source Sans Pro" w:eastAsia="Calibri" w:hAnsi="Source Sans Pro" w:cs="Times New Roman"/>
        </w:rPr>
        <w:t xml:space="preserve"> LLE is an organization that can provide support at the local level as a local partner and </w:t>
      </w:r>
      <w:proofErr w:type="gramStart"/>
      <w:r w:rsidRPr="00216A92">
        <w:rPr>
          <w:rFonts w:ascii="Source Sans Pro" w:eastAsia="Calibri" w:hAnsi="Source Sans Pro" w:cs="Times New Roman"/>
        </w:rPr>
        <w:t>to</w:t>
      </w:r>
      <w:r w:rsidRPr="00216A92">
        <w:rPr>
          <w:rFonts w:ascii="Source Sans Pro" w:hAnsi="Source Sans Pro"/>
        </w:rPr>
        <w:t xml:space="preserve"> </w:t>
      </w:r>
      <w:r w:rsidRPr="00216A92">
        <w:rPr>
          <w:rFonts w:ascii="Source Sans Pro" w:eastAsia="Calibri" w:hAnsi="Source Sans Pro" w:cs="Times New Roman"/>
        </w:rPr>
        <w:t>strengthen</w:t>
      </w:r>
      <w:proofErr w:type="gramEnd"/>
      <w:r w:rsidRPr="00216A92">
        <w:rPr>
          <w:rFonts w:ascii="Source Sans Pro" w:eastAsia="Calibri" w:hAnsi="Source Sans Pro" w:cs="Times New Roman"/>
        </w:rPr>
        <w:t xml:space="preserve"> the capacity of each local partner and the regional youth team that they oversee and leverage ongoing regional and local advocacy efforts.</w:t>
      </w:r>
    </w:p>
    <w:p w14:paraId="3B8903E1" w14:textId="7A9FD1D6" w:rsidR="00083D4F" w:rsidRPr="00216A92" w:rsidRDefault="00083D4F" w:rsidP="00216A92">
      <w:pPr>
        <w:pStyle w:val="ListParagraph"/>
        <w:numPr>
          <w:ilvl w:val="0"/>
          <w:numId w:val="80"/>
        </w:numPr>
        <w:spacing w:before="120" w:after="120"/>
        <w:contextualSpacing w:val="0"/>
        <w:rPr>
          <w:rFonts w:ascii="Source Sans Pro" w:eastAsia="Calibri" w:hAnsi="Source Sans Pro" w:cs="Times New Roman"/>
        </w:rPr>
      </w:pPr>
      <w:r w:rsidRPr="00216A92">
        <w:rPr>
          <w:rFonts w:ascii="Source Sans Pro" w:eastAsia="Calibri" w:hAnsi="Source Sans Pro" w:cs="Times New Roman"/>
        </w:rPr>
        <w:t>The minimum requirements for an LLE are:</w:t>
      </w:r>
    </w:p>
    <w:p w14:paraId="28BCAF77" w14:textId="30D874DE" w:rsidR="00083D4F" w:rsidRPr="00216A92" w:rsidRDefault="00083D4F" w:rsidP="00216A92">
      <w:pPr>
        <w:numPr>
          <w:ilvl w:val="3"/>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An LLE cannot be a for-profit entity.</w:t>
      </w:r>
    </w:p>
    <w:p w14:paraId="0E48DAAF" w14:textId="77777777" w:rsidR="00083D4F" w:rsidRPr="00216A92" w:rsidRDefault="00083D4F" w:rsidP="00216A92">
      <w:pPr>
        <w:numPr>
          <w:ilvl w:val="3"/>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Have been in existence for at least two years in the given region as an established Community Based Organization or County Office of Education.</w:t>
      </w:r>
    </w:p>
    <w:p w14:paraId="1BFA2413" w14:textId="77777777" w:rsidR="00083D4F" w:rsidRPr="00216A92" w:rsidRDefault="00083D4F" w:rsidP="00216A92">
      <w:pPr>
        <w:numPr>
          <w:ilvl w:val="3"/>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Have experience in carrying out K-12 Student advocacy and connecting youth with local leaders in behavioral health.</w:t>
      </w:r>
    </w:p>
    <w:p w14:paraId="66469EBA" w14:textId="77777777" w:rsidR="00083D4F" w:rsidRPr="00216A92" w:rsidRDefault="00083D4F" w:rsidP="00216A92">
      <w:pPr>
        <w:numPr>
          <w:ilvl w:val="3"/>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p>
    <w:p w14:paraId="3A90EC33" w14:textId="77777777" w:rsidR="00C72AC8" w:rsidRDefault="00083D4F" w:rsidP="00216A92">
      <w:pPr>
        <w:numPr>
          <w:ilvl w:val="3"/>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Proposers who have </w:t>
      </w:r>
      <w:proofErr w:type="gramStart"/>
      <w:r w:rsidRPr="00216A92">
        <w:rPr>
          <w:rFonts w:ascii="Source Sans Pro" w:eastAsia="Calibri" w:hAnsi="Source Sans Pro" w:cs="Times New Roman"/>
        </w:rPr>
        <w:t>local-level</w:t>
      </w:r>
      <w:proofErr w:type="gramEnd"/>
      <w:r w:rsidRPr="00216A92">
        <w:rPr>
          <w:rFonts w:ascii="Source Sans Pro" w:eastAsia="Calibri" w:hAnsi="Source Sans Pro" w:cs="Times New Roman"/>
        </w:rPr>
        <w:t xml:space="preserve"> affiliates, which are physically located in other regions of the state, may contract with up to five (5) such affiliates as an LLE.  </w:t>
      </w:r>
    </w:p>
    <w:p w14:paraId="69A43542" w14:textId="714D3902" w:rsidR="00083D4F" w:rsidRPr="00216A92" w:rsidRDefault="00083D4F" w:rsidP="00216A92">
      <w:pPr>
        <w:numPr>
          <w:ilvl w:val="3"/>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The affiliate must be located in the region where the activities will take place.</w:t>
      </w:r>
    </w:p>
    <w:bookmarkEnd w:id="28"/>
    <w:p w14:paraId="7153F1BD" w14:textId="262F1628" w:rsidR="005A541E" w:rsidRPr="00216A92" w:rsidRDefault="00184CC7" w:rsidP="00216A92">
      <w:pPr>
        <w:numPr>
          <w:ilvl w:val="1"/>
          <w:numId w:val="31"/>
        </w:numPr>
        <w:spacing w:before="120" w:after="1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be required to contract with one (1) Local Level Entity (LLE) from each of the eight (8) </w:t>
      </w:r>
      <w:r w:rsidR="0032007E" w:rsidRPr="00216A92">
        <w:rPr>
          <w:rFonts w:ascii="Source Sans Pro" w:eastAsia="Calibri" w:hAnsi="Source Sans Pro" w:cs="Times New Roman"/>
        </w:rPr>
        <w:t xml:space="preserve">Commission </w:t>
      </w:r>
      <w:r w:rsidRPr="00216A92">
        <w:rPr>
          <w:rFonts w:ascii="Source Sans Pro" w:eastAsia="Calibri" w:hAnsi="Source Sans Pro" w:cs="Times New Roman"/>
        </w:rPr>
        <w:t xml:space="preserve">defined </w:t>
      </w:r>
      <w:r w:rsidR="0032007E" w:rsidRPr="00216A92">
        <w:rPr>
          <w:rFonts w:ascii="Source Sans Pro" w:eastAsia="Calibri" w:hAnsi="Source Sans Pro" w:cs="Times New Roman"/>
        </w:rPr>
        <w:t xml:space="preserve">K-12 </w:t>
      </w:r>
      <w:r w:rsidRPr="00216A92">
        <w:rPr>
          <w:rFonts w:ascii="Source Sans Pro" w:eastAsia="Calibri" w:hAnsi="Source Sans Pro" w:cs="Times New Roman"/>
        </w:rPr>
        <w:t>regions to facilitate the establishment of each regional youth advocacy team, support emerging and ongoing behavioral health advocacy in each region, and strengthen the capacity of each LLE. Each LLE shall</w:t>
      </w:r>
      <w:r w:rsidR="005A541E" w:rsidRPr="00216A92">
        <w:rPr>
          <w:rFonts w:ascii="Source Sans Pro" w:eastAsia="Calibri" w:hAnsi="Source Sans Pro" w:cs="Times New Roman"/>
        </w:rPr>
        <w:t>:</w:t>
      </w:r>
    </w:p>
    <w:p w14:paraId="1713338C" w14:textId="4E6DC6AE" w:rsidR="00184CC7" w:rsidRPr="00216A92" w:rsidRDefault="00184CC7" w:rsidP="00216A92">
      <w:pPr>
        <w:numPr>
          <w:ilvl w:val="2"/>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Facilitate their region’s youth advocacy team</w:t>
      </w:r>
      <w:r w:rsidR="00C77D72" w:rsidRPr="00216A92">
        <w:rPr>
          <w:rFonts w:ascii="Source Sans Pro" w:eastAsia="Calibri" w:hAnsi="Source Sans Pro" w:cs="Times New Roman"/>
        </w:rPr>
        <w:t xml:space="preserve"> and</w:t>
      </w:r>
      <w:r w:rsidRPr="00216A92">
        <w:rPr>
          <w:rFonts w:ascii="Source Sans Pro" w:eastAsia="Calibri" w:hAnsi="Source Sans Pro" w:cs="Times New Roman"/>
        </w:rPr>
        <w:t xml:space="preserve"> its members.</w:t>
      </w:r>
    </w:p>
    <w:p w14:paraId="56AD51A8" w14:textId="646BDCC5" w:rsidR="00184CC7" w:rsidRPr="00216A92" w:rsidRDefault="00184CC7" w:rsidP="00216A92">
      <w:pPr>
        <w:numPr>
          <w:ilvl w:val="2"/>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Facilitate the local advocacy and training and education activit</w:t>
      </w:r>
      <w:r w:rsidR="00B41AFC" w:rsidRPr="00216A92">
        <w:rPr>
          <w:rFonts w:ascii="Source Sans Pro" w:eastAsia="Calibri" w:hAnsi="Source Sans Pro" w:cs="Times New Roman"/>
        </w:rPr>
        <w:t>ies</w:t>
      </w:r>
      <w:r w:rsidRPr="00216A92">
        <w:rPr>
          <w:rFonts w:ascii="Source Sans Pro" w:eastAsia="Calibri" w:hAnsi="Source Sans Pro" w:cs="Times New Roman"/>
        </w:rPr>
        <w:t xml:space="preserve"> within their given region in partnership with the contractor.</w:t>
      </w:r>
    </w:p>
    <w:p w14:paraId="52228507" w14:textId="3A17B8CC" w:rsidR="00184CC7" w:rsidRPr="00216A92" w:rsidRDefault="00184CC7" w:rsidP="00216A92">
      <w:pPr>
        <w:numPr>
          <w:ilvl w:val="2"/>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Receive a minimum of twenty thousand dollars ($20,000) annually, totaling sixty thousand dollars ($60,000) throughout the contract, to be drawn from the funds awarded to the </w:t>
      </w:r>
      <w:r w:rsidR="00AD5313" w:rsidRPr="00216A92">
        <w:rPr>
          <w:rFonts w:ascii="Source Sans Pro" w:eastAsia="Calibri" w:hAnsi="Source Sans Pro" w:cs="Times New Roman"/>
        </w:rPr>
        <w:t>C</w:t>
      </w:r>
      <w:r w:rsidRPr="00216A92">
        <w:rPr>
          <w:rFonts w:ascii="Source Sans Pro" w:eastAsia="Calibri" w:hAnsi="Source Sans Pro" w:cs="Times New Roman"/>
        </w:rPr>
        <w:t xml:space="preserve">ontractor. Preference will be given to applicants who provide a minimum of forty thousand dollars ($40,000) to each LLE annually, totaling one hundred twenty thousand dollars ($120,000) throughout the contract. Funds distributed to LLEs </w:t>
      </w:r>
      <w:r w:rsidR="00C77D72" w:rsidRPr="00216A92">
        <w:rPr>
          <w:rFonts w:ascii="Source Sans Pro" w:eastAsia="Calibri" w:hAnsi="Source Sans Pro" w:cs="Times New Roman"/>
        </w:rPr>
        <w:t>are to be used to fund all local activities including</w:t>
      </w:r>
      <w:r w:rsidRPr="00216A92">
        <w:rPr>
          <w:rFonts w:ascii="Source Sans Pro" w:eastAsia="Calibri" w:hAnsi="Source Sans Pro" w:cs="Times New Roman"/>
        </w:rPr>
        <w:t xml:space="preserve"> compensat</w:t>
      </w:r>
      <w:r w:rsidR="00C77D72" w:rsidRPr="00216A92">
        <w:rPr>
          <w:rFonts w:ascii="Source Sans Pro" w:eastAsia="Calibri" w:hAnsi="Source Sans Pro" w:cs="Times New Roman"/>
        </w:rPr>
        <w:t>ing</w:t>
      </w:r>
      <w:r w:rsidRPr="00216A92">
        <w:rPr>
          <w:rFonts w:ascii="Source Sans Pro" w:eastAsia="Calibri" w:hAnsi="Source Sans Pro" w:cs="Times New Roman"/>
        </w:rPr>
        <w:t xml:space="preserve"> youth and adult advocacy team members.</w:t>
      </w:r>
    </w:p>
    <w:p w14:paraId="11564612" w14:textId="77777777" w:rsidR="00184CC7" w:rsidRPr="00216A92" w:rsidRDefault="00184CC7" w:rsidP="00216A92">
      <w:pPr>
        <w:numPr>
          <w:ilvl w:val="2"/>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Continuously share and exchange findings and best practices and leverage existing programs and share resources with the Local Organizations and the Statewide Organization.</w:t>
      </w:r>
    </w:p>
    <w:p w14:paraId="228C70D8" w14:textId="000A179A" w:rsidR="0086692A" w:rsidRPr="00216A92" w:rsidRDefault="0086692A" w:rsidP="00216A92">
      <w:pPr>
        <w:numPr>
          <w:ilvl w:val="2"/>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As part of the proposal, at a minimum a Letter of Interest will be provided for each proposed LLE</w:t>
      </w:r>
      <w:r w:rsidR="004C10C6" w:rsidRPr="00216A92">
        <w:rPr>
          <w:rFonts w:ascii="Source Sans Pro" w:eastAsia="Calibri" w:hAnsi="Source Sans Pro" w:cs="Times New Roman"/>
        </w:rPr>
        <w:t xml:space="preserve"> that contains at least the following information:</w:t>
      </w:r>
    </w:p>
    <w:p w14:paraId="56527DD8" w14:textId="410A50CF" w:rsidR="0086692A" w:rsidRPr="00216A92" w:rsidRDefault="004C10C6"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Identify</w:t>
      </w:r>
      <w:r w:rsidR="0086692A" w:rsidRPr="00216A92">
        <w:rPr>
          <w:rFonts w:ascii="Source Sans Pro" w:eastAsia="Calibri" w:hAnsi="Source Sans Pro" w:cs="Times New Roman"/>
        </w:rPr>
        <w:t xml:space="preserve"> the proposed LLE,</w:t>
      </w:r>
    </w:p>
    <w:p w14:paraId="57BDF9D4" w14:textId="1B15ACDC" w:rsidR="0086692A" w:rsidRPr="00216A92" w:rsidRDefault="0086692A"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State that the proposed LLE is willing to be an LLE if the Proposer wins the contract,</w:t>
      </w:r>
    </w:p>
    <w:p w14:paraId="52005320" w14:textId="34A61632" w:rsidR="0086692A" w:rsidRPr="00216A92" w:rsidRDefault="0086692A"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Identif</w:t>
      </w:r>
      <w:r w:rsidR="004C10C6" w:rsidRPr="00216A92">
        <w:rPr>
          <w:rFonts w:ascii="Source Sans Pro" w:eastAsia="Calibri" w:hAnsi="Source Sans Pro" w:cs="Times New Roman"/>
        </w:rPr>
        <w:t>y</w:t>
      </w:r>
      <w:r w:rsidRPr="00216A92">
        <w:rPr>
          <w:rFonts w:ascii="Source Sans Pro" w:eastAsia="Calibri" w:hAnsi="Source Sans Pro" w:cs="Times New Roman"/>
        </w:rPr>
        <w:t xml:space="preserve"> the amount the Contractor proposes to pay the proposed LLE,</w:t>
      </w:r>
    </w:p>
    <w:p w14:paraId="6F59BBB7" w14:textId="0967F67F" w:rsidR="0086692A" w:rsidRPr="00216A92" w:rsidRDefault="0086692A"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Signed by a member of the proposed LLE.</w:t>
      </w:r>
    </w:p>
    <w:p w14:paraId="79DB2EC3" w14:textId="406F89FC" w:rsidR="0086692A" w:rsidRPr="00216A92" w:rsidRDefault="0086692A" w:rsidP="00216A92">
      <w:pPr>
        <w:numPr>
          <w:ilvl w:val="2"/>
          <w:numId w:val="31"/>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During the Planning Phase, the Contractor will formalize the agreement through an MOU </w:t>
      </w:r>
      <w:r w:rsidR="004C10C6" w:rsidRPr="00216A92">
        <w:rPr>
          <w:rFonts w:ascii="Source Sans Pro" w:eastAsia="Calibri" w:hAnsi="Source Sans Pro" w:cs="Times New Roman"/>
        </w:rPr>
        <w:t xml:space="preserve">or </w:t>
      </w:r>
      <w:proofErr w:type="gramStart"/>
      <w:r w:rsidRPr="00216A92">
        <w:rPr>
          <w:rFonts w:ascii="Source Sans Pro" w:eastAsia="Calibri" w:hAnsi="Source Sans Pro" w:cs="Times New Roman"/>
        </w:rPr>
        <w:t>other</w:t>
      </w:r>
      <w:proofErr w:type="gramEnd"/>
      <w:r w:rsidRPr="00216A92">
        <w:rPr>
          <w:rFonts w:ascii="Source Sans Pro" w:eastAsia="Calibri" w:hAnsi="Source Sans Pro" w:cs="Times New Roman"/>
        </w:rPr>
        <w:t xml:space="preserve"> document, with at least the following information:</w:t>
      </w:r>
    </w:p>
    <w:p w14:paraId="7E0B122A" w14:textId="77777777" w:rsidR="0086692A" w:rsidRPr="00216A92" w:rsidRDefault="0086692A"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Identify the LLE,</w:t>
      </w:r>
    </w:p>
    <w:p w14:paraId="40F5D0FC" w14:textId="77777777" w:rsidR="0086692A" w:rsidRPr="00216A92" w:rsidRDefault="0086692A"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Explains the contractual arrangement between the Contractor and LLE,</w:t>
      </w:r>
    </w:p>
    <w:p w14:paraId="0A85F8F3" w14:textId="1062C60A" w:rsidR="0086692A" w:rsidRPr="00216A92" w:rsidRDefault="0086692A" w:rsidP="00216A92">
      <w:pPr>
        <w:numPr>
          <w:ilvl w:val="3"/>
          <w:numId w:val="31"/>
        </w:numPr>
        <w:spacing w:before="120" w:after="120"/>
        <w:ind w:left="2160"/>
        <w:rPr>
          <w:rFonts w:ascii="Source Sans Pro" w:eastAsia="Calibri" w:hAnsi="Source Sans Pro" w:cs="Times New Roman"/>
        </w:rPr>
      </w:pPr>
      <w:proofErr w:type="gramStart"/>
      <w:r w:rsidRPr="00216A92">
        <w:rPr>
          <w:rFonts w:ascii="Source Sans Pro" w:eastAsia="Calibri" w:hAnsi="Source Sans Pro" w:cs="Times New Roman"/>
        </w:rPr>
        <w:t>Identifie</w:t>
      </w:r>
      <w:r w:rsidR="004C10C6" w:rsidRPr="00216A92">
        <w:rPr>
          <w:rFonts w:ascii="Source Sans Pro" w:eastAsia="Calibri" w:hAnsi="Source Sans Pro" w:cs="Times New Roman"/>
        </w:rPr>
        <w:t>s</w:t>
      </w:r>
      <w:proofErr w:type="gramEnd"/>
      <w:r w:rsidRPr="00216A92">
        <w:rPr>
          <w:rFonts w:ascii="Source Sans Pro" w:eastAsia="Calibri" w:hAnsi="Source Sans Pro" w:cs="Times New Roman"/>
        </w:rPr>
        <w:t xml:space="preserve"> the roles and responsibilities of each,</w:t>
      </w:r>
    </w:p>
    <w:p w14:paraId="57D425FC" w14:textId="77777777" w:rsidR="004C10C6" w:rsidRPr="00216A92" w:rsidRDefault="0086692A"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 xml:space="preserve">States the amount the </w:t>
      </w:r>
      <w:r w:rsidR="004C10C6" w:rsidRPr="00216A92">
        <w:rPr>
          <w:rFonts w:ascii="Source Sans Pro" w:eastAsia="Calibri" w:hAnsi="Source Sans Pro" w:cs="Times New Roman"/>
        </w:rPr>
        <w:t>C</w:t>
      </w:r>
      <w:r w:rsidRPr="00216A92">
        <w:rPr>
          <w:rFonts w:ascii="Source Sans Pro" w:eastAsia="Calibri" w:hAnsi="Source Sans Pro" w:cs="Times New Roman"/>
        </w:rPr>
        <w:t>ontract</w:t>
      </w:r>
      <w:r w:rsidR="004C10C6" w:rsidRPr="00216A92">
        <w:rPr>
          <w:rFonts w:ascii="Source Sans Pro" w:eastAsia="Calibri" w:hAnsi="Source Sans Pro" w:cs="Times New Roman"/>
        </w:rPr>
        <w:t>or</w:t>
      </w:r>
      <w:r w:rsidRPr="00216A92">
        <w:rPr>
          <w:rFonts w:ascii="Source Sans Pro" w:eastAsia="Calibri" w:hAnsi="Source Sans Pro" w:cs="Times New Roman"/>
        </w:rPr>
        <w:t xml:space="preserve"> will pay the LLE</w:t>
      </w:r>
      <w:r w:rsidR="004C10C6" w:rsidRPr="00216A92">
        <w:rPr>
          <w:rFonts w:ascii="Source Sans Pro" w:eastAsia="Calibri" w:hAnsi="Source Sans Pro" w:cs="Times New Roman"/>
        </w:rPr>
        <w:t>,</w:t>
      </w:r>
    </w:p>
    <w:p w14:paraId="7A4D9CC8" w14:textId="7F42628D" w:rsidR="0086692A" w:rsidRPr="00216A92" w:rsidRDefault="004C10C6" w:rsidP="00216A92">
      <w:pPr>
        <w:numPr>
          <w:ilvl w:val="3"/>
          <w:numId w:val="31"/>
        </w:numPr>
        <w:spacing w:before="120" w:after="120"/>
        <w:ind w:left="2160"/>
        <w:rPr>
          <w:rFonts w:ascii="Source Sans Pro" w:eastAsia="Calibri" w:hAnsi="Source Sans Pro" w:cs="Times New Roman"/>
        </w:rPr>
      </w:pPr>
      <w:r w:rsidRPr="00216A92">
        <w:rPr>
          <w:rFonts w:ascii="Source Sans Pro" w:eastAsia="Calibri" w:hAnsi="Source Sans Pro" w:cs="Times New Roman"/>
        </w:rPr>
        <w:t>Signed by both parties.</w:t>
      </w:r>
    </w:p>
    <w:p w14:paraId="0DBA47EE" w14:textId="47EE52E2" w:rsidR="005A541E" w:rsidRPr="00216A92" w:rsidRDefault="005A541E" w:rsidP="00216A92">
      <w:pPr>
        <w:numPr>
          <w:ilvl w:val="0"/>
          <w:numId w:val="31"/>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Advocacy</w:t>
      </w:r>
    </w:p>
    <w:p w14:paraId="3E6636DC" w14:textId="3C08E7C0" w:rsidR="005A541E" w:rsidRPr="00216A92" w:rsidRDefault="00CF2679"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conduct advocacy activities at the local and state levels that address the critical behavioral health needs of K-12 Student populations.</w:t>
      </w:r>
    </w:p>
    <w:p w14:paraId="0306B830" w14:textId="77777777" w:rsidR="00C45D0A" w:rsidRPr="00216A92" w:rsidRDefault="00C45D0A" w:rsidP="00216A92">
      <w:pPr>
        <w:pStyle w:val="ListParagraph"/>
        <w:numPr>
          <w:ilvl w:val="4"/>
          <w:numId w:val="31"/>
        </w:numPr>
        <w:spacing w:before="120" w:after="120"/>
        <w:ind w:left="1440"/>
        <w:contextualSpacing w:val="0"/>
        <w:rPr>
          <w:rFonts w:ascii="Source Sans Pro" w:eastAsia="Calibri" w:hAnsi="Source Sans Pro" w:cs="Times New Roman"/>
          <w:b/>
          <w:bCs/>
        </w:rPr>
      </w:pPr>
      <w:r w:rsidRPr="00216A92">
        <w:rPr>
          <w:rFonts w:ascii="Source Sans Pro" w:eastAsia="Calibri" w:hAnsi="Source Sans Pro" w:cs="Times New Roman"/>
          <w:b/>
          <w:bCs/>
        </w:rPr>
        <w:t>Local Level Advocacy Activities</w:t>
      </w:r>
    </w:p>
    <w:p w14:paraId="4ECC67CE" w14:textId="759B6859" w:rsidR="00C45D0A" w:rsidRPr="00216A92" w:rsidRDefault="00C45D0A" w:rsidP="00216A92">
      <w:pPr>
        <w:pStyle w:val="ListParagraph"/>
        <w:numPr>
          <w:ilvl w:val="0"/>
          <w:numId w:val="66"/>
        </w:numPr>
        <w:spacing w:before="120" w:after="120"/>
        <w:ind w:left="1800"/>
        <w:contextualSpacing w:val="0"/>
        <w:rPr>
          <w:rFonts w:ascii="Source Sans Pro" w:eastAsia="Calibri" w:hAnsi="Source Sans Pro" w:cs="Times New Roman"/>
        </w:rPr>
      </w:pPr>
      <w:r w:rsidRPr="00216A92">
        <w:rPr>
          <w:rFonts w:ascii="Source Sans Pro" w:eastAsia="Calibri" w:hAnsi="Source Sans Pro" w:cs="Times New Roman"/>
        </w:rPr>
        <w:t>Contractor is required to represent the needs of K-12 Students at the local level by conducting at least sixteen (16) activities per contract year</w:t>
      </w:r>
      <w:r w:rsidR="004D718C" w:rsidRPr="00216A92">
        <w:rPr>
          <w:rFonts w:ascii="Source Sans Pro" w:eastAsia="Calibri" w:hAnsi="Source Sans Pro" w:cs="Times New Roman"/>
        </w:rPr>
        <w:t xml:space="preserve"> during the Operations Phase</w:t>
      </w:r>
      <w:r w:rsidRPr="00216A92">
        <w:rPr>
          <w:rFonts w:ascii="Source Sans Pro" w:eastAsia="Calibri" w:hAnsi="Source Sans Pro" w:cs="Times New Roman"/>
        </w:rPr>
        <w:t>, with two (2) activities in each region, that involve the K-12 Students on each regional youth advocacy team. These activities shall target local decision-making entities which may include:</w:t>
      </w:r>
    </w:p>
    <w:p w14:paraId="24162B59"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 xml:space="preserve">County Board of Supervisors </w:t>
      </w:r>
    </w:p>
    <w:p w14:paraId="0189BF84"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County Behavioral Health Departments (BHD),</w:t>
      </w:r>
    </w:p>
    <w:p w14:paraId="1C84D7B0"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Community Program Planning Processes (CPP),</w:t>
      </w:r>
    </w:p>
    <w:p w14:paraId="2F533F46"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County Office of Educations (COE),</w:t>
      </w:r>
    </w:p>
    <w:p w14:paraId="27AF3896"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 xml:space="preserve">Local Educational Agencies (LEA), </w:t>
      </w:r>
    </w:p>
    <w:p w14:paraId="081A8DA7"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Behavioral Health Advisory Boards,</w:t>
      </w:r>
    </w:p>
    <w:p w14:paraId="7DB8EF82"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BHSA Steering Committees, and</w:t>
      </w:r>
    </w:p>
    <w:p w14:paraId="3AC93A63" w14:textId="77777777"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Other Local Level Leaders</w:t>
      </w:r>
    </w:p>
    <w:p w14:paraId="71A2995E" w14:textId="11D28806" w:rsidR="00C45D0A" w:rsidRPr="00216A92" w:rsidRDefault="00C45D0A" w:rsidP="00216A92">
      <w:pPr>
        <w:numPr>
          <w:ilvl w:val="0"/>
          <w:numId w:val="67"/>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Acknowledging that LLEs will work most closely with the K-12 Students on the youth advocacy teams, LLEs may coordinate and carry out local level advocacy activities on behalf of the contractor. The contractor is responsible for providing technical assistance </w:t>
      </w:r>
      <w:proofErr w:type="gramStart"/>
      <w:r w:rsidRPr="00216A92">
        <w:rPr>
          <w:rFonts w:ascii="Source Sans Pro" w:eastAsia="Calibri" w:hAnsi="Source Sans Pro" w:cs="Times New Roman"/>
        </w:rPr>
        <w:t>to</w:t>
      </w:r>
      <w:proofErr w:type="gramEnd"/>
      <w:r w:rsidRPr="00216A92">
        <w:rPr>
          <w:rFonts w:ascii="Source Sans Pro" w:eastAsia="Calibri" w:hAnsi="Source Sans Pro" w:cs="Times New Roman"/>
        </w:rPr>
        <w:t xml:space="preserve"> LLEs and documenting any activities that take place to fulfill the Commission’s reporting requirements. Activities </w:t>
      </w:r>
      <w:r w:rsidR="00AC3622" w:rsidRPr="00216A92">
        <w:rPr>
          <w:rFonts w:ascii="Source Sans Pro" w:eastAsia="Calibri" w:hAnsi="Source Sans Pro" w:cs="Times New Roman"/>
        </w:rPr>
        <w:t>sh</w:t>
      </w:r>
      <w:r w:rsidR="00AC3622">
        <w:rPr>
          <w:rFonts w:ascii="Source Sans Pro" w:eastAsia="Calibri" w:hAnsi="Source Sans Pro" w:cs="Times New Roman"/>
        </w:rPr>
        <w:t>all</w:t>
      </w:r>
      <w:r w:rsidR="00AC3622" w:rsidRPr="00216A92">
        <w:rPr>
          <w:rFonts w:ascii="Source Sans Pro" w:eastAsia="Calibri" w:hAnsi="Source Sans Pro" w:cs="Times New Roman"/>
        </w:rPr>
        <w:t xml:space="preserve"> </w:t>
      </w:r>
      <w:r w:rsidRPr="00216A92">
        <w:rPr>
          <w:rFonts w:ascii="Source Sans Pro" w:eastAsia="Calibri" w:hAnsi="Source Sans Pro" w:cs="Times New Roman"/>
        </w:rPr>
        <w:t>meet the following objectives:</w:t>
      </w:r>
    </w:p>
    <w:p w14:paraId="5CE7E9E1" w14:textId="59D27168" w:rsidR="00C45D0A" w:rsidRPr="00216A92" w:rsidRDefault="00C45D0A"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Encourage engagement and collaboration between local decision-making entities and youth advocacy team members.</w:t>
      </w:r>
    </w:p>
    <w:p w14:paraId="4C26C4FA" w14:textId="3BEF0E0A" w:rsidR="00593867" w:rsidRPr="00216A92" w:rsidRDefault="00593867"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 xml:space="preserve">Involve that region’s youth advocacy team in the planning and operations for each </w:t>
      </w:r>
      <w:r w:rsidR="00AC3622">
        <w:rPr>
          <w:rFonts w:ascii="Source Sans Pro" w:eastAsia="Calibri" w:hAnsi="Source Sans Pro" w:cs="Times New Roman"/>
        </w:rPr>
        <w:t xml:space="preserve">advocacy </w:t>
      </w:r>
      <w:r w:rsidRPr="00216A92">
        <w:rPr>
          <w:rFonts w:ascii="Source Sans Pro" w:eastAsia="Calibri" w:hAnsi="Source Sans Pro" w:cs="Times New Roman"/>
        </w:rPr>
        <w:t>activity.</w:t>
      </w:r>
    </w:p>
    <w:p w14:paraId="1CD84071" w14:textId="6A7DB77F" w:rsidR="00593867" w:rsidRPr="00216A92" w:rsidRDefault="00593867"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Create opportunities for members of the K-12 Student Population to influence local policies and decisions regarding behavioral health.</w:t>
      </w:r>
    </w:p>
    <w:p w14:paraId="65651362" w14:textId="0701450A" w:rsidR="00593867" w:rsidRPr="00216A92" w:rsidRDefault="00593867"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Utilize insights gained from engagement and outreach to best inform local advocacy of K-12 Students.</w:t>
      </w:r>
    </w:p>
    <w:p w14:paraId="56A0346F" w14:textId="6C7EE2E9" w:rsidR="00593867" w:rsidRPr="00216A92" w:rsidRDefault="00593867" w:rsidP="0015036B">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 xml:space="preserve">Increase attention </w:t>
      </w:r>
      <w:r w:rsidR="00AC3622">
        <w:rPr>
          <w:rFonts w:ascii="Source Sans Pro" w:eastAsia="Calibri" w:hAnsi="Source Sans Pro" w:cs="Times New Roman"/>
        </w:rPr>
        <w:t>to</w:t>
      </w:r>
      <w:r w:rsidRPr="00216A92">
        <w:rPr>
          <w:rFonts w:ascii="Source Sans Pro" w:eastAsia="Calibri" w:hAnsi="Source Sans Pro" w:cs="Times New Roman"/>
        </w:rPr>
        <w:t xml:space="preserve"> the behavioral health needs and challenges of underserved K-12 Students </w:t>
      </w:r>
      <w:r w:rsidR="00A47251" w:rsidRPr="00A47251">
        <w:rPr>
          <w:rFonts w:ascii="Source Sans Pro" w:eastAsia="Calibri" w:hAnsi="Source Sans Pro" w:cs="Times New Roman"/>
        </w:rPr>
        <w:t>which are representative of the diversity of the region</w:t>
      </w:r>
      <w:r w:rsidR="00A47251">
        <w:rPr>
          <w:rFonts w:ascii="Source Sans Pro" w:eastAsia="Calibri" w:hAnsi="Source Sans Pro" w:cs="Times New Roman"/>
        </w:rPr>
        <w:t>.</w:t>
      </w:r>
    </w:p>
    <w:p w14:paraId="4EE8BAED" w14:textId="5AD3F99B" w:rsidR="00593867" w:rsidRDefault="00593867" w:rsidP="00216A92">
      <w:pPr>
        <w:numPr>
          <w:ilvl w:val="1"/>
          <w:numId w:val="67"/>
        </w:numPr>
        <w:spacing w:before="120" w:after="120"/>
        <w:ind w:left="2160"/>
        <w:rPr>
          <w:rFonts w:ascii="Source Sans Pro" w:eastAsia="Calibri" w:hAnsi="Source Sans Pro" w:cs="Times New Roman"/>
        </w:rPr>
      </w:pPr>
      <w:r w:rsidRPr="00216A92">
        <w:rPr>
          <w:rFonts w:ascii="Source Sans Pro" w:eastAsia="Calibri" w:hAnsi="Source Sans Pro" w:cs="Times New Roman"/>
        </w:rPr>
        <w:t>Document</w:t>
      </w:r>
      <w:r w:rsidR="00CF6A11">
        <w:rPr>
          <w:rFonts w:ascii="Source Sans Pro" w:eastAsia="Calibri" w:hAnsi="Source Sans Pro" w:cs="Times New Roman"/>
        </w:rPr>
        <w:t xml:space="preserve"> and include in </w:t>
      </w:r>
      <w:r w:rsidR="00624240">
        <w:rPr>
          <w:rFonts w:ascii="Source Sans Pro" w:eastAsia="Calibri" w:hAnsi="Source Sans Pro" w:cs="Times New Roman"/>
        </w:rPr>
        <w:t xml:space="preserve">the final </w:t>
      </w:r>
      <w:r w:rsidR="00CF6A11">
        <w:rPr>
          <w:rFonts w:ascii="Source Sans Pro" w:eastAsia="Calibri" w:hAnsi="Source Sans Pro" w:cs="Times New Roman"/>
        </w:rPr>
        <w:t>report</w:t>
      </w:r>
      <w:r w:rsidR="000F06CF">
        <w:rPr>
          <w:rFonts w:ascii="Source Sans Pro" w:eastAsia="Calibri" w:hAnsi="Source Sans Pro" w:cs="Times New Roman"/>
        </w:rPr>
        <w:t xml:space="preserve"> </w:t>
      </w:r>
      <w:r w:rsidRPr="00216A92">
        <w:rPr>
          <w:rFonts w:ascii="Source Sans Pro" w:eastAsia="Calibri" w:hAnsi="Source Sans Pro" w:cs="Times New Roman"/>
        </w:rPr>
        <w:t>the socioeconomic factors that contribute to the behavioral health issues of the region to bring to the state-level.</w:t>
      </w:r>
    </w:p>
    <w:p w14:paraId="75743FFA" w14:textId="6C6C99AD" w:rsidR="00C200B5" w:rsidRPr="00216A92" w:rsidRDefault="00C200B5" w:rsidP="00216A92">
      <w:pPr>
        <w:numPr>
          <w:ilvl w:val="1"/>
          <w:numId w:val="67"/>
        </w:numPr>
        <w:spacing w:before="120" w:after="120"/>
        <w:ind w:left="2160"/>
        <w:rPr>
          <w:rFonts w:ascii="Source Sans Pro" w:eastAsia="Calibri" w:hAnsi="Source Sans Pro" w:cs="Times New Roman"/>
        </w:rPr>
      </w:pPr>
      <w:r>
        <w:rPr>
          <w:rFonts w:ascii="Source Sans Pro" w:eastAsia="Calibri" w:hAnsi="Source Sans Pro" w:cs="Times New Roman"/>
        </w:rPr>
        <w:t>Be prepared to attend a future Commission meeting to present the findings.</w:t>
      </w:r>
    </w:p>
    <w:p w14:paraId="2C81AB45" w14:textId="08010E0B" w:rsidR="00593867" w:rsidRPr="00216A92" w:rsidRDefault="00593867" w:rsidP="00216A92">
      <w:pPr>
        <w:pStyle w:val="ListParagraph"/>
        <w:numPr>
          <w:ilvl w:val="4"/>
          <w:numId w:val="67"/>
        </w:numPr>
        <w:spacing w:before="120" w:after="120"/>
        <w:ind w:left="1440"/>
        <w:contextualSpacing w:val="0"/>
        <w:rPr>
          <w:rFonts w:ascii="Source Sans Pro" w:eastAsia="Calibri" w:hAnsi="Source Sans Pro" w:cs="Times New Roman"/>
          <w:b/>
          <w:bCs/>
        </w:rPr>
      </w:pPr>
      <w:r w:rsidRPr="00216A92">
        <w:rPr>
          <w:rFonts w:ascii="Source Sans Pro" w:eastAsia="Calibri" w:hAnsi="Source Sans Pro" w:cs="Times New Roman"/>
          <w:b/>
          <w:bCs/>
        </w:rPr>
        <w:t xml:space="preserve">State Level Advocacy Activities </w:t>
      </w:r>
    </w:p>
    <w:p w14:paraId="417EDEEC" w14:textId="5F32D918" w:rsidR="00593867" w:rsidRPr="00216A92" w:rsidRDefault="00593867" w:rsidP="00216A92">
      <w:pPr>
        <w:pStyle w:val="ListParagraph"/>
        <w:numPr>
          <w:ilvl w:val="5"/>
          <w:numId w:val="68"/>
        </w:numPr>
        <w:spacing w:before="120" w:after="120"/>
        <w:ind w:left="1800"/>
        <w:contextualSpacing w:val="0"/>
        <w:rPr>
          <w:rFonts w:ascii="Source Sans Pro" w:eastAsia="Calibri" w:hAnsi="Source Sans Pro" w:cs="Times New Roman"/>
        </w:rPr>
      </w:pPr>
      <w:proofErr w:type="gramStart"/>
      <w:r w:rsidRPr="00216A92">
        <w:rPr>
          <w:rFonts w:ascii="Source Sans Pro" w:eastAsia="Calibri" w:hAnsi="Source Sans Pro" w:cs="Times New Roman"/>
        </w:rPr>
        <w:t>Contractor is</w:t>
      </w:r>
      <w:proofErr w:type="gramEnd"/>
      <w:r w:rsidRPr="00216A92">
        <w:rPr>
          <w:rFonts w:ascii="Source Sans Pro" w:eastAsia="Calibri" w:hAnsi="Source Sans Pro" w:cs="Times New Roman"/>
        </w:rPr>
        <w:t xml:space="preserve"> required to conduct at least two (2) advocacy activities per contract year</w:t>
      </w:r>
      <w:r w:rsidR="004D718C" w:rsidRPr="00216A92">
        <w:rPr>
          <w:rFonts w:ascii="Source Sans Pro" w:hAnsi="Source Sans Pro"/>
        </w:rPr>
        <w:t xml:space="preserve"> </w:t>
      </w:r>
      <w:r w:rsidR="004D718C" w:rsidRPr="00216A92">
        <w:rPr>
          <w:rFonts w:ascii="Source Sans Pro" w:eastAsia="Calibri" w:hAnsi="Source Sans Pro" w:cs="Times New Roman"/>
        </w:rPr>
        <w:t>during the Operations Phase,</w:t>
      </w:r>
      <w:r w:rsidRPr="00216A92">
        <w:rPr>
          <w:rFonts w:ascii="Source Sans Pro" w:eastAsia="Calibri" w:hAnsi="Source Sans Pro" w:cs="Times New Roman"/>
        </w:rPr>
        <w:t xml:space="preserve"> at the state level that elevate the behavioral health needs of K-12 Students to state level decision</w:t>
      </w:r>
      <w:r w:rsidR="002540B5" w:rsidRPr="00216A92">
        <w:rPr>
          <w:rFonts w:ascii="Source Sans Pro" w:eastAsia="Calibri" w:hAnsi="Source Sans Pro" w:cs="Times New Roman"/>
        </w:rPr>
        <w:t>-</w:t>
      </w:r>
      <w:r w:rsidRPr="00216A92">
        <w:rPr>
          <w:rFonts w:ascii="Source Sans Pro" w:eastAsia="Calibri" w:hAnsi="Source Sans Pro" w:cs="Times New Roman"/>
        </w:rPr>
        <w:t>makers and uplift community voice and local stories to the State Legislature. The location of each activity may be determined by the contractor. State level decision-makers and decision-making bodies may include:</w:t>
      </w:r>
    </w:p>
    <w:p w14:paraId="053EC5D1" w14:textId="6A854750" w:rsidR="00506C00" w:rsidRPr="0015036B" w:rsidRDefault="00506C00" w:rsidP="0015036B">
      <w:pPr>
        <w:pStyle w:val="ListParagraph"/>
        <w:numPr>
          <w:ilvl w:val="0"/>
          <w:numId w:val="120"/>
        </w:numPr>
        <w:spacing w:before="120" w:after="120"/>
        <w:ind w:left="2160"/>
        <w:contextualSpacing w:val="0"/>
        <w:rPr>
          <w:rFonts w:ascii="Source Sans Pro" w:eastAsia="Calibri" w:hAnsi="Source Sans Pro" w:cs="Times New Roman"/>
        </w:rPr>
      </w:pPr>
      <w:r w:rsidRPr="0015036B">
        <w:rPr>
          <w:rFonts w:ascii="Source Sans Pro" w:eastAsia="Calibri" w:hAnsi="Source Sans Pro" w:cs="Times New Roman"/>
        </w:rPr>
        <w:t xml:space="preserve">California </w:t>
      </w:r>
      <w:r w:rsidR="00593867" w:rsidRPr="0015036B">
        <w:rPr>
          <w:rFonts w:ascii="Source Sans Pro" w:eastAsia="Calibri" w:hAnsi="Source Sans Pro" w:cs="Times New Roman"/>
        </w:rPr>
        <w:t>State Legislature</w:t>
      </w:r>
      <w:r w:rsidRPr="0015036B">
        <w:rPr>
          <w:rFonts w:ascii="Source Sans Pro" w:eastAsia="Calibri" w:hAnsi="Source Sans Pro" w:cs="Times New Roman"/>
        </w:rPr>
        <w:t xml:space="preserve">, which </w:t>
      </w:r>
      <w:proofErr w:type="gramStart"/>
      <w:r w:rsidRPr="0015036B">
        <w:rPr>
          <w:rFonts w:ascii="Source Sans Pro" w:eastAsia="Calibri" w:hAnsi="Source Sans Pro" w:cs="Times New Roman"/>
        </w:rPr>
        <w:t>include</w:t>
      </w:r>
      <w:proofErr w:type="gramEnd"/>
      <w:r w:rsidRPr="0015036B">
        <w:rPr>
          <w:rFonts w:ascii="Source Sans Pro" w:eastAsia="Calibri" w:hAnsi="Source Sans Pro" w:cs="Times New Roman"/>
        </w:rPr>
        <w:t xml:space="preserve"> members of the California State Assembly and Senate and/or their staff</w:t>
      </w:r>
    </w:p>
    <w:p w14:paraId="48A8A83A" w14:textId="160DB1CA" w:rsidR="00593867" w:rsidRPr="00216A92" w:rsidRDefault="00593867" w:rsidP="0015036B">
      <w:pPr>
        <w:pStyle w:val="ListParagraph"/>
        <w:numPr>
          <w:ilvl w:val="0"/>
          <w:numId w:val="120"/>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California State Agencies</w:t>
      </w:r>
    </w:p>
    <w:p w14:paraId="761979B3" w14:textId="0FE8E974" w:rsidR="00593867" w:rsidRPr="00216A92" w:rsidRDefault="00593867" w:rsidP="00216A92">
      <w:pPr>
        <w:pStyle w:val="ListParagraph"/>
        <w:numPr>
          <w:ilvl w:val="5"/>
          <w:numId w:val="68"/>
        </w:numPr>
        <w:spacing w:before="120" w:after="120"/>
        <w:ind w:left="1800"/>
        <w:contextualSpacing w:val="0"/>
        <w:rPr>
          <w:rFonts w:ascii="Source Sans Pro" w:eastAsia="Calibri" w:hAnsi="Source Sans Pro" w:cs="Times New Roman"/>
        </w:rPr>
      </w:pPr>
      <w:r w:rsidRPr="00216A92">
        <w:rPr>
          <w:rFonts w:ascii="Source Sans Pro" w:eastAsia="Calibri" w:hAnsi="Source Sans Pro" w:cs="Times New Roman"/>
        </w:rPr>
        <w:t>State level advocacy activities shall:</w:t>
      </w:r>
    </w:p>
    <w:p w14:paraId="38CE6623" w14:textId="50EF6FC0" w:rsidR="00593867" w:rsidRPr="00216A92" w:rsidRDefault="00593867"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Advocate</w:t>
      </w:r>
      <w:r w:rsidRPr="00216A92">
        <w:rPr>
          <w:rFonts w:ascii="Source Sans Pro" w:hAnsi="Source Sans Pro"/>
          <w:color w:val="000000"/>
          <w:shd w:val="clear" w:color="auto" w:fill="FFFFFF"/>
        </w:rPr>
        <w:t xml:space="preserve"> </w:t>
      </w:r>
      <w:r w:rsidRPr="00216A92">
        <w:rPr>
          <w:rFonts w:ascii="Source Sans Pro" w:eastAsia="Calibri" w:hAnsi="Source Sans Pro" w:cs="Times New Roman"/>
        </w:rPr>
        <w:t>for statewide policy initiatives and legislation that will have the largest impact and bring positive outcomes for the behavioral health needs of the K-12 Student Population.</w:t>
      </w:r>
    </w:p>
    <w:p w14:paraId="4AE9C437" w14:textId="548ECDBB" w:rsidR="00593867" w:rsidRPr="00216A92" w:rsidRDefault="00593867"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Be designed to inform state level decision-makers and decision-making bodies on the socioeconomic risk factors, barriers, and challenges that negatively affect the abilities of the K-12 Student Population to receive culturally responsive and effective behavioral health services.</w:t>
      </w:r>
    </w:p>
    <w:p w14:paraId="1E07E6C8" w14:textId="266A512D" w:rsidR="00593867" w:rsidRPr="00216A92" w:rsidRDefault="00593867"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 xml:space="preserve">Include at least two (2) youth members from the regional youth advocacy teams who can share lived experiences and directly advocate for state level policies on behalf of their communities and the K-12 Student population. To ensure equitable participation, </w:t>
      </w:r>
      <w:r w:rsidR="00D04DB2">
        <w:rPr>
          <w:rFonts w:ascii="Source Sans Pro" w:eastAsia="Calibri" w:hAnsi="Source Sans Pro" w:cs="Times New Roman"/>
        </w:rPr>
        <w:t xml:space="preserve">the </w:t>
      </w:r>
      <w:r w:rsidRPr="00216A92">
        <w:rPr>
          <w:rFonts w:ascii="Source Sans Pro" w:eastAsia="Calibri" w:hAnsi="Source Sans Pro" w:cs="Times New Roman"/>
        </w:rPr>
        <w:t xml:space="preserve">youth participants </w:t>
      </w:r>
      <w:r w:rsidR="005C518F">
        <w:rPr>
          <w:rFonts w:ascii="Source Sans Pro" w:eastAsia="Calibri" w:hAnsi="Source Sans Pro" w:cs="Times New Roman"/>
        </w:rPr>
        <w:t>must</w:t>
      </w:r>
      <w:r w:rsidR="005C518F" w:rsidRPr="00216A92">
        <w:rPr>
          <w:rFonts w:ascii="Source Sans Pro" w:eastAsia="Calibri" w:hAnsi="Source Sans Pro" w:cs="Times New Roman"/>
        </w:rPr>
        <w:t xml:space="preserve"> </w:t>
      </w:r>
      <w:r w:rsidRPr="00216A92">
        <w:rPr>
          <w:rFonts w:ascii="Source Sans Pro" w:eastAsia="Calibri" w:hAnsi="Source Sans Pro" w:cs="Times New Roman"/>
        </w:rPr>
        <w:t xml:space="preserve">differ for each </w:t>
      </w:r>
      <w:r w:rsidR="00F559C6">
        <w:rPr>
          <w:rFonts w:ascii="Source Sans Pro" w:eastAsia="Calibri" w:hAnsi="Source Sans Pro" w:cs="Times New Roman"/>
        </w:rPr>
        <w:t xml:space="preserve">advocacy </w:t>
      </w:r>
      <w:r w:rsidRPr="00216A92">
        <w:rPr>
          <w:rFonts w:ascii="Source Sans Pro" w:eastAsia="Calibri" w:hAnsi="Source Sans Pro" w:cs="Times New Roman"/>
        </w:rPr>
        <w:t>activity. The contractor shall utilize contract funds to coordinate travel arrangements as needed. </w:t>
      </w:r>
    </w:p>
    <w:p w14:paraId="510DD926" w14:textId="6552BE58" w:rsidR="00593867" w:rsidRPr="00216A92" w:rsidRDefault="00593867"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Increase statewide advocacy for underserved communities of the K-12 Student Population.</w:t>
      </w:r>
    </w:p>
    <w:p w14:paraId="53FD0A0E" w14:textId="584FFB0F" w:rsidR="00593867" w:rsidRPr="00216A92" w:rsidRDefault="00593867"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Increase statewide advocacy for the rural communities of the K-12 Student Population or those who reside outside of metropolitan areas.</w:t>
      </w:r>
    </w:p>
    <w:p w14:paraId="5C3F36E2" w14:textId="319A49E5" w:rsidR="00CC6F30" w:rsidRPr="00216A92" w:rsidRDefault="00CC6F30" w:rsidP="00216A92">
      <w:pPr>
        <w:pStyle w:val="ListParagraph"/>
        <w:numPr>
          <w:ilvl w:val="5"/>
          <w:numId w:val="68"/>
        </w:numPr>
        <w:spacing w:before="120" w:after="120"/>
        <w:ind w:left="1800"/>
        <w:contextualSpacing w:val="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provide the following items for each activity to be considered for this deliverable:</w:t>
      </w:r>
    </w:p>
    <w:p w14:paraId="29158898" w14:textId="47E0E9E7" w:rsidR="00CC6F30" w:rsidRPr="00216A92" w:rsidRDefault="00CC6F30"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Written summary of how participants engaged with the activity, what was accomplished, and how challenges were addressed.</w:t>
      </w:r>
    </w:p>
    <w:p w14:paraId="5999F10D" w14:textId="46ADFB28" w:rsidR="00CC6F30" w:rsidRDefault="00CC6F30" w:rsidP="00216A92">
      <w:pPr>
        <w:pStyle w:val="ListParagraph"/>
        <w:numPr>
          <w:ilvl w:val="6"/>
          <w:numId w:val="68"/>
        </w:numPr>
        <w:spacing w:before="120" w:after="120"/>
        <w:ind w:left="2160"/>
        <w:contextualSpacing w:val="0"/>
        <w:rPr>
          <w:rFonts w:ascii="Source Sans Pro" w:eastAsia="Calibri" w:hAnsi="Source Sans Pro" w:cs="Times New Roman"/>
        </w:rPr>
      </w:pPr>
      <w:r w:rsidRPr="00216A92">
        <w:rPr>
          <w:rFonts w:ascii="Source Sans Pro" w:eastAsia="Calibri" w:hAnsi="Source Sans Pro" w:cs="Times New Roman"/>
        </w:rPr>
        <w:t>Response data from at least two (2) individuals who participated or contributed to the activity. This may include post-activity feedback survey responses, questionnaires, written testimony, interviews, etc. Response data should meaningfully contribute to the overall goal of developing capacity for K-12 Student populations to self-advocate.</w:t>
      </w:r>
    </w:p>
    <w:p w14:paraId="2E2D04E3" w14:textId="0BE3C2F0" w:rsidR="00CC6F30" w:rsidRPr="00216A92" w:rsidRDefault="0034236D" w:rsidP="00216A92">
      <w:pPr>
        <w:numPr>
          <w:ilvl w:val="0"/>
          <w:numId w:val="70"/>
        </w:numPr>
        <w:spacing w:before="120" w:after="120"/>
        <w:ind w:left="1080"/>
        <w:rPr>
          <w:rFonts w:ascii="Source Sans Pro" w:eastAsia="Calibri" w:hAnsi="Source Sans Pro" w:cs="Times New Roman"/>
          <w:b/>
          <w:bCs/>
        </w:rPr>
      </w:pPr>
      <w:r w:rsidRPr="00216A92">
        <w:rPr>
          <w:rFonts w:ascii="Source Sans Pro" w:eastAsia="Times New Roman" w:hAnsi="Source Sans Pro" w:cs="Times New Roman"/>
          <w:b/>
          <w:bCs/>
        </w:rPr>
        <w:t>Statewide Youth Advocacy Conference</w:t>
      </w:r>
    </w:p>
    <w:p w14:paraId="0152C873" w14:textId="17814694" w:rsidR="0034236D" w:rsidRPr="00216A92" w:rsidRDefault="0034236D" w:rsidP="00216A92">
      <w:pPr>
        <w:numPr>
          <w:ilvl w:val="1"/>
          <w:numId w:val="70"/>
        </w:numPr>
        <w:spacing w:before="120" w:after="120"/>
        <w:rPr>
          <w:rFonts w:ascii="Source Sans Pro" w:eastAsia="Calibri" w:hAnsi="Source Sans Pro" w:cs="Times New Roman"/>
        </w:rPr>
      </w:pPr>
      <w:proofErr w:type="gramStart"/>
      <w:r w:rsidRPr="00216A92">
        <w:rPr>
          <w:rFonts w:ascii="Source Sans Pro" w:eastAsia="Calibri" w:hAnsi="Source Sans Pro" w:cs="Times New Roman"/>
        </w:rPr>
        <w:t>Contractor is</w:t>
      </w:r>
      <w:proofErr w:type="gramEnd"/>
      <w:r w:rsidRPr="00216A92">
        <w:rPr>
          <w:rFonts w:ascii="Source Sans Pro" w:eastAsia="Calibri" w:hAnsi="Source Sans Pro" w:cs="Times New Roman"/>
        </w:rPr>
        <w:t xml:space="preserve"> required to host one (1) statewide conference per year for a total of three (3) throughout the duration of the grant that creates a collaborative space for members of the regional youth advocacy teams to conduct statewide advocacy, gain statewide insights that inform their local level work, and receive training and resources. </w:t>
      </w:r>
      <w:proofErr w:type="gramStart"/>
      <w:r w:rsidRPr="00216A92">
        <w:rPr>
          <w:rFonts w:ascii="Source Sans Pro" w:eastAsia="Calibri" w:hAnsi="Source Sans Pro" w:cs="Times New Roman"/>
        </w:rPr>
        <w:t>Contractor is</w:t>
      </w:r>
      <w:proofErr w:type="gramEnd"/>
      <w:r w:rsidRPr="00216A92">
        <w:rPr>
          <w:rFonts w:ascii="Source Sans Pro" w:eastAsia="Calibri" w:hAnsi="Source Sans Pro" w:cs="Times New Roman"/>
        </w:rPr>
        <w:t xml:space="preserve"> required to plan the event, coordinate with LLE’s in arranging event logistics, and utilize input from youth advocacy teams to inform conference topics. Acknowledging the restrictions that may come with arranging travel for youth, conferences may be virtual. Conferences shall:</w:t>
      </w:r>
    </w:p>
    <w:p w14:paraId="4704A4C7" w14:textId="6BF46398" w:rsidR="0034236D" w:rsidRPr="00216A92" w:rsidRDefault="0034236D"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Have at least four (4) youth members from each regional youth advocacy team in attendance.</w:t>
      </w:r>
    </w:p>
    <w:p w14:paraId="51A51DBE" w14:textId="0D27453B" w:rsidR="0034236D" w:rsidRPr="00216A92" w:rsidRDefault="0034236D"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Provide a platform for K-12 Students to advocate to and connect with State level decision-makers who will uplift their insights about the specific and regional behavioral health needs of the population.</w:t>
      </w:r>
    </w:p>
    <w:p w14:paraId="702E37DC" w14:textId="1329F657" w:rsidR="0034236D" w:rsidRPr="00216A92" w:rsidRDefault="0034236D"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P</w:t>
      </w:r>
      <w:r w:rsidRPr="00216A92">
        <w:rPr>
          <w:rFonts w:ascii="Source Sans Pro" w:hAnsi="Source Sans Pro"/>
          <w:color w:val="000000"/>
          <w:shd w:val="clear" w:color="auto" w:fill="FFFFFF"/>
        </w:rPr>
        <w:t>r</w:t>
      </w:r>
      <w:r w:rsidRPr="00216A92">
        <w:rPr>
          <w:rFonts w:ascii="Source Sans Pro" w:eastAsia="Calibri" w:hAnsi="Source Sans Pro" w:cs="Times New Roman"/>
        </w:rPr>
        <w:t>ovide opportunities for related training, collaboration among youth advocacy team members and adult allies, and connections with State Level decision-makers and administrators.</w:t>
      </w:r>
    </w:p>
    <w:p w14:paraId="1CBC7C7A" w14:textId="055E7751" w:rsidR="0034236D" w:rsidRPr="00216A92" w:rsidRDefault="0034236D"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Include a focus on regional policies specific to the Northern, Central/Bay Area, and Southern Regions of the state.</w:t>
      </w:r>
    </w:p>
    <w:p w14:paraId="5F1F9230" w14:textId="492D1B5B" w:rsidR="0034236D" w:rsidRPr="00216A92" w:rsidRDefault="0034236D" w:rsidP="00216A92">
      <w:pPr>
        <w:numPr>
          <w:ilvl w:val="1"/>
          <w:numId w:val="70"/>
        </w:numPr>
        <w:spacing w:before="120" w:after="1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provide the following items for each conference to be considered for this deliverable:</w:t>
      </w:r>
    </w:p>
    <w:p w14:paraId="79AA1CBD" w14:textId="77777777" w:rsidR="000E7B7F" w:rsidRPr="00216A92" w:rsidRDefault="000E7B7F"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Number of participants from each youth advocacy team during the conference. </w:t>
      </w:r>
    </w:p>
    <w:p w14:paraId="0E1D82C3" w14:textId="77777777" w:rsidR="000E7B7F" w:rsidRPr="00216A92" w:rsidRDefault="000E7B7F"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Written summary of how participants engaged with conference activities, what was accomplished, and how challenges were addressed.</w:t>
      </w:r>
    </w:p>
    <w:p w14:paraId="0F0658C9" w14:textId="77777777" w:rsidR="00911CE8" w:rsidRDefault="000E7B7F"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Response data from at least two (2) individuals who participated or contributed to the conference. This may include post-activity feedback survey responses, questionnaires, written testimony, interviews, etc. </w:t>
      </w:r>
    </w:p>
    <w:p w14:paraId="146ED91A" w14:textId="57B8E710" w:rsidR="00911CE8" w:rsidRDefault="00911CE8" w:rsidP="00216A92">
      <w:pPr>
        <w:numPr>
          <w:ilvl w:val="2"/>
          <w:numId w:val="70"/>
        </w:numPr>
        <w:spacing w:before="120" w:after="120"/>
        <w:ind w:left="1800"/>
        <w:rPr>
          <w:rFonts w:ascii="Source Sans Pro" w:eastAsia="Calibri" w:hAnsi="Source Sans Pro" w:cs="Times New Roman"/>
        </w:rPr>
      </w:pPr>
      <w:r>
        <w:rPr>
          <w:rFonts w:ascii="Source Sans Pro" w:eastAsia="Calibri" w:hAnsi="Source Sans Pro" w:cs="Times New Roman"/>
        </w:rPr>
        <w:t>A multimedia presentation of no more than 1</w:t>
      </w:r>
      <w:r w:rsidR="00257D51">
        <w:rPr>
          <w:rFonts w:ascii="Source Sans Pro" w:eastAsia="Calibri" w:hAnsi="Source Sans Pro" w:cs="Times New Roman"/>
        </w:rPr>
        <w:t>0</w:t>
      </w:r>
      <w:r>
        <w:rPr>
          <w:rFonts w:ascii="Source Sans Pro" w:eastAsia="Calibri" w:hAnsi="Source Sans Pro" w:cs="Times New Roman"/>
        </w:rPr>
        <w:t xml:space="preserve"> minutes highlighting the conference components, learning</w:t>
      </w:r>
      <w:r w:rsidR="00257D51">
        <w:rPr>
          <w:rFonts w:ascii="Source Sans Pro" w:eastAsia="Calibri" w:hAnsi="Source Sans Pro" w:cs="Times New Roman"/>
        </w:rPr>
        <w:t>s</w:t>
      </w:r>
      <w:r>
        <w:rPr>
          <w:rFonts w:ascii="Source Sans Pro" w:eastAsia="Calibri" w:hAnsi="Source Sans Pro" w:cs="Times New Roman"/>
        </w:rPr>
        <w:t xml:space="preserve">, and interviews with youth participants.  </w:t>
      </w:r>
    </w:p>
    <w:p w14:paraId="1D2E2F4F" w14:textId="2B772262" w:rsidR="000E7B7F" w:rsidRDefault="000E7B7F"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 xml:space="preserve">Response data should meaningfully contribute to the overall goal of developing capacity for K-12 Student populations to self-advocate. </w:t>
      </w:r>
    </w:p>
    <w:p w14:paraId="5285FF6B" w14:textId="77777777" w:rsidR="0015036B" w:rsidRPr="00216A92" w:rsidRDefault="0015036B" w:rsidP="0015036B">
      <w:pPr>
        <w:spacing w:before="120" w:after="120"/>
        <w:ind w:left="1800"/>
        <w:rPr>
          <w:rFonts w:ascii="Source Sans Pro" w:eastAsia="Calibri" w:hAnsi="Source Sans Pro" w:cs="Times New Roman"/>
        </w:rPr>
      </w:pPr>
    </w:p>
    <w:p w14:paraId="17C2A649" w14:textId="6AD1321D" w:rsidR="000E7B7F" w:rsidRPr="00216A92" w:rsidRDefault="00C851A4" w:rsidP="00216A92">
      <w:pPr>
        <w:numPr>
          <w:ilvl w:val="0"/>
          <w:numId w:val="70"/>
        </w:numPr>
        <w:spacing w:before="120" w:after="120"/>
        <w:ind w:left="1080"/>
        <w:rPr>
          <w:rFonts w:ascii="Source Sans Pro" w:eastAsia="Calibri" w:hAnsi="Source Sans Pro" w:cs="Times New Roman"/>
          <w:b/>
          <w:bCs/>
        </w:rPr>
      </w:pPr>
      <w:r w:rsidRPr="00216A92">
        <w:rPr>
          <w:rFonts w:ascii="Source Sans Pro" w:eastAsia="Times New Roman" w:hAnsi="Source Sans Pro" w:cs="Times New Roman"/>
          <w:b/>
          <w:bCs/>
        </w:rPr>
        <w:t>Training and Education</w:t>
      </w:r>
    </w:p>
    <w:p w14:paraId="2171F79E" w14:textId="3717BE8D" w:rsidR="000E7B7F" w:rsidRPr="00216A92" w:rsidRDefault="00C851A4" w:rsidP="00216A92">
      <w:pPr>
        <w:numPr>
          <w:ilvl w:val="1"/>
          <w:numId w:val="70"/>
        </w:numPr>
        <w:spacing w:before="120" w:after="120"/>
        <w:rPr>
          <w:rFonts w:ascii="Source Sans Pro" w:eastAsia="Calibri" w:hAnsi="Source Sans Pro" w:cs="Times New Roman"/>
        </w:rPr>
      </w:pPr>
      <w:r w:rsidRPr="00216A92">
        <w:rPr>
          <w:rFonts w:ascii="Source Sans Pro" w:eastAsia="Calibri" w:hAnsi="Source Sans Pro" w:cs="Times New Roman"/>
        </w:rPr>
        <w:t>Conduct at least sixteen (16) training and education activities per contract year</w:t>
      </w:r>
      <w:r w:rsidR="004D718C" w:rsidRPr="00216A92">
        <w:rPr>
          <w:rFonts w:ascii="Source Sans Pro" w:hAnsi="Source Sans Pro"/>
        </w:rPr>
        <w:t xml:space="preserve"> </w:t>
      </w:r>
      <w:r w:rsidR="004D718C" w:rsidRPr="00216A92">
        <w:rPr>
          <w:rFonts w:ascii="Source Sans Pro" w:eastAsia="Calibri" w:hAnsi="Source Sans Pro" w:cs="Times New Roman"/>
        </w:rPr>
        <w:t>during the Operations Phase,</w:t>
      </w:r>
      <w:r w:rsidRPr="00216A92">
        <w:rPr>
          <w:rFonts w:ascii="Source Sans Pro" w:eastAsia="Calibri" w:hAnsi="Source Sans Pro" w:cs="Times New Roman"/>
        </w:rPr>
        <w:t xml:space="preserve"> with two (2) activities in each region, for the K-12 Students involved on each regional youth advocacy team. Acknowledging that each LLE will work most closely with the youth involved on the youth advocacy teams, LLEs may carry out </w:t>
      </w:r>
      <w:proofErr w:type="gramStart"/>
      <w:r w:rsidRPr="00216A92">
        <w:rPr>
          <w:rFonts w:ascii="Source Sans Pro" w:eastAsia="Calibri" w:hAnsi="Source Sans Pro" w:cs="Times New Roman"/>
        </w:rPr>
        <w:t>trainings</w:t>
      </w:r>
      <w:proofErr w:type="gramEnd"/>
      <w:r w:rsidRPr="00216A92">
        <w:rPr>
          <w:rFonts w:ascii="Source Sans Pro" w:eastAsia="Calibri" w:hAnsi="Source Sans Pro" w:cs="Times New Roman"/>
        </w:rPr>
        <w:t xml:space="preserve"> on behalf of the contractor and trainings may occur during youth advocacy team meetings. The contractor is responsible for providing training resources and technical assistance to LLEs and documenting any </w:t>
      </w:r>
      <w:proofErr w:type="gramStart"/>
      <w:r w:rsidRPr="00216A92">
        <w:rPr>
          <w:rFonts w:ascii="Source Sans Pro" w:eastAsia="Calibri" w:hAnsi="Source Sans Pro" w:cs="Times New Roman"/>
        </w:rPr>
        <w:t>trainings</w:t>
      </w:r>
      <w:proofErr w:type="gramEnd"/>
      <w:r w:rsidRPr="00216A92">
        <w:rPr>
          <w:rFonts w:ascii="Source Sans Pro" w:eastAsia="Calibri" w:hAnsi="Source Sans Pro" w:cs="Times New Roman"/>
        </w:rPr>
        <w:t xml:space="preserve"> that take place to fulfill the Commission’s reporting requirements. Activities should collectively meet the following objectives</w:t>
      </w:r>
      <w:r w:rsidR="000E7B7F" w:rsidRPr="00216A92">
        <w:rPr>
          <w:rFonts w:ascii="Source Sans Pro" w:eastAsia="Calibri" w:hAnsi="Source Sans Pro" w:cs="Times New Roman"/>
        </w:rPr>
        <w:t>:</w:t>
      </w:r>
    </w:p>
    <w:p w14:paraId="2C352B9C" w14:textId="24F602F0" w:rsidR="000E7B7F" w:rsidRPr="00216A92" w:rsidRDefault="00C851A4"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Increase youth advocacy team members’ knowledge of behavioral health topics and services and improve their ability to navigate local and state legislative processes</w:t>
      </w:r>
      <w:r w:rsidR="000E7B7F" w:rsidRPr="00216A92">
        <w:rPr>
          <w:rFonts w:ascii="Source Sans Pro" w:eastAsia="Calibri" w:hAnsi="Source Sans Pro" w:cs="Times New Roman"/>
        </w:rPr>
        <w:t>.</w:t>
      </w:r>
    </w:p>
    <w:p w14:paraId="153999FC" w14:textId="6B854819" w:rsidR="00561962" w:rsidRPr="00A87EC7" w:rsidRDefault="00C851A4" w:rsidP="00A87EC7">
      <w:pPr>
        <w:numPr>
          <w:ilvl w:val="2"/>
          <w:numId w:val="70"/>
        </w:numPr>
        <w:spacing w:before="120" w:after="120"/>
        <w:ind w:left="1800"/>
        <w:rPr>
          <w:rFonts w:ascii="Source Sans Pro" w:eastAsia="Calibri" w:hAnsi="Source Sans Pro" w:cs="Times New Roman"/>
        </w:rPr>
      </w:pPr>
      <w:r w:rsidRPr="00A87EC7">
        <w:rPr>
          <w:rFonts w:ascii="Source Sans Pro" w:eastAsia="Calibri" w:hAnsi="Source Sans Pro" w:cs="Times New Roman"/>
        </w:rPr>
        <w:t>Improve the ability of youth advocacy team members to engage with and advocate for other local K-12 Students and their communities</w:t>
      </w:r>
      <w:r w:rsidR="000E7B7F" w:rsidRPr="00A87EC7">
        <w:rPr>
          <w:rFonts w:ascii="Source Sans Pro" w:eastAsia="Calibri" w:hAnsi="Source Sans Pro" w:cs="Times New Roman"/>
        </w:rPr>
        <w:t>.</w:t>
      </w:r>
    </w:p>
    <w:p w14:paraId="71D7DC0F" w14:textId="58CD1828" w:rsidR="000E7B7F" w:rsidRPr="00216A92" w:rsidRDefault="00C851A4" w:rsidP="00216A92">
      <w:pPr>
        <w:numPr>
          <w:ilvl w:val="1"/>
          <w:numId w:val="70"/>
        </w:numPr>
        <w:spacing w:before="120" w:after="1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provide the following items for each activity to be considered for this deliverable</w:t>
      </w:r>
      <w:r w:rsidR="000E7B7F" w:rsidRPr="00216A92">
        <w:rPr>
          <w:rFonts w:ascii="Source Sans Pro" w:eastAsia="Calibri" w:hAnsi="Source Sans Pro" w:cs="Times New Roman"/>
        </w:rPr>
        <w:t>:</w:t>
      </w:r>
    </w:p>
    <w:p w14:paraId="012225BD" w14:textId="349D64C5" w:rsidR="000E7B7F" w:rsidRPr="00216A92" w:rsidRDefault="00C851A4"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Written summary of how participants engaged with the activity, what was accomplished, and how challenges were addressed</w:t>
      </w:r>
      <w:r w:rsidR="000E7B7F" w:rsidRPr="00216A92">
        <w:rPr>
          <w:rFonts w:ascii="Source Sans Pro" w:eastAsia="Calibri" w:hAnsi="Source Sans Pro" w:cs="Times New Roman"/>
        </w:rPr>
        <w:t xml:space="preserve">. </w:t>
      </w:r>
    </w:p>
    <w:p w14:paraId="160E618F" w14:textId="50F9AE03" w:rsidR="000E7B7F" w:rsidRPr="00216A92" w:rsidRDefault="00C851A4"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Response data from at least two (2) individuals who participated or contributed to the activity. This may include post-activity feedback survey responses, questionnaires, written testimony, interviews, etc. Response data should meaningfully contribute to the overall goal of increasing knowledge of K-12 Student populations</w:t>
      </w:r>
      <w:r w:rsidR="000E7B7F" w:rsidRPr="00216A92">
        <w:rPr>
          <w:rFonts w:ascii="Source Sans Pro" w:eastAsia="Calibri" w:hAnsi="Source Sans Pro" w:cs="Times New Roman"/>
        </w:rPr>
        <w:t>.</w:t>
      </w:r>
    </w:p>
    <w:p w14:paraId="113FBA7E" w14:textId="04E88880" w:rsidR="00C851A4" w:rsidRPr="00216A92" w:rsidRDefault="000E7B7F" w:rsidP="00216A92">
      <w:pPr>
        <w:numPr>
          <w:ilvl w:val="0"/>
          <w:numId w:val="70"/>
        </w:numPr>
        <w:spacing w:before="120" w:after="120"/>
        <w:ind w:left="1080"/>
        <w:rPr>
          <w:rFonts w:ascii="Source Sans Pro" w:eastAsia="Calibri" w:hAnsi="Source Sans Pro" w:cs="Times New Roman"/>
          <w:b/>
          <w:bCs/>
        </w:rPr>
      </w:pPr>
      <w:r w:rsidRPr="00216A92">
        <w:rPr>
          <w:rFonts w:ascii="Source Sans Pro" w:eastAsia="Calibri" w:hAnsi="Source Sans Pro" w:cs="Times New Roman"/>
        </w:rPr>
        <w:t xml:space="preserve"> </w:t>
      </w:r>
      <w:r w:rsidR="00C851A4" w:rsidRPr="00216A92">
        <w:rPr>
          <w:rFonts w:ascii="Source Sans Pro" w:eastAsia="Times New Roman" w:hAnsi="Source Sans Pro" w:cs="Times New Roman"/>
          <w:b/>
          <w:bCs/>
        </w:rPr>
        <w:t>Behavioral Health Services Act</w:t>
      </w:r>
      <w:r w:rsidR="00820B05">
        <w:rPr>
          <w:rFonts w:ascii="Source Sans Pro" w:eastAsia="Times New Roman" w:hAnsi="Source Sans Pro" w:cs="Times New Roman"/>
          <w:b/>
          <w:bCs/>
        </w:rPr>
        <w:t xml:space="preserve"> </w:t>
      </w:r>
    </w:p>
    <w:p w14:paraId="54E22A3F" w14:textId="1A4EAA28" w:rsidR="00C851A4" w:rsidRPr="00A87EC7" w:rsidRDefault="00C851A4" w:rsidP="00216A92">
      <w:pPr>
        <w:numPr>
          <w:ilvl w:val="1"/>
          <w:numId w:val="70"/>
        </w:numPr>
        <w:spacing w:before="120" w:after="120"/>
        <w:rPr>
          <w:rFonts w:ascii="Source Sans Pro" w:eastAsia="Calibri" w:hAnsi="Source Sans Pro" w:cs="Times New Roman"/>
        </w:rPr>
      </w:pPr>
      <w:r w:rsidRPr="00216A92">
        <w:rPr>
          <w:rFonts w:ascii="Source Sans Pro" w:eastAsia="Times New Roman" w:hAnsi="Source Sans Pro" w:cs="Times New Roman"/>
        </w:rPr>
        <w:t>Ens</w:t>
      </w:r>
      <w:r w:rsidRPr="00A87EC7">
        <w:rPr>
          <w:rFonts w:ascii="Source Sans Pro" w:eastAsia="Times New Roman" w:hAnsi="Source Sans Pro" w:cs="Times New Roman"/>
        </w:rPr>
        <w:t>ure K-12 Students have the opportunity to shape county integrated behavioral health plans and address the emerging changes, impact, and implementation of the BHSA by incorporating the following goals in up to a quarter (25%) of activities per contract year</w:t>
      </w:r>
      <w:r w:rsidRPr="00A87EC7">
        <w:rPr>
          <w:rFonts w:ascii="Source Sans Pro" w:eastAsia="Calibri" w:hAnsi="Source Sans Pro" w:cs="Times New Roman"/>
        </w:rPr>
        <w:t>:</w:t>
      </w:r>
    </w:p>
    <w:p w14:paraId="6D608114" w14:textId="67C93BE3" w:rsidR="00EB36C4" w:rsidRPr="00A87EC7" w:rsidRDefault="00C851A4" w:rsidP="00EB36C4">
      <w:pPr>
        <w:numPr>
          <w:ilvl w:val="2"/>
          <w:numId w:val="70"/>
        </w:numPr>
        <w:spacing w:before="120" w:after="120"/>
        <w:ind w:left="1800"/>
        <w:rPr>
          <w:rFonts w:ascii="Source Sans Pro" w:eastAsia="Calibri" w:hAnsi="Source Sans Pro" w:cs="Times New Roman"/>
        </w:rPr>
      </w:pPr>
      <w:r w:rsidRPr="00A87EC7">
        <w:rPr>
          <w:rFonts w:ascii="Source Sans Pro" w:eastAsia="Calibri" w:hAnsi="Source Sans Pro" w:cs="Times New Roman"/>
        </w:rPr>
        <w:t>Advocat</w:t>
      </w:r>
      <w:r w:rsidR="00911CE8" w:rsidRPr="00A87EC7">
        <w:rPr>
          <w:rFonts w:ascii="Source Sans Pro" w:eastAsia="Calibri" w:hAnsi="Source Sans Pro" w:cs="Times New Roman"/>
        </w:rPr>
        <w:t>e</w:t>
      </w:r>
      <w:r w:rsidRPr="00A87EC7">
        <w:rPr>
          <w:rFonts w:ascii="Source Sans Pro" w:eastAsia="Calibri" w:hAnsi="Source Sans Pro" w:cs="Times New Roman"/>
        </w:rPr>
        <w:t xml:space="preserve"> for the inclusion of K-12 Students in the county integrated planning process.</w:t>
      </w:r>
    </w:p>
    <w:p w14:paraId="1B063E73" w14:textId="77777777" w:rsidR="00EB36C4" w:rsidRPr="00A87EC7" w:rsidRDefault="00EB36C4" w:rsidP="00EB36C4">
      <w:pPr>
        <w:numPr>
          <w:ilvl w:val="2"/>
          <w:numId w:val="70"/>
        </w:numPr>
        <w:spacing w:before="120" w:after="120"/>
        <w:ind w:left="1800"/>
        <w:rPr>
          <w:rFonts w:ascii="Source Sans Pro" w:eastAsia="Calibri" w:hAnsi="Source Sans Pro" w:cs="Times New Roman"/>
        </w:rPr>
      </w:pPr>
      <w:r w:rsidRPr="0015036B">
        <w:rPr>
          <w:rFonts w:ascii="Source Sans Pro" w:hAnsi="Source Sans Pro"/>
        </w:rPr>
        <w:t>Facilitate public participation in the county integrated behavioral health planning process, including organizing public hearings or focus groups to ensure opportunities for public comment on the draft plans.</w:t>
      </w:r>
    </w:p>
    <w:p w14:paraId="69F0C174" w14:textId="77777777" w:rsidR="00EB36C4" w:rsidRPr="00A87EC7" w:rsidRDefault="00EB36C4" w:rsidP="00EB36C4">
      <w:pPr>
        <w:numPr>
          <w:ilvl w:val="2"/>
          <w:numId w:val="70"/>
        </w:numPr>
        <w:spacing w:before="120" w:after="120"/>
        <w:ind w:left="1800"/>
        <w:rPr>
          <w:rFonts w:ascii="Source Sans Pro" w:eastAsia="Calibri" w:hAnsi="Source Sans Pro" w:cs="Times New Roman"/>
        </w:rPr>
      </w:pPr>
      <w:r w:rsidRPr="00A87EC7">
        <w:rPr>
          <w:rFonts w:ascii="Source Sans Pro" w:eastAsia="Calibri" w:hAnsi="Source Sans Pro" w:cs="Times New Roman"/>
        </w:rPr>
        <w:t>Work with the counties to provide K-12 students with access to clear, understandable data regarding behavioral health funding streams, with a focus on Prevention and Early Intervention funding streams, as well as expenditures, and county plans so they can effectively contribute.</w:t>
      </w:r>
    </w:p>
    <w:p w14:paraId="2E30EF42" w14:textId="77777777" w:rsidR="00EB36C4" w:rsidRPr="00A87EC7" w:rsidRDefault="00EB36C4" w:rsidP="00EB36C4">
      <w:pPr>
        <w:numPr>
          <w:ilvl w:val="2"/>
          <w:numId w:val="70"/>
        </w:numPr>
        <w:spacing w:before="120" w:after="120"/>
        <w:ind w:left="1800"/>
        <w:rPr>
          <w:rFonts w:ascii="Source Sans Pro" w:eastAsia="Calibri" w:hAnsi="Source Sans Pro" w:cs="Times New Roman"/>
        </w:rPr>
      </w:pPr>
      <w:r w:rsidRPr="0015036B">
        <w:rPr>
          <w:rFonts w:ascii="Source Sans Pro" w:hAnsi="Source Sans Pro"/>
        </w:rPr>
        <w:t>Support ongoing stakeholder engagement throughout the year, ensuring consistent reporting on how community feedback is integrated into the county’s behavioral health services and expenditures.</w:t>
      </w:r>
    </w:p>
    <w:p w14:paraId="1B6FBAAC" w14:textId="6E25761C" w:rsidR="00EB36C4" w:rsidRPr="0015036B" w:rsidRDefault="00EB36C4">
      <w:pPr>
        <w:numPr>
          <w:ilvl w:val="2"/>
          <w:numId w:val="70"/>
        </w:numPr>
        <w:spacing w:before="120" w:after="120"/>
        <w:ind w:left="1800"/>
        <w:rPr>
          <w:rFonts w:ascii="Source Sans Pro" w:eastAsia="Calibri" w:hAnsi="Source Sans Pro" w:cs="Times New Roman"/>
        </w:rPr>
      </w:pPr>
      <w:r w:rsidRPr="0015036B">
        <w:rPr>
          <w:rFonts w:ascii="Source Sans Pro" w:hAnsi="Source Sans Pro"/>
        </w:rPr>
        <w:t>Collaborate with counties to monitor and evaluate the effectiveness of stakeholder engagement efforts, reporting on how feedback from K-12 students shapes the development and revision of county behavioral health plans.</w:t>
      </w:r>
    </w:p>
    <w:p w14:paraId="1D927E34" w14:textId="2264CC01" w:rsidR="00911CE8" w:rsidRPr="0015036B" w:rsidRDefault="00911CE8" w:rsidP="0015036B">
      <w:pPr>
        <w:numPr>
          <w:ilvl w:val="2"/>
          <w:numId w:val="70"/>
        </w:numPr>
        <w:spacing w:before="120" w:after="120"/>
        <w:ind w:left="1800"/>
        <w:rPr>
          <w:rFonts w:ascii="Source Sans Pro" w:eastAsia="Calibri" w:hAnsi="Source Sans Pro" w:cs="Times New Roman"/>
          <w:sz w:val="22"/>
          <w:szCs w:val="22"/>
        </w:rPr>
      </w:pPr>
      <w:r w:rsidRPr="0015036B">
        <w:rPr>
          <w:rFonts w:ascii="Source Sans Pro" w:hAnsi="Source Sans Pro"/>
        </w:rPr>
        <w:t>Work with counties and state agencies to ensure that prevention</w:t>
      </w:r>
      <w:r w:rsidR="000F4F9E" w:rsidRPr="0015036B">
        <w:rPr>
          <w:rFonts w:ascii="Source Sans Pro" w:hAnsi="Source Sans Pro"/>
        </w:rPr>
        <w:t xml:space="preserve">, </w:t>
      </w:r>
      <w:r w:rsidRPr="0015036B">
        <w:rPr>
          <w:rFonts w:ascii="Source Sans Pro" w:hAnsi="Source Sans Pro"/>
        </w:rPr>
        <w:t>early intervention</w:t>
      </w:r>
      <w:r w:rsidR="000F4F9E" w:rsidRPr="0015036B">
        <w:rPr>
          <w:rFonts w:ascii="Source Sans Pro" w:hAnsi="Source Sans Pro"/>
        </w:rPr>
        <w:t>, and treatment</w:t>
      </w:r>
      <w:r w:rsidRPr="0015036B">
        <w:rPr>
          <w:rFonts w:ascii="Source Sans Pro" w:hAnsi="Source Sans Pro"/>
        </w:rPr>
        <w:t xml:space="preserve"> of substance use among youth is reflected in state policy and local service planning</w:t>
      </w:r>
      <w:r w:rsidR="000F4F9E" w:rsidRPr="0015036B">
        <w:rPr>
          <w:rFonts w:ascii="Source Sans Pro" w:hAnsi="Source Sans Pro"/>
        </w:rPr>
        <w:t xml:space="preserve">. The awarded organizations will facilitate youth involvement in each step of the planning process. </w:t>
      </w:r>
      <w:r w:rsidRPr="0015036B">
        <w:rPr>
          <w:rFonts w:ascii="Source Sans Pro" w:hAnsi="Source Sans Pro"/>
        </w:rPr>
        <w:t xml:space="preserve">  </w:t>
      </w:r>
    </w:p>
    <w:p w14:paraId="49A77DA3" w14:textId="52B4520F" w:rsidR="00025987" w:rsidRPr="00216A92" w:rsidRDefault="00025987" w:rsidP="00216A92">
      <w:pPr>
        <w:numPr>
          <w:ilvl w:val="0"/>
          <w:numId w:val="70"/>
        </w:numPr>
        <w:spacing w:before="120" w:after="120"/>
        <w:ind w:left="1080"/>
        <w:rPr>
          <w:rFonts w:ascii="Source Sans Pro" w:eastAsia="Calibri" w:hAnsi="Source Sans Pro" w:cs="Times New Roman"/>
          <w:b/>
          <w:bCs/>
        </w:rPr>
      </w:pPr>
      <w:r w:rsidRPr="00216A92">
        <w:rPr>
          <w:rFonts w:ascii="Source Sans Pro" w:eastAsia="Times New Roman" w:hAnsi="Source Sans Pro" w:cs="Times New Roman"/>
          <w:b/>
          <w:bCs/>
        </w:rPr>
        <w:t>Collaboration and Learning Collaboratives</w:t>
      </w:r>
    </w:p>
    <w:p w14:paraId="398BB779" w14:textId="73013E8D" w:rsidR="00025987" w:rsidRPr="00216A92" w:rsidRDefault="00025987" w:rsidP="00216A92">
      <w:pPr>
        <w:numPr>
          <w:ilvl w:val="1"/>
          <w:numId w:val="70"/>
        </w:numPr>
        <w:spacing w:before="120" w:after="120"/>
        <w:rPr>
          <w:rFonts w:ascii="Source Sans Pro" w:eastAsia="Calibri" w:hAnsi="Source Sans Pro" w:cs="Times New Roman"/>
        </w:rPr>
      </w:pPr>
      <w:r w:rsidRPr="00216A92">
        <w:rPr>
          <w:rFonts w:ascii="Source Sans Pro" w:eastAsia="Calibri" w:hAnsi="Source Sans Pro" w:cs="Times New Roman"/>
        </w:rPr>
        <w:t>Working together and sharing information is critical to the success of these advocacy efforts:</w:t>
      </w:r>
    </w:p>
    <w:p w14:paraId="400A6DF4" w14:textId="1AF2E488" w:rsidR="00025987" w:rsidRPr="00216A92" w:rsidRDefault="00025987" w:rsidP="00216A92">
      <w:pPr>
        <w:numPr>
          <w:ilvl w:val="2"/>
          <w:numId w:val="70"/>
        </w:numPr>
        <w:spacing w:before="120" w:after="120"/>
        <w:ind w:left="180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agrees to work with and take direction from the Commission.</w:t>
      </w:r>
    </w:p>
    <w:p w14:paraId="6B29110A" w14:textId="01409E19" w:rsidR="00025987" w:rsidRPr="00216A92" w:rsidRDefault="00025987" w:rsidP="00216A92">
      <w:pPr>
        <w:numPr>
          <w:ilvl w:val="2"/>
          <w:numId w:val="70"/>
        </w:numPr>
        <w:spacing w:before="120" w:after="120"/>
        <w:ind w:left="1800"/>
        <w:rPr>
          <w:rFonts w:ascii="Source Sans Pro" w:eastAsia="Calibri" w:hAnsi="Source Sans Pro" w:cs="Times New Roman"/>
        </w:rPr>
      </w:pPr>
      <w:r w:rsidRPr="00216A92">
        <w:rPr>
          <w:rFonts w:ascii="Source Sans Pro" w:eastAsia="Calibri" w:hAnsi="Source Sans Pro" w:cs="Times New Roman"/>
        </w:rPr>
        <w:t>Each LLE agrees to participate in a learning collaborative with the contractor and the other LLE’s.</w:t>
      </w:r>
    </w:p>
    <w:p w14:paraId="2C3F833F" w14:textId="0473B919" w:rsidR="00025987" w:rsidRPr="00216A92" w:rsidRDefault="00025987" w:rsidP="00216A92">
      <w:pPr>
        <w:numPr>
          <w:ilvl w:val="0"/>
          <w:numId w:val="70"/>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Subcontractor Replacement</w:t>
      </w:r>
    </w:p>
    <w:p w14:paraId="40C170A2" w14:textId="074FFA5C" w:rsidR="000E7B7F" w:rsidRPr="00216A92" w:rsidRDefault="00025987" w:rsidP="00216A92">
      <w:pPr>
        <w:numPr>
          <w:ilvl w:val="1"/>
          <w:numId w:val="70"/>
        </w:numPr>
        <w:spacing w:before="120" w:after="120"/>
        <w:rPr>
          <w:rFonts w:ascii="Source Sans Pro" w:eastAsia="Calibri" w:hAnsi="Source Sans Pro" w:cs="Times New Roman"/>
        </w:rPr>
      </w:pPr>
      <w:proofErr w:type="gramStart"/>
      <w:r w:rsidRPr="00216A92">
        <w:rPr>
          <w:rFonts w:ascii="Source Sans Pro" w:eastAsia="Calibri" w:hAnsi="Source Sans Pro" w:cs="Times New Roman"/>
        </w:rPr>
        <w:t>Contractor is</w:t>
      </w:r>
      <w:proofErr w:type="gramEnd"/>
      <w:r w:rsidRPr="00216A92">
        <w:rPr>
          <w:rFonts w:ascii="Source Sans Pro" w:eastAsia="Calibri" w:hAnsi="Source Sans Pro" w:cs="Times New Roman"/>
        </w:rPr>
        <w:t xml:space="preserve"> required to use all subcontractors (e.g., LLE) listed in their proposal.  If, during the contract term, Contractor desires to replace a subcontractor, the Contractor must obtain </w:t>
      </w:r>
      <w:r w:rsidRPr="0015036B">
        <w:rPr>
          <w:rFonts w:ascii="Source Sans Pro" w:eastAsia="Calibri" w:hAnsi="Source Sans Pro" w:cs="Times New Roman"/>
          <w:u w:val="single"/>
        </w:rPr>
        <w:t>prior approval</w:t>
      </w:r>
      <w:r w:rsidRPr="00216A92">
        <w:rPr>
          <w:rFonts w:ascii="Source Sans Pro" w:eastAsia="Calibri" w:hAnsi="Source Sans Pro" w:cs="Times New Roman"/>
        </w:rPr>
        <w:t xml:space="preserve"> from the Commission before making such a change.  In such an event, the Commission requires that the Contractor state the reason for the change and, with the Commission’s approval, modify the plan to ensure all contractual obligations are met and in accordance with the contract schedule.</w:t>
      </w:r>
    </w:p>
    <w:bookmarkEnd w:id="26"/>
    <w:p w14:paraId="784E49A9" w14:textId="23E4688A" w:rsidR="009B546C" w:rsidRPr="00216A92" w:rsidRDefault="00822BE7" w:rsidP="00216A92">
      <w:pPr>
        <w:pStyle w:val="ListParagraph"/>
        <w:numPr>
          <w:ilvl w:val="0"/>
          <w:numId w:val="57"/>
        </w:numPr>
        <w:spacing w:before="120" w:after="120"/>
        <w:contextualSpacing w:val="0"/>
        <w:rPr>
          <w:rFonts w:ascii="Source Sans Pro" w:eastAsia="Calibri" w:hAnsi="Source Sans Pro" w:cs="Times New Roman"/>
          <w:b/>
          <w:bCs/>
          <w:color w:val="1F497D"/>
          <w:sz w:val="26"/>
          <w:szCs w:val="26"/>
        </w:rPr>
      </w:pPr>
      <w:r w:rsidRPr="00216A92">
        <w:rPr>
          <w:rFonts w:ascii="Source Sans Pro" w:eastAsia="Calibri" w:hAnsi="Source Sans Pro" w:cs="Times New Roman"/>
          <w:b/>
          <w:bCs/>
          <w:color w:val="1F497D"/>
          <w:sz w:val="26"/>
          <w:szCs w:val="26"/>
        </w:rPr>
        <w:t>DELIVERABLES</w:t>
      </w:r>
      <w:r w:rsidR="009B546C" w:rsidRPr="00216A92">
        <w:rPr>
          <w:rFonts w:ascii="Source Sans Pro" w:eastAsia="Calibri" w:hAnsi="Source Sans Pro" w:cs="Times New Roman"/>
          <w:b/>
          <w:bCs/>
          <w:color w:val="1F497D"/>
          <w:sz w:val="26"/>
          <w:szCs w:val="26"/>
        </w:rPr>
        <w:t xml:space="preserve"> </w:t>
      </w:r>
    </w:p>
    <w:p w14:paraId="6C2B8543" w14:textId="77777777" w:rsidR="009B546C" w:rsidRPr="00216A92" w:rsidRDefault="009B546C" w:rsidP="00216A92">
      <w:pPr>
        <w:numPr>
          <w:ilvl w:val="0"/>
          <w:numId w:val="32"/>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Progress Reports</w:t>
      </w:r>
    </w:p>
    <w:p w14:paraId="5CA452D9" w14:textId="77777777" w:rsidR="009B546C" w:rsidRPr="00216A92" w:rsidRDefault="009B546C"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complete and submit a Progress Report 30 days after the end of the previous contract quarter. These reports will provide the Commission with a summary of progress on all activities in the Workplan. The template for the Progress Report will be provided by Commission staff and will include space for Contractor to report on activity and deliverable requirements.</w:t>
      </w:r>
    </w:p>
    <w:p w14:paraId="270B443F" w14:textId="77777777" w:rsidR="009B546C" w:rsidRPr="00216A92" w:rsidRDefault="009B546C" w:rsidP="00216A92">
      <w:pPr>
        <w:numPr>
          <w:ilvl w:val="0"/>
          <w:numId w:val="32"/>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Quarterly Meetings</w:t>
      </w:r>
    </w:p>
    <w:p w14:paraId="7645F090" w14:textId="77777777" w:rsidR="009B546C" w:rsidRPr="00216A92" w:rsidRDefault="009B546C"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meet with Commission staff on a quarterly basis to discuss the contents of the most recent Progress Report and topics related to the report. The Contractor and Commission staff will coordinate on meeting times.</w:t>
      </w:r>
    </w:p>
    <w:p w14:paraId="742AAFAF" w14:textId="77777777" w:rsidR="009B546C" w:rsidRPr="00216A92" w:rsidRDefault="009B546C" w:rsidP="00216A92">
      <w:pPr>
        <w:numPr>
          <w:ilvl w:val="0"/>
          <w:numId w:val="32"/>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Monthly Check-Ins</w:t>
      </w:r>
    </w:p>
    <w:p w14:paraId="24A2B1A8" w14:textId="23BE78A9" w:rsidR="009B546C" w:rsidRPr="00216A92" w:rsidRDefault="009B546C"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have monthly check-in communications </w:t>
      </w:r>
      <w:r w:rsidR="0080654F">
        <w:rPr>
          <w:rFonts w:ascii="Source Sans Pro" w:eastAsia="Calibri" w:hAnsi="Source Sans Pro" w:cs="Times New Roman"/>
        </w:rPr>
        <w:t xml:space="preserve">with </w:t>
      </w:r>
      <w:r w:rsidRPr="00216A92">
        <w:rPr>
          <w:rFonts w:ascii="Source Sans Pro" w:eastAsia="Calibri" w:hAnsi="Source Sans Pro" w:cs="Times New Roman"/>
        </w:rPr>
        <w:t xml:space="preserve">Commission staff.  This could be done through a phone or video call, as agreed </w:t>
      </w:r>
      <w:proofErr w:type="gramStart"/>
      <w:r w:rsidRPr="00216A92">
        <w:rPr>
          <w:rFonts w:ascii="Source Sans Pro" w:eastAsia="Calibri" w:hAnsi="Source Sans Pro" w:cs="Times New Roman"/>
        </w:rPr>
        <w:t>to between</w:t>
      </w:r>
      <w:proofErr w:type="gramEnd"/>
      <w:r w:rsidRPr="00216A92">
        <w:rPr>
          <w:rFonts w:ascii="Source Sans Pro" w:eastAsia="Calibri" w:hAnsi="Source Sans Pro" w:cs="Times New Roman"/>
        </w:rPr>
        <w:t xml:space="preserve"> the Commission and Contractor.  The intent is </w:t>
      </w:r>
      <w:proofErr w:type="gramStart"/>
      <w:r w:rsidRPr="00216A92">
        <w:rPr>
          <w:rFonts w:ascii="Source Sans Pro" w:eastAsia="Calibri" w:hAnsi="Source Sans Pro" w:cs="Times New Roman"/>
        </w:rPr>
        <w:t>a communication status</w:t>
      </w:r>
      <w:r w:rsidR="00FF7129">
        <w:rPr>
          <w:rFonts w:ascii="Source Sans Pro" w:eastAsia="Calibri" w:hAnsi="Source Sans Pro" w:cs="Times New Roman"/>
        </w:rPr>
        <w:t xml:space="preserve"> check</w:t>
      </w:r>
      <w:proofErr w:type="gramEnd"/>
      <w:r w:rsidRPr="00216A92">
        <w:rPr>
          <w:rFonts w:ascii="Source Sans Pro" w:eastAsia="Calibri" w:hAnsi="Source Sans Pro" w:cs="Times New Roman"/>
        </w:rPr>
        <w:t xml:space="preserve"> on the progress in implementing the workplan. This provides an opportunity for the Contractor to bring up anything ahead of the quarterly reports.  There is no report required for the monthly check-in.</w:t>
      </w:r>
    </w:p>
    <w:p w14:paraId="10862EDC" w14:textId="77777777" w:rsidR="009B546C" w:rsidRPr="00216A92" w:rsidRDefault="009B546C" w:rsidP="00216A92">
      <w:pPr>
        <w:numPr>
          <w:ilvl w:val="0"/>
          <w:numId w:val="32"/>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LLE Networking</w:t>
      </w:r>
    </w:p>
    <w:p w14:paraId="06C06393" w14:textId="77777777" w:rsidR="009B546C" w:rsidRPr="00216A92" w:rsidRDefault="009B546C"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establish relationships and maintain regular contact with each of the LLEs to share findings, news, resources, and other information as it relates to ongoing activities.</w:t>
      </w:r>
      <w:r w:rsidRPr="00216A92">
        <w:rPr>
          <w:rFonts w:ascii="Source Sans Pro" w:eastAsia="Calibri" w:hAnsi="Source Sans Pro" w:cs="Times New Roman"/>
          <w:b/>
          <w:bCs/>
        </w:rPr>
        <w:t xml:space="preserve"> </w:t>
      </w:r>
      <w:r w:rsidRPr="00216A92">
        <w:rPr>
          <w:rFonts w:ascii="Source Sans Pro" w:eastAsia="Calibri" w:hAnsi="Source Sans Pro" w:cs="Times New Roman"/>
        </w:rPr>
        <w:t>In addition, the LLE shall provide the Contractor with written updates for progress toward contract activities to be reported in the Progress Report.</w:t>
      </w:r>
    </w:p>
    <w:p w14:paraId="1DB8B3FA" w14:textId="77777777" w:rsidR="009B546C" w:rsidRPr="00216A92" w:rsidRDefault="009B546C" w:rsidP="00216A92">
      <w:pPr>
        <w:numPr>
          <w:ilvl w:val="0"/>
          <w:numId w:val="32"/>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Annual Reports</w:t>
      </w:r>
    </w:p>
    <w:p w14:paraId="51DD52CA" w14:textId="18BF397B" w:rsidR="009B546C" w:rsidRPr="00216A92" w:rsidRDefault="009B546C"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provide an annual report which is due within 30 days </w:t>
      </w:r>
      <w:r w:rsidR="00D11C75" w:rsidRPr="00216A92">
        <w:rPr>
          <w:rFonts w:ascii="Source Sans Pro" w:eastAsia="Calibri" w:hAnsi="Source Sans Pro" w:cs="Times New Roman"/>
        </w:rPr>
        <w:t>after</w:t>
      </w:r>
      <w:r w:rsidRPr="00216A92">
        <w:rPr>
          <w:rFonts w:ascii="Source Sans Pro" w:eastAsia="Calibri" w:hAnsi="Source Sans Pro" w:cs="Times New Roman"/>
        </w:rPr>
        <w:t xml:space="preserve"> the contract year</w:t>
      </w:r>
      <w:r w:rsidR="00D11C75" w:rsidRPr="00216A92">
        <w:rPr>
          <w:rFonts w:ascii="Source Sans Pro" w:eastAsia="Calibri" w:hAnsi="Source Sans Pro" w:cs="Times New Roman"/>
        </w:rPr>
        <w:t xml:space="preserve"> during the Operations Phase</w:t>
      </w:r>
      <w:r w:rsidRPr="00216A92">
        <w:rPr>
          <w:rFonts w:ascii="Source Sans Pro" w:eastAsia="Calibri" w:hAnsi="Source Sans Pro" w:cs="Times New Roman"/>
        </w:rPr>
        <w:t xml:space="preserve">.  The report </w:t>
      </w:r>
      <w:proofErr w:type="gramStart"/>
      <w:r w:rsidRPr="00216A92">
        <w:rPr>
          <w:rFonts w:ascii="Source Sans Pro" w:eastAsia="Calibri" w:hAnsi="Source Sans Pro" w:cs="Times New Roman"/>
        </w:rPr>
        <w:t>shall</w:t>
      </w:r>
      <w:proofErr w:type="gramEnd"/>
      <w:r w:rsidRPr="00216A92">
        <w:rPr>
          <w:rFonts w:ascii="Source Sans Pro" w:eastAsia="Calibri" w:hAnsi="Source Sans Pro" w:cs="Times New Roman"/>
        </w:rPr>
        <w:t xml:space="preserve"> include, but not be limited to the following:</w:t>
      </w:r>
    </w:p>
    <w:p w14:paraId="32BDE879" w14:textId="77777777"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Details of the current barriers and challenges facing the K-12 Student Population, including members of underserved and rural communities, as a result of the current local and state behavioral health services available.</w:t>
      </w:r>
    </w:p>
    <w:p w14:paraId="3A8C42AC" w14:textId="77777777"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Recommended advocacy approaches to address the barriers and challenges at the local level.</w:t>
      </w:r>
    </w:p>
    <w:p w14:paraId="31E69CB9" w14:textId="5D27BA5E"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 xml:space="preserve">Notable achievements of each regional youth advocacy team which may be written and/or composed </w:t>
      </w:r>
      <w:proofErr w:type="gramStart"/>
      <w:r w:rsidRPr="00216A92">
        <w:rPr>
          <w:rFonts w:ascii="Source Sans Pro" w:eastAsia="Calibri" w:hAnsi="Source Sans Pro" w:cs="Times New Roman"/>
        </w:rPr>
        <w:t>by</w:t>
      </w:r>
      <w:proofErr w:type="gramEnd"/>
      <w:r w:rsidRPr="00216A92">
        <w:rPr>
          <w:rFonts w:ascii="Source Sans Pro" w:eastAsia="Calibri" w:hAnsi="Source Sans Pro" w:cs="Times New Roman"/>
        </w:rPr>
        <w:t xml:space="preserve"> youth members from each team.</w:t>
      </w:r>
    </w:p>
    <w:p w14:paraId="77172FAF" w14:textId="77777777"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 xml:space="preserve">Highlights of the statewide conference from that contract year. </w:t>
      </w:r>
    </w:p>
    <w:p w14:paraId="4F8D3B8B" w14:textId="77777777"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Notable impacts of local and state level youth advocacy team efforts on local and/or state level policies.</w:t>
      </w:r>
    </w:p>
    <w:p w14:paraId="78321DC8" w14:textId="77777777"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Submission of data collected during the year. The type and format for submission will be agreed to between the Commission and the Contractor.</w:t>
      </w:r>
    </w:p>
    <w:p w14:paraId="35AD7D24" w14:textId="77777777" w:rsidR="009B546C" w:rsidRPr="00216A92" w:rsidRDefault="009B546C" w:rsidP="00216A92">
      <w:pPr>
        <w:numPr>
          <w:ilvl w:val="0"/>
          <w:numId w:val="38"/>
        </w:numPr>
        <w:spacing w:before="120" w:after="120"/>
        <w:rPr>
          <w:rFonts w:ascii="Source Sans Pro" w:eastAsia="Calibri" w:hAnsi="Source Sans Pro" w:cs="Times New Roman"/>
        </w:rPr>
      </w:pPr>
      <w:r w:rsidRPr="00216A92">
        <w:rPr>
          <w:rFonts w:ascii="Source Sans Pro" w:eastAsia="Calibri" w:hAnsi="Source Sans Pro" w:cs="Times New Roman"/>
        </w:rPr>
        <w:t>Outline the steps needed to sustain a coalition of statewide youth-led advocacy efforts for local and state level behavioral health policies, as well as any barriers encountered in establishing the regional youth advocacy teams.</w:t>
      </w:r>
    </w:p>
    <w:p w14:paraId="5BA68EBD" w14:textId="425B9485" w:rsidR="009B546C" w:rsidRPr="00216A92" w:rsidRDefault="009B546C" w:rsidP="00216A92">
      <w:pPr>
        <w:spacing w:before="120" w:after="120"/>
        <w:ind w:left="720"/>
        <w:rPr>
          <w:rFonts w:ascii="Source Sans Pro" w:eastAsia="Calibri" w:hAnsi="Source Sans Pro" w:cs="Times New Roman"/>
        </w:rPr>
      </w:pPr>
      <w:r w:rsidRPr="00216A92">
        <w:rPr>
          <w:rFonts w:ascii="Source Sans Pro" w:eastAsia="Calibri" w:hAnsi="Source Sans Pro" w:cs="Times New Roman"/>
        </w:rPr>
        <w:t xml:space="preserve">Each annual report will </w:t>
      </w:r>
      <w:proofErr w:type="gramStart"/>
      <w:r w:rsidRPr="00216A92">
        <w:rPr>
          <w:rFonts w:ascii="Source Sans Pro" w:eastAsia="Calibri" w:hAnsi="Source Sans Pro" w:cs="Times New Roman"/>
        </w:rPr>
        <w:t>build</w:t>
      </w:r>
      <w:proofErr w:type="gramEnd"/>
      <w:r w:rsidRPr="00216A92">
        <w:rPr>
          <w:rFonts w:ascii="Source Sans Pro" w:eastAsia="Calibri" w:hAnsi="Source Sans Pro" w:cs="Times New Roman"/>
        </w:rPr>
        <w:t xml:space="preserve"> on and continue the narratives from the previous report. The details to be included in each Annual report will be agreed to between the Commission and the Contractor each contract year</w:t>
      </w:r>
      <w:r w:rsidR="00D11C75" w:rsidRPr="00216A92">
        <w:rPr>
          <w:rFonts w:ascii="Source Sans Pro" w:eastAsia="Calibri" w:hAnsi="Source Sans Pro" w:cs="Times New Roman"/>
        </w:rPr>
        <w:t xml:space="preserve"> during the Operations Phase</w:t>
      </w:r>
      <w:r w:rsidRPr="00216A92">
        <w:rPr>
          <w:rFonts w:ascii="Source Sans Pro" w:eastAsia="Calibri" w:hAnsi="Source Sans Pro" w:cs="Times New Roman"/>
        </w:rPr>
        <w:t xml:space="preserve">.   </w:t>
      </w:r>
    </w:p>
    <w:p w14:paraId="1FBEDF80" w14:textId="77777777" w:rsidR="009B546C" w:rsidRPr="00216A92" w:rsidRDefault="009B546C" w:rsidP="00216A92">
      <w:pPr>
        <w:pStyle w:val="ListParagraph"/>
        <w:numPr>
          <w:ilvl w:val="0"/>
          <w:numId w:val="32"/>
        </w:numPr>
        <w:spacing w:before="120" w:after="120"/>
        <w:ind w:left="1080"/>
        <w:contextualSpacing w:val="0"/>
        <w:rPr>
          <w:rFonts w:ascii="Source Sans Pro" w:eastAsia="Calibri" w:hAnsi="Source Sans Pro" w:cs="Times New Roman"/>
          <w:b/>
          <w:bCs/>
        </w:rPr>
      </w:pPr>
      <w:r w:rsidRPr="00216A92">
        <w:rPr>
          <w:rFonts w:ascii="Source Sans Pro" w:eastAsia="Calibri" w:hAnsi="Source Sans Pro" w:cs="Times New Roman"/>
          <w:b/>
          <w:bCs/>
        </w:rPr>
        <w:t>Final Report</w:t>
      </w:r>
    </w:p>
    <w:p w14:paraId="7890E81F" w14:textId="405E2A88" w:rsidR="009B546C" w:rsidRPr="00216A92" w:rsidRDefault="009B546C" w:rsidP="00216A92">
      <w:pPr>
        <w:spacing w:before="120" w:after="120"/>
        <w:ind w:left="720"/>
        <w:rPr>
          <w:rFonts w:ascii="Source Sans Pro" w:eastAsia="Calibri" w:hAnsi="Source Sans Pro" w:cs="Times New Roman"/>
        </w:rPr>
      </w:pPr>
      <w:proofErr w:type="gramStart"/>
      <w:r w:rsidRPr="00216A92">
        <w:rPr>
          <w:rFonts w:ascii="Source Sans Pro" w:eastAsia="Calibri" w:hAnsi="Source Sans Pro" w:cs="Times New Roman"/>
        </w:rPr>
        <w:t>Contractor</w:t>
      </w:r>
      <w:proofErr w:type="gramEnd"/>
      <w:r w:rsidRPr="00216A92">
        <w:rPr>
          <w:rFonts w:ascii="Source Sans Pro" w:eastAsia="Calibri" w:hAnsi="Source Sans Pro" w:cs="Times New Roman"/>
        </w:rPr>
        <w:t xml:space="preserve"> shall provide a final report within 30 days of the last year in which services are required</w:t>
      </w:r>
      <w:r w:rsidR="00F03D8E" w:rsidRPr="00216A92">
        <w:rPr>
          <w:rFonts w:ascii="Source Sans Pro" w:eastAsia="Calibri" w:hAnsi="Source Sans Pro" w:cs="Times New Roman"/>
        </w:rPr>
        <w:t xml:space="preserve"> (Operations Phase)</w:t>
      </w:r>
      <w:r w:rsidRPr="00216A92">
        <w:rPr>
          <w:rFonts w:ascii="Source Sans Pro" w:eastAsia="Calibri" w:hAnsi="Source Sans Pro" w:cs="Times New Roman"/>
        </w:rPr>
        <w:t xml:space="preserve">.  The final report will be in place of an annual report for the final year of services. The report </w:t>
      </w:r>
      <w:proofErr w:type="gramStart"/>
      <w:r w:rsidRPr="00216A92">
        <w:rPr>
          <w:rFonts w:ascii="Source Sans Pro" w:eastAsia="Calibri" w:hAnsi="Source Sans Pro" w:cs="Times New Roman"/>
        </w:rPr>
        <w:t>shall</w:t>
      </w:r>
      <w:proofErr w:type="gramEnd"/>
      <w:r w:rsidRPr="00216A92">
        <w:rPr>
          <w:rFonts w:ascii="Source Sans Pro" w:eastAsia="Calibri" w:hAnsi="Source Sans Pro" w:cs="Times New Roman"/>
        </w:rPr>
        <w:t xml:space="preserve"> include, but not be limited to the following:</w:t>
      </w:r>
    </w:p>
    <w:p w14:paraId="6A25D70F"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Trends in statewide and regional policies relating to K-12 student behavioral health.</w:t>
      </w:r>
    </w:p>
    <w:p w14:paraId="48B84692"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Current barriers and challenges experienced by K-12 students relating to behavioral health</w:t>
      </w:r>
    </w:p>
    <w:p w14:paraId="60782CFF"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Supporting qualitative and quantitative data.</w:t>
      </w:r>
    </w:p>
    <w:p w14:paraId="7D632A4B" w14:textId="58259338"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 xml:space="preserve">Efforts to </w:t>
      </w:r>
      <w:r w:rsidR="00A87EC7" w:rsidRPr="00216A92">
        <w:rPr>
          <w:rFonts w:ascii="Source Sans Pro" w:eastAsia="Calibri" w:hAnsi="Source Sans Pro" w:cs="Times New Roman"/>
        </w:rPr>
        <w:t>address</w:t>
      </w:r>
      <w:r w:rsidRPr="00216A92">
        <w:rPr>
          <w:rFonts w:ascii="Source Sans Pro" w:eastAsia="Calibri" w:hAnsi="Source Sans Pro" w:cs="Times New Roman"/>
        </w:rPr>
        <w:t xml:space="preserve"> barriers and challenges through statewide and regional efforts of the statewide and regional youth advocacy teams</w:t>
      </w:r>
    </w:p>
    <w:p w14:paraId="605A8285" w14:textId="127C0986"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Policy recommendations for state and local decision</w:t>
      </w:r>
      <w:r w:rsidR="002540B5" w:rsidRPr="00216A92">
        <w:rPr>
          <w:rFonts w:ascii="Source Sans Pro" w:eastAsia="Calibri" w:hAnsi="Source Sans Pro" w:cs="Times New Roman"/>
        </w:rPr>
        <w:t>-</w:t>
      </w:r>
      <w:r w:rsidRPr="00216A92">
        <w:rPr>
          <w:rFonts w:ascii="Source Sans Pro" w:eastAsia="Calibri" w:hAnsi="Source Sans Pro" w:cs="Times New Roman"/>
        </w:rPr>
        <w:t>makers for addressing K-12 student behavioral health needs</w:t>
      </w:r>
    </w:p>
    <w:p w14:paraId="0B4E0B26"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A strategy for sustaining a coalition of statewide youth-led advocacy efforts for local and state level behavioral health policies as well as the established regional advocacy teams.</w:t>
      </w:r>
    </w:p>
    <w:p w14:paraId="4C0E7AAF" w14:textId="77777777" w:rsidR="009B546C" w:rsidRPr="00216A92" w:rsidRDefault="009B546C" w:rsidP="00216A92">
      <w:pPr>
        <w:numPr>
          <w:ilvl w:val="0"/>
          <w:numId w:val="32"/>
        </w:numPr>
        <w:spacing w:before="120" w:after="120"/>
        <w:ind w:left="1080"/>
        <w:rPr>
          <w:rFonts w:ascii="Source Sans Pro" w:eastAsia="Calibri" w:hAnsi="Source Sans Pro" w:cs="Times New Roman"/>
          <w:b/>
          <w:bCs/>
        </w:rPr>
      </w:pPr>
      <w:r w:rsidRPr="00216A92">
        <w:rPr>
          <w:rFonts w:ascii="Source Sans Pro" w:eastAsia="Calibri" w:hAnsi="Source Sans Pro" w:cs="Times New Roman"/>
          <w:b/>
          <w:bCs/>
        </w:rPr>
        <w:t>Other Requirements</w:t>
      </w:r>
    </w:p>
    <w:p w14:paraId="62856928" w14:textId="77777777" w:rsidR="009B546C" w:rsidRPr="00216A92" w:rsidRDefault="009B546C" w:rsidP="00216A92">
      <w:pPr>
        <w:spacing w:before="120" w:after="120"/>
        <w:ind w:left="720"/>
        <w:rPr>
          <w:rFonts w:ascii="Source Sans Pro" w:eastAsia="Calibri" w:hAnsi="Source Sans Pro" w:cs="Times New Roman"/>
        </w:rPr>
      </w:pPr>
      <w:r w:rsidRPr="00216A92">
        <w:rPr>
          <w:rFonts w:ascii="Source Sans Pro" w:eastAsia="Calibri" w:hAnsi="Source Sans Pro" w:cs="Times New Roman"/>
        </w:rPr>
        <w:t xml:space="preserve">The Contractor is required to engage in ongoing communication with the Commission and relevant constituents regarding progress within all facets of this </w:t>
      </w:r>
      <w:proofErr w:type="gramStart"/>
      <w:r w:rsidRPr="00216A92">
        <w:rPr>
          <w:rFonts w:ascii="Source Sans Pro" w:eastAsia="Calibri" w:hAnsi="Source Sans Pro" w:cs="Times New Roman"/>
        </w:rPr>
        <w:t>project</w:t>
      </w:r>
      <w:proofErr w:type="gramEnd"/>
      <w:r w:rsidRPr="00216A92">
        <w:rPr>
          <w:rFonts w:ascii="Source Sans Pro" w:eastAsia="Calibri" w:hAnsi="Source Sans Pro" w:cs="Times New Roman"/>
        </w:rPr>
        <w:t xml:space="preserve"> which may include the following: </w:t>
      </w:r>
    </w:p>
    <w:p w14:paraId="33201EB7"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Maintain ongoing interaction with Commission staff and other Commission constituents,</w:t>
      </w:r>
    </w:p>
    <w:p w14:paraId="72471DA1"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 xml:space="preserve">Participate in briefing calls with Commission staff to discuss project </w:t>
      </w:r>
      <w:proofErr w:type="gramStart"/>
      <w:r w:rsidRPr="00216A92">
        <w:rPr>
          <w:rFonts w:ascii="Source Sans Pro" w:eastAsia="Calibri" w:hAnsi="Source Sans Pro" w:cs="Times New Roman"/>
        </w:rPr>
        <w:t>progress;</w:t>
      </w:r>
      <w:proofErr w:type="gramEnd"/>
    </w:p>
    <w:p w14:paraId="2D48B0CF"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 xml:space="preserve">Provide updates and presentations to the Commission, </w:t>
      </w:r>
      <w:proofErr w:type="gramStart"/>
      <w:r w:rsidRPr="00216A92">
        <w:rPr>
          <w:rFonts w:ascii="Source Sans Pro" w:eastAsia="Calibri" w:hAnsi="Source Sans Pro" w:cs="Times New Roman"/>
        </w:rPr>
        <w:t>and;</w:t>
      </w:r>
      <w:proofErr w:type="gramEnd"/>
    </w:p>
    <w:p w14:paraId="58B3D0D6" w14:textId="77777777" w:rsidR="009B546C" w:rsidRPr="00216A92" w:rsidRDefault="009B546C" w:rsidP="00216A92">
      <w:pPr>
        <w:numPr>
          <w:ilvl w:val="1"/>
          <w:numId w:val="32"/>
        </w:numPr>
        <w:spacing w:before="120" w:after="120"/>
        <w:rPr>
          <w:rFonts w:ascii="Source Sans Pro" w:eastAsia="Calibri" w:hAnsi="Source Sans Pro" w:cs="Times New Roman"/>
        </w:rPr>
      </w:pPr>
      <w:r w:rsidRPr="00216A92">
        <w:rPr>
          <w:rFonts w:ascii="Source Sans Pro" w:eastAsia="Calibri" w:hAnsi="Source Sans Pro" w:cs="Times New Roman"/>
        </w:rPr>
        <w:t xml:space="preserve">Develop and provide a plan for dissemination of deliverables to Commission </w:t>
      </w:r>
      <w:proofErr w:type="gramStart"/>
      <w:r w:rsidRPr="00216A92">
        <w:rPr>
          <w:rFonts w:ascii="Source Sans Pro" w:eastAsia="Calibri" w:hAnsi="Source Sans Pro" w:cs="Times New Roman"/>
        </w:rPr>
        <w:t>community</w:t>
      </w:r>
      <w:proofErr w:type="gramEnd"/>
      <w:r w:rsidRPr="00216A92">
        <w:rPr>
          <w:rFonts w:ascii="Source Sans Pro" w:eastAsia="Calibri" w:hAnsi="Source Sans Pro" w:cs="Times New Roman"/>
        </w:rPr>
        <w:t xml:space="preserve"> partners and other interested parties. </w:t>
      </w:r>
    </w:p>
    <w:p w14:paraId="76B2478E" w14:textId="77777777" w:rsidR="00957031" w:rsidRPr="00216A92" w:rsidRDefault="00C85BE8" w:rsidP="00216A92">
      <w:pPr>
        <w:pStyle w:val="Heading2"/>
        <w:numPr>
          <w:ilvl w:val="0"/>
          <w:numId w:val="7"/>
        </w:numPr>
        <w:spacing w:before="120"/>
        <w:ind w:left="360"/>
        <w:rPr>
          <w:rFonts w:ascii="Source Sans Pro" w:hAnsi="Source Sans Pro"/>
          <w:color w:val="1F497D" w:themeColor="text2"/>
          <w:sz w:val="28"/>
          <w:szCs w:val="28"/>
        </w:rPr>
      </w:pPr>
      <w:bookmarkStart w:id="29" w:name="_Toc148092960"/>
      <w:bookmarkStart w:id="30" w:name="_Hlk176611302"/>
      <w:bookmarkStart w:id="31" w:name="_Toc192079090"/>
      <w:r w:rsidRPr="00216A92">
        <w:rPr>
          <w:rFonts w:ascii="Source Sans Pro" w:hAnsi="Source Sans Pro"/>
          <w:color w:val="1F497D" w:themeColor="text2"/>
          <w:sz w:val="28"/>
          <w:szCs w:val="28"/>
        </w:rPr>
        <w:t>INFORMATION REQUIRED IN THE PROPOSAL</w:t>
      </w:r>
      <w:bookmarkEnd w:id="29"/>
      <w:bookmarkEnd w:id="31"/>
    </w:p>
    <w:p w14:paraId="040576DA" w14:textId="5048391C" w:rsidR="00C85BE8" w:rsidRPr="00216A92" w:rsidRDefault="009C5025" w:rsidP="00216A92">
      <w:pPr>
        <w:spacing w:before="120" w:after="120"/>
        <w:ind w:left="360"/>
        <w:rPr>
          <w:rFonts w:ascii="Source Sans Pro" w:hAnsi="Source Sans Pro"/>
        </w:rPr>
      </w:pPr>
      <w:r w:rsidRPr="00216A92">
        <w:rPr>
          <w:rFonts w:ascii="Source Sans Pro" w:hAnsi="Source Sans Pro"/>
        </w:rPr>
        <w:t>The following information is required for all Proposals.  Attachments are provided to respond to all of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r w:rsidR="00C85BE8" w:rsidRPr="00216A92">
        <w:rPr>
          <w:rFonts w:ascii="Source Sans Pro" w:hAnsi="Source Sans Pro"/>
        </w:rPr>
        <w:t>.</w:t>
      </w:r>
    </w:p>
    <w:p w14:paraId="60AD3148" w14:textId="77777777" w:rsidR="00C85BE8" w:rsidRPr="00216A92" w:rsidRDefault="00C85BE8"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bookmarkStart w:id="32" w:name="written_questions"/>
      <w:bookmarkStart w:id="33" w:name="Responses_written_questions"/>
      <w:bookmarkStart w:id="34" w:name="_Toc494061377"/>
      <w:bookmarkStart w:id="35" w:name="_Toc494063637"/>
      <w:bookmarkStart w:id="36" w:name="_Toc494065116"/>
      <w:bookmarkStart w:id="37" w:name="_Toc494061378"/>
      <w:bookmarkStart w:id="38" w:name="_Toc494063638"/>
      <w:bookmarkStart w:id="39" w:name="_Toc494065117"/>
      <w:bookmarkStart w:id="40" w:name="mandatory_letter"/>
      <w:bookmarkStart w:id="41" w:name="contact_info"/>
      <w:bookmarkStart w:id="42" w:name="scope_of_work"/>
      <w:bookmarkStart w:id="43" w:name="_Toc447032460"/>
      <w:bookmarkStart w:id="44" w:name="_Toc447032514"/>
      <w:bookmarkStart w:id="45" w:name="_Toc447032567"/>
      <w:bookmarkStart w:id="46" w:name="_Toc447032621"/>
      <w:bookmarkStart w:id="47" w:name="_Toc447032674"/>
      <w:bookmarkStart w:id="48" w:name="_Toc447032727"/>
      <w:bookmarkStart w:id="49" w:name="_Toc447032461"/>
      <w:bookmarkStart w:id="50" w:name="_Toc447032515"/>
      <w:bookmarkStart w:id="51" w:name="_Toc447032568"/>
      <w:bookmarkStart w:id="52" w:name="_Toc447032622"/>
      <w:bookmarkStart w:id="53" w:name="_Toc447032675"/>
      <w:bookmarkStart w:id="54" w:name="_Toc447032728"/>
      <w:bookmarkStart w:id="55" w:name="I5D5ECFD0D49011E2A9F5962A0CD4E3EB"/>
      <w:bookmarkStart w:id="56" w:name="I5D5ECFD1D49011E2A9F5962A0CD4E3EB"/>
      <w:bookmarkStart w:id="57" w:name="I5D69F360D49011E2A9F5962A0CD4E3EB"/>
      <w:bookmarkStart w:id="58" w:name="I5D69F361D49011E2A9F5962A0CD4E3EB"/>
      <w:bookmarkStart w:id="59" w:name="I5D6A1A70D49011E2A9F5962A0CD4E3EB"/>
      <w:bookmarkStart w:id="60" w:name="I5D6A1A71D49011E2A9F5962A0CD4E3EB"/>
      <w:bookmarkStart w:id="61" w:name="I5D6A4181D49011E2A9F5962A0CD4E3EB"/>
      <w:bookmarkStart w:id="62" w:name="I5D6A4182D49011E2A9F5962A0CD4E3EB"/>
      <w:bookmarkStart w:id="63" w:name="I5D6B2BE0D49011E2A9F5962A0CD4E3EB"/>
      <w:bookmarkStart w:id="64" w:name="I5D6B2BE1D49011E2A9F5962A0CD4E3EB"/>
      <w:bookmarkStart w:id="65" w:name="I5D6B7A00D49011E2A9F5962A0CD4E3EB"/>
      <w:bookmarkStart w:id="66" w:name="I5D6B7A01D49011E2A9F5962A0CD4E3EB"/>
      <w:bookmarkStart w:id="67" w:name="I5D6BC820D49011E2A9F5962A0CD4E3EB"/>
      <w:bookmarkStart w:id="68" w:name="I5D6BC821D49011E2A9F5962A0CD4E3EB"/>
      <w:bookmarkStart w:id="69" w:name="_Toc449517732"/>
      <w:bookmarkStart w:id="70" w:name="_Toc449515902"/>
      <w:bookmarkStart w:id="71" w:name="_Toc449087573"/>
      <w:bookmarkStart w:id="72" w:name="_Toc44851735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16A92">
        <w:rPr>
          <w:rFonts w:ascii="Source Sans Pro" w:hAnsi="Source Sans Pro"/>
          <w:b/>
          <w:bCs/>
          <w:color w:val="1F497D" w:themeColor="text2"/>
          <w:sz w:val="26"/>
          <w:szCs w:val="26"/>
        </w:rPr>
        <w:t>PROPOSAL COVER SHEET (ATTACHMENT 1)</w:t>
      </w:r>
    </w:p>
    <w:p w14:paraId="3E12C2BF" w14:textId="0DFB1895" w:rsidR="00E43DB3" w:rsidRPr="00216A92" w:rsidRDefault="00E43DB3" w:rsidP="00216A92">
      <w:pPr>
        <w:pStyle w:val="ListParagraph"/>
        <w:numPr>
          <w:ilvl w:val="1"/>
          <w:numId w:val="8"/>
        </w:numPr>
        <w:spacing w:before="120" w:after="120"/>
        <w:ind w:left="1080"/>
        <w:contextualSpacing w:val="0"/>
        <w:rPr>
          <w:rFonts w:ascii="Source Sans Pro" w:hAnsi="Source Sans Pro"/>
        </w:rPr>
      </w:pPr>
      <w:r w:rsidRPr="00216A92">
        <w:rPr>
          <w:rFonts w:ascii="Source Sans Pro" w:hAnsi="Source Sans Pro"/>
        </w:rPr>
        <w:t>Enter the Proposer’s Name and other requested information.</w:t>
      </w:r>
    </w:p>
    <w:p w14:paraId="4896F666" w14:textId="78BE3A6F" w:rsidR="00D26462" w:rsidRPr="00216A92" w:rsidRDefault="00D26462" w:rsidP="00216A92">
      <w:pPr>
        <w:pStyle w:val="ListParagraph"/>
        <w:numPr>
          <w:ilvl w:val="2"/>
          <w:numId w:val="8"/>
        </w:numPr>
        <w:spacing w:before="120" w:after="120"/>
        <w:contextualSpacing w:val="0"/>
        <w:rPr>
          <w:rFonts w:ascii="Source Sans Pro" w:hAnsi="Source Sans Pro"/>
        </w:rPr>
      </w:pPr>
      <w:r w:rsidRPr="00216A92">
        <w:rPr>
          <w:rFonts w:ascii="Source Sans Pro" w:hAnsi="Source Sans Pro"/>
        </w:rPr>
        <w:t>The Region applied for will be based on the Proposer’s address.</w:t>
      </w:r>
    </w:p>
    <w:p w14:paraId="0D302155" w14:textId="5B4C856D" w:rsidR="00E43DB3" w:rsidRPr="00216A92" w:rsidRDefault="00E43DB3" w:rsidP="00216A92">
      <w:pPr>
        <w:pStyle w:val="ListParagraph"/>
        <w:numPr>
          <w:ilvl w:val="1"/>
          <w:numId w:val="8"/>
        </w:numPr>
        <w:spacing w:before="120" w:after="120"/>
        <w:ind w:left="1080"/>
        <w:contextualSpacing w:val="0"/>
        <w:rPr>
          <w:rFonts w:ascii="Source Sans Pro" w:hAnsi="Source Sans Pro"/>
        </w:rPr>
      </w:pPr>
      <w:r w:rsidRPr="00216A92">
        <w:rPr>
          <w:rFonts w:ascii="Source Sans Pro" w:hAnsi="Source Sans Pro"/>
        </w:rPr>
        <w:t>Provide the signature of someone authorized by the organization to enter into a contract</w:t>
      </w:r>
      <w:r w:rsidR="00886AB3" w:rsidRPr="00216A92">
        <w:rPr>
          <w:rFonts w:ascii="Source Sans Pro" w:hAnsi="Source Sans Pro"/>
        </w:rPr>
        <w:t xml:space="preserve"> and to attest that all information included in the proposal is true and accurate.</w:t>
      </w:r>
      <w:r w:rsidRPr="00216A92">
        <w:rPr>
          <w:rFonts w:ascii="Source Sans Pro" w:hAnsi="Source Sans Pro"/>
        </w:rPr>
        <w:t xml:space="preserve">  Electronic signatures are accepted.</w:t>
      </w:r>
    </w:p>
    <w:p w14:paraId="107B1309" w14:textId="76C67C2E" w:rsidR="00E43DB3" w:rsidRPr="00216A92" w:rsidRDefault="00E43DB3" w:rsidP="00216A92">
      <w:pPr>
        <w:pStyle w:val="ListParagraph"/>
        <w:numPr>
          <w:ilvl w:val="1"/>
          <w:numId w:val="8"/>
        </w:numPr>
        <w:spacing w:before="120" w:after="120"/>
        <w:ind w:left="1080"/>
        <w:contextualSpacing w:val="0"/>
        <w:rPr>
          <w:rFonts w:ascii="Source Sans Pro" w:hAnsi="Source Sans Pro"/>
        </w:rPr>
      </w:pPr>
      <w:r w:rsidRPr="00216A92">
        <w:rPr>
          <w:rFonts w:ascii="Source Sans Pro" w:hAnsi="Source Sans Pro"/>
        </w:rPr>
        <w:t>Provide a Program Coordinator contact designated to receive all communications.</w:t>
      </w:r>
    </w:p>
    <w:p w14:paraId="25F7DADF" w14:textId="661755FF" w:rsidR="00E43DB3" w:rsidRPr="00216A92" w:rsidRDefault="00E43DB3"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iCs/>
          <w:color w:val="1F497D" w:themeColor="text2"/>
          <w:sz w:val="26"/>
          <w:szCs w:val="26"/>
        </w:rPr>
        <w:t>MINIMUM QUALIFICATIONS (ATTACHMENT 2)</w:t>
      </w:r>
    </w:p>
    <w:p w14:paraId="715A2D74" w14:textId="2D1129F3" w:rsidR="00E43DB3" w:rsidRPr="00216A92" w:rsidRDefault="009C5025" w:rsidP="00216A92">
      <w:pPr>
        <w:spacing w:before="120" w:after="120"/>
        <w:ind w:left="720"/>
        <w:rPr>
          <w:rFonts w:ascii="Source Sans Pro" w:hAnsi="Source Sans Pro" w:cstheme="minorHAnsi"/>
        </w:rPr>
      </w:pPr>
      <w:r w:rsidRPr="00216A92">
        <w:rPr>
          <w:rFonts w:ascii="Source Sans Pro" w:hAnsi="Source Sans Pro"/>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21556A94" w14:textId="79A494C4" w:rsidR="00FD17CE" w:rsidRPr="00216A92" w:rsidRDefault="009C5025" w:rsidP="00216A92">
      <w:pPr>
        <w:pStyle w:val="ListParagraph"/>
        <w:numPr>
          <w:ilvl w:val="1"/>
          <w:numId w:val="14"/>
        </w:numPr>
        <w:spacing w:before="120" w:after="120"/>
        <w:ind w:left="1080"/>
        <w:contextualSpacing w:val="0"/>
        <w:rPr>
          <w:rStyle w:val="Hyperlink"/>
          <w:rFonts w:ascii="Source Sans Pro" w:hAnsi="Source Sans Pro"/>
          <w:color w:val="auto"/>
          <w:u w:val="none"/>
        </w:rPr>
      </w:pPr>
      <w:r w:rsidRPr="00216A92">
        <w:rPr>
          <w:rFonts w:ascii="Source Sans Pro" w:hAnsi="Source Sans Pro"/>
        </w:rPr>
        <w:t>Be an established</w:t>
      </w:r>
      <w:r w:rsidR="001768CB">
        <w:rPr>
          <w:rFonts w:ascii="Source Sans Pro" w:hAnsi="Source Sans Pro"/>
        </w:rPr>
        <w:t xml:space="preserve"> 501(c)(3)</w:t>
      </w:r>
      <w:r w:rsidRPr="00216A92">
        <w:rPr>
          <w:rFonts w:ascii="Source Sans Pro" w:hAnsi="Source Sans Pro"/>
        </w:rPr>
        <w:t xml:space="preserve"> </w:t>
      </w:r>
      <w:r w:rsidR="00DB53B1">
        <w:rPr>
          <w:rFonts w:ascii="Source Sans Pro" w:hAnsi="Source Sans Pro"/>
        </w:rPr>
        <w:t xml:space="preserve">non-profit </w:t>
      </w:r>
      <w:r w:rsidRPr="00216A92">
        <w:rPr>
          <w:rFonts w:ascii="Source Sans Pro" w:hAnsi="Source Sans Pro"/>
        </w:rPr>
        <w:t>statewide organization which has been in operation for 2 years and has experience with coordinating statewide advocacy activities and planning and holding conferences relative to the unique mental and behavioral health needs of K-12 students</w:t>
      </w:r>
      <w:r w:rsidRPr="00216A92">
        <w:rPr>
          <w:rStyle w:val="Hyperlink"/>
          <w:rFonts w:ascii="Source Sans Pro" w:hAnsi="Source Sans Pro"/>
          <w:color w:val="auto"/>
          <w:u w:val="none"/>
        </w:rPr>
        <w:t>.</w:t>
      </w:r>
    </w:p>
    <w:p w14:paraId="6979520F" w14:textId="3B343879" w:rsidR="00C03241" w:rsidRPr="00216A92" w:rsidRDefault="00C03241" w:rsidP="00216A92">
      <w:pPr>
        <w:pStyle w:val="ListParagraph"/>
        <w:numPr>
          <w:ilvl w:val="2"/>
          <w:numId w:val="14"/>
        </w:numPr>
        <w:spacing w:before="120" w:after="120"/>
        <w:ind w:left="1440" w:hanging="360"/>
        <w:contextualSpacing w:val="0"/>
        <w:rPr>
          <w:rStyle w:val="Hyperlink"/>
          <w:rFonts w:ascii="Source Sans Pro" w:hAnsi="Source Sans Pro"/>
          <w:color w:val="auto"/>
          <w:u w:val="none"/>
        </w:rPr>
      </w:pPr>
      <w:r w:rsidRPr="00216A92">
        <w:rPr>
          <w:rStyle w:val="Hyperlink"/>
          <w:rFonts w:ascii="Source Sans Pro" w:hAnsi="Source Sans Pro"/>
          <w:color w:val="auto"/>
          <w:u w:val="none"/>
        </w:rPr>
        <w:t>Provide support.</w:t>
      </w:r>
    </w:p>
    <w:p w14:paraId="64E681A9" w14:textId="3B8613D3" w:rsidR="00FD17CE" w:rsidRPr="00216A92" w:rsidRDefault="009C5025" w:rsidP="00216A92">
      <w:pPr>
        <w:pStyle w:val="ListParagraph"/>
        <w:numPr>
          <w:ilvl w:val="1"/>
          <w:numId w:val="14"/>
        </w:numPr>
        <w:spacing w:before="120" w:after="120"/>
        <w:ind w:left="1080"/>
        <w:contextualSpacing w:val="0"/>
        <w:rPr>
          <w:rStyle w:val="Hyperlink"/>
          <w:rFonts w:ascii="Source Sans Pro" w:hAnsi="Source Sans Pro"/>
          <w:color w:val="auto"/>
          <w:u w:val="none"/>
        </w:rPr>
      </w:pPr>
      <w:r w:rsidRPr="00216A92">
        <w:rPr>
          <w:rFonts w:ascii="Source Sans Pro" w:hAnsi="Source Sans Pro"/>
        </w:rPr>
        <w:t>Have experience connecting with State Legislators, County Boards of Supervisors, and state and local decision</w:t>
      </w:r>
      <w:r w:rsidR="002540B5" w:rsidRPr="00216A92">
        <w:rPr>
          <w:rFonts w:ascii="Source Sans Pro" w:hAnsi="Source Sans Pro"/>
        </w:rPr>
        <w:t>-</w:t>
      </w:r>
      <w:r w:rsidRPr="00216A92">
        <w:rPr>
          <w:rFonts w:ascii="Source Sans Pro" w:hAnsi="Source Sans Pro"/>
        </w:rPr>
        <w:t>makers.</w:t>
      </w:r>
      <w:r w:rsidR="00FD17CE" w:rsidRPr="00216A92">
        <w:rPr>
          <w:rStyle w:val="Hyperlink"/>
          <w:rFonts w:ascii="Source Sans Pro" w:hAnsi="Source Sans Pro"/>
          <w:color w:val="auto"/>
          <w:u w:val="none"/>
        </w:rPr>
        <w:t xml:space="preserve"> </w:t>
      </w:r>
    </w:p>
    <w:p w14:paraId="3490843F" w14:textId="5267599B" w:rsidR="00C03241" w:rsidRPr="00216A92" w:rsidRDefault="00C03241" w:rsidP="00216A92">
      <w:pPr>
        <w:pStyle w:val="ListParagraph"/>
        <w:numPr>
          <w:ilvl w:val="2"/>
          <w:numId w:val="14"/>
        </w:numPr>
        <w:spacing w:before="120" w:after="120"/>
        <w:ind w:left="1440" w:hanging="360"/>
        <w:contextualSpacing w:val="0"/>
        <w:rPr>
          <w:rStyle w:val="Hyperlink"/>
          <w:rFonts w:ascii="Source Sans Pro" w:hAnsi="Source Sans Pro"/>
          <w:color w:val="auto"/>
          <w:u w:val="none"/>
        </w:rPr>
      </w:pPr>
      <w:r w:rsidRPr="00216A92">
        <w:rPr>
          <w:rStyle w:val="Hyperlink"/>
          <w:rFonts w:ascii="Source Sans Pro" w:hAnsi="Source Sans Pro"/>
          <w:color w:val="auto"/>
          <w:u w:val="none"/>
        </w:rPr>
        <w:t>Provide support</w:t>
      </w:r>
      <w:r w:rsidR="009C5025" w:rsidRPr="00216A92">
        <w:rPr>
          <w:rStyle w:val="Hyperlink"/>
          <w:rFonts w:ascii="Source Sans Pro" w:hAnsi="Source Sans Pro"/>
          <w:color w:val="auto"/>
          <w:u w:val="none"/>
        </w:rPr>
        <w:t xml:space="preserve">, </w:t>
      </w:r>
      <w:r w:rsidR="009C5025" w:rsidRPr="00216A92">
        <w:rPr>
          <w:rFonts w:ascii="Source Sans Pro" w:eastAsia="Calibri" w:hAnsi="Source Sans Pro" w:cs="Times New Roman"/>
        </w:rPr>
        <w:t xml:space="preserve">such as meeting notes, communications, </w:t>
      </w:r>
      <w:r w:rsidR="009905FF" w:rsidRPr="00216A92">
        <w:rPr>
          <w:rFonts w:ascii="Source Sans Pro" w:eastAsia="Calibri" w:hAnsi="Source Sans Pro" w:cs="Times New Roman"/>
        </w:rPr>
        <w:t xml:space="preserve">event flyers, </w:t>
      </w:r>
      <w:r w:rsidR="009C5025" w:rsidRPr="00216A92">
        <w:rPr>
          <w:rFonts w:ascii="Source Sans Pro" w:eastAsia="Calibri" w:hAnsi="Source Sans Pro" w:cs="Times New Roman"/>
        </w:rPr>
        <w:t>etc</w:t>
      </w:r>
      <w:r w:rsidRPr="00216A92">
        <w:rPr>
          <w:rStyle w:val="Hyperlink"/>
          <w:rFonts w:ascii="Source Sans Pro" w:hAnsi="Source Sans Pro"/>
          <w:color w:val="auto"/>
          <w:u w:val="none"/>
        </w:rPr>
        <w:t>.</w:t>
      </w:r>
    </w:p>
    <w:p w14:paraId="7785C53A" w14:textId="67C46D6C" w:rsidR="009C5025" w:rsidRPr="00216A92" w:rsidRDefault="009C5025" w:rsidP="00216A92">
      <w:pPr>
        <w:pStyle w:val="ListParagraph"/>
        <w:numPr>
          <w:ilvl w:val="1"/>
          <w:numId w:val="14"/>
        </w:numPr>
        <w:spacing w:before="120" w:after="120"/>
        <w:ind w:left="1080"/>
        <w:contextualSpacing w:val="0"/>
        <w:rPr>
          <w:rFonts w:ascii="Source Sans Pro" w:hAnsi="Source Sans Pro"/>
        </w:rPr>
      </w:pPr>
      <w:r w:rsidRPr="00216A92">
        <w:rPr>
          <w:rFonts w:ascii="Source Sans Pro" w:hAnsi="Source Sans Pro"/>
        </w:rPr>
        <w:t>Have experience and familiarity working with and/or advocating for student mental and behavioral health needs.</w:t>
      </w:r>
    </w:p>
    <w:p w14:paraId="1664F067" w14:textId="7A31FA19" w:rsidR="009C5025" w:rsidRPr="00216A92" w:rsidRDefault="009C5025" w:rsidP="00216A92">
      <w:pPr>
        <w:pStyle w:val="ListParagraph"/>
        <w:numPr>
          <w:ilvl w:val="2"/>
          <w:numId w:val="14"/>
        </w:numPr>
        <w:spacing w:before="120" w:after="120"/>
        <w:ind w:left="1440" w:hanging="360"/>
        <w:contextualSpacing w:val="0"/>
        <w:rPr>
          <w:rStyle w:val="Hyperlink"/>
          <w:rFonts w:ascii="Source Sans Pro" w:hAnsi="Source Sans Pro"/>
          <w:color w:val="auto"/>
          <w:u w:val="none"/>
        </w:rPr>
      </w:pPr>
      <w:r w:rsidRPr="00216A92">
        <w:rPr>
          <w:rStyle w:val="Hyperlink"/>
          <w:rFonts w:ascii="Source Sans Pro" w:hAnsi="Source Sans Pro"/>
          <w:color w:val="auto"/>
          <w:u w:val="none"/>
        </w:rPr>
        <w:t xml:space="preserve">Provide support, </w:t>
      </w:r>
      <w:r w:rsidRPr="00216A92">
        <w:rPr>
          <w:rFonts w:ascii="Source Sans Pro" w:eastAsia="Calibri" w:hAnsi="Source Sans Pro" w:cs="Times New Roman"/>
        </w:rPr>
        <w:t>such as meeting notes, communications, event flyers, etc</w:t>
      </w:r>
      <w:r w:rsidR="009905FF" w:rsidRPr="00216A92">
        <w:rPr>
          <w:rFonts w:ascii="Source Sans Pro" w:eastAsia="Calibri" w:hAnsi="Source Sans Pro" w:cs="Times New Roman"/>
        </w:rPr>
        <w:t>.</w:t>
      </w:r>
    </w:p>
    <w:p w14:paraId="2240F62D" w14:textId="2BF1D504" w:rsidR="00FD17CE" w:rsidRPr="00216A92" w:rsidRDefault="00FD17CE" w:rsidP="00216A92">
      <w:pPr>
        <w:pStyle w:val="ListParagraph"/>
        <w:numPr>
          <w:ilvl w:val="1"/>
          <w:numId w:val="14"/>
        </w:numPr>
        <w:spacing w:before="120" w:after="120"/>
        <w:ind w:left="1080"/>
        <w:contextualSpacing w:val="0"/>
        <w:rPr>
          <w:rStyle w:val="Hyperlink"/>
          <w:rFonts w:ascii="Source Sans Pro" w:hAnsi="Source Sans Pro"/>
          <w:color w:val="auto"/>
          <w:u w:val="none"/>
        </w:rPr>
      </w:pPr>
      <w:r w:rsidRPr="00216A92">
        <w:rPr>
          <w:rStyle w:val="Hyperlink"/>
          <w:rFonts w:ascii="Source Sans Pro" w:hAnsi="Source Sans Pro"/>
          <w:color w:val="auto"/>
          <w:u w:val="none"/>
        </w:rPr>
        <w:t>Be a non-profit organization, registered to do business in California.</w:t>
      </w:r>
    </w:p>
    <w:p w14:paraId="5BFCE897" w14:textId="47EF4C53" w:rsidR="00FD17CE" w:rsidRPr="00216A92" w:rsidRDefault="00FD17CE" w:rsidP="00216A92">
      <w:pPr>
        <w:pStyle w:val="ListParagraph"/>
        <w:numPr>
          <w:ilvl w:val="2"/>
          <w:numId w:val="14"/>
        </w:numPr>
        <w:spacing w:before="120" w:after="120"/>
        <w:ind w:left="1440" w:hanging="360"/>
        <w:contextualSpacing w:val="0"/>
        <w:rPr>
          <w:rStyle w:val="Hyperlink"/>
          <w:rFonts w:ascii="Source Sans Pro" w:hAnsi="Source Sans Pro"/>
          <w:color w:val="auto"/>
          <w:u w:val="none"/>
        </w:rPr>
      </w:pPr>
      <w:r w:rsidRPr="00216A92">
        <w:rPr>
          <w:rFonts w:ascii="Source Sans Pro" w:hAnsi="Source Sans Pro" w:cstheme="minorHAnsi"/>
        </w:rPr>
        <w:t xml:space="preserve">Evidence that Proposer is registered to do business in California.  The support can be provided with a copy or screen shot of your California Secretary of State certification showing an “Active Status”.  This can be found at </w:t>
      </w:r>
      <w:hyperlink r:id="rId21" w:history="1">
        <w:r w:rsidRPr="00216A92">
          <w:rPr>
            <w:rStyle w:val="Hyperlink"/>
            <w:rFonts w:ascii="Source Sans Pro" w:hAnsi="Source Sans Pro"/>
          </w:rPr>
          <w:t>https://bizfileonline.sos.ca.gov/search/business</w:t>
        </w:r>
      </w:hyperlink>
    </w:p>
    <w:p w14:paraId="0AA7D5B3" w14:textId="21C98866" w:rsidR="009905FF" w:rsidRPr="00216A92" w:rsidRDefault="009905FF"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iCs/>
          <w:color w:val="1F497D" w:themeColor="text2"/>
          <w:sz w:val="26"/>
          <w:szCs w:val="26"/>
        </w:rPr>
        <w:t>DESIRED QUALIFICATIONS (ATTACHMENT 3)</w:t>
      </w:r>
    </w:p>
    <w:p w14:paraId="63BDE27B" w14:textId="77777777" w:rsidR="009905FF" w:rsidRPr="00216A92" w:rsidRDefault="009905FF" w:rsidP="00216A92">
      <w:pPr>
        <w:spacing w:before="120" w:after="120"/>
        <w:ind w:left="720"/>
        <w:rPr>
          <w:rFonts w:ascii="Source Sans Pro" w:hAnsi="Source Sans Pro"/>
        </w:rPr>
      </w:pPr>
      <w:r w:rsidRPr="00216A92">
        <w:rPr>
          <w:rFonts w:ascii="Source Sans Pro" w:hAnsi="Source Sans Pro"/>
        </w:rPr>
        <w:t>Provide a response to the following:</w:t>
      </w:r>
    </w:p>
    <w:p w14:paraId="06A67A34" w14:textId="2F9A3EBD" w:rsidR="009905FF" w:rsidRPr="00216A92" w:rsidRDefault="009905FF" w:rsidP="00216A92">
      <w:pPr>
        <w:numPr>
          <w:ilvl w:val="0"/>
          <w:numId w:val="34"/>
        </w:numPr>
        <w:spacing w:before="120" w:after="120"/>
        <w:ind w:left="1080"/>
        <w:jc w:val="left"/>
        <w:rPr>
          <w:rFonts w:ascii="Source Sans Pro" w:hAnsi="Source Sans Pro"/>
        </w:rPr>
      </w:pPr>
      <w:r w:rsidRPr="00216A92">
        <w:rPr>
          <w:rFonts w:ascii="Source Sans Pro" w:hAnsi="Source Sans Pro"/>
        </w:rPr>
        <w:t>Have experience and capacity to subcontract with, provide technical assistance to, and support local community-based organizations and/or county offices of education.</w:t>
      </w:r>
    </w:p>
    <w:p w14:paraId="3BAAD77C" w14:textId="77777777" w:rsidR="009905FF" w:rsidRPr="00216A92" w:rsidRDefault="009905FF" w:rsidP="00216A92">
      <w:pPr>
        <w:numPr>
          <w:ilvl w:val="1"/>
          <w:numId w:val="34"/>
        </w:numPr>
        <w:spacing w:before="120" w:after="120"/>
        <w:jc w:val="left"/>
        <w:rPr>
          <w:rFonts w:ascii="Source Sans Pro" w:hAnsi="Source Sans Pro"/>
        </w:rPr>
      </w:pPr>
      <w:r w:rsidRPr="00216A92">
        <w:rPr>
          <w:rFonts w:ascii="Source Sans Pro" w:hAnsi="Source Sans Pro"/>
        </w:rPr>
        <w:t>Provide support.</w:t>
      </w:r>
    </w:p>
    <w:p w14:paraId="24198B89" w14:textId="4908BF19" w:rsidR="009905FF" w:rsidRPr="00216A92" w:rsidRDefault="009905FF" w:rsidP="00216A92">
      <w:pPr>
        <w:numPr>
          <w:ilvl w:val="0"/>
          <w:numId w:val="34"/>
        </w:numPr>
        <w:spacing w:before="120" w:after="120"/>
        <w:ind w:left="1080"/>
        <w:jc w:val="left"/>
        <w:rPr>
          <w:rFonts w:ascii="Source Sans Pro" w:hAnsi="Source Sans Pro"/>
        </w:rPr>
      </w:pPr>
      <w:r w:rsidRPr="00216A92">
        <w:rPr>
          <w:rFonts w:ascii="Source Sans Pro" w:hAnsi="Source Sans Pro"/>
        </w:rPr>
        <w:t xml:space="preserve">Have experience and familiarity forming and </w:t>
      </w:r>
      <w:r w:rsidR="00F35C50" w:rsidRPr="00216A92">
        <w:rPr>
          <w:rFonts w:ascii="Source Sans Pro" w:hAnsi="Source Sans Pro"/>
        </w:rPr>
        <w:t>maintaining</w:t>
      </w:r>
      <w:r w:rsidRPr="00216A92">
        <w:rPr>
          <w:rFonts w:ascii="Source Sans Pro" w:hAnsi="Source Sans Pro"/>
        </w:rPr>
        <w:t xml:space="preserve"> partnerships with local partners.</w:t>
      </w:r>
    </w:p>
    <w:p w14:paraId="030AD84C" w14:textId="77777777" w:rsidR="009905FF" w:rsidRPr="00216A92" w:rsidRDefault="009905FF" w:rsidP="00216A92">
      <w:pPr>
        <w:numPr>
          <w:ilvl w:val="1"/>
          <w:numId w:val="34"/>
        </w:numPr>
        <w:spacing w:before="120" w:after="120"/>
        <w:jc w:val="left"/>
        <w:rPr>
          <w:rFonts w:ascii="Source Sans Pro" w:hAnsi="Source Sans Pro"/>
        </w:rPr>
      </w:pPr>
      <w:r w:rsidRPr="00216A92">
        <w:rPr>
          <w:rFonts w:ascii="Source Sans Pro" w:hAnsi="Source Sans Pro"/>
        </w:rPr>
        <w:t>Provide support.</w:t>
      </w:r>
    </w:p>
    <w:p w14:paraId="47E85B10" w14:textId="7A06A2F1" w:rsidR="00EC4FFA" w:rsidRPr="00216A92" w:rsidRDefault="00EC4FFA"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iCs/>
          <w:color w:val="1F497D" w:themeColor="text2"/>
          <w:sz w:val="26"/>
          <w:szCs w:val="26"/>
        </w:rPr>
        <w:t xml:space="preserve">PROPOSER BACKGROUND (ATTACHMENT </w:t>
      </w:r>
      <w:r w:rsidR="002540B5" w:rsidRPr="00216A92">
        <w:rPr>
          <w:rFonts w:ascii="Source Sans Pro" w:hAnsi="Source Sans Pro"/>
          <w:b/>
          <w:bCs/>
          <w:iCs/>
          <w:color w:val="1F497D" w:themeColor="text2"/>
          <w:sz w:val="26"/>
          <w:szCs w:val="26"/>
        </w:rPr>
        <w:t>4</w:t>
      </w:r>
      <w:r w:rsidR="008639A0" w:rsidRPr="00216A92">
        <w:rPr>
          <w:rFonts w:ascii="Source Sans Pro" w:hAnsi="Source Sans Pro"/>
          <w:b/>
          <w:bCs/>
          <w:iCs/>
          <w:color w:val="1F497D" w:themeColor="text2"/>
          <w:sz w:val="26"/>
          <w:szCs w:val="26"/>
        </w:rPr>
        <w:t>)</w:t>
      </w:r>
    </w:p>
    <w:p w14:paraId="063575C5" w14:textId="106C27C0" w:rsidR="00EC4FFA" w:rsidRPr="00216A92" w:rsidRDefault="00EC4FFA" w:rsidP="00216A92">
      <w:pPr>
        <w:spacing w:before="120" w:after="120"/>
        <w:ind w:left="720"/>
        <w:rPr>
          <w:rFonts w:ascii="Source Sans Pro" w:hAnsi="Source Sans Pro"/>
        </w:rPr>
      </w:pPr>
      <w:r w:rsidRPr="00216A92">
        <w:rPr>
          <w:rFonts w:ascii="Source Sans Pro" w:hAnsi="Source Sans Pro"/>
        </w:rPr>
        <w:t>Provide a response to the following:</w:t>
      </w:r>
    </w:p>
    <w:p w14:paraId="19CE089A" w14:textId="7E7AD871" w:rsidR="00953468" w:rsidRPr="00216A92" w:rsidRDefault="00953468" w:rsidP="00216A92">
      <w:pPr>
        <w:pStyle w:val="ListParagraph"/>
        <w:numPr>
          <w:ilvl w:val="0"/>
          <w:numId w:val="73"/>
        </w:numPr>
        <w:spacing w:before="120" w:after="120"/>
        <w:ind w:left="1080"/>
        <w:contextualSpacing w:val="0"/>
        <w:rPr>
          <w:rFonts w:ascii="Source Sans Pro" w:hAnsi="Source Sans Pro"/>
        </w:rPr>
      </w:pPr>
      <w:r w:rsidRPr="00216A92">
        <w:rPr>
          <w:rFonts w:ascii="Source Sans Pro" w:hAnsi="Source Sans Pro"/>
        </w:rPr>
        <w:t xml:space="preserve">Describe your </w:t>
      </w:r>
      <w:r w:rsidR="00040AA8" w:rsidRPr="00216A92">
        <w:rPr>
          <w:rFonts w:ascii="Source Sans Pro" w:hAnsi="Source Sans Pro"/>
        </w:rPr>
        <w:t>organization’s</w:t>
      </w:r>
      <w:r w:rsidRPr="00216A92">
        <w:rPr>
          <w:rFonts w:ascii="Source Sans Pro" w:hAnsi="Source Sans Pro"/>
        </w:rPr>
        <w:t xml:space="preserve"> experience providing advocacy </w:t>
      </w:r>
      <w:r w:rsidR="005C78E2" w:rsidRPr="00216A92">
        <w:rPr>
          <w:rFonts w:ascii="Source Sans Pro" w:hAnsi="Source Sans Pro"/>
        </w:rPr>
        <w:t>for</w:t>
      </w:r>
      <w:r w:rsidRPr="00216A92">
        <w:rPr>
          <w:rFonts w:ascii="Source Sans Pro" w:hAnsi="Source Sans Pro"/>
        </w:rPr>
        <w:t xml:space="preserve"> K-12 students</w:t>
      </w:r>
      <w:r w:rsidR="00FC767C" w:rsidRPr="00216A92">
        <w:rPr>
          <w:rFonts w:ascii="Source Sans Pro" w:hAnsi="Source Sans Pro"/>
        </w:rPr>
        <w:t xml:space="preserve"> in each of the Commission </w:t>
      </w:r>
      <w:r w:rsidR="009C3B1D">
        <w:rPr>
          <w:rFonts w:ascii="Source Sans Pro" w:hAnsi="Source Sans Pro"/>
        </w:rPr>
        <w:t>d</w:t>
      </w:r>
      <w:r w:rsidR="00FC767C" w:rsidRPr="00216A92">
        <w:rPr>
          <w:rFonts w:ascii="Source Sans Pro" w:hAnsi="Source Sans Pro"/>
        </w:rPr>
        <w:t>efined K-12 Regions</w:t>
      </w:r>
      <w:r w:rsidRPr="00216A92">
        <w:rPr>
          <w:rFonts w:ascii="Source Sans Pro" w:hAnsi="Source Sans Pro"/>
        </w:rPr>
        <w:t>.</w:t>
      </w:r>
    </w:p>
    <w:p w14:paraId="3D556EE6" w14:textId="482BCBBF" w:rsidR="00FC767C" w:rsidRPr="00216A92" w:rsidRDefault="00FC767C" w:rsidP="00216A92">
      <w:pPr>
        <w:pStyle w:val="ListParagraph"/>
        <w:numPr>
          <w:ilvl w:val="1"/>
          <w:numId w:val="73"/>
        </w:numPr>
        <w:spacing w:before="120" w:after="120"/>
        <w:contextualSpacing w:val="0"/>
        <w:rPr>
          <w:rFonts w:ascii="Source Sans Pro" w:hAnsi="Source Sans Pro"/>
        </w:rPr>
      </w:pPr>
      <w:r w:rsidRPr="00216A92">
        <w:rPr>
          <w:rFonts w:ascii="Source Sans Pro" w:eastAsia="Calibri" w:hAnsi="Source Sans Pro" w:cs="Times New Roman"/>
        </w:rPr>
        <w:t>Identify the region.</w:t>
      </w:r>
    </w:p>
    <w:p w14:paraId="41AA0BC4" w14:textId="208C318B" w:rsidR="004E0D86" w:rsidRPr="00216A92" w:rsidRDefault="004E0D86" w:rsidP="00216A92">
      <w:pPr>
        <w:pStyle w:val="ListParagraph"/>
        <w:numPr>
          <w:ilvl w:val="1"/>
          <w:numId w:val="73"/>
        </w:numPr>
        <w:spacing w:before="120" w:after="120"/>
        <w:contextualSpacing w:val="0"/>
        <w:rPr>
          <w:rFonts w:ascii="Source Sans Pro" w:hAnsi="Source Sans Pro"/>
        </w:rPr>
      </w:pPr>
      <w:r w:rsidRPr="00216A92">
        <w:rPr>
          <w:rFonts w:ascii="Source Sans Pro" w:eastAsia="Calibri" w:hAnsi="Source Sans Pro" w:cs="Times New Roman"/>
        </w:rPr>
        <w:t>Describe specific programs and/or activities.</w:t>
      </w:r>
    </w:p>
    <w:p w14:paraId="7438611F" w14:textId="5E77A97B" w:rsidR="00953468" w:rsidRPr="00216A92" w:rsidRDefault="00953468" w:rsidP="00216A92">
      <w:pPr>
        <w:pStyle w:val="ListParagraph"/>
        <w:numPr>
          <w:ilvl w:val="1"/>
          <w:numId w:val="73"/>
        </w:numPr>
        <w:spacing w:before="120" w:after="120"/>
        <w:contextualSpacing w:val="0"/>
        <w:rPr>
          <w:rFonts w:ascii="Source Sans Pro" w:hAnsi="Source Sans Pro"/>
        </w:rPr>
      </w:pPr>
      <w:r w:rsidRPr="00216A92">
        <w:rPr>
          <w:rFonts w:ascii="Source Sans Pro" w:hAnsi="Source Sans Pro"/>
        </w:rPr>
        <w:t>Provide support</w:t>
      </w:r>
      <w:r w:rsidR="00040AA8" w:rsidRPr="00216A92">
        <w:rPr>
          <w:rFonts w:ascii="Source Sans Pro" w:hAnsi="Source Sans Pro"/>
        </w:rPr>
        <w:t>.</w:t>
      </w:r>
    </w:p>
    <w:p w14:paraId="4C17C856" w14:textId="0D4806C7" w:rsidR="00040AA8" w:rsidRPr="00216A92" w:rsidRDefault="00040AA8" w:rsidP="00216A92">
      <w:pPr>
        <w:pStyle w:val="ListParagraph"/>
        <w:numPr>
          <w:ilvl w:val="0"/>
          <w:numId w:val="73"/>
        </w:numPr>
        <w:spacing w:before="120" w:after="120"/>
        <w:ind w:left="1080"/>
        <w:contextualSpacing w:val="0"/>
        <w:rPr>
          <w:rFonts w:ascii="Source Sans Pro" w:hAnsi="Source Sans Pro"/>
        </w:rPr>
      </w:pPr>
      <w:bookmarkStart w:id="73" w:name="_Hlk188700772"/>
      <w:r w:rsidRPr="00216A92">
        <w:rPr>
          <w:rFonts w:ascii="Source Sans Pro" w:hAnsi="Source Sans Pro"/>
        </w:rPr>
        <w:t>Describe your organization’s experience in creating and facilitating youth teams and/or youth boards</w:t>
      </w:r>
      <w:bookmarkEnd w:id="73"/>
      <w:r w:rsidR="00FC767C" w:rsidRPr="00216A92">
        <w:rPr>
          <w:rFonts w:ascii="Source Sans Pro" w:hAnsi="Source Sans Pro"/>
        </w:rPr>
        <w:t xml:space="preserve"> in each of the Commission </w:t>
      </w:r>
      <w:r w:rsidR="009C3B1D">
        <w:rPr>
          <w:rFonts w:ascii="Source Sans Pro" w:hAnsi="Source Sans Pro"/>
        </w:rPr>
        <w:t>d</w:t>
      </w:r>
      <w:r w:rsidR="00FC767C" w:rsidRPr="00216A92">
        <w:rPr>
          <w:rFonts w:ascii="Source Sans Pro" w:hAnsi="Source Sans Pro"/>
        </w:rPr>
        <w:t>efined K-12 Regions</w:t>
      </w:r>
      <w:r w:rsidRPr="00216A92">
        <w:rPr>
          <w:rFonts w:ascii="Source Sans Pro" w:hAnsi="Source Sans Pro"/>
        </w:rPr>
        <w:t>.</w:t>
      </w:r>
    </w:p>
    <w:p w14:paraId="50899532" w14:textId="4EB63E99" w:rsidR="00FC767C" w:rsidRPr="00216A92" w:rsidRDefault="00FC767C" w:rsidP="00216A92">
      <w:pPr>
        <w:pStyle w:val="ListParagraph"/>
        <w:numPr>
          <w:ilvl w:val="1"/>
          <w:numId w:val="73"/>
        </w:numPr>
        <w:spacing w:before="120" w:after="120"/>
        <w:contextualSpacing w:val="0"/>
        <w:rPr>
          <w:rFonts w:ascii="Source Sans Pro" w:hAnsi="Source Sans Pro"/>
        </w:rPr>
      </w:pPr>
      <w:r w:rsidRPr="00216A92">
        <w:rPr>
          <w:rFonts w:ascii="Source Sans Pro" w:hAnsi="Source Sans Pro"/>
        </w:rPr>
        <w:t>Identify the region.</w:t>
      </w:r>
    </w:p>
    <w:p w14:paraId="108DD08C" w14:textId="5AA5405C" w:rsidR="00FC767C" w:rsidRPr="00216A92" w:rsidRDefault="00FC767C" w:rsidP="00216A92">
      <w:pPr>
        <w:pStyle w:val="ListParagraph"/>
        <w:numPr>
          <w:ilvl w:val="1"/>
          <w:numId w:val="73"/>
        </w:numPr>
        <w:spacing w:before="120" w:after="120"/>
        <w:contextualSpacing w:val="0"/>
        <w:rPr>
          <w:rFonts w:ascii="Source Sans Pro" w:hAnsi="Source Sans Pro"/>
        </w:rPr>
      </w:pPr>
      <w:r w:rsidRPr="00216A92">
        <w:rPr>
          <w:rFonts w:ascii="Source Sans Pro" w:hAnsi="Source Sans Pro"/>
        </w:rPr>
        <w:t>Describe the youth teams and/or youth boards.</w:t>
      </w:r>
    </w:p>
    <w:p w14:paraId="198381E9" w14:textId="3E4C4F5F" w:rsidR="00040AA8" w:rsidRPr="00216A92" w:rsidRDefault="00040AA8" w:rsidP="00216A92">
      <w:pPr>
        <w:pStyle w:val="ListParagraph"/>
        <w:numPr>
          <w:ilvl w:val="1"/>
          <w:numId w:val="73"/>
        </w:numPr>
        <w:spacing w:before="120" w:after="120"/>
        <w:contextualSpacing w:val="0"/>
        <w:rPr>
          <w:rFonts w:ascii="Source Sans Pro" w:hAnsi="Source Sans Pro"/>
        </w:rPr>
      </w:pPr>
      <w:r w:rsidRPr="00216A92">
        <w:rPr>
          <w:rFonts w:ascii="Source Sans Pro" w:hAnsi="Source Sans Pro"/>
        </w:rPr>
        <w:t xml:space="preserve">Provide </w:t>
      </w:r>
      <w:r w:rsidR="005C78E2" w:rsidRPr="00216A92">
        <w:rPr>
          <w:rFonts w:ascii="Source Sans Pro" w:hAnsi="Source Sans Pro"/>
        </w:rPr>
        <w:t xml:space="preserve">examples and/or </w:t>
      </w:r>
      <w:r w:rsidRPr="00216A92">
        <w:rPr>
          <w:rFonts w:ascii="Source Sans Pro" w:hAnsi="Source Sans Pro"/>
        </w:rPr>
        <w:t>support.</w:t>
      </w:r>
    </w:p>
    <w:p w14:paraId="18930549" w14:textId="16440F9D" w:rsidR="00F35C50" w:rsidRPr="00216A92" w:rsidRDefault="00F35C50" w:rsidP="00216A92">
      <w:pPr>
        <w:pStyle w:val="ListParagraph"/>
        <w:numPr>
          <w:ilvl w:val="0"/>
          <w:numId w:val="73"/>
        </w:numPr>
        <w:spacing w:before="120" w:after="120"/>
        <w:ind w:left="1080"/>
        <w:contextualSpacing w:val="0"/>
        <w:rPr>
          <w:rFonts w:ascii="Source Sans Pro" w:hAnsi="Source Sans Pro"/>
        </w:rPr>
      </w:pPr>
      <w:r w:rsidRPr="00216A92">
        <w:rPr>
          <w:rFonts w:ascii="Source Sans Pro" w:hAnsi="Source Sans Pro"/>
        </w:rPr>
        <w:t>How long has your organization been in existence?</w:t>
      </w:r>
    </w:p>
    <w:p w14:paraId="5B3E919E" w14:textId="77777777" w:rsidR="00F35C50" w:rsidRPr="00216A92" w:rsidRDefault="00F35C50" w:rsidP="00216A92">
      <w:pPr>
        <w:numPr>
          <w:ilvl w:val="1"/>
          <w:numId w:val="73"/>
        </w:numPr>
        <w:spacing w:before="120" w:after="120"/>
        <w:rPr>
          <w:rFonts w:ascii="Source Sans Pro" w:eastAsia="Calibri" w:hAnsi="Source Sans Pro" w:cs="Times New Roman"/>
        </w:rPr>
      </w:pPr>
      <w:r w:rsidRPr="00216A92">
        <w:rPr>
          <w:rFonts w:ascii="Source Sans Pro" w:eastAsia="Calibri" w:hAnsi="Source Sans Pro" w:cs="Times New Roman"/>
        </w:rPr>
        <w:t>Provide support.</w:t>
      </w:r>
    </w:p>
    <w:p w14:paraId="095E3FD7" w14:textId="3620A413" w:rsidR="00040AA8" w:rsidRDefault="00040AA8" w:rsidP="00216A92">
      <w:pPr>
        <w:numPr>
          <w:ilvl w:val="0"/>
          <w:numId w:val="73"/>
        </w:numPr>
        <w:spacing w:before="120" w:after="120"/>
        <w:ind w:left="1080"/>
        <w:rPr>
          <w:rFonts w:ascii="Source Sans Pro" w:eastAsia="Calibri" w:hAnsi="Source Sans Pro" w:cs="Times New Roman"/>
        </w:rPr>
      </w:pPr>
      <w:r w:rsidRPr="00216A92">
        <w:rPr>
          <w:rFonts w:ascii="Source Sans Pro" w:eastAsia="Calibri" w:hAnsi="Source Sans Pro" w:cs="Times New Roman"/>
        </w:rPr>
        <w:t xml:space="preserve">Where is your organization located.  Provide all </w:t>
      </w:r>
      <w:r w:rsidR="00E27451" w:rsidRPr="00216A92">
        <w:rPr>
          <w:rFonts w:ascii="Source Sans Pro" w:eastAsia="Calibri" w:hAnsi="Source Sans Pro" w:cs="Times New Roman"/>
        </w:rPr>
        <w:t xml:space="preserve">physical </w:t>
      </w:r>
      <w:r w:rsidRPr="00216A92">
        <w:rPr>
          <w:rFonts w:ascii="Source Sans Pro" w:eastAsia="Calibri" w:hAnsi="Source Sans Pro" w:cs="Times New Roman"/>
        </w:rPr>
        <w:t>locations</w:t>
      </w:r>
      <w:r w:rsidR="00FC767C" w:rsidRPr="00216A92">
        <w:rPr>
          <w:rFonts w:ascii="Source Sans Pro" w:eastAsia="Calibri" w:hAnsi="Source Sans Pro" w:cs="Times New Roman"/>
        </w:rPr>
        <w:t xml:space="preserve"> and identify the main or HQ location.</w:t>
      </w:r>
    </w:p>
    <w:p w14:paraId="7E643A67" w14:textId="601F18B0" w:rsidR="009C2702" w:rsidRPr="00216A92" w:rsidRDefault="009C2702" w:rsidP="009C2702">
      <w:pPr>
        <w:numPr>
          <w:ilvl w:val="1"/>
          <w:numId w:val="73"/>
        </w:numPr>
        <w:spacing w:before="120" w:after="120"/>
        <w:rPr>
          <w:rFonts w:ascii="Source Sans Pro" w:eastAsia="Calibri" w:hAnsi="Source Sans Pro" w:cs="Times New Roman"/>
        </w:rPr>
      </w:pPr>
      <w:proofErr w:type="gramStart"/>
      <w:r>
        <w:rPr>
          <w:rFonts w:ascii="Source Sans Pro" w:eastAsia="Calibri" w:hAnsi="Source Sans Pro" w:cs="Times New Roman"/>
        </w:rPr>
        <w:t>Provide</w:t>
      </w:r>
      <w:proofErr w:type="gramEnd"/>
      <w:r>
        <w:rPr>
          <w:rFonts w:ascii="Source Sans Pro" w:eastAsia="Calibri" w:hAnsi="Source Sans Pro" w:cs="Times New Roman"/>
        </w:rPr>
        <w:t xml:space="preserve"> Support</w:t>
      </w:r>
    </w:p>
    <w:p w14:paraId="0A653AE9" w14:textId="77777777" w:rsidR="00F35C50" w:rsidRPr="00216A92" w:rsidRDefault="00F35C50" w:rsidP="00216A92">
      <w:pPr>
        <w:pStyle w:val="ListParagraph"/>
        <w:numPr>
          <w:ilvl w:val="0"/>
          <w:numId w:val="73"/>
        </w:numPr>
        <w:spacing w:before="120" w:after="120"/>
        <w:ind w:left="1080"/>
        <w:contextualSpacing w:val="0"/>
        <w:jc w:val="left"/>
        <w:rPr>
          <w:rFonts w:ascii="Source Sans Pro" w:hAnsi="Source Sans Pro"/>
        </w:rPr>
      </w:pPr>
      <w:r w:rsidRPr="00216A92">
        <w:rPr>
          <w:rFonts w:ascii="Source Sans Pro" w:hAnsi="Source Sans Pro"/>
        </w:rPr>
        <w:t xml:space="preserve">How many staff are employed by your organization? This does not include volunteers or contractors. </w:t>
      </w:r>
    </w:p>
    <w:p w14:paraId="6891AE52" w14:textId="77777777" w:rsidR="00F35C50" w:rsidRPr="00216A92" w:rsidRDefault="00F35C50" w:rsidP="00216A92">
      <w:pPr>
        <w:numPr>
          <w:ilvl w:val="1"/>
          <w:numId w:val="73"/>
        </w:numPr>
        <w:spacing w:before="120" w:after="120"/>
        <w:rPr>
          <w:rFonts w:ascii="Source Sans Pro" w:eastAsia="Calibri" w:hAnsi="Source Sans Pro" w:cs="Times New Roman"/>
        </w:rPr>
      </w:pPr>
      <w:r w:rsidRPr="00216A92">
        <w:rPr>
          <w:rFonts w:ascii="Source Sans Pro" w:eastAsia="Calibri" w:hAnsi="Source Sans Pro" w:cs="Times New Roman"/>
        </w:rPr>
        <w:t>Provide support.</w:t>
      </w:r>
    </w:p>
    <w:p w14:paraId="6C900D01" w14:textId="26589542" w:rsidR="00F35C50" w:rsidRPr="00216A92" w:rsidRDefault="00F35C50" w:rsidP="00216A92">
      <w:pPr>
        <w:numPr>
          <w:ilvl w:val="0"/>
          <w:numId w:val="73"/>
        </w:numPr>
        <w:spacing w:before="120" w:after="120"/>
        <w:ind w:left="1080"/>
        <w:rPr>
          <w:rFonts w:ascii="Source Sans Pro" w:eastAsia="Calibri" w:hAnsi="Source Sans Pro" w:cs="Times New Roman"/>
        </w:rPr>
      </w:pPr>
      <w:r w:rsidRPr="00216A92">
        <w:rPr>
          <w:rFonts w:ascii="Source Sans Pro" w:eastAsia="Calibri" w:hAnsi="Source Sans Pro" w:cs="Times New Roman"/>
        </w:rPr>
        <w:t>What</w:t>
      </w:r>
      <w:r w:rsidR="00E27451" w:rsidRPr="00216A92">
        <w:rPr>
          <w:rFonts w:ascii="Source Sans Pro" w:eastAsia="Calibri" w:hAnsi="Source Sans Pro" w:cs="Times New Roman"/>
        </w:rPr>
        <w:t xml:space="preserve"> data (</w:t>
      </w:r>
      <w:r w:rsidRPr="00216A92">
        <w:rPr>
          <w:rFonts w:ascii="Source Sans Pro" w:eastAsia="Calibri" w:hAnsi="Source Sans Pro" w:cs="Times New Roman"/>
        </w:rPr>
        <w:t>indicators or metrics</w:t>
      </w:r>
      <w:r w:rsidR="00E27451" w:rsidRPr="00216A92">
        <w:rPr>
          <w:rFonts w:ascii="Source Sans Pro" w:eastAsia="Calibri" w:hAnsi="Source Sans Pro" w:cs="Times New Roman"/>
        </w:rPr>
        <w:t>) do you collect</w:t>
      </w:r>
      <w:r w:rsidRPr="00216A92">
        <w:rPr>
          <w:rFonts w:ascii="Source Sans Pro" w:eastAsia="Calibri" w:hAnsi="Source Sans Pro" w:cs="Times New Roman"/>
        </w:rPr>
        <w:t xml:space="preserve"> to measure success</w:t>
      </w:r>
      <w:r w:rsidR="003B716A" w:rsidRPr="00216A92">
        <w:rPr>
          <w:rFonts w:ascii="Source Sans Pro" w:eastAsia="Calibri" w:hAnsi="Source Sans Pro" w:cs="Times New Roman"/>
        </w:rPr>
        <w:t xml:space="preserve"> in working with K-12 students</w:t>
      </w:r>
      <w:r w:rsidRPr="00216A92">
        <w:rPr>
          <w:rFonts w:ascii="Source Sans Pro" w:eastAsia="Calibri" w:hAnsi="Source Sans Pro" w:cs="Times New Roman"/>
        </w:rPr>
        <w:t>?</w:t>
      </w:r>
    </w:p>
    <w:p w14:paraId="4FE65428" w14:textId="0FE693C1" w:rsidR="00E27451" w:rsidRPr="00216A92" w:rsidRDefault="00E27451" w:rsidP="00216A92">
      <w:pPr>
        <w:numPr>
          <w:ilvl w:val="0"/>
          <w:numId w:val="73"/>
        </w:numPr>
        <w:spacing w:before="120" w:after="120"/>
        <w:ind w:left="1080"/>
        <w:rPr>
          <w:rFonts w:ascii="Source Sans Pro" w:eastAsia="Calibri" w:hAnsi="Source Sans Pro" w:cs="Times New Roman"/>
        </w:rPr>
      </w:pPr>
      <w:r w:rsidRPr="00216A92">
        <w:rPr>
          <w:rFonts w:ascii="Source Sans Pro" w:eastAsia="Calibri" w:hAnsi="Source Sans Pro" w:cs="Times New Roman"/>
        </w:rPr>
        <w:t xml:space="preserve">How is success </w:t>
      </w:r>
      <w:r w:rsidR="00FC767C" w:rsidRPr="00216A92">
        <w:rPr>
          <w:rFonts w:ascii="Source Sans Pro" w:eastAsia="Calibri" w:hAnsi="Source Sans Pro" w:cs="Times New Roman"/>
        </w:rPr>
        <w:t xml:space="preserve">of your K-12 advocacy </w:t>
      </w:r>
      <w:r w:rsidRPr="00216A92">
        <w:rPr>
          <w:rFonts w:ascii="Source Sans Pro" w:eastAsia="Calibri" w:hAnsi="Source Sans Pro" w:cs="Times New Roman"/>
        </w:rPr>
        <w:t>determined/measured?</w:t>
      </w:r>
    </w:p>
    <w:p w14:paraId="22EFDECE" w14:textId="66FDF4E3" w:rsidR="003A5F69" w:rsidRPr="00216A92" w:rsidRDefault="003A5F69" w:rsidP="00216A92">
      <w:pPr>
        <w:pStyle w:val="ListParagraph"/>
        <w:numPr>
          <w:ilvl w:val="0"/>
          <w:numId w:val="8"/>
        </w:numPr>
        <w:spacing w:before="120" w:after="120"/>
        <w:ind w:left="720"/>
        <w:contextualSpacing w:val="0"/>
        <w:rPr>
          <w:rFonts w:ascii="Source Sans Pro" w:hAnsi="Source Sans Pro"/>
          <w:b/>
          <w:bCs/>
          <w:color w:val="1F497D" w:themeColor="text2"/>
        </w:rPr>
      </w:pPr>
      <w:bookmarkStart w:id="74" w:name="_Hlk174356938"/>
      <w:r w:rsidRPr="00216A92">
        <w:rPr>
          <w:rFonts w:ascii="Source Sans Pro" w:hAnsi="Source Sans Pro"/>
          <w:b/>
          <w:bCs/>
          <w:iCs/>
          <w:color w:val="1F497D" w:themeColor="text2"/>
        </w:rPr>
        <w:t xml:space="preserve">PROPOSED </w:t>
      </w:r>
      <w:r w:rsidR="00F552B1" w:rsidRPr="00216A92">
        <w:rPr>
          <w:rFonts w:ascii="Source Sans Pro" w:hAnsi="Source Sans Pro"/>
          <w:b/>
          <w:bCs/>
          <w:iCs/>
          <w:color w:val="1F497D" w:themeColor="text2"/>
        </w:rPr>
        <w:t>WORKPLAN</w:t>
      </w:r>
      <w:r w:rsidRPr="00216A92">
        <w:rPr>
          <w:rFonts w:ascii="Source Sans Pro" w:hAnsi="Source Sans Pro"/>
          <w:b/>
          <w:bCs/>
          <w:iCs/>
          <w:color w:val="1F497D" w:themeColor="text2"/>
        </w:rPr>
        <w:t xml:space="preserve"> (ATTACHMENT </w:t>
      </w:r>
      <w:r w:rsidR="008D7E08" w:rsidRPr="00216A92">
        <w:rPr>
          <w:rFonts w:ascii="Source Sans Pro" w:hAnsi="Source Sans Pro"/>
          <w:b/>
          <w:bCs/>
          <w:iCs/>
          <w:color w:val="1F497D" w:themeColor="text2"/>
        </w:rPr>
        <w:t>5</w:t>
      </w:r>
      <w:r w:rsidRPr="00216A92">
        <w:rPr>
          <w:rFonts w:ascii="Source Sans Pro" w:hAnsi="Source Sans Pro"/>
          <w:b/>
          <w:bCs/>
          <w:iCs/>
          <w:color w:val="1F497D" w:themeColor="text2"/>
        </w:rPr>
        <w:t>)</w:t>
      </w:r>
    </w:p>
    <w:p w14:paraId="4A7A9B69" w14:textId="66D96777" w:rsidR="00F552B1" w:rsidRPr="00216A92" w:rsidRDefault="00F552B1" w:rsidP="00A33C12">
      <w:pPr>
        <w:spacing w:before="120" w:after="120"/>
        <w:ind w:left="720"/>
        <w:rPr>
          <w:rFonts w:ascii="Source Sans Pro" w:hAnsi="Source Sans Pro"/>
        </w:rPr>
      </w:pPr>
      <w:r w:rsidRPr="00216A92">
        <w:rPr>
          <w:rFonts w:ascii="Source Sans Pro" w:hAnsi="Source Sans Pro"/>
        </w:rPr>
        <w:t>Provide a response to the following:</w:t>
      </w:r>
    </w:p>
    <w:p w14:paraId="0B8C08BF" w14:textId="0BF3B796" w:rsidR="00F552B1" w:rsidRPr="00216A92" w:rsidRDefault="008D7E08" w:rsidP="00A33C12">
      <w:pPr>
        <w:pStyle w:val="ListParagraph"/>
        <w:numPr>
          <w:ilvl w:val="0"/>
          <w:numId w:val="9"/>
        </w:numPr>
        <w:spacing w:before="120" w:after="120"/>
        <w:ind w:left="1080"/>
        <w:contextualSpacing w:val="0"/>
        <w:rPr>
          <w:rFonts w:ascii="Source Sans Pro" w:hAnsi="Source Sans Pro"/>
        </w:rPr>
      </w:pPr>
      <w:r w:rsidRPr="00216A92">
        <w:rPr>
          <w:rFonts w:ascii="Source Sans Pro" w:hAnsi="Source Sans Pro"/>
        </w:rPr>
        <w:t>Regional Youth Advocacy Team Plan</w:t>
      </w:r>
    </w:p>
    <w:p w14:paraId="16384DF9" w14:textId="07093BB2" w:rsidR="00F552B1" w:rsidRPr="00216A92" w:rsidRDefault="008D7E08" w:rsidP="00A33C12">
      <w:pPr>
        <w:pStyle w:val="ListParagraph"/>
        <w:numPr>
          <w:ilvl w:val="1"/>
          <w:numId w:val="9"/>
        </w:numPr>
        <w:spacing w:before="120" w:after="120"/>
        <w:ind w:left="1440"/>
        <w:contextualSpacing w:val="0"/>
        <w:rPr>
          <w:rFonts w:ascii="Source Sans Pro" w:hAnsi="Source Sans Pro"/>
        </w:rPr>
      </w:pPr>
      <w:r w:rsidRPr="00216A92">
        <w:rPr>
          <w:rFonts w:ascii="Source Sans Pro" w:eastAsia="Calibri" w:hAnsi="Source Sans Pro" w:cs="Times New Roman"/>
        </w:rPr>
        <w:t>Provide</w:t>
      </w:r>
      <w:r w:rsidRPr="00216A92">
        <w:rPr>
          <w:rFonts w:ascii="Source Sans Pro" w:hAnsi="Source Sans Pro"/>
        </w:rPr>
        <w:t xml:space="preserve"> </w:t>
      </w:r>
      <w:r w:rsidRPr="00216A92">
        <w:rPr>
          <w:rFonts w:ascii="Source Sans Pro" w:eastAsia="Calibri" w:hAnsi="Source Sans Pro" w:cs="Times New Roman"/>
        </w:rPr>
        <w:t>a plan to establish and maintain eight (8) regional youth-led advocacy teams in partnership with an LLE from each region that is in line with the Scope of Work. In addition</w:t>
      </w:r>
      <w:r w:rsidR="00F552B1" w:rsidRPr="00216A92">
        <w:rPr>
          <w:rFonts w:ascii="Source Sans Pro" w:hAnsi="Source Sans Pro"/>
        </w:rPr>
        <w:t>,</w:t>
      </w:r>
    </w:p>
    <w:p w14:paraId="2B574591" w14:textId="0C23D14D" w:rsidR="00831D66" w:rsidRPr="00216A92" w:rsidRDefault="00831D66"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Identify the location of each Youth Advocacy Team.</w:t>
      </w:r>
    </w:p>
    <w:p w14:paraId="091400FC" w14:textId="0D5465E8" w:rsidR="00F552B1" w:rsidRPr="00216A92" w:rsidRDefault="000272D8"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Explain</w:t>
      </w:r>
      <w:r w:rsidR="008D7E08" w:rsidRPr="00216A92">
        <w:rPr>
          <w:rFonts w:ascii="Source Sans Pro" w:eastAsia="Calibri" w:hAnsi="Source Sans Pro" w:cs="Times New Roman"/>
        </w:rPr>
        <w:t xml:space="preserve"> how the plan will accomplish the goals and objectives of this RFP</w:t>
      </w:r>
      <w:r w:rsidR="00C93539" w:rsidRPr="00216A92">
        <w:rPr>
          <w:rFonts w:ascii="Source Sans Pro" w:hAnsi="Source Sans Pro"/>
        </w:rPr>
        <w:t>.</w:t>
      </w:r>
    </w:p>
    <w:p w14:paraId="3E29EDED" w14:textId="7A2FED79" w:rsidR="000272D8" w:rsidRPr="00216A92" w:rsidRDefault="000F06CF"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Explain how this plan will reach K-12 students from</w:t>
      </w:r>
      <w:r>
        <w:rPr>
          <w:rFonts w:ascii="Source Sans Pro" w:eastAsia="Calibri" w:hAnsi="Source Sans Pro" w:cs="Times New Roman"/>
        </w:rPr>
        <w:t xml:space="preserve"> diverse and</w:t>
      </w:r>
      <w:r w:rsidRPr="00216A92">
        <w:rPr>
          <w:rFonts w:ascii="Source Sans Pro" w:eastAsia="Calibri" w:hAnsi="Source Sans Pro" w:cs="Times New Roman"/>
        </w:rPr>
        <w:t xml:space="preserve"> underserved populations</w:t>
      </w:r>
      <w:r>
        <w:rPr>
          <w:rFonts w:ascii="Source Sans Pro" w:hAnsi="Source Sans Pro"/>
        </w:rPr>
        <w:t>, as defined in Section 6, Subsection B.1.c-e.</w:t>
      </w:r>
    </w:p>
    <w:p w14:paraId="120BA54A" w14:textId="11BF159B" w:rsidR="00383411" w:rsidRPr="00216A92" w:rsidRDefault="00383411"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 xml:space="preserve">Provide </w:t>
      </w:r>
      <w:r w:rsidR="00177E19" w:rsidRPr="00216A92">
        <w:rPr>
          <w:rFonts w:ascii="Source Sans Pro" w:eastAsia="Calibri" w:hAnsi="Source Sans Pro" w:cs="Times New Roman"/>
        </w:rPr>
        <w:t>the</w:t>
      </w:r>
      <w:r w:rsidRPr="00216A92">
        <w:rPr>
          <w:rFonts w:ascii="Source Sans Pro" w:eastAsia="Calibri" w:hAnsi="Source Sans Pro" w:cs="Times New Roman"/>
        </w:rPr>
        <w:t xml:space="preserve"> milestones that </w:t>
      </w:r>
      <w:r w:rsidR="00177E19" w:rsidRPr="00216A92">
        <w:rPr>
          <w:rFonts w:ascii="Source Sans Pro" w:eastAsia="Calibri" w:hAnsi="Source Sans Pro" w:cs="Times New Roman"/>
        </w:rPr>
        <w:t>need to be met in order for the plan to be successful</w:t>
      </w:r>
      <w:r w:rsidRPr="00216A92">
        <w:rPr>
          <w:rFonts w:ascii="Source Sans Pro" w:eastAsia="Calibri" w:hAnsi="Source Sans Pro" w:cs="Times New Roman"/>
        </w:rPr>
        <w:t>.</w:t>
      </w:r>
    </w:p>
    <w:p w14:paraId="344F89A4" w14:textId="44BB0052" w:rsidR="002A796A" w:rsidRPr="00216A92" w:rsidRDefault="002A796A" w:rsidP="00A33C12">
      <w:pPr>
        <w:pStyle w:val="ListParagraph"/>
        <w:numPr>
          <w:ilvl w:val="0"/>
          <w:numId w:val="35"/>
        </w:numPr>
        <w:spacing w:before="120" w:after="120"/>
        <w:ind w:left="1080"/>
        <w:contextualSpacing w:val="0"/>
        <w:rPr>
          <w:rFonts w:ascii="Source Sans Pro" w:hAnsi="Source Sans Pro"/>
        </w:rPr>
      </w:pPr>
      <w:r w:rsidRPr="00216A92">
        <w:rPr>
          <w:rFonts w:ascii="Source Sans Pro" w:hAnsi="Source Sans Pro"/>
        </w:rPr>
        <w:t>Local Level Advocacy Plan</w:t>
      </w:r>
    </w:p>
    <w:p w14:paraId="534B330B" w14:textId="1DBB7A4D" w:rsidR="00F552B1" w:rsidRPr="00216A92" w:rsidRDefault="00F40877"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Provide a</w:t>
      </w:r>
      <w:r w:rsidR="002A796A" w:rsidRPr="00216A92">
        <w:rPr>
          <w:rFonts w:ascii="Source Sans Pro" w:hAnsi="Source Sans Pro"/>
        </w:rPr>
        <w:t xml:space="preserve"> Local</w:t>
      </w:r>
      <w:r w:rsidRPr="00216A92">
        <w:rPr>
          <w:rFonts w:ascii="Source Sans Pro" w:hAnsi="Source Sans Pro"/>
        </w:rPr>
        <w:t xml:space="preserve"> </w:t>
      </w:r>
      <w:r w:rsidR="002A796A" w:rsidRPr="00216A92">
        <w:rPr>
          <w:rFonts w:ascii="Source Sans Pro" w:hAnsi="Source Sans Pro"/>
        </w:rPr>
        <w:t xml:space="preserve">Level </w:t>
      </w:r>
      <w:r w:rsidRPr="00216A92">
        <w:rPr>
          <w:rFonts w:ascii="Source Sans Pro" w:hAnsi="Source Sans Pro"/>
        </w:rPr>
        <w:t xml:space="preserve">Advocacy </w:t>
      </w:r>
      <w:r w:rsidR="00F84382" w:rsidRPr="00216A92">
        <w:rPr>
          <w:rFonts w:ascii="Source Sans Pro" w:hAnsi="Source Sans Pro"/>
        </w:rPr>
        <w:t xml:space="preserve">Plan </w:t>
      </w:r>
      <w:r w:rsidR="00F84382" w:rsidRPr="00216A92">
        <w:rPr>
          <w:rFonts w:ascii="Source Sans Pro" w:hAnsi="Source Sans Pro" w:cstheme="minorHAnsi"/>
          <w:iCs/>
        </w:rPr>
        <w:t xml:space="preserve">for meeting the requirements, goals and objectives of this </w:t>
      </w:r>
      <w:r w:rsidR="00A87EC7" w:rsidRPr="00216A92">
        <w:rPr>
          <w:rFonts w:ascii="Source Sans Pro" w:hAnsi="Source Sans Pro" w:cstheme="minorHAnsi"/>
          <w:iCs/>
        </w:rPr>
        <w:t>RFP</w:t>
      </w:r>
      <w:r w:rsidR="00A87EC7" w:rsidRPr="00216A92" w:rsidDel="00F84382">
        <w:rPr>
          <w:rFonts w:ascii="Source Sans Pro" w:hAnsi="Source Sans Pro"/>
        </w:rPr>
        <w:t>.</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r w:rsidR="00F552B1" w:rsidRPr="00216A92">
        <w:rPr>
          <w:rFonts w:ascii="Source Sans Pro" w:hAnsi="Source Sans Pro"/>
        </w:rPr>
        <w:t>,</w:t>
      </w:r>
    </w:p>
    <w:p w14:paraId="3BB0AEB3" w14:textId="748D66C3" w:rsidR="00BE34E0" w:rsidRPr="00216A92" w:rsidRDefault="00BE34E0"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Local Level Advocacy Activities will address and represent the needs of K-12 Students at the local level, including underserved populations.</w:t>
      </w:r>
    </w:p>
    <w:p w14:paraId="7CC7A251" w14:textId="3A5986DA" w:rsidR="00963B9D" w:rsidRPr="00216A92" w:rsidRDefault="00963B9D"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Explain the role of each partner</w:t>
      </w:r>
      <w:r w:rsidR="003319F2" w:rsidRPr="00216A92">
        <w:rPr>
          <w:rFonts w:ascii="Source Sans Pro" w:hAnsi="Source Sans Pro"/>
        </w:rPr>
        <w:t xml:space="preserve"> and how they will be utilized</w:t>
      </w:r>
      <w:r w:rsidRPr="00216A92">
        <w:rPr>
          <w:rFonts w:ascii="Source Sans Pro" w:hAnsi="Source Sans Pro"/>
        </w:rPr>
        <w:t>.</w:t>
      </w:r>
    </w:p>
    <w:p w14:paraId="6985CAD4" w14:textId="6FCF0A39" w:rsidR="00963B9D" w:rsidRPr="00216A92" w:rsidRDefault="00963B9D"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Proposer</w:t>
      </w:r>
    </w:p>
    <w:p w14:paraId="5A47B115" w14:textId="032398CF" w:rsidR="00963B9D" w:rsidRPr="00216A92" w:rsidRDefault="00963B9D"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LLE</w:t>
      </w:r>
    </w:p>
    <w:p w14:paraId="1BFF35CE" w14:textId="130249BE" w:rsidR="00963B9D" w:rsidRPr="00216A92" w:rsidRDefault="00963B9D"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Youth Advocacy Team</w:t>
      </w:r>
    </w:p>
    <w:p w14:paraId="48B6FE50" w14:textId="2C56A63A" w:rsidR="002A796A" w:rsidRPr="00216A92" w:rsidRDefault="002A796A"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Provide a list of the Local Level Advocacy Activities that will be conducted as part of this plan.</w:t>
      </w:r>
    </w:p>
    <w:p w14:paraId="73959745" w14:textId="32B75172" w:rsidR="002A796A" w:rsidRPr="00216A92" w:rsidRDefault="002A796A"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 xml:space="preserve">Identify which </w:t>
      </w:r>
      <w:r w:rsidRPr="00216A92">
        <w:rPr>
          <w:rFonts w:ascii="Source Sans Pro" w:eastAsia="Calibri" w:hAnsi="Source Sans Pro" w:cs="Times New Roman"/>
        </w:rPr>
        <w:t>activities will be conducted by the youth advocacy teams.</w:t>
      </w:r>
    </w:p>
    <w:p w14:paraId="2808FF83" w14:textId="4ECBE8FD" w:rsidR="002A796A" w:rsidRPr="00216A92" w:rsidRDefault="002A796A"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Identify which decision-maker(s) and/or decision-making entities will be targeted.</w:t>
      </w:r>
    </w:p>
    <w:p w14:paraId="5D445001" w14:textId="55AF79D6" w:rsidR="002A796A" w:rsidRPr="00216A92" w:rsidRDefault="00802DCA"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 xml:space="preserve">Identify the planned </w:t>
      </w:r>
      <w:r w:rsidRPr="00216A92">
        <w:rPr>
          <w:rFonts w:ascii="Source Sans Pro" w:eastAsia="Calibri" w:hAnsi="Source Sans Pro" w:cs="Times New Roman"/>
        </w:rPr>
        <w:t>opportunities that will be made for youth advocacy teams and members of the K-12 Student Populations to participate in or influence behavioral health policies.</w:t>
      </w:r>
    </w:p>
    <w:p w14:paraId="3698B86B" w14:textId="73729C35" w:rsidR="00802DCA" w:rsidRPr="00216A92" w:rsidRDefault="00802DCA" w:rsidP="00A33C12">
      <w:pPr>
        <w:pStyle w:val="ListParagraph"/>
        <w:numPr>
          <w:ilvl w:val="0"/>
          <w:numId w:val="35"/>
        </w:numPr>
        <w:spacing w:before="120" w:after="120"/>
        <w:ind w:left="1080"/>
        <w:contextualSpacing w:val="0"/>
        <w:rPr>
          <w:rFonts w:ascii="Source Sans Pro" w:hAnsi="Source Sans Pro"/>
        </w:rPr>
      </w:pPr>
      <w:r w:rsidRPr="00216A92">
        <w:rPr>
          <w:rFonts w:ascii="Source Sans Pro" w:hAnsi="Source Sans Pro"/>
        </w:rPr>
        <w:t>State Level Advocacy Plan</w:t>
      </w:r>
    </w:p>
    <w:p w14:paraId="630C7098" w14:textId="1924B578" w:rsidR="00802DCA" w:rsidRPr="00216A92" w:rsidRDefault="00802DCA"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 xml:space="preserve">Provide a State Level Advocacy Plan </w:t>
      </w:r>
      <w:r w:rsidRPr="00216A92">
        <w:rPr>
          <w:rFonts w:ascii="Source Sans Pro" w:hAnsi="Source Sans Pro" w:cstheme="minorHAnsi"/>
          <w:iCs/>
        </w:rPr>
        <w:t>for meeting the requirements, goals and objectives of this RFP</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p>
    <w:p w14:paraId="6F4861D7" w14:textId="6B243F1E" w:rsidR="00802DCA" w:rsidRPr="00216A92" w:rsidRDefault="00802DCA"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State Level Advocacy Plan will address and represent the needs of K-12 Students at the local level, including underserved populations.</w:t>
      </w:r>
    </w:p>
    <w:p w14:paraId="0A36AC6E" w14:textId="5BA90417" w:rsidR="00802DCA" w:rsidRPr="00216A92" w:rsidRDefault="00802DCA"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Provide a list of the State Level Advocacy Activities that will be conducted as part of this plan.</w:t>
      </w:r>
    </w:p>
    <w:p w14:paraId="557DF479" w14:textId="3F36C78A" w:rsidR="00802DCA" w:rsidRPr="00216A92" w:rsidRDefault="00802DCA"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State Level Advocacy Activities will address and represent the needs of K-12 Students at the local level, including underserved populations.</w:t>
      </w:r>
    </w:p>
    <w:p w14:paraId="6F1D63E8" w14:textId="78E9EA6E" w:rsidR="00802DCA" w:rsidRPr="00216A92" w:rsidRDefault="00802DCA"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 xml:space="preserve">Identify the planned </w:t>
      </w:r>
      <w:r w:rsidRPr="00216A92">
        <w:rPr>
          <w:rFonts w:ascii="Source Sans Pro" w:eastAsia="Calibri" w:hAnsi="Source Sans Pro" w:cs="Times New Roman"/>
        </w:rPr>
        <w:t xml:space="preserve">opportunities that will be made available for youth advocacy teams and members of the K-12 </w:t>
      </w:r>
      <w:r w:rsidR="003319F2" w:rsidRPr="00216A92">
        <w:rPr>
          <w:rFonts w:ascii="Source Sans Pro" w:eastAsia="Calibri" w:hAnsi="Source Sans Pro" w:cs="Times New Roman"/>
        </w:rPr>
        <w:t>s</w:t>
      </w:r>
      <w:r w:rsidRPr="00216A92">
        <w:rPr>
          <w:rFonts w:ascii="Source Sans Pro" w:eastAsia="Calibri" w:hAnsi="Source Sans Pro" w:cs="Times New Roman"/>
        </w:rPr>
        <w:t xml:space="preserve">tudent </w:t>
      </w:r>
      <w:r w:rsidR="003319F2" w:rsidRPr="00216A92">
        <w:rPr>
          <w:rFonts w:ascii="Source Sans Pro" w:eastAsia="Calibri" w:hAnsi="Source Sans Pro" w:cs="Times New Roman"/>
        </w:rPr>
        <w:t>p</w:t>
      </w:r>
      <w:r w:rsidRPr="00216A92">
        <w:rPr>
          <w:rFonts w:ascii="Source Sans Pro" w:eastAsia="Calibri" w:hAnsi="Source Sans Pro" w:cs="Times New Roman"/>
        </w:rPr>
        <w:t>opulations to uplift their voice and stories to the State Legislature.</w:t>
      </w:r>
    </w:p>
    <w:p w14:paraId="03D5408B" w14:textId="389739BA" w:rsidR="00802DCA" w:rsidRPr="00216A92" w:rsidRDefault="00802DCA" w:rsidP="00A33C12">
      <w:pPr>
        <w:pStyle w:val="ListParagraph"/>
        <w:numPr>
          <w:ilvl w:val="0"/>
          <w:numId w:val="35"/>
        </w:numPr>
        <w:spacing w:before="120" w:after="120"/>
        <w:ind w:left="1080"/>
        <w:contextualSpacing w:val="0"/>
        <w:rPr>
          <w:rFonts w:ascii="Source Sans Pro" w:hAnsi="Source Sans Pro"/>
        </w:rPr>
      </w:pPr>
      <w:r w:rsidRPr="00216A92">
        <w:rPr>
          <w:rFonts w:ascii="Source Sans Pro" w:hAnsi="Source Sans Pro"/>
        </w:rPr>
        <w:t>Training and Education Plan</w:t>
      </w:r>
    </w:p>
    <w:p w14:paraId="44624562" w14:textId="1B70482F" w:rsidR="00802DCA" w:rsidRPr="00216A92" w:rsidRDefault="00802DCA"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 xml:space="preserve">Provide a Training and Education Plan </w:t>
      </w:r>
      <w:r w:rsidRPr="00216A92">
        <w:rPr>
          <w:rFonts w:ascii="Source Sans Pro" w:hAnsi="Source Sans Pro" w:cstheme="minorHAnsi"/>
          <w:iCs/>
        </w:rPr>
        <w:t>for meeting the requirements, goals and objectives of this RFP</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p>
    <w:p w14:paraId="090CA84E" w14:textId="00C6496C" w:rsidR="00802DCA" w:rsidRPr="00216A92" w:rsidRDefault="00802DCA"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Training and Education Plan will address and represent the needs of K-12 Students at the local level, including underserved populations.</w:t>
      </w:r>
    </w:p>
    <w:p w14:paraId="48CCF3E0" w14:textId="6158D3AE" w:rsidR="00802DCA" w:rsidRPr="00216A92" w:rsidRDefault="00802DCA"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 xml:space="preserve">Provide a list of the </w:t>
      </w:r>
      <w:r w:rsidR="003319F2" w:rsidRPr="00216A92">
        <w:rPr>
          <w:rFonts w:ascii="Source Sans Pro" w:eastAsia="Calibri" w:hAnsi="Source Sans Pro" w:cs="Times New Roman"/>
        </w:rPr>
        <w:t>Training and Education</w:t>
      </w:r>
      <w:r w:rsidRPr="00216A92">
        <w:rPr>
          <w:rFonts w:ascii="Source Sans Pro" w:eastAsia="Calibri" w:hAnsi="Source Sans Pro" w:cs="Times New Roman"/>
        </w:rPr>
        <w:t xml:space="preserve"> Activities that will be conducted as part of this plan.</w:t>
      </w:r>
    </w:p>
    <w:p w14:paraId="0ABD713E" w14:textId="08B08B3D" w:rsidR="00802DCA" w:rsidRPr="00216A92" w:rsidRDefault="003319F2"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Explain the benefit of each activity to the population in relation to addressing their needs.</w:t>
      </w:r>
    </w:p>
    <w:p w14:paraId="24A78CC4" w14:textId="3DF3B742" w:rsidR="003319F2" w:rsidRPr="00216A92" w:rsidRDefault="003319F2"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Explain how the BHSA will be presented to the K-12 student population and their families.</w:t>
      </w:r>
    </w:p>
    <w:p w14:paraId="23D75660" w14:textId="3537262B" w:rsidR="003319F2" w:rsidRPr="00216A92" w:rsidRDefault="003319F2" w:rsidP="00A33C12">
      <w:pPr>
        <w:pStyle w:val="ListParagraph"/>
        <w:numPr>
          <w:ilvl w:val="0"/>
          <w:numId w:val="35"/>
        </w:numPr>
        <w:spacing w:before="120" w:after="120"/>
        <w:ind w:left="1080"/>
        <w:contextualSpacing w:val="0"/>
        <w:rPr>
          <w:rFonts w:ascii="Source Sans Pro" w:hAnsi="Source Sans Pro"/>
        </w:rPr>
      </w:pPr>
      <w:r w:rsidRPr="00216A92">
        <w:rPr>
          <w:rFonts w:ascii="Source Sans Pro" w:hAnsi="Source Sans Pro"/>
        </w:rPr>
        <w:t>Outreach and Engagement Plan</w:t>
      </w:r>
    </w:p>
    <w:p w14:paraId="1719613E" w14:textId="1688C456" w:rsidR="003319F2" w:rsidRPr="00216A92" w:rsidRDefault="003319F2"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 xml:space="preserve">Provide </w:t>
      </w:r>
      <w:r w:rsidR="00EA3A94" w:rsidRPr="00216A92">
        <w:rPr>
          <w:rFonts w:ascii="Source Sans Pro" w:hAnsi="Source Sans Pro"/>
        </w:rPr>
        <w:t>an</w:t>
      </w:r>
      <w:r w:rsidRPr="00216A92">
        <w:rPr>
          <w:rFonts w:ascii="Source Sans Pro" w:hAnsi="Source Sans Pro"/>
        </w:rPr>
        <w:t xml:space="preserve"> Outreach and Engagement Plan </w:t>
      </w:r>
      <w:r w:rsidRPr="00216A92">
        <w:rPr>
          <w:rFonts w:ascii="Source Sans Pro" w:hAnsi="Source Sans Pro" w:cstheme="minorHAnsi"/>
          <w:iCs/>
        </w:rPr>
        <w:t>for meeting the requirements, goals and objectives of this RFP</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p>
    <w:p w14:paraId="43B43C20" w14:textId="4F814290" w:rsidR="003319F2" w:rsidRPr="00216A92" w:rsidRDefault="003319F2"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Outreach and Engagement Plan will address and represent the needs of K-12 Students at the local level, including underserved populations.</w:t>
      </w:r>
    </w:p>
    <w:p w14:paraId="74735EBB" w14:textId="7EE645E8" w:rsidR="003319F2" w:rsidRPr="00216A92" w:rsidRDefault="003319F2"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eastAsia="Calibri" w:hAnsi="Source Sans Pro" w:cs="Times New Roman"/>
        </w:rPr>
        <w:t>Provide a list of the Outreach and Engagement Activities that will be conducted as part of this plan.</w:t>
      </w:r>
    </w:p>
    <w:p w14:paraId="0906143D" w14:textId="4997D21A" w:rsidR="003319F2" w:rsidRPr="00216A92" w:rsidRDefault="003319F2"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Explain how the activities will reach the intended K-12 student population.</w:t>
      </w:r>
    </w:p>
    <w:p w14:paraId="7F4B1C2C" w14:textId="1D9A6A9E" w:rsidR="003319F2" w:rsidRPr="00216A92" w:rsidRDefault="003319F2" w:rsidP="00A33C12">
      <w:pPr>
        <w:pStyle w:val="ListParagraph"/>
        <w:numPr>
          <w:ilvl w:val="3"/>
          <w:numId w:val="35"/>
        </w:numPr>
        <w:spacing w:before="120" w:after="120"/>
        <w:ind w:left="2160"/>
        <w:contextualSpacing w:val="0"/>
        <w:rPr>
          <w:rFonts w:ascii="Source Sans Pro" w:hAnsi="Source Sans Pro"/>
        </w:rPr>
      </w:pPr>
      <w:r w:rsidRPr="00216A92">
        <w:rPr>
          <w:rFonts w:ascii="Source Sans Pro" w:hAnsi="Source Sans Pro"/>
        </w:rPr>
        <w:t xml:space="preserve">Identify the planned </w:t>
      </w:r>
      <w:r w:rsidRPr="00216A92">
        <w:rPr>
          <w:rFonts w:ascii="Source Sans Pro" w:eastAsia="Calibri" w:hAnsi="Source Sans Pro" w:cs="Times New Roman"/>
        </w:rPr>
        <w:t>opportunities that will be made available for youth advocacy teams and members of the K-12 student populations.</w:t>
      </w:r>
    </w:p>
    <w:p w14:paraId="0E27FA84" w14:textId="62B3DF62" w:rsidR="00EA3A94" w:rsidRPr="00216A92" w:rsidRDefault="00EA3A94" w:rsidP="00A33C12">
      <w:pPr>
        <w:pStyle w:val="ListParagraph"/>
        <w:numPr>
          <w:ilvl w:val="0"/>
          <w:numId w:val="35"/>
        </w:numPr>
        <w:spacing w:before="120" w:after="120"/>
        <w:ind w:left="1080"/>
        <w:contextualSpacing w:val="0"/>
        <w:rPr>
          <w:rFonts w:ascii="Source Sans Pro" w:hAnsi="Source Sans Pro"/>
        </w:rPr>
      </w:pPr>
      <w:r w:rsidRPr="00216A92">
        <w:rPr>
          <w:rFonts w:ascii="Source Sans Pro" w:hAnsi="Source Sans Pro"/>
        </w:rPr>
        <w:t>Statewide Youth Advocacy Conference</w:t>
      </w:r>
    </w:p>
    <w:p w14:paraId="7D35FDC8" w14:textId="42EA4436" w:rsidR="00EA3A94" w:rsidRPr="00216A92" w:rsidRDefault="00EA3A94"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Provide a plan for the annual Statewide Youth Advocacy Conference for meeting the requirements, goals, and objectives of this RFP.</w:t>
      </w:r>
    </w:p>
    <w:p w14:paraId="5EA31381" w14:textId="1A589972" w:rsidR="00EA3A94" w:rsidRPr="00216A92" w:rsidRDefault="00EA3A94"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 xml:space="preserve">The plan should include </w:t>
      </w:r>
      <w:r w:rsidR="003421C1" w:rsidRPr="00216A92">
        <w:rPr>
          <w:rFonts w:ascii="Source Sans Pro" w:hAnsi="Source Sans Pro"/>
        </w:rPr>
        <w:t xml:space="preserve">the </w:t>
      </w:r>
      <w:r w:rsidRPr="00216A92">
        <w:rPr>
          <w:rFonts w:ascii="Source Sans Pro" w:hAnsi="Source Sans Pro"/>
        </w:rPr>
        <w:t xml:space="preserve">planning activities, hosting, and conducting the conference.  </w:t>
      </w:r>
    </w:p>
    <w:p w14:paraId="21E739DD" w14:textId="06D712D4" w:rsidR="001A4FE5" w:rsidRPr="00216A92" w:rsidRDefault="001A4FE5"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eastAsia="Calibri" w:hAnsi="Source Sans Pro" w:cs="Times New Roman"/>
        </w:rPr>
        <w:t>Provide the milestones that need to be met in order for the plan to be successful.</w:t>
      </w:r>
    </w:p>
    <w:p w14:paraId="016F04F7" w14:textId="724E559B" w:rsidR="003421C1" w:rsidRPr="00216A92" w:rsidRDefault="003421C1"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eastAsia="Calibri" w:hAnsi="Source Sans Pro" w:cs="Times New Roman"/>
        </w:rPr>
        <w:t>Provide a list of the activities that will be conducted as part of this conference.</w:t>
      </w:r>
    </w:p>
    <w:p w14:paraId="6886739D" w14:textId="33055463" w:rsidR="003421C1" w:rsidRPr="00216A92" w:rsidRDefault="003421C1"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Explain how the activities will benefit the K-12 student population.</w:t>
      </w:r>
    </w:p>
    <w:p w14:paraId="5D1485A1" w14:textId="0B7F6991" w:rsidR="00EA3A94" w:rsidRPr="00216A92" w:rsidRDefault="003421C1"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Explain how this conference will provide training and collaboration opportunities for K-12 student population.</w:t>
      </w:r>
    </w:p>
    <w:p w14:paraId="59C47369" w14:textId="3208CCC8" w:rsidR="003421C1" w:rsidRPr="00216A92" w:rsidRDefault="003421C1"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 xml:space="preserve">Explain how this conference will provide opportunities for </w:t>
      </w:r>
      <w:r w:rsidRPr="00216A92">
        <w:rPr>
          <w:rFonts w:ascii="Source Sans Pro" w:eastAsia="Calibri" w:hAnsi="Source Sans Pro" w:cs="Times New Roman"/>
        </w:rPr>
        <w:t>connecting with State Level decision-makers and administrators.</w:t>
      </w:r>
    </w:p>
    <w:p w14:paraId="146A35F3" w14:textId="32D91432" w:rsidR="00802DCA" w:rsidRPr="00216A92" w:rsidRDefault="003421C1"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Provide the proposed dates for each conference.</w:t>
      </w:r>
    </w:p>
    <w:p w14:paraId="73BDBA55" w14:textId="37FB64F3" w:rsidR="003421C1" w:rsidRPr="00216A92" w:rsidRDefault="003421C1"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Explain why each date was selected.</w:t>
      </w:r>
    </w:p>
    <w:p w14:paraId="3338016F" w14:textId="55186045" w:rsidR="003421C1" w:rsidRPr="00216A92" w:rsidRDefault="003421C1"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Provide the proposed location for each conference.</w:t>
      </w:r>
    </w:p>
    <w:p w14:paraId="45938BCF" w14:textId="00D74526" w:rsidR="003421C1" w:rsidRPr="00216A92" w:rsidRDefault="003421C1"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Explain why each location was selected.</w:t>
      </w:r>
    </w:p>
    <w:p w14:paraId="55E862A6" w14:textId="3B29AB33" w:rsidR="003421C1" w:rsidRPr="00216A92" w:rsidRDefault="003421C1" w:rsidP="00A33C12">
      <w:pPr>
        <w:pStyle w:val="ListParagraph"/>
        <w:numPr>
          <w:ilvl w:val="0"/>
          <w:numId w:val="35"/>
        </w:numPr>
        <w:spacing w:before="120" w:after="120"/>
        <w:ind w:left="1080"/>
        <w:contextualSpacing w:val="0"/>
        <w:rPr>
          <w:rFonts w:ascii="Source Sans Pro" w:hAnsi="Source Sans Pro"/>
        </w:rPr>
      </w:pPr>
      <w:r w:rsidRPr="00216A92">
        <w:rPr>
          <w:rFonts w:ascii="Source Sans Pro" w:hAnsi="Source Sans Pro"/>
        </w:rPr>
        <w:t>Program Management</w:t>
      </w:r>
    </w:p>
    <w:p w14:paraId="2B8AE005" w14:textId="3DAC8F81" w:rsidR="003421C1" w:rsidRPr="00216A92" w:rsidRDefault="001A4FE5"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Provide a schedule/timeline covering all of the work that needs to be accomplished during the contract term.  This includes plans, milestones, activities and deliverables.</w:t>
      </w:r>
    </w:p>
    <w:p w14:paraId="5B51DB3A" w14:textId="36784172" w:rsidR="001A4FE5" w:rsidRPr="00216A92" w:rsidRDefault="001A4FE5" w:rsidP="00A33C12">
      <w:pPr>
        <w:pStyle w:val="ListParagraph"/>
        <w:numPr>
          <w:ilvl w:val="1"/>
          <w:numId w:val="35"/>
        </w:numPr>
        <w:spacing w:before="120" w:after="120"/>
        <w:ind w:left="1440"/>
        <w:contextualSpacing w:val="0"/>
        <w:rPr>
          <w:rFonts w:ascii="Source Sans Pro" w:hAnsi="Source Sans Pro"/>
        </w:rPr>
      </w:pPr>
      <w:r w:rsidRPr="00216A92">
        <w:rPr>
          <w:rFonts w:ascii="Source Sans Pro" w:hAnsi="Source Sans Pro"/>
        </w:rPr>
        <w:t>Explain how the success of the proposed workplan will be evaluated and measured.</w:t>
      </w:r>
    </w:p>
    <w:p w14:paraId="0D4A38D5" w14:textId="70D87E7A" w:rsidR="001A4FE5" w:rsidRPr="00216A92" w:rsidRDefault="001A4FE5" w:rsidP="00A33C12">
      <w:pPr>
        <w:pStyle w:val="ListParagraph"/>
        <w:numPr>
          <w:ilvl w:val="2"/>
          <w:numId w:val="35"/>
        </w:numPr>
        <w:spacing w:before="120" w:after="120"/>
        <w:ind w:left="1800"/>
        <w:contextualSpacing w:val="0"/>
        <w:rPr>
          <w:rFonts w:ascii="Source Sans Pro" w:hAnsi="Source Sans Pro"/>
        </w:rPr>
      </w:pPr>
      <w:r w:rsidRPr="00216A92">
        <w:rPr>
          <w:rFonts w:ascii="Source Sans Pro" w:hAnsi="Source Sans Pro"/>
        </w:rPr>
        <w:t>Identify the data that will be collected to evaluate the success of the workplan in meeting the requirements, goals, and objectives of this RFP.</w:t>
      </w:r>
    </w:p>
    <w:p w14:paraId="1277C82E" w14:textId="62A49F20" w:rsidR="00FF77FB" w:rsidRPr="00216A92" w:rsidRDefault="00FF77FB"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iCs/>
          <w:color w:val="1F497D" w:themeColor="text2"/>
          <w:sz w:val="26"/>
          <w:szCs w:val="26"/>
        </w:rPr>
        <w:t>LOCAL LEVEL ENTITY (ATTACHMENT 6)</w:t>
      </w:r>
    </w:p>
    <w:p w14:paraId="18475000" w14:textId="375A7208" w:rsidR="00FF77FB" w:rsidRPr="00216A92" w:rsidRDefault="007A6E89" w:rsidP="00216A92">
      <w:pPr>
        <w:spacing w:before="120" w:after="120"/>
        <w:ind w:left="720"/>
        <w:rPr>
          <w:rFonts w:ascii="Source Sans Pro" w:hAnsi="Source Sans Pro"/>
        </w:rPr>
      </w:pPr>
      <w:r w:rsidRPr="00216A92">
        <w:rPr>
          <w:rFonts w:ascii="Source Sans Pro" w:hAnsi="Source Sans Pro"/>
        </w:rPr>
        <w:t>For each LLE that will be used, provide the following information:</w:t>
      </w:r>
      <w:r w:rsidR="00FF77FB" w:rsidRPr="00216A92">
        <w:rPr>
          <w:rFonts w:ascii="Source Sans Pro" w:hAnsi="Source Sans Pro"/>
        </w:rPr>
        <w:t xml:space="preserve"> </w:t>
      </w:r>
    </w:p>
    <w:p w14:paraId="3132BAA8" w14:textId="5580CDF4" w:rsidR="00FF77FB" w:rsidRPr="00216A92" w:rsidRDefault="007A6E89" w:rsidP="00216A92">
      <w:pPr>
        <w:pStyle w:val="ListParagraph"/>
        <w:numPr>
          <w:ilvl w:val="0"/>
          <w:numId w:val="10"/>
        </w:numPr>
        <w:spacing w:before="120" w:after="120"/>
        <w:ind w:left="1080"/>
        <w:contextualSpacing w:val="0"/>
        <w:rPr>
          <w:rFonts w:ascii="Source Sans Pro" w:hAnsi="Source Sans Pro"/>
        </w:rPr>
      </w:pPr>
      <w:r w:rsidRPr="00216A92">
        <w:rPr>
          <w:rFonts w:ascii="Source Sans Pro" w:eastAsia="Calibri" w:hAnsi="Source Sans Pro" w:cs="Times New Roman"/>
        </w:rPr>
        <w:t>Organization Name</w:t>
      </w:r>
    </w:p>
    <w:p w14:paraId="37CD854E" w14:textId="17751B87" w:rsidR="00FF77FB" w:rsidRPr="00216A92" w:rsidRDefault="007A6E89" w:rsidP="00216A92">
      <w:pPr>
        <w:pStyle w:val="ListParagraph"/>
        <w:numPr>
          <w:ilvl w:val="0"/>
          <w:numId w:val="10"/>
        </w:numPr>
        <w:spacing w:before="120" w:after="120"/>
        <w:ind w:left="1080"/>
        <w:contextualSpacing w:val="0"/>
        <w:rPr>
          <w:rFonts w:ascii="Source Sans Pro" w:hAnsi="Source Sans Pro"/>
        </w:rPr>
      </w:pPr>
      <w:r w:rsidRPr="00216A92">
        <w:rPr>
          <w:rFonts w:ascii="Source Sans Pro" w:eastAsia="Calibri" w:hAnsi="Source Sans Pro" w:cs="Times New Roman"/>
        </w:rPr>
        <w:t>Organization Address (must be in the designated region)</w:t>
      </w:r>
    </w:p>
    <w:p w14:paraId="4A165E39" w14:textId="4C0405B8" w:rsidR="007A6E89" w:rsidRPr="00216A92" w:rsidRDefault="007A6E89" w:rsidP="00216A92">
      <w:pPr>
        <w:pStyle w:val="ListParagraph"/>
        <w:numPr>
          <w:ilvl w:val="0"/>
          <w:numId w:val="10"/>
        </w:numPr>
        <w:spacing w:before="120" w:after="120"/>
        <w:ind w:left="1080"/>
        <w:contextualSpacing w:val="0"/>
        <w:rPr>
          <w:rFonts w:ascii="Source Sans Pro" w:hAnsi="Source Sans Pro"/>
        </w:rPr>
      </w:pPr>
      <w:r w:rsidRPr="00216A92">
        <w:rPr>
          <w:rFonts w:ascii="Source Sans Pro" w:eastAsia="Calibri" w:hAnsi="Source Sans Pro" w:cs="Times New Roman"/>
        </w:rPr>
        <w:t>Organization Contact (Name, Title, Email)</w:t>
      </w:r>
    </w:p>
    <w:p w14:paraId="2CF4FC75" w14:textId="7E1524AD" w:rsidR="00FD198B" w:rsidRPr="00216A92" w:rsidRDefault="00FD198B" w:rsidP="00216A92">
      <w:pPr>
        <w:pStyle w:val="ListParagraph"/>
        <w:numPr>
          <w:ilvl w:val="0"/>
          <w:numId w:val="10"/>
        </w:numPr>
        <w:spacing w:before="120" w:after="120"/>
        <w:ind w:left="1080"/>
        <w:contextualSpacing w:val="0"/>
        <w:rPr>
          <w:rFonts w:ascii="Source Sans Pro" w:hAnsi="Source Sans Pro"/>
        </w:rPr>
      </w:pPr>
      <w:r w:rsidRPr="00216A92">
        <w:rPr>
          <w:rFonts w:ascii="Source Sans Pro" w:eastAsia="Calibri" w:hAnsi="Source Sans Pro" w:cs="Times New Roman"/>
        </w:rPr>
        <w:t>Amount to be paid to the LLE</w:t>
      </w:r>
    </w:p>
    <w:p w14:paraId="1134C796" w14:textId="6D175EE0" w:rsidR="007A6E89" w:rsidRPr="00216A92" w:rsidRDefault="007A6E89" w:rsidP="00A33C12">
      <w:pPr>
        <w:pStyle w:val="ListParagraph"/>
        <w:numPr>
          <w:ilvl w:val="0"/>
          <w:numId w:val="10"/>
        </w:numPr>
        <w:spacing w:before="120" w:after="120"/>
        <w:ind w:left="1080"/>
        <w:contextualSpacing w:val="0"/>
        <w:rPr>
          <w:rFonts w:ascii="Source Sans Pro" w:hAnsi="Source Sans Pro"/>
        </w:rPr>
      </w:pPr>
      <w:r w:rsidRPr="00216A92">
        <w:rPr>
          <w:rFonts w:ascii="Source Sans Pro" w:eastAsia="Calibri" w:hAnsi="Source Sans Pro" w:cs="Times New Roman"/>
        </w:rPr>
        <w:t>Provide support that the Organization meets the Minimum Qualifications for an LLE:</w:t>
      </w:r>
    </w:p>
    <w:p w14:paraId="27E35826" w14:textId="19F463C2" w:rsidR="00E126C9" w:rsidRDefault="00E126C9" w:rsidP="00A33C12">
      <w:pPr>
        <w:pStyle w:val="ListParagraph"/>
        <w:numPr>
          <w:ilvl w:val="1"/>
          <w:numId w:val="10"/>
        </w:numPr>
        <w:spacing w:before="120" w:after="120"/>
        <w:ind w:left="1440"/>
        <w:contextualSpacing w:val="0"/>
        <w:rPr>
          <w:rFonts w:ascii="Source Sans Pro" w:eastAsia="Calibri" w:hAnsi="Source Sans Pro" w:cs="Times New Roman"/>
        </w:rPr>
      </w:pPr>
      <w:r w:rsidRPr="00216A92">
        <w:rPr>
          <w:rFonts w:ascii="Source Sans Pro" w:eastAsia="Calibri" w:hAnsi="Source Sans Pro" w:cs="Times New Roman"/>
        </w:rPr>
        <w:t>An LLE cannot be a for-profit entity.</w:t>
      </w:r>
    </w:p>
    <w:p w14:paraId="54AD884A" w14:textId="5464537A" w:rsidR="007A6E89" w:rsidRPr="00216A92" w:rsidRDefault="007A6E89" w:rsidP="00A33C12">
      <w:pPr>
        <w:pStyle w:val="ListParagraph"/>
        <w:numPr>
          <w:ilvl w:val="1"/>
          <w:numId w:val="10"/>
        </w:numPr>
        <w:spacing w:before="120" w:after="120"/>
        <w:ind w:left="1440"/>
        <w:contextualSpacing w:val="0"/>
        <w:rPr>
          <w:rFonts w:ascii="Source Sans Pro" w:eastAsia="Calibri" w:hAnsi="Source Sans Pro" w:cs="Times New Roman"/>
        </w:rPr>
      </w:pPr>
      <w:r w:rsidRPr="00216A92">
        <w:rPr>
          <w:rFonts w:ascii="Source Sans Pro" w:eastAsia="Calibri" w:hAnsi="Source Sans Pro" w:cs="Times New Roman"/>
        </w:rPr>
        <w:t>Have been in existence for at least two years in the given region as an established Community Based Organization or County Office of Education.</w:t>
      </w:r>
    </w:p>
    <w:p w14:paraId="205267B6" w14:textId="77777777" w:rsidR="007A6E89" w:rsidRPr="00216A92" w:rsidRDefault="007A6E89" w:rsidP="00A33C12">
      <w:pPr>
        <w:numPr>
          <w:ilvl w:val="1"/>
          <w:numId w:val="10"/>
        </w:numPr>
        <w:spacing w:before="120" w:after="120"/>
        <w:ind w:left="1440"/>
        <w:rPr>
          <w:rFonts w:ascii="Source Sans Pro" w:eastAsia="Calibri" w:hAnsi="Source Sans Pro" w:cs="Times New Roman"/>
        </w:rPr>
      </w:pPr>
      <w:r w:rsidRPr="00216A92">
        <w:rPr>
          <w:rFonts w:ascii="Source Sans Pro" w:eastAsia="Calibri" w:hAnsi="Source Sans Pro" w:cs="Times New Roman"/>
        </w:rPr>
        <w:t>Have experience in carrying out K-12 Student advocacy and connecting youth with local leaders in behavioral health.</w:t>
      </w:r>
    </w:p>
    <w:p w14:paraId="14616904" w14:textId="77777777" w:rsidR="007A6E89" w:rsidRPr="00216A92" w:rsidRDefault="007A6E89" w:rsidP="00A33C12">
      <w:pPr>
        <w:pStyle w:val="ListParagraph"/>
        <w:numPr>
          <w:ilvl w:val="1"/>
          <w:numId w:val="10"/>
        </w:numPr>
        <w:spacing w:before="120" w:after="120"/>
        <w:ind w:left="1440"/>
        <w:contextualSpacing w:val="0"/>
        <w:rPr>
          <w:rFonts w:ascii="Source Sans Pro" w:eastAsia="Calibri" w:hAnsi="Source Sans Pro" w:cs="Times New Roman"/>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p>
    <w:p w14:paraId="1CB69872" w14:textId="368B5FEE" w:rsidR="009A4D0B" w:rsidRPr="0015036B" w:rsidRDefault="009A4D0B" w:rsidP="00A33C12">
      <w:pPr>
        <w:pStyle w:val="ListParagraph"/>
        <w:numPr>
          <w:ilvl w:val="1"/>
          <w:numId w:val="10"/>
        </w:numPr>
        <w:spacing w:before="120" w:after="120"/>
        <w:ind w:left="1440"/>
        <w:contextualSpacing w:val="0"/>
        <w:rPr>
          <w:rFonts w:ascii="Source Sans Pro" w:eastAsia="Calibri" w:hAnsi="Source Sans Pro" w:cs="Times New Roman"/>
        </w:rPr>
      </w:pPr>
      <w:r w:rsidRPr="00216A92">
        <w:rPr>
          <w:rFonts w:ascii="Source Sans Pro" w:hAnsi="Source Sans Pro"/>
        </w:rPr>
        <w:t>Note - Proposers who have local-level affiliates, which are physically located in other regions of the state, may contract with up to five (5) such affiliates as an LLE.  The affiliate must be located in the region where the activit</w:t>
      </w:r>
      <w:r w:rsidR="00B00348" w:rsidRPr="00216A92">
        <w:rPr>
          <w:rFonts w:ascii="Source Sans Pro" w:hAnsi="Source Sans Pro"/>
        </w:rPr>
        <w:t>ies</w:t>
      </w:r>
      <w:r w:rsidRPr="00216A92">
        <w:rPr>
          <w:rFonts w:ascii="Source Sans Pro" w:hAnsi="Source Sans Pro"/>
        </w:rPr>
        <w:t xml:space="preserve"> will take place.</w:t>
      </w:r>
    </w:p>
    <w:p w14:paraId="619F9967" w14:textId="77777777" w:rsidR="0015036B" w:rsidRDefault="0015036B" w:rsidP="0015036B">
      <w:pPr>
        <w:pStyle w:val="ListParagraph"/>
        <w:spacing w:before="120" w:after="120"/>
        <w:ind w:left="1440"/>
        <w:contextualSpacing w:val="0"/>
        <w:rPr>
          <w:rFonts w:ascii="Source Sans Pro" w:hAnsi="Source Sans Pro"/>
        </w:rPr>
      </w:pPr>
    </w:p>
    <w:p w14:paraId="49C7AC84" w14:textId="77777777" w:rsidR="0015036B" w:rsidRPr="00216A92" w:rsidRDefault="0015036B" w:rsidP="0015036B">
      <w:pPr>
        <w:pStyle w:val="ListParagraph"/>
        <w:spacing w:before="120" w:after="120"/>
        <w:ind w:left="1440"/>
        <w:contextualSpacing w:val="0"/>
        <w:rPr>
          <w:rFonts w:ascii="Source Sans Pro" w:eastAsia="Calibri" w:hAnsi="Source Sans Pro" w:cs="Times New Roman"/>
        </w:rPr>
      </w:pPr>
    </w:p>
    <w:p w14:paraId="3704D130" w14:textId="465558EC" w:rsidR="009A4D0B" w:rsidRPr="00216A92" w:rsidRDefault="00822125" w:rsidP="00A33C12">
      <w:pPr>
        <w:pStyle w:val="ListParagraph"/>
        <w:numPr>
          <w:ilvl w:val="0"/>
          <w:numId w:val="10"/>
        </w:numPr>
        <w:spacing w:before="120" w:after="120"/>
        <w:ind w:left="1080"/>
        <w:contextualSpacing w:val="0"/>
        <w:rPr>
          <w:rFonts w:ascii="Source Sans Pro" w:eastAsia="Calibri" w:hAnsi="Source Sans Pro" w:cs="Times New Roman"/>
        </w:rPr>
      </w:pPr>
      <w:r w:rsidRPr="00216A92">
        <w:rPr>
          <w:rFonts w:ascii="Source Sans Pro" w:eastAsia="Calibri" w:hAnsi="Source Sans Pro" w:cs="Times New Roman"/>
        </w:rPr>
        <w:t>Documented Relationship</w:t>
      </w:r>
    </w:p>
    <w:p w14:paraId="4B5AF82D" w14:textId="5FBA2D8F" w:rsidR="00822125" w:rsidRPr="00216A92" w:rsidRDefault="00B00348" w:rsidP="00A33C12">
      <w:pPr>
        <w:pStyle w:val="ListParagraph"/>
        <w:numPr>
          <w:ilvl w:val="1"/>
          <w:numId w:val="10"/>
        </w:numPr>
        <w:spacing w:before="120" w:after="120"/>
        <w:ind w:left="1440"/>
        <w:contextualSpacing w:val="0"/>
        <w:rPr>
          <w:rFonts w:ascii="Source Sans Pro" w:eastAsia="Calibri" w:hAnsi="Source Sans Pro" w:cs="Times New Roman"/>
        </w:rPr>
      </w:pPr>
      <w:r w:rsidRPr="00216A92">
        <w:rPr>
          <w:rFonts w:ascii="Source Sans Pro" w:eastAsia="Calibri" w:hAnsi="Source Sans Pro" w:cs="Times New Roman"/>
        </w:rPr>
        <w:t>Provide, a</w:t>
      </w:r>
      <w:r w:rsidR="00822125" w:rsidRPr="00216A92">
        <w:rPr>
          <w:rFonts w:ascii="Source Sans Pro" w:eastAsia="Calibri" w:hAnsi="Source Sans Pro" w:cs="Times New Roman"/>
        </w:rPr>
        <w:t>t a minimum</w:t>
      </w:r>
      <w:r w:rsidRPr="00216A92">
        <w:rPr>
          <w:rFonts w:ascii="Source Sans Pro" w:eastAsia="Calibri" w:hAnsi="Source Sans Pro" w:cs="Times New Roman"/>
        </w:rPr>
        <w:t>,</w:t>
      </w:r>
      <w:r w:rsidR="00822125" w:rsidRPr="00216A92">
        <w:rPr>
          <w:rFonts w:ascii="Source Sans Pro" w:eastAsia="Calibri" w:hAnsi="Source Sans Pro" w:cs="Times New Roman"/>
        </w:rPr>
        <w:t xml:space="preserve"> a Letter of Interest from</w:t>
      </w:r>
      <w:r w:rsidRPr="00216A92">
        <w:rPr>
          <w:rFonts w:ascii="Source Sans Pro" w:eastAsia="Calibri" w:hAnsi="Source Sans Pro" w:cs="Times New Roman"/>
        </w:rPr>
        <w:t xml:space="preserve"> each</w:t>
      </w:r>
      <w:r w:rsidR="00822125" w:rsidRPr="00216A92">
        <w:rPr>
          <w:rFonts w:ascii="Source Sans Pro" w:eastAsia="Calibri" w:hAnsi="Source Sans Pro" w:cs="Times New Roman"/>
        </w:rPr>
        <w:t xml:space="preserve"> proposed LLE with the following information:</w:t>
      </w:r>
    </w:p>
    <w:p w14:paraId="42AEC610" w14:textId="48AE8A18" w:rsidR="00FD198B" w:rsidRPr="00216A92" w:rsidRDefault="00B00348" w:rsidP="00A33C12">
      <w:pPr>
        <w:pStyle w:val="ListParagraph"/>
        <w:numPr>
          <w:ilvl w:val="2"/>
          <w:numId w:val="10"/>
        </w:numPr>
        <w:spacing w:before="120" w:after="120"/>
        <w:ind w:left="1800"/>
        <w:contextualSpacing w:val="0"/>
        <w:rPr>
          <w:rFonts w:ascii="Source Sans Pro" w:eastAsia="Calibri" w:hAnsi="Source Sans Pro" w:cs="Times New Roman"/>
        </w:rPr>
      </w:pPr>
      <w:r w:rsidRPr="00216A92">
        <w:rPr>
          <w:rFonts w:ascii="Source Sans Pro" w:eastAsia="Calibri" w:hAnsi="Source Sans Pro" w:cs="Times New Roman"/>
        </w:rPr>
        <w:t>Statement that the o</w:t>
      </w:r>
      <w:r w:rsidR="00FD198B" w:rsidRPr="00216A92">
        <w:rPr>
          <w:rFonts w:ascii="Source Sans Pro" w:eastAsia="Calibri" w:hAnsi="Source Sans Pro" w:cs="Times New Roman"/>
        </w:rPr>
        <w:t>rganization is interested in becoming an LLE to the “Proposer” if they are successful in winning a contract.</w:t>
      </w:r>
    </w:p>
    <w:p w14:paraId="39EABB16" w14:textId="697B60C7" w:rsidR="00FD198B" w:rsidRPr="00216A92" w:rsidRDefault="00FD198B" w:rsidP="00A33C12">
      <w:pPr>
        <w:pStyle w:val="ListParagraph"/>
        <w:numPr>
          <w:ilvl w:val="2"/>
          <w:numId w:val="10"/>
        </w:numPr>
        <w:spacing w:before="120" w:after="120"/>
        <w:ind w:left="1800"/>
        <w:contextualSpacing w:val="0"/>
        <w:rPr>
          <w:rFonts w:ascii="Source Sans Pro" w:eastAsia="Calibri" w:hAnsi="Source Sans Pro" w:cs="Times New Roman"/>
        </w:rPr>
      </w:pPr>
      <w:r w:rsidRPr="00216A92">
        <w:rPr>
          <w:rFonts w:ascii="Source Sans Pro" w:eastAsia="Calibri" w:hAnsi="Source Sans Pro" w:cs="Times New Roman"/>
        </w:rPr>
        <w:t xml:space="preserve">Amount that the </w:t>
      </w:r>
      <w:r w:rsidR="00B00348" w:rsidRPr="00216A92">
        <w:rPr>
          <w:rFonts w:ascii="Source Sans Pro" w:eastAsia="Calibri" w:hAnsi="Source Sans Pro" w:cs="Times New Roman"/>
        </w:rPr>
        <w:t>P</w:t>
      </w:r>
      <w:r w:rsidRPr="00216A92">
        <w:rPr>
          <w:rFonts w:ascii="Source Sans Pro" w:eastAsia="Calibri" w:hAnsi="Source Sans Pro" w:cs="Times New Roman"/>
        </w:rPr>
        <w:t>roposer will pay the LLE.</w:t>
      </w:r>
    </w:p>
    <w:p w14:paraId="7631F92E" w14:textId="4AAEC418" w:rsidR="00822125" w:rsidRPr="00216A92" w:rsidRDefault="00FD198B" w:rsidP="00A33C12">
      <w:pPr>
        <w:pStyle w:val="ListParagraph"/>
        <w:numPr>
          <w:ilvl w:val="2"/>
          <w:numId w:val="10"/>
        </w:numPr>
        <w:spacing w:before="120" w:after="120"/>
        <w:ind w:left="1800"/>
        <w:contextualSpacing w:val="0"/>
        <w:rPr>
          <w:rFonts w:ascii="Source Sans Pro" w:eastAsia="Calibri" w:hAnsi="Source Sans Pro" w:cs="Times New Roman"/>
        </w:rPr>
      </w:pPr>
      <w:r w:rsidRPr="00216A92">
        <w:rPr>
          <w:rFonts w:ascii="Source Sans Pro" w:eastAsia="Calibri" w:hAnsi="Source Sans Pro" w:cs="Times New Roman"/>
        </w:rPr>
        <w:t>Signed by the proposed LLE.</w:t>
      </w:r>
    </w:p>
    <w:p w14:paraId="02D988C8" w14:textId="0BFA9C5F" w:rsidR="00FD198B" w:rsidRPr="00216A92" w:rsidRDefault="00FD198B" w:rsidP="00A33C12">
      <w:pPr>
        <w:pStyle w:val="ListParagraph"/>
        <w:numPr>
          <w:ilvl w:val="2"/>
          <w:numId w:val="10"/>
        </w:numPr>
        <w:spacing w:before="120" w:after="120"/>
        <w:ind w:left="1800"/>
        <w:contextualSpacing w:val="0"/>
        <w:rPr>
          <w:rFonts w:ascii="Source Sans Pro" w:eastAsia="Calibri" w:hAnsi="Source Sans Pro" w:cs="Times New Roman"/>
        </w:rPr>
      </w:pPr>
      <w:r w:rsidRPr="00216A92">
        <w:rPr>
          <w:rFonts w:ascii="Source Sans Pro" w:eastAsia="Calibri" w:hAnsi="Source Sans Pro" w:cs="Times New Roman"/>
        </w:rPr>
        <w:t xml:space="preserve">If the Proposer is successful in winning a contract, a formal agreement between the Contractor and LLE </w:t>
      </w:r>
      <w:r w:rsidR="00B00348" w:rsidRPr="00216A92">
        <w:rPr>
          <w:rFonts w:ascii="Source Sans Pro" w:eastAsia="Calibri" w:hAnsi="Source Sans Pro" w:cs="Times New Roman"/>
        </w:rPr>
        <w:t>that meets</w:t>
      </w:r>
      <w:r w:rsidRPr="00216A92">
        <w:rPr>
          <w:rFonts w:ascii="Source Sans Pro" w:eastAsia="Calibri" w:hAnsi="Source Sans Pro" w:cs="Times New Roman"/>
        </w:rPr>
        <w:t xml:space="preserve"> all of the requirements in the RFP is required to be submitted within the first 3 months.</w:t>
      </w:r>
    </w:p>
    <w:bookmarkEnd w:id="74"/>
    <w:p w14:paraId="7805054D" w14:textId="64A5230D" w:rsidR="008B7E2A" w:rsidRPr="00216A92" w:rsidRDefault="008B7E2A"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iCs/>
          <w:color w:val="1F497D" w:themeColor="text2"/>
          <w:sz w:val="26"/>
          <w:szCs w:val="26"/>
        </w:rPr>
        <w:t xml:space="preserve">COST SHEET (ATTACHMENT </w:t>
      </w:r>
      <w:r w:rsidR="00263858" w:rsidRPr="00216A92">
        <w:rPr>
          <w:rFonts w:ascii="Source Sans Pro" w:hAnsi="Source Sans Pro"/>
          <w:b/>
          <w:bCs/>
          <w:iCs/>
          <w:color w:val="1F497D" w:themeColor="text2"/>
          <w:sz w:val="26"/>
          <w:szCs w:val="26"/>
        </w:rPr>
        <w:t>7</w:t>
      </w:r>
      <w:r w:rsidRPr="00216A92">
        <w:rPr>
          <w:rFonts w:ascii="Source Sans Pro" w:hAnsi="Source Sans Pro"/>
          <w:b/>
          <w:bCs/>
          <w:iCs/>
          <w:color w:val="1F497D" w:themeColor="text2"/>
          <w:sz w:val="26"/>
          <w:szCs w:val="26"/>
        </w:rPr>
        <w:t>)</w:t>
      </w:r>
    </w:p>
    <w:p w14:paraId="572D2DC7" w14:textId="3B19197D" w:rsidR="00FF1D3F" w:rsidRPr="00216A92" w:rsidRDefault="00FF1D3F" w:rsidP="00216A92">
      <w:pPr>
        <w:pStyle w:val="ListParagraph"/>
        <w:numPr>
          <w:ilvl w:val="0"/>
          <w:numId w:val="76"/>
        </w:numPr>
        <w:spacing w:before="120" w:after="120"/>
        <w:ind w:left="1080"/>
        <w:contextualSpacing w:val="0"/>
        <w:rPr>
          <w:rFonts w:ascii="Source Sans Pro" w:hAnsi="Source Sans Pro"/>
        </w:rPr>
      </w:pPr>
      <w:proofErr w:type="gramStart"/>
      <w:r w:rsidRPr="00216A92">
        <w:rPr>
          <w:rFonts w:ascii="Source Sans Pro" w:hAnsi="Source Sans Pro"/>
        </w:rPr>
        <w:t>Proposer</w:t>
      </w:r>
      <w:proofErr w:type="gramEnd"/>
      <w:r w:rsidRPr="00216A92">
        <w:rPr>
          <w:rFonts w:ascii="Source Sans Pro" w:hAnsi="Source Sans Pro"/>
        </w:rPr>
        <w:t xml:space="preserve"> is required to present a Cost Sheet that identifies the proposed budget as to how all of the funds will be spent in completing the goals and objectives of this RFP.  Refer to Cost Worksheet Instructions (ATTACHMENT 7-1) to complete the cost sheet.</w:t>
      </w:r>
    </w:p>
    <w:p w14:paraId="7B420414" w14:textId="77777777" w:rsidR="00FF1D3F" w:rsidRPr="00216A92" w:rsidRDefault="00FF1D3F" w:rsidP="00216A92">
      <w:pPr>
        <w:pStyle w:val="ListParagraph"/>
        <w:numPr>
          <w:ilvl w:val="0"/>
          <w:numId w:val="76"/>
        </w:numPr>
        <w:spacing w:before="120" w:after="120"/>
        <w:ind w:left="1080"/>
        <w:contextualSpacing w:val="0"/>
        <w:rPr>
          <w:rFonts w:ascii="Source Sans Pro" w:hAnsi="Source Sans Pro"/>
        </w:rPr>
      </w:pPr>
      <w:r w:rsidRPr="00216A92">
        <w:rPr>
          <w:rFonts w:ascii="Source Sans Pro" w:hAnsi="Source Sans Pro"/>
        </w:rPr>
        <w:t>At a minimum, the proposed budget shall identify the following line items and the cost for each:</w:t>
      </w:r>
    </w:p>
    <w:p w14:paraId="2EA37CD6" w14:textId="400CD96D" w:rsidR="00FF1D3F" w:rsidRPr="00216A92" w:rsidRDefault="00FF1D3F" w:rsidP="00216A92">
      <w:pPr>
        <w:pStyle w:val="ListParagraph"/>
        <w:numPr>
          <w:ilvl w:val="1"/>
          <w:numId w:val="76"/>
        </w:numPr>
        <w:spacing w:before="120" w:after="120"/>
        <w:ind w:left="1440"/>
        <w:contextualSpacing w:val="0"/>
        <w:rPr>
          <w:rFonts w:ascii="Source Sans Pro" w:hAnsi="Source Sans Pro"/>
        </w:rPr>
      </w:pPr>
      <w:r w:rsidRPr="00216A92">
        <w:rPr>
          <w:rFonts w:ascii="Source Sans Pro" w:hAnsi="Source Sans Pro"/>
        </w:rPr>
        <w:t>Each Proposed Activity (e.g., Local Level Activity</w:t>
      </w:r>
      <w:r w:rsidR="00B6322B" w:rsidRPr="00216A92">
        <w:rPr>
          <w:rFonts w:ascii="Source Sans Pro" w:hAnsi="Source Sans Pro"/>
        </w:rPr>
        <w:t>, State Level Activity</w:t>
      </w:r>
      <w:r w:rsidRPr="00216A92">
        <w:rPr>
          <w:rFonts w:ascii="Source Sans Pro" w:hAnsi="Source Sans Pro"/>
        </w:rPr>
        <w:t>).</w:t>
      </w:r>
    </w:p>
    <w:p w14:paraId="50F8E419" w14:textId="69436111" w:rsidR="00FF1D3F" w:rsidRPr="00216A92" w:rsidRDefault="00FF1D3F" w:rsidP="00216A92">
      <w:pPr>
        <w:pStyle w:val="ListParagraph"/>
        <w:numPr>
          <w:ilvl w:val="1"/>
          <w:numId w:val="76"/>
        </w:numPr>
        <w:spacing w:before="120" w:after="120"/>
        <w:ind w:left="1440"/>
        <w:contextualSpacing w:val="0"/>
        <w:rPr>
          <w:rFonts w:ascii="Source Sans Pro" w:hAnsi="Source Sans Pro"/>
        </w:rPr>
      </w:pPr>
      <w:r w:rsidRPr="00216A92">
        <w:rPr>
          <w:rFonts w:ascii="Source Sans Pro" w:hAnsi="Source Sans Pro"/>
        </w:rPr>
        <w:t>State</w:t>
      </w:r>
      <w:r w:rsidR="00B6322B" w:rsidRPr="00216A92">
        <w:rPr>
          <w:rFonts w:ascii="Source Sans Pro" w:hAnsi="Source Sans Pro"/>
        </w:rPr>
        <w:t>wide Youth Advocacy Conference</w:t>
      </w:r>
      <w:r w:rsidRPr="00216A92">
        <w:rPr>
          <w:rFonts w:ascii="Source Sans Pro" w:hAnsi="Source Sans Pro"/>
        </w:rPr>
        <w:t>.</w:t>
      </w:r>
    </w:p>
    <w:p w14:paraId="7753826C" w14:textId="77777777" w:rsidR="00FF1D3F" w:rsidRPr="00216A92" w:rsidRDefault="00FF1D3F" w:rsidP="00216A92">
      <w:pPr>
        <w:pStyle w:val="ListParagraph"/>
        <w:numPr>
          <w:ilvl w:val="1"/>
          <w:numId w:val="76"/>
        </w:numPr>
        <w:spacing w:before="120" w:after="120"/>
        <w:ind w:left="1440"/>
        <w:contextualSpacing w:val="0"/>
        <w:rPr>
          <w:rFonts w:ascii="Source Sans Pro" w:hAnsi="Source Sans Pro"/>
        </w:rPr>
      </w:pPr>
      <w:r w:rsidRPr="00216A92">
        <w:rPr>
          <w:rFonts w:ascii="Source Sans Pro" w:hAnsi="Source Sans Pro"/>
        </w:rPr>
        <w:t>LLEs and Other Sub-contractors.</w:t>
      </w:r>
    </w:p>
    <w:p w14:paraId="59BF664A" w14:textId="77777777" w:rsidR="00FF1D3F" w:rsidRPr="00216A92" w:rsidRDefault="00FF1D3F" w:rsidP="00216A92">
      <w:pPr>
        <w:pStyle w:val="ListParagraph"/>
        <w:numPr>
          <w:ilvl w:val="2"/>
          <w:numId w:val="76"/>
        </w:numPr>
        <w:spacing w:before="120" w:after="120"/>
        <w:ind w:left="1800"/>
        <w:contextualSpacing w:val="0"/>
        <w:rPr>
          <w:rFonts w:ascii="Source Sans Pro" w:hAnsi="Source Sans Pro"/>
        </w:rPr>
      </w:pPr>
      <w:r w:rsidRPr="00216A92">
        <w:rPr>
          <w:rFonts w:ascii="Source Sans Pro" w:hAnsi="Source Sans Pro"/>
        </w:rPr>
        <w:t>Any contractor hired or enters into an agreement with the Proposer and is paid from these funds is considered a sub-contractor of this contract.</w:t>
      </w:r>
    </w:p>
    <w:p w14:paraId="1EC404DE" w14:textId="77777777" w:rsidR="00FF1D3F" w:rsidRPr="00216A92" w:rsidRDefault="00FF1D3F" w:rsidP="00216A92">
      <w:pPr>
        <w:pStyle w:val="ListParagraph"/>
        <w:numPr>
          <w:ilvl w:val="1"/>
          <w:numId w:val="76"/>
        </w:numPr>
        <w:spacing w:before="120" w:after="120"/>
        <w:ind w:left="1440"/>
        <w:contextualSpacing w:val="0"/>
        <w:rPr>
          <w:rFonts w:ascii="Source Sans Pro" w:hAnsi="Source Sans Pro"/>
        </w:rPr>
      </w:pPr>
      <w:r w:rsidRPr="00216A92">
        <w:rPr>
          <w:rFonts w:ascii="Source Sans Pro" w:hAnsi="Source Sans Pro"/>
        </w:rPr>
        <w:t>Annual Report.</w:t>
      </w:r>
    </w:p>
    <w:p w14:paraId="2C5B0C2A" w14:textId="77777777" w:rsidR="00FF1D3F" w:rsidRPr="00216A92" w:rsidRDefault="00FF1D3F" w:rsidP="00216A92">
      <w:pPr>
        <w:pStyle w:val="ListParagraph"/>
        <w:numPr>
          <w:ilvl w:val="1"/>
          <w:numId w:val="76"/>
        </w:numPr>
        <w:spacing w:before="120" w:after="120"/>
        <w:ind w:left="1440"/>
        <w:contextualSpacing w:val="0"/>
        <w:rPr>
          <w:rFonts w:ascii="Source Sans Pro" w:hAnsi="Source Sans Pro"/>
        </w:rPr>
      </w:pPr>
      <w:r w:rsidRPr="00216A92">
        <w:rPr>
          <w:rFonts w:ascii="Source Sans Pro" w:hAnsi="Source Sans Pro"/>
        </w:rPr>
        <w:t>Quarterly Report.</w:t>
      </w:r>
    </w:p>
    <w:p w14:paraId="44F8AEFE" w14:textId="77777777" w:rsidR="00FF1D3F" w:rsidRPr="00216A92" w:rsidRDefault="00FF1D3F" w:rsidP="00216A92">
      <w:pPr>
        <w:pStyle w:val="ListParagraph"/>
        <w:numPr>
          <w:ilvl w:val="1"/>
          <w:numId w:val="76"/>
        </w:numPr>
        <w:spacing w:before="120" w:after="120"/>
        <w:ind w:left="1440"/>
        <w:contextualSpacing w:val="0"/>
        <w:rPr>
          <w:rFonts w:ascii="Source Sans Pro" w:hAnsi="Source Sans Pro"/>
        </w:rPr>
      </w:pPr>
      <w:r w:rsidRPr="00216A92">
        <w:rPr>
          <w:rFonts w:ascii="Source Sans Pro" w:hAnsi="Source Sans Pro"/>
        </w:rPr>
        <w:t>If staff are hired, their costs should be allocated to each of the above line items in proportion to their work on those activities.</w:t>
      </w:r>
    </w:p>
    <w:p w14:paraId="135E109B" w14:textId="2DE9C5B2" w:rsidR="00FF1D3F" w:rsidRPr="00216A92" w:rsidRDefault="00FF1D3F" w:rsidP="00216A92">
      <w:pPr>
        <w:pStyle w:val="ListParagraph"/>
        <w:numPr>
          <w:ilvl w:val="0"/>
          <w:numId w:val="76"/>
        </w:numPr>
        <w:spacing w:before="120" w:after="120"/>
        <w:contextualSpacing w:val="0"/>
        <w:rPr>
          <w:rFonts w:ascii="Source Sans Pro" w:hAnsi="Source Sans Pro"/>
        </w:rPr>
      </w:pPr>
      <w:r w:rsidRPr="00216A92">
        <w:rPr>
          <w:rFonts w:ascii="Source Sans Pro" w:hAnsi="Source Sans Pro"/>
        </w:rPr>
        <w:t>Proposer is required to propose costs for the planning phase (3-months) and the operations phase contract years (3 years).</w:t>
      </w:r>
    </w:p>
    <w:p w14:paraId="1AAFC4FB" w14:textId="77777777" w:rsidR="00FF1D3F" w:rsidRPr="00216A92" w:rsidRDefault="00FF1D3F" w:rsidP="00216A92">
      <w:pPr>
        <w:pStyle w:val="ListParagraph"/>
        <w:numPr>
          <w:ilvl w:val="0"/>
          <w:numId w:val="76"/>
        </w:numPr>
        <w:spacing w:before="120" w:after="120"/>
        <w:contextualSpacing w:val="0"/>
        <w:rPr>
          <w:rFonts w:ascii="Source Sans Pro" w:hAnsi="Source Sans Pro"/>
        </w:rPr>
      </w:pPr>
      <w:r w:rsidRPr="00216A92">
        <w:rPr>
          <w:rFonts w:ascii="Source Sans Pro" w:hAnsi="Source Sans Pro"/>
        </w:rPr>
        <w:t>The Commission reserves the right to negotiate the final allocation of costs for the proposed Activities/Deliverables before contract execution if the Commission determines that they are not reasonable or consistent with the Commission’s allocation of funds from the State budget.</w:t>
      </w:r>
    </w:p>
    <w:p w14:paraId="70BC3A40" w14:textId="5EB3BF9B" w:rsidR="008B7E2A" w:rsidRPr="00216A92" w:rsidRDefault="008B7E2A"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color w:val="1F497D" w:themeColor="text2"/>
          <w:sz w:val="26"/>
          <w:szCs w:val="26"/>
        </w:rPr>
        <w:t xml:space="preserve">REFERENCES (ATTACHMENT </w:t>
      </w:r>
      <w:r w:rsidR="00263858" w:rsidRPr="00216A92">
        <w:rPr>
          <w:rFonts w:ascii="Source Sans Pro" w:hAnsi="Source Sans Pro"/>
          <w:b/>
          <w:bCs/>
          <w:color w:val="1F497D" w:themeColor="text2"/>
          <w:sz w:val="26"/>
          <w:szCs w:val="26"/>
        </w:rPr>
        <w:t>8</w:t>
      </w:r>
      <w:r w:rsidR="008639A0" w:rsidRPr="00216A92">
        <w:rPr>
          <w:rFonts w:ascii="Source Sans Pro" w:hAnsi="Source Sans Pro"/>
          <w:b/>
          <w:bCs/>
          <w:color w:val="1F497D" w:themeColor="text2"/>
          <w:sz w:val="26"/>
          <w:szCs w:val="26"/>
        </w:rPr>
        <w:t xml:space="preserve">, </w:t>
      </w:r>
      <w:r w:rsidR="00263858" w:rsidRPr="00216A92">
        <w:rPr>
          <w:rFonts w:ascii="Source Sans Pro" w:hAnsi="Source Sans Pro"/>
          <w:b/>
          <w:bCs/>
          <w:color w:val="1F497D" w:themeColor="text2"/>
          <w:sz w:val="26"/>
          <w:szCs w:val="26"/>
        </w:rPr>
        <w:t>9</w:t>
      </w:r>
      <w:r w:rsidR="00A019C0" w:rsidRPr="00216A92">
        <w:rPr>
          <w:rFonts w:ascii="Source Sans Pro" w:hAnsi="Source Sans Pro"/>
          <w:b/>
          <w:bCs/>
          <w:color w:val="1F497D" w:themeColor="text2"/>
          <w:sz w:val="26"/>
          <w:szCs w:val="26"/>
        </w:rPr>
        <w:t xml:space="preserve"> and </w:t>
      </w:r>
      <w:r w:rsidR="00263858" w:rsidRPr="00216A92">
        <w:rPr>
          <w:rFonts w:ascii="Source Sans Pro" w:hAnsi="Source Sans Pro"/>
          <w:b/>
          <w:bCs/>
          <w:color w:val="1F497D" w:themeColor="text2"/>
          <w:sz w:val="26"/>
          <w:szCs w:val="26"/>
        </w:rPr>
        <w:t>10</w:t>
      </w:r>
      <w:r w:rsidRPr="00216A92">
        <w:rPr>
          <w:rFonts w:ascii="Source Sans Pro" w:hAnsi="Source Sans Pro"/>
          <w:b/>
          <w:bCs/>
          <w:color w:val="1F497D" w:themeColor="text2"/>
          <w:sz w:val="26"/>
          <w:szCs w:val="26"/>
        </w:rPr>
        <w:t>)</w:t>
      </w:r>
    </w:p>
    <w:p w14:paraId="36271B92" w14:textId="1DCDAEED" w:rsidR="00B1277E" w:rsidRPr="00216A92" w:rsidRDefault="00B1277E" w:rsidP="00216A92">
      <w:pPr>
        <w:spacing w:before="120" w:after="120"/>
        <w:ind w:left="720"/>
        <w:rPr>
          <w:rFonts w:ascii="Source Sans Pro" w:hAnsi="Source Sans Pro"/>
        </w:rPr>
      </w:pPr>
      <w:r w:rsidRPr="00216A92">
        <w:rPr>
          <w:rFonts w:ascii="Source Sans Pro" w:hAnsi="Source Sans Pro"/>
        </w:rPr>
        <w:t>Three (3) types of references are required with your proposal.  Please carefully read was as to what is required and the number of references for each.</w:t>
      </w:r>
      <w:r w:rsidR="00A72885" w:rsidRPr="00216A92">
        <w:rPr>
          <w:rFonts w:ascii="Source Sans Pro" w:hAnsi="Source Sans Pro"/>
        </w:rPr>
        <w:t xml:space="preserve"> All references shall be from activities performed within the last two (2) years</w:t>
      </w:r>
    </w:p>
    <w:p w14:paraId="1A786660" w14:textId="63BC9941" w:rsidR="00B1277E" w:rsidRPr="00216A92" w:rsidRDefault="003A38F9" w:rsidP="00216A92">
      <w:pPr>
        <w:pStyle w:val="ListParagraph"/>
        <w:numPr>
          <w:ilvl w:val="0"/>
          <w:numId w:val="37"/>
        </w:numPr>
        <w:spacing w:before="120" w:after="120"/>
        <w:ind w:left="1080"/>
        <w:contextualSpacing w:val="0"/>
        <w:rPr>
          <w:rFonts w:ascii="Source Sans Pro" w:hAnsi="Source Sans Pro"/>
        </w:rPr>
      </w:pPr>
      <w:r w:rsidRPr="00216A92">
        <w:rPr>
          <w:rFonts w:ascii="Source Sans Pro" w:hAnsi="Source Sans Pro"/>
        </w:rPr>
        <w:t>Creating and facilitating youth teams and/or youth boards</w:t>
      </w:r>
      <w:r w:rsidR="00B1277E" w:rsidRPr="00216A92">
        <w:rPr>
          <w:rFonts w:ascii="Source Sans Pro" w:hAnsi="Source Sans Pro"/>
        </w:rPr>
        <w:t>.</w:t>
      </w:r>
      <w:r w:rsidR="008639A0" w:rsidRPr="00216A92">
        <w:rPr>
          <w:rFonts w:ascii="Source Sans Pro" w:hAnsi="Source Sans Pro"/>
        </w:rPr>
        <w:t xml:space="preserve"> (ATTAC</w:t>
      </w:r>
      <w:r w:rsidR="00E41725" w:rsidRPr="00216A92">
        <w:rPr>
          <w:rFonts w:ascii="Source Sans Pro" w:hAnsi="Source Sans Pro"/>
        </w:rPr>
        <w:t>H</w:t>
      </w:r>
      <w:r w:rsidR="008639A0" w:rsidRPr="00216A92">
        <w:rPr>
          <w:rFonts w:ascii="Source Sans Pro" w:hAnsi="Source Sans Pro"/>
        </w:rPr>
        <w:t xml:space="preserve">MENT </w:t>
      </w:r>
      <w:r w:rsidR="00263858" w:rsidRPr="00216A92">
        <w:rPr>
          <w:rFonts w:ascii="Source Sans Pro" w:hAnsi="Source Sans Pro"/>
        </w:rPr>
        <w:t>8</w:t>
      </w:r>
      <w:r w:rsidR="008639A0" w:rsidRPr="00216A92">
        <w:rPr>
          <w:rFonts w:ascii="Source Sans Pro" w:hAnsi="Source Sans Pro"/>
        </w:rPr>
        <w:t>)</w:t>
      </w:r>
    </w:p>
    <w:p w14:paraId="5B8B1805" w14:textId="55504FD1" w:rsidR="00A72885" w:rsidRPr="00216A92" w:rsidRDefault="00A72885" w:rsidP="00216A92">
      <w:pPr>
        <w:pStyle w:val="ListParagraph"/>
        <w:numPr>
          <w:ilvl w:val="1"/>
          <w:numId w:val="37"/>
        </w:numPr>
        <w:spacing w:before="120" w:after="120"/>
        <w:ind w:left="1426"/>
        <w:contextualSpacing w:val="0"/>
        <w:rPr>
          <w:rFonts w:ascii="Source Sans Pro" w:hAnsi="Source Sans Pro"/>
        </w:rPr>
      </w:pPr>
      <w:r w:rsidRPr="00216A92">
        <w:rPr>
          <w:rFonts w:ascii="Source Sans Pro" w:hAnsi="Source Sans Pro"/>
        </w:rPr>
        <w:t xml:space="preserve">A reference is required from </w:t>
      </w:r>
      <w:r w:rsidR="003A38F9" w:rsidRPr="00216A92">
        <w:rPr>
          <w:rFonts w:ascii="Source Sans Pro" w:hAnsi="Source Sans Pro"/>
        </w:rPr>
        <w:t>a youth team and/or youth board that was created and facilitated by the Proposer.</w:t>
      </w:r>
      <w:r w:rsidR="003A38F9" w:rsidRPr="00216A92" w:rsidDel="003A38F9">
        <w:rPr>
          <w:rFonts w:ascii="Source Sans Pro" w:hAnsi="Source Sans Pro"/>
        </w:rPr>
        <w:t xml:space="preserve"> </w:t>
      </w:r>
    </w:p>
    <w:p w14:paraId="2FACD2E8" w14:textId="0512F2C6" w:rsidR="00A72885" w:rsidRPr="00216A92" w:rsidRDefault="00A72885" w:rsidP="00216A92">
      <w:pPr>
        <w:pStyle w:val="ListParagraph"/>
        <w:numPr>
          <w:ilvl w:val="1"/>
          <w:numId w:val="37"/>
        </w:numPr>
        <w:spacing w:before="120" w:after="120"/>
        <w:ind w:left="1426"/>
        <w:contextualSpacing w:val="0"/>
        <w:rPr>
          <w:rFonts w:ascii="Source Sans Pro" w:hAnsi="Source Sans Pro"/>
        </w:rPr>
      </w:pPr>
      <w:r w:rsidRPr="00216A92">
        <w:rPr>
          <w:rFonts w:ascii="Source Sans Pro" w:hAnsi="Source Sans Pro"/>
        </w:rPr>
        <w:t>The reference is to confirm the</w:t>
      </w:r>
      <w:r w:rsidR="003A38F9" w:rsidRPr="00216A92">
        <w:rPr>
          <w:rFonts w:ascii="Source Sans Pro" w:hAnsi="Source Sans Pro"/>
        </w:rPr>
        <w:t xml:space="preserve"> Proposer has experience in creating and facilitating youth teams and/or youth boards</w:t>
      </w:r>
      <w:r w:rsidRPr="00216A92">
        <w:rPr>
          <w:rFonts w:ascii="Source Sans Pro" w:hAnsi="Source Sans Pro"/>
        </w:rPr>
        <w:t>.</w:t>
      </w:r>
    </w:p>
    <w:p w14:paraId="673EE78D" w14:textId="42F85458" w:rsidR="00A72885" w:rsidRPr="00216A92" w:rsidRDefault="00A72885" w:rsidP="00216A92">
      <w:pPr>
        <w:pStyle w:val="ListParagraph"/>
        <w:numPr>
          <w:ilvl w:val="1"/>
          <w:numId w:val="37"/>
        </w:numPr>
        <w:spacing w:before="120" w:after="120"/>
        <w:ind w:left="1426"/>
        <w:contextualSpacing w:val="0"/>
        <w:rPr>
          <w:rFonts w:ascii="Source Sans Pro" w:hAnsi="Source Sans Pro"/>
        </w:rPr>
      </w:pPr>
      <w:r w:rsidRPr="00216A92">
        <w:rPr>
          <w:rFonts w:ascii="Source Sans Pro" w:hAnsi="Source Sans Pro"/>
        </w:rPr>
        <w:t xml:space="preserve">The reference </w:t>
      </w:r>
      <w:r w:rsidR="003A38F9" w:rsidRPr="00216A92">
        <w:rPr>
          <w:rFonts w:ascii="Source Sans Pro" w:hAnsi="Source Sans Pro"/>
        </w:rPr>
        <w:t xml:space="preserve">cannot be from a </w:t>
      </w:r>
      <w:proofErr w:type="gramStart"/>
      <w:r w:rsidR="003A38F9" w:rsidRPr="00216A92">
        <w:rPr>
          <w:rFonts w:ascii="Source Sans Pro" w:hAnsi="Source Sans Pro"/>
        </w:rPr>
        <w:t>staff</w:t>
      </w:r>
      <w:proofErr w:type="gramEnd"/>
      <w:r w:rsidR="003A38F9" w:rsidRPr="00216A92">
        <w:rPr>
          <w:rFonts w:ascii="Source Sans Pro" w:hAnsi="Source Sans Pro"/>
        </w:rPr>
        <w:t xml:space="preserve"> of the Proposer.  Parents of a K-12 student on the team/board may provide the reference</w:t>
      </w:r>
      <w:r w:rsidRPr="00216A92">
        <w:rPr>
          <w:rFonts w:ascii="Source Sans Pro" w:hAnsi="Source Sans Pro"/>
        </w:rPr>
        <w:t>.</w:t>
      </w:r>
    </w:p>
    <w:p w14:paraId="4B63EF95" w14:textId="4BC89992" w:rsidR="00B1277E" w:rsidRPr="00216A92" w:rsidRDefault="00B1277E" w:rsidP="00216A92">
      <w:pPr>
        <w:pStyle w:val="ListParagraph"/>
        <w:numPr>
          <w:ilvl w:val="0"/>
          <w:numId w:val="37"/>
        </w:numPr>
        <w:spacing w:before="120" w:after="120"/>
        <w:ind w:left="1080"/>
        <w:contextualSpacing w:val="0"/>
        <w:rPr>
          <w:rFonts w:ascii="Source Sans Pro" w:hAnsi="Source Sans Pro"/>
        </w:rPr>
      </w:pPr>
      <w:r w:rsidRPr="00216A92">
        <w:rPr>
          <w:rFonts w:ascii="Source Sans Pro" w:hAnsi="Source Sans Pro"/>
        </w:rPr>
        <w:t>Organizations that have worked with the Proposer in providing advocacy services</w:t>
      </w:r>
      <w:r w:rsidR="00A72885" w:rsidRPr="00216A92">
        <w:rPr>
          <w:rFonts w:ascii="Source Sans Pro" w:hAnsi="Source Sans Pro"/>
        </w:rPr>
        <w:t>.</w:t>
      </w:r>
      <w:r w:rsidR="008639A0" w:rsidRPr="00216A92">
        <w:rPr>
          <w:rFonts w:ascii="Source Sans Pro" w:hAnsi="Source Sans Pro"/>
        </w:rPr>
        <w:t xml:space="preserve"> (ATTACHMENT </w:t>
      </w:r>
      <w:r w:rsidR="00263858" w:rsidRPr="00216A92">
        <w:rPr>
          <w:rFonts w:ascii="Source Sans Pro" w:hAnsi="Source Sans Pro"/>
        </w:rPr>
        <w:t>9</w:t>
      </w:r>
      <w:r w:rsidR="008639A0" w:rsidRPr="00216A92">
        <w:rPr>
          <w:rFonts w:ascii="Source Sans Pro" w:hAnsi="Source Sans Pro"/>
        </w:rPr>
        <w:t>)</w:t>
      </w:r>
    </w:p>
    <w:p w14:paraId="0D6882D4" w14:textId="69B85B91" w:rsidR="00A72885" w:rsidRPr="00216A92" w:rsidRDefault="00A72885" w:rsidP="00216A92">
      <w:pPr>
        <w:pStyle w:val="ListParagraph"/>
        <w:numPr>
          <w:ilvl w:val="1"/>
          <w:numId w:val="37"/>
        </w:numPr>
        <w:spacing w:before="120" w:after="120"/>
        <w:ind w:left="1440"/>
        <w:contextualSpacing w:val="0"/>
        <w:rPr>
          <w:rFonts w:ascii="Source Sans Pro" w:hAnsi="Source Sans Pro"/>
        </w:rPr>
      </w:pPr>
      <w:r w:rsidRPr="00216A92">
        <w:rPr>
          <w:rFonts w:ascii="Source Sans Pro" w:hAnsi="Source Sans Pro"/>
        </w:rPr>
        <w:t xml:space="preserve">Two (2) references are required from organizations that have worked with the Proposer in providing advocacy services to the </w:t>
      </w:r>
      <w:r w:rsidR="003B716A" w:rsidRPr="00216A92">
        <w:rPr>
          <w:rFonts w:ascii="Source Sans Pro" w:hAnsi="Source Sans Pro"/>
        </w:rPr>
        <w:t>K-12</w:t>
      </w:r>
      <w:r w:rsidRPr="00216A92">
        <w:rPr>
          <w:rFonts w:ascii="Source Sans Pro" w:hAnsi="Source Sans Pro"/>
        </w:rPr>
        <w:t xml:space="preserve"> population.</w:t>
      </w:r>
    </w:p>
    <w:p w14:paraId="6397FB9A" w14:textId="235C3D62" w:rsidR="00A72885" w:rsidRPr="00216A92" w:rsidRDefault="00A72885" w:rsidP="00216A92">
      <w:pPr>
        <w:pStyle w:val="ListParagraph"/>
        <w:numPr>
          <w:ilvl w:val="1"/>
          <w:numId w:val="37"/>
        </w:numPr>
        <w:spacing w:before="120" w:after="120"/>
        <w:ind w:left="1440"/>
        <w:contextualSpacing w:val="0"/>
        <w:rPr>
          <w:rFonts w:ascii="Source Sans Pro" w:hAnsi="Source Sans Pro"/>
        </w:rPr>
      </w:pPr>
      <w:r w:rsidRPr="00216A92">
        <w:rPr>
          <w:rFonts w:ascii="Source Sans Pro" w:hAnsi="Source Sans Pro"/>
        </w:rPr>
        <w:t>The same organization cannot be used for both references.</w:t>
      </w:r>
    </w:p>
    <w:p w14:paraId="6B603FFA" w14:textId="62920F66" w:rsidR="00A72885" w:rsidRPr="00216A92" w:rsidRDefault="00A72885" w:rsidP="00216A92">
      <w:pPr>
        <w:pStyle w:val="ListParagraph"/>
        <w:numPr>
          <w:ilvl w:val="1"/>
          <w:numId w:val="37"/>
        </w:numPr>
        <w:spacing w:before="120" w:after="120"/>
        <w:ind w:left="1440"/>
        <w:contextualSpacing w:val="0"/>
        <w:rPr>
          <w:rFonts w:ascii="Source Sans Pro" w:hAnsi="Source Sans Pro"/>
        </w:rPr>
      </w:pPr>
      <w:r w:rsidRPr="00216A92">
        <w:rPr>
          <w:rFonts w:ascii="Source Sans Pro" w:hAnsi="Source Sans Pro"/>
        </w:rPr>
        <w:t>The references will attest that they worked with the Proposer and provide an objective assessment of the services that were performed.</w:t>
      </w:r>
    </w:p>
    <w:p w14:paraId="5D8E1FE1" w14:textId="1B4BE87B" w:rsidR="00B1277E" w:rsidRPr="00216A92" w:rsidRDefault="003B716A" w:rsidP="00216A92">
      <w:pPr>
        <w:pStyle w:val="ListParagraph"/>
        <w:numPr>
          <w:ilvl w:val="0"/>
          <w:numId w:val="37"/>
        </w:numPr>
        <w:spacing w:before="120" w:after="120"/>
        <w:ind w:left="1080"/>
        <w:contextualSpacing w:val="0"/>
        <w:rPr>
          <w:rFonts w:ascii="Source Sans Pro" w:hAnsi="Source Sans Pro"/>
        </w:rPr>
      </w:pPr>
      <w:r w:rsidRPr="00216A92">
        <w:rPr>
          <w:rFonts w:ascii="Source Sans Pro" w:hAnsi="Source Sans Pro"/>
        </w:rPr>
        <w:t>K-12 i</w:t>
      </w:r>
      <w:r w:rsidR="00B1277E" w:rsidRPr="00216A92">
        <w:rPr>
          <w:rFonts w:ascii="Source Sans Pro" w:hAnsi="Source Sans Pro"/>
        </w:rPr>
        <w:t>ndividuals</w:t>
      </w:r>
      <w:r w:rsidRPr="00216A92">
        <w:rPr>
          <w:rFonts w:ascii="Source Sans Pro" w:hAnsi="Source Sans Pro"/>
        </w:rPr>
        <w:t xml:space="preserve"> or their parents</w:t>
      </w:r>
      <w:r w:rsidR="00B1277E" w:rsidRPr="00216A92">
        <w:rPr>
          <w:rFonts w:ascii="Source Sans Pro" w:hAnsi="Source Sans Pro"/>
        </w:rPr>
        <w:t xml:space="preserve"> who have received training and education, or outreach and engagement from the Proposer related to behavioral health needs and are not a family member of a board member and/or employee of the Proposer, or employed by the Proposer, or previously employed by the Proposer during the time period referred to in the reference.</w:t>
      </w:r>
      <w:r w:rsidR="008639A0" w:rsidRPr="00216A92">
        <w:rPr>
          <w:rFonts w:ascii="Source Sans Pro" w:hAnsi="Source Sans Pro"/>
        </w:rPr>
        <w:t xml:space="preserve"> (ATTACHMENT </w:t>
      </w:r>
      <w:r w:rsidR="00263858" w:rsidRPr="00216A92">
        <w:rPr>
          <w:rFonts w:ascii="Source Sans Pro" w:hAnsi="Source Sans Pro"/>
        </w:rPr>
        <w:t>10</w:t>
      </w:r>
      <w:r w:rsidR="008639A0" w:rsidRPr="00216A92">
        <w:rPr>
          <w:rFonts w:ascii="Source Sans Pro" w:hAnsi="Source Sans Pro"/>
        </w:rPr>
        <w:t>)</w:t>
      </w:r>
    </w:p>
    <w:p w14:paraId="055A74DE" w14:textId="6C1199CE" w:rsidR="00FA33F0" w:rsidRPr="00216A92" w:rsidRDefault="00FA33F0" w:rsidP="00216A92">
      <w:pPr>
        <w:pStyle w:val="ListParagraph"/>
        <w:numPr>
          <w:ilvl w:val="1"/>
          <w:numId w:val="37"/>
        </w:numPr>
        <w:spacing w:before="120" w:after="120"/>
        <w:ind w:left="1440"/>
        <w:contextualSpacing w:val="0"/>
        <w:rPr>
          <w:rFonts w:ascii="Source Sans Pro" w:hAnsi="Source Sans Pro"/>
        </w:rPr>
      </w:pPr>
      <w:r w:rsidRPr="00216A92">
        <w:rPr>
          <w:rFonts w:ascii="Source Sans Pro" w:hAnsi="Source Sans Pro"/>
        </w:rPr>
        <w:t xml:space="preserve">Two (2) references are required from </w:t>
      </w:r>
      <w:r w:rsidR="003B716A" w:rsidRPr="00216A92">
        <w:rPr>
          <w:rFonts w:ascii="Source Sans Pro" w:hAnsi="Source Sans Pro"/>
        </w:rPr>
        <w:t xml:space="preserve">K-12 </w:t>
      </w:r>
      <w:r w:rsidRPr="00216A92">
        <w:rPr>
          <w:rFonts w:ascii="Source Sans Pro" w:hAnsi="Source Sans Pro"/>
        </w:rPr>
        <w:t xml:space="preserve">individuals </w:t>
      </w:r>
      <w:r w:rsidR="003B716A" w:rsidRPr="00216A92">
        <w:rPr>
          <w:rFonts w:ascii="Source Sans Pro" w:hAnsi="Source Sans Pro"/>
        </w:rPr>
        <w:t xml:space="preserve">or their parents, </w:t>
      </w:r>
      <w:r w:rsidRPr="00216A92">
        <w:rPr>
          <w:rFonts w:ascii="Source Sans Pro" w:hAnsi="Source Sans Pro"/>
        </w:rPr>
        <w:t>that have received training and education, or outreach and engagement from the Proposer.</w:t>
      </w:r>
    </w:p>
    <w:p w14:paraId="62427E30" w14:textId="269449F4" w:rsidR="00FA33F0" w:rsidRPr="00216A92" w:rsidRDefault="00FA33F0" w:rsidP="00216A92">
      <w:pPr>
        <w:pStyle w:val="ListParagraph"/>
        <w:numPr>
          <w:ilvl w:val="1"/>
          <w:numId w:val="37"/>
        </w:numPr>
        <w:spacing w:before="120" w:after="120"/>
        <w:ind w:left="1440"/>
        <w:contextualSpacing w:val="0"/>
        <w:rPr>
          <w:rFonts w:ascii="Source Sans Pro" w:hAnsi="Source Sans Pro"/>
        </w:rPr>
      </w:pPr>
      <w:r w:rsidRPr="00216A92">
        <w:rPr>
          <w:rFonts w:ascii="Source Sans Pro" w:hAnsi="Source Sans Pro"/>
        </w:rPr>
        <w:t xml:space="preserve"> The same individual </w:t>
      </w:r>
      <w:r w:rsidR="003B716A" w:rsidRPr="00216A92">
        <w:rPr>
          <w:rFonts w:ascii="Source Sans Pro" w:hAnsi="Source Sans Pro"/>
        </w:rPr>
        <w:t xml:space="preserve">or family </w:t>
      </w:r>
      <w:r w:rsidRPr="00216A92">
        <w:rPr>
          <w:rFonts w:ascii="Source Sans Pro" w:hAnsi="Source Sans Pro"/>
        </w:rPr>
        <w:t>cannot be used for both references.</w:t>
      </w:r>
    </w:p>
    <w:p w14:paraId="2BEFE8CE" w14:textId="1A5B0230" w:rsidR="00FA33F0" w:rsidRDefault="00FA33F0" w:rsidP="00216A92">
      <w:pPr>
        <w:pStyle w:val="ListParagraph"/>
        <w:numPr>
          <w:ilvl w:val="1"/>
          <w:numId w:val="37"/>
        </w:numPr>
        <w:spacing w:before="120" w:after="120"/>
        <w:ind w:left="1440"/>
        <w:contextualSpacing w:val="0"/>
        <w:rPr>
          <w:rFonts w:ascii="Source Sans Pro" w:hAnsi="Source Sans Pro"/>
        </w:rPr>
      </w:pPr>
      <w:r w:rsidRPr="00216A92">
        <w:rPr>
          <w:rFonts w:ascii="Source Sans Pro" w:hAnsi="Source Sans Pro"/>
        </w:rPr>
        <w:t>The references will attest that they received training and education, or outreach and engagement services from the Proposer and provide an objective assessment of the services that were performed.</w:t>
      </w:r>
    </w:p>
    <w:p w14:paraId="7C17CA9C" w14:textId="77777777" w:rsidR="0015036B" w:rsidRDefault="0015036B" w:rsidP="0015036B">
      <w:pPr>
        <w:spacing w:before="120" w:after="120"/>
        <w:rPr>
          <w:rFonts w:ascii="Source Sans Pro" w:hAnsi="Source Sans Pro"/>
        </w:rPr>
      </w:pPr>
    </w:p>
    <w:p w14:paraId="74691232" w14:textId="77777777" w:rsidR="0015036B" w:rsidRPr="0015036B" w:rsidRDefault="0015036B" w:rsidP="0015036B">
      <w:pPr>
        <w:spacing w:before="120" w:after="120"/>
        <w:rPr>
          <w:rFonts w:ascii="Source Sans Pro" w:hAnsi="Source Sans Pro"/>
        </w:rPr>
      </w:pPr>
    </w:p>
    <w:p w14:paraId="140209B6" w14:textId="21E5E9B6" w:rsidR="00184453" w:rsidRPr="00216A92" w:rsidRDefault="00184453" w:rsidP="00216A92">
      <w:pPr>
        <w:pStyle w:val="ListParagraph"/>
        <w:numPr>
          <w:ilvl w:val="0"/>
          <w:numId w:val="8"/>
        </w:numPr>
        <w:spacing w:before="120" w:after="120"/>
        <w:ind w:left="720"/>
        <w:contextualSpacing w:val="0"/>
        <w:jc w:val="left"/>
        <w:rPr>
          <w:rFonts w:ascii="Source Sans Pro" w:hAnsi="Source Sans Pro"/>
          <w:b/>
          <w:bCs/>
          <w:color w:val="1F497D" w:themeColor="text2"/>
          <w:sz w:val="26"/>
          <w:szCs w:val="26"/>
        </w:rPr>
      </w:pPr>
      <w:bookmarkStart w:id="75" w:name="_Hlk176726730"/>
      <w:bookmarkEnd w:id="30"/>
      <w:r w:rsidRPr="00216A92">
        <w:rPr>
          <w:rFonts w:ascii="Source Sans Pro" w:hAnsi="Source Sans Pro"/>
          <w:b/>
          <w:bCs/>
          <w:color w:val="1F497D" w:themeColor="text2"/>
          <w:sz w:val="26"/>
          <w:szCs w:val="26"/>
        </w:rPr>
        <w:t xml:space="preserve">BIDDER DECLARATION (GSPD-05-105) ATTACHMENT (ATTACHMENT </w:t>
      </w:r>
      <w:r w:rsidR="00263858" w:rsidRPr="00216A92">
        <w:rPr>
          <w:rFonts w:ascii="Source Sans Pro" w:hAnsi="Source Sans Pro"/>
          <w:b/>
          <w:bCs/>
          <w:color w:val="1F497D" w:themeColor="text2"/>
          <w:sz w:val="26"/>
          <w:szCs w:val="26"/>
        </w:rPr>
        <w:t>11</w:t>
      </w:r>
      <w:r w:rsidRPr="00216A92">
        <w:rPr>
          <w:rFonts w:ascii="Source Sans Pro" w:hAnsi="Source Sans Pro"/>
          <w:b/>
          <w:bCs/>
          <w:color w:val="1F497D" w:themeColor="text2"/>
          <w:sz w:val="26"/>
          <w:szCs w:val="26"/>
        </w:rPr>
        <w:t>)</w:t>
      </w:r>
    </w:p>
    <w:p w14:paraId="6BBDE031" w14:textId="66F7DA05" w:rsidR="00184453" w:rsidRPr="00216A92" w:rsidRDefault="00184453" w:rsidP="00216A92">
      <w:pPr>
        <w:pStyle w:val="ListParagraph"/>
        <w:numPr>
          <w:ilvl w:val="0"/>
          <w:numId w:val="11"/>
        </w:numPr>
        <w:spacing w:before="120" w:after="120"/>
        <w:ind w:left="1080"/>
        <w:contextualSpacing w:val="0"/>
        <w:rPr>
          <w:rFonts w:ascii="Source Sans Pro" w:hAnsi="Source Sans Pro"/>
          <w:color w:val="1F497D" w:themeColor="text2"/>
        </w:rPr>
      </w:pPr>
      <w:r w:rsidRPr="00216A92">
        <w:rPr>
          <w:rFonts w:ascii="Source Sans Pro" w:hAnsi="Source Sans Pro"/>
        </w:rPr>
        <w:t xml:space="preserve">The Bidder Declaration form (GSPD-05-105) is a required submittal. It is available at the following website: </w:t>
      </w:r>
      <w:hyperlink r:id="rId22" w:history="1">
        <w:r w:rsidRPr="00216A92">
          <w:rPr>
            <w:rStyle w:val="Hyperlink"/>
            <w:rFonts w:ascii="Source Sans Pro" w:hAnsi="Source Sans Pro"/>
          </w:rPr>
          <w:t>https://www.documents.dgs.ca.gov/dgs/fmc/gs/pd/gspd05-105.pdf</w:t>
        </w:r>
      </w:hyperlink>
      <w:r w:rsidRPr="00216A92">
        <w:rPr>
          <w:rFonts w:ascii="Source Sans Pro" w:hAnsi="Source Sans Pro"/>
        </w:rPr>
        <w:t xml:space="preserve">. This document will be used to identify all </w:t>
      </w:r>
      <w:r w:rsidR="00763F00" w:rsidRPr="00216A92">
        <w:rPr>
          <w:rFonts w:ascii="Source Sans Pro" w:hAnsi="Source Sans Pro"/>
        </w:rPr>
        <w:t>subcontract</w:t>
      </w:r>
      <w:r w:rsidRPr="00216A92">
        <w:rPr>
          <w:rFonts w:ascii="Source Sans Pro" w:hAnsi="Source Sans Pro"/>
        </w:rPr>
        <w:t>ors in the proposal.</w:t>
      </w:r>
    </w:p>
    <w:p w14:paraId="6E4F320D" w14:textId="0C43BD51" w:rsidR="00184453" w:rsidRPr="00216A92" w:rsidRDefault="00184453"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color w:val="1F497D" w:themeColor="text2"/>
          <w:sz w:val="26"/>
          <w:szCs w:val="26"/>
        </w:rPr>
        <w:t>CONTRACTOR CERTIFICATIONS CLAUSES (CCC-307) (ATTACHMENT 1</w:t>
      </w:r>
      <w:r w:rsidR="00263858" w:rsidRPr="00216A92">
        <w:rPr>
          <w:rFonts w:ascii="Source Sans Pro" w:hAnsi="Source Sans Pro"/>
          <w:b/>
          <w:bCs/>
          <w:color w:val="1F497D" w:themeColor="text2"/>
          <w:sz w:val="26"/>
          <w:szCs w:val="26"/>
        </w:rPr>
        <w:t>2</w:t>
      </w:r>
      <w:r w:rsidRPr="00216A92">
        <w:rPr>
          <w:rFonts w:ascii="Source Sans Pro" w:hAnsi="Source Sans Pro"/>
          <w:b/>
          <w:bCs/>
          <w:color w:val="1F497D" w:themeColor="text2"/>
          <w:sz w:val="26"/>
          <w:szCs w:val="26"/>
        </w:rPr>
        <w:t>)</w:t>
      </w:r>
    </w:p>
    <w:p w14:paraId="2A9A107B" w14:textId="55E86930" w:rsidR="00184453" w:rsidRPr="00216A92" w:rsidRDefault="00184453" w:rsidP="00216A92">
      <w:pPr>
        <w:pStyle w:val="ListParagraph"/>
        <w:numPr>
          <w:ilvl w:val="1"/>
          <w:numId w:val="8"/>
        </w:numPr>
        <w:spacing w:before="120" w:after="120"/>
        <w:ind w:left="1080"/>
        <w:contextualSpacing w:val="0"/>
        <w:rPr>
          <w:rFonts w:ascii="Source Sans Pro" w:hAnsi="Source Sans Pro"/>
        </w:rPr>
      </w:pPr>
      <w:r w:rsidRPr="00216A92">
        <w:rPr>
          <w:rFonts w:ascii="Source Sans Pro" w:hAnsi="Source Sans Pro"/>
        </w:rPr>
        <w:t>Required certification to enter into a contract with the State.</w:t>
      </w:r>
    </w:p>
    <w:p w14:paraId="3E95A39D" w14:textId="1DC289DF" w:rsidR="00184453" w:rsidRPr="00216A92" w:rsidRDefault="00184453"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color w:val="1F497D" w:themeColor="text2"/>
          <w:sz w:val="26"/>
          <w:szCs w:val="26"/>
        </w:rPr>
        <w:t>DARFUR CONTRACTING ACT CERTIFICATIONS (ATTACHMENT 1</w:t>
      </w:r>
      <w:r w:rsidR="00263858" w:rsidRPr="00216A92">
        <w:rPr>
          <w:rFonts w:ascii="Source Sans Pro" w:hAnsi="Source Sans Pro"/>
          <w:b/>
          <w:bCs/>
          <w:color w:val="1F497D" w:themeColor="text2"/>
          <w:sz w:val="26"/>
          <w:szCs w:val="26"/>
        </w:rPr>
        <w:t>3</w:t>
      </w:r>
      <w:r w:rsidR="00DC18DA" w:rsidRPr="00216A92">
        <w:rPr>
          <w:rFonts w:ascii="Source Sans Pro" w:hAnsi="Source Sans Pro"/>
          <w:b/>
          <w:bCs/>
          <w:color w:val="1F497D" w:themeColor="text2"/>
          <w:sz w:val="26"/>
          <w:szCs w:val="26"/>
        </w:rPr>
        <w:t>)</w:t>
      </w:r>
    </w:p>
    <w:p w14:paraId="04767FC8" w14:textId="77777777" w:rsidR="00184453" w:rsidRPr="00216A92" w:rsidRDefault="00184453" w:rsidP="00216A92">
      <w:pPr>
        <w:pStyle w:val="ListParagraph"/>
        <w:numPr>
          <w:ilvl w:val="0"/>
          <w:numId w:val="12"/>
        </w:numPr>
        <w:spacing w:before="120" w:after="120"/>
        <w:ind w:left="1080"/>
        <w:contextualSpacing w:val="0"/>
        <w:rPr>
          <w:rFonts w:ascii="Source Sans Pro" w:hAnsi="Source Sans Pro"/>
        </w:rPr>
      </w:pPr>
      <w:r w:rsidRPr="00216A92">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110C4B7" w14:textId="77777777" w:rsidR="00184453" w:rsidRPr="00216A92" w:rsidRDefault="00184453" w:rsidP="00216A92">
      <w:pPr>
        <w:pStyle w:val="ListParagraph"/>
        <w:numPr>
          <w:ilvl w:val="0"/>
          <w:numId w:val="12"/>
        </w:numPr>
        <w:spacing w:before="120" w:after="120"/>
        <w:ind w:left="1080"/>
        <w:contextualSpacing w:val="0"/>
        <w:rPr>
          <w:rFonts w:ascii="Source Sans Pro" w:hAnsi="Source Sans Pro"/>
        </w:rPr>
      </w:pPr>
      <w:r w:rsidRPr="00216A92">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216A92">
        <w:rPr>
          <w:rFonts w:ascii="Source Sans Pro" w:hAnsi="Source Sans Pro"/>
        </w:rPr>
        <w:t>State</w:t>
      </w:r>
      <w:proofErr w:type="gramEnd"/>
      <w:r w:rsidRPr="00216A92">
        <w:rPr>
          <w:rFonts w:ascii="Source Sans Pro" w:hAnsi="Source Sans Pro"/>
        </w:rPr>
        <w:t xml:space="preserve"> agency for goods or services. (Public Contract Code section 10477(a)). </w:t>
      </w:r>
    </w:p>
    <w:p w14:paraId="0B578F01" w14:textId="4B2FE164" w:rsidR="00184453" w:rsidRPr="00216A92" w:rsidRDefault="00184453" w:rsidP="00216A92">
      <w:pPr>
        <w:pStyle w:val="ListParagraph"/>
        <w:numPr>
          <w:ilvl w:val="0"/>
          <w:numId w:val="12"/>
        </w:numPr>
        <w:spacing w:before="120" w:after="120"/>
        <w:ind w:left="1080"/>
        <w:contextualSpacing w:val="0"/>
        <w:rPr>
          <w:rFonts w:ascii="Source Sans Pro" w:hAnsi="Source Sans Pro"/>
        </w:rPr>
      </w:pPr>
      <w:r w:rsidRPr="00216A92">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sidR="00420530" w:rsidRPr="00216A92">
        <w:rPr>
          <w:rFonts w:ascii="Source Sans Pro" w:hAnsi="Source Sans Pro"/>
        </w:rPr>
        <w:t>3</w:t>
      </w:r>
      <w:r w:rsidRPr="00216A92">
        <w:rPr>
          <w:rFonts w:ascii="Source Sans Pro" w:hAnsi="Source Sans Pro"/>
        </w:rPr>
        <w:t>).</w:t>
      </w:r>
    </w:p>
    <w:p w14:paraId="3915C9C5" w14:textId="06E687B5" w:rsidR="00184453" w:rsidRPr="00216A92" w:rsidRDefault="00184453" w:rsidP="00216A92">
      <w:pPr>
        <w:pStyle w:val="ListParagraph"/>
        <w:numPr>
          <w:ilvl w:val="0"/>
          <w:numId w:val="12"/>
        </w:numPr>
        <w:spacing w:before="120" w:after="120"/>
        <w:ind w:left="1080"/>
        <w:contextualSpacing w:val="0"/>
        <w:rPr>
          <w:rFonts w:ascii="Source Sans Pro" w:hAnsi="Source Sans Pro"/>
        </w:rPr>
      </w:pPr>
      <w:r w:rsidRPr="00216A92">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sidR="00263858" w:rsidRPr="00216A92">
        <w:rPr>
          <w:rFonts w:ascii="Source Sans Pro" w:hAnsi="Source Sans Pro"/>
        </w:rPr>
        <w:t>3</w:t>
      </w:r>
      <w:r w:rsidRPr="00216A92">
        <w:rPr>
          <w:rFonts w:ascii="Source Sans Pro" w:hAnsi="Source Sans Pro"/>
        </w:rPr>
        <w:t>).</w:t>
      </w:r>
    </w:p>
    <w:p w14:paraId="754A702A" w14:textId="54F0DE14" w:rsidR="00184453" w:rsidRPr="00216A92" w:rsidRDefault="00184453"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color w:val="1F497D" w:themeColor="text2"/>
          <w:sz w:val="26"/>
          <w:szCs w:val="26"/>
        </w:rPr>
        <w:t>PAYEE DATA RECORD (STD 204) (ATTACHMENT 1</w:t>
      </w:r>
      <w:r w:rsidR="00263858" w:rsidRPr="00216A92">
        <w:rPr>
          <w:rFonts w:ascii="Source Sans Pro" w:hAnsi="Source Sans Pro"/>
          <w:b/>
          <w:bCs/>
          <w:color w:val="1F497D" w:themeColor="text2"/>
          <w:sz w:val="26"/>
          <w:szCs w:val="26"/>
        </w:rPr>
        <w:t>4</w:t>
      </w:r>
      <w:r w:rsidRPr="00216A92">
        <w:rPr>
          <w:rFonts w:ascii="Source Sans Pro" w:hAnsi="Source Sans Pro"/>
          <w:b/>
          <w:bCs/>
          <w:color w:val="1F497D" w:themeColor="text2"/>
          <w:sz w:val="26"/>
          <w:szCs w:val="26"/>
        </w:rPr>
        <w:t>)</w:t>
      </w:r>
    </w:p>
    <w:p w14:paraId="706A57EB" w14:textId="77777777" w:rsidR="00184453" w:rsidRPr="00216A92" w:rsidRDefault="00184453" w:rsidP="00216A92">
      <w:pPr>
        <w:pStyle w:val="ListParagraph"/>
        <w:numPr>
          <w:ilvl w:val="0"/>
          <w:numId w:val="13"/>
        </w:numPr>
        <w:spacing w:before="120" w:after="120"/>
        <w:ind w:left="1080"/>
        <w:contextualSpacing w:val="0"/>
        <w:rPr>
          <w:rFonts w:ascii="Source Sans Pro" w:hAnsi="Source Sans Pro"/>
        </w:rPr>
      </w:pPr>
      <w:r w:rsidRPr="00216A92">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E31484F" w14:textId="37848F5D" w:rsidR="00A019C0" w:rsidRPr="00216A92" w:rsidRDefault="00D73879" w:rsidP="00216A92">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color w:val="1F497D" w:themeColor="text2"/>
          <w:sz w:val="26"/>
          <w:szCs w:val="26"/>
        </w:rPr>
        <w:t>GENERATIVE ARTIFICIAL INTELLIGENCE (GENAI)</w:t>
      </w:r>
      <w:r w:rsidR="00A019C0" w:rsidRPr="00216A92">
        <w:rPr>
          <w:rFonts w:ascii="Source Sans Pro" w:hAnsi="Source Sans Pro"/>
          <w:b/>
          <w:bCs/>
          <w:color w:val="1F497D" w:themeColor="text2"/>
          <w:sz w:val="26"/>
          <w:szCs w:val="26"/>
        </w:rPr>
        <w:t xml:space="preserve"> (ATTACHMENT 1</w:t>
      </w:r>
      <w:r w:rsidR="00263858" w:rsidRPr="00216A92">
        <w:rPr>
          <w:rFonts w:ascii="Source Sans Pro" w:hAnsi="Source Sans Pro"/>
          <w:b/>
          <w:bCs/>
          <w:color w:val="1F497D" w:themeColor="text2"/>
          <w:sz w:val="26"/>
          <w:szCs w:val="26"/>
        </w:rPr>
        <w:t>5</w:t>
      </w:r>
      <w:r w:rsidR="00A019C0" w:rsidRPr="00216A92">
        <w:rPr>
          <w:rFonts w:ascii="Source Sans Pro" w:hAnsi="Source Sans Pro"/>
          <w:b/>
          <w:bCs/>
          <w:color w:val="1F497D" w:themeColor="text2"/>
          <w:sz w:val="26"/>
          <w:szCs w:val="26"/>
        </w:rPr>
        <w:t>)</w:t>
      </w:r>
    </w:p>
    <w:p w14:paraId="6E08531D" w14:textId="76AA519E" w:rsidR="00A46953" w:rsidRPr="00A46953" w:rsidRDefault="00A46953" w:rsidP="00216A92">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Attachment 1</w:t>
      </w:r>
      <w:r>
        <w:rPr>
          <w:rFonts w:ascii="Source Sans Pro" w:hAnsi="Source Sans Pro"/>
          <w:color w:val="FF0000"/>
        </w:rPr>
        <w:t>5</w:t>
      </w:r>
      <w:r w:rsidRPr="0038685F">
        <w:rPr>
          <w:rFonts w:ascii="Source Sans Pro" w:hAnsi="Source Sans Pro"/>
          <w:color w:val="FF0000"/>
        </w:rPr>
        <w:t xml:space="preserve"> Generative Artificial Intelligence is no longer required to be submitted with the proposal</w:t>
      </w:r>
      <w:r>
        <w:rPr>
          <w:rFonts w:ascii="Source Sans Pro" w:hAnsi="Source Sans Pro"/>
          <w:color w:val="FF0000"/>
        </w:rPr>
        <w:t>.</w:t>
      </w:r>
    </w:p>
    <w:p w14:paraId="554E2104" w14:textId="2D0D3072" w:rsidR="00A019C0" w:rsidRPr="00216A92" w:rsidRDefault="00A019C0" w:rsidP="00216A92">
      <w:pPr>
        <w:pStyle w:val="ListParagraph"/>
        <w:numPr>
          <w:ilvl w:val="0"/>
          <w:numId w:val="15"/>
        </w:numPr>
        <w:spacing w:before="120" w:after="120"/>
        <w:ind w:left="1080"/>
        <w:contextualSpacing w:val="0"/>
        <w:rPr>
          <w:rFonts w:ascii="Source Sans Pro" w:hAnsi="Source Sans Pro"/>
        </w:rPr>
      </w:pPr>
      <w:r w:rsidRPr="00216A92">
        <w:rPr>
          <w:rFonts w:ascii="Source Sans Pro" w:hAnsi="Source Sans Pro"/>
        </w:rPr>
        <w:t>The State of California seeks to realize the potential benefits of GenAI, through the development and deployment of GenAI tools, while balancing the risks of these new technologies.</w:t>
      </w:r>
    </w:p>
    <w:bookmarkEnd w:id="75"/>
    <w:p w14:paraId="61558202" w14:textId="77777777" w:rsidR="00A46953" w:rsidRPr="0038685F" w:rsidRDefault="00A46953" w:rsidP="00A46953">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Bidder/Offeror must notify the State in writing if it: (1) intends to provide GenAI as a deliverable to the State; or (2), intends to utilize GenAI, including GenAI from third parties, to complete all or a portion of any deliverable that materially impacts: (</w:t>
      </w:r>
      <w:proofErr w:type="spellStart"/>
      <w:r w:rsidRPr="0038685F">
        <w:rPr>
          <w:rFonts w:ascii="Source Sans Pro" w:hAnsi="Source Sans Pro"/>
          <w:color w:val="FF0000"/>
        </w:rPr>
        <w:t>i</w:t>
      </w:r>
      <w:proofErr w:type="spellEnd"/>
      <w:r w:rsidRPr="0038685F">
        <w:rPr>
          <w:rFonts w:ascii="Source Sans Pro" w:hAnsi="Source Sans Pro"/>
          <w:color w:val="FF0000"/>
        </w:rPr>
        <w:t>) functionality of a State system, (ii) risk to the State, or (iii) Contract performance.  For avoidance of doubt, the term "materially impacts" shall have the meaning set forth in State Administrative Manual (SAM) </w:t>
      </w:r>
      <w:hyperlink r:id="rId23" w:tgtFrame="_blank" w:history="1">
        <w:r w:rsidRPr="0038685F">
          <w:rPr>
            <w:rStyle w:val="Hyperlink"/>
            <w:rFonts w:ascii="Source Sans Pro" w:hAnsi="Source Sans Pro"/>
            <w:color w:val="FF0000"/>
          </w:rPr>
          <w:t>4986.2</w:t>
        </w:r>
      </w:hyperlink>
      <w:r>
        <w:rPr>
          <w:rFonts w:ascii="Source Sans Pro" w:hAnsi="Source Sans Pro"/>
        </w:rPr>
        <w:t xml:space="preserve">. </w:t>
      </w:r>
      <w:r w:rsidRPr="0038685F">
        <w:rPr>
          <w:rFonts w:ascii="Source Sans Pro" w:hAnsi="Source Sans Pro"/>
          <w:dstrike/>
        </w:rPr>
        <w:t>Bidder / Offeror / Contractor must notify the State in writing if their solution or service includes, or makes available, any GenAI, including GenAI from third parties or subcontractors.</w:t>
      </w:r>
    </w:p>
    <w:p w14:paraId="28697E64" w14:textId="77777777" w:rsidR="00A46953" w:rsidRDefault="00A46953" w:rsidP="00A46953">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Failure to report GenAI to the State may result in disqualification. The State reserves its right to seek any and all relief it may be entitled to as a result of such non-disclosure.</w:t>
      </w:r>
    </w:p>
    <w:p w14:paraId="722278E0" w14:textId="77777777" w:rsidR="00A46953" w:rsidRDefault="00A46953" w:rsidP="00A46953">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Upon notification by a Bidder/Offeror of GenAI as required, the state reserves the right to incorporate GenAI Special Provisions into the final contract or reject bids/offers that present an unacceptable level of risk to the state.</w:t>
      </w:r>
    </w:p>
    <w:p w14:paraId="2F840C35" w14:textId="77777777" w:rsidR="00A46953" w:rsidRPr="0038685F" w:rsidRDefault="00A46953" w:rsidP="00A46953">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Government Code 11549.64 defines “Generative Artificial Intelligence (GenAI)” as an artificial intelligence system that can generate derived synthetic content, including text, images, video, and audio that emulates the structure and characteristics of the system’s training data.</w:t>
      </w:r>
    </w:p>
    <w:p w14:paraId="77D51734" w14:textId="77777777" w:rsidR="00A46953" w:rsidRPr="0038685F" w:rsidRDefault="00A46953" w:rsidP="00A46953">
      <w:pPr>
        <w:pStyle w:val="ListParagraph"/>
        <w:numPr>
          <w:ilvl w:val="0"/>
          <w:numId w:val="133"/>
        </w:numPr>
        <w:spacing w:before="120" w:after="120"/>
        <w:ind w:left="1080"/>
        <w:rPr>
          <w:rFonts w:ascii="Source Sans Pro" w:hAnsi="Source Sans Pro"/>
          <w:dstrike/>
        </w:rPr>
      </w:pPr>
      <w:r w:rsidRPr="0038685F">
        <w:rPr>
          <w:rFonts w:ascii="Source Sans Pro" w:hAnsi="Source Sans Pro"/>
          <w:dstrike/>
        </w:rPr>
        <w:t xml:space="preserve">The State has developed a </w:t>
      </w:r>
      <w:hyperlink r:id="rId24" w:tgtFrame="_blank" w:tooltip="Original URL: https://www.documents.dgs.ca.gov/dgs/fmc/pdf/std1000.pdf. Click or tap if you trust this link." w:history="1">
        <w:r w:rsidRPr="0038685F">
          <w:rPr>
            <w:rStyle w:val="Hyperlink"/>
            <w:rFonts w:ascii="Source Sans Pro" w:hAnsi="Source Sans Pro"/>
            <w:dstrike/>
          </w:rPr>
          <w:t>GenAI Reporting and Factsheet</w:t>
        </w:r>
      </w:hyperlink>
      <w:r w:rsidRPr="0038685F">
        <w:rPr>
          <w:rFonts w:ascii="Source Sans Pro" w:hAnsi="Source Sans Pro"/>
          <w:dstrike/>
        </w:rPr>
        <w:t xml:space="preserve"> (STD 1000) to be completed by the Bidder / Offeror / Contractor.</w:t>
      </w:r>
    </w:p>
    <w:p w14:paraId="44E830CF" w14:textId="77777777" w:rsidR="00A46953" w:rsidRPr="0038685F" w:rsidRDefault="00A46953" w:rsidP="00A46953">
      <w:pPr>
        <w:pStyle w:val="ListParagraph"/>
        <w:numPr>
          <w:ilvl w:val="0"/>
          <w:numId w:val="133"/>
        </w:numPr>
        <w:spacing w:before="120" w:after="120"/>
        <w:ind w:left="1080"/>
        <w:rPr>
          <w:rFonts w:ascii="Source Sans Pro" w:hAnsi="Source Sans Pro"/>
          <w:dstrike/>
        </w:rPr>
      </w:pPr>
      <w:r w:rsidRPr="0038685F">
        <w:rPr>
          <w:rFonts w:ascii="Source Sans Pro" w:hAnsi="Source Sans Pro"/>
          <w:dstrike/>
        </w:rPr>
        <w:t>Failure to submit the GenAI Reporting and Factsheet (STD 1000) will result in disqualification of the Bidder / Offeror / Contractor.</w:t>
      </w:r>
    </w:p>
    <w:p w14:paraId="1AA5460D" w14:textId="77777777" w:rsidR="00A46953" w:rsidRPr="0038685F" w:rsidRDefault="00A46953" w:rsidP="00A46953">
      <w:pPr>
        <w:pStyle w:val="ListParagraph"/>
        <w:numPr>
          <w:ilvl w:val="0"/>
          <w:numId w:val="133"/>
        </w:numPr>
        <w:spacing w:before="120" w:after="120"/>
        <w:ind w:left="1080"/>
        <w:rPr>
          <w:rFonts w:ascii="Source Sans Pro" w:hAnsi="Source Sans Pro"/>
          <w:dstrike/>
        </w:rPr>
      </w:pPr>
      <w:r w:rsidRPr="0038685F">
        <w:rPr>
          <w:rFonts w:ascii="Source Sans Pro" w:hAnsi="Source Sans Pro"/>
          <w:dstrike/>
        </w:rPr>
        <w:t xml:space="preserve">Failure to report GenAI to the State may </w:t>
      </w:r>
      <w:proofErr w:type="gramStart"/>
      <w:r w:rsidRPr="0038685F">
        <w:rPr>
          <w:rFonts w:ascii="Source Sans Pro" w:hAnsi="Source Sans Pro"/>
          <w:dstrike/>
        </w:rPr>
        <w:t>void</w:t>
      </w:r>
      <w:proofErr w:type="gramEnd"/>
      <w:r w:rsidRPr="0038685F">
        <w:rPr>
          <w:rFonts w:ascii="Source Sans Pro" w:hAnsi="Source Sans Pro"/>
          <w:dstrike/>
        </w:rPr>
        <w:t xml:space="preserve"> any resulting contract. The State reserves its right to seek any and all relief it may be entitled to as a result of such non-disclosure.</w:t>
      </w:r>
    </w:p>
    <w:p w14:paraId="517D13D3" w14:textId="77777777" w:rsidR="00A46953" w:rsidRPr="0038685F" w:rsidRDefault="00A46953" w:rsidP="00A46953">
      <w:pPr>
        <w:pStyle w:val="ListParagraph"/>
        <w:numPr>
          <w:ilvl w:val="0"/>
          <w:numId w:val="133"/>
        </w:numPr>
        <w:spacing w:before="120" w:after="120"/>
        <w:ind w:left="1080"/>
        <w:rPr>
          <w:rFonts w:ascii="Source Sans Pro" w:hAnsi="Source Sans Pro"/>
          <w:dstrike/>
        </w:rPr>
      </w:pPr>
      <w:r w:rsidRPr="0038685F">
        <w:rPr>
          <w:rFonts w:ascii="Source Sans Pro" w:hAnsi="Source Sans Pro"/>
          <w:dstrike/>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2B0C97EE" w14:textId="77777777" w:rsidR="003B0B84" w:rsidRPr="00216A92" w:rsidRDefault="003B0B84" w:rsidP="00216A92">
      <w:pPr>
        <w:pStyle w:val="Heading2"/>
        <w:numPr>
          <w:ilvl w:val="0"/>
          <w:numId w:val="7"/>
        </w:numPr>
        <w:spacing w:before="120"/>
        <w:ind w:left="360"/>
        <w:rPr>
          <w:rFonts w:ascii="Source Sans Pro" w:hAnsi="Source Sans Pro"/>
          <w:color w:val="1F497D" w:themeColor="text2"/>
          <w:sz w:val="28"/>
          <w:szCs w:val="28"/>
        </w:rPr>
      </w:pPr>
      <w:bookmarkStart w:id="76" w:name="_Toc192079091"/>
      <w:r w:rsidRPr="00216A92">
        <w:rPr>
          <w:rFonts w:ascii="Source Sans Pro" w:hAnsi="Source Sans Pro" w:cstheme="minorHAnsi"/>
          <w:color w:val="1F497D" w:themeColor="text2"/>
          <w:sz w:val="28"/>
          <w:szCs w:val="28"/>
        </w:rPr>
        <w:t>PROPOSER INSTRUCTIONS</w:t>
      </w:r>
      <w:bookmarkEnd w:id="76"/>
    </w:p>
    <w:p w14:paraId="2158DD7A" w14:textId="77777777" w:rsidR="003B0B84" w:rsidRPr="00822D86" w:rsidRDefault="003B0B84" w:rsidP="00822D86">
      <w:pPr>
        <w:pStyle w:val="ListParagraph"/>
        <w:numPr>
          <w:ilvl w:val="0"/>
          <w:numId w:val="125"/>
        </w:numPr>
        <w:spacing w:before="120" w:after="120"/>
        <w:ind w:left="720"/>
        <w:contextualSpacing w:val="0"/>
        <w:rPr>
          <w:rFonts w:ascii="Source Sans Pro" w:hAnsi="Source Sans Pro"/>
          <w:b/>
          <w:bCs/>
          <w:color w:val="1F497D" w:themeColor="text2"/>
          <w:sz w:val="26"/>
          <w:szCs w:val="26"/>
        </w:rPr>
      </w:pPr>
      <w:r w:rsidRPr="00822D86">
        <w:rPr>
          <w:rFonts w:ascii="Source Sans Pro" w:hAnsi="Source Sans Pro"/>
          <w:b/>
          <w:bCs/>
          <w:color w:val="1F497D" w:themeColor="text2"/>
          <w:sz w:val="26"/>
          <w:szCs w:val="26"/>
        </w:rPr>
        <w:t>PROPOSER ADMONISHMENT</w:t>
      </w:r>
    </w:p>
    <w:p w14:paraId="43293910" w14:textId="6C886A36"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This solicitation will follow an approach designed to increase the likelihood that proposers have a full understanding of the requirements before attempting to develop their proposal.</w:t>
      </w:r>
    </w:p>
    <w:p w14:paraId="6511F59D"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It is the proposer’s responsibility to:</w:t>
      </w:r>
    </w:p>
    <w:p w14:paraId="7D08714E" w14:textId="77777777" w:rsidR="003B0B84" w:rsidRPr="00216A92" w:rsidRDefault="003B0B84" w:rsidP="00216A92">
      <w:pPr>
        <w:pStyle w:val="ListParagraph"/>
        <w:numPr>
          <w:ilvl w:val="3"/>
          <w:numId w:val="22"/>
        </w:numPr>
        <w:spacing w:before="120" w:after="120"/>
        <w:ind w:left="1080"/>
        <w:contextualSpacing w:val="0"/>
        <w:rPr>
          <w:rFonts w:ascii="Source Sans Pro" w:hAnsi="Source Sans Pro" w:cstheme="minorHAnsi"/>
        </w:rPr>
      </w:pPr>
      <w:r w:rsidRPr="00216A92">
        <w:rPr>
          <w:rFonts w:ascii="Source Sans Pro" w:hAnsi="Source Sans Pro" w:cstheme="minorHAnsi"/>
        </w:rPr>
        <w:t>Carefully read the entire solicitation,</w:t>
      </w:r>
    </w:p>
    <w:p w14:paraId="47EFC568" w14:textId="77777777" w:rsidR="003B0B84" w:rsidRPr="00216A92" w:rsidRDefault="003B0B84" w:rsidP="00216A92">
      <w:pPr>
        <w:pStyle w:val="ListParagraph"/>
        <w:numPr>
          <w:ilvl w:val="3"/>
          <w:numId w:val="22"/>
        </w:numPr>
        <w:spacing w:before="120" w:after="120"/>
        <w:ind w:left="1080"/>
        <w:contextualSpacing w:val="0"/>
        <w:rPr>
          <w:rFonts w:ascii="Source Sans Pro" w:hAnsi="Source Sans Pro" w:cstheme="minorHAnsi"/>
        </w:rPr>
      </w:pPr>
      <w:r w:rsidRPr="00216A92">
        <w:rPr>
          <w:rFonts w:ascii="Source Sans Pro" w:hAnsi="Source Sans Pro" w:cstheme="minorHAnsi"/>
        </w:rPr>
        <w:t>Ask appropriate questions in a timely manner, if clarification is necessary,</w:t>
      </w:r>
    </w:p>
    <w:p w14:paraId="5474FB39" w14:textId="77777777" w:rsidR="003B0B84" w:rsidRPr="00216A92" w:rsidRDefault="003B0B84" w:rsidP="00216A92">
      <w:pPr>
        <w:pStyle w:val="ListParagraph"/>
        <w:numPr>
          <w:ilvl w:val="3"/>
          <w:numId w:val="22"/>
        </w:numPr>
        <w:spacing w:before="120" w:after="120"/>
        <w:ind w:left="1080"/>
        <w:contextualSpacing w:val="0"/>
        <w:rPr>
          <w:rFonts w:ascii="Source Sans Pro" w:hAnsi="Source Sans Pro" w:cstheme="minorHAnsi"/>
        </w:rPr>
      </w:pPr>
      <w:r w:rsidRPr="00216A92">
        <w:rPr>
          <w:rFonts w:ascii="Source Sans Pro" w:hAnsi="Source Sans Pro" w:cstheme="minorHAnsi"/>
        </w:rPr>
        <w:t>Submit all required responses by the deadlines,</w:t>
      </w:r>
    </w:p>
    <w:p w14:paraId="26D6AEBF" w14:textId="77777777" w:rsidR="003B0B84" w:rsidRPr="00216A92" w:rsidRDefault="003B0B84" w:rsidP="00216A92">
      <w:pPr>
        <w:pStyle w:val="ListParagraph"/>
        <w:numPr>
          <w:ilvl w:val="3"/>
          <w:numId w:val="22"/>
        </w:numPr>
        <w:spacing w:before="120" w:after="120"/>
        <w:ind w:left="1080"/>
        <w:contextualSpacing w:val="0"/>
        <w:rPr>
          <w:rFonts w:ascii="Source Sans Pro" w:hAnsi="Source Sans Pro" w:cstheme="minorHAnsi"/>
        </w:rPr>
      </w:pPr>
      <w:r w:rsidRPr="00216A92">
        <w:rPr>
          <w:rFonts w:ascii="Source Sans Pro" w:hAnsi="Source Sans Pro" w:cstheme="minorHAnsi"/>
        </w:rPr>
        <w:t>Make sure that all procedures and requirements of the solicitation are accurately followed and appropriately addressed, and</w:t>
      </w:r>
    </w:p>
    <w:p w14:paraId="14FAA497" w14:textId="77777777" w:rsidR="003B0B84" w:rsidRPr="00216A92" w:rsidRDefault="003B0B84" w:rsidP="00216A92">
      <w:pPr>
        <w:pStyle w:val="ListParagraph"/>
        <w:numPr>
          <w:ilvl w:val="3"/>
          <w:numId w:val="22"/>
        </w:numPr>
        <w:spacing w:before="120" w:after="120"/>
        <w:ind w:left="1080"/>
        <w:contextualSpacing w:val="0"/>
        <w:rPr>
          <w:rFonts w:ascii="Source Sans Pro" w:hAnsi="Source Sans Pro" w:cstheme="minorHAnsi"/>
        </w:rPr>
      </w:pPr>
      <w:r w:rsidRPr="00216A92">
        <w:rPr>
          <w:rFonts w:ascii="Source Sans Pro" w:hAnsi="Source Sans Pro" w:cstheme="minorHAnsi"/>
        </w:rPr>
        <w:t xml:space="preserve">Carefully re-read the entire solicitation before </w:t>
      </w:r>
      <w:proofErr w:type="gramStart"/>
      <w:r w:rsidRPr="00216A92">
        <w:rPr>
          <w:rFonts w:ascii="Source Sans Pro" w:hAnsi="Source Sans Pro" w:cstheme="minorHAnsi"/>
        </w:rPr>
        <w:t>submitting an application</w:t>
      </w:r>
      <w:proofErr w:type="gramEnd"/>
      <w:r w:rsidRPr="00216A92">
        <w:rPr>
          <w:rFonts w:ascii="Source Sans Pro" w:hAnsi="Source Sans Pro" w:cstheme="minorHAnsi"/>
        </w:rPr>
        <w:t>.</w:t>
      </w:r>
    </w:p>
    <w:p w14:paraId="6E88E81B"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822D86" w:rsidRDefault="003B0B84" w:rsidP="00822D86">
      <w:pPr>
        <w:pStyle w:val="ListParagraph"/>
        <w:numPr>
          <w:ilvl w:val="0"/>
          <w:numId w:val="126"/>
        </w:numPr>
        <w:spacing w:before="120" w:after="120"/>
        <w:ind w:left="720"/>
        <w:contextualSpacing w:val="0"/>
        <w:rPr>
          <w:rFonts w:ascii="Source Sans Pro" w:hAnsi="Source Sans Pro"/>
          <w:b/>
          <w:bCs/>
          <w:color w:val="1F497D" w:themeColor="text2"/>
          <w:sz w:val="26"/>
          <w:szCs w:val="26"/>
        </w:rPr>
      </w:pPr>
      <w:r w:rsidRPr="00822D86">
        <w:rPr>
          <w:rFonts w:ascii="Source Sans Pro" w:hAnsi="Source Sans Pro"/>
          <w:b/>
          <w:bCs/>
          <w:color w:val="1F497D" w:themeColor="text2"/>
          <w:sz w:val="26"/>
          <w:szCs w:val="26"/>
        </w:rPr>
        <w:t>WRITTEN QUESTIONS</w:t>
      </w:r>
    </w:p>
    <w:p w14:paraId="7B1812DF" w14:textId="14880A5A" w:rsidR="003B0B84" w:rsidRPr="00216A92" w:rsidRDefault="003B0B84" w:rsidP="00216A92">
      <w:pPr>
        <w:tabs>
          <w:tab w:val="left" w:pos="900"/>
        </w:tabs>
        <w:spacing w:before="120" w:after="120"/>
        <w:ind w:left="360"/>
        <w:rPr>
          <w:rFonts w:ascii="Source Sans Pro" w:hAnsi="Source Sans Pro" w:cstheme="minorHAnsi"/>
        </w:rPr>
      </w:pPr>
      <w:r w:rsidRPr="00216A92">
        <w:rPr>
          <w:rFonts w:ascii="Source Sans Pro" w:hAnsi="Source Sans Pro" w:cstheme="minorHAnsi"/>
        </w:rPr>
        <w:t xml:space="preserve">Written questions must be submitted by email to </w:t>
      </w:r>
      <w:hyperlink r:id="rId25" w:history="1">
        <w:r w:rsidR="00870919" w:rsidRPr="00216A92">
          <w:rPr>
            <w:rStyle w:val="Hyperlink"/>
            <w:rFonts w:ascii="Source Sans Pro" w:hAnsi="Source Sans Pro" w:cstheme="minorHAnsi"/>
          </w:rPr>
          <w:t>procurements@bhsoac.ca.gov</w:t>
        </w:r>
      </w:hyperlink>
      <w:r w:rsidRPr="00216A92">
        <w:rPr>
          <w:rFonts w:ascii="Source Sans Pro" w:hAnsi="Source Sans Pro" w:cstheme="minorHAnsi"/>
        </w:rPr>
        <w:t>, using ATTACHMENT 1</w:t>
      </w:r>
      <w:r w:rsidR="00263858" w:rsidRPr="00216A92">
        <w:rPr>
          <w:rFonts w:ascii="Source Sans Pro" w:hAnsi="Source Sans Pro" w:cstheme="minorHAnsi"/>
        </w:rPr>
        <w:t>7</w:t>
      </w:r>
      <w:r w:rsidRPr="00216A92">
        <w:rPr>
          <w:rFonts w:ascii="Source Sans Pro" w:hAnsi="Source Sans Pro" w:cstheme="minorHAnsi"/>
        </w:rPr>
        <w:t xml:space="preserve">, Questions Template. Email subject line shall </w:t>
      </w:r>
      <w:r w:rsidR="00FF2C7D" w:rsidRPr="00216A92">
        <w:rPr>
          <w:rFonts w:ascii="Source Sans Pro" w:hAnsi="Source Sans Pro" w:cstheme="minorHAnsi"/>
        </w:rPr>
        <w:t>be</w:t>
      </w:r>
      <w:r w:rsidRPr="00216A92">
        <w:rPr>
          <w:rFonts w:ascii="Source Sans Pro" w:hAnsi="Source Sans Pro" w:cstheme="minorHAnsi"/>
        </w:rPr>
        <w:t xml:space="preserve"> </w:t>
      </w:r>
      <w:r w:rsidRPr="00216A92">
        <w:rPr>
          <w:rFonts w:ascii="Source Sans Pro" w:hAnsi="Source Sans Pro" w:cstheme="minorHAnsi"/>
          <w:b/>
          <w:bCs/>
        </w:rPr>
        <w:t xml:space="preserve">RFP </w:t>
      </w:r>
      <w:r w:rsidR="00420530" w:rsidRPr="00216A92">
        <w:rPr>
          <w:rFonts w:ascii="Source Sans Pro" w:hAnsi="Source Sans Pro" w:cstheme="minorHAnsi"/>
          <w:b/>
          <w:bCs/>
        </w:rPr>
        <w:t>K-12</w:t>
      </w:r>
      <w:r w:rsidR="003541FB" w:rsidRPr="00216A92">
        <w:rPr>
          <w:rFonts w:ascii="Source Sans Pro" w:hAnsi="Source Sans Pro" w:cstheme="minorHAnsi"/>
          <w:b/>
          <w:bCs/>
        </w:rPr>
        <w:t>-003</w:t>
      </w:r>
      <w:r w:rsidRPr="00216A92">
        <w:rPr>
          <w:rFonts w:ascii="Source Sans Pro" w:hAnsi="Source Sans Pro" w:cstheme="minorHAnsi"/>
        </w:rPr>
        <w:t>. Only questions submitted in writing and answered in writing by the Commission shall be binding and official.  All written questions submitted by the deadline, specified in the Key Action Dates (Table 4-1), will be responded to by the Commission.  At its discretion, the Commission reserves the right to contact a proposer to seek clarification of any inquiry received.</w:t>
      </w:r>
    </w:p>
    <w:p w14:paraId="6598FF2D"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Any changes to the RFP will be made in the form of an addendum.  Please note that no verbal information given will be binding upon the Commission unless such information is confirmed in writing.</w:t>
      </w:r>
    </w:p>
    <w:p w14:paraId="2E3F0EC0" w14:textId="7A10C015" w:rsidR="00FF2C7D"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The Commission’s website (</w:t>
      </w:r>
      <w:hyperlink r:id="rId26" w:history="1">
        <w:r w:rsidR="00C429A7" w:rsidRPr="00216A92">
          <w:rPr>
            <w:rStyle w:val="Hyperlink"/>
            <w:rFonts w:ascii="Source Sans Pro" w:hAnsi="Source Sans Pro" w:cstheme="minorHAnsi"/>
          </w:rPr>
          <w:t>www.bhsoac.ca.gov</w:t>
        </w:r>
      </w:hyperlink>
      <w:r w:rsidRPr="00216A92">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822D86" w:rsidRDefault="00FF2C7D" w:rsidP="00822D86">
      <w:pPr>
        <w:pStyle w:val="ListParagraph"/>
        <w:numPr>
          <w:ilvl w:val="0"/>
          <w:numId w:val="127"/>
        </w:numPr>
        <w:ind w:left="720"/>
        <w:rPr>
          <w:rFonts w:ascii="Source Sans Pro" w:hAnsi="Source Sans Pro"/>
          <w:b/>
          <w:bCs/>
          <w:color w:val="1F497D" w:themeColor="text2"/>
          <w:sz w:val="26"/>
          <w:szCs w:val="26"/>
        </w:rPr>
      </w:pPr>
      <w:r w:rsidRPr="00822D86">
        <w:rPr>
          <w:rFonts w:ascii="Source Sans Pro" w:hAnsi="Source Sans Pro"/>
          <w:b/>
          <w:bCs/>
          <w:color w:val="1F497D" w:themeColor="text2"/>
          <w:sz w:val="26"/>
          <w:szCs w:val="26"/>
        </w:rPr>
        <w:t>SOLICITATION DOCUMENT</w:t>
      </w:r>
    </w:p>
    <w:p w14:paraId="020D09F5" w14:textId="77777777" w:rsidR="00FF2C7D"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4201CB47" w:rsidR="00FF2C7D"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216A92">
        <w:rPr>
          <w:rFonts w:ascii="Source Sans Pro" w:hAnsi="Source Sans Pro" w:cstheme="minorHAnsi"/>
        </w:rPr>
        <w:t>by</w:t>
      </w:r>
      <w:r w:rsidRPr="00216A92">
        <w:rPr>
          <w:rFonts w:ascii="Source Sans Pro" w:hAnsi="Source Sans Pro" w:cstheme="minorHAnsi"/>
        </w:rPr>
        <w:t xml:space="preserve"> email </w:t>
      </w:r>
      <w:r w:rsidR="00A466E6" w:rsidRPr="00216A92">
        <w:rPr>
          <w:rFonts w:ascii="Source Sans Pro" w:hAnsi="Source Sans Pro" w:cstheme="minorHAnsi"/>
        </w:rPr>
        <w:t>at procurements@</w:t>
      </w:r>
      <w:r w:rsidR="002D2B7B" w:rsidRPr="00216A92">
        <w:rPr>
          <w:rFonts w:ascii="Source Sans Pro" w:hAnsi="Source Sans Pro" w:cstheme="minorHAnsi"/>
        </w:rPr>
        <w:t>b</w:t>
      </w:r>
      <w:r w:rsidR="00A466E6" w:rsidRPr="00216A92">
        <w:rPr>
          <w:rFonts w:ascii="Source Sans Pro" w:hAnsi="Source Sans Pro" w:cstheme="minorHAnsi"/>
        </w:rPr>
        <w:t>hsoac.ca.gov</w:t>
      </w:r>
      <w:r w:rsidRPr="00216A92">
        <w:rPr>
          <w:rFonts w:ascii="Source Sans Pro" w:hAnsi="Source Sans Pro" w:cstheme="minorHAnsi"/>
        </w:rPr>
        <w:t xml:space="preserve"> of such error in writing and request clarification or modification of the document.</w:t>
      </w:r>
    </w:p>
    <w:p w14:paraId="7F8E1F7A" w14:textId="7880408A"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If the solicitation document contains an error known to the proposer, or an error that reasonably should have been known, the proposer shall bid at its own risk.  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CONFIDENTIALITY</w:t>
      </w:r>
    </w:p>
    <w:p w14:paraId="4CCFFAA3" w14:textId="1498B01E"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w:t>
      </w:r>
    </w:p>
    <w:p w14:paraId="61CF10E3"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ADDENDA</w:t>
      </w:r>
    </w:p>
    <w:p w14:paraId="0A6578CA"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 xml:space="preserve">The Commission may modify the solicitation prior to </w:t>
      </w:r>
      <w:proofErr w:type="gramStart"/>
      <w:r w:rsidRPr="00216A92">
        <w:rPr>
          <w:rFonts w:ascii="Source Sans Pro" w:hAnsi="Source Sans Pro" w:cstheme="minorHAnsi"/>
        </w:rPr>
        <w:t>contract</w:t>
      </w:r>
      <w:proofErr w:type="gramEnd"/>
      <w:r w:rsidRPr="00216A92">
        <w:rPr>
          <w:rFonts w:ascii="Source Sans Pro" w:hAnsi="Source Sans Pro" w:cstheme="minorHAnsi"/>
        </w:rPr>
        <w:t xml:space="preserve"> award by issuance of an addendum. The addendum will be published on the Commission’s website.</w:t>
      </w:r>
    </w:p>
    <w:p w14:paraId="71D782C5"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RFP CANCELLATION</w:t>
      </w:r>
    </w:p>
    <w:p w14:paraId="73C0B1E7"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If it is in the State’s best interest, the Commission reserves the right to do any of the following:</w:t>
      </w:r>
    </w:p>
    <w:p w14:paraId="4275F250" w14:textId="77777777" w:rsidR="003B0B84" w:rsidRPr="00216A92" w:rsidRDefault="003B0B84" w:rsidP="00216A92">
      <w:pPr>
        <w:pStyle w:val="ListParagraph"/>
        <w:numPr>
          <w:ilvl w:val="0"/>
          <w:numId w:val="23"/>
        </w:numPr>
        <w:spacing w:before="120" w:after="120"/>
        <w:contextualSpacing w:val="0"/>
        <w:rPr>
          <w:rFonts w:ascii="Source Sans Pro" w:hAnsi="Source Sans Pro" w:cstheme="minorHAnsi"/>
        </w:rPr>
      </w:pPr>
      <w:r w:rsidRPr="00216A92">
        <w:rPr>
          <w:rFonts w:ascii="Source Sans Pro" w:hAnsi="Source Sans Pro" w:cstheme="minorHAnsi"/>
        </w:rPr>
        <w:t xml:space="preserve">Cancel this </w:t>
      </w:r>
      <w:proofErr w:type="gramStart"/>
      <w:r w:rsidRPr="00216A92">
        <w:rPr>
          <w:rFonts w:ascii="Source Sans Pro" w:hAnsi="Source Sans Pro" w:cstheme="minorHAnsi"/>
        </w:rPr>
        <w:t>RFP;</w:t>
      </w:r>
      <w:proofErr w:type="gramEnd"/>
    </w:p>
    <w:p w14:paraId="41DDC998" w14:textId="77777777" w:rsidR="003B0B84" w:rsidRPr="00216A92" w:rsidRDefault="003B0B84" w:rsidP="00216A92">
      <w:pPr>
        <w:pStyle w:val="ListParagraph"/>
        <w:numPr>
          <w:ilvl w:val="0"/>
          <w:numId w:val="23"/>
        </w:numPr>
        <w:spacing w:before="120" w:after="120"/>
        <w:contextualSpacing w:val="0"/>
        <w:rPr>
          <w:rFonts w:ascii="Source Sans Pro" w:hAnsi="Source Sans Pro" w:cstheme="minorHAnsi"/>
        </w:rPr>
      </w:pPr>
      <w:r w:rsidRPr="00216A92">
        <w:rPr>
          <w:rFonts w:ascii="Source Sans Pro" w:hAnsi="Source Sans Pro" w:cstheme="minorHAnsi"/>
        </w:rPr>
        <w:t>Amend this RFP as needed; or</w:t>
      </w:r>
    </w:p>
    <w:p w14:paraId="748BA096" w14:textId="77777777" w:rsidR="003B0B84" w:rsidRPr="00216A92" w:rsidRDefault="003B0B84" w:rsidP="00216A92">
      <w:pPr>
        <w:pStyle w:val="ListParagraph"/>
        <w:numPr>
          <w:ilvl w:val="0"/>
          <w:numId w:val="23"/>
        </w:numPr>
        <w:spacing w:before="120" w:after="120"/>
        <w:contextualSpacing w:val="0"/>
        <w:rPr>
          <w:rFonts w:ascii="Source Sans Pro" w:hAnsi="Source Sans Pro" w:cstheme="minorHAnsi"/>
        </w:rPr>
      </w:pPr>
      <w:r w:rsidRPr="00216A92">
        <w:rPr>
          <w:rFonts w:ascii="Source Sans Pro" w:hAnsi="Source Sans Pro" w:cstheme="minorHAnsi"/>
        </w:rPr>
        <w:t>Reject any or all Proposals received in response to this RFP.</w:t>
      </w:r>
    </w:p>
    <w:p w14:paraId="2B9C8890"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PROPOSER’S COST</w:t>
      </w:r>
    </w:p>
    <w:p w14:paraId="2F2FCFB6"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 xml:space="preserve">Costs for developing the proposal </w:t>
      </w:r>
      <w:proofErr w:type="gramStart"/>
      <w:r w:rsidRPr="00216A92">
        <w:rPr>
          <w:rFonts w:ascii="Source Sans Pro" w:hAnsi="Source Sans Pro" w:cstheme="minorHAnsi"/>
        </w:rPr>
        <w:t>is</w:t>
      </w:r>
      <w:proofErr w:type="gramEnd"/>
      <w:r w:rsidRPr="00216A92">
        <w:rPr>
          <w:rFonts w:ascii="Source Sans Pro" w:hAnsi="Source Sans Pro" w:cstheme="minorHAnsi"/>
        </w:rPr>
        <w:t xml:space="preserve"> the responsibility entirely of the proposer and shall not be chargeable to the Commission.</w:t>
      </w:r>
    </w:p>
    <w:p w14:paraId="584032F6"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SIGNATURE OF BID (PROPOSAL)</w:t>
      </w:r>
    </w:p>
    <w:p w14:paraId="31EFE9E6" w14:textId="77777777" w:rsidR="003B0B84" w:rsidRDefault="003B0B84" w:rsidP="00216A92">
      <w:pPr>
        <w:spacing w:before="120" w:after="120"/>
        <w:ind w:left="360"/>
        <w:rPr>
          <w:rFonts w:ascii="Source Sans Pro" w:hAnsi="Source Sans Pro" w:cstheme="minorHAnsi"/>
        </w:rPr>
      </w:pPr>
      <w:r w:rsidRPr="00216A92">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04731809" w14:textId="77777777" w:rsidR="0015036B" w:rsidRPr="00216A92" w:rsidRDefault="0015036B" w:rsidP="00216A92">
      <w:pPr>
        <w:spacing w:before="120" w:after="120"/>
        <w:ind w:left="360"/>
        <w:rPr>
          <w:rFonts w:ascii="Source Sans Pro" w:hAnsi="Source Sans Pro" w:cstheme="minorHAnsi"/>
        </w:rPr>
      </w:pPr>
    </w:p>
    <w:p w14:paraId="5BECF0EC"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FALSE OR MISLEADING STATEMENTS</w:t>
      </w:r>
    </w:p>
    <w:p w14:paraId="2BE37BCE"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Proposals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bookmarkStart w:id="77" w:name="_Hlk147692355"/>
      <w:r w:rsidRPr="00216A92">
        <w:rPr>
          <w:rFonts w:ascii="Source Sans Pro" w:hAnsi="Source Sans Pro" w:cstheme="minorHAnsi"/>
          <w:b/>
          <w:bCs/>
          <w:color w:val="1F497D" w:themeColor="text2"/>
          <w:sz w:val="26"/>
          <w:szCs w:val="26"/>
        </w:rPr>
        <w:t>DISPOSITION OF PROPOSALS</w:t>
      </w:r>
    </w:p>
    <w:bookmarkEnd w:id="77"/>
    <w:p w14:paraId="22C914C6"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 xml:space="preserve">All materials submitted in response to this solicitation will become the property of the State of California and will be returned only at the Commission’s option and at the proposer’s request.  A copy of the proposal shall be retained for official files and will become a public record after the Notice of Intent to Award is posted.  However, materials the Commission considered as confidential information will be returned </w:t>
      </w:r>
      <w:proofErr w:type="gramStart"/>
      <w:r w:rsidRPr="00216A92">
        <w:rPr>
          <w:rFonts w:ascii="Source Sans Pro" w:hAnsi="Source Sans Pro" w:cstheme="minorHAnsi"/>
        </w:rPr>
        <w:t>upon request</w:t>
      </w:r>
      <w:proofErr w:type="gramEnd"/>
      <w:r w:rsidRPr="00216A92">
        <w:rPr>
          <w:rFonts w:ascii="Source Sans Pro" w:hAnsi="Source Sans Pro" w:cstheme="minorHAnsi"/>
        </w:rPr>
        <w:t xml:space="preserve"> of the proposer.</w:t>
      </w:r>
    </w:p>
    <w:p w14:paraId="172EB039"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MODIFYING OR WITHDRAWAL OF PROPOSAL</w:t>
      </w:r>
    </w:p>
    <w:p w14:paraId="752B2856" w14:textId="40A93734" w:rsidR="003B0B84" w:rsidRPr="00216A92" w:rsidRDefault="003B0B84" w:rsidP="00216A92">
      <w:pPr>
        <w:pStyle w:val="ListParagraph"/>
        <w:spacing w:before="120" w:after="120"/>
        <w:ind w:left="360"/>
        <w:contextualSpacing w:val="0"/>
        <w:rPr>
          <w:rFonts w:ascii="Source Sans Pro" w:hAnsi="Source Sans Pro"/>
          <w:snapToGrid w:val="0"/>
        </w:rPr>
      </w:pPr>
      <w:r w:rsidRPr="00216A92">
        <w:rPr>
          <w:rFonts w:ascii="Source Sans Pro" w:hAnsi="Source Sans Pro"/>
          <w:snapToGrid w:val="0"/>
        </w:rPr>
        <w:t>A Proposer may, by letter to the Procurement Official, withdraw or modify a submitted Proposal before the deadline to submit Proposals. Proposals cannot be changed after the deadline to submit.</w:t>
      </w:r>
    </w:p>
    <w:p w14:paraId="13B75CD6"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IMMATERIAL DEFECT</w:t>
      </w:r>
    </w:p>
    <w:p w14:paraId="7C713F4D" w14:textId="36B7AA98" w:rsidR="003B0B84" w:rsidRPr="00216A92" w:rsidRDefault="003B0B84" w:rsidP="00216A92">
      <w:pPr>
        <w:pStyle w:val="ListParagraph"/>
        <w:spacing w:before="120" w:after="120"/>
        <w:ind w:left="374"/>
        <w:contextualSpacing w:val="0"/>
        <w:rPr>
          <w:rFonts w:ascii="Source Sans Pro" w:hAnsi="Source Sans Pro" w:cstheme="minorHAnsi"/>
        </w:rPr>
      </w:pPr>
      <w:r w:rsidRPr="00216A92">
        <w:rPr>
          <w:rFonts w:ascii="Source Sans Pro" w:hAnsi="Source Sans Pro"/>
          <w:snapToGrid w:val="0"/>
        </w:rPr>
        <w:t>The Commission may waive any immaterial defect or deviation contained in a Proposer’s Proposal. The Commission’s waiver shall in no way modify the Proposal or excuse the successful Proposer from full compliance.</w:t>
      </w:r>
    </w:p>
    <w:p w14:paraId="1F966AB4" w14:textId="77777777" w:rsidR="003B0B84" w:rsidRPr="00216A92" w:rsidRDefault="003B0B84" w:rsidP="00822D86">
      <w:pPr>
        <w:pStyle w:val="ListParagraph"/>
        <w:numPr>
          <w:ilvl w:val="0"/>
          <w:numId w:val="128"/>
        </w:numPr>
        <w:spacing w:before="120" w:after="120"/>
        <w:ind w:left="7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PROTEST</w:t>
      </w:r>
    </w:p>
    <w:p w14:paraId="68884D6F" w14:textId="77777777" w:rsidR="003B0B84" w:rsidRPr="00216A92" w:rsidRDefault="003B0B84" w:rsidP="00A33C12">
      <w:pPr>
        <w:spacing w:before="120" w:after="120"/>
        <w:ind w:left="360"/>
        <w:rPr>
          <w:rFonts w:ascii="Source Sans Pro" w:hAnsi="Source Sans Pro"/>
        </w:rPr>
      </w:pPr>
      <w:r w:rsidRPr="00216A92">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216A92" w:rsidRDefault="003B0B84" w:rsidP="00A33C12">
      <w:pPr>
        <w:spacing w:before="120" w:after="120"/>
        <w:ind w:left="360"/>
        <w:rPr>
          <w:rFonts w:ascii="Source Sans Pro" w:hAnsi="Source Sans Pro"/>
        </w:rPr>
      </w:pPr>
      <w:r w:rsidRPr="00216A92">
        <w:rPr>
          <w:rFonts w:ascii="Source Sans Pro" w:hAnsi="Source Sans Pro"/>
        </w:rPr>
        <w:t xml:space="preserve">There is no basis for </w:t>
      </w:r>
      <w:proofErr w:type="gramStart"/>
      <w:r w:rsidRPr="00216A92">
        <w:rPr>
          <w:rFonts w:ascii="Source Sans Pro" w:hAnsi="Source Sans Pro"/>
        </w:rPr>
        <w:t>protest</w:t>
      </w:r>
      <w:proofErr w:type="gramEnd"/>
      <w:r w:rsidRPr="00216A92">
        <w:rPr>
          <w:rFonts w:ascii="Source Sans Pro" w:hAnsi="Source Sans Pro"/>
        </w:rPr>
        <w:t xml:space="preserve"> if the Commission rejects all proposals based on the best interest of the State or if the Commission cancels the RFP. Only a Proposer who submitted a proposal to this RFP may protest the award of a contract under this RFP.</w:t>
      </w:r>
    </w:p>
    <w:p w14:paraId="01360293" w14:textId="7B07F82A" w:rsidR="003B0B84" w:rsidRPr="00216A92" w:rsidRDefault="003B0B84" w:rsidP="00A33C12">
      <w:pPr>
        <w:spacing w:before="120" w:after="120"/>
        <w:ind w:left="360"/>
        <w:rPr>
          <w:rFonts w:ascii="Source Sans Pro" w:hAnsi="Source Sans Pro"/>
        </w:rPr>
      </w:pPr>
      <w:r w:rsidRPr="00216A92">
        <w:rPr>
          <w:rFonts w:ascii="Source Sans Pro" w:hAnsi="Source Sans Pro"/>
        </w:rPr>
        <w:t>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w:t>
      </w:r>
    </w:p>
    <w:p w14:paraId="100D68AB" w14:textId="77777777" w:rsidR="003B0B84" w:rsidRPr="00F43FF5" w:rsidRDefault="003B0B84" w:rsidP="00A33C12">
      <w:pPr>
        <w:spacing w:before="120" w:after="120"/>
        <w:ind w:left="360"/>
        <w:rPr>
          <w:rFonts w:ascii="Source Sans Pro" w:hAnsi="Source Sans Pro"/>
        </w:rPr>
      </w:pPr>
      <w:r w:rsidRPr="00216A92">
        <w:rPr>
          <w:rFonts w:ascii="Source Sans Pro" w:hAnsi="Source Sans Pro"/>
        </w:rPr>
        <w:t>Include the following label information and deliver your Intent to Protest, in a sealed env</w:t>
      </w:r>
      <w:r w:rsidRPr="00F43FF5">
        <w:rPr>
          <w:rFonts w:ascii="Source Sans Pro" w:hAnsi="Source Sans Pro"/>
        </w:rPr>
        <w:t>elope:</w:t>
      </w:r>
      <w:r w:rsidRPr="00F43FF5">
        <w:rPr>
          <w:rFonts w:ascii="Source Sans Pro" w:hAnsi="Source Sans Pro"/>
          <w:noProof/>
        </w:rPr>
        <mc:AlternateContent>
          <mc:Choice Requires="wps">
            <w:drawing>
              <wp:inline distT="0" distB="0" distL="0" distR="0" wp14:anchorId="313A13FD" wp14:editId="77C0D601">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300818E0" w:rsidR="003B0B84" w:rsidRDefault="003B0B84" w:rsidP="003B0B84">
                            <w:pPr>
                              <w:spacing w:after="0" w:line="240" w:lineRule="auto"/>
                              <w:ind w:left="2880"/>
                            </w:pPr>
                            <w:r>
                              <w:t xml:space="preserve">RFP </w:t>
                            </w:r>
                            <w:r w:rsidR="002D2B7B">
                              <w:t>K-12</w:t>
                            </w:r>
                            <w:r w:rsidR="00DA5A48">
                              <w:t>-003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300818E0" w:rsidR="003B0B84" w:rsidRDefault="003B0B84" w:rsidP="003B0B84">
                      <w:pPr>
                        <w:spacing w:after="0" w:line="240" w:lineRule="auto"/>
                        <w:ind w:left="2880"/>
                      </w:pPr>
                      <w:r>
                        <w:t xml:space="preserve">RFP </w:t>
                      </w:r>
                      <w:r w:rsidR="002D2B7B">
                        <w:t>K-12</w:t>
                      </w:r>
                      <w:r w:rsidR="00DA5A48">
                        <w:t>-003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BC85E96" w:rsidR="003B0B84" w:rsidRPr="00216A92" w:rsidRDefault="003B0B84" w:rsidP="00A33C12">
      <w:pPr>
        <w:spacing w:before="120" w:after="120"/>
        <w:ind w:left="360"/>
        <w:rPr>
          <w:rFonts w:ascii="Source Sans Pro" w:hAnsi="Source Sans Pro"/>
        </w:rPr>
      </w:pPr>
      <w:r w:rsidRPr="00216A92">
        <w:rPr>
          <w:rFonts w:ascii="Source Sans Pro" w:hAnsi="Source Sans Pro"/>
        </w:rPr>
        <w:t>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w:t>
      </w:r>
    </w:p>
    <w:p w14:paraId="41B90DDC" w14:textId="77777777" w:rsidR="003B0B84" w:rsidRPr="00216A92" w:rsidRDefault="003B0B84" w:rsidP="00A33C12">
      <w:pPr>
        <w:spacing w:before="120" w:after="120"/>
        <w:ind w:left="360"/>
        <w:rPr>
          <w:rFonts w:ascii="Source Sans Pro" w:hAnsi="Source Sans Pro"/>
        </w:rPr>
      </w:pPr>
      <w:r w:rsidRPr="00216A92">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50E1A018" w:rsidR="003B0B84" w:rsidRPr="00216A92" w:rsidRDefault="003B0B84" w:rsidP="00216A92">
      <w:pPr>
        <w:spacing w:before="120" w:after="120"/>
        <w:ind w:left="360"/>
        <w:jc w:val="left"/>
        <w:rPr>
          <w:rFonts w:ascii="Source Sans Pro" w:hAnsi="Source Sans Pro"/>
        </w:rPr>
      </w:pPr>
      <w:r w:rsidRPr="00216A92">
        <w:rPr>
          <w:rFonts w:ascii="Source Sans Pro" w:hAnsi="Source Sans Pro"/>
        </w:rPr>
        <w:t>If a Letter of Protest is filed, the contract shall not be awarded until the Commission has reviewed and resolved the protest.</w:t>
      </w:r>
    </w:p>
    <w:p w14:paraId="30C80E65" w14:textId="3C4F8DCD" w:rsidR="003B0B84" w:rsidRPr="00216A92" w:rsidRDefault="003B0B84" w:rsidP="00A33C12">
      <w:pPr>
        <w:spacing w:before="120" w:after="120"/>
        <w:ind w:left="360"/>
        <w:rPr>
          <w:rFonts w:ascii="Source Sans Pro" w:hAnsi="Source Sans Pro"/>
        </w:rPr>
      </w:pPr>
      <w:r w:rsidRPr="00216A92">
        <w:rPr>
          <w:rFonts w:ascii="Source Sans Pro" w:hAnsi="Source Sans Pro"/>
        </w:rPr>
        <w:t>The Executive Director of the Commission</w:t>
      </w:r>
      <w:r w:rsidR="00FF2C7D" w:rsidRPr="00216A92">
        <w:rPr>
          <w:rFonts w:ascii="Source Sans Pro" w:hAnsi="Source Sans Pro"/>
        </w:rPr>
        <w:t xml:space="preserve">, or </w:t>
      </w:r>
      <w:proofErr w:type="gramStart"/>
      <w:r w:rsidR="00FF2C7D" w:rsidRPr="00216A92">
        <w:rPr>
          <w:rFonts w:ascii="Source Sans Pro" w:hAnsi="Source Sans Pro"/>
        </w:rPr>
        <w:t>designee</w:t>
      </w:r>
      <w:proofErr w:type="gramEnd"/>
      <w:r w:rsidR="00FF2C7D" w:rsidRPr="00216A92">
        <w:rPr>
          <w:rFonts w:ascii="Source Sans Pro" w:hAnsi="Source Sans Pro"/>
        </w:rPr>
        <w:t>,</w:t>
      </w:r>
      <w:r w:rsidRPr="00216A92">
        <w:rPr>
          <w:rFonts w:ascii="Source Sans Pro" w:hAnsi="Source Sans Pro"/>
        </w:rPr>
        <w:t xml:space="preserve"> will render a decision in writing to the Protest and the decision will be considered final. The written decision will be sent to the protesting Proposer via </w:t>
      </w:r>
      <w:r w:rsidR="00A87EC7" w:rsidRPr="00216A92">
        <w:rPr>
          <w:rFonts w:ascii="Source Sans Pro" w:hAnsi="Source Sans Pro"/>
        </w:rPr>
        <w:t>postal</w:t>
      </w:r>
      <w:r w:rsidRPr="00216A92">
        <w:rPr>
          <w:rFonts w:ascii="Source Sans Pro" w:hAnsi="Source Sans Pro"/>
        </w:rPr>
        <w:t xml:space="preserve"> service.</w:t>
      </w:r>
    </w:p>
    <w:p w14:paraId="05DD17A1" w14:textId="10FABD3D" w:rsidR="003B0B84" w:rsidRPr="002A332F" w:rsidRDefault="003B0B84" w:rsidP="002A332F">
      <w:pPr>
        <w:pStyle w:val="Heading2"/>
        <w:numPr>
          <w:ilvl w:val="0"/>
          <w:numId w:val="131"/>
        </w:numPr>
        <w:spacing w:before="120"/>
        <w:ind w:left="360"/>
        <w:rPr>
          <w:rFonts w:ascii="Source Sans Pro" w:hAnsi="Source Sans Pro"/>
          <w:color w:val="1F497D" w:themeColor="text2"/>
          <w:sz w:val="28"/>
          <w:szCs w:val="28"/>
        </w:rPr>
      </w:pPr>
      <w:bookmarkStart w:id="78" w:name="_Toc148092963"/>
      <w:bookmarkStart w:id="79" w:name="_Toc192079092"/>
      <w:r w:rsidRPr="002A332F">
        <w:rPr>
          <w:rFonts w:ascii="Source Sans Pro" w:hAnsi="Source Sans Pro"/>
          <w:color w:val="1F497D" w:themeColor="text2"/>
          <w:sz w:val="28"/>
          <w:szCs w:val="28"/>
        </w:rPr>
        <w:t>SUBMISSION INSTRUCTIONS</w:t>
      </w:r>
      <w:bookmarkEnd w:id="78"/>
      <w:bookmarkEnd w:id="79"/>
    </w:p>
    <w:p w14:paraId="0DE0344A" w14:textId="60F0F846" w:rsidR="003B0B84" w:rsidRPr="00216A92" w:rsidRDefault="003B0B84" w:rsidP="00216A92">
      <w:pPr>
        <w:spacing w:before="120" w:after="120"/>
        <w:rPr>
          <w:rFonts w:ascii="Source Sans Pro" w:hAnsi="Source Sans Pro" w:cstheme="minorHAnsi"/>
        </w:rPr>
      </w:pPr>
      <w:r w:rsidRPr="00216A92">
        <w:rPr>
          <w:rFonts w:ascii="Source Sans Pro" w:hAnsi="Source Sans Pro" w:cstheme="minorHAnsi"/>
        </w:rPr>
        <w:t>This section contains the format requirements and instructions on how to submit a</w:t>
      </w:r>
      <w:r w:rsidR="002D4DF1" w:rsidRPr="00216A92">
        <w:rPr>
          <w:rFonts w:ascii="Source Sans Pro" w:hAnsi="Source Sans Pro" w:cstheme="minorHAnsi"/>
        </w:rPr>
        <w:t xml:space="preserve"> proposal</w:t>
      </w:r>
      <w:r w:rsidRPr="00216A92">
        <w:rPr>
          <w:rFonts w:ascii="Source Sans Pro" w:hAnsi="Source Sans Pro" w:cstheme="minorHAnsi"/>
        </w:rPr>
        <w:t xml:space="preserve">.  The format is prescribed to assist the proposer in meeting State bidding requirements and to enable the Commission to </w:t>
      </w:r>
      <w:r w:rsidR="002D4DF1" w:rsidRPr="00216A92">
        <w:rPr>
          <w:rFonts w:ascii="Source Sans Pro" w:hAnsi="Source Sans Pro" w:cstheme="minorHAnsi"/>
        </w:rPr>
        <w:t>evaluate</w:t>
      </w:r>
      <w:r w:rsidRPr="00216A92">
        <w:rPr>
          <w:rFonts w:ascii="Source Sans Pro" w:hAnsi="Source Sans Pro" w:cstheme="minorHAnsi"/>
        </w:rPr>
        <w:t xml:space="preserve"> each </w:t>
      </w:r>
      <w:r w:rsidR="002D4DF1" w:rsidRPr="00216A92">
        <w:rPr>
          <w:rFonts w:ascii="Source Sans Pro" w:hAnsi="Source Sans Pro" w:cstheme="minorHAnsi"/>
        </w:rPr>
        <w:t>proposal</w:t>
      </w:r>
      <w:r w:rsidRPr="00216A92">
        <w:rPr>
          <w:rFonts w:ascii="Source Sans Pro" w:hAnsi="Source Sans Pro" w:cstheme="minorHAnsi"/>
        </w:rPr>
        <w:t xml:space="preserve"> uniformly and fairly.  </w:t>
      </w:r>
      <w:proofErr w:type="gramStart"/>
      <w:r w:rsidRPr="00216A92">
        <w:rPr>
          <w:rFonts w:ascii="Source Sans Pro" w:hAnsi="Source Sans Pro" w:cstheme="minorHAnsi"/>
        </w:rPr>
        <w:t>Proposer</w:t>
      </w:r>
      <w:proofErr w:type="gramEnd"/>
      <w:r w:rsidRPr="00216A92">
        <w:rPr>
          <w:rFonts w:ascii="Source Sans Pro" w:hAnsi="Source Sans Pro" w:cstheme="minorHAnsi"/>
        </w:rPr>
        <w:t xml:space="preserve"> must follow all </w:t>
      </w:r>
      <w:r w:rsidR="002D4DF1" w:rsidRPr="00216A92">
        <w:rPr>
          <w:rFonts w:ascii="Source Sans Pro" w:hAnsi="Source Sans Pro" w:cstheme="minorHAnsi"/>
        </w:rPr>
        <w:t>proposal</w:t>
      </w:r>
      <w:r w:rsidRPr="00216A92">
        <w:rPr>
          <w:rFonts w:ascii="Source Sans Pro" w:hAnsi="Source Sans Pro" w:cstheme="minorHAnsi"/>
        </w:rPr>
        <w:t xml:space="preserve"> format instructions, answer all questions, and supply all required documents.</w:t>
      </w:r>
    </w:p>
    <w:p w14:paraId="6D42A238" w14:textId="77777777" w:rsidR="003B0B84" w:rsidRPr="00216A92" w:rsidRDefault="003B0B84" w:rsidP="00216A92">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bookmarkStart w:id="80" w:name="_Hlk120629204"/>
      <w:r w:rsidRPr="00216A92">
        <w:rPr>
          <w:rFonts w:ascii="Source Sans Pro" w:hAnsi="Source Sans Pro" w:cstheme="minorHAnsi"/>
          <w:b/>
          <w:bCs/>
          <w:color w:val="1F497D" w:themeColor="text2"/>
          <w:sz w:val="26"/>
          <w:szCs w:val="26"/>
        </w:rPr>
        <w:t>REQUIRED DOCUMENTS</w:t>
      </w:r>
    </w:p>
    <w:p w14:paraId="3056260C" w14:textId="1A38D29A" w:rsidR="003B0B84" w:rsidRPr="00216A92" w:rsidRDefault="002D4DF1" w:rsidP="00216A92">
      <w:pPr>
        <w:spacing w:before="120" w:after="120"/>
        <w:ind w:left="360"/>
        <w:rPr>
          <w:rFonts w:ascii="Source Sans Pro" w:hAnsi="Source Sans Pro" w:cstheme="minorHAnsi"/>
        </w:rPr>
      </w:pPr>
      <w:r w:rsidRPr="00216A92">
        <w:rPr>
          <w:rFonts w:ascii="Source Sans Pro" w:hAnsi="Source Sans Pro" w:cstheme="minorHAnsi"/>
        </w:rPr>
        <w:t>Proposals</w:t>
      </w:r>
      <w:r w:rsidR="003B0B84" w:rsidRPr="00216A92">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216A92" w14:paraId="41419492" w14:textId="77777777" w:rsidTr="00537DE7">
        <w:trPr>
          <w:trHeight w:hRule="exact" w:val="432"/>
          <w:jc w:val="center"/>
        </w:trPr>
        <w:tc>
          <w:tcPr>
            <w:tcW w:w="7920" w:type="dxa"/>
            <w:vAlign w:val="center"/>
          </w:tcPr>
          <w:p w14:paraId="70DBF48C" w14:textId="77777777" w:rsidR="00537DE7" w:rsidRPr="00216A92" w:rsidRDefault="00537DE7" w:rsidP="00216A92">
            <w:pPr>
              <w:spacing w:before="120" w:after="120" w:line="276" w:lineRule="auto"/>
              <w:rPr>
                <w:rFonts w:ascii="Source Sans Pro" w:hAnsi="Source Sans Pro" w:cstheme="minorHAnsi"/>
              </w:rPr>
            </w:pPr>
            <w:bookmarkStart w:id="81" w:name="_Hlk189009452"/>
            <w:r w:rsidRPr="00216A92">
              <w:rPr>
                <w:rFonts w:ascii="Source Sans Pro" w:hAnsi="Source Sans Pro" w:cstheme="minorHAnsi"/>
              </w:rPr>
              <w:t>Attachment 1: Proposal Cover Sheet</w:t>
            </w:r>
          </w:p>
        </w:tc>
      </w:tr>
      <w:tr w:rsidR="00537DE7" w:rsidRPr="00216A92" w14:paraId="5B74646A" w14:textId="77777777" w:rsidTr="00537DE7">
        <w:trPr>
          <w:trHeight w:hRule="exact" w:val="432"/>
          <w:jc w:val="center"/>
        </w:trPr>
        <w:tc>
          <w:tcPr>
            <w:tcW w:w="7920" w:type="dxa"/>
            <w:vAlign w:val="center"/>
          </w:tcPr>
          <w:p w14:paraId="333A379E" w14:textId="77777777"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Attachment 2: Minimum Qualifications</w:t>
            </w:r>
          </w:p>
        </w:tc>
      </w:tr>
      <w:tr w:rsidR="00263858" w:rsidRPr="00216A92" w14:paraId="3858820F" w14:textId="77777777" w:rsidTr="00537DE7">
        <w:trPr>
          <w:trHeight w:hRule="exact" w:val="432"/>
          <w:jc w:val="center"/>
        </w:trPr>
        <w:tc>
          <w:tcPr>
            <w:tcW w:w="7920" w:type="dxa"/>
            <w:vAlign w:val="center"/>
          </w:tcPr>
          <w:p w14:paraId="26DE470D" w14:textId="2A9B85C3" w:rsidR="00263858" w:rsidRPr="00216A92" w:rsidRDefault="00263858" w:rsidP="00216A92">
            <w:pPr>
              <w:spacing w:before="120" w:after="120" w:line="276" w:lineRule="auto"/>
              <w:rPr>
                <w:rFonts w:ascii="Source Sans Pro" w:hAnsi="Source Sans Pro" w:cstheme="minorHAnsi"/>
              </w:rPr>
            </w:pPr>
            <w:r w:rsidRPr="00216A92">
              <w:rPr>
                <w:rFonts w:ascii="Source Sans Pro" w:hAnsi="Source Sans Pro" w:cstheme="minorHAnsi"/>
              </w:rPr>
              <w:t>Attachment 3: Desired Qualifications</w:t>
            </w:r>
          </w:p>
        </w:tc>
      </w:tr>
      <w:tr w:rsidR="00537DE7" w:rsidRPr="00216A92" w14:paraId="38D5BE17" w14:textId="77777777" w:rsidTr="00537DE7">
        <w:trPr>
          <w:trHeight w:hRule="exact" w:val="432"/>
          <w:jc w:val="center"/>
        </w:trPr>
        <w:tc>
          <w:tcPr>
            <w:tcW w:w="7920" w:type="dxa"/>
            <w:vAlign w:val="center"/>
          </w:tcPr>
          <w:p w14:paraId="1380374A" w14:textId="59E03F8E"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4</w:t>
            </w:r>
            <w:r w:rsidRPr="00216A92">
              <w:rPr>
                <w:rFonts w:ascii="Source Sans Pro" w:hAnsi="Source Sans Pro" w:cstheme="minorHAnsi"/>
              </w:rPr>
              <w:t xml:space="preserve">: </w:t>
            </w:r>
            <w:r w:rsidR="00C028E8" w:rsidRPr="00216A92">
              <w:rPr>
                <w:rFonts w:ascii="Source Sans Pro" w:hAnsi="Source Sans Pro" w:cstheme="minorHAnsi"/>
              </w:rPr>
              <w:t>Proposer Background</w:t>
            </w:r>
          </w:p>
        </w:tc>
      </w:tr>
      <w:tr w:rsidR="00537DE7" w:rsidRPr="00216A92" w14:paraId="2F7392BB" w14:textId="77777777" w:rsidTr="00537DE7">
        <w:trPr>
          <w:trHeight w:hRule="exact" w:val="432"/>
          <w:jc w:val="center"/>
        </w:trPr>
        <w:tc>
          <w:tcPr>
            <w:tcW w:w="7920" w:type="dxa"/>
            <w:vAlign w:val="center"/>
          </w:tcPr>
          <w:p w14:paraId="0B574EB8" w14:textId="0AF2FF7C"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5</w:t>
            </w:r>
            <w:r w:rsidRPr="00216A92">
              <w:rPr>
                <w:rFonts w:ascii="Source Sans Pro" w:hAnsi="Source Sans Pro" w:cstheme="minorHAnsi"/>
              </w:rPr>
              <w:t xml:space="preserve">: </w:t>
            </w:r>
            <w:r w:rsidR="00C028E8" w:rsidRPr="00216A92">
              <w:rPr>
                <w:rFonts w:ascii="Source Sans Pro" w:hAnsi="Source Sans Pro" w:cstheme="minorHAnsi"/>
              </w:rPr>
              <w:t>Proposed Workplan</w:t>
            </w:r>
          </w:p>
        </w:tc>
      </w:tr>
      <w:tr w:rsidR="00263858" w:rsidRPr="00216A92" w14:paraId="3FA12987" w14:textId="77777777" w:rsidTr="00537DE7">
        <w:trPr>
          <w:trHeight w:hRule="exact" w:val="432"/>
          <w:jc w:val="center"/>
        </w:trPr>
        <w:tc>
          <w:tcPr>
            <w:tcW w:w="7920" w:type="dxa"/>
            <w:vAlign w:val="center"/>
          </w:tcPr>
          <w:p w14:paraId="0DE9063E" w14:textId="76CA624D" w:rsidR="00263858" w:rsidRPr="00216A92" w:rsidRDefault="00263858" w:rsidP="00216A92">
            <w:pPr>
              <w:spacing w:before="120" w:after="120" w:line="276" w:lineRule="auto"/>
              <w:rPr>
                <w:rFonts w:ascii="Source Sans Pro" w:hAnsi="Source Sans Pro" w:cstheme="minorHAnsi"/>
              </w:rPr>
            </w:pPr>
            <w:r w:rsidRPr="00216A92">
              <w:rPr>
                <w:rFonts w:ascii="Source Sans Pro" w:hAnsi="Source Sans Pro" w:cstheme="minorHAnsi"/>
              </w:rPr>
              <w:t>Attachment 6: Local Level Entity (LLE)</w:t>
            </w:r>
          </w:p>
        </w:tc>
      </w:tr>
      <w:tr w:rsidR="00537DE7" w:rsidRPr="00216A92" w14:paraId="1EFD3F53" w14:textId="77777777" w:rsidTr="00537DE7">
        <w:trPr>
          <w:trHeight w:hRule="exact" w:val="432"/>
          <w:jc w:val="center"/>
        </w:trPr>
        <w:tc>
          <w:tcPr>
            <w:tcW w:w="7920" w:type="dxa"/>
            <w:vAlign w:val="center"/>
          </w:tcPr>
          <w:p w14:paraId="09FBE141" w14:textId="273FE3CF"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7</w:t>
            </w:r>
            <w:r w:rsidRPr="00216A92">
              <w:rPr>
                <w:rFonts w:ascii="Source Sans Pro" w:hAnsi="Source Sans Pro" w:cstheme="minorHAnsi"/>
              </w:rPr>
              <w:t xml:space="preserve">: </w:t>
            </w:r>
            <w:r w:rsidR="00C028E8" w:rsidRPr="00216A92">
              <w:rPr>
                <w:rFonts w:ascii="Source Sans Pro" w:hAnsi="Source Sans Pro" w:cstheme="minorHAnsi"/>
              </w:rPr>
              <w:t>Cost Sheet</w:t>
            </w:r>
          </w:p>
        </w:tc>
      </w:tr>
      <w:tr w:rsidR="00537DE7" w:rsidRPr="00216A92" w14:paraId="44A628C3" w14:textId="77777777" w:rsidTr="00537DE7">
        <w:trPr>
          <w:trHeight w:hRule="exact" w:val="432"/>
          <w:jc w:val="center"/>
        </w:trPr>
        <w:tc>
          <w:tcPr>
            <w:tcW w:w="7920" w:type="dxa"/>
            <w:vAlign w:val="center"/>
          </w:tcPr>
          <w:p w14:paraId="7F10DAC8" w14:textId="508BCC59"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8</w:t>
            </w:r>
            <w:r w:rsidRPr="00216A92">
              <w:rPr>
                <w:rFonts w:ascii="Source Sans Pro" w:hAnsi="Source Sans Pro" w:cstheme="minorHAnsi"/>
              </w:rPr>
              <w:t xml:space="preserve">: </w:t>
            </w:r>
            <w:r w:rsidR="00C028E8" w:rsidRPr="00216A92">
              <w:rPr>
                <w:rFonts w:ascii="Source Sans Pro" w:hAnsi="Source Sans Pro" w:cstheme="minorHAnsi"/>
              </w:rPr>
              <w:t>References (</w:t>
            </w:r>
            <w:r w:rsidR="00263858" w:rsidRPr="00216A92">
              <w:rPr>
                <w:rFonts w:ascii="Source Sans Pro" w:hAnsi="Source Sans Pro" w:cstheme="minorHAnsi"/>
              </w:rPr>
              <w:t>Youth Teams/Boards</w:t>
            </w:r>
            <w:r w:rsidR="00C028E8" w:rsidRPr="00216A92">
              <w:rPr>
                <w:rFonts w:ascii="Source Sans Pro" w:hAnsi="Source Sans Pro" w:cstheme="minorHAnsi"/>
              </w:rPr>
              <w:t>)</w:t>
            </w:r>
          </w:p>
        </w:tc>
      </w:tr>
      <w:tr w:rsidR="00537DE7" w:rsidRPr="00216A92" w14:paraId="3429961C" w14:textId="77777777" w:rsidTr="00537DE7">
        <w:trPr>
          <w:trHeight w:hRule="exact" w:val="432"/>
          <w:jc w:val="center"/>
        </w:trPr>
        <w:tc>
          <w:tcPr>
            <w:tcW w:w="7920" w:type="dxa"/>
            <w:vAlign w:val="center"/>
          </w:tcPr>
          <w:p w14:paraId="2063EA8B" w14:textId="1E2B4056"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9</w:t>
            </w:r>
            <w:r w:rsidRPr="00216A92">
              <w:rPr>
                <w:rFonts w:ascii="Source Sans Pro" w:hAnsi="Source Sans Pro" w:cstheme="minorHAnsi"/>
              </w:rPr>
              <w:t xml:space="preserve">: </w:t>
            </w:r>
            <w:r w:rsidR="00C028E8" w:rsidRPr="00216A92">
              <w:rPr>
                <w:rFonts w:ascii="Source Sans Pro" w:hAnsi="Source Sans Pro" w:cstheme="minorHAnsi"/>
              </w:rPr>
              <w:t>References (Organizations)</w:t>
            </w:r>
          </w:p>
        </w:tc>
      </w:tr>
      <w:tr w:rsidR="00537DE7" w:rsidRPr="00216A92" w14:paraId="494D3650" w14:textId="77777777" w:rsidTr="00537DE7">
        <w:trPr>
          <w:trHeight w:hRule="exact" w:val="432"/>
          <w:jc w:val="center"/>
        </w:trPr>
        <w:tc>
          <w:tcPr>
            <w:tcW w:w="7920" w:type="dxa"/>
            <w:vAlign w:val="center"/>
          </w:tcPr>
          <w:p w14:paraId="0BA4B8AB" w14:textId="7C4FDA16"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10</w:t>
            </w:r>
            <w:r w:rsidRPr="00216A92">
              <w:rPr>
                <w:rFonts w:ascii="Source Sans Pro" w:hAnsi="Source Sans Pro" w:cstheme="minorHAnsi"/>
              </w:rPr>
              <w:t xml:space="preserve">: </w:t>
            </w:r>
            <w:r w:rsidR="00C028E8" w:rsidRPr="00216A92">
              <w:rPr>
                <w:rFonts w:ascii="Source Sans Pro" w:hAnsi="Source Sans Pro" w:cstheme="minorHAnsi"/>
              </w:rPr>
              <w:t>References (Individuals)</w:t>
            </w:r>
          </w:p>
        </w:tc>
      </w:tr>
      <w:tr w:rsidR="00537DE7" w:rsidRPr="00216A92" w14:paraId="7A889733" w14:textId="77777777" w:rsidTr="00537DE7">
        <w:trPr>
          <w:trHeight w:hRule="exact" w:val="432"/>
          <w:jc w:val="center"/>
        </w:trPr>
        <w:tc>
          <w:tcPr>
            <w:tcW w:w="7920" w:type="dxa"/>
            <w:vAlign w:val="center"/>
          </w:tcPr>
          <w:p w14:paraId="263280EC" w14:textId="1E6E7CB3"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 xml:space="preserve">Attachment </w:t>
            </w:r>
            <w:r w:rsidR="00263858" w:rsidRPr="00216A92">
              <w:rPr>
                <w:rFonts w:ascii="Source Sans Pro" w:hAnsi="Source Sans Pro" w:cstheme="minorHAnsi"/>
              </w:rPr>
              <w:t>11</w:t>
            </w:r>
            <w:r w:rsidRPr="00216A92">
              <w:rPr>
                <w:rFonts w:ascii="Source Sans Pro" w:hAnsi="Source Sans Pro" w:cstheme="minorHAnsi"/>
              </w:rPr>
              <w:t xml:space="preserve">: </w:t>
            </w:r>
            <w:r w:rsidRPr="00216A92">
              <w:rPr>
                <w:rFonts w:ascii="Source Sans Pro" w:hAnsi="Source Sans Pro"/>
              </w:rPr>
              <w:t>Bidder Declaration (GSPD-05-105)</w:t>
            </w:r>
          </w:p>
        </w:tc>
      </w:tr>
      <w:tr w:rsidR="00537DE7" w:rsidRPr="00216A92" w14:paraId="2BAB119E" w14:textId="77777777" w:rsidTr="00537DE7">
        <w:trPr>
          <w:trHeight w:hRule="exact" w:val="432"/>
          <w:jc w:val="center"/>
        </w:trPr>
        <w:tc>
          <w:tcPr>
            <w:tcW w:w="7920" w:type="dxa"/>
            <w:vAlign w:val="center"/>
          </w:tcPr>
          <w:p w14:paraId="398E85AD" w14:textId="0FB29880"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Attachment 1</w:t>
            </w:r>
            <w:r w:rsidR="00263858" w:rsidRPr="00216A92">
              <w:rPr>
                <w:rFonts w:ascii="Source Sans Pro" w:hAnsi="Source Sans Pro" w:cstheme="minorHAnsi"/>
              </w:rPr>
              <w:t>2</w:t>
            </w:r>
            <w:r w:rsidRPr="00216A92">
              <w:rPr>
                <w:rFonts w:ascii="Source Sans Pro" w:hAnsi="Source Sans Pro" w:cstheme="minorHAnsi"/>
              </w:rPr>
              <w:t xml:space="preserve">: </w:t>
            </w:r>
            <w:r w:rsidRPr="00216A92">
              <w:rPr>
                <w:rFonts w:ascii="Source Sans Pro" w:hAnsi="Source Sans Pro"/>
              </w:rPr>
              <w:t>Contractor Certification Clauses (CCC-307)</w:t>
            </w:r>
          </w:p>
        </w:tc>
      </w:tr>
      <w:tr w:rsidR="00537DE7" w:rsidRPr="00216A92" w14:paraId="15F0D19E" w14:textId="77777777" w:rsidTr="00537DE7">
        <w:trPr>
          <w:trHeight w:hRule="exact" w:val="432"/>
          <w:jc w:val="center"/>
        </w:trPr>
        <w:tc>
          <w:tcPr>
            <w:tcW w:w="7920" w:type="dxa"/>
            <w:vAlign w:val="center"/>
          </w:tcPr>
          <w:p w14:paraId="27AF94EB" w14:textId="51912630"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Attachment 1</w:t>
            </w:r>
            <w:r w:rsidR="00263858" w:rsidRPr="00216A92">
              <w:rPr>
                <w:rFonts w:ascii="Source Sans Pro" w:hAnsi="Source Sans Pro" w:cstheme="minorHAnsi"/>
              </w:rPr>
              <w:t>3</w:t>
            </w:r>
            <w:r w:rsidRPr="00216A92">
              <w:rPr>
                <w:rFonts w:ascii="Source Sans Pro" w:hAnsi="Source Sans Pro" w:cstheme="minorHAnsi"/>
              </w:rPr>
              <w:t>:</w:t>
            </w:r>
            <w:r w:rsidRPr="00216A92">
              <w:rPr>
                <w:rFonts w:ascii="Source Sans Pro" w:hAnsi="Source Sans Pro"/>
              </w:rPr>
              <w:t xml:space="preserve"> Darfur Contracting Act Certification (if applicable)</w:t>
            </w:r>
          </w:p>
        </w:tc>
      </w:tr>
      <w:tr w:rsidR="00537DE7" w:rsidRPr="00216A92" w14:paraId="0FA68BED" w14:textId="77777777" w:rsidTr="00537DE7">
        <w:trPr>
          <w:trHeight w:hRule="exact" w:val="432"/>
          <w:jc w:val="center"/>
        </w:trPr>
        <w:tc>
          <w:tcPr>
            <w:tcW w:w="7920" w:type="dxa"/>
            <w:vAlign w:val="center"/>
          </w:tcPr>
          <w:p w14:paraId="516AF785" w14:textId="4872E869"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Attachment 1</w:t>
            </w:r>
            <w:r w:rsidR="00263858" w:rsidRPr="00216A92">
              <w:rPr>
                <w:rFonts w:ascii="Source Sans Pro" w:hAnsi="Source Sans Pro" w:cstheme="minorHAnsi"/>
              </w:rPr>
              <w:t>4</w:t>
            </w:r>
            <w:r w:rsidRPr="00216A92">
              <w:rPr>
                <w:rFonts w:ascii="Source Sans Pro" w:hAnsi="Source Sans Pro" w:cstheme="minorHAnsi"/>
              </w:rPr>
              <w:t xml:space="preserve">: </w:t>
            </w:r>
            <w:r w:rsidRPr="00216A92">
              <w:rPr>
                <w:rFonts w:ascii="Source Sans Pro" w:hAnsi="Source Sans Pro"/>
              </w:rPr>
              <w:t>Payee Data Record (STD 204)</w:t>
            </w:r>
          </w:p>
        </w:tc>
      </w:tr>
      <w:tr w:rsidR="00537DE7" w:rsidRPr="00216A92" w14:paraId="36BDB31C" w14:textId="77777777" w:rsidTr="00537DE7">
        <w:trPr>
          <w:trHeight w:hRule="exact" w:val="432"/>
          <w:jc w:val="center"/>
        </w:trPr>
        <w:tc>
          <w:tcPr>
            <w:tcW w:w="7920" w:type="dxa"/>
            <w:vAlign w:val="center"/>
          </w:tcPr>
          <w:p w14:paraId="176C747E" w14:textId="7B4AF056" w:rsidR="00537DE7" w:rsidRPr="00A46953" w:rsidRDefault="00537DE7" w:rsidP="00216A92">
            <w:pPr>
              <w:spacing w:before="120" w:after="120" w:line="276" w:lineRule="auto"/>
              <w:rPr>
                <w:rFonts w:ascii="Source Sans Pro" w:hAnsi="Source Sans Pro" w:cstheme="minorHAnsi"/>
                <w:dstrike/>
              </w:rPr>
            </w:pPr>
            <w:r w:rsidRPr="00A46953">
              <w:rPr>
                <w:rFonts w:ascii="Source Sans Pro" w:hAnsi="Source Sans Pro" w:cstheme="minorHAnsi"/>
                <w:dstrike/>
              </w:rPr>
              <w:t>Attachment 1</w:t>
            </w:r>
            <w:r w:rsidR="00263858" w:rsidRPr="00A46953">
              <w:rPr>
                <w:rFonts w:ascii="Source Sans Pro" w:hAnsi="Source Sans Pro" w:cstheme="minorHAnsi"/>
                <w:dstrike/>
              </w:rPr>
              <w:t>5</w:t>
            </w:r>
            <w:r w:rsidRPr="00A46953">
              <w:rPr>
                <w:rFonts w:ascii="Source Sans Pro" w:hAnsi="Source Sans Pro" w:cstheme="minorHAnsi"/>
                <w:dstrike/>
              </w:rPr>
              <w:t>: Generative Artificial Intelligence (GenAI)</w:t>
            </w:r>
          </w:p>
        </w:tc>
      </w:tr>
      <w:tr w:rsidR="00537DE7" w:rsidRPr="00216A92" w14:paraId="005B25A9" w14:textId="77777777" w:rsidTr="00537DE7">
        <w:trPr>
          <w:trHeight w:hRule="exact" w:val="432"/>
          <w:jc w:val="center"/>
        </w:trPr>
        <w:tc>
          <w:tcPr>
            <w:tcW w:w="7920" w:type="dxa"/>
            <w:vAlign w:val="center"/>
          </w:tcPr>
          <w:p w14:paraId="0A33CD64" w14:textId="04F31E8A" w:rsidR="00537DE7" w:rsidRPr="00216A92" w:rsidRDefault="00537DE7" w:rsidP="00216A92">
            <w:pPr>
              <w:spacing w:before="120" w:after="120" w:line="276" w:lineRule="auto"/>
              <w:rPr>
                <w:rFonts w:ascii="Source Sans Pro" w:hAnsi="Source Sans Pro" w:cstheme="minorHAnsi"/>
              </w:rPr>
            </w:pPr>
            <w:r w:rsidRPr="00216A92">
              <w:rPr>
                <w:rFonts w:ascii="Source Sans Pro" w:hAnsi="Source Sans Pro" w:cstheme="minorHAnsi"/>
              </w:rPr>
              <w:t>Attachment 1</w:t>
            </w:r>
            <w:r w:rsidR="00263858" w:rsidRPr="00216A92">
              <w:rPr>
                <w:rFonts w:ascii="Source Sans Pro" w:hAnsi="Source Sans Pro" w:cstheme="minorHAnsi"/>
              </w:rPr>
              <w:t>6</w:t>
            </w:r>
            <w:r w:rsidRPr="00216A92">
              <w:rPr>
                <w:rFonts w:ascii="Source Sans Pro" w:hAnsi="Source Sans Pro" w:cstheme="minorHAnsi"/>
              </w:rPr>
              <w:t>: Final Submission Checklist</w:t>
            </w:r>
          </w:p>
        </w:tc>
      </w:tr>
    </w:tbl>
    <w:bookmarkEnd w:id="80"/>
    <w:bookmarkEnd w:id="81"/>
    <w:p w14:paraId="787271C8" w14:textId="6FD6F92A"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 xml:space="preserve">Proposals that do not include all of the </w:t>
      </w:r>
      <w:proofErr w:type="gramStart"/>
      <w:r w:rsidRPr="00216A92">
        <w:rPr>
          <w:rFonts w:ascii="Source Sans Pro" w:hAnsi="Source Sans Pro" w:cstheme="minorHAnsi"/>
        </w:rPr>
        <w:t>above listed</w:t>
      </w:r>
      <w:proofErr w:type="gramEnd"/>
      <w:r w:rsidRPr="00216A92">
        <w:rPr>
          <w:rFonts w:ascii="Source Sans Pro" w:hAnsi="Source Sans Pro" w:cstheme="minorHAnsi"/>
        </w:rPr>
        <w:t xml:space="preserve"> items, </w:t>
      </w:r>
      <w:r w:rsidR="002D4DF1" w:rsidRPr="00216A92">
        <w:rPr>
          <w:rFonts w:ascii="Source Sans Pro" w:hAnsi="Source Sans Pro" w:cstheme="minorHAnsi"/>
        </w:rPr>
        <w:t xml:space="preserve">including </w:t>
      </w:r>
      <w:r w:rsidRPr="00216A92">
        <w:rPr>
          <w:rFonts w:ascii="Source Sans Pro" w:hAnsi="Source Sans Pro" w:cstheme="minorHAnsi"/>
        </w:rPr>
        <w:t xml:space="preserve">proper signatures when required, shall be deemed non-compliant.  </w:t>
      </w:r>
      <w:r w:rsidRPr="00216A92">
        <w:rPr>
          <w:rFonts w:ascii="Source Sans Pro" w:hAnsi="Source Sans Pro" w:cstheme="minorHAnsi"/>
          <w:b/>
          <w:bCs/>
          <w:i/>
          <w:iCs/>
        </w:rPr>
        <w:t>A non-compliant proposal is one that does not meet the basic proposal requirements and may be rejected</w:t>
      </w:r>
      <w:r w:rsidRPr="00216A92">
        <w:rPr>
          <w:rFonts w:ascii="Source Sans Pro" w:hAnsi="Source Sans Pro" w:cstheme="minorHAnsi"/>
        </w:rPr>
        <w:t>.</w:t>
      </w:r>
    </w:p>
    <w:p w14:paraId="5983F2FA" w14:textId="77777777" w:rsidR="003B0B84" w:rsidRPr="00216A92" w:rsidRDefault="003B0B84" w:rsidP="00216A92">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 xml:space="preserve">REQUIRED PROPOSAL FORMAT </w:t>
      </w:r>
    </w:p>
    <w:p w14:paraId="360D3B42"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Proposals must be submitted electronically to:</w:t>
      </w:r>
    </w:p>
    <w:p w14:paraId="34A73608" w14:textId="7DE73B04" w:rsidR="003B0B84" w:rsidRPr="00216A92" w:rsidRDefault="00247566" w:rsidP="00216A92">
      <w:pPr>
        <w:spacing w:before="120" w:after="120"/>
        <w:ind w:left="360"/>
        <w:jc w:val="center"/>
        <w:rPr>
          <w:rFonts w:ascii="Source Sans Pro" w:hAnsi="Source Sans Pro" w:cstheme="minorHAnsi"/>
        </w:rPr>
      </w:pPr>
      <w:hyperlink r:id="rId27" w:history="1">
        <w:r w:rsidRPr="00216A92">
          <w:rPr>
            <w:rStyle w:val="Hyperlink"/>
            <w:rFonts w:ascii="Source Sans Pro" w:hAnsi="Source Sans Pro" w:cstheme="minorHAnsi"/>
          </w:rPr>
          <w:t>procurements@bhsoac.ca.gov</w:t>
        </w:r>
      </w:hyperlink>
      <w:r w:rsidR="003B0B84" w:rsidRPr="00216A92">
        <w:rPr>
          <w:rFonts w:ascii="Source Sans Pro" w:hAnsi="Source Sans Pro" w:cstheme="minorHAnsi"/>
        </w:rPr>
        <w:br/>
        <w:t xml:space="preserve">Subject Line: </w:t>
      </w:r>
      <w:r w:rsidR="003B0B84" w:rsidRPr="00216A92">
        <w:rPr>
          <w:rFonts w:ascii="Source Sans Pro" w:hAnsi="Source Sans Pro" w:cstheme="minorHAnsi"/>
          <w:b/>
          <w:bCs/>
        </w:rPr>
        <w:t xml:space="preserve">RFP </w:t>
      </w:r>
      <w:r w:rsidR="002D2B7B" w:rsidRPr="00216A92">
        <w:rPr>
          <w:rFonts w:ascii="Source Sans Pro" w:hAnsi="Source Sans Pro" w:cstheme="minorHAnsi"/>
          <w:b/>
          <w:bCs/>
        </w:rPr>
        <w:t>K-12</w:t>
      </w:r>
      <w:r w:rsidR="003541FB" w:rsidRPr="00216A92">
        <w:rPr>
          <w:rFonts w:ascii="Source Sans Pro" w:hAnsi="Source Sans Pro" w:cstheme="minorHAnsi"/>
          <w:b/>
          <w:bCs/>
        </w:rPr>
        <w:t>-003</w:t>
      </w:r>
    </w:p>
    <w:p w14:paraId="0DD0AFB2" w14:textId="77777777" w:rsidR="003B0B84" w:rsidRPr="00216A92" w:rsidRDefault="003B0B84" w:rsidP="00216A92">
      <w:pPr>
        <w:spacing w:before="120" w:after="120"/>
        <w:ind w:left="360"/>
        <w:rPr>
          <w:rFonts w:ascii="Source Sans Pro" w:hAnsi="Source Sans Pro" w:cstheme="minorHAnsi"/>
        </w:rPr>
      </w:pPr>
      <w:r w:rsidRPr="00216A92">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  Proposals must comply with all RFP requirements. Before submitting a response to this RFP, Proposers should review the application, correct all errors, and confirm compliance with the RFP requirements. Not complying with all of the RFP requirements is </w:t>
      </w:r>
      <w:proofErr w:type="gramStart"/>
      <w:r w:rsidRPr="00216A92">
        <w:rPr>
          <w:rFonts w:ascii="Source Sans Pro" w:hAnsi="Source Sans Pro" w:cstheme="minorHAnsi"/>
        </w:rPr>
        <w:t>cause</w:t>
      </w:r>
      <w:proofErr w:type="gramEnd"/>
      <w:r w:rsidRPr="00216A92">
        <w:rPr>
          <w:rFonts w:ascii="Source Sans Pro" w:hAnsi="Source Sans Pro" w:cstheme="minorHAnsi"/>
        </w:rPr>
        <w:t xml:space="preserve"> for a proposal to be rejected.</w:t>
      </w:r>
    </w:p>
    <w:p w14:paraId="19F0EA87" w14:textId="61604FD1" w:rsidR="003B0B84" w:rsidRPr="00216A92" w:rsidRDefault="003B0B84" w:rsidP="00216A92">
      <w:pPr>
        <w:pStyle w:val="ListParagraph"/>
        <w:spacing w:before="120" w:after="120"/>
        <w:ind w:left="360"/>
        <w:contextualSpacing w:val="0"/>
        <w:rPr>
          <w:rFonts w:ascii="Source Sans Pro" w:hAnsi="Source Sans Pro" w:cstheme="minorHAnsi"/>
        </w:rPr>
      </w:pPr>
      <w:r w:rsidRPr="00216A92">
        <w:rPr>
          <w:rFonts w:ascii="Source Sans Pro" w:hAnsi="Source Sans Pro" w:cstheme="minorHAnsi"/>
        </w:rPr>
        <w:t>Due to file size restrictions, please ensure the Proposal does not exceed 25mb in size.  If it does, please consider reducing the size of the file, while still maintaining the integrity of the contents, or sending multiple files to complete your submission.  If submitting multiple files</w:t>
      </w:r>
      <w:r w:rsidR="00537DE7" w:rsidRPr="00216A92">
        <w:rPr>
          <w:rFonts w:ascii="Source Sans Pro" w:hAnsi="Source Sans Pro" w:cstheme="minorHAnsi"/>
        </w:rPr>
        <w:t>, a</w:t>
      </w:r>
      <w:r w:rsidRPr="00216A92">
        <w:rPr>
          <w:rFonts w:ascii="Source Sans Pro" w:hAnsi="Source Sans Pro" w:cstheme="minorHAnsi"/>
        </w:rPr>
        <w:t xml:space="preserve">ll files must be received by the date and time listed on the Key Action Dates in </w:t>
      </w:r>
      <w:r w:rsidR="00537DE7" w:rsidRPr="00216A92">
        <w:rPr>
          <w:rFonts w:ascii="Source Sans Pro" w:hAnsi="Source Sans Pro" w:cstheme="minorHAnsi"/>
        </w:rPr>
        <w:t>Table 4-1</w:t>
      </w:r>
      <w:r w:rsidRPr="00216A92">
        <w:rPr>
          <w:rFonts w:ascii="Source Sans Pro" w:hAnsi="Source Sans Pro" w:cstheme="minorHAnsi"/>
        </w:rPr>
        <w:t>.  It is recommended that Proposer submit a follow-up email to ensure the Commission has received the complete Proposal submission.</w:t>
      </w:r>
    </w:p>
    <w:p w14:paraId="5D015131" w14:textId="20A91D76" w:rsidR="00D26462" w:rsidRPr="00216A92" w:rsidRDefault="00D26462" w:rsidP="00216A92">
      <w:pPr>
        <w:pStyle w:val="ListParagraph"/>
        <w:spacing w:before="120" w:after="120"/>
        <w:ind w:left="360"/>
        <w:contextualSpacing w:val="0"/>
        <w:rPr>
          <w:rFonts w:ascii="Source Sans Pro" w:hAnsi="Source Sans Pro" w:cstheme="minorHAnsi"/>
        </w:rPr>
      </w:pPr>
      <w:r w:rsidRPr="00216A92">
        <w:rPr>
          <w:rFonts w:ascii="Source Sans Pro" w:hAnsi="Source Sans Pro" w:cstheme="minorHAnsi"/>
        </w:rPr>
        <w:t xml:space="preserve">The Commission reserves the right to contact any Proposer to ensure a complete proposal was received, including clarification </w:t>
      </w:r>
      <w:r w:rsidR="00610462" w:rsidRPr="00216A92">
        <w:rPr>
          <w:rFonts w:ascii="Source Sans Pro" w:hAnsi="Source Sans Pro" w:cstheme="minorHAnsi"/>
        </w:rPr>
        <w:t>of submitted items.</w:t>
      </w:r>
    </w:p>
    <w:p w14:paraId="4A61EC9F" w14:textId="77777777" w:rsidR="003B0B84" w:rsidRPr="00216A92" w:rsidRDefault="003B0B84" w:rsidP="00216A92">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216A92">
        <w:rPr>
          <w:rFonts w:ascii="Source Sans Pro" w:hAnsi="Source Sans Pro" w:cstheme="minorHAnsi"/>
          <w:b/>
          <w:bCs/>
          <w:color w:val="1F497D" w:themeColor="text2"/>
          <w:sz w:val="26"/>
          <w:szCs w:val="26"/>
        </w:rPr>
        <w:t xml:space="preserve">LATE SUBMISSIONS </w:t>
      </w:r>
    </w:p>
    <w:p w14:paraId="7D5B8DDE" w14:textId="66B113F8" w:rsidR="00056693" w:rsidRPr="00216A92" w:rsidRDefault="003B0B84" w:rsidP="00216A92">
      <w:pPr>
        <w:pStyle w:val="ListParagraph"/>
        <w:spacing w:before="120" w:after="120"/>
        <w:ind w:left="360"/>
        <w:contextualSpacing w:val="0"/>
        <w:rPr>
          <w:rFonts w:ascii="Source Sans Pro" w:hAnsi="Source Sans Pro"/>
        </w:rPr>
      </w:pPr>
      <w:r w:rsidRPr="00216A92">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216A92" w:rsidRDefault="00056693" w:rsidP="002A332F">
      <w:pPr>
        <w:pStyle w:val="Heading2"/>
        <w:numPr>
          <w:ilvl w:val="0"/>
          <w:numId w:val="132"/>
        </w:numPr>
        <w:spacing w:before="120"/>
        <w:ind w:left="360"/>
        <w:rPr>
          <w:rFonts w:ascii="Source Sans Pro" w:hAnsi="Source Sans Pro"/>
          <w:color w:val="1F497D" w:themeColor="text2"/>
          <w:sz w:val="28"/>
          <w:szCs w:val="28"/>
        </w:rPr>
      </w:pPr>
      <w:bookmarkStart w:id="82" w:name="_Toc192079093"/>
      <w:bookmarkEnd w:id="69"/>
      <w:bookmarkEnd w:id="70"/>
      <w:bookmarkEnd w:id="71"/>
      <w:bookmarkEnd w:id="72"/>
      <w:r w:rsidRPr="00216A92">
        <w:rPr>
          <w:rFonts w:ascii="Source Sans Pro" w:hAnsi="Source Sans Pro"/>
          <w:color w:val="1F497D" w:themeColor="text2"/>
          <w:sz w:val="28"/>
          <w:szCs w:val="28"/>
        </w:rPr>
        <w:t>SCORING PROCESS</w:t>
      </w:r>
      <w:bookmarkEnd w:id="82"/>
    </w:p>
    <w:p w14:paraId="6EDB1454" w14:textId="77777777" w:rsidR="003B7C38" w:rsidRPr="00216A92" w:rsidRDefault="00056693" w:rsidP="00216A92">
      <w:pPr>
        <w:spacing w:before="120" w:after="120"/>
        <w:rPr>
          <w:rFonts w:ascii="Source Sans Pro" w:hAnsi="Source Sans Pro"/>
        </w:rPr>
      </w:pPr>
      <w:r w:rsidRPr="00216A92">
        <w:rPr>
          <w:rFonts w:ascii="Source Sans Pro" w:hAnsi="Source Sans Pro"/>
        </w:rPr>
        <w:t>The following information is required for all Proposals.</w:t>
      </w:r>
    </w:p>
    <w:p w14:paraId="6737D658" w14:textId="3160AA9C" w:rsidR="003B7C38" w:rsidRPr="00216A92" w:rsidRDefault="003B7C38" w:rsidP="00216A92">
      <w:pPr>
        <w:pStyle w:val="ListParagraph"/>
        <w:numPr>
          <w:ilvl w:val="0"/>
          <w:numId w:val="16"/>
        </w:numPr>
        <w:spacing w:before="120" w:after="120"/>
        <w:ind w:left="720"/>
        <w:contextualSpacing w:val="0"/>
        <w:rPr>
          <w:rFonts w:ascii="Source Sans Pro" w:hAnsi="Source Sans Pro"/>
          <w:b/>
          <w:bCs/>
          <w:color w:val="1F497D" w:themeColor="text2"/>
          <w:sz w:val="26"/>
          <w:szCs w:val="26"/>
        </w:rPr>
      </w:pPr>
      <w:r w:rsidRPr="00216A92">
        <w:rPr>
          <w:rFonts w:ascii="Source Sans Pro" w:hAnsi="Source Sans Pro"/>
          <w:b/>
          <w:bCs/>
          <w:iCs/>
          <w:color w:val="1F497D" w:themeColor="text2"/>
          <w:sz w:val="26"/>
          <w:szCs w:val="26"/>
        </w:rPr>
        <w:t>PROPOSAL SCORING</w:t>
      </w:r>
    </w:p>
    <w:p w14:paraId="68851E1D" w14:textId="2D475B45" w:rsidR="003B7C38" w:rsidRPr="00216A92" w:rsidRDefault="003B7C38" w:rsidP="00216A92">
      <w:pPr>
        <w:spacing w:before="120" w:after="120"/>
        <w:ind w:left="360"/>
        <w:rPr>
          <w:rFonts w:ascii="Source Sans Pro" w:hAnsi="Source Sans Pro" w:cstheme="minorHAnsi"/>
        </w:rPr>
      </w:pPr>
      <w:r w:rsidRPr="00216A92">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216A92">
        <w:rPr>
          <w:rFonts w:ascii="Source Sans Pro" w:hAnsi="Source Sans Pro" w:cstheme="minorHAnsi"/>
        </w:rPr>
        <w:t>from issuance of the RFP</w:t>
      </w:r>
      <w:r w:rsidRPr="00216A92">
        <w:rPr>
          <w:rFonts w:ascii="Source Sans Pro" w:hAnsi="Source Sans Pro" w:cstheme="minorHAnsi"/>
        </w:rPr>
        <w:t xml:space="preserve"> to the receipt of </w:t>
      </w:r>
      <w:r w:rsidR="003A38F9" w:rsidRPr="00216A92">
        <w:rPr>
          <w:rFonts w:ascii="Source Sans Pro" w:hAnsi="Source Sans Pro" w:cstheme="minorHAnsi"/>
        </w:rPr>
        <w:t>proposals and</w:t>
      </w:r>
      <w:r w:rsidRPr="00216A92">
        <w:rPr>
          <w:rFonts w:ascii="Source Sans Pro" w:hAnsi="Source Sans Pro" w:cstheme="minorHAnsi"/>
        </w:rPr>
        <w:t xml:space="preserve">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216A92" w:rsidRDefault="003B7C38" w:rsidP="00216A92">
      <w:pPr>
        <w:spacing w:before="120" w:after="120"/>
        <w:ind w:left="360"/>
        <w:rPr>
          <w:rFonts w:ascii="Source Sans Pro" w:hAnsi="Source Sans Pro"/>
        </w:rPr>
      </w:pPr>
      <w:r w:rsidRPr="00216A92">
        <w:rPr>
          <w:rFonts w:ascii="Source Sans Pro" w:hAnsi="Source Sans Pro" w:cstheme="minorHAnsi"/>
        </w:rPr>
        <w:t>Proposals will be evaluated as follows:</w:t>
      </w:r>
    </w:p>
    <w:p w14:paraId="185EAA33" w14:textId="77777777" w:rsidR="00E8108F" w:rsidRPr="00216A92" w:rsidRDefault="00E8108F" w:rsidP="00A33C12">
      <w:pPr>
        <w:pStyle w:val="Heading4"/>
        <w:spacing w:before="120"/>
        <w:ind w:left="360"/>
        <w:rPr>
          <w:rFonts w:ascii="Source Sans Pro" w:hAnsi="Source Sans Pro" w:cstheme="minorHAnsi"/>
          <w:snapToGrid w:val="0"/>
          <w:color w:val="1F497D" w:themeColor="text2"/>
          <w:sz w:val="24"/>
          <w:szCs w:val="24"/>
        </w:rPr>
      </w:pPr>
      <w:r w:rsidRPr="00216A92">
        <w:rPr>
          <w:rFonts w:ascii="Source Sans Pro" w:hAnsi="Source Sans Pro" w:cstheme="minorHAnsi"/>
          <w:snapToGrid w:val="0"/>
          <w:color w:val="1F497D" w:themeColor="text2"/>
          <w:sz w:val="24"/>
          <w:szCs w:val="24"/>
        </w:rPr>
        <w:t xml:space="preserve">Administrative Review </w:t>
      </w:r>
    </w:p>
    <w:p w14:paraId="02B41D14" w14:textId="7BEE043F" w:rsidR="00E8108F" w:rsidRPr="00216A92" w:rsidRDefault="00E8108F" w:rsidP="00A33C12">
      <w:pPr>
        <w:spacing w:before="120" w:after="120"/>
        <w:ind w:left="360"/>
        <w:rPr>
          <w:rFonts w:ascii="Source Sans Pro" w:hAnsi="Source Sans Pro"/>
        </w:rPr>
      </w:pPr>
      <w:r w:rsidRPr="00216A92">
        <w:rPr>
          <w:rFonts w:ascii="Source Sans Pro" w:hAnsi="Source Sans Pro"/>
        </w:rPr>
        <w:t xml:space="preserve">Initially, each Proposal will be reviewed by the Commission for the presence of all required documents as listed in Section </w:t>
      </w:r>
      <w:r w:rsidR="00457C83" w:rsidRPr="00216A92">
        <w:rPr>
          <w:rFonts w:ascii="Source Sans Pro" w:hAnsi="Source Sans Pro"/>
        </w:rPr>
        <w:t>7</w:t>
      </w:r>
      <w:r w:rsidRPr="00216A92">
        <w:rPr>
          <w:rFonts w:ascii="Source Sans Pro" w:hAnsi="Source Sans Pro"/>
        </w:rPr>
        <w:t>.</w:t>
      </w:r>
      <w:r w:rsidR="00457C83" w:rsidRPr="00216A92">
        <w:rPr>
          <w:rFonts w:ascii="Source Sans Pro" w:hAnsi="Source Sans Pro"/>
        </w:rPr>
        <w:t xml:space="preserve"> In addition,</w:t>
      </w:r>
      <w:r w:rsidRPr="00216A92">
        <w:rPr>
          <w:rFonts w:ascii="Source Sans Pro" w:hAnsi="Source Sans Pro"/>
          <w:bCs/>
        </w:rPr>
        <w:t xml:space="preserve"> the Proposal Cover Sheet (Attachment 1</w:t>
      </w:r>
      <w:proofErr w:type="gramStart"/>
      <w:r w:rsidRPr="00216A92">
        <w:rPr>
          <w:rFonts w:ascii="Source Sans Pro" w:hAnsi="Source Sans Pro"/>
          <w:bCs/>
        </w:rPr>
        <w:t>)</w:t>
      </w:r>
      <w:proofErr w:type="gramEnd"/>
      <w:r w:rsidRPr="00216A92">
        <w:rPr>
          <w:rFonts w:ascii="Source Sans Pro" w:hAnsi="Source Sans Pro"/>
          <w:bCs/>
        </w:rPr>
        <w:t xml:space="preserve"> and the Minimum </w:t>
      </w:r>
      <w:r w:rsidR="00312540" w:rsidRPr="00216A92">
        <w:rPr>
          <w:rFonts w:ascii="Source Sans Pro" w:hAnsi="Source Sans Pro"/>
          <w:bCs/>
        </w:rPr>
        <w:t>Qualifications</w:t>
      </w:r>
      <w:r w:rsidRPr="00216A92">
        <w:rPr>
          <w:rFonts w:ascii="Source Sans Pro" w:hAnsi="Source Sans Pro"/>
          <w:bCs/>
        </w:rPr>
        <w:t xml:space="preserve"> (Attachment 2)</w:t>
      </w:r>
      <w:r w:rsidR="00457C83" w:rsidRPr="00216A92">
        <w:rPr>
          <w:rFonts w:ascii="Source Sans Pro" w:hAnsi="Source Sans Pro"/>
          <w:bCs/>
        </w:rPr>
        <w:t xml:space="preserve"> will be reviewed for completeness</w:t>
      </w:r>
      <w:r w:rsidRPr="00216A92">
        <w:rPr>
          <w:rFonts w:ascii="Source Sans Pro" w:hAnsi="Source Sans Pro"/>
          <w:bCs/>
        </w:rPr>
        <w:t>. The review will be scored on a pass/fail basis. Those Proposals that pass the Administrative Review move on to the Technical Review. Those Proposals that do not meet the requirements of Administrative Review will be deemed non</w:t>
      </w:r>
      <w:r w:rsidRPr="00216A92">
        <w:rPr>
          <w:rFonts w:ascii="Source Sans Pro" w:hAnsi="Source Sans Pro"/>
        </w:rPr>
        <w:t>-compliant and will not be eligible to receive an award.</w:t>
      </w:r>
    </w:p>
    <w:p w14:paraId="52CC44BB" w14:textId="77777777" w:rsidR="00E8108F" w:rsidRPr="00216A92" w:rsidRDefault="00E8108F" w:rsidP="00A33C12">
      <w:pPr>
        <w:pStyle w:val="Heading4"/>
        <w:spacing w:before="120"/>
        <w:ind w:left="360"/>
        <w:rPr>
          <w:rFonts w:ascii="Source Sans Pro" w:hAnsi="Source Sans Pro" w:cstheme="minorHAnsi"/>
          <w:color w:val="1F497D" w:themeColor="text2"/>
          <w:sz w:val="24"/>
          <w:szCs w:val="24"/>
        </w:rPr>
      </w:pPr>
      <w:r w:rsidRPr="00216A92">
        <w:rPr>
          <w:rFonts w:ascii="Source Sans Pro" w:hAnsi="Source Sans Pro" w:cstheme="minorHAnsi"/>
          <w:color w:val="1F497D" w:themeColor="text2"/>
          <w:sz w:val="24"/>
          <w:szCs w:val="24"/>
        </w:rPr>
        <w:t>Technical Review</w:t>
      </w:r>
    </w:p>
    <w:p w14:paraId="0175AA2F" w14:textId="7AC79F71" w:rsidR="00E8108F" w:rsidRPr="00216A92" w:rsidRDefault="00E8108F" w:rsidP="00A33C12">
      <w:pPr>
        <w:spacing w:before="120" w:after="120"/>
        <w:ind w:left="360"/>
        <w:rPr>
          <w:rFonts w:ascii="Source Sans Pro" w:hAnsi="Source Sans Pro"/>
        </w:rPr>
      </w:pPr>
      <w:r w:rsidRPr="00216A92">
        <w:rPr>
          <w:rFonts w:ascii="Source Sans Pro" w:hAnsi="Source Sans Pro"/>
        </w:rPr>
        <w:t xml:space="preserve">Each Proposal will be evaluated and scored based on the Proposer’s </w:t>
      </w:r>
      <w:r w:rsidR="00457C83" w:rsidRPr="00216A92">
        <w:rPr>
          <w:rFonts w:ascii="Source Sans Pro" w:hAnsi="Source Sans Pro"/>
        </w:rPr>
        <w:t>response to each requirement</w:t>
      </w:r>
      <w:r w:rsidRPr="00216A92">
        <w:rPr>
          <w:rFonts w:ascii="Source Sans Pro" w:hAnsi="Source Sans Pro"/>
        </w:rPr>
        <w:t>. The Evaluation will be based on meeting all aspects of the following requirements:</w:t>
      </w:r>
    </w:p>
    <w:p w14:paraId="0033845E" w14:textId="03591FD0" w:rsidR="00242F3F" w:rsidRPr="00216A92" w:rsidRDefault="00242F3F"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Attachment 3</w:t>
      </w:r>
      <w:r w:rsidR="00C028E8" w:rsidRPr="00216A92">
        <w:rPr>
          <w:rFonts w:ascii="Source Sans Pro" w:hAnsi="Source Sans Pro"/>
        </w:rPr>
        <w:t xml:space="preserve">: </w:t>
      </w:r>
      <w:r w:rsidR="00263858" w:rsidRPr="00216A92">
        <w:rPr>
          <w:rFonts w:ascii="Source Sans Pro" w:hAnsi="Source Sans Pro"/>
        </w:rPr>
        <w:t>Desired Qualifications</w:t>
      </w:r>
    </w:p>
    <w:p w14:paraId="3AE5428B" w14:textId="45BE0EDB" w:rsidR="00263858" w:rsidRPr="00216A92" w:rsidRDefault="00263858"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Attachment 4: Proposer Background</w:t>
      </w:r>
    </w:p>
    <w:p w14:paraId="05D80C1F" w14:textId="0D2615D4" w:rsidR="00242F3F" w:rsidRPr="00216A92" w:rsidRDefault="00242F3F"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 xml:space="preserve">Attachment </w:t>
      </w:r>
      <w:r w:rsidR="00263858" w:rsidRPr="00216A92">
        <w:rPr>
          <w:rFonts w:ascii="Source Sans Pro" w:hAnsi="Source Sans Pro"/>
        </w:rPr>
        <w:t>5</w:t>
      </w:r>
      <w:r w:rsidRPr="00216A92">
        <w:rPr>
          <w:rFonts w:ascii="Source Sans Pro" w:hAnsi="Source Sans Pro"/>
        </w:rPr>
        <w:t>: Propose</w:t>
      </w:r>
      <w:r w:rsidR="00C028E8" w:rsidRPr="00216A92">
        <w:rPr>
          <w:rFonts w:ascii="Source Sans Pro" w:hAnsi="Source Sans Pro"/>
        </w:rPr>
        <w:t>d Workplan</w:t>
      </w:r>
    </w:p>
    <w:p w14:paraId="1A0E74F0" w14:textId="30873C8C" w:rsidR="00E8108F" w:rsidRPr="00216A92" w:rsidRDefault="00E8108F"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 xml:space="preserve">Attachment </w:t>
      </w:r>
      <w:r w:rsidR="00263858" w:rsidRPr="00216A92">
        <w:rPr>
          <w:rFonts w:ascii="Source Sans Pro" w:hAnsi="Source Sans Pro"/>
        </w:rPr>
        <w:t>6</w:t>
      </w:r>
      <w:r w:rsidRPr="00216A92">
        <w:rPr>
          <w:rFonts w:ascii="Source Sans Pro" w:hAnsi="Source Sans Pro"/>
        </w:rPr>
        <w:t xml:space="preserve">: </w:t>
      </w:r>
      <w:r w:rsidR="00263858" w:rsidRPr="00216A92">
        <w:rPr>
          <w:rFonts w:ascii="Source Sans Pro" w:hAnsi="Source Sans Pro"/>
        </w:rPr>
        <w:t>Local Level Entity (LLE)</w:t>
      </w:r>
    </w:p>
    <w:p w14:paraId="56B57C28" w14:textId="1E9444C4" w:rsidR="00263858" w:rsidRPr="00216A92" w:rsidRDefault="00263858"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Attachment 7: Cost Sheet</w:t>
      </w:r>
    </w:p>
    <w:p w14:paraId="37A8E6F1" w14:textId="31FEFDB7" w:rsidR="00E8108F" w:rsidRPr="00216A92" w:rsidRDefault="00E8108F"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 xml:space="preserve">Attachment </w:t>
      </w:r>
      <w:r w:rsidR="00263858" w:rsidRPr="00216A92">
        <w:rPr>
          <w:rFonts w:ascii="Source Sans Pro" w:hAnsi="Source Sans Pro"/>
        </w:rPr>
        <w:t>8</w:t>
      </w:r>
      <w:r w:rsidRPr="00216A92">
        <w:rPr>
          <w:rFonts w:ascii="Source Sans Pro" w:hAnsi="Source Sans Pro"/>
        </w:rPr>
        <w:t xml:space="preserve">: </w:t>
      </w:r>
      <w:r w:rsidR="00C028E8" w:rsidRPr="00216A92">
        <w:rPr>
          <w:rFonts w:ascii="Source Sans Pro" w:hAnsi="Source Sans Pro"/>
        </w:rPr>
        <w:t>References (</w:t>
      </w:r>
      <w:r w:rsidR="00263858" w:rsidRPr="00216A92">
        <w:rPr>
          <w:rFonts w:ascii="Source Sans Pro" w:hAnsi="Source Sans Pro"/>
        </w:rPr>
        <w:t>Youth Teams/Boards</w:t>
      </w:r>
      <w:r w:rsidR="00C028E8" w:rsidRPr="00216A92">
        <w:rPr>
          <w:rFonts w:ascii="Source Sans Pro" w:hAnsi="Source Sans Pro"/>
        </w:rPr>
        <w:t>)</w:t>
      </w:r>
    </w:p>
    <w:p w14:paraId="3F9F9309" w14:textId="1E583684" w:rsidR="00E8108F" w:rsidRPr="00216A92" w:rsidRDefault="00E8108F" w:rsidP="00A33C12">
      <w:pPr>
        <w:pStyle w:val="ListParagraph"/>
        <w:numPr>
          <w:ilvl w:val="0"/>
          <w:numId w:val="17"/>
        </w:numPr>
        <w:spacing w:before="120" w:after="120"/>
        <w:contextualSpacing w:val="0"/>
        <w:rPr>
          <w:rFonts w:ascii="Source Sans Pro" w:hAnsi="Source Sans Pro"/>
        </w:rPr>
      </w:pPr>
      <w:r w:rsidRPr="00216A92">
        <w:rPr>
          <w:rFonts w:ascii="Source Sans Pro" w:hAnsi="Source Sans Pro"/>
        </w:rPr>
        <w:t xml:space="preserve">Attachment </w:t>
      </w:r>
      <w:r w:rsidR="00263858" w:rsidRPr="00216A92">
        <w:rPr>
          <w:rFonts w:ascii="Source Sans Pro" w:hAnsi="Source Sans Pro"/>
        </w:rPr>
        <w:t>9</w:t>
      </w:r>
      <w:r w:rsidRPr="00216A92">
        <w:rPr>
          <w:rFonts w:ascii="Source Sans Pro" w:hAnsi="Source Sans Pro"/>
        </w:rPr>
        <w:t xml:space="preserve">: </w:t>
      </w:r>
      <w:r w:rsidR="00C028E8" w:rsidRPr="00216A92">
        <w:rPr>
          <w:rFonts w:ascii="Source Sans Pro" w:hAnsi="Source Sans Pro"/>
        </w:rPr>
        <w:t>References (Organizations)</w:t>
      </w:r>
    </w:p>
    <w:p w14:paraId="49329A54" w14:textId="3930220C" w:rsidR="00457C83" w:rsidRPr="00216A92" w:rsidRDefault="00E8108F" w:rsidP="00A33C12">
      <w:pPr>
        <w:pStyle w:val="ListParagraph"/>
        <w:numPr>
          <w:ilvl w:val="0"/>
          <w:numId w:val="17"/>
        </w:numPr>
        <w:spacing w:before="120" w:after="120"/>
        <w:contextualSpacing w:val="0"/>
        <w:rPr>
          <w:rFonts w:ascii="Source Sans Pro" w:hAnsi="Source Sans Pro"/>
          <w:sz w:val="22"/>
          <w:szCs w:val="22"/>
        </w:rPr>
      </w:pPr>
      <w:r w:rsidRPr="00216A92">
        <w:rPr>
          <w:rFonts w:ascii="Source Sans Pro" w:hAnsi="Source Sans Pro"/>
        </w:rPr>
        <w:t xml:space="preserve">Attachment </w:t>
      </w:r>
      <w:r w:rsidR="00263858" w:rsidRPr="00216A92">
        <w:rPr>
          <w:rFonts w:ascii="Source Sans Pro" w:hAnsi="Source Sans Pro"/>
        </w:rPr>
        <w:t>10</w:t>
      </w:r>
      <w:r w:rsidR="00C028E8" w:rsidRPr="00216A92">
        <w:rPr>
          <w:rFonts w:ascii="Source Sans Pro" w:hAnsi="Source Sans Pro"/>
        </w:rPr>
        <w:t>: References (Individuals)</w:t>
      </w:r>
      <w:r w:rsidR="00457C83" w:rsidRPr="00216A92">
        <w:rPr>
          <w:rFonts w:ascii="Source Sans Pro" w:hAnsi="Source Sans Pro"/>
        </w:rPr>
        <w:br w:type="page"/>
      </w:r>
    </w:p>
    <w:p w14:paraId="43331139" w14:textId="77777777" w:rsidR="00242F3F" w:rsidRPr="00216A92" w:rsidRDefault="00242F3F" w:rsidP="00216A92">
      <w:pPr>
        <w:spacing w:before="120" w:after="120"/>
        <w:rPr>
          <w:rFonts w:ascii="Source Sans Pro" w:hAnsi="Source Sans Pro"/>
          <w:b/>
        </w:rPr>
      </w:pPr>
      <w:r w:rsidRPr="00216A92">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6C7E6E" w:rsidRPr="00216A92" w14:paraId="54CB9075" w14:textId="77777777" w:rsidTr="00074795">
        <w:trPr>
          <w:trHeight w:val="432"/>
        </w:trPr>
        <w:tc>
          <w:tcPr>
            <w:tcW w:w="792" w:type="dxa"/>
            <w:shd w:val="clear" w:color="auto" w:fill="B8CCE4" w:themeFill="accent1" w:themeFillTint="66"/>
            <w:vAlign w:val="center"/>
          </w:tcPr>
          <w:p w14:paraId="192884A9" w14:textId="77777777" w:rsidR="00242F3F" w:rsidRPr="00216A92" w:rsidRDefault="00242F3F" w:rsidP="000A2518">
            <w:pPr>
              <w:jc w:val="center"/>
              <w:rPr>
                <w:rFonts w:ascii="Source Sans Pro" w:hAnsi="Source Sans Pro" w:cs="Arial"/>
                <w:b/>
              </w:rPr>
            </w:pPr>
            <w:r w:rsidRPr="00216A92">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216A92" w:rsidRDefault="00242F3F" w:rsidP="000A2518">
            <w:pPr>
              <w:rPr>
                <w:rFonts w:ascii="Source Sans Pro" w:hAnsi="Source Sans Pro" w:cs="Arial"/>
                <w:b/>
              </w:rPr>
            </w:pPr>
            <w:r w:rsidRPr="00216A92">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216A92" w:rsidRDefault="00242F3F" w:rsidP="000A2518">
            <w:pPr>
              <w:jc w:val="center"/>
              <w:rPr>
                <w:rFonts w:ascii="Source Sans Pro" w:hAnsi="Source Sans Pro" w:cs="Arial"/>
                <w:b/>
              </w:rPr>
            </w:pPr>
            <w:r w:rsidRPr="00216A92">
              <w:rPr>
                <w:rFonts w:ascii="Source Sans Pro" w:hAnsi="Source Sans Pro" w:cs="Arial"/>
                <w:b/>
              </w:rPr>
              <w:t>Points Available</w:t>
            </w:r>
          </w:p>
        </w:tc>
      </w:tr>
      <w:tr w:rsidR="006C7E6E" w:rsidRPr="00216A92" w14:paraId="2C94E38C" w14:textId="77777777" w:rsidTr="00074795">
        <w:trPr>
          <w:trHeight w:val="576"/>
        </w:trPr>
        <w:tc>
          <w:tcPr>
            <w:tcW w:w="792" w:type="dxa"/>
            <w:vAlign w:val="center"/>
          </w:tcPr>
          <w:p w14:paraId="2071C288" w14:textId="77777777" w:rsidR="00242F3F" w:rsidRPr="00216A92" w:rsidRDefault="00242F3F" w:rsidP="000A2518">
            <w:pPr>
              <w:spacing w:after="0"/>
              <w:jc w:val="center"/>
              <w:rPr>
                <w:rFonts w:ascii="Source Sans Pro" w:hAnsi="Source Sans Pro" w:cs="Arial"/>
                <w:sz w:val="22"/>
                <w:szCs w:val="22"/>
              </w:rPr>
            </w:pPr>
            <w:r w:rsidRPr="00216A92">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216A92" w:rsidRDefault="00242F3F" w:rsidP="000A2518">
            <w:pPr>
              <w:spacing w:after="0"/>
              <w:rPr>
                <w:rFonts w:ascii="Source Sans Pro" w:hAnsi="Source Sans Pro" w:cs="Arial"/>
                <w:sz w:val="22"/>
                <w:szCs w:val="22"/>
              </w:rPr>
            </w:pPr>
            <w:r w:rsidRPr="00216A92">
              <w:rPr>
                <w:rFonts w:ascii="Source Sans Pro" w:hAnsi="Source Sans Pro" w:cs="Arial"/>
                <w:sz w:val="22"/>
                <w:szCs w:val="22"/>
              </w:rPr>
              <w:t>Administrative Review</w:t>
            </w:r>
          </w:p>
        </w:tc>
        <w:tc>
          <w:tcPr>
            <w:tcW w:w="1850" w:type="dxa"/>
            <w:vAlign w:val="center"/>
          </w:tcPr>
          <w:p w14:paraId="2A9E083F" w14:textId="17B5EB99" w:rsidR="00242F3F" w:rsidRPr="00216A92" w:rsidRDefault="00242F3F" w:rsidP="00457C83">
            <w:pPr>
              <w:spacing w:after="0"/>
              <w:jc w:val="center"/>
              <w:rPr>
                <w:rFonts w:ascii="Source Sans Pro" w:hAnsi="Source Sans Pro" w:cs="Arial"/>
                <w:sz w:val="22"/>
                <w:szCs w:val="22"/>
              </w:rPr>
            </w:pPr>
            <w:r w:rsidRPr="00216A92">
              <w:rPr>
                <w:rFonts w:ascii="Source Sans Pro" w:hAnsi="Source Sans Pro" w:cs="Arial"/>
                <w:sz w:val="22"/>
                <w:szCs w:val="22"/>
              </w:rPr>
              <w:t>Pass/Fail</w:t>
            </w:r>
          </w:p>
        </w:tc>
      </w:tr>
      <w:tr w:rsidR="00263858" w:rsidRPr="00216A92" w14:paraId="27B097C7" w14:textId="77777777" w:rsidTr="00074795">
        <w:trPr>
          <w:trHeight w:val="576"/>
        </w:trPr>
        <w:tc>
          <w:tcPr>
            <w:tcW w:w="792" w:type="dxa"/>
            <w:vAlign w:val="center"/>
          </w:tcPr>
          <w:p w14:paraId="6ACC5749" w14:textId="53D0C18F" w:rsidR="00263858" w:rsidRPr="00216A92" w:rsidRDefault="00263858" w:rsidP="000A2518">
            <w:pPr>
              <w:spacing w:after="0"/>
              <w:jc w:val="center"/>
              <w:rPr>
                <w:rFonts w:ascii="Source Sans Pro" w:hAnsi="Source Sans Pro" w:cs="Arial"/>
                <w:sz w:val="22"/>
                <w:szCs w:val="22"/>
              </w:rPr>
            </w:pPr>
            <w:r w:rsidRPr="00216A92">
              <w:rPr>
                <w:rFonts w:ascii="Source Sans Pro" w:hAnsi="Source Sans Pro" w:cs="Arial"/>
                <w:sz w:val="22"/>
                <w:szCs w:val="22"/>
              </w:rPr>
              <w:t>2</w:t>
            </w:r>
          </w:p>
        </w:tc>
        <w:tc>
          <w:tcPr>
            <w:tcW w:w="6708" w:type="dxa"/>
            <w:tcBorders>
              <w:bottom w:val="single" w:sz="4" w:space="0" w:color="auto"/>
            </w:tcBorders>
            <w:vAlign w:val="center"/>
          </w:tcPr>
          <w:p w14:paraId="3C3D8248" w14:textId="0A889BB5" w:rsidR="00263858" w:rsidRPr="00216A92" w:rsidRDefault="00263858" w:rsidP="000A2518">
            <w:pPr>
              <w:spacing w:after="0"/>
              <w:rPr>
                <w:rFonts w:ascii="Source Sans Pro" w:hAnsi="Source Sans Pro" w:cs="Arial"/>
                <w:sz w:val="22"/>
                <w:szCs w:val="22"/>
              </w:rPr>
            </w:pPr>
            <w:r w:rsidRPr="00216A92">
              <w:rPr>
                <w:rFonts w:ascii="Source Sans Pro" w:hAnsi="Source Sans Pro" w:cs="Arial"/>
                <w:sz w:val="22"/>
                <w:szCs w:val="22"/>
              </w:rPr>
              <w:t>Desired Qualifications</w:t>
            </w:r>
          </w:p>
        </w:tc>
        <w:tc>
          <w:tcPr>
            <w:tcW w:w="1850" w:type="dxa"/>
            <w:vAlign w:val="center"/>
          </w:tcPr>
          <w:p w14:paraId="1EBBDA40" w14:textId="652D93DD" w:rsidR="00263858" w:rsidRPr="00216A92" w:rsidRDefault="00075F92" w:rsidP="00457C83">
            <w:pPr>
              <w:spacing w:after="0"/>
              <w:jc w:val="center"/>
              <w:rPr>
                <w:rFonts w:ascii="Source Sans Pro" w:hAnsi="Source Sans Pro" w:cs="Arial"/>
                <w:sz w:val="22"/>
                <w:szCs w:val="22"/>
              </w:rPr>
            </w:pPr>
            <w:r>
              <w:rPr>
                <w:rFonts w:ascii="Source Sans Pro" w:hAnsi="Source Sans Pro" w:cs="Arial"/>
                <w:sz w:val="22"/>
                <w:szCs w:val="22"/>
              </w:rPr>
              <w:t>400</w:t>
            </w:r>
          </w:p>
        </w:tc>
      </w:tr>
      <w:tr w:rsidR="006C7E6E" w:rsidRPr="00216A92" w14:paraId="149F4808" w14:textId="77777777" w:rsidTr="00074795">
        <w:trPr>
          <w:trHeight w:val="576"/>
        </w:trPr>
        <w:tc>
          <w:tcPr>
            <w:tcW w:w="792" w:type="dxa"/>
            <w:vAlign w:val="center"/>
          </w:tcPr>
          <w:p w14:paraId="77221267" w14:textId="034EF79A" w:rsidR="00242F3F" w:rsidRPr="00216A92" w:rsidRDefault="00242F3F" w:rsidP="000A2518">
            <w:pPr>
              <w:spacing w:after="0"/>
              <w:jc w:val="center"/>
              <w:rPr>
                <w:rFonts w:ascii="Source Sans Pro" w:hAnsi="Source Sans Pro" w:cs="Arial"/>
                <w:sz w:val="22"/>
                <w:szCs w:val="22"/>
              </w:rPr>
            </w:pPr>
            <w:r w:rsidRPr="00216A92">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216A92" w:rsidRDefault="006C7E6E" w:rsidP="000A2518">
            <w:pPr>
              <w:spacing w:after="0"/>
              <w:rPr>
                <w:rFonts w:ascii="Source Sans Pro" w:hAnsi="Source Sans Pro" w:cs="Arial"/>
                <w:sz w:val="22"/>
                <w:szCs w:val="22"/>
              </w:rPr>
            </w:pPr>
            <w:r w:rsidRPr="00216A92">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313505F9" w:rsidR="00242F3F" w:rsidRPr="00216A92" w:rsidRDefault="00075F92" w:rsidP="000A2518">
            <w:pPr>
              <w:spacing w:after="0"/>
              <w:jc w:val="center"/>
              <w:rPr>
                <w:rFonts w:ascii="Source Sans Pro" w:hAnsi="Source Sans Pro" w:cs="Arial"/>
                <w:sz w:val="22"/>
                <w:szCs w:val="22"/>
              </w:rPr>
            </w:pPr>
            <w:r>
              <w:rPr>
                <w:rFonts w:ascii="Source Sans Pro" w:hAnsi="Source Sans Pro" w:cs="Arial"/>
                <w:sz w:val="22"/>
                <w:szCs w:val="22"/>
              </w:rPr>
              <w:t>3700</w:t>
            </w:r>
          </w:p>
        </w:tc>
      </w:tr>
      <w:tr w:rsidR="006C7E6E" w:rsidRPr="00216A92" w14:paraId="7831F3F9" w14:textId="77777777" w:rsidTr="00074795">
        <w:trPr>
          <w:trHeight w:val="576"/>
        </w:trPr>
        <w:tc>
          <w:tcPr>
            <w:tcW w:w="792" w:type="dxa"/>
            <w:vAlign w:val="center"/>
          </w:tcPr>
          <w:p w14:paraId="25E278A0" w14:textId="4B95CE3C" w:rsidR="006C7E6E" w:rsidRPr="00216A92" w:rsidRDefault="00457C83" w:rsidP="000A2518">
            <w:pPr>
              <w:spacing w:after="0"/>
              <w:jc w:val="center"/>
              <w:rPr>
                <w:rFonts w:ascii="Source Sans Pro" w:hAnsi="Source Sans Pro" w:cs="Arial"/>
                <w:sz w:val="22"/>
                <w:szCs w:val="22"/>
              </w:rPr>
            </w:pPr>
            <w:r w:rsidRPr="00216A92">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68F887B0" w:rsidR="006C7E6E" w:rsidRPr="00216A92" w:rsidRDefault="006C7E6E" w:rsidP="000A2518">
            <w:pPr>
              <w:spacing w:after="0"/>
              <w:rPr>
                <w:rFonts w:ascii="Source Sans Pro" w:hAnsi="Source Sans Pro" w:cs="Arial"/>
                <w:sz w:val="22"/>
                <w:szCs w:val="22"/>
              </w:rPr>
            </w:pPr>
            <w:r w:rsidRPr="00216A92">
              <w:rPr>
                <w:rFonts w:ascii="Source Sans Pro" w:hAnsi="Source Sans Pro" w:cs="Arial"/>
                <w:sz w:val="22"/>
                <w:szCs w:val="22"/>
              </w:rPr>
              <w:t xml:space="preserve">Proposed </w:t>
            </w:r>
            <w:r w:rsidR="00C028E8" w:rsidRPr="00216A92">
              <w:rPr>
                <w:rFonts w:ascii="Source Sans Pro" w:hAnsi="Source Sans Pro" w:cs="Arial"/>
                <w:sz w:val="22"/>
                <w:szCs w:val="22"/>
              </w:rPr>
              <w:t>Workplan</w:t>
            </w:r>
          </w:p>
        </w:tc>
        <w:tc>
          <w:tcPr>
            <w:tcW w:w="1850" w:type="dxa"/>
            <w:tcBorders>
              <w:bottom w:val="dotted" w:sz="4" w:space="0" w:color="4F81BD" w:themeColor="accent1"/>
            </w:tcBorders>
            <w:vAlign w:val="center"/>
          </w:tcPr>
          <w:p w14:paraId="63420E78" w14:textId="6E2B06C4" w:rsidR="006C7E6E" w:rsidRPr="00216A92" w:rsidRDefault="00075F92" w:rsidP="000A2518">
            <w:pPr>
              <w:spacing w:after="0"/>
              <w:jc w:val="center"/>
              <w:rPr>
                <w:rFonts w:ascii="Source Sans Pro" w:hAnsi="Source Sans Pro" w:cs="Arial"/>
                <w:sz w:val="22"/>
                <w:szCs w:val="22"/>
              </w:rPr>
            </w:pPr>
            <w:r>
              <w:rPr>
                <w:rFonts w:ascii="Source Sans Pro" w:hAnsi="Source Sans Pro" w:cs="Arial"/>
                <w:sz w:val="22"/>
                <w:szCs w:val="22"/>
              </w:rPr>
              <w:t>11600</w:t>
            </w:r>
          </w:p>
        </w:tc>
      </w:tr>
      <w:tr w:rsidR="00263858" w:rsidRPr="00216A92" w14:paraId="77CA45F4" w14:textId="77777777" w:rsidTr="00074795">
        <w:trPr>
          <w:trHeight w:val="576"/>
        </w:trPr>
        <w:tc>
          <w:tcPr>
            <w:tcW w:w="792" w:type="dxa"/>
            <w:vAlign w:val="center"/>
          </w:tcPr>
          <w:p w14:paraId="5DB9FFA4" w14:textId="4DDEF033" w:rsidR="00263858" w:rsidRPr="00216A92" w:rsidRDefault="00263858" w:rsidP="000A2518">
            <w:pPr>
              <w:spacing w:after="0"/>
              <w:jc w:val="center"/>
              <w:rPr>
                <w:rFonts w:ascii="Source Sans Pro" w:hAnsi="Source Sans Pro" w:cs="Arial"/>
                <w:sz w:val="22"/>
                <w:szCs w:val="22"/>
              </w:rPr>
            </w:pPr>
            <w:r w:rsidRPr="00216A92">
              <w:rPr>
                <w:rFonts w:ascii="Source Sans Pro" w:hAnsi="Source Sans Pro" w:cs="Arial"/>
                <w:sz w:val="22"/>
                <w:szCs w:val="22"/>
              </w:rPr>
              <w:t>5</w:t>
            </w:r>
          </w:p>
        </w:tc>
        <w:tc>
          <w:tcPr>
            <w:tcW w:w="6708" w:type="dxa"/>
            <w:tcBorders>
              <w:bottom w:val="dotted" w:sz="4" w:space="0" w:color="4F81BD" w:themeColor="accent1"/>
            </w:tcBorders>
            <w:vAlign w:val="center"/>
          </w:tcPr>
          <w:p w14:paraId="43911CB5" w14:textId="3DEE5006" w:rsidR="00263858" w:rsidRPr="00216A92" w:rsidRDefault="00263858" w:rsidP="000A2518">
            <w:pPr>
              <w:spacing w:after="0"/>
              <w:rPr>
                <w:rFonts w:ascii="Source Sans Pro" w:hAnsi="Source Sans Pro" w:cs="Arial"/>
                <w:sz w:val="22"/>
                <w:szCs w:val="22"/>
              </w:rPr>
            </w:pPr>
            <w:r w:rsidRPr="00216A92">
              <w:rPr>
                <w:rFonts w:ascii="Source Sans Pro" w:hAnsi="Source Sans Pro" w:cs="Arial"/>
                <w:sz w:val="22"/>
                <w:szCs w:val="22"/>
              </w:rPr>
              <w:t>Local Level Entity (LLE)</w:t>
            </w:r>
          </w:p>
        </w:tc>
        <w:tc>
          <w:tcPr>
            <w:tcW w:w="1850" w:type="dxa"/>
            <w:tcBorders>
              <w:bottom w:val="dotted" w:sz="4" w:space="0" w:color="4F81BD" w:themeColor="accent1"/>
            </w:tcBorders>
            <w:vAlign w:val="center"/>
          </w:tcPr>
          <w:p w14:paraId="31071556" w14:textId="68B9EAC9" w:rsidR="00263858" w:rsidRPr="00216A92" w:rsidRDefault="00075F92" w:rsidP="000A2518">
            <w:pPr>
              <w:spacing w:after="0"/>
              <w:jc w:val="center"/>
              <w:rPr>
                <w:rFonts w:ascii="Source Sans Pro" w:hAnsi="Source Sans Pro" w:cs="Arial"/>
                <w:sz w:val="22"/>
                <w:szCs w:val="22"/>
              </w:rPr>
            </w:pPr>
            <w:r>
              <w:rPr>
                <w:rFonts w:ascii="Source Sans Pro" w:hAnsi="Source Sans Pro" w:cs="Arial"/>
                <w:sz w:val="22"/>
                <w:szCs w:val="22"/>
              </w:rPr>
              <w:t>800</w:t>
            </w:r>
          </w:p>
        </w:tc>
      </w:tr>
      <w:tr w:rsidR="006C7E6E" w:rsidRPr="00216A92" w14:paraId="6C672E4A" w14:textId="77777777" w:rsidTr="00074795">
        <w:trPr>
          <w:trHeight w:val="576"/>
        </w:trPr>
        <w:tc>
          <w:tcPr>
            <w:tcW w:w="792" w:type="dxa"/>
            <w:vAlign w:val="center"/>
          </w:tcPr>
          <w:p w14:paraId="5318CA61" w14:textId="7EA735BF" w:rsidR="006C7E6E" w:rsidRPr="00216A92" w:rsidRDefault="00263858" w:rsidP="000A2518">
            <w:pPr>
              <w:spacing w:after="0"/>
              <w:jc w:val="center"/>
              <w:rPr>
                <w:rFonts w:ascii="Source Sans Pro" w:hAnsi="Source Sans Pro" w:cs="Arial"/>
                <w:sz w:val="22"/>
                <w:szCs w:val="22"/>
              </w:rPr>
            </w:pPr>
            <w:r w:rsidRPr="00216A92">
              <w:rPr>
                <w:rFonts w:ascii="Source Sans Pro" w:hAnsi="Source Sans Pro" w:cs="Arial"/>
                <w:sz w:val="22"/>
                <w:szCs w:val="22"/>
              </w:rPr>
              <w:t>6</w:t>
            </w:r>
          </w:p>
        </w:tc>
        <w:tc>
          <w:tcPr>
            <w:tcW w:w="6708" w:type="dxa"/>
            <w:tcBorders>
              <w:bottom w:val="dotted" w:sz="4" w:space="0" w:color="4F81BD" w:themeColor="accent1"/>
            </w:tcBorders>
            <w:vAlign w:val="center"/>
          </w:tcPr>
          <w:p w14:paraId="7918CA2B" w14:textId="1086002F" w:rsidR="006C7E6E" w:rsidRPr="00216A92" w:rsidRDefault="005362F1" w:rsidP="000A2518">
            <w:pPr>
              <w:spacing w:after="0"/>
              <w:rPr>
                <w:rFonts w:ascii="Source Sans Pro" w:hAnsi="Source Sans Pro" w:cs="Arial"/>
                <w:sz w:val="22"/>
                <w:szCs w:val="22"/>
              </w:rPr>
            </w:pPr>
            <w:r w:rsidRPr="00216A92">
              <w:rPr>
                <w:rFonts w:ascii="Source Sans Pro" w:hAnsi="Source Sans Pro" w:cs="Arial"/>
                <w:sz w:val="22"/>
                <w:szCs w:val="22"/>
              </w:rPr>
              <w:t>Cost Sheet</w:t>
            </w:r>
          </w:p>
        </w:tc>
        <w:tc>
          <w:tcPr>
            <w:tcW w:w="1850" w:type="dxa"/>
            <w:tcBorders>
              <w:bottom w:val="dotted" w:sz="4" w:space="0" w:color="4F81BD" w:themeColor="accent1"/>
            </w:tcBorders>
            <w:vAlign w:val="center"/>
          </w:tcPr>
          <w:p w14:paraId="4710D925" w14:textId="1DAE2274" w:rsidR="006C7E6E" w:rsidRPr="00216A92" w:rsidRDefault="00075F92" w:rsidP="000A2518">
            <w:pPr>
              <w:spacing w:after="0"/>
              <w:jc w:val="center"/>
              <w:rPr>
                <w:rFonts w:ascii="Source Sans Pro" w:hAnsi="Source Sans Pro" w:cs="Arial"/>
                <w:sz w:val="22"/>
                <w:szCs w:val="22"/>
              </w:rPr>
            </w:pPr>
            <w:r>
              <w:rPr>
                <w:rFonts w:ascii="Source Sans Pro" w:hAnsi="Source Sans Pro" w:cs="Arial"/>
                <w:sz w:val="22"/>
                <w:szCs w:val="22"/>
              </w:rPr>
              <w:t>2000</w:t>
            </w:r>
          </w:p>
        </w:tc>
      </w:tr>
      <w:tr w:rsidR="006C7E6E" w:rsidRPr="00216A92" w14:paraId="62AEB650" w14:textId="77777777" w:rsidTr="00074795">
        <w:trPr>
          <w:trHeight w:val="576"/>
        </w:trPr>
        <w:tc>
          <w:tcPr>
            <w:tcW w:w="792" w:type="dxa"/>
            <w:vAlign w:val="center"/>
          </w:tcPr>
          <w:p w14:paraId="483F12B8" w14:textId="15B8CD6F" w:rsidR="006C7E6E" w:rsidRPr="00216A92" w:rsidRDefault="00263858" w:rsidP="000A2518">
            <w:pPr>
              <w:spacing w:after="0"/>
              <w:jc w:val="center"/>
              <w:rPr>
                <w:rFonts w:ascii="Source Sans Pro" w:hAnsi="Source Sans Pro" w:cs="Arial"/>
                <w:sz w:val="22"/>
                <w:szCs w:val="22"/>
              </w:rPr>
            </w:pPr>
            <w:r w:rsidRPr="00216A92">
              <w:rPr>
                <w:rFonts w:ascii="Source Sans Pro" w:hAnsi="Source Sans Pro" w:cs="Arial"/>
                <w:sz w:val="22"/>
                <w:szCs w:val="22"/>
              </w:rPr>
              <w:t>7</w:t>
            </w:r>
          </w:p>
        </w:tc>
        <w:tc>
          <w:tcPr>
            <w:tcW w:w="6708" w:type="dxa"/>
            <w:tcBorders>
              <w:bottom w:val="dotted" w:sz="4" w:space="0" w:color="4F81BD" w:themeColor="accent1"/>
            </w:tcBorders>
            <w:vAlign w:val="center"/>
          </w:tcPr>
          <w:p w14:paraId="36BDE586" w14:textId="20A7C96C" w:rsidR="006C7E6E" w:rsidRPr="00216A92" w:rsidRDefault="005362F1" w:rsidP="000A2518">
            <w:pPr>
              <w:spacing w:after="0"/>
              <w:rPr>
                <w:rFonts w:ascii="Source Sans Pro" w:hAnsi="Source Sans Pro" w:cs="Arial"/>
                <w:sz w:val="22"/>
                <w:szCs w:val="22"/>
              </w:rPr>
            </w:pPr>
            <w:bookmarkStart w:id="83" w:name="_Hlk184909368"/>
            <w:r w:rsidRPr="00216A92">
              <w:rPr>
                <w:rFonts w:ascii="Source Sans Pro" w:hAnsi="Source Sans Pro"/>
                <w:sz w:val="22"/>
                <w:szCs w:val="22"/>
              </w:rPr>
              <w:t xml:space="preserve">References </w:t>
            </w:r>
            <w:bookmarkEnd w:id="83"/>
          </w:p>
        </w:tc>
        <w:tc>
          <w:tcPr>
            <w:tcW w:w="1850" w:type="dxa"/>
            <w:tcBorders>
              <w:bottom w:val="dotted" w:sz="4" w:space="0" w:color="4F81BD" w:themeColor="accent1"/>
            </w:tcBorders>
            <w:vAlign w:val="center"/>
          </w:tcPr>
          <w:p w14:paraId="2E1B26DD" w14:textId="76B8BC78" w:rsidR="006C7E6E" w:rsidRPr="00216A92" w:rsidRDefault="00075F92" w:rsidP="000A2518">
            <w:pPr>
              <w:spacing w:after="0"/>
              <w:jc w:val="center"/>
              <w:rPr>
                <w:rFonts w:ascii="Source Sans Pro" w:hAnsi="Source Sans Pro" w:cs="Arial"/>
                <w:sz w:val="22"/>
                <w:szCs w:val="22"/>
              </w:rPr>
            </w:pPr>
            <w:r>
              <w:rPr>
                <w:rFonts w:ascii="Source Sans Pro" w:hAnsi="Source Sans Pro" w:cs="Arial"/>
                <w:sz w:val="22"/>
                <w:szCs w:val="22"/>
              </w:rPr>
              <w:t>3000</w:t>
            </w:r>
          </w:p>
        </w:tc>
      </w:tr>
      <w:tr w:rsidR="006C7E6E" w:rsidRPr="00216A92"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216A92" w:rsidRDefault="00074795" w:rsidP="000A2518">
            <w:pPr>
              <w:spacing w:after="0"/>
              <w:jc w:val="center"/>
              <w:rPr>
                <w:rFonts w:ascii="Source Sans Pro" w:hAnsi="Source Sans Pro" w:cs="Arial"/>
                <w:b/>
                <w:sz w:val="22"/>
                <w:szCs w:val="22"/>
              </w:rPr>
            </w:pPr>
            <w:r w:rsidRPr="00216A92">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216A92" w:rsidRDefault="00242F3F" w:rsidP="000A2518">
            <w:pPr>
              <w:tabs>
                <w:tab w:val="left" w:pos="1962"/>
              </w:tabs>
              <w:spacing w:after="0"/>
              <w:rPr>
                <w:rFonts w:ascii="Source Sans Pro" w:hAnsi="Source Sans Pro" w:cs="Arial"/>
                <w:b/>
                <w:sz w:val="22"/>
                <w:szCs w:val="22"/>
              </w:rPr>
            </w:pPr>
            <w:r w:rsidRPr="00216A92">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221D35E5" w:rsidR="00242F3F" w:rsidRPr="00216A92" w:rsidRDefault="00075F92" w:rsidP="00457C83">
            <w:pPr>
              <w:spacing w:after="0"/>
              <w:jc w:val="center"/>
              <w:rPr>
                <w:rFonts w:ascii="Source Sans Pro" w:hAnsi="Source Sans Pro" w:cs="Arial"/>
                <w:b/>
                <w:sz w:val="22"/>
                <w:szCs w:val="22"/>
              </w:rPr>
            </w:pPr>
            <w:r>
              <w:rPr>
                <w:rFonts w:ascii="Source Sans Pro" w:hAnsi="Source Sans Pro" w:cs="Arial"/>
                <w:b/>
                <w:sz w:val="22"/>
                <w:szCs w:val="22"/>
              </w:rPr>
              <w:t>21,500</w:t>
            </w:r>
          </w:p>
        </w:tc>
      </w:tr>
    </w:tbl>
    <w:p w14:paraId="45DC9826" w14:textId="77777777" w:rsidR="00242F3F" w:rsidRPr="00216A92" w:rsidRDefault="00242F3F" w:rsidP="00242F3F">
      <w:pPr>
        <w:spacing w:after="120"/>
        <w:jc w:val="left"/>
        <w:rPr>
          <w:rFonts w:ascii="Source Sans Pro" w:hAnsi="Source Sans Pro"/>
          <w:bCs/>
          <w:sz w:val="22"/>
          <w:szCs w:val="22"/>
        </w:rPr>
      </w:pPr>
    </w:p>
    <w:p w14:paraId="3AC5BC14" w14:textId="77777777" w:rsidR="00242F3F" w:rsidRPr="00216A92" w:rsidRDefault="00242F3F" w:rsidP="00242F3F">
      <w:pPr>
        <w:spacing w:after="120"/>
        <w:jc w:val="left"/>
        <w:rPr>
          <w:rFonts w:ascii="Source Sans Pro" w:hAnsi="Source Sans Pro"/>
          <w:b/>
        </w:rPr>
      </w:pPr>
      <w:r w:rsidRPr="00216A92">
        <w:rPr>
          <w:rFonts w:ascii="Source Sans Pro" w:hAnsi="Source Sans Pro"/>
          <w:b/>
        </w:rPr>
        <w:t>Evaluation Criteria</w:t>
      </w:r>
    </w:p>
    <w:p w14:paraId="4ECD0FAD" w14:textId="77777777" w:rsidR="00242F3F" w:rsidRPr="00216A92" w:rsidRDefault="00242F3F" w:rsidP="00242F3F">
      <w:pPr>
        <w:spacing w:after="0"/>
        <w:ind w:left="60"/>
        <w:rPr>
          <w:rFonts w:ascii="Source Sans Pro" w:hAnsi="Source Sans Pro"/>
        </w:rPr>
      </w:pPr>
      <w:r w:rsidRPr="00216A92">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216A92" w14:paraId="50ECDB35" w14:textId="77777777" w:rsidTr="00BC7A56">
        <w:tc>
          <w:tcPr>
            <w:tcW w:w="711" w:type="dxa"/>
            <w:shd w:val="clear" w:color="auto" w:fill="B8CCE4" w:themeFill="accent1" w:themeFillTint="66"/>
          </w:tcPr>
          <w:p w14:paraId="2BDF3378" w14:textId="77777777" w:rsidR="00242F3F" w:rsidRPr="00216A92" w:rsidRDefault="00242F3F" w:rsidP="000A2518">
            <w:pPr>
              <w:rPr>
                <w:rFonts w:ascii="Source Sans Pro" w:hAnsi="Source Sans Pro"/>
                <w:b/>
              </w:rPr>
            </w:pPr>
            <w:bookmarkStart w:id="84" w:name="_Hlk176457086"/>
            <w:r w:rsidRPr="00216A92">
              <w:rPr>
                <w:rFonts w:ascii="Source Sans Pro" w:hAnsi="Source Sans Pro"/>
                <w:b/>
              </w:rPr>
              <w:t>No.</w:t>
            </w:r>
          </w:p>
        </w:tc>
        <w:tc>
          <w:tcPr>
            <w:tcW w:w="2890" w:type="dxa"/>
            <w:shd w:val="clear" w:color="auto" w:fill="B8CCE4" w:themeFill="accent1" w:themeFillTint="66"/>
          </w:tcPr>
          <w:p w14:paraId="2CC65158" w14:textId="77777777" w:rsidR="00242F3F" w:rsidRPr="00216A92" w:rsidRDefault="00242F3F" w:rsidP="000A2518">
            <w:pPr>
              <w:rPr>
                <w:rFonts w:ascii="Source Sans Pro" w:hAnsi="Source Sans Pro"/>
                <w:b/>
              </w:rPr>
            </w:pPr>
            <w:r w:rsidRPr="00216A92">
              <w:rPr>
                <w:rFonts w:ascii="Source Sans Pro" w:hAnsi="Source Sans Pro"/>
                <w:b/>
              </w:rPr>
              <w:t>Criteria</w:t>
            </w:r>
          </w:p>
        </w:tc>
        <w:tc>
          <w:tcPr>
            <w:tcW w:w="5754" w:type="dxa"/>
            <w:shd w:val="clear" w:color="auto" w:fill="B8CCE4" w:themeFill="accent1" w:themeFillTint="66"/>
          </w:tcPr>
          <w:p w14:paraId="4F2B7323" w14:textId="77777777" w:rsidR="00242F3F" w:rsidRPr="00216A92" w:rsidRDefault="00242F3F" w:rsidP="000A2518">
            <w:pPr>
              <w:rPr>
                <w:rFonts w:ascii="Source Sans Pro" w:hAnsi="Source Sans Pro"/>
                <w:b/>
              </w:rPr>
            </w:pPr>
            <w:r w:rsidRPr="00216A92">
              <w:rPr>
                <w:rFonts w:ascii="Source Sans Pro" w:hAnsi="Source Sans Pro"/>
                <w:b/>
              </w:rPr>
              <w:t>Definition</w:t>
            </w:r>
          </w:p>
        </w:tc>
      </w:tr>
      <w:tr w:rsidR="00242F3F" w:rsidRPr="00216A92" w14:paraId="07F8283B" w14:textId="77777777" w:rsidTr="00BC7A56">
        <w:tc>
          <w:tcPr>
            <w:tcW w:w="711" w:type="dxa"/>
          </w:tcPr>
          <w:p w14:paraId="29A263C3" w14:textId="77777777" w:rsidR="00242F3F" w:rsidRPr="00216A92" w:rsidRDefault="00242F3F" w:rsidP="000A2518">
            <w:pPr>
              <w:rPr>
                <w:rFonts w:ascii="Source Sans Pro" w:hAnsi="Source Sans Pro"/>
                <w:sz w:val="22"/>
                <w:szCs w:val="22"/>
              </w:rPr>
            </w:pPr>
            <w:r w:rsidRPr="00216A92">
              <w:rPr>
                <w:rFonts w:ascii="Source Sans Pro" w:hAnsi="Source Sans Pro"/>
                <w:sz w:val="22"/>
                <w:szCs w:val="22"/>
              </w:rPr>
              <w:t>1</w:t>
            </w:r>
          </w:p>
        </w:tc>
        <w:tc>
          <w:tcPr>
            <w:tcW w:w="2890" w:type="dxa"/>
          </w:tcPr>
          <w:p w14:paraId="55D9EBB5" w14:textId="77777777" w:rsidR="00242F3F" w:rsidRPr="00216A92" w:rsidRDefault="00242F3F" w:rsidP="000A2518">
            <w:pPr>
              <w:rPr>
                <w:rFonts w:ascii="Source Sans Pro" w:hAnsi="Source Sans Pro"/>
                <w:sz w:val="22"/>
                <w:szCs w:val="22"/>
              </w:rPr>
            </w:pPr>
            <w:r w:rsidRPr="00216A92">
              <w:rPr>
                <w:rFonts w:ascii="Source Sans Pro" w:hAnsi="Source Sans Pro"/>
                <w:sz w:val="22"/>
                <w:szCs w:val="22"/>
              </w:rPr>
              <w:t>Clarity</w:t>
            </w:r>
          </w:p>
        </w:tc>
        <w:tc>
          <w:tcPr>
            <w:tcW w:w="5754" w:type="dxa"/>
          </w:tcPr>
          <w:p w14:paraId="24345D9D" w14:textId="77777777" w:rsidR="00242F3F" w:rsidRPr="00216A92" w:rsidRDefault="00242F3F" w:rsidP="000A2518">
            <w:pPr>
              <w:rPr>
                <w:rFonts w:ascii="Source Sans Pro" w:hAnsi="Source Sans Pro"/>
                <w:sz w:val="22"/>
                <w:szCs w:val="22"/>
              </w:rPr>
            </w:pPr>
            <w:r w:rsidRPr="00216A92">
              <w:rPr>
                <w:rFonts w:ascii="Source Sans Pro" w:hAnsi="Source Sans Pro"/>
                <w:sz w:val="22"/>
                <w:szCs w:val="22"/>
              </w:rPr>
              <w:t>The ease at which the information presented is understood.</w:t>
            </w:r>
          </w:p>
        </w:tc>
      </w:tr>
      <w:tr w:rsidR="00242F3F" w:rsidRPr="00216A92" w14:paraId="1A57392F" w14:textId="77777777" w:rsidTr="00BC7A56">
        <w:tc>
          <w:tcPr>
            <w:tcW w:w="711" w:type="dxa"/>
          </w:tcPr>
          <w:p w14:paraId="562C0AE4" w14:textId="77777777" w:rsidR="00242F3F" w:rsidRPr="00216A92" w:rsidRDefault="00242F3F" w:rsidP="000A2518">
            <w:pPr>
              <w:rPr>
                <w:rFonts w:ascii="Source Sans Pro" w:hAnsi="Source Sans Pro"/>
                <w:sz w:val="22"/>
                <w:szCs w:val="22"/>
              </w:rPr>
            </w:pPr>
            <w:r w:rsidRPr="00216A92">
              <w:rPr>
                <w:rFonts w:ascii="Source Sans Pro" w:hAnsi="Source Sans Pro"/>
                <w:sz w:val="22"/>
                <w:szCs w:val="22"/>
              </w:rPr>
              <w:t>2</w:t>
            </w:r>
          </w:p>
        </w:tc>
        <w:tc>
          <w:tcPr>
            <w:tcW w:w="2890" w:type="dxa"/>
          </w:tcPr>
          <w:p w14:paraId="19CE2884" w14:textId="31EEFBFC" w:rsidR="00242F3F" w:rsidRPr="00216A92" w:rsidRDefault="00242F3F" w:rsidP="00457C83">
            <w:pPr>
              <w:spacing w:after="160" w:line="259" w:lineRule="auto"/>
              <w:jc w:val="left"/>
              <w:rPr>
                <w:rFonts w:ascii="Source Sans Pro" w:hAnsi="Source Sans Pro"/>
                <w:sz w:val="22"/>
                <w:szCs w:val="22"/>
              </w:rPr>
            </w:pPr>
            <w:r w:rsidRPr="00216A92">
              <w:rPr>
                <w:rFonts w:ascii="Source Sans Pro" w:hAnsi="Source Sans Pro"/>
                <w:sz w:val="22"/>
                <w:szCs w:val="22"/>
              </w:rPr>
              <w:t>Reasonableness</w:t>
            </w:r>
          </w:p>
        </w:tc>
        <w:tc>
          <w:tcPr>
            <w:tcW w:w="5754" w:type="dxa"/>
          </w:tcPr>
          <w:p w14:paraId="14F51C9C" w14:textId="77777777" w:rsidR="00242F3F" w:rsidRPr="00216A92" w:rsidRDefault="00242F3F" w:rsidP="000A2518">
            <w:pPr>
              <w:spacing w:after="160" w:line="259" w:lineRule="auto"/>
              <w:jc w:val="left"/>
              <w:rPr>
                <w:rFonts w:ascii="Source Sans Pro" w:hAnsi="Source Sans Pro"/>
                <w:sz w:val="22"/>
                <w:szCs w:val="22"/>
              </w:rPr>
            </w:pPr>
            <w:r w:rsidRPr="00216A92">
              <w:rPr>
                <w:rFonts w:ascii="Source Sans Pro" w:hAnsi="Source Sans Pro"/>
                <w:sz w:val="22"/>
                <w:szCs w:val="22"/>
              </w:rPr>
              <w:t>The reasonableness of the information presented being accomplished successfully and is in alignment with the requirement.</w:t>
            </w:r>
          </w:p>
        </w:tc>
      </w:tr>
      <w:tr w:rsidR="00242F3F" w:rsidRPr="00216A92" w14:paraId="7BB0BA7A" w14:textId="77777777" w:rsidTr="00457C83">
        <w:trPr>
          <w:trHeight w:val="821"/>
        </w:trPr>
        <w:tc>
          <w:tcPr>
            <w:tcW w:w="711" w:type="dxa"/>
          </w:tcPr>
          <w:p w14:paraId="1F396F82" w14:textId="77777777" w:rsidR="00242F3F" w:rsidRPr="00216A92" w:rsidRDefault="00242F3F" w:rsidP="000A2518">
            <w:pPr>
              <w:rPr>
                <w:rFonts w:ascii="Source Sans Pro" w:hAnsi="Source Sans Pro"/>
                <w:sz w:val="22"/>
                <w:szCs w:val="22"/>
              </w:rPr>
            </w:pPr>
            <w:r w:rsidRPr="00216A92">
              <w:rPr>
                <w:rFonts w:ascii="Source Sans Pro" w:hAnsi="Source Sans Pro"/>
                <w:sz w:val="22"/>
                <w:szCs w:val="22"/>
              </w:rPr>
              <w:t>3</w:t>
            </w:r>
          </w:p>
        </w:tc>
        <w:tc>
          <w:tcPr>
            <w:tcW w:w="2890" w:type="dxa"/>
          </w:tcPr>
          <w:p w14:paraId="797780E0" w14:textId="2F507A56" w:rsidR="00242F3F" w:rsidRPr="00216A92" w:rsidRDefault="00BC7A56" w:rsidP="000A2518">
            <w:pPr>
              <w:rPr>
                <w:rFonts w:ascii="Source Sans Pro" w:hAnsi="Source Sans Pro"/>
                <w:sz w:val="22"/>
                <w:szCs w:val="22"/>
              </w:rPr>
            </w:pPr>
            <w:r w:rsidRPr="00216A92">
              <w:rPr>
                <w:rFonts w:ascii="Source Sans Pro" w:hAnsi="Source Sans Pro"/>
                <w:sz w:val="22"/>
                <w:szCs w:val="22"/>
              </w:rPr>
              <w:t>Completeness</w:t>
            </w:r>
          </w:p>
        </w:tc>
        <w:tc>
          <w:tcPr>
            <w:tcW w:w="5754" w:type="dxa"/>
          </w:tcPr>
          <w:p w14:paraId="7898097B" w14:textId="3FBCB401" w:rsidR="00242F3F" w:rsidRPr="00216A92" w:rsidRDefault="00BC7A56" w:rsidP="000A2518">
            <w:pPr>
              <w:rPr>
                <w:rFonts w:ascii="Source Sans Pro" w:hAnsi="Source Sans Pro"/>
                <w:sz w:val="22"/>
                <w:szCs w:val="22"/>
              </w:rPr>
            </w:pPr>
            <w:r w:rsidRPr="00216A92">
              <w:rPr>
                <w:rFonts w:ascii="Source Sans Pro" w:hAnsi="Source Sans Pro"/>
                <w:sz w:val="22"/>
                <w:szCs w:val="22"/>
              </w:rPr>
              <w:t>The thoroughness of a response i</w:t>
            </w:r>
            <w:r w:rsidR="00457C83" w:rsidRPr="00216A92">
              <w:rPr>
                <w:rFonts w:ascii="Source Sans Pro" w:hAnsi="Source Sans Pro"/>
                <w:sz w:val="22"/>
                <w:szCs w:val="22"/>
              </w:rPr>
              <w:t>n</w:t>
            </w:r>
            <w:r w:rsidRPr="00216A92">
              <w:rPr>
                <w:rFonts w:ascii="Source Sans Pro" w:hAnsi="Source Sans Pro"/>
                <w:sz w:val="22"/>
                <w:szCs w:val="22"/>
              </w:rPr>
              <w:t xml:space="preserve"> addressing a requirement.</w:t>
            </w:r>
          </w:p>
        </w:tc>
      </w:tr>
      <w:tr w:rsidR="00BC7A56" w:rsidRPr="00216A92" w14:paraId="22B442BD" w14:textId="77777777" w:rsidTr="00BC7A56">
        <w:tc>
          <w:tcPr>
            <w:tcW w:w="711" w:type="dxa"/>
          </w:tcPr>
          <w:p w14:paraId="45EED1D5" w14:textId="77777777" w:rsidR="00BC7A56" w:rsidRPr="00216A92" w:rsidRDefault="00BC7A56" w:rsidP="00BC7A56">
            <w:pPr>
              <w:rPr>
                <w:rFonts w:ascii="Source Sans Pro" w:hAnsi="Source Sans Pro"/>
                <w:sz w:val="22"/>
                <w:szCs w:val="22"/>
              </w:rPr>
            </w:pPr>
            <w:r w:rsidRPr="00216A92">
              <w:rPr>
                <w:rFonts w:ascii="Source Sans Pro" w:hAnsi="Source Sans Pro"/>
                <w:sz w:val="22"/>
                <w:szCs w:val="22"/>
              </w:rPr>
              <w:t>4</w:t>
            </w:r>
          </w:p>
        </w:tc>
        <w:tc>
          <w:tcPr>
            <w:tcW w:w="2890" w:type="dxa"/>
          </w:tcPr>
          <w:p w14:paraId="75F4A76D" w14:textId="2A0AA93C" w:rsidR="00BC7A56" w:rsidRPr="00216A92" w:rsidRDefault="00BC7A56" w:rsidP="00BC7A56">
            <w:pPr>
              <w:rPr>
                <w:rFonts w:ascii="Source Sans Pro" w:hAnsi="Source Sans Pro"/>
                <w:sz w:val="22"/>
                <w:szCs w:val="22"/>
              </w:rPr>
            </w:pPr>
            <w:r w:rsidRPr="00216A92">
              <w:rPr>
                <w:rFonts w:ascii="Source Sans Pro" w:hAnsi="Source Sans Pro"/>
                <w:sz w:val="22"/>
                <w:szCs w:val="22"/>
              </w:rPr>
              <w:t>Alignment with current functions being performed by Proposer.</w:t>
            </w:r>
          </w:p>
        </w:tc>
        <w:tc>
          <w:tcPr>
            <w:tcW w:w="5754" w:type="dxa"/>
          </w:tcPr>
          <w:p w14:paraId="45C7F2A3" w14:textId="45C58465" w:rsidR="00BC7A56" w:rsidRPr="00216A92" w:rsidRDefault="00BC7A56" w:rsidP="00BC7A56">
            <w:pPr>
              <w:rPr>
                <w:rFonts w:ascii="Source Sans Pro" w:hAnsi="Source Sans Pro"/>
                <w:sz w:val="22"/>
                <w:szCs w:val="22"/>
              </w:rPr>
            </w:pPr>
            <w:proofErr w:type="gramStart"/>
            <w:r w:rsidRPr="00216A92">
              <w:rPr>
                <w:rFonts w:ascii="Source Sans Pro" w:hAnsi="Source Sans Pro"/>
                <w:sz w:val="22"/>
                <w:szCs w:val="22"/>
              </w:rPr>
              <w:t>Focus</w:t>
            </w:r>
            <w:proofErr w:type="gramEnd"/>
            <w:r w:rsidRPr="00216A92">
              <w:rPr>
                <w:rFonts w:ascii="Source Sans Pro" w:hAnsi="Source Sans Pro"/>
                <w:sz w:val="22"/>
                <w:szCs w:val="22"/>
              </w:rPr>
              <w:t xml:space="preserve"> is on activities that have proven successful in the past for the organization.</w:t>
            </w:r>
          </w:p>
        </w:tc>
      </w:tr>
      <w:bookmarkEnd w:id="84"/>
    </w:tbl>
    <w:p w14:paraId="04F1EF88" w14:textId="77777777" w:rsidR="00457C83" w:rsidRPr="00216A92" w:rsidRDefault="00457C83" w:rsidP="00242F3F">
      <w:pPr>
        <w:spacing w:before="120" w:after="0" w:line="259" w:lineRule="auto"/>
        <w:jc w:val="left"/>
        <w:rPr>
          <w:rFonts w:ascii="Source Sans Pro" w:hAnsi="Source Sans Pro"/>
          <w:sz w:val="22"/>
          <w:szCs w:val="22"/>
        </w:rPr>
      </w:pPr>
    </w:p>
    <w:p w14:paraId="7871193C" w14:textId="455264CD" w:rsidR="00242F3F" w:rsidRPr="00216A92" w:rsidRDefault="00242F3F" w:rsidP="00242F3F">
      <w:pPr>
        <w:spacing w:before="120" w:after="0" w:line="259" w:lineRule="auto"/>
        <w:jc w:val="left"/>
        <w:rPr>
          <w:rFonts w:ascii="Source Sans Pro" w:hAnsi="Source Sans Pro"/>
          <w:b/>
          <w:bCs/>
        </w:rPr>
      </w:pPr>
      <w:r w:rsidRPr="00216A92">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216A92" w14:paraId="6443BEC6" w14:textId="77777777" w:rsidTr="000533DF">
        <w:trPr>
          <w:jc w:val="center"/>
        </w:trPr>
        <w:tc>
          <w:tcPr>
            <w:tcW w:w="2337" w:type="dxa"/>
            <w:shd w:val="clear" w:color="auto" w:fill="B8CCE4" w:themeFill="accent1" w:themeFillTint="66"/>
            <w:vAlign w:val="center"/>
          </w:tcPr>
          <w:p w14:paraId="25E20510" w14:textId="454375C5" w:rsidR="00BC7A56" w:rsidRPr="00216A92" w:rsidRDefault="00BC7A56" w:rsidP="000533DF">
            <w:pPr>
              <w:spacing w:before="120" w:after="120" w:line="259" w:lineRule="auto"/>
              <w:jc w:val="center"/>
              <w:rPr>
                <w:rFonts w:ascii="Source Sans Pro" w:hAnsi="Source Sans Pro"/>
                <w:b/>
              </w:rPr>
            </w:pPr>
            <w:r w:rsidRPr="00216A92">
              <w:rPr>
                <w:rFonts w:ascii="Source Sans Pro" w:hAnsi="Source Sans Pro"/>
                <w:b/>
              </w:rPr>
              <w:t>Minimally addresses the requirement</w:t>
            </w:r>
            <w:r w:rsidRPr="00216A92">
              <w:rPr>
                <w:rFonts w:ascii="Source Sans Pro" w:hAnsi="Source Sans Pro"/>
                <w:b/>
              </w:rPr>
              <w:br/>
            </w:r>
            <w:r w:rsidRPr="00216A92">
              <w:rPr>
                <w:rFonts w:ascii="Source Sans Pro" w:hAnsi="Source Sans Pro"/>
                <w:bCs/>
              </w:rPr>
              <w:t>(25% or less)</w:t>
            </w:r>
          </w:p>
        </w:tc>
        <w:tc>
          <w:tcPr>
            <w:tcW w:w="2338" w:type="dxa"/>
            <w:shd w:val="clear" w:color="auto" w:fill="B8CCE4" w:themeFill="accent1" w:themeFillTint="66"/>
          </w:tcPr>
          <w:p w14:paraId="637FB57E" w14:textId="4F2B9390" w:rsidR="00BC7A56" w:rsidRPr="00216A92" w:rsidRDefault="00BC7A56" w:rsidP="000533DF">
            <w:pPr>
              <w:spacing w:before="120" w:after="120" w:line="259" w:lineRule="auto"/>
              <w:jc w:val="center"/>
              <w:rPr>
                <w:rFonts w:ascii="Source Sans Pro" w:hAnsi="Source Sans Pro"/>
                <w:b/>
              </w:rPr>
            </w:pPr>
            <w:r w:rsidRPr="00216A92">
              <w:rPr>
                <w:rFonts w:ascii="Source Sans Pro" w:hAnsi="Source Sans Pro"/>
                <w:b/>
              </w:rPr>
              <w:t>Partially meets the requirement</w:t>
            </w:r>
            <w:r w:rsidRPr="00216A92">
              <w:rPr>
                <w:rFonts w:ascii="Source Sans Pro" w:hAnsi="Source Sans Pro"/>
                <w:b/>
              </w:rPr>
              <w:br/>
            </w:r>
            <w:r w:rsidRPr="00216A92">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216A92" w:rsidRDefault="00BC7A56" w:rsidP="000533DF">
            <w:pPr>
              <w:spacing w:before="120" w:after="120" w:line="259" w:lineRule="auto"/>
              <w:jc w:val="center"/>
              <w:rPr>
                <w:rFonts w:ascii="Source Sans Pro" w:hAnsi="Source Sans Pro"/>
                <w:b/>
              </w:rPr>
            </w:pPr>
            <w:r w:rsidRPr="00216A92">
              <w:rPr>
                <w:rFonts w:ascii="Source Sans Pro" w:hAnsi="Source Sans Pro"/>
                <w:b/>
              </w:rPr>
              <w:t>Partially meets the requirement</w:t>
            </w:r>
            <w:r w:rsidRPr="00216A92">
              <w:rPr>
                <w:rFonts w:ascii="Source Sans Pro" w:hAnsi="Source Sans Pro"/>
                <w:b/>
              </w:rPr>
              <w:br/>
            </w:r>
            <w:r w:rsidRPr="00216A92">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216A92" w:rsidRDefault="00BC7A56" w:rsidP="000533DF">
            <w:pPr>
              <w:spacing w:before="120" w:after="120" w:line="259" w:lineRule="auto"/>
              <w:jc w:val="center"/>
              <w:rPr>
                <w:rFonts w:ascii="Source Sans Pro" w:hAnsi="Source Sans Pro"/>
                <w:b/>
              </w:rPr>
            </w:pPr>
            <w:r w:rsidRPr="00216A92">
              <w:rPr>
                <w:rFonts w:ascii="Source Sans Pro" w:hAnsi="Source Sans Pro"/>
                <w:b/>
              </w:rPr>
              <w:t>Fully meets the requirement</w:t>
            </w:r>
            <w:r w:rsidRPr="00216A92">
              <w:rPr>
                <w:rFonts w:ascii="Source Sans Pro" w:hAnsi="Source Sans Pro"/>
                <w:b/>
              </w:rPr>
              <w:br/>
            </w:r>
            <w:r w:rsidRPr="00216A92">
              <w:rPr>
                <w:rFonts w:ascii="Source Sans Pro" w:hAnsi="Source Sans Pro"/>
                <w:bCs/>
              </w:rPr>
              <w:t>(At least 90%)</w:t>
            </w:r>
          </w:p>
        </w:tc>
      </w:tr>
      <w:tr w:rsidR="00BC7A56" w:rsidRPr="00216A92" w14:paraId="2B09D8DD" w14:textId="77777777" w:rsidTr="000533DF">
        <w:trPr>
          <w:jc w:val="center"/>
        </w:trPr>
        <w:tc>
          <w:tcPr>
            <w:tcW w:w="2337" w:type="dxa"/>
          </w:tcPr>
          <w:p w14:paraId="15FAA745" w14:textId="77777777" w:rsidR="00BC7A56" w:rsidRPr="00216A92" w:rsidRDefault="00BC7A56" w:rsidP="000533DF">
            <w:pPr>
              <w:spacing w:before="120" w:after="120" w:line="259" w:lineRule="auto"/>
              <w:jc w:val="center"/>
              <w:rPr>
                <w:rFonts w:ascii="Source Sans Pro" w:hAnsi="Source Sans Pro"/>
              </w:rPr>
            </w:pPr>
            <w:r w:rsidRPr="00216A92">
              <w:rPr>
                <w:rFonts w:ascii="Source Sans Pro" w:hAnsi="Source Sans Pro"/>
              </w:rPr>
              <w:t>1</w:t>
            </w:r>
          </w:p>
        </w:tc>
        <w:tc>
          <w:tcPr>
            <w:tcW w:w="2338" w:type="dxa"/>
          </w:tcPr>
          <w:p w14:paraId="224CF6EE" w14:textId="15BECD63" w:rsidR="00BC7A56" w:rsidRPr="00216A92" w:rsidRDefault="009D7A36" w:rsidP="000533DF">
            <w:pPr>
              <w:spacing w:before="120" w:after="120" w:line="259" w:lineRule="auto"/>
              <w:jc w:val="center"/>
              <w:rPr>
                <w:rFonts w:ascii="Source Sans Pro" w:hAnsi="Source Sans Pro"/>
              </w:rPr>
            </w:pPr>
            <w:r w:rsidRPr="00216A92">
              <w:rPr>
                <w:rFonts w:ascii="Source Sans Pro" w:hAnsi="Source Sans Pro"/>
              </w:rPr>
              <w:t>2</w:t>
            </w:r>
          </w:p>
        </w:tc>
        <w:tc>
          <w:tcPr>
            <w:tcW w:w="2337" w:type="dxa"/>
          </w:tcPr>
          <w:p w14:paraId="4BEFC6C6" w14:textId="35629723" w:rsidR="00BC7A56" w:rsidRPr="00216A92" w:rsidRDefault="00BC7A56" w:rsidP="000533DF">
            <w:pPr>
              <w:spacing w:before="120" w:after="120" w:line="259" w:lineRule="auto"/>
              <w:jc w:val="center"/>
              <w:rPr>
                <w:rFonts w:ascii="Source Sans Pro" w:hAnsi="Source Sans Pro"/>
              </w:rPr>
            </w:pPr>
            <w:r w:rsidRPr="00216A92">
              <w:rPr>
                <w:rFonts w:ascii="Source Sans Pro" w:hAnsi="Source Sans Pro"/>
              </w:rPr>
              <w:t>3</w:t>
            </w:r>
          </w:p>
        </w:tc>
        <w:tc>
          <w:tcPr>
            <w:tcW w:w="2338" w:type="dxa"/>
          </w:tcPr>
          <w:p w14:paraId="48A9896C" w14:textId="143C785F" w:rsidR="00BC7A56" w:rsidRPr="00216A92" w:rsidRDefault="009D7A36" w:rsidP="000533DF">
            <w:pPr>
              <w:spacing w:before="120" w:after="120" w:line="259" w:lineRule="auto"/>
              <w:jc w:val="center"/>
              <w:rPr>
                <w:rFonts w:ascii="Source Sans Pro" w:hAnsi="Source Sans Pro"/>
              </w:rPr>
            </w:pPr>
            <w:r w:rsidRPr="00216A92">
              <w:rPr>
                <w:rFonts w:ascii="Source Sans Pro" w:hAnsi="Source Sans Pro"/>
              </w:rPr>
              <w:t>5</w:t>
            </w:r>
          </w:p>
        </w:tc>
      </w:tr>
    </w:tbl>
    <w:p w14:paraId="33D16DF4" w14:textId="07762C8F" w:rsidR="00242F3F" w:rsidRPr="00216A92" w:rsidRDefault="00242F3F" w:rsidP="00242F3F">
      <w:pPr>
        <w:spacing w:after="160" w:line="259" w:lineRule="auto"/>
        <w:jc w:val="left"/>
        <w:rPr>
          <w:rFonts w:ascii="Source Sans Pro" w:hAnsi="Source Sans Pro"/>
        </w:rPr>
      </w:pPr>
      <w:r w:rsidRPr="00216A92">
        <w:rPr>
          <w:rFonts w:ascii="Source Sans Pro" w:hAnsi="Source Sans Pro"/>
        </w:rPr>
        <w:t xml:space="preserve">Each Evaluation Criteria used will be given a score of </w:t>
      </w:r>
      <w:r w:rsidR="00DE2491" w:rsidRPr="00216A92">
        <w:rPr>
          <w:rFonts w:ascii="Source Sans Pro" w:hAnsi="Source Sans Pro"/>
        </w:rPr>
        <w:t xml:space="preserve">0, </w:t>
      </w:r>
      <w:r w:rsidRPr="00216A92">
        <w:rPr>
          <w:rFonts w:ascii="Source Sans Pro" w:hAnsi="Source Sans Pro"/>
        </w:rPr>
        <w:t xml:space="preserve">1, </w:t>
      </w:r>
      <w:r w:rsidR="00B51C20" w:rsidRPr="00216A92">
        <w:rPr>
          <w:rFonts w:ascii="Source Sans Pro" w:hAnsi="Source Sans Pro"/>
        </w:rPr>
        <w:t xml:space="preserve">2, </w:t>
      </w:r>
      <w:r w:rsidRPr="00216A92">
        <w:rPr>
          <w:rFonts w:ascii="Source Sans Pro" w:hAnsi="Source Sans Pro"/>
        </w:rPr>
        <w:t xml:space="preserve">3, or 5. </w:t>
      </w:r>
      <w:r w:rsidR="00BC7A56" w:rsidRPr="00216A92">
        <w:rPr>
          <w:rFonts w:ascii="Source Sans Pro" w:hAnsi="Source Sans Pro"/>
        </w:rPr>
        <w:t xml:space="preserve">Scores will be converted to points. </w:t>
      </w:r>
      <w:r w:rsidRPr="00216A92">
        <w:rPr>
          <w:rFonts w:ascii="Source Sans Pro" w:hAnsi="Source Sans Pro"/>
        </w:rPr>
        <w:t>Multiple Evaluation Criteria may be used for each requirement.  See Evaluation Scoring Detail.</w:t>
      </w:r>
      <w:r w:rsidR="00BC7A56" w:rsidRPr="00216A92">
        <w:rPr>
          <w:rFonts w:ascii="Source Sans Pro" w:hAnsi="Source Sans Pro"/>
        </w:rPr>
        <w:t xml:space="preserve"> </w:t>
      </w:r>
    </w:p>
    <w:p w14:paraId="0473F10D" w14:textId="77777777" w:rsidR="00242F3F" w:rsidRPr="00216A92" w:rsidRDefault="00242F3F" w:rsidP="00242F3F">
      <w:pPr>
        <w:spacing w:before="120"/>
        <w:ind w:left="60"/>
        <w:rPr>
          <w:rFonts w:ascii="Source Sans Pro" w:hAnsi="Source Sans Pro"/>
          <w:b/>
        </w:rPr>
      </w:pPr>
      <w:r w:rsidRPr="00216A92">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216A92"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216A92" w:rsidRDefault="00242F3F" w:rsidP="00BF7820">
            <w:pPr>
              <w:spacing w:before="120" w:after="120"/>
              <w:jc w:val="center"/>
              <w:rPr>
                <w:rFonts w:ascii="Source Sans Pro" w:hAnsi="Source Sans Pro" w:cs="Arial"/>
                <w:b/>
              </w:rPr>
            </w:pPr>
            <w:r w:rsidRPr="00216A92">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216A92" w:rsidRDefault="00242F3F" w:rsidP="00BF7820">
            <w:pPr>
              <w:spacing w:before="120" w:after="120"/>
              <w:rPr>
                <w:rFonts w:ascii="Source Sans Pro" w:hAnsi="Source Sans Pro" w:cs="Arial"/>
                <w:b/>
              </w:rPr>
            </w:pPr>
            <w:r w:rsidRPr="00216A92">
              <w:rPr>
                <w:rFonts w:ascii="Source Sans Pro" w:hAnsi="Source Sans Pro" w:cs="Arial"/>
                <w:b/>
              </w:rPr>
              <w:t>Requirement</w:t>
            </w:r>
            <w:r w:rsidR="00FE6AFD" w:rsidRPr="00216A92">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216A92" w:rsidRDefault="00242F3F" w:rsidP="00BF7820">
            <w:pPr>
              <w:spacing w:before="120" w:after="120"/>
              <w:jc w:val="center"/>
              <w:rPr>
                <w:rFonts w:ascii="Source Sans Pro" w:hAnsi="Source Sans Pro" w:cs="Arial"/>
                <w:b/>
              </w:rPr>
            </w:pPr>
            <w:r w:rsidRPr="00216A92">
              <w:rPr>
                <w:rFonts w:ascii="Source Sans Pro" w:hAnsi="Source Sans Pro" w:cs="Arial"/>
                <w:b/>
              </w:rPr>
              <w:t>Points Available</w:t>
            </w:r>
          </w:p>
        </w:tc>
      </w:tr>
      <w:tr w:rsidR="009C3B1D" w:rsidRPr="00216A92" w14:paraId="72B8DB37" w14:textId="77777777" w:rsidTr="004D59FD">
        <w:trPr>
          <w:trHeight w:val="432"/>
          <w:jc w:val="center"/>
        </w:trPr>
        <w:tc>
          <w:tcPr>
            <w:tcW w:w="7562" w:type="dxa"/>
            <w:gridSpan w:val="2"/>
            <w:shd w:val="clear" w:color="auto" w:fill="B8CCE4" w:themeFill="accent1" w:themeFillTint="66"/>
          </w:tcPr>
          <w:p w14:paraId="2676303C" w14:textId="2EB6F100" w:rsidR="009C3B1D" w:rsidRPr="00216A92" w:rsidRDefault="009C3B1D" w:rsidP="004D59FD">
            <w:pPr>
              <w:spacing w:before="120" w:after="120"/>
              <w:rPr>
                <w:rFonts w:ascii="Source Sans Pro" w:hAnsi="Source Sans Pro"/>
                <w:b/>
              </w:rPr>
            </w:pPr>
            <w:r>
              <w:rPr>
                <w:rFonts w:ascii="Source Sans Pro" w:hAnsi="Source Sans Pro"/>
                <w:b/>
              </w:rPr>
              <w:t>DESIRED QUALIFICATIONS</w:t>
            </w:r>
          </w:p>
        </w:tc>
        <w:tc>
          <w:tcPr>
            <w:tcW w:w="1788" w:type="dxa"/>
            <w:shd w:val="clear" w:color="auto" w:fill="B8CCE4" w:themeFill="accent1" w:themeFillTint="66"/>
          </w:tcPr>
          <w:p w14:paraId="1F253D99" w14:textId="77777777" w:rsidR="009C3B1D" w:rsidRPr="00216A92" w:rsidRDefault="009C3B1D" w:rsidP="004D59FD">
            <w:pPr>
              <w:spacing w:before="120" w:after="120"/>
              <w:jc w:val="center"/>
              <w:rPr>
                <w:rFonts w:ascii="Source Sans Pro" w:hAnsi="Source Sans Pro"/>
                <w:b/>
              </w:rPr>
            </w:pPr>
          </w:p>
        </w:tc>
      </w:tr>
      <w:tr w:rsidR="009C3B1D" w:rsidRPr="00216A92" w14:paraId="1206AE74" w14:textId="77777777" w:rsidTr="004D59FD">
        <w:trPr>
          <w:trHeight w:val="432"/>
          <w:jc w:val="center"/>
        </w:trPr>
        <w:tc>
          <w:tcPr>
            <w:tcW w:w="1119" w:type="dxa"/>
            <w:tcMar>
              <w:left w:w="29" w:type="dxa"/>
              <w:right w:w="29" w:type="dxa"/>
            </w:tcMar>
          </w:tcPr>
          <w:p w14:paraId="38BEB582" w14:textId="77777777" w:rsidR="009C3B1D" w:rsidRPr="00216A92" w:rsidRDefault="009C3B1D" w:rsidP="004D59FD">
            <w:pPr>
              <w:spacing w:before="120" w:after="120"/>
              <w:jc w:val="center"/>
              <w:rPr>
                <w:rFonts w:ascii="Source Sans Pro" w:hAnsi="Source Sans Pro"/>
                <w:sz w:val="22"/>
                <w:szCs w:val="22"/>
              </w:rPr>
            </w:pPr>
            <w:r w:rsidRPr="00216A92">
              <w:rPr>
                <w:rFonts w:ascii="Source Sans Pro" w:hAnsi="Source Sans Pro"/>
                <w:sz w:val="22"/>
                <w:szCs w:val="22"/>
              </w:rPr>
              <w:t>C.1.</w:t>
            </w:r>
          </w:p>
        </w:tc>
        <w:tc>
          <w:tcPr>
            <w:tcW w:w="6443" w:type="dxa"/>
            <w:tcBorders>
              <w:bottom w:val="single" w:sz="4" w:space="0" w:color="auto"/>
            </w:tcBorders>
          </w:tcPr>
          <w:p w14:paraId="35749006" w14:textId="77777777" w:rsidR="009C3B1D" w:rsidRPr="00714C15" w:rsidRDefault="009C3B1D" w:rsidP="00A33C12">
            <w:pPr>
              <w:spacing w:before="120" w:after="120" w:line="276" w:lineRule="auto"/>
              <w:rPr>
                <w:rFonts w:ascii="Source Sans Pro" w:hAnsi="Source Sans Pro"/>
                <w:sz w:val="22"/>
                <w:szCs w:val="22"/>
              </w:rPr>
            </w:pPr>
            <w:r w:rsidRPr="00714C15">
              <w:rPr>
                <w:rFonts w:ascii="Source Sans Pro" w:hAnsi="Source Sans Pro"/>
                <w:sz w:val="22"/>
                <w:szCs w:val="22"/>
              </w:rPr>
              <w:t>Have experience and capacity to subcontract with, provide technical assistance to, and support local community-based organizations and/or county offices of education.</w:t>
            </w:r>
          </w:p>
          <w:p w14:paraId="6D7BB418" w14:textId="6F5CDC57" w:rsidR="009C3B1D" w:rsidRPr="00714C15" w:rsidRDefault="00714C15" w:rsidP="002A332F">
            <w:pPr>
              <w:pStyle w:val="ListParagraph"/>
              <w:numPr>
                <w:ilvl w:val="1"/>
                <w:numId w:val="132"/>
              </w:numPr>
              <w:spacing w:before="120" w:after="120"/>
              <w:ind w:left="360"/>
              <w:rPr>
                <w:rFonts w:ascii="Source Sans Pro" w:hAnsi="Source Sans Pro"/>
                <w:sz w:val="22"/>
                <w:szCs w:val="22"/>
              </w:rPr>
            </w:pPr>
            <w:r>
              <w:rPr>
                <w:rFonts w:ascii="Source Sans Pro" w:hAnsi="Source Sans Pro"/>
                <w:sz w:val="22"/>
                <w:szCs w:val="22"/>
              </w:rPr>
              <w:t>P</w:t>
            </w:r>
            <w:r w:rsidR="009C3B1D" w:rsidRPr="00714C15">
              <w:rPr>
                <w:rFonts w:ascii="Source Sans Pro" w:hAnsi="Source Sans Pro"/>
                <w:sz w:val="22"/>
                <w:szCs w:val="22"/>
              </w:rPr>
              <w:t>rovide support</w:t>
            </w:r>
          </w:p>
          <w:p w14:paraId="23488433" w14:textId="59E9FE7C" w:rsidR="009C3B1D" w:rsidRPr="009C3B1D" w:rsidRDefault="009C3B1D" w:rsidP="00A33C12">
            <w:pPr>
              <w:spacing w:before="120" w:after="120"/>
              <w:rPr>
                <w:rFonts w:ascii="Source Sans Pro" w:hAnsi="Source Sans Pro"/>
                <w:i/>
                <w:sz w:val="22"/>
                <w:szCs w:val="22"/>
              </w:rPr>
            </w:pPr>
            <w:r w:rsidRPr="009C3B1D">
              <w:rPr>
                <w:rFonts w:ascii="Source Sans Pro" w:hAnsi="Source Sans Pro"/>
                <w:i/>
                <w:sz w:val="22"/>
                <w:szCs w:val="22"/>
              </w:rPr>
              <w:t>Scoring Criteria: Clarity and Reasonableness</w:t>
            </w:r>
          </w:p>
          <w:p w14:paraId="30045F56" w14:textId="1C170E0D" w:rsidR="009C3B1D" w:rsidRPr="00216A92" w:rsidRDefault="009C3B1D"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 xml:space="preserve">00 points available.  Calculated: Clarity and Reasonableness are worth 5 points each.  Score will be multiplied by </w:t>
            </w:r>
            <w:r>
              <w:rPr>
                <w:rFonts w:ascii="Source Sans Pro" w:hAnsi="Source Sans Pro"/>
                <w:i/>
                <w:sz w:val="22"/>
                <w:szCs w:val="22"/>
              </w:rPr>
              <w:t>2</w:t>
            </w:r>
            <w:r w:rsidRPr="00216A92">
              <w:rPr>
                <w:rFonts w:ascii="Source Sans Pro" w:hAnsi="Source Sans Pro"/>
                <w:i/>
                <w:sz w:val="22"/>
                <w:szCs w:val="22"/>
              </w:rPr>
              <w:t>0 to award max points)</w:t>
            </w:r>
          </w:p>
        </w:tc>
        <w:tc>
          <w:tcPr>
            <w:tcW w:w="1788" w:type="dxa"/>
          </w:tcPr>
          <w:p w14:paraId="32CA32AC" w14:textId="214144CA" w:rsidR="009C3B1D" w:rsidRPr="00216A92" w:rsidRDefault="009C3B1D"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9C3B1D" w:rsidRPr="00216A92" w14:paraId="59D800E4" w14:textId="77777777" w:rsidTr="004D59FD">
        <w:trPr>
          <w:trHeight w:val="432"/>
          <w:jc w:val="center"/>
        </w:trPr>
        <w:tc>
          <w:tcPr>
            <w:tcW w:w="1119" w:type="dxa"/>
            <w:tcMar>
              <w:left w:w="29" w:type="dxa"/>
              <w:right w:w="29" w:type="dxa"/>
            </w:tcMar>
          </w:tcPr>
          <w:p w14:paraId="255F53EF" w14:textId="7B03D820" w:rsidR="009C3B1D" w:rsidRPr="00216A92" w:rsidRDefault="009C3B1D" w:rsidP="004D59FD">
            <w:pPr>
              <w:spacing w:before="120" w:after="120"/>
              <w:jc w:val="center"/>
              <w:rPr>
                <w:rFonts w:ascii="Source Sans Pro" w:hAnsi="Source Sans Pro"/>
                <w:sz w:val="22"/>
                <w:szCs w:val="22"/>
              </w:rPr>
            </w:pPr>
            <w:r w:rsidRPr="00216A92">
              <w:rPr>
                <w:rFonts w:ascii="Source Sans Pro" w:hAnsi="Source Sans Pro"/>
                <w:sz w:val="22"/>
                <w:szCs w:val="22"/>
              </w:rPr>
              <w:t>C.</w:t>
            </w:r>
            <w:r>
              <w:rPr>
                <w:rFonts w:ascii="Source Sans Pro" w:hAnsi="Source Sans Pro"/>
                <w:sz w:val="22"/>
                <w:szCs w:val="22"/>
              </w:rPr>
              <w:t>2</w:t>
            </w:r>
            <w:r w:rsidRPr="00216A92">
              <w:rPr>
                <w:rFonts w:ascii="Source Sans Pro" w:hAnsi="Source Sans Pro"/>
                <w:sz w:val="22"/>
                <w:szCs w:val="22"/>
              </w:rPr>
              <w:t>.</w:t>
            </w:r>
          </w:p>
        </w:tc>
        <w:tc>
          <w:tcPr>
            <w:tcW w:w="6443" w:type="dxa"/>
            <w:tcBorders>
              <w:bottom w:val="single" w:sz="4" w:space="0" w:color="auto"/>
            </w:tcBorders>
          </w:tcPr>
          <w:p w14:paraId="525D626E" w14:textId="4F18CF5A" w:rsidR="009C3B1D" w:rsidRPr="00714C15" w:rsidRDefault="009C3B1D" w:rsidP="00A33C12">
            <w:pPr>
              <w:spacing w:before="120" w:after="120" w:line="276" w:lineRule="auto"/>
              <w:rPr>
                <w:rFonts w:ascii="Source Sans Pro" w:hAnsi="Source Sans Pro"/>
                <w:sz w:val="22"/>
                <w:szCs w:val="22"/>
              </w:rPr>
            </w:pPr>
            <w:r w:rsidRPr="00714C15">
              <w:rPr>
                <w:rFonts w:ascii="Source Sans Pro" w:hAnsi="Source Sans Pro"/>
                <w:sz w:val="22"/>
                <w:szCs w:val="22"/>
              </w:rPr>
              <w:t>Have experience and familiarity forming and maintaining partnerships with local partners.</w:t>
            </w:r>
          </w:p>
          <w:p w14:paraId="3AB56812" w14:textId="5AE01295" w:rsidR="009C3B1D" w:rsidRPr="00714C15" w:rsidRDefault="009C3B1D" w:rsidP="00822D86">
            <w:pPr>
              <w:pStyle w:val="ListParagraph"/>
              <w:numPr>
                <w:ilvl w:val="2"/>
                <w:numId w:val="125"/>
              </w:numPr>
              <w:spacing w:before="120" w:after="120"/>
              <w:ind w:left="360"/>
              <w:rPr>
                <w:rFonts w:ascii="Source Sans Pro" w:hAnsi="Source Sans Pro"/>
                <w:sz w:val="22"/>
                <w:szCs w:val="22"/>
              </w:rPr>
            </w:pPr>
            <w:r w:rsidRPr="00714C15">
              <w:rPr>
                <w:rFonts w:ascii="Source Sans Pro" w:hAnsi="Source Sans Pro"/>
                <w:sz w:val="22"/>
                <w:szCs w:val="22"/>
              </w:rPr>
              <w:t>Provide support</w:t>
            </w:r>
          </w:p>
          <w:p w14:paraId="59E47BCA" w14:textId="675ABA2F" w:rsidR="009C3B1D" w:rsidRPr="00216A92" w:rsidRDefault="009C3B1D"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2D6DEC32" w14:textId="77777777" w:rsidR="009C3B1D" w:rsidRPr="00216A92" w:rsidRDefault="009C3B1D" w:rsidP="00A33C12">
            <w:pPr>
              <w:spacing w:before="120" w:after="120"/>
              <w:rPr>
                <w:rFonts w:ascii="Source Sans Pro" w:hAnsi="Source Sans Pro"/>
                <w:sz w:val="22"/>
                <w:szCs w:val="22"/>
              </w:rPr>
            </w:pPr>
            <w:r w:rsidRPr="00216A92">
              <w:rPr>
                <w:rFonts w:ascii="Source Sans Pro" w:hAnsi="Source Sans Pro"/>
                <w:i/>
                <w:sz w:val="22"/>
                <w:szCs w:val="22"/>
              </w:rPr>
              <w:t>(Max 200 points available.  Calculated: Clarity and Reasonableness are worth 5 points each.  Score will be multiplied by 20 to award max points)</w:t>
            </w:r>
          </w:p>
        </w:tc>
        <w:tc>
          <w:tcPr>
            <w:tcW w:w="1788" w:type="dxa"/>
          </w:tcPr>
          <w:p w14:paraId="6D0AFEA5" w14:textId="77777777" w:rsidR="009C3B1D" w:rsidRPr="00216A92" w:rsidRDefault="009C3B1D"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1E7027" w:rsidRPr="00216A92"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216A92" w:rsidRDefault="001E7027" w:rsidP="00BF7820">
            <w:pPr>
              <w:spacing w:before="120" w:after="120"/>
              <w:rPr>
                <w:rFonts w:ascii="Source Sans Pro" w:hAnsi="Source Sans Pro"/>
                <w:b/>
              </w:rPr>
            </w:pPr>
            <w:r w:rsidRPr="00216A92">
              <w:rPr>
                <w:rFonts w:ascii="Source Sans Pro" w:hAnsi="Source Sans Pro"/>
                <w:b/>
              </w:rPr>
              <w:t>PROPOSER BACKGROUND</w:t>
            </w:r>
          </w:p>
        </w:tc>
        <w:tc>
          <w:tcPr>
            <w:tcW w:w="1788" w:type="dxa"/>
            <w:shd w:val="clear" w:color="auto" w:fill="B8CCE4" w:themeFill="accent1" w:themeFillTint="66"/>
          </w:tcPr>
          <w:p w14:paraId="2ED723AF" w14:textId="77777777" w:rsidR="001E7027" w:rsidRPr="00216A92" w:rsidRDefault="001E7027" w:rsidP="00BF7820">
            <w:pPr>
              <w:spacing w:before="120" w:after="120"/>
              <w:jc w:val="center"/>
              <w:rPr>
                <w:rFonts w:ascii="Source Sans Pro" w:hAnsi="Source Sans Pro"/>
                <w:b/>
              </w:rPr>
            </w:pPr>
          </w:p>
        </w:tc>
      </w:tr>
      <w:tr w:rsidR="00242F3F" w:rsidRPr="00216A92" w14:paraId="1D3ADFA4" w14:textId="77777777" w:rsidTr="001E7027">
        <w:trPr>
          <w:trHeight w:val="432"/>
          <w:jc w:val="center"/>
        </w:trPr>
        <w:tc>
          <w:tcPr>
            <w:tcW w:w="1119" w:type="dxa"/>
            <w:tcMar>
              <w:left w:w="29" w:type="dxa"/>
              <w:right w:w="29" w:type="dxa"/>
            </w:tcMar>
          </w:tcPr>
          <w:p w14:paraId="49AA8113" w14:textId="4E3CD041" w:rsidR="00242F3F" w:rsidRPr="00216A92" w:rsidRDefault="009C3B1D" w:rsidP="00BF7820">
            <w:pPr>
              <w:spacing w:before="120" w:after="120"/>
              <w:jc w:val="center"/>
              <w:rPr>
                <w:rFonts w:ascii="Source Sans Pro" w:hAnsi="Source Sans Pro"/>
                <w:sz w:val="22"/>
                <w:szCs w:val="22"/>
              </w:rPr>
            </w:pPr>
            <w:r>
              <w:rPr>
                <w:rFonts w:ascii="Source Sans Pro" w:hAnsi="Source Sans Pro"/>
                <w:sz w:val="22"/>
                <w:szCs w:val="22"/>
              </w:rPr>
              <w:t>D</w:t>
            </w:r>
            <w:r w:rsidR="000207CB" w:rsidRPr="00216A92">
              <w:rPr>
                <w:rFonts w:ascii="Source Sans Pro" w:hAnsi="Source Sans Pro"/>
                <w:sz w:val="22"/>
                <w:szCs w:val="22"/>
              </w:rPr>
              <w:t>.1.</w:t>
            </w:r>
          </w:p>
        </w:tc>
        <w:tc>
          <w:tcPr>
            <w:tcW w:w="6443" w:type="dxa"/>
            <w:tcBorders>
              <w:bottom w:val="single" w:sz="4" w:space="0" w:color="auto"/>
            </w:tcBorders>
          </w:tcPr>
          <w:p w14:paraId="536A0470" w14:textId="00C11E35" w:rsidR="000207CB" w:rsidRPr="00714C15" w:rsidRDefault="00714C15" w:rsidP="00BF7820">
            <w:pPr>
              <w:spacing w:before="120" w:after="120"/>
              <w:jc w:val="left"/>
              <w:rPr>
                <w:rFonts w:ascii="Source Sans Pro" w:hAnsi="Source Sans Pro"/>
                <w:sz w:val="22"/>
                <w:szCs w:val="22"/>
              </w:rPr>
            </w:pPr>
            <w:bookmarkStart w:id="85" w:name="_Hlk11065217"/>
            <w:r w:rsidRPr="00714C15">
              <w:rPr>
                <w:rFonts w:ascii="Source Sans Pro" w:hAnsi="Source Sans Pro"/>
                <w:sz w:val="22"/>
                <w:szCs w:val="22"/>
              </w:rPr>
              <w:t>Describe your organization’s experience providing advocacy for K-12 students in each of the Commission Defined K-12 Regions.</w:t>
            </w:r>
            <w:bookmarkEnd w:id="85"/>
          </w:p>
          <w:p w14:paraId="5FBDB2EF" w14:textId="418069FE" w:rsidR="00242F3F" w:rsidRPr="00216A92" w:rsidRDefault="005F3650" w:rsidP="00BF7820">
            <w:pPr>
              <w:spacing w:before="120" w:after="120"/>
              <w:rPr>
                <w:rFonts w:ascii="Source Sans Pro" w:hAnsi="Source Sans Pro"/>
                <w:i/>
                <w:sz w:val="22"/>
                <w:szCs w:val="22"/>
              </w:rPr>
            </w:pPr>
            <w:r w:rsidRPr="00216A92">
              <w:rPr>
                <w:rFonts w:ascii="Source Sans Pro" w:hAnsi="Source Sans Pro"/>
                <w:i/>
                <w:sz w:val="22"/>
                <w:szCs w:val="22"/>
              </w:rPr>
              <w:t>S</w:t>
            </w:r>
            <w:r w:rsidR="000207CB" w:rsidRPr="00216A92">
              <w:rPr>
                <w:rFonts w:ascii="Source Sans Pro" w:hAnsi="Source Sans Pro"/>
                <w:i/>
                <w:sz w:val="22"/>
                <w:szCs w:val="22"/>
              </w:rPr>
              <w:t>coring Criteria: Clarity and Reasonableness</w:t>
            </w:r>
          </w:p>
          <w:p w14:paraId="3E593BAF" w14:textId="13FD83DB"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100</w:t>
            </w:r>
            <w:r w:rsidRPr="00216A92">
              <w:rPr>
                <w:rFonts w:ascii="Source Sans Pro" w:hAnsi="Source Sans Pro"/>
                <w:i/>
                <w:sz w:val="22"/>
                <w:szCs w:val="22"/>
              </w:rPr>
              <w:t xml:space="preserve"> points available.  Calculated: Clarity and Reasonableness are worth 5 points each.  Score will be multiplied by </w:t>
            </w:r>
            <w:r w:rsidR="00714C15">
              <w:rPr>
                <w:rFonts w:ascii="Source Sans Pro" w:hAnsi="Source Sans Pro"/>
                <w:i/>
                <w:sz w:val="22"/>
                <w:szCs w:val="22"/>
              </w:rPr>
              <w:t>2</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0053784D" w14:textId="43602A2D" w:rsidR="00242F3F"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2</w:t>
            </w:r>
            <w:r w:rsidR="006A45F5" w:rsidRPr="00216A92">
              <w:rPr>
                <w:rFonts w:ascii="Source Sans Pro" w:hAnsi="Source Sans Pro"/>
                <w:sz w:val="22"/>
                <w:szCs w:val="22"/>
              </w:rPr>
              <w:t>00</w:t>
            </w:r>
          </w:p>
        </w:tc>
      </w:tr>
      <w:tr w:rsidR="000207CB" w:rsidRPr="00216A92" w14:paraId="58664DEE" w14:textId="77777777" w:rsidTr="001E7027">
        <w:trPr>
          <w:trHeight w:val="432"/>
          <w:jc w:val="center"/>
        </w:trPr>
        <w:tc>
          <w:tcPr>
            <w:tcW w:w="1119" w:type="dxa"/>
            <w:tcMar>
              <w:left w:w="29" w:type="dxa"/>
              <w:right w:w="29" w:type="dxa"/>
            </w:tcMar>
          </w:tcPr>
          <w:p w14:paraId="498A3B3E" w14:textId="6901772F" w:rsidR="000207CB"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D</w:t>
            </w:r>
            <w:r w:rsidR="000207CB" w:rsidRPr="00216A92">
              <w:rPr>
                <w:rFonts w:ascii="Source Sans Pro" w:hAnsi="Source Sans Pro"/>
                <w:sz w:val="22"/>
                <w:szCs w:val="22"/>
              </w:rPr>
              <w:t>.</w:t>
            </w:r>
            <w:proofErr w:type="gramStart"/>
            <w:r w:rsidR="000207CB" w:rsidRPr="00216A92">
              <w:rPr>
                <w:rFonts w:ascii="Source Sans Pro" w:hAnsi="Source Sans Pro"/>
                <w:sz w:val="22"/>
                <w:szCs w:val="22"/>
              </w:rPr>
              <w:t>1.a.</w:t>
            </w:r>
            <w:proofErr w:type="gramEnd"/>
          </w:p>
        </w:tc>
        <w:tc>
          <w:tcPr>
            <w:tcW w:w="6443" w:type="dxa"/>
            <w:tcBorders>
              <w:bottom w:val="single" w:sz="4" w:space="0" w:color="auto"/>
            </w:tcBorders>
          </w:tcPr>
          <w:p w14:paraId="70F821BB" w14:textId="19F6F030" w:rsidR="000207CB" w:rsidRPr="00216A92" w:rsidRDefault="00714C15" w:rsidP="00BF7820">
            <w:pPr>
              <w:spacing w:before="120" w:after="120"/>
              <w:rPr>
                <w:rFonts w:ascii="Source Sans Pro" w:hAnsi="Source Sans Pro"/>
                <w:sz w:val="22"/>
                <w:szCs w:val="22"/>
              </w:rPr>
            </w:pPr>
            <w:r w:rsidRPr="00714C15">
              <w:rPr>
                <w:rFonts w:ascii="Source Sans Pro" w:eastAsia="Calibri" w:hAnsi="Source Sans Pro" w:cs="Times New Roman"/>
                <w:sz w:val="22"/>
                <w:szCs w:val="22"/>
              </w:rPr>
              <w:t>Identify the region</w:t>
            </w:r>
            <w:r w:rsidR="00AD5905" w:rsidRPr="00216A92">
              <w:rPr>
                <w:rFonts w:ascii="Source Sans Pro" w:hAnsi="Source Sans Pro"/>
                <w:sz w:val="22"/>
                <w:szCs w:val="22"/>
              </w:rPr>
              <w:t>.</w:t>
            </w:r>
          </w:p>
          <w:p w14:paraId="60498C9C" w14:textId="77777777" w:rsidR="000207CB" w:rsidRPr="00216A92" w:rsidRDefault="000207CB"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570F9E4D" w14:textId="331C27C1"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714C15">
              <w:rPr>
                <w:rFonts w:ascii="Source Sans Pro" w:hAnsi="Source Sans Pro"/>
                <w:i/>
                <w:sz w:val="22"/>
                <w:szCs w:val="22"/>
              </w:rPr>
              <w:t>1</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and Reasonableness are worth 5 points each.  Score will be multiplied by </w:t>
            </w:r>
            <w:r w:rsidR="00714C15">
              <w:rPr>
                <w:rFonts w:ascii="Source Sans Pro" w:hAnsi="Source Sans Pro"/>
                <w:i/>
                <w:sz w:val="22"/>
                <w:szCs w:val="22"/>
              </w:rPr>
              <w:t>1</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0D38D594" w14:textId="4EA44428" w:rsidR="000207CB"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1</w:t>
            </w:r>
            <w:r w:rsidR="006A45F5" w:rsidRPr="00216A92">
              <w:rPr>
                <w:rFonts w:ascii="Source Sans Pro" w:hAnsi="Source Sans Pro"/>
                <w:sz w:val="22"/>
                <w:szCs w:val="22"/>
              </w:rPr>
              <w:t>00</w:t>
            </w:r>
          </w:p>
        </w:tc>
      </w:tr>
      <w:tr w:rsidR="000207CB" w:rsidRPr="00216A92" w14:paraId="794D3F51" w14:textId="77777777" w:rsidTr="001E7027">
        <w:trPr>
          <w:trHeight w:val="432"/>
          <w:jc w:val="center"/>
        </w:trPr>
        <w:tc>
          <w:tcPr>
            <w:tcW w:w="1119" w:type="dxa"/>
            <w:tcMar>
              <w:left w:w="29" w:type="dxa"/>
              <w:right w:w="29" w:type="dxa"/>
            </w:tcMar>
          </w:tcPr>
          <w:p w14:paraId="2EC91296" w14:textId="2E0F0034" w:rsidR="000207CB"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1.b.</w:t>
            </w:r>
            <w:proofErr w:type="gramEnd"/>
          </w:p>
        </w:tc>
        <w:tc>
          <w:tcPr>
            <w:tcW w:w="6443" w:type="dxa"/>
            <w:tcBorders>
              <w:bottom w:val="single" w:sz="4" w:space="0" w:color="auto"/>
            </w:tcBorders>
          </w:tcPr>
          <w:p w14:paraId="3DE327DA" w14:textId="77777777" w:rsidR="00714C15" w:rsidRPr="00714C15" w:rsidRDefault="00714C15" w:rsidP="00714C15">
            <w:pPr>
              <w:spacing w:before="120" w:after="120"/>
              <w:rPr>
                <w:rFonts w:ascii="Source Sans Pro" w:hAnsi="Source Sans Pro"/>
                <w:sz w:val="22"/>
                <w:szCs w:val="22"/>
              </w:rPr>
            </w:pPr>
            <w:r w:rsidRPr="00714C15">
              <w:rPr>
                <w:rFonts w:ascii="Source Sans Pro" w:eastAsia="Calibri" w:hAnsi="Source Sans Pro" w:cs="Times New Roman"/>
                <w:sz w:val="22"/>
                <w:szCs w:val="22"/>
              </w:rPr>
              <w:t>Describe specific programs and/or activities.</w:t>
            </w:r>
          </w:p>
          <w:p w14:paraId="02D50803" w14:textId="77777777" w:rsidR="000207CB" w:rsidRPr="00216A92" w:rsidRDefault="000207CB"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72DACED1" w14:textId="53082850"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714C15">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and Reasonableness are worth 5 points each.  Score will be multiplied by </w:t>
            </w:r>
            <w:r w:rsidR="00714C15">
              <w:rPr>
                <w:rFonts w:ascii="Source Sans Pro" w:hAnsi="Source Sans Pro"/>
                <w:i/>
                <w:sz w:val="22"/>
                <w:szCs w:val="22"/>
              </w:rPr>
              <w:t>2</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4F3D2F52" w14:textId="2BFCFC95" w:rsidR="000207CB"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2</w:t>
            </w:r>
            <w:r w:rsidR="006A45F5" w:rsidRPr="00216A92">
              <w:rPr>
                <w:rFonts w:ascii="Source Sans Pro" w:hAnsi="Source Sans Pro"/>
                <w:sz w:val="22"/>
                <w:szCs w:val="22"/>
              </w:rPr>
              <w:t>00</w:t>
            </w:r>
          </w:p>
        </w:tc>
      </w:tr>
      <w:tr w:rsidR="000207CB" w:rsidRPr="00216A92" w14:paraId="5E335821" w14:textId="77777777" w:rsidTr="00CD3776">
        <w:trPr>
          <w:trHeight w:val="432"/>
          <w:jc w:val="center"/>
        </w:trPr>
        <w:tc>
          <w:tcPr>
            <w:tcW w:w="1119" w:type="dxa"/>
            <w:tcMar>
              <w:left w:w="29" w:type="dxa"/>
              <w:right w:w="29" w:type="dxa"/>
            </w:tcMar>
          </w:tcPr>
          <w:p w14:paraId="4EB01EB6" w14:textId="3E7CFC01" w:rsidR="000207CB"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1.c.</w:t>
            </w:r>
            <w:proofErr w:type="gramEnd"/>
          </w:p>
        </w:tc>
        <w:tc>
          <w:tcPr>
            <w:tcW w:w="6443" w:type="dxa"/>
            <w:tcBorders>
              <w:bottom w:val="single" w:sz="4" w:space="0" w:color="auto"/>
            </w:tcBorders>
          </w:tcPr>
          <w:p w14:paraId="55971A30" w14:textId="6F2E0307" w:rsidR="000207CB" w:rsidRPr="00216A92" w:rsidRDefault="000207CB" w:rsidP="00BF7820">
            <w:pPr>
              <w:spacing w:before="120" w:after="120"/>
              <w:rPr>
                <w:rFonts w:ascii="Source Sans Pro" w:hAnsi="Source Sans Pro"/>
                <w:sz w:val="22"/>
                <w:szCs w:val="22"/>
              </w:rPr>
            </w:pPr>
            <w:r w:rsidRPr="00216A92">
              <w:rPr>
                <w:rFonts w:ascii="Source Sans Pro" w:hAnsi="Source Sans Pro"/>
                <w:sz w:val="22"/>
                <w:szCs w:val="22"/>
              </w:rPr>
              <w:t>Provide support</w:t>
            </w:r>
            <w:r w:rsidR="00AD5905" w:rsidRPr="00216A92">
              <w:rPr>
                <w:rFonts w:ascii="Source Sans Pro" w:hAnsi="Source Sans Pro"/>
                <w:sz w:val="22"/>
                <w:szCs w:val="22"/>
              </w:rPr>
              <w:t>.</w:t>
            </w:r>
          </w:p>
          <w:p w14:paraId="2B51DBCB" w14:textId="77777777" w:rsidR="000207CB" w:rsidRPr="00216A92" w:rsidRDefault="000207CB"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20D476C3" w14:textId="667C87A3"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(Max</w:t>
            </w:r>
            <w:r w:rsidR="00AC068F" w:rsidRPr="00216A92">
              <w:rPr>
                <w:rFonts w:ascii="Source Sans Pro" w:hAnsi="Source Sans Pro"/>
                <w:i/>
                <w:sz w:val="22"/>
                <w:szCs w:val="22"/>
              </w:rPr>
              <w:t xml:space="preserve"> </w:t>
            </w:r>
            <w:r w:rsidR="00714C15">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and Reasonableness are worth 5 points each.  Score will be multiplied by </w:t>
            </w:r>
            <w:r w:rsidR="00714C15">
              <w:rPr>
                <w:rFonts w:ascii="Source Sans Pro" w:hAnsi="Source Sans Pro"/>
                <w:i/>
                <w:sz w:val="22"/>
                <w:szCs w:val="22"/>
              </w:rPr>
              <w:t>2</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11DCC9B8" w14:textId="23F5EDD5" w:rsidR="000207CB" w:rsidRPr="00216A92" w:rsidRDefault="00714C15" w:rsidP="00BF7820">
            <w:pPr>
              <w:spacing w:before="120" w:after="120"/>
              <w:jc w:val="center"/>
              <w:rPr>
                <w:rFonts w:ascii="Source Sans Pro" w:hAnsi="Source Sans Pro"/>
                <w:sz w:val="22"/>
                <w:szCs w:val="22"/>
              </w:rPr>
            </w:pPr>
            <w:r>
              <w:rPr>
                <w:rFonts w:ascii="Source Sans Pro" w:hAnsi="Source Sans Pro"/>
                <w:sz w:val="22"/>
                <w:szCs w:val="22"/>
              </w:rPr>
              <w:t>2</w:t>
            </w:r>
            <w:r w:rsidR="006A45F5" w:rsidRPr="00216A92">
              <w:rPr>
                <w:rFonts w:ascii="Source Sans Pro" w:hAnsi="Source Sans Pro"/>
                <w:sz w:val="22"/>
                <w:szCs w:val="22"/>
              </w:rPr>
              <w:t>00</w:t>
            </w:r>
          </w:p>
        </w:tc>
      </w:tr>
      <w:tr w:rsidR="00714C15" w:rsidRPr="00216A92" w14:paraId="077E6061" w14:textId="77777777" w:rsidTr="00CD3776">
        <w:trPr>
          <w:trHeight w:val="432"/>
          <w:jc w:val="center"/>
        </w:trPr>
        <w:tc>
          <w:tcPr>
            <w:tcW w:w="1119" w:type="dxa"/>
            <w:tcMar>
              <w:left w:w="29" w:type="dxa"/>
              <w:right w:w="29" w:type="dxa"/>
            </w:tcMar>
          </w:tcPr>
          <w:p w14:paraId="2BA6DECE" w14:textId="587CAC6E" w:rsidR="00714C15" w:rsidRDefault="00714C15" w:rsidP="00BF7820">
            <w:pPr>
              <w:spacing w:before="120" w:after="120"/>
              <w:jc w:val="center"/>
              <w:rPr>
                <w:rFonts w:ascii="Source Sans Pro" w:hAnsi="Source Sans Pro"/>
                <w:sz w:val="22"/>
                <w:szCs w:val="22"/>
              </w:rPr>
            </w:pPr>
            <w:r>
              <w:rPr>
                <w:rFonts w:ascii="Source Sans Pro" w:hAnsi="Source Sans Pro"/>
                <w:sz w:val="22"/>
                <w:szCs w:val="22"/>
              </w:rPr>
              <w:t>D.1. Calc</w:t>
            </w:r>
            <w:r w:rsidR="00373D75">
              <w:rPr>
                <w:rFonts w:ascii="Source Sans Pro" w:hAnsi="Source Sans Pro"/>
                <w:sz w:val="22"/>
                <w:szCs w:val="22"/>
              </w:rPr>
              <w:t xml:space="preserve"> 1</w:t>
            </w:r>
          </w:p>
        </w:tc>
        <w:tc>
          <w:tcPr>
            <w:tcW w:w="6443" w:type="dxa"/>
            <w:tcBorders>
              <w:bottom w:val="single" w:sz="4" w:space="0" w:color="auto"/>
            </w:tcBorders>
          </w:tcPr>
          <w:p w14:paraId="2FA40E0C" w14:textId="77777777" w:rsidR="00714C15" w:rsidRDefault="00714C15" w:rsidP="00BF7820">
            <w:pPr>
              <w:spacing w:before="120" w:after="120"/>
              <w:rPr>
                <w:rFonts w:ascii="Source Sans Pro" w:hAnsi="Source Sans Pro"/>
                <w:sz w:val="22"/>
                <w:szCs w:val="22"/>
              </w:rPr>
            </w:pPr>
            <w:r>
              <w:rPr>
                <w:rFonts w:ascii="Source Sans Pro" w:hAnsi="Source Sans Pro"/>
                <w:sz w:val="22"/>
                <w:szCs w:val="22"/>
              </w:rPr>
              <w:t>Experience in the Commission defined regions.</w:t>
            </w:r>
          </w:p>
          <w:p w14:paraId="6A18454E" w14:textId="4F82614E" w:rsidR="00714C15" w:rsidRDefault="00714C15" w:rsidP="00BF7820">
            <w:pPr>
              <w:spacing w:before="120" w:after="120"/>
              <w:rPr>
                <w:rFonts w:ascii="Source Sans Pro" w:hAnsi="Source Sans Pro"/>
                <w:sz w:val="22"/>
                <w:szCs w:val="22"/>
              </w:rPr>
            </w:pPr>
            <w:r>
              <w:rPr>
                <w:rFonts w:ascii="Source Sans Pro" w:hAnsi="Source Sans Pro"/>
                <w:sz w:val="22"/>
                <w:szCs w:val="22"/>
              </w:rPr>
              <w:t xml:space="preserve">Points will be awarded based on the number of regions where there is experience </w:t>
            </w:r>
            <w:r w:rsidR="00CE3159">
              <w:rPr>
                <w:rFonts w:ascii="Source Sans Pro" w:hAnsi="Source Sans Pro"/>
                <w:sz w:val="22"/>
                <w:szCs w:val="22"/>
              </w:rPr>
              <w:t xml:space="preserve">in providing advocacy </w:t>
            </w:r>
            <w:r>
              <w:rPr>
                <w:rFonts w:ascii="Source Sans Pro" w:hAnsi="Source Sans Pro"/>
                <w:sz w:val="22"/>
                <w:szCs w:val="22"/>
              </w:rPr>
              <w:t>and support i</w:t>
            </w:r>
            <w:r w:rsidR="00373D75">
              <w:rPr>
                <w:rFonts w:ascii="Source Sans Pro" w:hAnsi="Source Sans Pro"/>
                <w:sz w:val="22"/>
                <w:szCs w:val="22"/>
              </w:rPr>
              <w:t>s</w:t>
            </w:r>
            <w:r>
              <w:rPr>
                <w:rFonts w:ascii="Source Sans Pro" w:hAnsi="Source Sans Pro"/>
                <w:sz w:val="22"/>
                <w:szCs w:val="22"/>
              </w:rPr>
              <w:t xml:space="preserve"> provided.</w:t>
            </w:r>
            <w:r w:rsidR="00373D75">
              <w:rPr>
                <w:rFonts w:ascii="Source Sans Pro" w:hAnsi="Source Sans Pro"/>
                <w:sz w:val="22"/>
                <w:szCs w:val="22"/>
              </w:rPr>
              <w:t xml:space="preserve">  20 points per region and if all 8 regions meet the requirements, a</w:t>
            </w:r>
            <w:r w:rsidR="00BA4425">
              <w:rPr>
                <w:rFonts w:ascii="Source Sans Pro" w:hAnsi="Source Sans Pro"/>
                <w:sz w:val="22"/>
                <w:szCs w:val="22"/>
              </w:rPr>
              <w:t>n</w:t>
            </w:r>
            <w:r w:rsidR="00373D75">
              <w:rPr>
                <w:rFonts w:ascii="Source Sans Pro" w:hAnsi="Source Sans Pro"/>
                <w:sz w:val="22"/>
                <w:szCs w:val="22"/>
              </w:rPr>
              <w:t xml:space="preserve"> additional 40 points will be awarded.</w:t>
            </w:r>
          </w:p>
          <w:p w14:paraId="3BBE5A1B" w14:textId="48542EBD" w:rsidR="00373D75" w:rsidRPr="00087E78" w:rsidRDefault="00373D75" w:rsidP="00087E78">
            <w:pPr>
              <w:rPr>
                <w:rFonts w:ascii="Source Sans Pro" w:hAnsi="Source Sans Pro"/>
                <w:i/>
                <w:iCs/>
                <w:sz w:val="22"/>
                <w:szCs w:val="22"/>
              </w:rPr>
            </w:pPr>
            <w:r w:rsidRPr="00216A92">
              <w:rPr>
                <w:rFonts w:ascii="Source Sans Pro" w:hAnsi="Source Sans Pro"/>
                <w:i/>
                <w:iCs/>
                <w:sz w:val="22"/>
                <w:szCs w:val="22"/>
              </w:rPr>
              <w:t xml:space="preserve">Calculation: Number of </w:t>
            </w:r>
            <w:r>
              <w:rPr>
                <w:rFonts w:ascii="Source Sans Pro" w:hAnsi="Source Sans Pro"/>
                <w:i/>
                <w:iCs/>
                <w:sz w:val="22"/>
                <w:szCs w:val="22"/>
              </w:rPr>
              <w:t xml:space="preserve">regions that are supported x 20 points. If all 8 regions are identified and supported, an additional 40 points will be awarded. </w:t>
            </w:r>
            <w:proofErr w:type="gramStart"/>
            <w:r>
              <w:rPr>
                <w:rFonts w:ascii="Source Sans Pro" w:hAnsi="Source Sans Pro"/>
                <w:i/>
                <w:iCs/>
                <w:sz w:val="22"/>
                <w:szCs w:val="22"/>
              </w:rPr>
              <w:t>Total</w:t>
            </w:r>
            <w:proofErr w:type="gramEnd"/>
            <w:r>
              <w:rPr>
                <w:rFonts w:ascii="Source Sans Pro" w:hAnsi="Source Sans Pro"/>
                <w:i/>
                <w:iCs/>
                <w:sz w:val="22"/>
                <w:szCs w:val="22"/>
              </w:rPr>
              <w:t xml:space="preserve"> points available is 200.</w:t>
            </w:r>
          </w:p>
        </w:tc>
        <w:tc>
          <w:tcPr>
            <w:tcW w:w="1788" w:type="dxa"/>
          </w:tcPr>
          <w:p w14:paraId="10938C69" w14:textId="7E6E5884" w:rsidR="00714C15" w:rsidRDefault="00373D7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373D75" w:rsidRPr="00216A92" w14:paraId="434EEC24" w14:textId="77777777" w:rsidTr="00CD3776">
        <w:trPr>
          <w:trHeight w:val="432"/>
          <w:jc w:val="center"/>
        </w:trPr>
        <w:tc>
          <w:tcPr>
            <w:tcW w:w="1119" w:type="dxa"/>
            <w:tcMar>
              <w:left w:w="29" w:type="dxa"/>
              <w:right w:w="29" w:type="dxa"/>
            </w:tcMar>
          </w:tcPr>
          <w:p w14:paraId="2B2AB0B5" w14:textId="5E71E92F" w:rsidR="00373D75" w:rsidRDefault="00373D75" w:rsidP="00BF7820">
            <w:pPr>
              <w:spacing w:before="120" w:after="120"/>
              <w:jc w:val="center"/>
              <w:rPr>
                <w:rFonts w:ascii="Source Sans Pro" w:hAnsi="Source Sans Pro"/>
                <w:sz w:val="22"/>
                <w:szCs w:val="22"/>
              </w:rPr>
            </w:pPr>
            <w:r>
              <w:rPr>
                <w:rFonts w:ascii="Source Sans Pro" w:hAnsi="Source Sans Pro"/>
                <w:sz w:val="22"/>
                <w:szCs w:val="22"/>
              </w:rPr>
              <w:t>D.1.Calc 2</w:t>
            </w:r>
          </w:p>
        </w:tc>
        <w:tc>
          <w:tcPr>
            <w:tcW w:w="6443" w:type="dxa"/>
            <w:tcBorders>
              <w:bottom w:val="single" w:sz="4" w:space="0" w:color="auto"/>
            </w:tcBorders>
          </w:tcPr>
          <w:p w14:paraId="01BE6DBF" w14:textId="10DB35BB" w:rsidR="00373D75" w:rsidRDefault="00373D75" w:rsidP="00373D75">
            <w:pPr>
              <w:spacing w:before="120" w:after="120"/>
              <w:rPr>
                <w:rFonts w:ascii="Source Sans Pro" w:hAnsi="Source Sans Pro"/>
                <w:sz w:val="22"/>
                <w:szCs w:val="22"/>
              </w:rPr>
            </w:pPr>
            <w:r>
              <w:rPr>
                <w:rFonts w:ascii="Source Sans Pro" w:hAnsi="Source Sans Pro"/>
                <w:sz w:val="22"/>
                <w:szCs w:val="22"/>
              </w:rPr>
              <w:t>Experience in the Commission defined regions. (quality of experience)</w:t>
            </w:r>
          </w:p>
          <w:p w14:paraId="39AB6111" w14:textId="747C0555" w:rsidR="00BA4425" w:rsidRDefault="00BA4425" w:rsidP="00BF7820">
            <w:pPr>
              <w:spacing w:before="120" w:after="120"/>
              <w:rPr>
                <w:rFonts w:ascii="Source Sans Pro" w:hAnsi="Source Sans Pro"/>
                <w:sz w:val="22"/>
                <w:szCs w:val="22"/>
              </w:rPr>
            </w:pPr>
            <w:r>
              <w:rPr>
                <w:rFonts w:ascii="Source Sans Pro" w:hAnsi="Source Sans Pro"/>
                <w:sz w:val="22"/>
                <w:szCs w:val="22"/>
              </w:rPr>
              <w:t xml:space="preserve">Points will be </w:t>
            </w:r>
            <w:proofErr w:type="gramStart"/>
            <w:r>
              <w:rPr>
                <w:rFonts w:ascii="Source Sans Pro" w:hAnsi="Source Sans Pro"/>
                <w:sz w:val="22"/>
                <w:szCs w:val="22"/>
              </w:rPr>
              <w:t>awarded</w:t>
            </w:r>
            <w:proofErr w:type="gramEnd"/>
            <w:r>
              <w:rPr>
                <w:rFonts w:ascii="Source Sans Pro" w:hAnsi="Source Sans Pro"/>
                <w:sz w:val="22"/>
                <w:szCs w:val="22"/>
              </w:rPr>
              <w:t xml:space="preserve"> based on the ratio of the number of regions with experience</w:t>
            </w:r>
            <w:r w:rsidR="00CE3159">
              <w:rPr>
                <w:rFonts w:ascii="Source Sans Pro" w:hAnsi="Source Sans Pro"/>
                <w:sz w:val="22"/>
                <w:szCs w:val="22"/>
              </w:rPr>
              <w:t xml:space="preserve"> (D.1)</w:t>
            </w:r>
            <w:r>
              <w:rPr>
                <w:rFonts w:ascii="Source Sans Pro" w:hAnsi="Source Sans Pro"/>
                <w:sz w:val="22"/>
                <w:szCs w:val="22"/>
              </w:rPr>
              <w:t xml:space="preserve">, compared to the total number of regions and the ratio of the support score </w:t>
            </w:r>
            <w:r w:rsidR="00CE3159">
              <w:rPr>
                <w:rFonts w:ascii="Source Sans Pro" w:hAnsi="Source Sans Pro"/>
                <w:sz w:val="22"/>
                <w:szCs w:val="22"/>
              </w:rPr>
              <w:t xml:space="preserve">(D.1.c.) </w:t>
            </w:r>
            <w:r>
              <w:rPr>
                <w:rFonts w:ascii="Source Sans Pro" w:hAnsi="Source Sans Pro"/>
                <w:sz w:val="22"/>
                <w:szCs w:val="22"/>
              </w:rPr>
              <w:t>compared to the total points available and multiplied by 200.</w:t>
            </w:r>
          </w:p>
          <w:p w14:paraId="1FC9CEEC" w14:textId="3D0D9D10" w:rsidR="00373D75" w:rsidRPr="00BA4425" w:rsidRDefault="00BA4425" w:rsidP="00BA4425">
            <w:pPr>
              <w:spacing w:before="120" w:after="120"/>
              <w:rPr>
                <w:rFonts w:ascii="Source Sans Pro" w:hAnsi="Source Sans Pro"/>
                <w:i/>
                <w:iCs/>
                <w:sz w:val="22"/>
                <w:szCs w:val="22"/>
              </w:rPr>
            </w:pPr>
            <w:r w:rsidRPr="00BA4425">
              <w:rPr>
                <w:rFonts w:ascii="Source Sans Pro" w:hAnsi="Source Sans Pro"/>
                <w:i/>
                <w:iCs/>
                <w:sz w:val="22"/>
                <w:szCs w:val="22"/>
              </w:rPr>
              <w:t xml:space="preserve">Calculation: </w:t>
            </w:r>
            <w:r w:rsidR="00373D75" w:rsidRPr="00BA4425">
              <w:rPr>
                <w:rFonts w:ascii="Source Sans Pro" w:hAnsi="Source Sans Pro"/>
                <w:i/>
                <w:iCs/>
                <w:sz w:val="22"/>
                <w:szCs w:val="22"/>
              </w:rPr>
              <w:t>(number of regions in which the Proposer has experience</w:t>
            </w:r>
            <w:r w:rsidR="00CE3159">
              <w:rPr>
                <w:rFonts w:ascii="Source Sans Pro" w:hAnsi="Source Sans Pro"/>
                <w:i/>
                <w:iCs/>
                <w:sz w:val="22"/>
                <w:szCs w:val="22"/>
              </w:rPr>
              <w:t xml:space="preserve"> providing advocacy (D.1.)</w:t>
            </w:r>
            <w:r w:rsidR="00373D75" w:rsidRPr="00BA4425">
              <w:rPr>
                <w:rFonts w:ascii="Source Sans Pro" w:hAnsi="Source Sans Pro"/>
                <w:i/>
                <w:iCs/>
                <w:sz w:val="22"/>
                <w:szCs w:val="22"/>
              </w:rPr>
              <w:t xml:space="preserve"> / Total number of regions) x (score </w:t>
            </w:r>
            <w:proofErr w:type="gramStart"/>
            <w:r w:rsidR="00373D75" w:rsidRPr="00BA4425">
              <w:rPr>
                <w:rFonts w:ascii="Source Sans Pro" w:hAnsi="Source Sans Pro"/>
                <w:i/>
                <w:iCs/>
                <w:sz w:val="22"/>
                <w:szCs w:val="22"/>
              </w:rPr>
              <w:t>from  D.1</w:t>
            </w:r>
            <w:r w:rsidRPr="00BA4425">
              <w:rPr>
                <w:rFonts w:ascii="Source Sans Pro" w:hAnsi="Source Sans Pro"/>
                <w:i/>
                <w:iCs/>
                <w:sz w:val="22"/>
                <w:szCs w:val="22"/>
              </w:rPr>
              <w:t>.c.</w:t>
            </w:r>
            <w:proofErr w:type="gramEnd"/>
            <w:r w:rsidR="00373D75" w:rsidRPr="00BA4425">
              <w:rPr>
                <w:rFonts w:ascii="Source Sans Pro" w:hAnsi="Source Sans Pro"/>
                <w:i/>
                <w:iCs/>
                <w:sz w:val="22"/>
                <w:szCs w:val="22"/>
              </w:rPr>
              <w:t xml:space="preserve"> / Total points available for D.1.</w:t>
            </w:r>
            <w:r w:rsidRPr="00BA4425">
              <w:rPr>
                <w:rFonts w:ascii="Source Sans Pro" w:hAnsi="Source Sans Pro"/>
                <w:i/>
                <w:iCs/>
                <w:sz w:val="22"/>
                <w:szCs w:val="22"/>
              </w:rPr>
              <w:t>c.</w:t>
            </w:r>
            <w:r w:rsidR="00373D75" w:rsidRPr="00BA4425">
              <w:rPr>
                <w:rFonts w:ascii="Source Sans Pro" w:hAnsi="Source Sans Pro"/>
                <w:i/>
                <w:iCs/>
                <w:sz w:val="22"/>
                <w:szCs w:val="22"/>
              </w:rPr>
              <w:t xml:space="preserve">) x </w:t>
            </w:r>
            <w:r w:rsidRPr="00BA4425">
              <w:rPr>
                <w:rFonts w:ascii="Source Sans Pro" w:hAnsi="Source Sans Pro"/>
                <w:i/>
                <w:iCs/>
                <w:sz w:val="22"/>
                <w:szCs w:val="22"/>
              </w:rPr>
              <w:t>2</w:t>
            </w:r>
            <w:r w:rsidR="00373D75" w:rsidRPr="00BA4425">
              <w:rPr>
                <w:rFonts w:ascii="Source Sans Pro" w:hAnsi="Source Sans Pro"/>
                <w:i/>
                <w:iCs/>
                <w:sz w:val="22"/>
                <w:szCs w:val="22"/>
              </w:rPr>
              <w:t>00 points</w:t>
            </w:r>
          </w:p>
        </w:tc>
        <w:tc>
          <w:tcPr>
            <w:tcW w:w="1788" w:type="dxa"/>
          </w:tcPr>
          <w:p w14:paraId="1C13EBEF" w14:textId="5B206016" w:rsidR="00373D75" w:rsidRDefault="00BA442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BA4425" w:rsidRPr="00216A92" w14:paraId="4A084D45" w14:textId="77777777" w:rsidTr="004D59FD">
        <w:trPr>
          <w:trHeight w:val="432"/>
          <w:jc w:val="center"/>
        </w:trPr>
        <w:tc>
          <w:tcPr>
            <w:tcW w:w="1119" w:type="dxa"/>
            <w:tcMar>
              <w:left w:w="29" w:type="dxa"/>
              <w:right w:w="29" w:type="dxa"/>
            </w:tcMar>
          </w:tcPr>
          <w:p w14:paraId="1F524988" w14:textId="115AB941"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D</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p>
        </w:tc>
        <w:tc>
          <w:tcPr>
            <w:tcW w:w="6443" w:type="dxa"/>
            <w:tcBorders>
              <w:bottom w:val="single" w:sz="4" w:space="0" w:color="auto"/>
            </w:tcBorders>
          </w:tcPr>
          <w:p w14:paraId="32DBB0D0" w14:textId="1D2BE43A" w:rsidR="00BA4425" w:rsidRPr="00BA4425" w:rsidRDefault="00BA4425" w:rsidP="004D59FD">
            <w:pPr>
              <w:spacing w:before="120" w:after="120"/>
              <w:jc w:val="left"/>
              <w:rPr>
                <w:rFonts w:ascii="Source Sans Pro" w:hAnsi="Source Sans Pro"/>
                <w:sz w:val="22"/>
                <w:szCs w:val="22"/>
              </w:rPr>
            </w:pPr>
            <w:r w:rsidRPr="00BA4425">
              <w:rPr>
                <w:rFonts w:ascii="Source Sans Pro" w:hAnsi="Source Sans Pro"/>
                <w:sz w:val="22"/>
                <w:szCs w:val="22"/>
              </w:rPr>
              <w:t>Describe your organization’s experience in creating and facilitating youth teams and/or youth boards in each of the Commission Defined K-12 Regions.</w:t>
            </w:r>
          </w:p>
          <w:p w14:paraId="311ADD33" w14:textId="77777777" w:rsidR="00BA4425" w:rsidRPr="00216A92" w:rsidRDefault="00BA4425" w:rsidP="004D59FD">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6EA4CBDC" w14:textId="77777777" w:rsidR="00BA4425" w:rsidRPr="00216A92" w:rsidRDefault="00BA4425" w:rsidP="004D59FD">
            <w:pPr>
              <w:spacing w:before="120" w:after="120"/>
              <w:rPr>
                <w:rFonts w:ascii="Source Sans Pro" w:hAnsi="Source Sans Pro"/>
                <w:sz w:val="22"/>
                <w:szCs w:val="22"/>
              </w:rPr>
            </w:pPr>
            <w:r w:rsidRPr="00216A92">
              <w:rPr>
                <w:rFonts w:ascii="Source Sans Pro" w:hAnsi="Source Sans Pro"/>
                <w:i/>
                <w:sz w:val="22"/>
                <w:szCs w:val="22"/>
              </w:rPr>
              <w:t xml:space="preserve">(Max 100 points available.  Calculated: Clarity and Reasonableness are worth 5 points each.  Score will be multiplied by </w:t>
            </w:r>
            <w:r>
              <w:rPr>
                <w:rFonts w:ascii="Source Sans Pro" w:hAnsi="Source Sans Pro"/>
                <w:i/>
                <w:sz w:val="22"/>
                <w:szCs w:val="22"/>
              </w:rPr>
              <w:t>2</w:t>
            </w:r>
            <w:r w:rsidRPr="00216A92">
              <w:rPr>
                <w:rFonts w:ascii="Source Sans Pro" w:hAnsi="Source Sans Pro"/>
                <w:i/>
                <w:sz w:val="22"/>
                <w:szCs w:val="22"/>
              </w:rPr>
              <w:t>0 to award max points)</w:t>
            </w:r>
          </w:p>
        </w:tc>
        <w:tc>
          <w:tcPr>
            <w:tcW w:w="1788" w:type="dxa"/>
          </w:tcPr>
          <w:p w14:paraId="432DAB10" w14:textId="77777777"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BA4425" w:rsidRPr="00216A92" w14:paraId="6980D2B8" w14:textId="77777777" w:rsidTr="004D59FD">
        <w:trPr>
          <w:trHeight w:val="432"/>
          <w:jc w:val="center"/>
        </w:trPr>
        <w:tc>
          <w:tcPr>
            <w:tcW w:w="1119" w:type="dxa"/>
            <w:tcMar>
              <w:left w:w="29" w:type="dxa"/>
              <w:right w:w="29" w:type="dxa"/>
            </w:tcMar>
          </w:tcPr>
          <w:p w14:paraId="3B891C58" w14:textId="41CF4F12"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D</w:t>
            </w:r>
            <w:r w:rsidRPr="00216A92">
              <w:rPr>
                <w:rFonts w:ascii="Source Sans Pro" w:hAnsi="Source Sans Pro"/>
                <w:sz w:val="22"/>
                <w:szCs w:val="22"/>
              </w:rPr>
              <w:t>.</w:t>
            </w:r>
            <w:proofErr w:type="gramStart"/>
            <w:r>
              <w:rPr>
                <w:rFonts w:ascii="Source Sans Pro" w:hAnsi="Source Sans Pro"/>
                <w:sz w:val="22"/>
                <w:szCs w:val="22"/>
              </w:rPr>
              <w:t>2</w:t>
            </w:r>
            <w:r w:rsidRPr="00216A92">
              <w:rPr>
                <w:rFonts w:ascii="Source Sans Pro" w:hAnsi="Source Sans Pro"/>
                <w:sz w:val="22"/>
                <w:szCs w:val="22"/>
              </w:rPr>
              <w:t>.a.</w:t>
            </w:r>
            <w:proofErr w:type="gramEnd"/>
          </w:p>
        </w:tc>
        <w:tc>
          <w:tcPr>
            <w:tcW w:w="6443" w:type="dxa"/>
            <w:tcBorders>
              <w:bottom w:val="single" w:sz="4" w:space="0" w:color="auto"/>
            </w:tcBorders>
          </w:tcPr>
          <w:p w14:paraId="1611325D" w14:textId="77777777" w:rsidR="00BA4425" w:rsidRPr="00216A92" w:rsidRDefault="00BA4425" w:rsidP="004D59FD">
            <w:pPr>
              <w:spacing w:before="120" w:after="120"/>
              <w:rPr>
                <w:rFonts w:ascii="Source Sans Pro" w:hAnsi="Source Sans Pro"/>
                <w:sz w:val="22"/>
                <w:szCs w:val="22"/>
              </w:rPr>
            </w:pPr>
            <w:r w:rsidRPr="00714C15">
              <w:rPr>
                <w:rFonts w:ascii="Source Sans Pro" w:eastAsia="Calibri" w:hAnsi="Source Sans Pro" w:cs="Times New Roman"/>
                <w:sz w:val="22"/>
                <w:szCs w:val="22"/>
              </w:rPr>
              <w:t>Identify the region</w:t>
            </w:r>
            <w:r w:rsidRPr="00216A92">
              <w:rPr>
                <w:rFonts w:ascii="Source Sans Pro" w:hAnsi="Source Sans Pro"/>
                <w:sz w:val="22"/>
                <w:szCs w:val="22"/>
              </w:rPr>
              <w:t>.</w:t>
            </w:r>
          </w:p>
          <w:p w14:paraId="2CC5DDD2" w14:textId="77777777" w:rsidR="00BA4425" w:rsidRPr="00216A92" w:rsidRDefault="00BA4425" w:rsidP="004D59FD">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3DDB986E" w14:textId="77777777" w:rsidR="00BA4425" w:rsidRPr="00216A92" w:rsidRDefault="00BA4425" w:rsidP="004D59FD">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1</w:t>
            </w:r>
            <w:r w:rsidRPr="00216A92">
              <w:rPr>
                <w:rFonts w:ascii="Source Sans Pro" w:hAnsi="Source Sans Pro"/>
                <w:i/>
                <w:sz w:val="22"/>
                <w:szCs w:val="22"/>
              </w:rPr>
              <w:t xml:space="preserve">00 points available.  Calculated: Clarity and Reasonableness are worth 5 points each.  Score will be multiplied by </w:t>
            </w:r>
            <w:r>
              <w:rPr>
                <w:rFonts w:ascii="Source Sans Pro" w:hAnsi="Source Sans Pro"/>
                <w:i/>
                <w:sz w:val="22"/>
                <w:szCs w:val="22"/>
              </w:rPr>
              <w:t>1</w:t>
            </w:r>
            <w:r w:rsidRPr="00216A92">
              <w:rPr>
                <w:rFonts w:ascii="Source Sans Pro" w:hAnsi="Source Sans Pro"/>
                <w:i/>
                <w:sz w:val="22"/>
                <w:szCs w:val="22"/>
              </w:rPr>
              <w:t>0 to award max points)</w:t>
            </w:r>
          </w:p>
        </w:tc>
        <w:tc>
          <w:tcPr>
            <w:tcW w:w="1788" w:type="dxa"/>
          </w:tcPr>
          <w:p w14:paraId="2C739751" w14:textId="77777777"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1</w:t>
            </w:r>
            <w:r w:rsidRPr="00216A92">
              <w:rPr>
                <w:rFonts w:ascii="Source Sans Pro" w:hAnsi="Source Sans Pro"/>
                <w:sz w:val="22"/>
                <w:szCs w:val="22"/>
              </w:rPr>
              <w:t>00</w:t>
            </w:r>
          </w:p>
        </w:tc>
      </w:tr>
      <w:tr w:rsidR="00BA4425" w:rsidRPr="00216A92" w14:paraId="2073DB75" w14:textId="77777777" w:rsidTr="004D59FD">
        <w:trPr>
          <w:trHeight w:val="432"/>
          <w:jc w:val="center"/>
        </w:trPr>
        <w:tc>
          <w:tcPr>
            <w:tcW w:w="1119" w:type="dxa"/>
            <w:tcMar>
              <w:left w:w="29" w:type="dxa"/>
              <w:right w:w="29" w:type="dxa"/>
            </w:tcMar>
          </w:tcPr>
          <w:p w14:paraId="0E20C3F3" w14:textId="694AD647"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2.b.</w:t>
            </w:r>
            <w:proofErr w:type="gramEnd"/>
          </w:p>
        </w:tc>
        <w:tc>
          <w:tcPr>
            <w:tcW w:w="6443" w:type="dxa"/>
            <w:tcBorders>
              <w:bottom w:val="single" w:sz="4" w:space="0" w:color="auto"/>
            </w:tcBorders>
          </w:tcPr>
          <w:p w14:paraId="1A09F25C" w14:textId="78C92927" w:rsidR="00BA4425" w:rsidRPr="00BA4425" w:rsidRDefault="00BA4425" w:rsidP="004D59FD">
            <w:pPr>
              <w:spacing w:before="120" w:after="120"/>
              <w:rPr>
                <w:rFonts w:ascii="Source Sans Pro" w:hAnsi="Source Sans Pro"/>
                <w:sz w:val="22"/>
                <w:szCs w:val="22"/>
              </w:rPr>
            </w:pPr>
            <w:r w:rsidRPr="00BA4425">
              <w:rPr>
                <w:rFonts w:ascii="Source Sans Pro" w:hAnsi="Source Sans Pro"/>
                <w:sz w:val="22"/>
                <w:szCs w:val="22"/>
              </w:rPr>
              <w:t>Describe the youth teams and/or youth boards</w:t>
            </w:r>
            <w:r w:rsidRPr="00BA4425">
              <w:rPr>
                <w:rFonts w:ascii="Source Sans Pro" w:eastAsia="Calibri" w:hAnsi="Source Sans Pro" w:cs="Times New Roman"/>
                <w:sz w:val="22"/>
                <w:szCs w:val="22"/>
              </w:rPr>
              <w:t>.</w:t>
            </w:r>
          </w:p>
          <w:p w14:paraId="0AA365ED" w14:textId="77777777" w:rsidR="00BA4425" w:rsidRPr="00216A92" w:rsidRDefault="00BA4425" w:rsidP="004D59FD">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3989F8E9" w14:textId="77777777" w:rsidR="00BA4425" w:rsidRPr="00216A92" w:rsidRDefault="00BA4425" w:rsidP="004D59FD">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 xml:space="preserve">00 points available.  Calculated: Clarity and Reasonableness are worth 5 points each.  Score will be multiplied by </w:t>
            </w:r>
            <w:r>
              <w:rPr>
                <w:rFonts w:ascii="Source Sans Pro" w:hAnsi="Source Sans Pro"/>
                <w:i/>
                <w:sz w:val="22"/>
                <w:szCs w:val="22"/>
              </w:rPr>
              <w:t>2</w:t>
            </w:r>
            <w:r w:rsidRPr="00216A92">
              <w:rPr>
                <w:rFonts w:ascii="Source Sans Pro" w:hAnsi="Source Sans Pro"/>
                <w:i/>
                <w:sz w:val="22"/>
                <w:szCs w:val="22"/>
              </w:rPr>
              <w:t>0 to award max points)</w:t>
            </w:r>
          </w:p>
        </w:tc>
        <w:tc>
          <w:tcPr>
            <w:tcW w:w="1788" w:type="dxa"/>
          </w:tcPr>
          <w:p w14:paraId="7D1EC4E1" w14:textId="77777777"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BA4425" w:rsidRPr="00216A92" w14:paraId="299F03B5" w14:textId="77777777" w:rsidTr="004D59FD">
        <w:trPr>
          <w:trHeight w:val="432"/>
          <w:jc w:val="center"/>
        </w:trPr>
        <w:tc>
          <w:tcPr>
            <w:tcW w:w="1119" w:type="dxa"/>
            <w:tcMar>
              <w:left w:w="29" w:type="dxa"/>
              <w:right w:w="29" w:type="dxa"/>
            </w:tcMar>
          </w:tcPr>
          <w:p w14:paraId="17B6EAC1" w14:textId="49D276FD"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D.</w:t>
            </w:r>
            <w:proofErr w:type="gramStart"/>
            <w:r w:rsidR="00CE3159">
              <w:rPr>
                <w:rFonts w:ascii="Source Sans Pro" w:hAnsi="Source Sans Pro"/>
                <w:sz w:val="22"/>
                <w:szCs w:val="22"/>
              </w:rPr>
              <w:t>2</w:t>
            </w:r>
            <w:r>
              <w:rPr>
                <w:rFonts w:ascii="Source Sans Pro" w:hAnsi="Source Sans Pro"/>
                <w:sz w:val="22"/>
                <w:szCs w:val="22"/>
              </w:rPr>
              <w:t>.c.</w:t>
            </w:r>
            <w:proofErr w:type="gramEnd"/>
          </w:p>
        </w:tc>
        <w:tc>
          <w:tcPr>
            <w:tcW w:w="6443" w:type="dxa"/>
            <w:tcBorders>
              <w:bottom w:val="single" w:sz="4" w:space="0" w:color="auto"/>
            </w:tcBorders>
          </w:tcPr>
          <w:p w14:paraId="5F589A05" w14:textId="2D7CC0A9" w:rsidR="00BA4425" w:rsidRPr="00CE3159" w:rsidRDefault="00BA4425" w:rsidP="004D59FD">
            <w:pPr>
              <w:spacing w:before="120" w:after="120"/>
              <w:rPr>
                <w:rFonts w:ascii="Source Sans Pro" w:hAnsi="Source Sans Pro"/>
                <w:sz w:val="22"/>
                <w:szCs w:val="22"/>
              </w:rPr>
            </w:pPr>
            <w:r w:rsidRPr="00CE3159">
              <w:rPr>
                <w:rFonts w:ascii="Source Sans Pro" w:hAnsi="Source Sans Pro"/>
                <w:sz w:val="22"/>
                <w:szCs w:val="22"/>
              </w:rPr>
              <w:t>Provide examples and/or support.</w:t>
            </w:r>
          </w:p>
          <w:p w14:paraId="65199C96" w14:textId="77777777" w:rsidR="00BA4425" w:rsidRPr="00216A92" w:rsidRDefault="00BA4425" w:rsidP="004D59FD">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2299207A" w14:textId="77777777" w:rsidR="00BA4425" w:rsidRPr="00216A92" w:rsidRDefault="00BA4425" w:rsidP="004D59FD">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 xml:space="preserve">00 points available.  Calculated: Clarity and Reasonableness are worth 5 points each.  Score will be multiplied by </w:t>
            </w:r>
            <w:r>
              <w:rPr>
                <w:rFonts w:ascii="Source Sans Pro" w:hAnsi="Source Sans Pro"/>
                <w:i/>
                <w:sz w:val="22"/>
                <w:szCs w:val="22"/>
              </w:rPr>
              <w:t>2</w:t>
            </w:r>
            <w:r w:rsidRPr="00216A92">
              <w:rPr>
                <w:rFonts w:ascii="Source Sans Pro" w:hAnsi="Source Sans Pro"/>
                <w:i/>
                <w:sz w:val="22"/>
                <w:szCs w:val="22"/>
              </w:rPr>
              <w:t>0 to award max points)</w:t>
            </w:r>
          </w:p>
        </w:tc>
        <w:tc>
          <w:tcPr>
            <w:tcW w:w="1788" w:type="dxa"/>
          </w:tcPr>
          <w:p w14:paraId="677FB711" w14:textId="77777777" w:rsidR="00BA4425" w:rsidRPr="00216A92" w:rsidRDefault="00BA4425"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BA4425" w:rsidRPr="00216A92" w14:paraId="32C29E22" w14:textId="77777777" w:rsidTr="004D59FD">
        <w:trPr>
          <w:trHeight w:val="432"/>
          <w:jc w:val="center"/>
        </w:trPr>
        <w:tc>
          <w:tcPr>
            <w:tcW w:w="1119" w:type="dxa"/>
            <w:tcMar>
              <w:left w:w="29" w:type="dxa"/>
              <w:right w:w="29" w:type="dxa"/>
            </w:tcMar>
          </w:tcPr>
          <w:p w14:paraId="545E0C3F" w14:textId="704FFD4F" w:rsidR="00BA4425" w:rsidRDefault="00BA4425" w:rsidP="004D59FD">
            <w:pPr>
              <w:spacing w:before="120" w:after="120"/>
              <w:jc w:val="center"/>
              <w:rPr>
                <w:rFonts w:ascii="Source Sans Pro" w:hAnsi="Source Sans Pro"/>
                <w:sz w:val="22"/>
                <w:szCs w:val="22"/>
              </w:rPr>
            </w:pPr>
            <w:r>
              <w:rPr>
                <w:rFonts w:ascii="Source Sans Pro" w:hAnsi="Source Sans Pro"/>
                <w:sz w:val="22"/>
                <w:szCs w:val="22"/>
              </w:rPr>
              <w:t>D.</w:t>
            </w:r>
            <w:r w:rsidR="00CE3159">
              <w:rPr>
                <w:rFonts w:ascii="Source Sans Pro" w:hAnsi="Source Sans Pro"/>
                <w:sz w:val="22"/>
                <w:szCs w:val="22"/>
              </w:rPr>
              <w:t>2</w:t>
            </w:r>
            <w:r>
              <w:rPr>
                <w:rFonts w:ascii="Source Sans Pro" w:hAnsi="Source Sans Pro"/>
                <w:sz w:val="22"/>
                <w:szCs w:val="22"/>
              </w:rPr>
              <w:t>. Calc 1</w:t>
            </w:r>
          </w:p>
        </w:tc>
        <w:tc>
          <w:tcPr>
            <w:tcW w:w="6443" w:type="dxa"/>
            <w:tcBorders>
              <w:bottom w:val="single" w:sz="4" w:space="0" w:color="auto"/>
            </w:tcBorders>
          </w:tcPr>
          <w:p w14:paraId="3708B064" w14:textId="0B5B2FF7" w:rsidR="00BA4425" w:rsidRDefault="00BA4425" w:rsidP="004D59FD">
            <w:pPr>
              <w:spacing w:before="120" w:after="120"/>
              <w:rPr>
                <w:rFonts w:ascii="Source Sans Pro" w:hAnsi="Source Sans Pro"/>
                <w:sz w:val="22"/>
                <w:szCs w:val="22"/>
              </w:rPr>
            </w:pPr>
            <w:r>
              <w:rPr>
                <w:rFonts w:ascii="Source Sans Pro" w:hAnsi="Source Sans Pro"/>
                <w:sz w:val="22"/>
                <w:szCs w:val="22"/>
              </w:rPr>
              <w:t>Experience with creating youth teams and/or youth boards in the Commission defined regions.</w:t>
            </w:r>
          </w:p>
          <w:p w14:paraId="6363CE8F" w14:textId="532B318E" w:rsidR="00BA4425" w:rsidRDefault="00BA4425" w:rsidP="004D59FD">
            <w:pPr>
              <w:spacing w:before="120" w:after="120"/>
              <w:rPr>
                <w:rFonts w:ascii="Source Sans Pro" w:hAnsi="Source Sans Pro"/>
                <w:sz w:val="22"/>
                <w:szCs w:val="22"/>
              </w:rPr>
            </w:pPr>
            <w:r>
              <w:rPr>
                <w:rFonts w:ascii="Source Sans Pro" w:hAnsi="Source Sans Pro"/>
                <w:sz w:val="22"/>
                <w:szCs w:val="22"/>
              </w:rPr>
              <w:t xml:space="preserve">Points will be awarded based on the number of regions where there is experience </w:t>
            </w:r>
            <w:r w:rsidR="00CE3159">
              <w:rPr>
                <w:rFonts w:ascii="Source Sans Pro" w:hAnsi="Source Sans Pro"/>
                <w:sz w:val="22"/>
                <w:szCs w:val="22"/>
              </w:rPr>
              <w:t xml:space="preserve">creating youth teams and/or youth boards (D.2.) </w:t>
            </w:r>
            <w:r>
              <w:rPr>
                <w:rFonts w:ascii="Source Sans Pro" w:hAnsi="Source Sans Pro"/>
                <w:sz w:val="22"/>
                <w:szCs w:val="22"/>
              </w:rPr>
              <w:t>and support is provided</w:t>
            </w:r>
            <w:r w:rsidR="00CE3159">
              <w:rPr>
                <w:rFonts w:ascii="Source Sans Pro" w:hAnsi="Source Sans Pro"/>
                <w:sz w:val="22"/>
                <w:szCs w:val="22"/>
              </w:rPr>
              <w:t xml:space="preserve"> (D.2.c.)</w:t>
            </w:r>
            <w:r>
              <w:rPr>
                <w:rFonts w:ascii="Source Sans Pro" w:hAnsi="Source Sans Pro"/>
                <w:sz w:val="22"/>
                <w:szCs w:val="22"/>
              </w:rPr>
              <w:t>.  20 points per region and if all 8 regions meet the requirements, an additional 40 points will be awarded.</w:t>
            </w:r>
          </w:p>
          <w:p w14:paraId="785C3763" w14:textId="753BF50B" w:rsidR="00BA4425" w:rsidRPr="005A4D7A" w:rsidRDefault="005A4D7A" w:rsidP="005A4D7A">
            <w:pPr>
              <w:rPr>
                <w:rFonts w:ascii="Source Sans Pro" w:hAnsi="Source Sans Pro"/>
                <w:i/>
                <w:iCs/>
                <w:sz w:val="22"/>
                <w:szCs w:val="22"/>
              </w:rPr>
            </w:pPr>
            <w:r w:rsidRPr="00216A92">
              <w:rPr>
                <w:rFonts w:ascii="Source Sans Pro" w:hAnsi="Source Sans Pro"/>
                <w:i/>
                <w:iCs/>
                <w:sz w:val="22"/>
                <w:szCs w:val="22"/>
              </w:rPr>
              <w:t xml:space="preserve">Calculation: Number of </w:t>
            </w:r>
            <w:r>
              <w:rPr>
                <w:rFonts w:ascii="Source Sans Pro" w:hAnsi="Source Sans Pro"/>
                <w:i/>
                <w:iCs/>
                <w:sz w:val="22"/>
                <w:szCs w:val="22"/>
              </w:rPr>
              <w:t xml:space="preserve">regions that are supported x 20 points. If all 8 regions are identified and supported, an additional 40 points will be awarded. </w:t>
            </w:r>
            <w:proofErr w:type="gramStart"/>
            <w:r>
              <w:rPr>
                <w:rFonts w:ascii="Source Sans Pro" w:hAnsi="Source Sans Pro"/>
                <w:i/>
                <w:iCs/>
                <w:sz w:val="22"/>
                <w:szCs w:val="22"/>
              </w:rPr>
              <w:t>Total</w:t>
            </w:r>
            <w:proofErr w:type="gramEnd"/>
            <w:r>
              <w:rPr>
                <w:rFonts w:ascii="Source Sans Pro" w:hAnsi="Source Sans Pro"/>
                <w:i/>
                <w:iCs/>
                <w:sz w:val="22"/>
                <w:szCs w:val="22"/>
              </w:rPr>
              <w:t xml:space="preserve"> points available is 200.</w:t>
            </w:r>
          </w:p>
        </w:tc>
        <w:tc>
          <w:tcPr>
            <w:tcW w:w="1788" w:type="dxa"/>
          </w:tcPr>
          <w:p w14:paraId="04C5C927" w14:textId="77777777" w:rsidR="00BA4425" w:rsidRDefault="00BA4425" w:rsidP="004D59FD">
            <w:pPr>
              <w:spacing w:before="120" w:after="120"/>
              <w:jc w:val="center"/>
              <w:rPr>
                <w:rFonts w:ascii="Source Sans Pro" w:hAnsi="Source Sans Pro"/>
                <w:sz w:val="22"/>
                <w:szCs w:val="22"/>
              </w:rPr>
            </w:pPr>
            <w:r>
              <w:rPr>
                <w:rFonts w:ascii="Source Sans Pro" w:hAnsi="Source Sans Pro"/>
                <w:sz w:val="22"/>
                <w:szCs w:val="22"/>
              </w:rPr>
              <w:t>200</w:t>
            </w:r>
          </w:p>
        </w:tc>
      </w:tr>
      <w:tr w:rsidR="00BA4425" w:rsidRPr="00216A92" w14:paraId="69681CA9" w14:textId="77777777" w:rsidTr="004D59FD">
        <w:trPr>
          <w:trHeight w:val="432"/>
          <w:jc w:val="center"/>
        </w:trPr>
        <w:tc>
          <w:tcPr>
            <w:tcW w:w="1119" w:type="dxa"/>
            <w:tcMar>
              <w:left w:w="29" w:type="dxa"/>
              <w:right w:w="29" w:type="dxa"/>
            </w:tcMar>
          </w:tcPr>
          <w:p w14:paraId="6F394455" w14:textId="50F04CD7" w:rsidR="00BA4425" w:rsidRDefault="00BA4425" w:rsidP="004D59FD">
            <w:pPr>
              <w:spacing w:before="120" w:after="120"/>
              <w:jc w:val="center"/>
              <w:rPr>
                <w:rFonts w:ascii="Source Sans Pro" w:hAnsi="Source Sans Pro"/>
                <w:sz w:val="22"/>
                <w:szCs w:val="22"/>
              </w:rPr>
            </w:pPr>
            <w:r>
              <w:rPr>
                <w:rFonts w:ascii="Source Sans Pro" w:hAnsi="Source Sans Pro"/>
                <w:sz w:val="22"/>
                <w:szCs w:val="22"/>
              </w:rPr>
              <w:t>D.</w:t>
            </w:r>
            <w:r w:rsidR="00CE3159">
              <w:rPr>
                <w:rFonts w:ascii="Source Sans Pro" w:hAnsi="Source Sans Pro"/>
                <w:sz w:val="22"/>
                <w:szCs w:val="22"/>
              </w:rPr>
              <w:t>2</w:t>
            </w:r>
            <w:r>
              <w:rPr>
                <w:rFonts w:ascii="Source Sans Pro" w:hAnsi="Source Sans Pro"/>
                <w:sz w:val="22"/>
                <w:szCs w:val="22"/>
              </w:rPr>
              <w:t>.Calc 2</w:t>
            </w:r>
          </w:p>
        </w:tc>
        <w:tc>
          <w:tcPr>
            <w:tcW w:w="6443" w:type="dxa"/>
            <w:tcBorders>
              <w:bottom w:val="single" w:sz="4" w:space="0" w:color="auto"/>
            </w:tcBorders>
          </w:tcPr>
          <w:p w14:paraId="02FF63BF" w14:textId="77777777" w:rsidR="00BA4425" w:rsidRDefault="00BA4425" w:rsidP="004D59FD">
            <w:pPr>
              <w:spacing w:before="120" w:after="120"/>
              <w:rPr>
                <w:rFonts w:ascii="Source Sans Pro" w:hAnsi="Source Sans Pro"/>
                <w:sz w:val="22"/>
                <w:szCs w:val="22"/>
              </w:rPr>
            </w:pPr>
            <w:r>
              <w:rPr>
                <w:rFonts w:ascii="Source Sans Pro" w:hAnsi="Source Sans Pro"/>
                <w:sz w:val="22"/>
                <w:szCs w:val="22"/>
              </w:rPr>
              <w:t>Experience in the Commission defined regions. (quality of experience)</w:t>
            </w:r>
          </w:p>
          <w:p w14:paraId="1AA25B66" w14:textId="77777777" w:rsidR="00BA4425" w:rsidRDefault="00BA4425" w:rsidP="004D59FD">
            <w:pPr>
              <w:spacing w:before="120" w:after="120"/>
              <w:rPr>
                <w:rFonts w:ascii="Source Sans Pro" w:hAnsi="Source Sans Pro"/>
                <w:sz w:val="22"/>
                <w:szCs w:val="22"/>
              </w:rPr>
            </w:pPr>
            <w:r>
              <w:rPr>
                <w:rFonts w:ascii="Source Sans Pro" w:hAnsi="Source Sans Pro"/>
                <w:sz w:val="22"/>
                <w:szCs w:val="22"/>
              </w:rPr>
              <w:t>Points will be awarded based on the ratio of the number of regions with experience, compared to the total number of regions and the ratio of the support score compared to the total points available and multiplied by 200.</w:t>
            </w:r>
          </w:p>
          <w:p w14:paraId="619916B2" w14:textId="2312C3F5" w:rsidR="00CE3159" w:rsidRPr="00BA4425" w:rsidRDefault="00BA4425" w:rsidP="004D59FD">
            <w:pPr>
              <w:spacing w:before="120" w:after="120"/>
              <w:rPr>
                <w:rFonts w:ascii="Source Sans Pro" w:hAnsi="Source Sans Pro"/>
                <w:i/>
                <w:iCs/>
                <w:sz w:val="22"/>
                <w:szCs w:val="22"/>
              </w:rPr>
            </w:pPr>
            <w:r w:rsidRPr="00BA4425">
              <w:rPr>
                <w:rFonts w:ascii="Source Sans Pro" w:hAnsi="Source Sans Pro"/>
                <w:i/>
                <w:iCs/>
                <w:sz w:val="22"/>
                <w:szCs w:val="22"/>
              </w:rPr>
              <w:t xml:space="preserve">Calculation: (number of regions in which the Proposer has </w:t>
            </w:r>
            <w:r w:rsidR="00CE3159">
              <w:rPr>
                <w:rFonts w:ascii="Source Sans Pro" w:hAnsi="Source Sans Pro"/>
                <w:sz w:val="22"/>
                <w:szCs w:val="22"/>
              </w:rPr>
              <w:t xml:space="preserve">creating youth teams and/or youth boards </w:t>
            </w:r>
            <w:r w:rsidR="00CE3159">
              <w:rPr>
                <w:rFonts w:ascii="Source Sans Pro" w:hAnsi="Source Sans Pro"/>
                <w:i/>
                <w:iCs/>
                <w:sz w:val="22"/>
                <w:szCs w:val="22"/>
              </w:rPr>
              <w:t>(D.2.)</w:t>
            </w:r>
            <w:r w:rsidRPr="00BA4425">
              <w:rPr>
                <w:rFonts w:ascii="Source Sans Pro" w:hAnsi="Source Sans Pro"/>
                <w:i/>
                <w:iCs/>
                <w:sz w:val="22"/>
                <w:szCs w:val="22"/>
              </w:rPr>
              <w:t xml:space="preserve"> / Total number of regions) x (score from D.</w:t>
            </w:r>
            <w:r w:rsidR="00CE3159">
              <w:rPr>
                <w:rFonts w:ascii="Source Sans Pro" w:hAnsi="Source Sans Pro"/>
                <w:i/>
                <w:iCs/>
                <w:sz w:val="22"/>
                <w:szCs w:val="22"/>
              </w:rPr>
              <w:t>2</w:t>
            </w:r>
            <w:r w:rsidRPr="00BA4425">
              <w:rPr>
                <w:rFonts w:ascii="Source Sans Pro" w:hAnsi="Source Sans Pro"/>
                <w:i/>
                <w:iCs/>
                <w:sz w:val="22"/>
                <w:szCs w:val="22"/>
              </w:rPr>
              <w:t>.c. / Total points available for D.</w:t>
            </w:r>
            <w:r w:rsidR="00CE3159">
              <w:rPr>
                <w:rFonts w:ascii="Source Sans Pro" w:hAnsi="Source Sans Pro"/>
                <w:i/>
                <w:iCs/>
                <w:sz w:val="22"/>
                <w:szCs w:val="22"/>
              </w:rPr>
              <w:t>2</w:t>
            </w:r>
            <w:r w:rsidRPr="00BA4425">
              <w:rPr>
                <w:rFonts w:ascii="Source Sans Pro" w:hAnsi="Source Sans Pro"/>
                <w:i/>
                <w:iCs/>
                <w:sz w:val="22"/>
                <w:szCs w:val="22"/>
              </w:rPr>
              <w:t>.c.) x 200 points</w:t>
            </w:r>
          </w:p>
        </w:tc>
        <w:tc>
          <w:tcPr>
            <w:tcW w:w="1788" w:type="dxa"/>
          </w:tcPr>
          <w:p w14:paraId="490895D0" w14:textId="77777777" w:rsidR="00BA4425" w:rsidRDefault="00BA4425" w:rsidP="004D59FD">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216A92" w14:paraId="54C665D1" w14:textId="77777777" w:rsidTr="001E7027">
        <w:trPr>
          <w:trHeight w:val="432"/>
          <w:jc w:val="center"/>
        </w:trPr>
        <w:tc>
          <w:tcPr>
            <w:tcW w:w="1119" w:type="dxa"/>
            <w:tcMar>
              <w:left w:w="29" w:type="dxa"/>
              <w:right w:w="29" w:type="dxa"/>
            </w:tcMar>
          </w:tcPr>
          <w:p w14:paraId="78521633" w14:textId="327D6713" w:rsidR="000207CB" w:rsidRPr="00216A92" w:rsidRDefault="00BA4425" w:rsidP="00BF7820">
            <w:pPr>
              <w:spacing w:before="120" w:after="120"/>
              <w:jc w:val="center"/>
              <w:rPr>
                <w:rFonts w:ascii="Source Sans Pro" w:hAnsi="Source Sans Pro"/>
                <w:sz w:val="22"/>
                <w:szCs w:val="22"/>
              </w:rPr>
            </w:pPr>
            <w:r>
              <w:rPr>
                <w:rFonts w:ascii="Source Sans Pro" w:hAnsi="Source Sans Pro"/>
                <w:sz w:val="22"/>
                <w:szCs w:val="22"/>
              </w:rPr>
              <w:t>D.</w:t>
            </w:r>
            <w:r w:rsidR="008E74D4">
              <w:rPr>
                <w:rFonts w:ascii="Source Sans Pro" w:hAnsi="Source Sans Pro"/>
                <w:sz w:val="22"/>
                <w:szCs w:val="22"/>
              </w:rPr>
              <w:t>3</w:t>
            </w:r>
            <w:r w:rsidR="000207CB" w:rsidRPr="00216A92">
              <w:rPr>
                <w:rFonts w:ascii="Source Sans Pro" w:hAnsi="Source Sans Pro"/>
                <w:sz w:val="22"/>
                <w:szCs w:val="22"/>
              </w:rPr>
              <w:t>.</w:t>
            </w:r>
          </w:p>
        </w:tc>
        <w:tc>
          <w:tcPr>
            <w:tcW w:w="6443" w:type="dxa"/>
            <w:tcBorders>
              <w:bottom w:val="single" w:sz="4" w:space="0" w:color="auto"/>
            </w:tcBorders>
          </w:tcPr>
          <w:p w14:paraId="62BC5920" w14:textId="4478FBB3" w:rsidR="000207CB" w:rsidRPr="008E74D4" w:rsidRDefault="008E74D4" w:rsidP="00BF7820">
            <w:pPr>
              <w:spacing w:before="120" w:after="120"/>
              <w:rPr>
                <w:rFonts w:ascii="Source Sans Pro" w:hAnsi="Source Sans Pro"/>
                <w:sz w:val="22"/>
                <w:szCs w:val="22"/>
              </w:rPr>
            </w:pPr>
            <w:r w:rsidRPr="008E74D4">
              <w:rPr>
                <w:rFonts w:ascii="Source Sans Pro" w:hAnsi="Source Sans Pro"/>
                <w:sz w:val="22"/>
                <w:szCs w:val="22"/>
              </w:rPr>
              <w:t>How long has your organization been in existence?</w:t>
            </w:r>
          </w:p>
          <w:p w14:paraId="2864C1B7" w14:textId="77777777" w:rsidR="000207CB" w:rsidRPr="00216A92" w:rsidRDefault="000207CB"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002A9F23" w14:textId="3354791C"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100</w:t>
            </w:r>
            <w:r w:rsidRPr="00216A92">
              <w:rPr>
                <w:rFonts w:ascii="Source Sans Pro" w:hAnsi="Source Sans Pro"/>
                <w:i/>
                <w:sz w:val="22"/>
                <w:szCs w:val="22"/>
              </w:rPr>
              <w:t xml:space="preserve"> points available.  Calculated: Clarity and Reasonableness are worth 5 points each.  Score will be multiplied by </w:t>
            </w:r>
            <w:r w:rsidR="00AC068F" w:rsidRPr="00216A92">
              <w:rPr>
                <w:rFonts w:ascii="Source Sans Pro" w:hAnsi="Source Sans Pro"/>
                <w:i/>
                <w:sz w:val="22"/>
                <w:szCs w:val="22"/>
              </w:rPr>
              <w:t>10</w:t>
            </w:r>
            <w:r w:rsidRPr="00216A92">
              <w:rPr>
                <w:rFonts w:ascii="Source Sans Pro" w:hAnsi="Source Sans Pro"/>
                <w:i/>
                <w:sz w:val="22"/>
                <w:szCs w:val="22"/>
              </w:rPr>
              <w:t xml:space="preserve"> to award max points)</w:t>
            </w:r>
          </w:p>
        </w:tc>
        <w:tc>
          <w:tcPr>
            <w:tcW w:w="1788" w:type="dxa"/>
          </w:tcPr>
          <w:p w14:paraId="7E27B7E2" w14:textId="362D32AA" w:rsidR="000207CB" w:rsidRPr="00216A92" w:rsidRDefault="006A45F5" w:rsidP="00BF7820">
            <w:pPr>
              <w:spacing w:before="120" w:after="120"/>
              <w:jc w:val="center"/>
              <w:rPr>
                <w:rFonts w:ascii="Source Sans Pro" w:hAnsi="Source Sans Pro"/>
                <w:sz w:val="22"/>
                <w:szCs w:val="22"/>
              </w:rPr>
            </w:pPr>
            <w:r w:rsidRPr="00216A92">
              <w:rPr>
                <w:rFonts w:ascii="Source Sans Pro" w:hAnsi="Source Sans Pro"/>
                <w:sz w:val="22"/>
                <w:szCs w:val="22"/>
              </w:rPr>
              <w:t>100</w:t>
            </w:r>
          </w:p>
        </w:tc>
      </w:tr>
      <w:tr w:rsidR="00EB1D23" w:rsidRPr="00216A92" w14:paraId="6FCFD0EB" w14:textId="77777777" w:rsidTr="00CD3776">
        <w:trPr>
          <w:trHeight w:val="432"/>
          <w:jc w:val="center"/>
        </w:trPr>
        <w:tc>
          <w:tcPr>
            <w:tcW w:w="1119" w:type="dxa"/>
            <w:tcMar>
              <w:left w:w="29" w:type="dxa"/>
              <w:right w:w="29" w:type="dxa"/>
            </w:tcMar>
          </w:tcPr>
          <w:p w14:paraId="1BFD874A" w14:textId="764339F4" w:rsidR="00EB1D23" w:rsidRPr="00216A92" w:rsidRDefault="008E74D4" w:rsidP="00BF7820">
            <w:pPr>
              <w:spacing w:before="120" w:after="120"/>
              <w:jc w:val="center"/>
              <w:rPr>
                <w:rFonts w:ascii="Source Sans Pro" w:hAnsi="Source Sans Pro"/>
                <w:sz w:val="22"/>
                <w:szCs w:val="22"/>
              </w:rPr>
            </w:pPr>
            <w:r>
              <w:rPr>
                <w:rFonts w:ascii="Source Sans Pro" w:hAnsi="Source Sans Pro"/>
                <w:sz w:val="22"/>
                <w:szCs w:val="22"/>
              </w:rPr>
              <w:t>D</w:t>
            </w:r>
            <w:r w:rsidR="00EB1D23" w:rsidRPr="00216A92">
              <w:rPr>
                <w:rFonts w:ascii="Source Sans Pro" w:hAnsi="Source Sans Pro"/>
                <w:sz w:val="22"/>
                <w:szCs w:val="22"/>
              </w:rPr>
              <w:t>.</w:t>
            </w:r>
            <w:proofErr w:type="gramStart"/>
            <w:r w:rsidR="00EB1D23" w:rsidRPr="00216A92">
              <w:rPr>
                <w:rFonts w:ascii="Source Sans Pro" w:hAnsi="Source Sans Pro"/>
                <w:sz w:val="22"/>
                <w:szCs w:val="22"/>
              </w:rPr>
              <w:t>3.a.</w:t>
            </w:r>
            <w:proofErr w:type="gramEnd"/>
          </w:p>
        </w:tc>
        <w:tc>
          <w:tcPr>
            <w:tcW w:w="6443" w:type="dxa"/>
            <w:tcBorders>
              <w:bottom w:val="single" w:sz="4" w:space="0" w:color="auto"/>
            </w:tcBorders>
          </w:tcPr>
          <w:p w14:paraId="683BD355" w14:textId="59FE0621" w:rsidR="00EB1D23" w:rsidRPr="00216A92" w:rsidRDefault="00EB1D23" w:rsidP="00BF7820">
            <w:pPr>
              <w:spacing w:before="120" w:after="120"/>
              <w:rPr>
                <w:rFonts w:ascii="Source Sans Pro" w:hAnsi="Source Sans Pro"/>
                <w:sz w:val="22"/>
                <w:szCs w:val="22"/>
              </w:rPr>
            </w:pPr>
            <w:r w:rsidRPr="00216A92">
              <w:rPr>
                <w:rFonts w:ascii="Source Sans Pro" w:hAnsi="Source Sans Pro"/>
                <w:sz w:val="22"/>
                <w:szCs w:val="22"/>
              </w:rPr>
              <w:t>Provide support</w:t>
            </w:r>
            <w:r w:rsidR="00AD5905" w:rsidRPr="00216A92">
              <w:rPr>
                <w:rFonts w:ascii="Source Sans Pro" w:hAnsi="Source Sans Pro"/>
                <w:sz w:val="22"/>
                <w:szCs w:val="22"/>
              </w:rPr>
              <w:t>.</w:t>
            </w:r>
          </w:p>
          <w:p w14:paraId="2327E99F" w14:textId="77777777" w:rsidR="00EB1D23" w:rsidRPr="00216A92" w:rsidRDefault="00EB1D23"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5A275F96" w14:textId="0E705936"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8E74D4">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and Reasonableness are worth 5 points each.  Score will be multiplied by </w:t>
            </w:r>
            <w:r w:rsidR="008E74D4">
              <w:rPr>
                <w:rFonts w:ascii="Source Sans Pro" w:hAnsi="Source Sans Pro"/>
                <w:i/>
                <w:sz w:val="22"/>
                <w:szCs w:val="22"/>
              </w:rPr>
              <w:t>2</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338AD310" w14:textId="16C6766C" w:rsidR="00EB1D23" w:rsidRPr="00216A92" w:rsidRDefault="006A45F5" w:rsidP="00BF7820">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0207CB" w:rsidRPr="00216A92" w14:paraId="22834B6E" w14:textId="77777777" w:rsidTr="001E7027">
        <w:trPr>
          <w:trHeight w:val="432"/>
          <w:jc w:val="center"/>
        </w:trPr>
        <w:tc>
          <w:tcPr>
            <w:tcW w:w="1119" w:type="dxa"/>
            <w:tcMar>
              <w:left w:w="29" w:type="dxa"/>
              <w:right w:w="29" w:type="dxa"/>
            </w:tcMar>
          </w:tcPr>
          <w:p w14:paraId="33FB6896" w14:textId="34EA9E91" w:rsidR="000207CB" w:rsidRPr="00216A92" w:rsidRDefault="008E74D4" w:rsidP="00BF7820">
            <w:pPr>
              <w:spacing w:before="120" w:after="120"/>
              <w:jc w:val="center"/>
              <w:rPr>
                <w:rFonts w:ascii="Source Sans Pro" w:hAnsi="Source Sans Pro"/>
                <w:sz w:val="22"/>
                <w:szCs w:val="22"/>
              </w:rPr>
            </w:pPr>
            <w:r>
              <w:rPr>
                <w:rFonts w:ascii="Source Sans Pro" w:hAnsi="Source Sans Pro"/>
                <w:sz w:val="22"/>
                <w:szCs w:val="22"/>
              </w:rPr>
              <w:t>D</w:t>
            </w:r>
            <w:r w:rsidR="00EB1D23" w:rsidRPr="00216A92">
              <w:rPr>
                <w:rFonts w:ascii="Source Sans Pro" w:hAnsi="Source Sans Pro"/>
                <w:sz w:val="22"/>
                <w:szCs w:val="22"/>
              </w:rPr>
              <w:t>.4.</w:t>
            </w:r>
          </w:p>
        </w:tc>
        <w:tc>
          <w:tcPr>
            <w:tcW w:w="6443" w:type="dxa"/>
            <w:tcBorders>
              <w:bottom w:val="single" w:sz="4" w:space="0" w:color="auto"/>
            </w:tcBorders>
          </w:tcPr>
          <w:p w14:paraId="08BF278C" w14:textId="270985D2" w:rsidR="000207CB" w:rsidRPr="008E74D4" w:rsidRDefault="008E74D4" w:rsidP="00BF7820">
            <w:pPr>
              <w:spacing w:before="120" w:after="120"/>
              <w:rPr>
                <w:rFonts w:ascii="Source Sans Pro" w:hAnsi="Source Sans Pro"/>
                <w:sz w:val="22"/>
                <w:szCs w:val="22"/>
              </w:rPr>
            </w:pPr>
            <w:r w:rsidRPr="008E74D4">
              <w:rPr>
                <w:rFonts w:ascii="Source Sans Pro" w:eastAsia="Calibri" w:hAnsi="Source Sans Pro" w:cs="Times New Roman"/>
                <w:sz w:val="22"/>
                <w:szCs w:val="22"/>
              </w:rPr>
              <w:t>Where is your organization located.  Provide all physical locations and identify the main or HQ location</w:t>
            </w:r>
            <w:r w:rsidR="00EB1D23" w:rsidRPr="008E74D4">
              <w:rPr>
                <w:rFonts w:ascii="Source Sans Pro" w:hAnsi="Source Sans Pro"/>
                <w:sz w:val="22"/>
                <w:szCs w:val="22"/>
              </w:rPr>
              <w:t>?</w:t>
            </w:r>
          </w:p>
          <w:p w14:paraId="129A6948" w14:textId="77777777" w:rsidR="00EB1D23" w:rsidRPr="00216A92" w:rsidRDefault="00EB1D23"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4EE822A0" w14:textId="112688AE"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100</w:t>
            </w:r>
            <w:r w:rsidRPr="00216A92">
              <w:rPr>
                <w:rFonts w:ascii="Source Sans Pro" w:hAnsi="Source Sans Pro"/>
                <w:i/>
                <w:sz w:val="22"/>
                <w:szCs w:val="22"/>
              </w:rPr>
              <w:t xml:space="preserve"> points available.  Calculated: Clarity and Reasonableness are worth 5 points each.  Score will be multiplied by </w:t>
            </w:r>
            <w:r w:rsidR="00AC068F" w:rsidRPr="00216A92">
              <w:rPr>
                <w:rFonts w:ascii="Source Sans Pro" w:hAnsi="Source Sans Pro"/>
                <w:i/>
                <w:sz w:val="22"/>
                <w:szCs w:val="22"/>
              </w:rPr>
              <w:t>10</w:t>
            </w:r>
            <w:r w:rsidRPr="00216A92">
              <w:rPr>
                <w:rFonts w:ascii="Source Sans Pro" w:hAnsi="Source Sans Pro"/>
                <w:i/>
                <w:sz w:val="22"/>
                <w:szCs w:val="22"/>
              </w:rPr>
              <w:t xml:space="preserve"> to award max points)</w:t>
            </w:r>
          </w:p>
        </w:tc>
        <w:tc>
          <w:tcPr>
            <w:tcW w:w="1788" w:type="dxa"/>
          </w:tcPr>
          <w:p w14:paraId="3A852FB0" w14:textId="670A55C3" w:rsidR="000207CB" w:rsidRPr="00216A92" w:rsidRDefault="006A45F5" w:rsidP="00BF7820">
            <w:pPr>
              <w:spacing w:before="120" w:after="120"/>
              <w:jc w:val="center"/>
              <w:rPr>
                <w:rFonts w:ascii="Source Sans Pro" w:hAnsi="Source Sans Pro"/>
                <w:sz w:val="22"/>
                <w:szCs w:val="22"/>
              </w:rPr>
            </w:pPr>
            <w:r w:rsidRPr="00216A92">
              <w:rPr>
                <w:rFonts w:ascii="Source Sans Pro" w:hAnsi="Source Sans Pro"/>
                <w:sz w:val="22"/>
                <w:szCs w:val="22"/>
              </w:rPr>
              <w:t>100</w:t>
            </w:r>
          </w:p>
        </w:tc>
      </w:tr>
      <w:tr w:rsidR="009C2702" w:rsidRPr="00216A92" w14:paraId="43258AAB" w14:textId="77777777" w:rsidTr="001E7027">
        <w:trPr>
          <w:trHeight w:val="432"/>
          <w:jc w:val="center"/>
        </w:trPr>
        <w:tc>
          <w:tcPr>
            <w:tcW w:w="1119" w:type="dxa"/>
            <w:tcMar>
              <w:left w:w="29" w:type="dxa"/>
              <w:right w:w="29" w:type="dxa"/>
            </w:tcMar>
          </w:tcPr>
          <w:p w14:paraId="6FFF2B14" w14:textId="18E02354" w:rsidR="009C2702" w:rsidRDefault="009C2702"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4.a.</w:t>
            </w:r>
            <w:proofErr w:type="gramEnd"/>
          </w:p>
        </w:tc>
        <w:tc>
          <w:tcPr>
            <w:tcW w:w="6443" w:type="dxa"/>
            <w:tcBorders>
              <w:bottom w:val="single" w:sz="4" w:space="0" w:color="auto"/>
            </w:tcBorders>
          </w:tcPr>
          <w:p w14:paraId="561076B1" w14:textId="77777777" w:rsidR="009C2702" w:rsidRDefault="009C2702" w:rsidP="00BF7820">
            <w:pPr>
              <w:spacing w:before="120" w:after="120"/>
              <w:rPr>
                <w:rFonts w:ascii="Source Sans Pro" w:eastAsia="Calibri" w:hAnsi="Source Sans Pro" w:cs="Times New Roman"/>
                <w:sz w:val="22"/>
                <w:szCs w:val="22"/>
              </w:rPr>
            </w:pPr>
            <w:proofErr w:type="gramStart"/>
            <w:r>
              <w:rPr>
                <w:rFonts w:ascii="Source Sans Pro" w:eastAsia="Calibri" w:hAnsi="Source Sans Pro" w:cs="Times New Roman"/>
                <w:sz w:val="22"/>
                <w:szCs w:val="22"/>
              </w:rPr>
              <w:t>Provide</w:t>
            </w:r>
            <w:proofErr w:type="gramEnd"/>
            <w:r>
              <w:rPr>
                <w:rFonts w:ascii="Source Sans Pro" w:eastAsia="Calibri" w:hAnsi="Source Sans Pro" w:cs="Times New Roman"/>
                <w:sz w:val="22"/>
                <w:szCs w:val="22"/>
              </w:rPr>
              <w:t xml:space="preserve"> Support</w:t>
            </w:r>
          </w:p>
          <w:p w14:paraId="50A638BF" w14:textId="77777777" w:rsidR="009C2702" w:rsidRPr="00216A92" w:rsidRDefault="009C2702" w:rsidP="009C2702">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2B247F26" w14:textId="076997A0" w:rsidR="009C2702" w:rsidRPr="008E74D4" w:rsidRDefault="009C2702" w:rsidP="009C2702">
            <w:pPr>
              <w:spacing w:before="120" w:after="120"/>
              <w:rPr>
                <w:rFonts w:ascii="Source Sans Pro" w:eastAsia="Calibri" w:hAnsi="Source Sans Pro" w:cs="Times New Roman"/>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 xml:space="preserve">00 points available.  Calculated: Clarity and Reasonableness are worth 5 points each.  Score will be multiplied by </w:t>
            </w:r>
            <w:r>
              <w:rPr>
                <w:rFonts w:ascii="Source Sans Pro" w:hAnsi="Source Sans Pro"/>
                <w:i/>
                <w:sz w:val="22"/>
                <w:szCs w:val="22"/>
              </w:rPr>
              <w:t>2</w:t>
            </w:r>
            <w:r w:rsidRPr="00216A92">
              <w:rPr>
                <w:rFonts w:ascii="Source Sans Pro" w:hAnsi="Source Sans Pro"/>
                <w:i/>
                <w:sz w:val="22"/>
                <w:szCs w:val="22"/>
              </w:rPr>
              <w:t>0 to award max points)</w:t>
            </w:r>
          </w:p>
        </w:tc>
        <w:tc>
          <w:tcPr>
            <w:tcW w:w="1788" w:type="dxa"/>
          </w:tcPr>
          <w:p w14:paraId="322EA966" w14:textId="58C0CB08" w:rsidR="009C2702" w:rsidRPr="00216A92" w:rsidRDefault="009C2702"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8E74D4" w:rsidRPr="00216A92" w14:paraId="26242B48" w14:textId="77777777" w:rsidTr="001E7027">
        <w:trPr>
          <w:trHeight w:val="432"/>
          <w:jc w:val="center"/>
        </w:trPr>
        <w:tc>
          <w:tcPr>
            <w:tcW w:w="1119" w:type="dxa"/>
            <w:tcMar>
              <w:left w:w="29" w:type="dxa"/>
              <w:right w:w="29" w:type="dxa"/>
            </w:tcMar>
          </w:tcPr>
          <w:p w14:paraId="7379B30A" w14:textId="17DB3CAF" w:rsidR="008E74D4" w:rsidRDefault="008E74D4" w:rsidP="00BF7820">
            <w:pPr>
              <w:spacing w:before="120" w:after="120"/>
              <w:jc w:val="center"/>
              <w:rPr>
                <w:rFonts w:ascii="Source Sans Pro" w:hAnsi="Source Sans Pro"/>
                <w:sz w:val="22"/>
                <w:szCs w:val="22"/>
              </w:rPr>
            </w:pPr>
            <w:r>
              <w:rPr>
                <w:rFonts w:ascii="Source Sans Pro" w:hAnsi="Source Sans Pro"/>
                <w:sz w:val="22"/>
                <w:szCs w:val="22"/>
              </w:rPr>
              <w:t>D.4. Calc</w:t>
            </w:r>
          </w:p>
        </w:tc>
        <w:tc>
          <w:tcPr>
            <w:tcW w:w="6443" w:type="dxa"/>
            <w:tcBorders>
              <w:bottom w:val="single" w:sz="4" w:space="0" w:color="auto"/>
            </w:tcBorders>
          </w:tcPr>
          <w:p w14:paraId="164D439B" w14:textId="77777777" w:rsidR="008E74D4" w:rsidRDefault="009C2702" w:rsidP="00BF7820">
            <w:pPr>
              <w:spacing w:before="120" w:after="120"/>
              <w:rPr>
                <w:rFonts w:ascii="Source Sans Pro" w:eastAsia="Calibri" w:hAnsi="Source Sans Pro" w:cs="Times New Roman"/>
                <w:sz w:val="22"/>
                <w:szCs w:val="22"/>
              </w:rPr>
            </w:pPr>
            <w:r>
              <w:rPr>
                <w:rFonts w:ascii="Source Sans Pro" w:eastAsia="Calibri" w:hAnsi="Source Sans Pro" w:cs="Times New Roman"/>
                <w:sz w:val="22"/>
                <w:szCs w:val="22"/>
              </w:rPr>
              <w:t>Physical Locations</w:t>
            </w:r>
          </w:p>
          <w:p w14:paraId="6CA4F2BD" w14:textId="6E60DC31" w:rsidR="007A019D" w:rsidRDefault="007A019D" w:rsidP="00BF7820">
            <w:pPr>
              <w:spacing w:before="120" w:after="120"/>
              <w:rPr>
                <w:rFonts w:ascii="Source Sans Pro" w:eastAsia="Calibri" w:hAnsi="Source Sans Pro" w:cs="Times New Roman"/>
                <w:sz w:val="22"/>
                <w:szCs w:val="22"/>
              </w:rPr>
            </w:pPr>
            <w:r>
              <w:rPr>
                <w:rFonts w:ascii="Source Sans Pro" w:eastAsia="Calibri" w:hAnsi="Source Sans Pro" w:cs="Times New Roman"/>
                <w:sz w:val="22"/>
                <w:szCs w:val="22"/>
              </w:rPr>
              <w:t xml:space="preserve">Points will be awarded based on a ratio of locations with support compared to </w:t>
            </w:r>
            <w:proofErr w:type="gramStart"/>
            <w:r>
              <w:rPr>
                <w:rFonts w:ascii="Source Sans Pro" w:eastAsia="Calibri" w:hAnsi="Source Sans Pro" w:cs="Times New Roman"/>
                <w:sz w:val="22"/>
                <w:szCs w:val="22"/>
              </w:rPr>
              <w:t>total</w:t>
            </w:r>
            <w:proofErr w:type="gramEnd"/>
            <w:r>
              <w:rPr>
                <w:rFonts w:ascii="Source Sans Pro" w:eastAsia="Calibri" w:hAnsi="Source Sans Pro" w:cs="Times New Roman"/>
                <w:sz w:val="22"/>
                <w:szCs w:val="22"/>
              </w:rPr>
              <w:t xml:space="preserve"> number of regions multiplied by 200.</w:t>
            </w:r>
          </w:p>
          <w:p w14:paraId="1ED67621" w14:textId="662535AF" w:rsidR="007A019D" w:rsidRPr="008E74D4" w:rsidRDefault="007A019D" w:rsidP="00BF7820">
            <w:pPr>
              <w:spacing w:before="120" w:after="120"/>
              <w:rPr>
                <w:rFonts w:ascii="Source Sans Pro" w:eastAsia="Calibri" w:hAnsi="Source Sans Pro" w:cs="Times New Roman"/>
                <w:sz w:val="22"/>
                <w:szCs w:val="22"/>
              </w:rPr>
            </w:pPr>
            <w:r w:rsidRPr="00BA4425">
              <w:rPr>
                <w:rFonts w:ascii="Source Sans Pro" w:hAnsi="Source Sans Pro"/>
                <w:i/>
                <w:iCs/>
                <w:sz w:val="22"/>
                <w:szCs w:val="22"/>
              </w:rPr>
              <w:t>Calculation: (number of</w:t>
            </w:r>
            <w:r>
              <w:rPr>
                <w:rFonts w:ascii="Source Sans Pro" w:hAnsi="Source Sans Pro"/>
                <w:i/>
                <w:iCs/>
                <w:sz w:val="22"/>
                <w:szCs w:val="22"/>
              </w:rPr>
              <w:t xml:space="preserve"> </w:t>
            </w:r>
            <w:r w:rsidRPr="00BA4425">
              <w:rPr>
                <w:rFonts w:ascii="Source Sans Pro" w:hAnsi="Source Sans Pro"/>
                <w:i/>
                <w:iCs/>
                <w:sz w:val="22"/>
                <w:szCs w:val="22"/>
              </w:rPr>
              <w:t>regions</w:t>
            </w:r>
            <w:r>
              <w:rPr>
                <w:rFonts w:ascii="Source Sans Pro" w:hAnsi="Source Sans Pro"/>
                <w:i/>
                <w:iCs/>
                <w:sz w:val="22"/>
                <w:szCs w:val="22"/>
              </w:rPr>
              <w:t xml:space="preserve"> with locations</w:t>
            </w:r>
            <w:r>
              <w:rPr>
                <w:rFonts w:ascii="Source Sans Pro" w:hAnsi="Source Sans Pro"/>
                <w:sz w:val="22"/>
                <w:szCs w:val="22"/>
              </w:rPr>
              <w:t xml:space="preserve"> </w:t>
            </w:r>
            <w:r>
              <w:rPr>
                <w:rFonts w:ascii="Source Sans Pro" w:hAnsi="Source Sans Pro"/>
                <w:i/>
                <w:iCs/>
                <w:sz w:val="22"/>
                <w:szCs w:val="22"/>
              </w:rPr>
              <w:t>(D.4.)</w:t>
            </w:r>
            <w:r w:rsidRPr="00BA4425">
              <w:rPr>
                <w:rFonts w:ascii="Source Sans Pro" w:hAnsi="Source Sans Pro"/>
                <w:i/>
                <w:iCs/>
                <w:sz w:val="22"/>
                <w:szCs w:val="22"/>
              </w:rPr>
              <w:t xml:space="preserve"> / Total number of regions) x (score from </w:t>
            </w:r>
            <w:proofErr w:type="gramStart"/>
            <w:r w:rsidRPr="00BA4425">
              <w:rPr>
                <w:rFonts w:ascii="Source Sans Pro" w:hAnsi="Source Sans Pro"/>
                <w:i/>
                <w:iCs/>
                <w:sz w:val="22"/>
                <w:szCs w:val="22"/>
              </w:rPr>
              <w:t>D.</w:t>
            </w:r>
            <w:r>
              <w:rPr>
                <w:rFonts w:ascii="Source Sans Pro" w:hAnsi="Source Sans Pro"/>
                <w:i/>
                <w:iCs/>
                <w:sz w:val="22"/>
                <w:szCs w:val="22"/>
              </w:rPr>
              <w:t>4,a</w:t>
            </w:r>
            <w:r w:rsidRPr="00BA4425">
              <w:rPr>
                <w:rFonts w:ascii="Source Sans Pro" w:hAnsi="Source Sans Pro"/>
                <w:i/>
                <w:iCs/>
                <w:sz w:val="22"/>
                <w:szCs w:val="22"/>
              </w:rPr>
              <w:t>.</w:t>
            </w:r>
            <w:proofErr w:type="gramEnd"/>
            <w:r w:rsidRPr="00BA4425">
              <w:rPr>
                <w:rFonts w:ascii="Source Sans Pro" w:hAnsi="Source Sans Pro"/>
                <w:i/>
                <w:iCs/>
                <w:sz w:val="22"/>
                <w:szCs w:val="22"/>
              </w:rPr>
              <w:t xml:space="preserve"> / Total points available for D.</w:t>
            </w:r>
            <w:r>
              <w:rPr>
                <w:rFonts w:ascii="Source Sans Pro" w:hAnsi="Source Sans Pro"/>
                <w:i/>
                <w:iCs/>
                <w:sz w:val="22"/>
                <w:szCs w:val="22"/>
              </w:rPr>
              <w:t>4.a</w:t>
            </w:r>
            <w:r w:rsidRPr="00BA4425">
              <w:rPr>
                <w:rFonts w:ascii="Source Sans Pro" w:hAnsi="Source Sans Pro"/>
                <w:i/>
                <w:iCs/>
                <w:sz w:val="22"/>
                <w:szCs w:val="22"/>
              </w:rPr>
              <w:t>.) x 200 points</w:t>
            </w:r>
          </w:p>
        </w:tc>
        <w:tc>
          <w:tcPr>
            <w:tcW w:w="1788" w:type="dxa"/>
          </w:tcPr>
          <w:p w14:paraId="247E8E41" w14:textId="7E95448D" w:rsidR="008E74D4" w:rsidRPr="00216A92" w:rsidRDefault="007A019D"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655A01" w:rsidRPr="00216A92" w14:paraId="2EBE5A73" w14:textId="77777777" w:rsidTr="001E7027">
        <w:trPr>
          <w:trHeight w:val="432"/>
          <w:jc w:val="center"/>
        </w:trPr>
        <w:tc>
          <w:tcPr>
            <w:tcW w:w="1119" w:type="dxa"/>
            <w:tcMar>
              <w:left w:w="29" w:type="dxa"/>
              <w:right w:w="29" w:type="dxa"/>
            </w:tcMar>
          </w:tcPr>
          <w:p w14:paraId="3C9AB67D" w14:textId="0C954EF6" w:rsidR="00655A01" w:rsidRPr="00216A92" w:rsidRDefault="00F52BEA">
            <w:pPr>
              <w:spacing w:before="120" w:after="120"/>
              <w:jc w:val="center"/>
              <w:rPr>
                <w:rFonts w:ascii="Source Sans Pro" w:hAnsi="Source Sans Pro"/>
                <w:sz w:val="22"/>
                <w:szCs w:val="22"/>
              </w:rPr>
            </w:pPr>
            <w:r>
              <w:rPr>
                <w:rFonts w:ascii="Source Sans Pro" w:hAnsi="Source Sans Pro"/>
                <w:sz w:val="22"/>
                <w:szCs w:val="22"/>
              </w:rPr>
              <w:t>D</w:t>
            </w:r>
            <w:r w:rsidR="00655A01" w:rsidRPr="00216A92">
              <w:rPr>
                <w:rFonts w:ascii="Source Sans Pro" w:hAnsi="Source Sans Pro"/>
                <w:sz w:val="22"/>
                <w:szCs w:val="22"/>
              </w:rPr>
              <w:t>.5.</w:t>
            </w:r>
          </w:p>
        </w:tc>
        <w:tc>
          <w:tcPr>
            <w:tcW w:w="6443" w:type="dxa"/>
            <w:tcBorders>
              <w:bottom w:val="single" w:sz="4" w:space="0" w:color="auto"/>
            </w:tcBorders>
          </w:tcPr>
          <w:p w14:paraId="27FD989B" w14:textId="6638247F" w:rsidR="00655A01" w:rsidRPr="00F52BEA" w:rsidRDefault="00F52BEA" w:rsidP="00655A01">
            <w:pPr>
              <w:spacing w:before="120" w:after="120"/>
              <w:rPr>
                <w:rFonts w:ascii="Source Sans Pro" w:hAnsi="Source Sans Pro"/>
                <w:sz w:val="22"/>
                <w:szCs w:val="22"/>
              </w:rPr>
            </w:pPr>
            <w:r w:rsidRPr="00F52BEA">
              <w:rPr>
                <w:rFonts w:ascii="Source Sans Pro" w:hAnsi="Source Sans Pro"/>
                <w:sz w:val="22"/>
                <w:szCs w:val="22"/>
              </w:rPr>
              <w:t>How many staff are employed by your organization? This does not include volunteers or contractors.</w:t>
            </w:r>
          </w:p>
          <w:p w14:paraId="1AA21063" w14:textId="77777777" w:rsidR="00655A01" w:rsidRPr="00216A92" w:rsidRDefault="00655A01" w:rsidP="00655A01">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1657A970" w14:textId="790F41AC" w:rsidR="00655A01" w:rsidRPr="00216A92" w:rsidRDefault="00655A01" w:rsidP="00655A01">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100</w:t>
            </w:r>
            <w:r w:rsidRPr="00216A92">
              <w:rPr>
                <w:rFonts w:ascii="Source Sans Pro" w:hAnsi="Source Sans Pro"/>
                <w:i/>
                <w:sz w:val="22"/>
                <w:szCs w:val="22"/>
              </w:rPr>
              <w:t xml:space="preserve"> points available.  Calculated: Clarity and Reasonableness are worth 5 points each.  Score will be multiplied by </w:t>
            </w:r>
            <w:r w:rsidR="00AC068F" w:rsidRPr="00216A92">
              <w:rPr>
                <w:rFonts w:ascii="Source Sans Pro" w:hAnsi="Source Sans Pro"/>
                <w:i/>
                <w:sz w:val="22"/>
                <w:szCs w:val="22"/>
              </w:rPr>
              <w:t>10</w:t>
            </w:r>
            <w:r w:rsidRPr="00216A92">
              <w:rPr>
                <w:rFonts w:ascii="Source Sans Pro" w:hAnsi="Source Sans Pro"/>
                <w:i/>
                <w:sz w:val="22"/>
                <w:szCs w:val="22"/>
              </w:rPr>
              <w:t xml:space="preserve"> to award max points)</w:t>
            </w:r>
          </w:p>
        </w:tc>
        <w:tc>
          <w:tcPr>
            <w:tcW w:w="1788" w:type="dxa"/>
          </w:tcPr>
          <w:p w14:paraId="3C0BE0DD" w14:textId="036A583D" w:rsidR="00655A01" w:rsidRPr="00216A92" w:rsidRDefault="006A45F5">
            <w:pPr>
              <w:spacing w:before="120" w:after="120"/>
              <w:jc w:val="center"/>
              <w:rPr>
                <w:rFonts w:ascii="Source Sans Pro" w:hAnsi="Source Sans Pro"/>
                <w:sz w:val="22"/>
                <w:szCs w:val="22"/>
              </w:rPr>
            </w:pPr>
            <w:r w:rsidRPr="00216A92">
              <w:rPr>
                <w:rFonts w:ascii="Source Sans Pro" w:hAnsi="Source Sans Pro"/>
                <w:sz w:val="22"/>
                <w:szCs w:val="22"/>
              </w:rPr>
              <w:t>100</w:t>
            </w:r>
          </w:p>
        </w:tc>
      </w:tr>
      <w:tr w:rsidR="00655A01" w:rsidRPr="00216A92" w14:paraId="5B425B3D" w14:textId="77777777" w:rsidTr="001E7027">
        <w:trPr>
          <w:trHeight w:val="432"/>
          <w:jc w:val="center"/>
        </w:trPr>
        <w:tc>
          <w:tcPr>
            <w:tcW w:w="1119" w:type="dxa"/>
            <w:tcMar>
              <w:left w:w="29" w:type="dxa"/>
              <w:right w:w="29" w:type="dxa"/>
            </w:tcMar>
          </w:tcPr>
          <w:p w14:paraId="1EED8C73" w14:textId="26F12C09" w:rsidR="00655A01" w:rsidRPr="00216A92" w:rsidRDefault="00F52BEA">
            <w:pPr>
              <w:spacing w:before="120" w:after="120"/>
              <w:jc w:val="center"/>
              <w:rPr>
                <w:rFonts w:ascii="Source Sans Pro" w:hAnsi="Source Sans Pro"/>
                <w:sz w:val="22"/>
                <w:szCs w:val="22"/>
              </w:rPr>
            </w:pPr>
            <w:r>
              <w:rPr>
                <w:rFonts w:ascii="Source Sans Pro" w:hAnsi="Source Sans Pro"/>
                <w:sz w:val="22"/>
                <w:szCs w:val="22"/>
              </w:rPr>
              <w:t>D</w:t>
            </w:r>
            <w:r w:rsidR="00655A01" w:rsidRPr="00216A92">
              <w:rPr>
                <w:rFonts w:ascii="Source Sans Pro" w:hAnsi="Source Sans Pro"/>
                <w:sz w:val="22"/>
                <w:szCs w:val="22"/>
              </w:rPr>
              <w:t>.</w:t>
            </w:r>
            <w:proofErr w:type="gramStart"/>
            <w:r w:rsidR="00655A01" w:rsidRPr="00216A92">
              <w:rPr>
                <w:rFonts w:ascii="Source Sans Pro" w:hAnsi="Source Sans Pro"/>
                <w:sz w:val="22"/>
                <w:szCs w:val="22"/>
              </w:rPr>
              <w:t>5.a.</w:t>
            </w:r>
            <w:proofErr w:type="gramEnd"/>
          </w:p>
        </w:tc>
        <w:tc>
          <w:tcPr>
            <w:tcW w:w="6443" w:type="dxa"/>
            <w:tcBorders>
              <w:bottom w:val="single" w:sz="4" w:space="0" w:color="auto"/>
            </w:tcBorders>
          </w:tcPr>
          <w:p w14:paraId="76F8B294" w14:textId="5C50C292" w:rsidR="00655A01" w:rsidRPr="00216A92" w:rsidRDefault="00F52BEA">
            <w:pPr>
              <w:spacing w:before="120" w:after="120"/>
              <w:rPr>
                <w:rFonts w:ascii="Source Sans Pro" w:hAnsi="Source Sans Pro"/>
                <w:sz w:val="22"/>
                <w:szCs w:val="22"/>
              </w:rPr>
            </w:pPr>
            <w:r>
              <w:rPr>
                <w:rFonts w:ascii="Source Sans Pro" w:hAnsi="Source Sans Pro"/>
                <w:sz w:val="22"/>
                <w:szCs w:val="22"/>
              </w:rPr>
              <w:t>Provide Support</w:t>
            </w:r>
            <w:r w:rsidR="00655A01" w:rsidRPr="00216A92">
              <w:rPr>
                <w:rFonts w:ascii="Source Sans Pro" w:hAnsi="Source Sans Pro"/>
                <w:sz w:val="22"/>
                <w:szCs w:val="22"/>
              </w:rPr>
              <w:t>.</w:t>
            </w:r>
          </w:p>
          <w:p w14:paraId="6A9B2887" w14:textId="77777777" w:rsidR="00655A01" w:rsidRPr="00216A92" w:rsidRDefault="00655A01" w:rsidP="00655A01">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1A31CFD4" w14:textId="1CC09AAC" w:rsidR="00655A01" w:rsidRPr="00216A92" w:rsidRDefault="00655A01" w:rsidP="00655A01">
            <w:pPr>
              <w:spacing w:before="120" w:after="120"/>
              <w:rPr>
                <w:rFonts w:ascii="Source Sans Pro" w:hAnsi="Source Sans Pro"/>
                <w:sz w:val="22"/>
                <w:szCs w:val="22"/>
              </w:rPr>
            </w:pPr>
            <w:r w:rsidRPr="00216A92">
              <w:rPr>
                <w:rFonts w:ascii="Source Sans Pro" w:hAnsi="Source Sans Pro"/>
                <w:i/>
                <w:sz w:val="22"/>
                <w:szCs w:val="22"/>
              </w:rPr>
              <w:t xml:space="preserve">(Max </w:t>
            </w:r>
            <w:r w:rsidR="00F52BEA">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and Reasonableness are worth 5 points each.  Score will be multiplied by </w:t>
            </w:r>
            <w:r w:rsidR="00F52BEA">
              <w:rPr>
                <w:rFonts w:ascii="Source Sans Pro" w:hAnsi="Source Sans Pro"/>
                <w:i/>
                <w:sz w:val="22"/>
                <w:szCs w:val="22"/>
              </w:rPr>
              <w:t>2</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03FEA666" w14:textId="5A3A6075" w:rsidR="00655A01" w:rsidRPr="00216A92" w:rsidRDefault="00F52BEA">
            <w:pPr>
              <w:spacing w:before="120" w:after="120"/>
              <w:jc w:val="center"/>
              <w:rPr>
                <w:rFonts w:ascii="Source Sans Pro" w:hAnsi="Source Sans Pro"/>
                <w:sz w:val="22"/>
                <w:szCs w:val="22"/>
              </w:rPr>
            </w:pPr>
            <w:r>
              <w:rPr>
                <w:rFonts w:ascii="Source Sans Pro" w:hAnsi="Source Sans Pro"/>
                <w:sz w:val="22"/>
                <w:szCs w:val="22"/>
              </w:rPr>
              <w:t>2</w:t>
            </w:r>
            <w:r w:rsidR="006A45F5" w:rsidRPr="00216A92">
              <w:rPr>
                <w:rFonts w:ascii="Source Sans Pro" w:hAnsi="Source Sans Pro"/>
                <w:sz w:val="22"/>
                <w:szCs w:val="22"/>
              </w:rPr>
              <w:t>00</w:t>
            </w:r>
          </w:p>
        </w:tc>
      </w:tr>
      <w:tr w:rsidR="000207CB" w:rsidRPr="00216A92" w14:paraId="4C09253B" w14:textId="77777777" w:rsidTr="001E7027">
        <w:trPr>
          <w:trHeight w:val="432"/>
          <w:jc w:val="center"/>
        </w:trPr>
        <w:tc>
          <w:tcPr>
            <w:tcW w:w="1119" w:type="dxa"/>
            <w:tcMar>
              <w:left w:w="29" w:type="dxa"/>
              <w:right w:w="29" w:type="dxa"/>
            </w:tcMar>
          </w:tcPr>
          <w:p w14:paraId="1C2540EA" w14:textId="09FE7A46" w:rsidR="000207CB" w:rsidRPr="00216A92" w:rsidRDefault="00F52BEA" w:rsidP="00BF7820">
            <w:pPr>
              <w:spacing w:before="120" w:after="120"/>
              <w:jc w:val="center"/>
              <w:rPr>
                <w:rFonts w:ascii="Source Sans Pro" w:hAnsi="Source Sans Pro"/>
                <w:sz w:val="22"/>
                <w:szCs w:val="22"/>
              </w:rPr>
            </w:pPr>
            <w:r>
              <w:rPr>
                <w:rFonts w:ascii="Source Sans Pro" w:hAnsi="Source Sans Pro"/>
                <w:sz w:val="22"/>
                <w:szCs w:val="22"/>
              </w:rPr>
              <w:t>D</w:t>
            </w:r>
            <w:r w:rsidR="00EB1D23" w:rsidRPr="00216A92">
              <w:rPr>
                <w:rFonts w:ascii="Source Sans Pro" w:hAnsi="Source Sans Pro"/>
                <w:sz w:val="22"/>
                <w:szCs w:val="22"/>
              </w:rPr>
              <w:t>.</w:t>
            </w:r>
            <w:r w:rsidR="00655A01" w:rsidRPr="00216A92">
              <w:rPr>
                <w:rFonts w:ascii="Source Sans Pro" w:hAnsi="Source Sans Pro"/>
                <w:sz w:val="22"/>
                <w:szCs w:val="22"/>
              </w:rPr>
              <w:t>6</w:t>
            </w:r>
            <w:r w:rsidR="00EB1D23" w:rsidRPr="00216A92">
              <w:rPr>
                <w:rFonts w:ascii="Source Sans Pro" w:hAnsi="Source Sans Pro"/>
                <w:sz w:val="22"/>
                <w:szCs w:val="22"/>
              </w:rPr>
              <w:t>.</w:t>
            </w:r>
          </w:p>
        </w:tc>
        <w:tc>
          <w:tcPr>
            <w:tcW w:w="6443" w:type="dxa"/>
            <w:tcBorders>
              <w:bottom w:val="single" w:sz="4" w:space="0" w:color="auto"/>
            </w:tcBorders>
          </w:tcPr>
          <w:p w14:paraId="4DD3DDFD" w14:textId="6C2105F2" w:rsidR="000207CB" w:rsidRPr="00F52BEA" w:rsidRDefault="00F52BEA" w:rsidP="00BF7820">
            <w:pPr>
              <w:spacing w:before="120" w:after="120"/>
              <w:rPr>
                <w:rFonts w:ascii="Source Sans Pro" w:hAnsi="Source Sans Pro"/>
                <w:sz w:val="22"/>
                <w:szCs w:val="22"/>
              </w:rPr>
            </w:pPr>
            <w:r w:rsidRPr="00F52BEA">
              <w:rPr>
                <w:rFonts w:ascii="Source Sans Pro" w:eastAsia="Calibri" w:hAnsi="Source Sans Pro" w:cs="Times New Roman"/>
                <w:sz w:val="22"/>
                <w:szCs w:val="22"/>
              </w:rPr>
              <w:t>What data (indicators or metrics) do you collect to measure success in working with K-12 students?</w:t>
            </w:r>
          </w:p>
          <w:p w14:paraId="010CD8A8" w14:textId="77777777" w:rsidR="00EB1D23" w:rsidRPr="00216A92" w:rsidRDefault="00EB1D23" w:rsidP="00BF7820">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5C37FFB0" w14:textId="1D2454A3" w:rsidR="005F3650" w:rsidRPr="00216A92" w:rsidRDefault="005F3650" w:rsidP="00BF7820">
            <w:pPr>
              <w:spacing w:before="120" w:after="120"/>
              <w:rPr>
                <w:rFonts w:ascii="Source Sans Pro" w:hAnsi="Source Sans Pro"/>
                <w:sz w:val="22"/>
                <w:szCs w:val="22"/>
              </w:rPr>
            </w:pPr>
            <w:r w:rsidRPr="00216A92">
              <w:rPr>
                <w:rFonts w:ascii="Source Sans Pro" w:hAnsi="Source Sans Pro"/>
                <w:i/>
                <w:sz w:val="22"/>
                <w:szCs w:val="22"/>
              </w:rPr>
              <w:t xml:space="preserve">(Max </w:t>
            </w:r>
            <w:r w:rsidR="00F52BEA">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and Reasonableness are worth 5 points each.  Score will be multiplied by </w:t>
            </w:r>
            <w:r w:rsidR="00F52BEA">
              <w:rPr>
                <w:rFonts w:ascii="Source Sans Pro" w:hAnsi="Source Sans Pro"/>
                <w:i/>
                <w:sz w:val="22"/>
                <w:szCs w:val="22"/>
              </w:rPr>
              <w:t>2</w:t>
            </w:r>
            <w:r w:rsidR="00AC068F" w:rsidRPr="00216A92">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tcPr>
          <w:p w14:paraId="6B58E2FE" w14:textId="5D4F250B" w:rsidR="000207CB" w:rsidRPr="00216A92" w:rsidRDefault="00F52BEA" w:rsidP="00BF7820">
            <w:pPr>
              <w:spacing w:before="120" w:after="120"/>
              <w:jc w:val="center"/>
              <w:rPr>
                <w:rFonts w:ascii="Source Sans Pro" w:hAnsi="Source Sans Pro"/>
                <w:sz w:val="22"/>
                <w:szCs w:val="22"/>
              </w:rPr>
            </w:pPr>
            <w:r>
              <w:rPr>
                <w:rFonts w:ascii="Source Sans Pro" w:hAnsi="Source Sans Pro"/>
                <w:sz w:val="22"/>
                <w:szCs w:val="22"/>
              </w:rPr>
              <w:t>2</w:t>
            </w:r>
            <w:r w:rsidR="006A45F5" w:rsidRPr="00216A92">
              <w:rPr>
                <w:rFonts w:ascii="Source Sans Pro" w:hAnsi="Source Sans Pro"/>
                <w:sz w:val="22"/>
                <w:szCs w:val="22"/>
              </w:rPr>
              <w:t>00</w:t>
            </w:r>
          </w:p>
        </w:tc>
      </w:tr>
      <w:tr w:rsidR="000207CB" w:rsidRPr="00216A92" w14:paraId="2E836309" w14:textId="77777777" w:rsidTr="001E7027">
        <w:trPr>
          <w:trHeight w:val="432"/>
          <w:jc w:val="center"/>
        </w:trPr>
        <w:tc>
          <w:tcPr>
            <w:tcW w:w="1119" w:type="dxa"/>
            <w:tcMar>
              <w:left w:w="29" w:type="dxa"/>
              <w:right w:w="29" w:type="dxa"/>
            </w:tcMar>
          </w:tcPr>
          <w:p w14:paraId="67D89F03" w14:textId="48B75500" w:rsidR="000207CB" w:rsidRPr="00216A92" w:rsidRDefault="00F52BEA" w:rsidP="00BF7820">
            <w:pPr>
              <w:spacing w:before="120" w:after="120"/>
              <w:jc w:val="center"/>
              <w:rPr>
                <w:rFonts w:ascii="Source Sans Pro" w:hAnsi="Source Sans Pro"/>
                <w:sz w:val="22"/>
                <w:szCs w:val="22"/>
              </w:rPr>
            </w:pPr>
            <w:r>
              <w:rPr>
                <w:rFonts w:ascii="Source Sans Pro" w:hAnsi="Source Sans Pro"/>
                <w:sz w:val="22"/>
                <w:szCs w:val="22"/>
              </w:rPr>
              <w:t>D.7.</w:t>
            </w:r>
          </w:p>
        </w:tc>
        <w:tc>
          <w:tcPr>
            <w:tcW w:w="6443" w:type="dxa"/>
            <w:tcBorders>
              <w:bottom w:val="single" w:sz="4" w:space="0" w:color="auto"/>
            </w:tcBorders>
          </w:tcPr>
          <w:p w14:paraId="6E6F5DE6" w14:textId="772408B5" w:rsidR="000207CB" w:rsidRPr="00F52BEA" w:rsidRDefault="00F52BEA" w:rsidP="00BF7820">
            <w:pPr>
              <w:spacing w:before="120" w:after="120"/>
              <w:rPr>
                <w:rFonts w:ascii="Source Sans Pro" w:hAnsi="Source Sans Pro"/>
                <w:sz w:val="22"/>
                <w:szCs w:val="22"/>
              </w:rPr>
            </w:pPr>
            <w:r>
              <w:rPr>
                <w:rFonts w:ascii="Source Sans Pro" w:eastAsia="Calibri" w:hAnsi="Source Sans Pro" w:cs="Times New Roman"/>
                <w:sz w:val="22"/>
                <w:szCs w:val="22"/>
              </w:rPr>
              <w:t>H</w:t>
            </w:r>
            <w:r w:rsidRPr="00F52BEA">
              <w:rPr>
                <w:rFonts w:ascii="Source Sans Pro" w:eastAsia="Calibri" w:hAnsi="Source Sans Pro" w:cs="Times New Roman"/>
                <w:sz w:val="22"/>
                <w:szCs w:val="22"/>
              </w:rPr>
              <w:t>ow is success of your K-12 advocacy determined/measured</w:t>
            </w:r>
            <w:r w:rsidR="00EB1D23" w:rsidRPr="00F52BEA">
              <w:rPr>
                <w:rFonts w:ascii="Source Sans Pro" w:hAnsi="Source Sans Pro"/>
                <w:sz w:val="22"/>
                <w:szCs w:val="22"/>
              </w:rPr>
              <w:t>?</w:t>
            </w:r>
          </w:p>
          <w:p w14:paraId="4EADBE0D" w14:textId="77777777" w:rsidR="00EB1D23" w:rsidRPr="00F52BEA" w:rsidRDefault="00EB1D23" w:rsidP="00BF7820">
            <w:pPr>
              <w:spacing w:before="120" w:after="120"/>
              <w:rPr>
                <w:rFonts w:ascii="Source Sans Pro" w:hAnsi="Source Sans Pro"/>
                <w:i/>
                <w:sz w:val="22"/>
                <w:szCs w:val="22"/>
              </w:rPr>
            </w:pPr>
            <w:r w:rsidRPr="00F52BEA">
              <w:rPr>
                <w:rFonts w:ascii="Source Sans Pro" w:hAnsi="Source Sans Pro"/>
                <w:i/>
                <w:sz w:val="22"/>
                <w:szCs w:val="22"/>
              </w:rPr>
              <w:t>Scoring Criteria: Clarity and Reasonableness</w:t>
            </w:r>
          </w:p>
          <w:p w14:paraId="7C593218" w14:textId="089CF793" w:rsidR="005F3650" w:rsidRPr="00F52BEA" w:rsidRDefault="005F3650" w:rsidP="00BF7820">
            <w:pPr>
              <w:spacing w:before="120" w:after="120"/>
              <w:rPr>
                <w:rFonts w:ascii="Source Sans Pro" w:hAnsi="Source Sans Pro"/>
                <w:sz w:val="22"/>
                <w:szCs w:val="22"/>
              </w:rPr>
            </w:pPr>
            <w:r w:rsidRPr="00F52BEA">
              <w:rPr>
                <w:rFonts w:ascii="Source Sans Pro" w:hAnsi="Source Sans Pro"/>
                <w:i/>
                <w:sz w:val="22"/>
                <w:szCs w:val="22"/>
              </w:rPr>
              <w:t xml:space="preserve">(Max </w:t>
            </w:r>
            <w:r w:rsidR="00AC068F" w:rsidRPr="00F52BEA">
              <w:rPr>
                <w:rFonts w:ascii="Source Sans Pro" w:hAnsi="Source Sans Pro"/>
                <w:i/>
                <w:sz w:val="22"/>
                <w:szCs w:val="22"/>
              </w:rPr>
              <w:t>200</w:t>
            </w:r>
            <w:r w:rsidRPr="00F52BEA">
              <w:rPr>
                <w:rFonts w:ascii="Source Sans Pro" w:hAnsi="Source Sans Pro"/>
                <w:i/>
                <w:sz w:val="22"/>
                <w:szCs w:val="22"/>
              </w:rPr>
              <w:t xml:space="preserve"> points available.  Calculated: Clarity and Reasonableness are worth 5 points each.  Score will be multiplied by </w:t>
            </w:r>
            <w:r w:rsidR="00AC068F" w:rsidRPr="00F52BEA">
              <w:rPr>
                <w:rFonts w:ascii="Source Sans Pro" w:hAnsi="Source Sans Pro"/>
                <w:i/>
                <w:sz w:val="22"/>
                <w:szCs w:val="22"/>
              </w:rPr>
              <w:t>20</w:t>
            </w:r>
            <w:r w:rsidRPr="00F52BEA">
              <w:rPr>
                <w:rFonts w:ascii="Source Sans Pro" w:hAnsi="Source Sans Pro"/>
                <w:i/>
                <w:sz w:val="22"/>
                <w:szCs w:val="22"/>
              </w:rPr>
              <w:t xml:space="preserve"> to award max points)</w:t>
            </w:r>
          </w:p>
        </w:tc>
        <w:tc>
          <w:tcPr>
            <w:tcW w:w="1788" w:type="dxa"/>
          </w:tcPr>
          <w:p w14:paraId="04E3B42A" w14:textId="45FFD037" w:rsidR="000207CB" w:rsidRPr="00216A92" w:rsidRDefault="006A45F5" w:rsidP="00BF7820">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07316A" w:rsidRPr="00216A92" w14:paraId="693E9D5A" w14:textId="77777777" w:rsidTr="000A2518">
        <w:trPr>
          <w:trHeight w:val="432"/>
          <w:jc w:val="center"/>
        </w:trPr>
        <w:tc>
          <w:tcPr>
            <w:tcW w:w="7562" w:type="dxa"/>
            <w:gridSpan w:val="2"/>
            <w:shd w:val="clear" w:color="auto" w:fill="B8CCE4" w:themeFill="accent1" w:themeFillTint="66"/>
          </w:tcPr>
          <w:p w14:paraId="308A79DD" w14:textId="720D2B54" w:rsidR="0007316A" w:rsidRPr="00216A92" w:rsidRDefault="00DE1E10" w:rsidP="00BF7820">
            <w:pPr>
              <w:spacing w:before="120" w:after="120"/>
              <w:rPr>
                <w:rFonts w:ascii="Source Sans Pro" w:hAnsi="Source Sans Pro"/>
                <w:b/>
              </w:rPr>
            </w:pPr>
            <w:r w:rsidRPr="00216A92">
              <w:rPr>
                <w:rFonts w:ascii="Source Sans Pro" w:hAnsi="Source Sans Pro"/>
                <w:b/>
              </w:rPr>
              <w:t xml:space="preserve">PROPOSED </w:t>
            </w:r>
            <w:r w:rsidR="00F14CB6" w:rsidRPr="00216A92">
              <w:rPr>
                <w:rFonts w:ascii="Source Sans Pro" w:hAnsi="Source Sans Pro"/>
                <w:b/>
              </w:rPr>
              <w:t>WORK</w:t>
            </w:r>
            <w:r w:rsidRPr="00216A92">
              <w:rPr>
                <w:rFonts w:ascii="Source Sans Pro" w:hAnsi="Source Sans Pro"/>
                <w:b/>
              </w:rPr>
              <w:t>PLAN</w:t>
            </w:r>
          </w:p>
        </w:tc>
        <w:tc>
          <w:tcPr>
            <w:tcW w:w="1788" w:type="dxa"/>
            <w:shd w:val="clear" w:color="auto" w:fill="B8CCE4" w:themeFill="accent1" w:themeFillTint="66"/>
          </w:tcPr>
          <w:p w14:paraId="4B71D67F" w14:textId="77777777" w:rsidR="0007316A" w:rsidRPr="00216A92" w:rsidRDefault="0007316A" w:rsidP="00BF7820">
            <w:pPr>
              <w:spacing w:before="120" w:after="120"/>
              <w:jc w:val="center"/>
              <w:rPr>
                <w:rFonts w:ascii="Source Sans Pro" w:hAnsi="Source Sans Pro"/>
                <w:b/>
              </w:rPr>
            </w:pPr>
          </w:p>
        </w:tc>
      </w:tr>
      <w:tr w:rsidR="00F14CB6" w:rsidRPr="00216A92" w14:paraId="42BE6DBF" w14:textId="77777777" w:rsidTr="00F14CB6">
        <w:trPr>
          <w:trHeight w:val="432"/>
          <w:jc w:val="center"/>
        </w:trPr>
        <w:tc>
          <w:tcPr>
            <w:tcW w:w="1119" w:type="dxa"/>
            <w:shd w:val="clear" w:color="auto" w:fill="D9D9D9" w:themeFill="background1" w:themeFillShade="D9"/>
            <w:tcMar>
              <w:left w:w="29" w:type="dxa"/>
              <w:right w:w="29" w:type="dxa"/>
            </w:tcMar>
          </w:tcPr>
          <w:p w14:paraId="3ECE4E2F" w14:textId="1348FC31" w:rsidR="00F14CB6" w:rsidRPr="00216A92" w:rsidRDefault="005F30D0" w:rsidP="00BF7820">
            <w:pPr>
              <w:spacing w:before="120" w:after="120"/>
              <w:jc w:val="center"/>
              <w:rPr>
                <w:rFonts w:ascii="Source Sans Pro" w:hAnsi="Source Sans Pro"/>
                <w:sz w:val="22"/>
                <w:szCs w:val="22"/>
              </w:rPr>
            </w:pPr>
            <w:r>
              <w:rPr>
                <w:rFonts w:ascii="Source Sans Pro" w:hAnsi="Source Sans Pro"/>
                <w:sz w:val="22"/>
                <w:szCs w:val="22"/>
              </w:rPr>
              <w:t>E</w:t>
            </w:r>
            <w:r w:rsidR="00F14CB6" w:rsidRPr="00216A92">
              <w:rPr>
                <w:rFonts w:ascii="Source Sans Pro" w:hAnsi="Source Sans Pro"/>
                <w:sz w:val="22"/>
                <w:szCs w:val="22"/>
              </w:rPr>
              <w:t>.1.</w:t>
            </w:r>
          </w:p>
        </w:tc>
        <w:tc>
          <w:tcPr>
            <w:tcW w:w="6443" w:type="dxa"/>
            <w:tcBorders>
              <w:bottom w:val="single" w:sz="4" w:space="0" w:color="auto"/>
            </w:tcBorders>
            <w:shd w:val="clear" w:color="auto" w:fill="D9D9D9" w:themeFill="background1" w:themeFillShade="D9"/>
          </w:tcPr>
          <w:p w14:paraId="0B9A29AF" w14:textId="37E22445" w:rsidR="00F14CB6" w:rsidRPr="00216A92" w:rsidRDefault="005F30D0" w:rsidP="00BF7820">
            <w:pPr>
              <w:spacing w:before="120" w:after="120"/>
              <w:jc w:val="left"/>
              <w:rPr>
                <w:rFonts w:ascii="Source Sans Pro" w:hAnsi="Source Sans Pro"/>
                <w:sz w:val="22"/>
                <w:szCs w:val="22"/>
              </w:rPr>
            </w:pPr>
            <w:r>
              <w:rPr>
                <w:rFonts w:ascii="Source Sans Pro" w:hAnsi="Source Sans Pro"/>
                <w:sz w:val="22"/>
                <w:szCs w:val="22"/>
              </w:rPr>
              <w:t>Regional Youth Team</w:t>
            </w:r>
          </w:p>
        </w:tc>
        <w:tc>
          <w:tcPr>
            <w:tcW w:w="1788" w:type="dxa"/>
            <w:shd w:val="clear" w:color="auto" w:fill="D9D9D9" w:themeFill="background1" w:themeFillShade="D9"/>
          </w:tcPr>
          <w:p w14:paraId="343DD26D" w14:textId="77777777" w:rsidR="00F14CB6" w:rsidRPr="00216A92" w:rsidDel="00F14CB6" w:rsidRDefault="00F14CB6" w:rsidP="00BF7820">
            <w:pPr>
              <w:spacing w:before="120" w:after="120"/>
              <w:jc w:val="center"/>
              <w:rPr>
                <w:rFonts w:ascii="Source Sans Pro" w:hAnsi="Source Sans Pro"/>
                <w:sz w:val="22"/>
                <w:szCs w:val="22"/>
              </w:rPr>
            </w:pPr>
          </w:p>
        </w:tc>
      </w:tr>
      <w:tr w:rsidR="00F14CB6" w:rsidRPr="00216A92" w14:paraId="5DF245D9" w14:textId="77777777" w:rsidTr="00BF7820">
        <w:trPr>
          <w:trHeight w:val="432"/>
          <w:jc w:val="center"/>
        </w:trPr>
        <w:tc>
          <w:tcPr>
            <w:tcW w:w="1119" w:type="dxa"/>
            <w:shd w:val="clear" w:color="auto" w:fill="auto"/>
            <w:tcMar>
              <w:left w:w="29" w:type="dxa"/>
              <w:right w:w="29" w:type="dxa"/>
            </w:tcMar>
          </w:tcPr>
          <w:p w14:paraId="09F48E57" w14:textId="79F81293" w:rsidR="00F14CB6" w:rsidRPr="00216A92" w:rsidRDefault="00E134B7" w:rsidP="00BF7820">
            <w:pPr>
              <w:spacing w:before="120" w:after="120"/>
              <w:jc w:val="center"/>
              <w:rPr>
                <w:rFonts w:ascii="Source Sans Pro" w:hAnsi="Source Sans Pro"/>
                <w:sz w:val="22"/>
                <w:szCs w:val="22"/>
              </w:rPr>
            </w:pPr>
            <w:r>
              <w:rPr>
                <w:rFonts w:ascii="Source Sans Pro" w:hAnsi="Source Sans Pro"/>
                <w:sz w:val="22"/>
                <w:szCs w:val="22"/>
              </w:rPr>
              <w:t>E</w:t>
            </w:r>
            <w:r w:rsidR="00F14CB6" w:rsidRPr="00216A92">
              <w:rPr>
                <w:rFonts w:ascii="Source Sans Pro" w:hAnsi="Source Sans Pro"/>
                <w:sz w:val="22"/>
                <w:szCs w:val="22"/>
              </w:rPr>
              <w:t>.</w:t>
            </w:r>
            <w:proofErr w:type="gramStart"/>
            <w:r w:rsidR="00F14CB6" w:rsidRPr="00216A92">
              <w:rPr>
                <w:rFonts w:ascii="Source Sans Pro" w:hAnsi="Source Sans Pro"/>
                <w:sz w:val="22"/>
                <w:szCs w:val="22"/>
              </w:rPr>
              <w:t>1.a.</w:t>
            </w:r>
            <w:proofErr w:type="gramEnd"/>
          </w:p>
        </w:tc>
        <w:tc>
          <w:tcPr>
            <w:tcW w:w="6443" w:type="dxa"/>
            <w:tcBorders>
              <w:bottom w:val="single" w:sz="4" w:space="0" w:color="auto"/>
            </w:tcBorders>
            <w:shd w:val="clear" w:color="auto" w:fill="auto"/>
          </w:tcPr>
          <w:p w14:paraId="455851AF" w14:textId="7EC43917" w:rsidR="00F14CB6" w:rsidRPr="00E134B7" w:rsidRDefault="00E134B7" w:rsidP="00A33C12">
            <w:pPr>
              <w:spacing w:before="120" w:after="120"/>
              <w:rPr>
                <w:rFonts w:ascii="Source Sans Pro" w:hAnsi="Source Sans Pro"/>
                <w:sz w:val="22"/>
                <w:szCs w:val="22"/>
              </w:rPr>
            </w:pPr>
            <w:r w:rsidRPr="00E134B7">
              <w:rPr>
                <w:rFonts w:ascii="Source Sans Pro" w:eastAsia="Calibri" w:hAnsi="Source Sans Pro" w:cs="Times New Roman"/>
                <w:sz w:val="22"/>
                <w:szCs w:val="22"/>
              </w:rPr>
              <w:t>Provide</w:t>
            </w:r>
            <w:r w:rsidRPr="00E134B7">
              <w:rPr>
                <w:rFonts w:ascii="Source Sans Pro" w:hAnsi="Source Sans Pro"/>
                <w:sz w:val="22"/>
                <w:szCs w:val="22"/>
              </w:rPr>
              <w:t xml:space="preserve"> </w:t>
            </w:r>
            <w:r w:rsidRPr="00E134B7">
              <w:rPr>
                <w:rFonts w:ascii="Source Sans Pro" w:eastAsia="Calibri" w:hAnsi="Source Sans Pro" w:cs="Times New Roman"/>
                <w:sz w:val="22"/>
                <w:szCs w:val="22"/>
              </w:rPr>
              <w:t>a plan to establish and maintain eight (8) regional youth-led advocacy teams in partnership with an LLE from each region that is in line with the Scope of Work. In addition</w:t>
            </w:r>
            <w:r w:rsidR="00F14CB6" w:rsidRPr="00E134B7">
              <w:rPr>
                <w:rFonts w:ascii="Source Sans Pro" w:hAnsi="Source Sans Pro"/>
                <w:sz w:val="22"/>
                <w:szCs w:val="22"/>
              </w:rPr>
              <w:t>,</w:t>
            </w:r>
          </w:p>
          <w:p w14:paraId="42E3407D" w14:textId="77777777" w:rsidR="003F69E3" w:rsidRPr="00E134B7" w:rsidRDefault="00F14CB6"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0605599B" w14:textId="5CD71587" w:rsidR="00F14CB6" w:rsidRPr="00216A92" w:rsidRDefault="00F14CB6"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500</w:t>
            </w:r>
            <w:r w:rsidRPr="00216A92">
              <w:rPr>
                <w:rFonts w:ascii="Source Sans Pro" w:hAnsi="Source Sans Pro"/>
                <w:i/>
                <w:sz w:val="22"/>
                <w:szCs w:val="22"/>
              </w:rPr>
              <w:t xml:space="preserve"> points available.  Calculated: Clarity, Reasonableness, Completeness, and Alignment are worth 5 points each.  Score will be multiplied by</w:t>
            </w:r>
            <w:r w:rsidR="00AC068F" w:rsidRPr="00216A92">
              <w:rPr>
                <w:rFonts w:ascii="Source Sans Pro" w:hAnsi="Source Sans Pro"/>
                <w:i/>
                <w:sz w:val="22"/>
                <w:szCs w:val="22"/>
              </w:rPr>
              <w:t xml:space="preserve"> 25</w:t>
            </w:r>
            <w:r w:rsidRPr="00216A92">
              <w:rPr>
                <w:rFonts w:ascii="Source Sans Pro" w:hAnsi="Source Sans Pro"/>
                <w:i/>
                <w:sz w:val="22"/>
                <w:szCs w:val="22"/>
              </w:rPr>
              <w:t xml:space="preserve"> to award max points)</w:t>
            </w:r>
          </w:p>
        </w:tc>
        <w:tc>
          <w:tcPr>
            <w:tcW w:w="1788" w:type="dxa"/>
            <w:shd w:val="clear" w:color="auto" w:fill="auto"/>
          </w:tcPr>
          <w:p w14:paraId="164B330D" w14:textId="1C87D1EA" w:rsidR="00F14CB6" w:rsidRPr="00216A92" w:rsidDel="00F14CB6"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500</w:t>
            </w:r>
          </w:p>
        </w:tc>
      </w:tr>
      <w:tr w:rsidR="00F14CB6" w:rsidRPr="00216A92" w14:paraId="4FCF82BC" w14:textId="77777777" w:rsidTr="00BF7820">
        <w:trPr>
          <w:trHeight w:val="432"/>
          <w:jc w:val="center"/>
        </w:trPr>
        <w:tc>
          <w:tcPr>
            <w:tcW w:w="1119" w:type="dxa"/>
            <w:shd w:val="clear" w:color="auto" w:fill="auto"/>
            <w:tcMar>
              <w:left w:w="29" w:type="dxa"/>
              <w:right w:w="29" w:type="dxa"/>
            </w:tcMar>
          </w:tcPr>
          <w:p w14:paraId="326E84A7" w14:textId="3A94B25F" w:rsidR="00F14CB6" w:rsidRPr="00216A92" w:rsidRDefault="00E134B7" w:rsidP="00BF7820">
            <w:pPr>
              <w:spacing w:before="120" w:after="120"/>
              <w:jc w:val="center"/>
              <w:rPr>
                <w:rFonts w:ascii="Source Sans Pro" w:hAnsi="Source Sans Pro"/>
                <w:sz w:val="22"/>
                <w:szCs w:val="22"/>
              </w:rPr>
            </w:pPr>
            <w:r>
              <w:rPr>
                <w:rFonts w:ascii="Source Sans Pro" w:hAnsi="Source Sans Pro"/>
                <w:sz w:val="22"/>
                <w:szCs w:val="22"/>
              </w:rPr>
              <w:t>E.</w:t>
            </w:r>
            <w:r w:rsidR="00F14CB6" w:rsidRPr="00216A92">
              <w:rPr>
                <w:rFonts w:ascii="Source Sans Pro" w:hAnsi="Source Sans Pro"/>
                <w:sz w:val="22"/>
                <w:szCs w:val="22"/>
              </w:rPr>
              <w:t>1.a.1)</w:t>
            </w:r>
          </w:p>
        </w:tc>
        <w:tc>
          <w:tcPr>
            <w:tcW w:w="6443" w:type="dxa"/>
            <w:tcBorders>
              <w:bottom w:val="single" w:sz="4" w:space="0" w:color="auto"/>
            </w:tcBorders>
            <w:shd w:val="clear" w:color="auto" w:fill="auto"/>
          </w:tcPr>
          <w:p w14:paraId="546E64D2" w14:textId="6CAC1284" w:rsidR="00F14CB6" w:rsidRPr="00E134B7" w:rsidRDefault="00E134B7" w:rsidP="00A33C12">
            <w:pPr>
              <w:spacing w:before="120" w:after="120"/>
              <w:rPr>
                <w:rFonts w:ascii="Source Sans Pro" w:hAnsi="Source Sans Pro"/>
                <w:sz w:val="22"/>
                <w:szCs w:val="22"/>
              </w:rPr>
            </w:pPr>
            <w:r w:rsidRPr="00E134B7">
              <w:rPr>
                <w:rFonts w:ascii="Source Sans Pro" w:hAnsi="Source Sans Pro"/>
                <w:sz w:val="22"/>
                <w:szCs w:val="22"/>
              </w:rPr>
              <w:t>Identify the location of each Youth Advocacy Team</w:t>
            </w:r>
            <w:r w:rsidR="00F14CB6" w:rsidRPr="00E134B7">
              <w:rPr>
                <w:rFonts w:ascii="Source Sans Pro" w:hAnsi="Source Sans Pro"/>
                <w:sz w:val="22"/>
                <w:szCs w:val="22"/>
              </w:rPr>
              <w:t>.</w:t>
            </w:r>
          </w:p>
          <w:p w14:paraId="36868348"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54E3C6F2" w14:textId="3BF90179"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E134B7">
              <w:rPr>
                <w:rFonts w:ascii="Source Sans Pro" w:hAnsi="Source Sans Pro"/>
                <w:i/>
                <w:sz w:val="22"/>
                <w:szCs w:val="22"/>
              </w:rPr>
              <w:t>1</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Reasonableness, Completeness, and Alignment are worth 5 points each.  Score will be multiplied by </w:t>
            </w:r>
            <w:r w:rsidR="00E134B7">
              <w:rPr>
                <w:rFonts w:ascii="Source Sans Pro" w:hAnsi="Source Sans Pro"/>
                <w:i/>
                <w:sz w:val="22"/>
                <w:szCs w:val="22"/>
              </w:rPr>
              <w:t>5</w:t>
            </w:r>
            <w:r w:rsidRPr="00216A92">
              <w:rPr>
                <w:rFonts w:ascii="Source Sans Pro" w:hAnsi="Source Sans Pro"/>
                <w:i/>
                <w:sz w:val="22"/>
                <w:szCs w:val="22"/>
              </w:rPr>
              <w:t xml:space="preserve"> to award max points)</w:t>
            </w:r>
          </w:p>
        </w:tc>
        <w:tc>
          <w:tcPr>
            <w:tcW w:w="1788" w:type="dxa"/>
            <w:shd w:val="clear" w:color="auto" w:fill="auto"/>
          </w:tcPr>
          <w:p w14:paraId="4154084E" w14:textId="39BF74DB" w:rsidR="00F14CB6" w:rsidRPr="00216A92" w:rsidDel="00F14CB6" w:rsidRDefault="00E134B7" w:rsidP="00BF7820">
            <w:pPr>
              <w:spacing w:before="120" w:after="120"/>
              <w:jc w:val="center"/>
              <w:rPr>
                <w:rFonts w:ascii="Source Sans Pro" w:hAnsi="Source Sans Pro"/>
                <w:sz w:val="22"/>
                <w:szCs w:val="22"/>
              </w:rPr>
            </w:pPr>
            <w:r>
              <w:rPr>
                <w:rFonts w:ascii="Source Sans Pro" w:hAnsi="Source Sans Pro"/>
                <w:sz w:val="22"/>
                <w:szCs w:val="22"/>
              </w:rPr>
              <w:t>1</w:t>
            </w:r>
            <w:r w:rsidR="00870C2A" w:rsidRPr="00216A92">
              <w:rPr>
                <w:rFonts w:ascii="Source Sans Pro" w:hAnsi="Source Sans Pro"/>
                <w:sz w:val="22"/>
                <w:szCs w:val="22"/>
              </w:rPr>
              <w:t>00</w:t>
            </w:r>
          </w:p>
        </w:tc>
      </w:tr>
      <w:tr w:rsidR="00F14CB6" w:rsidRPr="00216A92" w14:paraId="0C9A8CFD" w14:textId="77777777" w:rsidTr="00BF7820">
        <w:trPr>
          <w:trHeight w:val="432"/>
          <w:jc w:val="center"/>
        </w:trPr>
        <w:tc>
          <w:tcPr>
            <w:tcW w:w="1119" w:type="dxa"/>
            <w:shd w:val="clear" w:color="auto" w:fill="auto"/>
            <w:tcMar>
              <w:left w:w="29" w:type="dxa"/>
              <w:right w:w="29" w:type="dxa"/>
            </w:tcMar>
          </w:tcPr>
          <w:p w14:paraId="66D73D70" w14:textId="109F1EF0" w:rsidR="00F14CB6" w:rsidRPr="00216A92" w:rsidRDefault="00E134B7" w:rsidP="00BF7820">
            <w:pPr>
              <w:spacing w:before="120" w:after="120"/>
              <w:jc w:val="center"/>
              <w:rPr>
                <w:rFonts w:ascii="Source Sans Pro" w:hAnsi="Source Sans Pro"/>
                <w:sz w:val="22"/>
                <w:szCs w:val="22"/>
              </w:rPr>
            </w:pPr>
            <w:r>
              <w:rPr>
                <w:rFonts w:ascii="Source Sans Pro" w:hAnsi="Source Sans Pro"/>
                <w:sz w:val="22"/>
                <w:szCs w:val="22"/>
              </w:rPr>
              <w:t>E</w:t>
            </w:r>
            <w:r w:rsidR="00F14CB6" w:rsidRPr="00216A92">
              <w:rPr>
                <w:rFonts w:ascii="Source Sans Pro" w:hAnsi="Source Sans Pro"/>
                <w:sz w:val="22"/>
                <w:szCs w:val="22"/>
              </w:rPr>
              <w:t>.1.a.2)</w:t>
            </w:r>
          </w:p>
        </w:tc>
        <w:tc>
          <w:tcPr>
            <w:tcW w:w="6443" w:type="dxa"/>
            <w:tcBorders>
              <w:bottom w:val="single" w:sz="4" w:space="0" w:color="auto"/>
            </w:tcBorders>
            <w:shd w:val="clear" w:color="auto" w:fill="auto"/>
          </w:tcPr>
          <w:p w14:paraId="1ECB29C2" w14:textId="6C225E50" w:rsidR="00F14CB6" w:rsidRPr="00E134B7" w:rsidRDefault="00E134B7" w:rsidP="00A33C12">
            <w:pPr>
              <w:spacing w:before="120" w:after="120"/>
              <w:rPr>
                <w:rFonts w:ascii="Source Sans Pro" w:hAnsi="Source Sans Pro"/>
                <w:sz w:val="22"/>
                <w:szCs w:val="22"/>
              </w:rPr>
            </w:pPr>
            <w:r w:rsidRPr="00E134B7">
              <w:rPr>
                <w:rFonts w:ascii="Source Sans Pro" w:eastAsia="Calibri" w:hAnsi="Source Sans Pro" w:cs="Times New Roman"/>
                <w:sz w:val="22"/>
                <w:szCs w:val="22"/>
              </w:rPr>
              <w:t>Explain how the plan will accomplish the goals and objectives of this RFP</w:t>
            </w:r>
            <w:r w:rsidR="00F14CB6" w:rsidRPr="00E134B7">
              <w:rPr>
                <w:rFonts w:ascii="Source Sans Pro" w:hAnsi="Source Sans Pro"/>
                <w:sz w:val="22"/>
                <w:szCs w:val="22"/>
              </w:rPr>
              <w:t>.</w:t>
            </w:r>
          </w:p>
          <w:p w14:paraId="7E1B9936"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6A5CD50A" w14:textId="7814A094"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(Max</w:t>
            </w:r>
            <w:r w:rsidR="00AC068F" w:rsidRPr="00216A92">
              <w:rPr>
                <w:rFonts w:ascii="Source Sans Pro" w:hAnsi="Source Sans Pro"/>
                <w:i/>
                <w:sz w:val="22"/>
                <w:szCs w:val="22"/>
              </w:rPr>
              <w:t xml:space="preserve"> 300</w:t>
            </w:r>
            <w:r w:rsidRPr="00216A92">
              <w:rPr>
                <w:rFonts w:ascii="Source Sans Pro" w:hAnsi="Source Sans Pro"/>
                <w:i/>
                <w:sz w:val="22"/>
                <w:szCs w:val="22"/>
              </w:rPr>
              <w:t xml:space="preserve"> points available.  Calculated: Clarity, Reasonableness, Completeness, and Alignment are worth 5 points each.  Score will be multiplied by </w:t>
            </w:r>
            <w:r w:rsidR="00AC068F" w:rsidRPr="00216A92">
              <w:rPr>
                <w:rFonts w:ascii="Source Sans Pro" w:hAnsi="Source Sans Pro"/>
                <w:i/>
                <w:sz w:val="22"/>
                <w:szCs w:val="22"/>
              </w:rPr>
              <w:t>15</w:t>
            </w:r>
            <w:r w:rsidRPr="00216A92">
              <w:rPr>
                <w:rFonts w:ascii="Source Sans Pro" w:hAnsi="Source Sans Pro"/>
                <w:i/>
                <w:sz w:val="22"/>
                <w:szCs w:val="22"/>
              </w:rPr>
              <w:t xml:space="preserve"> to award max points)</w:t>
            </w:r>
          </w:p>
        </w:tc>
        <w:tc>
          <w:tcPr>
            <w:tcW w:w="1788" w:type="dxa"/>
            <w:shd w:val="clear" w:color="auto" w:fill="auto"/>
          </w:tcPr>
          <w:p w14:paraId="0665DB4B" w14:textId="2014CA23" w:rsidR="00F14CB6" w:rsidRPr="00216A92" w:rsidDel="00F14CB6"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300</w:t>
            </w:r>
          </w:p>
        </w:tc>
      </w:tr>
      <w:tr w:rsidR="00F14CB6" w:rsidRPr="00216A92" w14:paraId="54AEEC1F" w14:textId="77777777" w:rsidTr="00BF7820">
        <w:trPr>
          <w:trHeight w:val="432"/>
          <w:jc w:val="center"/>
        </w:trPr>
        <w:tc>
          <w:tcPr>
            <w:tcW w:w="1119" w:type="dxa"/>
            <w:shd w:val="clear" w:color="auto" w:fill="auto"/>
            <w:tcMar>
              <w:left w:w="29" w:type="dxa"/>
              <w:right w:w="29" w:type="dxa"/>
            </w:tcMar>
          </w:tcPr>
          <w:p w14:paraId="201F76FE" w14:textId="4ACC2894" w:rsidR="00F14CB6" w:rsidRPr="00216A92" w:rsidRDefault="00E134B7" w:rsidP="00BF7820">
            <w:pPr>
              <w:spacing w:before="120" w:after="120"/>
              <w:jc w:val="center"/>
              <w:rPr>
                <w:rFonts w:ascii="Source Sans Pro" w:hAnsi="Source Sans Pro"/>
                <w:sz w:val="22"/>
                <w:szCs w:val="22"/>
              </w:rPr>
            </w:pPr>
            <w:r>
              <w:rPr>
                <w:rFonts w:ascii="Source Sans Pro" w:hAnsi="Source Sans Pro"/>
                <w:sz w:val="22"/>
                <w:szCs w:val="22"/>
              </w:rPr>
              <w:t>E</w:t>
            </w:r>
            <w:r w:rsidR="00F14CB6" w:rsidRPr="00216A92">
              <w:rPr>
                <w:rFonts w:ascii="Source Sans Pro" w:hAnsi="Source Sans Pro"/>
                <w:sz w:val="22"/>
                <w:szCs w:val="22"/>
              </w:rPr>
              <w:t>.1.a.3)</w:t>
            </w:r>
          </w:p>
        </w:tc>
        <w:tc>
          <w:tcPr>
            <w:tcW w:w="6443" w:type="dxa"/>
            <w:tcBorders>
              <w:bottom w:val="single" w:sz="4" w:space="0" w:color="auto"/>
            </w:tcBorders>
            <w:shd w:val="clear" w:color="auto" w:fill="auto"/>
          </w:tcPr>
          <w:p w14:paraId="7F885D90" w14:textId="0E550AD5" w:rsidR="00F14CB6" w:rsidRPr="000F06CF" w:rsidRDefault="000F06CF" w:rsidP="00A33C12">
            <w:pPr>
              <w:spacing w:before="120" w:after="120"/>
              <w:rPr>
                <w:rFonts w:ascii="Source Sans Pro" w:hAnsi="Source Sans Pro"/>
                <w:sz w:val="22"/>
                <w:szCs w:val="22"/>
              </w:rPr>
            </w:pPr>
            <w:r w:rsidRPr="0015036B">
              <w:rPr>
                <w:rFonts w:ascii="Source Sans Pro" w:eastAsia="Calibri" w:hAnsi="Source Sans Pro" w:cs="Times New Roman"/>
                <w:sz w:val="22"/>
                <w:szCs w:val="22"/>
              </w:rPr>
              <w:t>Explain how this plan will reach K-12 students from diverse and underserved populations</w:t>
            </w:r>
            <w:r w:rsidRPr="0015036B">
              <w:rPr>
                <w:rFonts w:ascii="Source Sans Pro" w:hAnsi="Source Sans Pro"/>
                <w:sz w:val="22"/>
                <w:szCs w:val="22"/>
              </w:rPr>
              <w:t>, as defined in Section 6, Subsection B.1.c-e.</w:t>
            </w:r>
          </w:p>
          <w:p w14:paraId="75AFB8AF" w14:textId="77777777" w:rsidR="003F69E3" w:rsidRPr="00E134B7" w:rsidRDefault="003F69E3"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7224A0C6" w14:textId="475243A1" w:rsidR="00F14CB6" w:rsidRPr="00E134B7" w:rsidRDefault="003F69E3" w:rsidP="00A33C12">
            <w:pPr>
              <w:spacing w:before="120" w:after="120"/>
              <w:rPr>
                <w:rFonts w:ascii="Source Sans Pro" w:hAnsi="Source Sans Pro"/>
                <w:sz w:val="22"/>
                <w:szCs w:val="22"/>
              </w:rPr>
            </w:pPr>
            <w:r w:rsidRPr="00E134B7">
              <w:rPr>
                <w:rFonts w:ascii="Source Sans Pro" w:hAnsi="Source Sans Pro"/>
                <w:i/>
                <w:sz w:val="22"/>
                <w:szCs w:val="22"/>
              </w:rPr>
              <w:t xml:space="preserve">(Max </w:t>
            </w:r>
            <w:r w:rsidR="00AC068F" w:rsidRPr="00E134B7">
              <w:rPr>
                <w:rFonts w:ascii="Source Sans Pro" w:hAnsi="Source Sans Pro"/>
                <w:i/>
                <w:sz w:val="22"/>
                <w:szCs w:val="22"/>
              </w:rPr>
              <w:t>200</w:t>
            </w:r>
            <w:r w:rsidRPr="00E134B7">
              <w:rPr>
                <w:rFonts w:ascii="Source Sans Pro" w:hAnsi="Source Sans Pro"/>
                <w:i/>
                <w:sz w:val="22"/>
                <w:szCs w:val="22"/>
              </w:rPr>
              <w:t xml:space="preserve"> points available.  Calculated: Clarity, Reasonableness, Completeness, and Alignment are worth 5 points each.  Score will be multiplied by </w:t>
            </w:r>
            <w:r w:rsidR="00AC068F" w:rsidRPr="00E134B7">
              <w:rPr>
                <w:rFonts w:ascii="Source Sans Pro" w:hAnsi="Source Sans Pro"/>
                <w:i/>
                <w:sz w:val="22"/>
                <w:szCs w:val="22"/>
              </w:rPr>
              <w:t>10</w:t>
            </w:r>
            <w:r w:rsidRPr="00E134B7">
              <w:rPr>
                <w:rFonts w:ascii="Source Sans Pro" w:hAnsi="Source Sans Pro"/>
                <w:i/>
                <w:sz w:val="22"/>
                <w:szCs w:val="22"/>
              </w:rPr>
              <w:t xml:space="preserve"> to award max points)</w:t>
            </w:r>
          </w:p>
        </w:tc>
        <w:tc>
          <w:tcPr>
            <w:tcW w:w="1788" w:type="dxa"/>
            <w:shd w:val="clear" w:color="auto" w:fill="auto"/>
          </w:tcPr>
          <w:p w14:paraId="0238B61B" w14:textId="6D750F78" w:rsidR="00F14CB6" w:rsidRPr="00216A92" w:rsidDel="00F14CB6"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F14CB6" w:rsidRPr="00216A92" w14:paraId="2296E5CB" w14:textId="77777777" w:rsidTr="00BF7820">
        <w:trPr>
          <w:trHeight w:val="432"/>
          <w:jc w:val="center"/>
        </w:trPr>
        <w:tc>
          <w:tcPr>
            <w:tcW w:w="1119" w:type="dxa"/>
            <w:shd w:val="clear" w:color="auto" w:fill="auto"/>
            <w:tcMar>
              <w:left w:w="29" w:type="dxa"/>
              <w:right w:w="29" w:type="dxa"/>
            </w:tcMar>
          </w:tcPr>
          <w:p w14:paraId="55A53196" w14:textId="0E868C70" w:rsidR="00F14CB6" w:rsidRPr="00216A92" w:rsidRDefault="00E134B7" w:rsidP="00BF7820">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.1.a.</w:t>
            </w:r>
            <w:r>
              <w:rPr>
                <w:rFonts w:ascii="Source Sans Pro" w:hAnsi="Source Sans Pro"/>
                <w:sz w:val="22"/>
                <w:szCs w:val="22"/>
              </w:rPr>
              <w:t>4</w:t>
            </w:r>
            <w:r w:rsidRPr="00216A92">
              <w:rPr>
                <w:rFonts w:ascii="Source Sans Pro" w:hAnsi="Source Sans Pro"/>
                <w:sz w:val="22"/>
                <w:szCs w:val="22"/>
              </w:rPr>
              <w:t>)</w:t>
            </w:r>
          </w:p>
        </w:tc>
        <w:tc>
          <w:tcPr>
            <w:tcW w:w="6443" w:type="dxa"/>
            <w:tcBorders>
              <w:bottom w:val="single" w:sz="4" w:space="0" w:color="auto"/>
            </w:tcBorders>
            <w:shd w:val="clear" w:color="auto" w:fill="auto"/>
          </w:tcPr>
          <w:p w14:paraId="731E9F0D" w14:textId="3E10ECF0" w:rsidR="00F14CB6" w:rsidRPr="000F06CF" w:rsidRDefault="00E134B7" w:rsidP="00A33C12">
            <w:pPr>
              <w:spacing w:before="120" w:after="120"/>
              <w:rPr>
                <w:rFonts w:ascii="Source Sans Pro" w:hAnsi="Source Sans Pro"/>
                <w:sz w:val="22"/>
                <w:szCs w:val="22"/>
              </w:rPr>
            </w:pPr>
            <w:r w:rsidRPr="0015036B">
              <w:rPr>
                <w:rFonts w:ascii="Source Sans Pro" w:eastAsia="Calibri" w:hAnsi="Source Sans Pro" w:cs="Times New Roman"/>
                <w:sz w:val="22"/>
                <w:szCs w:val="22"/>
              </w:rPr>
              <w:t>Provide the milestones that need to be met in order for the plan to be successful</w:t>
            </w:r>
            <w:r w:rsidR="00F14CB6" w:rsidRPr="000F06CF">
              <w:rPr>
                <w:rFonts w:ascii="Source Sans Pro" w:hAnsi="Source Sans Pro"/>
                <w:sz w:val="22"/>
                <w:szCs w:val="22"/>
              </w:rPr>
              <w:t>.</w:t>
            </w:r>
          </w:p>
          <w:p w14:paraId="4E512ACC"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3D6C2D8C" w14:textId="48AC72D8"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E134B7">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Reasonableness, Completeness, and Alignment are worth 5 points each.  Score will be multiplied by </w:t>
            </w:r>
            <w:r w:rsidR="00AC068F" w:rsidRPr="00216A92">
              <w:rPr>
                <w:rFonts w:ascii="Source Sans Pro" w:hAnsi="Source Sans Pro"/>
                <w:i/>
                <w:sz w:val="22"/>
                <w:szCs w:val="22"/>
              </w:rPr>
              <w:t>1</w:t>
            </w:r>
            <w:r w:rsidR="00E134B7">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7A1C1678" w14:textId="752442B9" w:rsidR="00F14CB6" w:rsidRPr="00216A92" w:rsidDel="00F14CB6"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300</w:t>
            </w:r>
          </w:p>
        </w:tc>
      </w:tr>
      <w:tr w:rsidR="00E134B7" w:rsidRPr="00216A92" w14:paraId="7C538E96" w14:textId="77777777" w:rsidTr="004D59FD">
        <w:trPr>
          <w:trHeight w:val="432"/>
          <w:jc w:val="center"/>
        </w:trPr>
        <w:tc>
          <w:tcPr>
            <w:tcW w:w="1119" w:type="dxa"/>
            <w:shd w:val="clear" w:color="auto" w:fill="D9D9D9" w:themeFill="background1" w:themeFillShade="D9"/>
            <w:tcMar>
              <w:left w:w="29" w:type="dxa"/>
              <w:right w:w="29" w:type="dxa"/>
            </w:tcMar>
          </w:tcPr>
          <w:p w14:paraId="4A0E647B" w14:textId="7C187D14" w:rsidR="00E134B7" w:rsidRPr="00216A92" w:rsidRDefault="00E134B7"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2531A883" w14:textId="4EF75AB0" w:rsidR="00E134B7" w:rsidRPr="00216A92" w:rsidRDefault="00E134B7" w:rsidP="00A33C12">
            <w:pPr>
              <w:spacing w:before="120" w:after="120"/>
              <w:rPr>
                <w:rFonts w:ascii="Source Sans Pro" w:hAnsi="Source Sans Pro"/>
                <w:sz w:val="22"/>
                <w:szCs w:val="22"/>
              </w:rPr>
            </w:pPr>
            <w:r>
              <w:rPr>
                <w:rFonts w:ascii="Source Sans Pro" w:hAnsi="Source Sans Pro"/>
                <w:sz w:val="22"/>
                <w:szCs w:val="22"/>
              </w:rPr>
              <w:t>Local Level Advocacy Plan</w:t>
            </w:r>
          </w:p>
        </w:tc>
        <w:tc>
          <w:tcPr>
            <w:tcW w:w="1788" w:type="dxa"/>
            <w:shd w:val="clear" w:color="auto" w:fill="D9D9D9" w:themeFill="background1" w:themeFillShade="D9"/>
          </w:tcPr>
          <w:p w14:paraId="7D1A7DA8" w14:textId="77777777" w:rsidR="00E134B7" w:rsidRPr="00216A92" w:rsidDel="00F14CB6" w:rsidRDefault="00E134B7" w:rsidP="004D59FD">
            <w:pPr>
              <w:spacing w:before="120" w:after="120"/>
              <w:jc w:val="center"/>
              <w:rPr>
                <w:rFonts w:ascii="Source Sans Pro" w:hAnsi="Source Sans Pro"/>
                <w:sz w:val="22"/>
                <w:szCs w:val="22"/>
              </w:rPr>
            </w:pPr>
          </w:p>
        </w:tc>
      </w:tr>
      <w:tr w:rsidR="00E134B7" w:rsidRPr="00216A92" w14:paraId="49742A0E" w14:textId="77777777" w:rsidTr="004D59FD">
        <w:trPr>
          <w:trHeight w:val="432"/>
          <w:jc w:val="center"/>
        </w:trPr>
        <w:tc>
          <w:tcPr>
            <w:tcW w:w="1119" w:type="dxa"/>
            <w:shd w:val="clear" w:color="auto" w:fill="auto"/>
            <w:tcMar>
              <w:left w:w="29" w:type="dxa"/>
              <w:right w:w="29" w:type="dxa"/>
            </w:tcMar>
          </w:tcPr>
          <w:p w14:paraId="4A55CC9A" w14:textId="0227AD32" w:rsidR="00E134B7" w:rsidRPr="00216A92" w:rsidRDefault="00E134B7"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2</w:t>
            </w:r>
            <w:r w:rsidRPr="00216A92">
              <w:rPr>
                <w:rFonts w:ascii="Source Sans Pro" w:hAnsi="Source Sans Pro"/>
                <w:sz w:val="22"/>
                <w:szCs w:val="22"/>
              </w:rPr>
              <w:t>.a.</w:t>
            </w:r>
            <w:proofErr w:type="gramEnd"/>
          </w:p>
        </w:tc>
        <w:tc>
          <w:tcPr>
            <w:tcW w:w="6443" w:type="dxa"/>
            <w:tcBorders>
              <w:bottom w:val="single" w:sz="4" w:space="0" w:color="auto"/>
            </w:tcBorders>
            <w:shd w:val="clear" w:color="auto" w:fill="auto"/>
          </w:tcPr>
          <w:p w14:paraId="5896FB9F" w14:textId="4FBCD6DE" w:rsidR="00E134B7" w:rsidRPr="00E134B7" w:rsidRDefault="00E134B7" w:rsidP="00A33C12">
            <w:pPr>
              <w:spacing w:before="120" w:after="120"/>
              <w:rPr>
                <w:rFonts w:ascii="Source Sans Pro" w:hAnsi="Source Sans Pro"/>
                <w:sz w:val="22"/>
                <w:szCs w:val="22"/>
              </w:rPr>
            </w:pPr>
            <w:r w:rsidRPr="00E134B7">
              <w:rPr>
                <w:rFonts w:ascii="Source Sans Pro" w:hAnsi="Source Sans Pro"/>
                <w:sz w:val="22"/>
                <w:szCs w:val="22"/>
              </w:rPr>
              <w:t xml:space="preserve">Provide a Local Level Advocacy Plan </w:t>
            </w:r>
            <w:r w:rsidRPr="00E134B7">
              <w:rPr>
                <w:rFonts w:ascii="Source Sans Pro" w:hAnsi="Source Sans Pro" w:cstheme="minorHAnsi"/>
                <w:iCs/>
                <w:sz w:val="22"/>
                <w:szCs w:val="22"/>
              </w:rPr>
              <w:t>for meeting the requirements, goals and objectives of this RFP</w:t>
            </w:r>
            <w:r>
              <w:rPr>
                <w:rFonts w:ascii="Source Sans Pro" w:hAnsi="Source Sans Pro" w:cstheme="minorHAnsi"/>
                <w:iCs/>
                <w:sz w:val="22"/>
                <w:szCs w:val="22"/>
              </w:rPr>
              <w:t>.</w:t>
            </w:r>
            <w:r w:rsidRPr="00E134B7">
              <w:rPr>
                <w:rFonts w:ascii="Source Sans Pro" w:hAnsi="Source Sans Pro"/>
                <w:sz w:val="22"/>
                <w:szCs w:val="22"/>
              </w:rPr>
              <w:t xml:space="preserve"> The plan </w:t>
            </w:r>
            <w:proofErr w:type="gramStart"/>
            <w:r w:rsidRPr="00E134B7">
              <w:rPr>
                <w:rFonts w:ascii="Source Sans Pro" w:hAnsi="Source Sans Pro"/>
                <w:sz w:val="22"/>
                <w:szCs w:val="22"/>
              </w:rPr>
              <w:t>shall</w:t>
            </w:r>
            <w:proofErr w:type="gramEnd"/>
            <w:r w:rsidRPr="00E134B7">
              <w:rPr>
                <w:rFonts w:ascii="Source Sans Pro" w:hAnsi="Source Sans Pro"/>
                <w:sz w:val="22"/>
                <w:szCs w:val="22"/>
              </w:rPr>
              <w:t xml:space="preserve"> be specific to K-12 student populations in the region. In addition,</w:t>
            </w:r>
          </w:p>
          <w:p w14:paraId="333FEE23" w14:textId="77777777" w:rsidR="00E134B7" w:rsidRPr="00216A92" w:rsidRDefault="00E134B7"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369F735B" w14:textId="77777777" w:rsidR="00E134B7" w:rsidRPr="00216A92" w:rsidRDefault="00E134B7" w:rsidP="00A33C12">
            <w:pPr>
              <w:spacing w:before="120" w:after="120"/>
              <w:rPr>
                <w:rFonts w:ascii="Source Sans Pro" w:hAnsi="Source Sans Pro"/>
                <w:sz w:val="22"/>
                <w:szCs w:val="22"/>
              </w:rPr>
            </w:pPr>
            <w:r w:rsidRPr="00216A92">
              <w:rPr>
                <w:rFonts w:ascii="Source Sans Pro" w:hAnsi="Source Sans Pro"/>
                <w:i/>
                <w:sz w:val="22"/>
                <w:szCs w:val="22"/>
              </w:rPr>
              <w:t>(Max 500 points available.  Calculated: Clarity, Reasonableness, Completeness, and Alignment are worth 5 points each.  Score will be multiplied by 25 to award max points)</w:t>
            </w:r>
          </w:p>
        </w:tc>
        <w:tc>
          <w:tcPr>
            <w:tcW w:w="1788" w:type="dxa"/>
            <w:shd w:val="clear" w:color="auto" w:fill="auto"/>
          </w:tcPr>
          <w:p w14:paraId="1E193E35" w14:textId="77777777" w:rsidR="00E134B7" w:rsidRPr="00216A92" w:rsidDel="00F14CB6" w:rsidRDefault="00E134B7" w:rsidP="004D59FD">
            <w:pPr>
              <w:spacing w:before="120" w:after="120"/>
              <w:jc w:val="center"/>
              <w:rPr>
                <w:rFonts w:ascii="Source Sans Pro" w:hAnsi="Source Sans Pro"/>
                <w:sz w:val="22"/>
                <w:szCs w:val="22"/>
              </w:rPr>
            </w:pPr>
            <w:r w:rsidRPr="00216A92">
              <w:rPr>
                <w:rFonts w:ascii="Source Sans Pro" w:hAnsi="Source Sans Pro"/>
                <w:sz w:val="22"/>
                <w:szCs w:val="22"/>
              </w:rPr>
              <w:t>500</w:t>
            </w:r>
          </w:p>
        </w:tc>
      </w:tr>
      <w:tr w:rsidR="00E134B7" w:rsidRPr="00216A92" w14:paraId="362CEB84" w14:textId="77777777" w:rsidTr="004D59FD">
        <w:trPr>
          <w:trHeight w:val="432"/>
          <w:jc w:val="center"/>
        </w:trPr>
        <w:tc>
          <w:tcPr>
            <w:tcW w:w="1119" w:type="dxa"/>
            <w:shd w:val="clear" w:color="auto" w:fill="auto"/>
            <w:tcMar>
              <w:left w:w="29" w:type="dxa"/>
              <w:right w:w="29" w:type="dxa"/>
            </w:tcMar>
          </w:tcPr>
          <w:p w14:paraId="563BDFED" w14:textId="0357528D" w:rsidR="00E134B7" w:rsidRPr="00216A92" w:rsidRDefault="00E134B7"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a.</w:t>
            </w:r>
            <w:r>
              <w:rPr>
                <w:rFonts w:ascii="Source Sans Pro" w:hAnsi="Source Sans Pro"/>
                <w:sz w:val="22"/>
                <w:szCs w:val="22"/>
              </w:rPr>
              <w:t>1</w:t>
            </w:r>
            <w:r w:rsidRPr="00216A92">
              <w:rPr>
                <w:rFonts w:ascii="Source Sans Pro" w:hAnsi="Source Sans Pro"/>
                <w:sz w:val="22"/>
                <w:szCs w:val="22"/>
              </w:rPr>
              <w:t>)</w:t>
            </w:r>
          </w:p>
        </w:tc>
        <w:tc>
          <w:tcPr>
            <w:tcW w:w="6443" w:type="dxa"/>
            <w:tcBorders>
              <w:bottom w:val="single" w:sz="4" w:space="0" w:color="auto"/>
            </w:tcBorders>
            <w:shd w:val="clear" w:color="auto" w:fill="auto"/>
          </w:tcPr>
          <w:p w14:paraId="520A77A4" w14:textId="0B8E2D13" w:rsidR="00E134B7" w:rsidRPr="00E134B7" w:rsidRDefault="00E134B7" w:rsidP="00A33C12">
            <w:pPr>
              <w:spacing w:before="120" w:after="120"/>
              <w:rPr>
                <w:rFonts w:ascii="Source Sans Pro" w:hAnsi="Source Sans Pro"/>
                <w:sz w:val="22"/>
                <w:szCs w:val="22"/>
              </w:rPr>
            </w:pPr>
            <w:r w:rsidRPr="00E134B7">
              <w:rPr>
                <w:rFonts w:ascii="Source Sans Pro" w:eastAsia="Calibri" w:hAnsi="Source Sans Pro" w:cs="Times New Roman"/>
                <w:sz w:val="22"/>
                <w:szCs w:val="22"/>
              </w:rPr>
              <w:t>E</w:t>
            </w:r>
            <w:r w:rsidRPr="00E134B7">
              <w:rPr>
                <w:rFonts w:ascii="Source Sans Pro" w:hAnsi="Source Sans Pro"/>
                <w:sz w:val="22"/>
                <w:szCs w:val="22"/>
              </w:rPr>
              <w:t>xplain how the Local Level Advocacy Activities will address and represent the needs of K-12 Students at the local level, including underserved populations.</w:t>
            </w:r>
          </w:p>
          <w:p w14:paraId="769CA1AC" w14:textId="77777777" w:rsidR="00E134B7" w:rsidRPr="00E134B7" w:rsidRDefault="00E134B7"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71F32E2E" w14:textId="77777777" w:rsidR="00E134B7" w:rsidRPr="00E134B7" w:rsidRDefault="00E134B7" w:rsidP="00A33C12">
            <w:pPr>
              <w:spacing w:before="120" w:after="120"/>
              <w:rPr>
                <w:rFonts w:ascii="Source Sans Pro" w:hAnsi="Source Sans Pro"/>
                <w:sz w:val="22"/>
                <w:szCs w:val="22"/>
              </w:rPr>
            </w:pPr>
            <w:r w:rsidRPr="00E134B7">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193F8DBB" w14:textId="77777777" w:rsidR="00E134B7" w:rsidRPr="00216A92" w:rsidDel="00F14CB6" w:rsidRDefault="00E134B7"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E134B7" w:rsidRPr="00DF33CE" w14:paraId="43DC5E56" w14:textId="77777777" w:rsidTr="00DF33CE">
        <w:trPr>
          <w:trHeight w:val="432"/>
          <w:jc w:val="center"/>
        </w:trPr>
        <w:tc>
          <w:tcPr>
            <w:tcW w:w="1119" w:type="dxa"/>
            <w:shd w:val="clear" w:color="auto" w:fill="D9D9D9" w:themeFill="background1" w:themeFillShade="D9"/>
            <w:tcMar>
              <w:left w:w="29" w:type="dxa"/>
              <w:right w:w="29" w:type="dxa"/>
            </w:tcMar>
          </w:tcPr>
          <w:p w14:paraId="52430ECE" w14:textId="4A4A85AB" w:rsidR="00E134B7" w:rsidRPr="00DF33CE" w:rsidRDefault="00E134B7" w:rsidP="004D59FD">
            <w:pPr>
              <w:spacing w:before="120" w:after="120"/>
              <w:jc w:val="center"/>
              <w:rPr>
                <w:rFonts w:ascii="Source Sans Pro" w:hAnsi="Source Sans Pro"/>
                <w:sz w:val="22"/>
                <w:szCs w:val="22"/>
              </w:rPr>
            </w:pPr>
            <w:r w:rsidRPr="00DF33CE">
              <w:rPr>
                <w:rFonts w:ascii="Source Sans Pro" w:hAnsi="Source Sans Pro"/>
                <w:sz w:val="22"/>
                <w:szCs w:val="22"/>
              </w:rPr>
              <w:t>E.2.a.2)</w:t>
            </w:r>
          </w:p>
        </w:tc>
        <w:tc>
          <w:tcPr>
            <w:tcW w:w="6443" w:type="dxa"/>
            <w:tcBorders>
              <w:bottom w:val="single" w:sz="4" w:space="0" w:color="auto"/>
            </w:tcBorders>
            <w:shd w:val="clear" w:color="auto" w:fill="D9D9D9" w:themeFill="background1" w:themeFillShade="D9"/>
          </w:tcPr>
          <w:p w14:paraId="719BE17B" w14:textId="437C2F3A" w:rsidR="00E134B7" w:rsidRPr="00DF33CE" w:rsidRDefault="00E134B7" w:rsidP="00A33C12">
            <w:pPr>
              <w:spacing w:before="120" w:after="120"/>
              <w:rPr>
                <w:rFonts w:ascii="Source Sans Pro" w:hAnsi="Source Sans Pro"/>
                <w:sz w:val="22"/>
                <w:szCs w:val="22"/>
              </w:rPr>
            </w:pPr>
            <w:r w:rsidRPr="00DF33CE">
              <w:rPr>
                <w:rFonts w:ascii="Source Sans Pro" w:hAnsi="Source Sans Pro"/>
                <w:sz w:val="22"/>
                <w:szCs w:val="22"/>
              </w:rPr>
              <w:t>Explain the role of each partner and how they will be utilized</w:t>
            </w:r>
          </w:p>
        </w:tc>
        <w:tc>
          <w:tcPr>
            <w:tcW w:w="1788" w:type="dxa"/>
            <w:shd w:val="clear" w:color="auto" w:fill="D9D9D9" w:themeFill="background1" w:themeFillShade="D9"/>
          </w:tcPr>
          <w:p w14:paraId="04261410" w14:textId="77777777" w:rsidR="00E134B7" w:rsidRPr="00DF33CE" w:rsidDel="00F14CB6" w:rsidRDefault="00E134B7" w:rsidP="004D59FD">
            <w:pPr>
              <w:spacing w:before="120" w:after="120"/>
              <w:jc w:val="center"/>
              <w:rPr>
                <w:rFonts w:ascii="Source Sans Pro" w:hAnsi="Source Sans Pro"/>
                <w:sz w:val="22"/>
                <w:szCs w:val="22"/>
              </w:rPr>
            </w:pPr>
          </w:p>
        </w:tc>
      </w:tr>
      <w:tr w:rsidR="00F14CB6" w:rsidRPr="00216A92" w14:paraId="71D6B2B8" w14:textId="77777777" w:rsidTr="00BF7820">
        <w:trPr>
          <w:trHeight w:val="432"/>
          <w:jc w:val="center"/>
        </w:trPr>
        <w:tc>
          <w:tcPr>
            <w:tcW w:w="1119" w:type="dxa"/>
            <w:shd w:val="clear" w:color="auto" w:fill="auto"/>
            <w:tcMar>
              <w:left w:w="29" w:type="dxa"/>
              <w:right w:w="29" w:type="dxa"/>
            </w:tcMar>
          </w:tcPr>
          <w:p w14:paraId="11FA5B50" w14:textId="7E71A4AA" w:rsidR="00F14CB6" w:rsidRPr="00216A92" w:rsidRDefault="00E134B7" w:rsidP="00BF7820">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a.2)</w:t>
            </w:r>
            <w:r w:rsidR="00DF33CE">
              <w:rPr>
                <w:rFonts w:ascii="Source Sans Pro" w:hAnsi="Source Sans Pro"/>
                <w:sz w:val="22"/>
                <w:szCs w:val="22"/>
              </w:rPr>
              <w:t>a</w:t>
            </w:r>
            <w:proofErr w:type="gramEnd"/>
            <w:r w:rsidR="00DF33CE">
              <w:rPr>
                <w:rFonts w:ascii="Source Sans Pro" w:hAnsi="Source Sans Pro"/>
                <w:sz w:val="22"/>
                <w:szCs w:val="22"/>
              </w:rPr>
              <w:t>)</w:t>
            </w:r>
          </w:p>
        </w:tc>
        <w:tc>
          <w:tcPr>
            <w:tcW w:w="6443" w:type="dxa"/>
            <w:tcBorders>
              <w:bottom w:val="single" w:sz="4" w:space="0" w:color="auto"/>
            </w:tcBorders>
            <w:shd w:val="clear" w:color="auto" w:fill="auto"/>
          </w:tcPr>
          <w:p w14:paraId="57335E0A" w14:textId="733E1568" w:rsidR="00F14CB6" w:rsidRPr="00216A92" w:rsidRDefault="00E134B7" w:rsidP="00A33C12">
            <w:pPr>
              <w:spacing w:before="120" w:after="120"/>
              <w:rPr>
                <w:rFonts w:ascii="Source Sans Pro" w:hAnsi="Source Sans Pro"/>
                <w:sz w:val="22"/>
                <w:szCs w:val="22"/>
              </w:rPr>
            </w:pPr>
            <w:r>
              <w:rPr>
                <w:rFonts w:ascii="Source Sans Pro" w:hAnsi="Source Sans Pro"/>
                <w:sz w:val="22"/>
                <w:szCs w:val="22"/>
              </w:rPr>
              <w:t>Proposer.</w:t>
            </w:r>
          </w:p>
          <w:p w14:paraId="1BFB7743"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4C8DD93D" w14:textId="54C28C14"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200</w:t>
            </w:r>
            <w:r w:rsidRPr="00216A92">
              <w:rPr>
                <w:rFonts w:ascii="Source Sans Pro" w:hAnsi="Source Sans Pro"/>
                <w:i/>
                <w:sz w:val="22"/>
                <w:szCs w:val="22"/>
              </w:rPr>
              <w:t xml:space="preserve"> points available.  Calculated: Clarity, Reasonableness, Completeness, and Alignment are worth 5 points each.  Score will be multiplied by </w:t>
            </w:r>
            <w:r w:rsidR="00AC068F" w:rsidRPr="00216A92">
              <w:rPr>
                <w:rFonts w:ascii="Source Sans Pro" w:hAnsi="Source Sans Pro"/>
                <w:i/>
                <w:sz w:val="22"/>
                <w:szCs w:val="22"/>
              </w:rPr>
              <w:t>10</w:t>
            </w:r>
            <w:r w:rsidRPr="00216A92">
              <w:rPr>
                <w:rFonts w:ascii="Source Sans Pro" w:hAnsi="Source Sans Pro"/>
                <w:i/>
                <w:sz w:val="22"/>
                <w:szCs w:val="22"/>
              </w:rPr>
              <w:t xml:space="preserve"> to award max points)</w:t>
            </w:r>
          </w:p>
        </w:tc>
        <w:tc>
          <w:tcPr>
            <w:tcW w:w="1788" w:type="dxa"/>
            <w:shd w:val="clear" w:color="auto" w:fill="auto"/>
          </w:tcPr>
          <w:p w14:paraId="78D3D671" w14:textId="7A497805" w:rsidR="00F14CB6" w:rsidRPr="00216A92" w:rsidDel="00F14CB6"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F14CB6" w:rsidRPr="00216A92" w14:paraId="2310BB98" w14:textId="77777777" w:rsidTr="00BF7820">
        <w:trPr>
          <w:trHeight w:val="432"/>
          <w:jc w:val="center"/>
        </w:trPr>
        <w:tc>
          <w:tcPr>
            <w:tcW w:w="1119" w:type="dxa"/>
            <w:shd w:val="clear" w:color="auto" w:fill="auto"/>
            <w:tcMar>
              <w:left w:w="29" w:type="dxa"/>
              <w:right w:w="29" w:type="dxa"/>
            </w:tcMar>
          </w:tcPr>
          <w:p w14:paraId="54933ED8" w14:textId="59BA1367" w:rsidR="00F14CB6" w:rsidRPr="00216A92" w:rsidRDefault="00E134B7" w:rsidP="00BF7820">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a.2)</w:t>
            </w:r>
            <w:r w:rsidR="00DF33CE">
              <w:rPr>
                <w:rFonts w:ascii="Source Sans Pro" w:hAnsi="Source Sans Pro"/>
                <w:sz w:val="22"/>
                <w:szCs w:val="22"/>
              </w:rPr>
              <w:t>b</w:t>
            </w:r>
            <w:proofErr w:type="gramEnd"/>
            <w:r w:rsidR="00DF33CE">
              <w:rPr>
                <w:rFonts w:ascii="Source Sans Pro" w:hAnsi="Source Sans Pro"/>
                <w:sz w:val="22"/>
                <w:szCs w:val="22"/>
              </w:rPr>
              <w:t>)</w:t>
            </w:r>
          </w:p>
        </w:tc>
        <w:tc>
          <w:tcPr>
            <w:tcW w:w="6443" w:type="dxa"/>
            <w:tcBorders>
              <w:bottom w:val="single" w:sz="4" w:space="0" w:color="auto"/>
            </w:tcBorders>
            <w:shd w:val="clear" w:color="auto" w:fill="auto"/>
          </w:tcPr>
          <w:p w14:paraId="03079890" w14:textId="588D0DF9" w:rsidR="00F14CB6" w:rsidRPr="00216A92" w:rsidRDefault="00DF33CE" w:rsidP="00A33C12">
            <w:pPr>
              <w:spacing w:before="120" w:after="120"/>
              <w:rPr>
                <w:rFonts w:ascii="Source Sans Pro" w:hAnsi="Source Sans Pro"/>
                <w:sz w:val="22"/>
                <w:szCs w:val="22"/>
              </w:rPr>
            </w:pPr>
            <w:r>
              <w:rPr>
                <w:rFonts w:ascii="Source Sans Pro" w:hAnsi="Source Sans Pro"/>
                <w:sz w:val="22"/>
                <w:szCs w:val="22"/>
              </w:rPr>
              <w:t>LLE</w:t>
            </w:r>
            <w:r w:rsidR="001E2706" w:rsidRPr="00216A92">
              <w:rPr>
                <w:rFonts w:ascii="Source Sans Pro" w:hAnsi="Source Sans Pro"/>
                <w:sz w:val="22"/>
                <w:szCs w:val="22"/>
              </w:rPr>
              <w:t>.</w:t>
            </w:r>
          </w:p>
          <w:p w14:paraId="6AC593A5" w14:textId="77777777" w:rsidR="00E134B7" w:rsidRPr="00216A92" w:rsidRDefault="00E134B7"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2FDEC401" w14:textId="38BE2138" w:rsidR="00F14CB6" w:rsidRPr="00216A92" w:rsidRDefault="00E134B7" w:rsidP="00A33C12">
            <w:pPr>
              <w:spacing w:before="120" w:after="120"/>
              <w:rPr>
                <w:rFonts w:ascii="Source Sans Pro" w:hAnsi="Source Sans Pro"/>
                <w:sz w:val="22"/>
                <w:szCs w:val="22"/>
              </w:rPr>
            </w:pPr>
            <w:r w:rsidRPr="00216A92">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1012248C" w14:textId="1F5C987B" w:rsidR="00F14CB6" w:rsidRPr="00216A92" w:rsidDel="00F14CB6" w:rsidRDefault="00DF33CE" w:rsidP="00BF7820">
            <w:pPr>
              <w:spacing w:before="120" w:after="120"/>
              <w:jc w:val="center"/>
              <w:rPr>
                <w:rFonts w:ascii="Source Sans Pro" w:hAnsi="Source Sans Pro"/>
                <w:sz w:val="22"/>
                <w:szCs w:val="22"/>
              </w:rPr>
            </w:pPr>
            <w:r>
              <w:rPr>
                <w:rFonts w:ascii="Source Sans Pro" w:hAnsi="Source Sans Pro"/>
                <w:sz w:val="22"/>
                <w:szCs w:val="22"/>
              </w:rPr>
              <w:t>2</w:t>
            </w:r>
            <w:r w:rsidR="00870C2A" w:rsidRPr="00216A92">
              <w:rPr>
                <w:rFonts w:ascii="Source Sans Pro" w:hAnsi="Source Sans Pro"/>
                <w:sz w:val="22"/>
                <w:szCs w:val="22"/>
              </w:rPr>
              <w:t>00</w:t>
            </w:r>
          </w:p>
        </w:tc>
      </w:tr>
      <w:tr w:rsidR="00F14CB6" w:rsidRPr="00216A92" w14:paraId="1CAE4593" w14:textId="77777777" w:rsidTr="00BF7820">
        <w:trPr>
          <w:trHeight w:val="432"/>
          <w:jc w:val="center"/>
        </w:trPr>
        <w:tc>
          <w:tcPr>
            <w:tcW w:w="1119" w:type="dxa"/>
            <w:shd w:val="clear" w:color="auto" w:fill="auto"/>
            <w:tcMar>
              <w:left w:w="29" w:type="dxa"/>
              <w:right w:w="29" w:type="dxa"/>
            </w:tcMar>
          </w:tcPr>
          <w:p w14:paraId="1E852389" w14:textId="2B4CB7DE" w:rsidR="00F14CB6" w:rsidRPr="00216A92" w:rsidRDefault="00E134B7" w:rsidP="00BF7820">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a.2)</w:t>
            </w:r>
            <w:r w:rsidR="00DF33CE">
              <w:rPr>
                <w:rFonts w:ascii="Source Sans Pro" w:hAnsi="Source Sans Pro"/>
                <w:sz w:val="22"/>
                <w:szCs w:val="22"/>
              </w:rPr>
              <w:t>c</w:t>
            </w:r>
            <w:proofErr w:type="gramEnd"/>
            <w:r w:rsidR="00DF33CE">
              <w:rPr>
                <w:rFonts w:ascii="Source Sans Pro" w:hAnsi="Source Sans Pro"/>
                <w:sz w:val="22"/>
                <w:szCs w:val="22"/>
              </w:rPr>
              <w:t>)</w:t>
            </w:r>
          </w:p>
        </w:tc>
        <w:tc>
          <w:tcPr>
            <w:tcW w:w="6443" w:type="dxa"/>
            <w:tcBorders>
              <w:bottom w:val="single" w:sz="4" w:space="0" w:color="auto"/>
            </w:tcBorders>
            <w:shd w:val="clear" w:color="auto" w:fill="auto"/>
          </w:tcPr>
          <w:p w14:paraId="351DA419" w14:textId="0246807B" w:rsidR="00F14CB6" w:rsidRPr="00216A92" w:rsidRDefault="00DF33CE" w:rsidP="00A33C12">
            <w:pPr>
              <w:spacing w:before="120" w:after="120"/>
              <w:rPr>
                <w:rFonts w:ascii="Source Sans Pro" w:hAnsi="Source Sans Pro"/>
                <w:sz w:val="22"/>
                <w:szCs w:val="22"/>
              </w:rPr>
            </w:pPr>
            <w:r>
              <w:rPr>
                <w:rFonts w:ascii="Source Sans Pro" w:hAnsi="Source Sans Pro"/>
                <w:sz w:val="22"/>
                <w:szCs w:val="22"/>
              </w:rPr>
              <w:t>Youth Advocacy Team</w:t>
            </w:r>
            <w:r w:rsidR="00F14CB6" w:rsidRPr="00216A92">
              <w:rPr>
                <w:rFonts w:ascii="Source Sans Pro" w:hAnsi="Source Sans Pro"/>
                <w:sz w:val="22"/>
                <w:szCs w:val="22"/>
              </w:rPr>
              <w:t>.</w:t>
            </w:r>
          </w:p>
          <w:p w14:paraId="45751B5C"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74B10EDD" w14:textId="1F140327"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w:t>
            </w:r>
            <w:r w:rsidR="00DF33CE" w:rsidRPr="00216A92">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47943B28" w14:textId="7B36A796" w:rsidR="00F14CB6" w:rsidRPr="00216A92" w:rsidDel="00F14CB6" w:rsidRDefault="00DF33CE" w:rsidP="00BF7820">
            <w:pPr>
              <w:spacing w:before="120" w:after="120"/>
              <w:jc w:val="center"/>
              <w:rPr>
                <w:rFonts w:ascii="Source Sans Pro" w:hAnsi="Source Sans Pro"/>
                <w:sz w:val="22"/>
                <w:szCs w:val="22"/>
              </w:rPr>
            </w:pPr>
            <w:r>
              <w:rPr>
                <w:rFonts w:ascii="Source Sans Pro" w:hAnsi="Source Sans Pro"/>
                <w:sz w:val="22"/>
                <w:szCs w:val="22"/>
              </w:rPr>
              <w:t>2</w:t>
            </w:r>
            <w:r w:rsidR="00870C2A" w:rsidRPr="00216A92">
              <w:rPr>
                <w:rFonts w:ascii="Source Sans Pro" w:hAnsi="Source Sans Pro"/>
                <w:sz w:val="22"/>
                <w:szCs w:val="22"/>
              </w:rPr>
              <w:t>00</w:t>
            </w:r>
          </w:p>
        </w:tc>
      </w:tr>
      <w:tr w:rsidR="00F14CB6" w:rsidRPr="00216A92" w14:paraId="0D9F9B67" w14:textId="77777777" w:rsidTr="00BF7820">
        <w:trPr>
          <w:trHeight w:val="432"/>
          <w:jc w:val="center"/>
        </w:trPr>
        <w:tc>
          <w:tcPr>
            <w:tcW w:w="1119" w:type="dxa"/>
            <w:shd w:val="clear" w:color="auto" w:fill="auto"/>
            <w:tcMar>
              <w:left w:w="29" w:type="dxa"/>
              <w:right w:w="29" w:type="dxa"/>
            </w:tcMar>
          </w:tcPr>
          <w:p w14:paraId="64AFDC49" w14:textId="485AE2EA" w:rsidR="00F14CB6" w:rsidRPr="00216A92" w:rsidRDefault="00DF33CE" w:rsidP="00BF7820">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a.3)</w:t>
            </w:r>
          </w:p>
        </w:tc>
        <w:tc>
          <w:tcPr>
            <w:tcW w:w="6443" w:type="dxa"/>
            <w:tcBorders>
              <w:bottom w:val="single" w:sz="4" w:space="0" w:color="auto"/>
            </w:tcBorders>
            <w:shd w:val="clear" w:color="auto" w:fill="auto"/>
          </w:tcPr>
          <w:p w14:paraId="4F07259B" w14:textId="725A17B6" w:rsidR="00F14CB6" w:rsidRPr="00DF33CE" w:rsidRDefault="00DF33CE" w:rsidP="00A33C12">
            <w:pPr>
              <w:spacing w:before="120" w:after="120"/>
              <w:rPr>
                <w:rFonts w:ascii="Source Sans Pro" w:hAnsi="Source Sans Pro"/>
                <w:sz w:val="22"/>
                <w:szCs w:val="22"/>
              </w:rPr>
            </w:pPr>
            <w:r w:rsidRPr="00DF33CE">
              <w:rPr>
                <w:rFonts w:ascii="Source Sans Pro" w:eastAsia="Calibri" w:hAnsi="Source Sans Pro" w:cs="Times New Roman"/>
                <w:sz w:val="22"/>
                <w:szCs w:val="22"/>
              </w:rPr>
              <w:t>Provide a list of the Local Level Advocacy Activities that will be conducted as part of this plan.</w:t>
            </w:r>
          </w:p>
          <w:p w14:paraId="6C93E9FB"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49A2CC16" w14:textId="3F156F85"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DF33CE">
              <w:rPr>
                <w:rFonts w:ascii="Source Sans Pro" w:hAnsi="Source Sans Pro"/>
                <w:i/>
                <w:sz w:val="22"/>
                <w:szCs w:val="22"/>
              </w:rPr>
              <w:t>2</w:t>
            </w:r>
            <w:r w:rsidR="00AC068F" w:rsidRPr="00216A92">
              <w:rPr>
                <w:rFonts w:ascii="Source Sans Pro" w:hAnsi="Source Sans Pro"/>
                <w:i/>
                <w:sz w:val="22"/>
                <w:szCs w:val="22"/>
              </w:rPr>
              <w:t>00</w:t>
            </w:r>
            <w:r w:rsidRPr="00216A92">
              <w:rPr>
                <w:rFonts w:ascii="Source Sans Pro" w:hAnsi="Source Sans Pro"/>
                <w:i/>
                <w:sz w:val="22"/>
                <w:szCs w:val="22"/>
              </w:rPr>
              <w:t xml:space="preserve"> points available.  Calculated: Clarity, Reasonableness, Completeness, and Alignment are worth 5 points each.  Score will be multiplied by </w:t>
            </w:r>
            <w:r w:rsidR="00AC068F" w:rsidRPr="00216A92">
              <w:rPr>
                <w:rFonts w:ascii="Source Sans Pro" w:hAnsi="Source Sans Pro"/>
                <w:i/>
                <w:sz w:val="22"/>
                <w:szCs w:val="22"/>
              </w:rPr>
              <w:t>1</w:t>
            </w:r>
            <w:r w:rsidR="00DF33CE">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057C5398" w14:textId="015E2918" w:rsidR="00F14CB6" w:rsidRPr="00216A92" w:rsidDel="00F14CB6" w:rsidRDefault="00DF33CE" w:rsidP="00BF7820">
            <w:pPr>
              <w:spacing w:before="120" w:after="120"/>
              <w:jc w:val="center"/>
              <w:rPr>
                <w:rFonts w:ascii="Source Sans Pro" w:hAnsi="Source Sans Pro"/>
                <w:sz w:val="22"/>
                <w:szCs w:val="22"/>
              </w:rPr>
            </w:pPr>
            <w:r>
              <w:rPr>
                <w:rFonts w:ascii="Source Sans Pro" w:hAnsi="Source Sans Pro"/>
                <w:sz w:val="22"/>
                <w:szCs w:val="22"/>
              </w:rPr>
              <w:t>2</w:t>
            </w:r>
            <w:r w:rsidR="00870C2A" w:rsidRPr="00216A92">
              <w:rPr>
                <w:rFonts w:ascii="Source Sans Pro" w:hAnsi="Source Sans Pro"/>
                <w:sz w:val="22"/>
                <w:szCs w:val="22"/>
              </w:rPr>
              <w:t>00</w:t>
            </w:r>
          </w:p>
        </w:tc>
      </w:tr>
      <w:tr w:rsidR="00F14CB6" w:rsidRPr="00216A92" w14:paraId="18E04F76" w14:textId="77777777" w:rsidTr="00BF7820">
        <w:trPr>
          <w:trHeight w:val="432"/>
          <w:jc w:val="center"/>
        </w:trPr>
        <w:tc>
          <w:tcPr>
            <w:tcW w:w="1119" w:type="dxa"/>
            <w:shd w:val="clear" w:color="auto" w:fill="auto"/>
            <w:tcMar>
              <w:left w:w="29" w:type="dxa"/>
              <w:right w:w="29" w:type="dxa"/>
            </w:tcMar>
          </w:tcPr>
          <w:p w14:paraId="352629D6" w14:textId="718707D1" w:rsidR="00F14CB6" w:rsidRPr="00216A92" w:rsidRDefault="00DF33CE" w:rsidP="00BF7820">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a.3)a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5D9AED78" w14:textId="021E7149" w:rsidR="00F14CB6" w:rsidRPr="00DF33CE" w:rsidRDefault="00DF33CE" w:rsidP="00A33C12">
            <w:pPr>
              <w:spacing w:before="120" w:after="120"/>
              <w:rPr>
                <w:rFonts w:ascii="Source Sans Pro" w:hAnsi="Source Sans Pro"/>
                <w:sz w:val="22"/>
                <w:szCs w:val="22"/>
              </w:rPr>
            </w:pPr>
            <w:r w:rsidRPr="00DF33CE">
              <w:rPr>
                <w:rFonts w:ascii="Source Sans Pro" w:hAnsi="Source Sans Pro"/>
                <w:sz w:val="22"/>
                <w:szCs w:val="22"/>
              </w:rPr>
              <w:t xml:space="preserve">Identify which </w:t>
            </w:r>
            <w:r w:rsidRPr="00DF33CE">
              <w:rPr>
                <w:rFonts w:ascii="Source Sans Pro" w:eastAsia="Calibri" w:hAnsi="Source Sans Pro" w:cs="Times New Roman"/>
                <w:sz w:val="22"/>
                <w:szCs w:val="22"/>
              </w:rPr>
              <w:t>activities will be conducted by the youth advocacy teams.</w:t>
            </w:r>
          </w:p>
          <w:p w14:paraId="63110E2E" w14:textId="77777777" w:rsidR="003F69E3" w:rsidRPr="00216A92" w:rsidRDefault="003F69E3"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141FB622" w14:textId="16BB9832" w:rsidR="00F14CB6" w:rsidRPr="00216A92" w:rsidRDefault="003F69E3"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AC068F" w:rsidRPr="00216A92">
              <w:rPr>
                <w:rFonts w:ascii="Source Sans Pro" w:hAnsi="Source Sans Pro"/>
                <w:i/>
                <w:sz w:val="22"/>
                <w:szCs w:val="22"/>
              </w:rPr>
              <w:t>200</w:t>
            </w:r>
            <w:r w:rsidRPr="00216A92">
              <w:rPr>
                <w:rFonts w:ascii="Source Sans Pro" w:hAnsi="Source Sans Pro"/>
                <w:i/>
                <w:sz w:val="22"/>
                <w:szCs w:val="22"/>
              </w:rPr>
              <w:t xml:space="preserve"> points available.  Calculated: Clarity, Reasonableness, Completeness, and Alignment are worth 5 points each.  Score will be multiplied by </w:t>
            </w:r>
            <w:r w:rsidR="00AC068F" w:rsidRPr="00216A92">
              <w:rPr>
                <w:rFonts w:ascii="Source Sans Pro" w:hAnsi="Source Sans Pro"/>
                <w:i/>
                <w:sz w:val="22"/>
                <w:szCs w:val="22"/>
              </w:rPr>
              <w:t>10</w:t>
            </w:r>
            <w:r w:rsidRPr="00216A92">
              <w:rPr>
                <w:rFonts w:ascii="Source Sans Pro" w:hAnsi="Source Sans Pro"/>
                <w:i/>
                <w:sz w:val="22"/>
                <w:szCs w:val="22"/>
              </w:rPr>
              <w:t xml:space="preserve"> to award max points)</w:t>
            </w:r>
          </w:p>
        </w:tc>
        <w:tc>
          <w:tcPr>
            <w:tcW w:w="1788" w:type="dxa"/>
            <w:shd w:val="clear" w:color="auto" w:fill="auto"/>
          </w:tcPr>
          <w:p w14:paraId="1F9B0375" w14:textId="55E58D6A" w:rsidR="00F14CB6" w:rsidRPr="00216A92" w:rsidDel="00F14CB6"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430857" w:rsidRPr="00216A92" w14:paraId="07D6A6C1" w14:textId="77777777" w:rsidTr="004D59FD">
        <w:trPr>
          <w:trHeight w:val="432"/>
          <w:jc w:val="center"/>
        </w:trPr>
        <w:tc>
          <w:tcPr>
            <w:tcW w:w="1119" w:type="dxa"/>
            <w:shd w:val="clear" w:color="auto" w:fill="auto"/>
            <w:tcMar>
              <w:left w:w="29" w:type="dxa"/>
              <w:right w:w="29" w:type="dxa"/>
            </w:tcMar>
          </w:tcPr>
          <w:p w14:paraId="49E66228" w14:textId="598A1B28" w:rsidR="00430857" w:rsidRPr="00216A92" w:rsidRDefault="00430857" w:rsidP="004D59FD">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a.3)b</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26506DA7" w14:textId="4CBB00C8" w:rsidR="00430857" w:rsidRPr="00430857" w:rsidRDefault="00430857" w:rsidP="00A33C12">
            <w:pPr>
              <w:spacing w:before="120" w:after="120"/>
              <w:rPr>
                <w:rFonts w:ascii="Source Sans Pro" w:hAnsi="Source Sans Pro"/>
                <w:sz w:val="22"/>
                <w:szCs w:val="22"/>
              </w:rPr>
            </w:pPr>
            <w:r w:rsidRPr="00430857">
              <w:rPr>
                <w:rFonts w:ascii="Source Sans Pro" w:hAnsi="Source Sans Pro"/>
                <w:sz w:val="22"/>
                <w:szCs w:val="22"/>
              </w:rPr>
              <w:t>Identify which decision-maker(s) and/or decision-making entities will be targeted</w:t>
            </w:r>
            <w:r w:rsidRPr="00430857">
              <w:rPr>
                <w:rFonts w:ascii="Source Sans Pro" w:eastAsia="Calibri" w:hAnsi="Source Sans Pro" w:cs="Times New Roman"/>
                <w:sz w:val="22"/>
                <w:szCs w:val="22"/>
              </w:rPr>
              <w:t>.</w:t>
            </w:r>
          </w:p>
          <w:p w14:paraId="768B6054" w14:textId="77777777" w:rsidR="00430857" w:rsidRPr="00430857" w:rsidRDefault="00430857" w:rsidP="00A33C12">
            <w:pPr>
              <w:spacing w:before="120" w:after="120"/>
              <w:rPr>
                <w:rFonts w:ascii="Source Sans Pro" w:hAnsi="Source Sans Pro"/>
                <w:i/>
                <w:sz w:val="22"/>
                <w:szCs w:val="22"/>
              </w:rPr>
            </w:pPr>
            <w:r w:rsidRPr="00430857">
              <w:rPr>
                <w:rFonts w:ascii="Source Sans Pro" w:hAnsi="Source Sans Pro"/>
                <w:i/>
                <w:sz w:val="22"/>
                <w:szCs w:val="22"/>
              </w:rPr>
              <w:t>Scoring Criteria: Clarity, Reasonableness, Completeness, and Alignment.</w:t>
            </w:r>
          </w:p>
          <w:p w14:paraId="5BFB6D5A" w14:textId="77777777" w:rsidR="00430857" w:rsidRPr="00430857" w:rsidRDefault="00430857" w:rsidP="00A33C12">
            <w:pPr>
              <w:spacing w:before="120" w:after="120"/>
              <w:rPr>
                <w:rFonts w:ascii="Source Sans Pro" w:hAnsi="Source Sans Pro"/>
                <w:sz w:val="22"/>
                <w:szCs w:val="22"/>
              </w:rPr>
            </w:pPr>
            <w:r w:rsidRPr="00430857">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579EF2D4" w14:textId="77777777" w:rsidR="00430857" w:rsidRPr="00216A92" w:rsidDel="00F14CB6" w:rsidRDefault="00430857"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430857" w:rsidRPr="00216A92" w14:paraId="3091C6EB" w14:textId="77777777" w:rsidTr="004D59FD">
        <w:trPr>
          <w:trHeight w:val="432"/>
          <w:jc w:val="center"/>
        </w:trPr>
        <w:tc>
          <w:tcPr>
            <w:tcW w:w="1119" w:type="dxa"/>
            <w:shd w:val="clear" w:color="auto" w:fill="auto"/>
            <w:tcMar>
              <w:left w:w="29" w:type="dxa"/>
              <w:right w:w="29" w:type="dxa"/>
            </w:tcMar>
          </w:tcPr>
          <w:p w14:paraId="71AAA33D" w14:textId="19630FEA" w:rsidR="00430857" w:rsidRPr="00216A92" w:rsidRDefault="00430857" w:rsidP="004D59FD">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2</w:t>
            </w:r>
            <w:r w:rsidRPr="00216A92">
              <w:rPr>
                <w:rFonts w:ascii="Source Sans Pro" w:hAnsi="Source Sans Pro"/>
                <w:sz w:val="22"/>
                <w:szCs w:val="22"/>
              </w:rPr>
              <w:t>.</w:t>
            </w:r>
            <w:r>
              <w:rPr>
                <w:rFonts w:ascii="Source Sans Pro" w:hAnsi="Source Sans Pro"/>
                <w:sz w:val="22"/>
                <w:szCs w:val="22"/>
              </w:rPr>
              <w:t>a.3)c</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3A453F1D" w14:textId="5A03D573" w:rsidR="00430857" w:rsidRPr="00430857" w:rsidRDefault="00430857" w:rsidP="00A33C12">
            <w:pPr>
              <w:spacing w:before="120" w:after="120"/>
              <w:rPr>
                <w:rFonts w:ascii="Source Sans Pro" w:hAnsi="Source Sans Pro"/>
                <w:sz w:val="22"/>
                <w:szCs w:val="22"/>
              </w:rPr>
            </w:pPr>
            <w:r w:rsidRPr="00430857">
              <w:rPr>
                <w:rFonts w:ascii="Source Sans Pro" w:hAnsi="Source Sans Pro"/>
                <w:sz w:val="22"/>
                <w:szCs w:val="22"/>
              </w:rPr>
              <w:t xml:space="preserve">Identify the planned </w:t>
            </w:r>
            <w:r w:rsidRPr="00430857">
              <w:rPr>
                <w:rFonts w:ascii="Source Sans Pro" w:eastAsia="Calibri" w:hAnsi="Source Sans Pro" w:cs="Times New Roman"/>
                <w:sz w:val="22"/>
                <w:szCs w:val="22"/>
              </w:rPr>
              <w:t>opportunities that will be made for youth advocacy teams and members of the K-12 Student Populations to participate in or influence behavioral health policies.</w:t>
            </w:r>
          </w:p>
          <w:p w14:paraId="0D93215E" w14:textId="77777777" w:rsidR="00430857" w:rsidRPr="00430857" w:rsidRDefault="00430857" w:rsidP="00A33C12">
            <w:pPr>
              <w:spacing w:before="120" w:after="120"/>
              <w:rPr>
                <w:rFonts w:ascii="Source Sans Pro" w:hAnsi="Source Sans Pro"/>
                <w:i/>
                <w:sz w:val="22"/>
                <w:szCs w:val="22"/>
              </w:rPr>
            </w:pPr>
            <w:r w:rsidRPr="00430857">
              <w:rPr>
                <w:rFonts w:ascii="Source Sans Pro" w:hAnsi="Source Sans Pro"/>
                <w:i/>
                <w:sz w:val="22"/>
                <w:szCs w:val="22"/>
              </w:rPr>
              <w:t>Scoring Criteria: Clarity, Reasonableness, Completeness, and Alignment.</w:t>
            </w:r>
          </w:p>
          <w:p w14:paraId="6073C0DA" w14:textId="182304FE" w:rsidR="00430857" w:rsidRPr="00430857" w:rsidRDefault="00430857" w:rsidP="00A33C12">
            <w:pPr>
              <w:spacing w:before="120" w:after="120"/>
              <w:rPr>
                <w:rFonts w:ascii="Source Sans Pro" w:hAnsi="Source Sans Pro"/>
                <w:sz w:val="22"/>
                <w:szCs w:val="22"/>
              </w:rPr>
            </w:pPr>
            <w:r w:rsidRPr="00430857">
              <w:rPr>
                <w:rFonts w:ascii="Source Sans Pro" w:hAnsi="Source Sans Pro"/>
                <w:i/>
                <w:sz w:val="22"/>
                <w:szCs w:val="22"/>
              </w:rPr>
              <w:t>(Max 300 points available.  Calculated: Clarity, Reasonableness, Completeness, and Alignment are worth 5 points each.  Score will be multiplied by 15 to award max points)</w:t>
            </w:r>
          </w:p>
        </w:tc>
        <w:tc>
          <w:tcPr>
            <w:tcW w:w="1788" w:type="dxa"/>
            <w:shd w:val="clear" w:color="auto" w:fill="auto"/>
          </w:tcPr>
          <w:p w14:paraId="53BA63C1" w14:textId="4EC51502" w:rsidR="00430857" w:rsidRPr="00216A92" w:rsidDel="00F14CB6" w:rsidRDefault="00430857" w:rsidP="004D59FD">
            <w:pPr>
              <w:spacing w:before="120" w:after="120"/>
              <w:jc w:val="center"/>
              <w:rPr>
                <w:rFonts w:ascii="Source Sans Pro" w:hAnsi="Source Sans Pro"/>
                <w:sz w:val="22"/>
                <w:szCs w:val="22"/>
              </w:rPr>
            </w:pPr>
            <w:r>
              <w:rPr>
                <w:rFonts w:ascii="Source Sans Pro" w:hAnsi="Source Sans Pro"/>
                <w:sz w:val="22"/>
                <w:szCs w:val="22"/>
              </w:rPr>
              <w:t>3</w:t>
            </w:r>
            <w:r w:rsidRPr="00216A92">
              <w:rPr>
                <w:rFonts w:ascii="Source Sans Pro" w:hAnsi="Source Sans Pro"/>
                <w:sz w:val="22"/>
                <w:szCs w:val="22"/>
              </w:rPr>
              <w:t>00</w:t>
            </w:r>
          </w:p>
        </w:tc>
      </w:tr>
      <w:tr w:rsidR="009341BE" w:rsidRPr="00216A92" w14:paraId="54793846" w14:textId="77777777" w:rsidTr="004D59FD">
        <w:trPr>
          <w:trHeight w:val="432"/>
          <w:jc w:val="center"/>
        </w:trPr>
        <w:tc>
          <w:tcPr>
            <w:tcW w:w="1119" w:type="dxa"/>
            <w:tcMar>
              <w:left w:w="29" w:type="dxa"/>
              <w:right w:w="29" w:type="dxa"/>
            </w:tcMar>
          </w:tcPr>
          <w:p w14:paraId="664B504C" w14:textId="77777777" w:rsidR="009341BE" w:rsidRPr="00216A92" w:rsidRDefault="009341BE" w:rsidP="004D59FD">
            <w:pPr>
              <w:spacing w:before="120" w:after="120"/>
              <w:jc w:val="center"/>
              <w:rPr>
                <w:rFonts w:ascii="Source Sans Pro" w:hAnsi="Source Sans Pro"/>
                <w:sz w:val="22"/>
                <w:szCs w:val="22"/>
              </w:rPr>
            </w:pPr>
            <w:r>
              <w:rPr>
                <w:rFonts w:ascii="Source Sans Pro" w:hAnsi="Source Sans Pro"/>
                <w:sz w:val="22"/>
                <w:szCs w:val="22"/>
              </w:rPr>
              <w:t>E.2.a.3) Calc 1</w:t>
            </w:r>
          </w:p>
        </w:tc>
        <w:tc>
          <w:tcPr>
            <w:tcW w:w="6443" w:type="dxa"/>
            <w:tcBorders>
              <w:bottom w:val="single" w:sz="4" w:space="0" w:color="auto"/>
            </w:tcBorders>
          </w:tcPr>
          <w:p w14:paraId="72544E32" w14:textId="77777777" w:rsidR="009341BE" w:rsidRPr="009341BE" w:rsidRDefault="009341BE" w:rsidP="00A33C12">
            <w:pPr>
              <w:spacing w:before="120" w:after="120"/>
              <w:rPr>
                <w:rFonts w:ascii="Source Sans Pro" w:hAnsi="Source Sans Pro"/>
                <w:i/>
                <w:iCs/>
                <w:sz w:val="22"/>
                <w:szCs w:val="22"/>
              </w:rPr>
            </w:pPr>
            <w:r w:rsidRPr="009341BE">
              <w:rPr>
                <w:rFonts w:ascii="Source Sans Pro" w:hAnsi="Source Sans Pro"/>
                <w:i/>
                <w:iCs/>
                <w:sz w:val="22"/>
                <w:szCs w:val="22"/>
              </w:rPr>
              <w:t>Ratio of number of activities compared to all other Proposers activities multiple by the ratio of the score on E.2.a.3) compared to all other proposers multiple by 200 points</w:t>
            </w:r>
          </w:p>
          <w:p w14:paraId="2748C528" w14:textId="77777777" w:rsidR="009341BE" w:rsidRPr="009341BE" w:rsidRDefault="009341BE" w:rsidP="00A33C12">
            <w:pPr>
              <w:spacing w:before="120" w:after="120"/>
              <w:rPr>
                <w:rFonts w:ascii="Source Sans Pro" w:hAnsi="Source Sans Pro"/>
                <w:i/>
                <w:iCs/>
                <w:sz w:val="22"/>
                <w:szCs w:val="22"/>
              </w:rPr>
            </w:pPr>
          </w:p>
          <w:p w14:paraId="2DC06613" w14:textId="77777777" w:rsidR="009341BE" w:rsidRPr="00216A92" w:rsidRDefault="009341BE" w:rsidP="00A33C12">
            <w:pPr>
              <w:spacing w:before="120" w:after="120"/>
              <w:rPr>
                <w:rFonts w:ascii="Source Sans Pro" w:hAnsi="Source Sans Pro"/>
                <w:sz w:val="22"/>
                <w:szCs w:val="22"/>
              </w:rPr>
            </w:pPr>
            <w:r w:rsidRPr="009341BE">
              <w:rPr>
                <w:rFonts w:ascii="Source Sans Pro" w:hAnsi="Source Sans Pro"/>
                <w:i/>
                <w:iCs/>
                <w:sz w:val="22"/>
                <w:szCs w:val="22"/>
              </w:rPr>
              <w:t>Calculation: (Number of activities (E.2.a.3) / Proposer who has the most activities) x (score on (E.2.a.3) / Total points available on (E.2.a.3) x 200 points</w:t>
            </w:r>
          </w:p>
        </w:tc>
        <w:tc>
          <w:tcPr>
            <w:tcW w:w="1788" w:type="dxa"/>
          </w:tcPr>
          <w:p w14:paraId="4918B8E0" w14:textId="5B3E9DA8" w:rsidR="009341BE" w:rsidRPr="00216A92" w:rsidRDefault="00075F92" w:rsidP="004D59FD">
            <w:pPr>
              <w:spacing w:before="120" w:after="120"/>
              <w:jc w:val="center"/>
              <w:rPr>
                <w:rFonts w:ascii="Source Sans Pro" w:hAnsi="Source Sans Pro"/>
                <w:sz w:val="22"/>
                <w:szCs w:val="22"/>
              </w:rPr>
            </w:pPr>
            <w:r>
              <w:rPr>
                <w:rFonts w:ascii="Source Sans Pro" w:hAnsi="Source Sans Pro"/>
                <w:sz w:val="22"/>
                <w:szCs w:val="22"/>
              </w:rPr>
              <w:t>200</w:t>
            </w:r>
          </w:p>
        </w:tc>
      </w:tr>
      <w:tr w:rsidR="00430857" w:rsidRPr="00216A92" w14:paraId="0418E039" w14:textId="77777777" w:rsidTr="00CD3776">
        <w:trPr>
          <w:trHeight w:val="432"/>
          <w:jc w:val="center"/>
        </w:trPr>
        <w:tc>
          <w:tcPr>
            <w:tcW w:w="1119" w:type="dxa"/>
            <w:tcMar>
              <w:left w:w="29" w:type="dxa"/>
              <w:right w:w="29" w:type="dxa"/>
            </w:tcMar>
          </w:tcPr>
          <w:p w14:paraId="5A4A57A0" w14:textId="048A8A06" w:rsidR="00430857" w:rsidRPr="00216A92" w:rsidRDefault="00430857" w:rsidP="00BF7820">
            <w:pPr>
              <w:spacing w:before="120" w:after="120"/>
              <w:jc w:val="center"/>
              <w:rPr>
                <w:rFonts w:ascii="Source Sans Pro" w:hAnsi="Source Sans Pro"/>
                <w:sz w:val="22"/>
                <w:szCs w:val="22"/>
              </w:rPr>
            </w:pPr>
            <w:r>
              <w:rPr>
                <w:rFonts w:ascii="Source Sans Pro" w:hAnsi="Source Sans Pro"/>
                <w:sz w:val="22"/>
                <w:szCs w:val="22"/>
              </w:rPr>
              <w:t>E.2.a.3) Calc</w:t>
            </w:r>
            <w:r w:rsidR="009341BE">
              <w:rPr>
                <w:rFonts w:ascii="Source Sans Pro" w:hAnsi="Source Sans Pro"/>
                <w:sz w:val="22"/>
                <w:szCs w:val="22"/>
              </w:rPr>
              <w:t xml:space="preserve"> 2</w:t>
            </w:r>
          </w:p>
        </w:tc>
        <w:tc>
          <w:tcPr>
            <w:tcW w:w="6443" w:type="dxa"/>
            <w:tcBorders>
              <w:bottom w:val="single" w:sz="4" w:space="0" w:color="auto"/>
            </w:tcBorders>
          </w:tcPr>
          <w:p w14:paraId="02AEE9CC" w14:textId="7585FC1F" w:rsidR="00430857" w:rsidRPr="009341BE" w:rsidRDefault="00430857" w:rsidP="00A33C12">
            <w:pPr>
              <w:spacing w:before="120" w:after="120"/>
              <w:rPr>
                <w:rFonts w:ascii="Source Sans Pro" w:hAnsi="Source Sans Pro"/>
                <w:i/>
                <w:iCs/>
                <w:sz w:val="22"/>
                <w:szCs w:val="22"/>
              </w:rPr>
            </w:pPr>
            <w:r w:rsidRPr="009341BE">
              <w:rPr>
                <w:rFonts w:ascii="Source Sans Pro" w:hAnsi="Source Sans Pro"/>
                <w:i/>
                <w:iCs/>
                <w:sz w:val="22"/>
                <w:szCs w:val="22"/>
              </w:rPr>
              <w:t>Ratio of number of acti</w:t>
            </w:r>
            <w:r w:rsidR="009341BE" w:rsidRPr="009341BE">
              <w:rPr>
                <w:rFonts w:ascii="Source Sans Pro" w:hAnsi="Source Sans Pro"/>
                <w:i/>
                <w:iCs/>
                <w:sz w:val="22"/>
                <w:szCs w:val="22"/>
              </w:rPr>
              <w:t>vities</w:t>
            </w:r>
            <w:r w:rsidRPr="009341BE">
              <w:rPr>
                <w:rFonts w:ascii="Source Sans Pro" w:hAnsi="Source Sans Pro"/>
                <w:i/>
                <w:iCs/>
                <w:sz w:val="22"/>
                <w:szCs w:val="22"/>
              </w:rPr>
              <w:t xml:space="preserve"> </w:t>
            </w:r>
            <w:r w:rsidR="009341BE">
              <w:rPr>
                <w:rFonts w:ascii="Source Sans Pro" w:hAnsi="Source Sans Pro"/>
                <w:i/>
                <w:iCs/>
                <w:sz w:val="22"/>
                <w:szCs w:val="22"/>
              </w:rPr>
              <w:t xml:space="preserve">conducted by Youth Advocacy Teams </w:t>
            </w:r>
            <w:r w:rsidRPr="009341BE">
              <w:rPr>
                <w:rFonts w:ascii="Source Sans Pro" w:hAnsi="Source Sans Pro"/>
                <w:i/>
                <w:iCs/>
                <w:sz w:val="22"/>
                <w:szCs w:val="22"/>
              </w:rPr>
              <w:t>compared to al</w:t>
            </w:r>
            <w:r w:rsidR="009341BE" w:rsidRPr="009341BE">
              <w:rPr>
                <w:rFonts w:ascii="Source Sans Pro" w:hAnsi="Source Sans Pro"/>
                <w:i/>
                <w:iCs/>
                <w:sz w:val="22"/>
                <w:szCs w:val="22"/>
              </w:rPr>
              <w:t>l</w:t>
            </w:r>
            <w:r w:rsidRPr="009341BE">
              <w:rPr>
                <w:rFonts w:ascii="Source Sans Pro" w:hAnsi="Source Sans Pro"/>
                <w:i/>
                <w:iCs/>
                <w:sz w:val="22"/>
                <w:szCs w:val="22"/>
              </w:rPr>
              <w:t xml:space="preserve"> other </w:t>
            </w:r>
            <w:r w:rsidR="009341BE" w:rsidRPr="009341BE">
              <w:rPr>
                <w:rFonts w:ascii="Source Sans Pro" w:hAnsi="Source Sans Pro"/>
                <w:i/>
                <w:iCs/>
                <w:sz w:val="22"/>
                <w:szCs w:val="22"/>
              </w:rPr>
              <w:t>P</w:t>
            </w:r>
            <w:r w:rsidRPr="009341BE">
              <w:rPr>
                <w:rFonts w:ascii="Source Sans Pro" w:hAnsi="Source Sans Pro"/>
                <w:i/>
                <w:iCs/>
                <w:sz w:val="22"/>
                <w:szCs w:val="22"/>
              </w:rPr>
              <w:t>ropose</w:t>
            </w:r>
            <w:r w:rsidR="009341BE" w:rsidRPr="009341BE">
              <w:rPr>
                <w:rFonts w:ascii="Source Sans Pro" w:hAnsi="Source Sans Pro"/>
                <w:i/>
                <w:iCs/>
                <w:sz w:val="22"/>
                <w:szCs w:val="22"/>
              </w:rPr>
              <w:t>rs</w:t>
            </w:r>
            <w:r w:rsidRPr="009341BE">
              <w:rPr>
                <w:rFonts w:ascii="Source Sans Pro" w:hAnsi="Source Sans Pro"/>
                <w:i/>
                <w:iCs/>
                <w:sz w:val="22"/>
                <w:szCs w:val="22"/>
              </w:rPr>
              <w:t xml:space="preserve"> activitie</w:t>
            </w:r>
            <w:r w:rsidR="009341BE" w:rsidRPr="009341BE">
              <w:rPr>
                <w:rFonts w:ascii="Source Sans Pro" w:hAnsi="Source Sans Pro"/>
                <w:i/>
                <w:iCs/>
                <w:sz w:val="22"/>
                <w:szCs w:val="22"/>
              </w:rPr>
              <w:t>s</w:t>
            </w:r>
            <w:r w:rsidRPr="009341BE">
              <w:rPr>
                <w:rFonts w:ascii="Source Sans Pro" w:hAnsi="Source Sans Pro"/>
                <w:i/>
                <w:iCs/>
                <w:sz w:val="22"/>
                <w:szCs w:val="22"/>
              </w:rPr>
              <w:t xml:space="preserve"> multiple by the ratio of the score on </w:t>
            </w:r>
            <w:proofErr w:type="gramStart"/>
            <w:r w:rsidRPr="009341BE">
              <w:rPr>
                <w:rFonts w:ascii="Source Sans Pro" w:hAnsi="Source Sans Pro"/>
                <w:i/>
                <w:iCs/>
                <w:sz w:val="22"/>
                <w:szCs w:val="22"/>
              </w:rPr>
              <w:t>E.2.a.3)</w:t>
            </w:r>
            <w:r w:rsidR="009341BE">
              <w:rPr>
                <w:rFonts w:ascii="Source Sans Pro" w:hAnsi="Source Sans Pro"/>
                <w:i/>
                <w:iCs/>
                <w:sz w:val="22"/>
                <w:szCs w:val="22"/>
              </w:rPr>
              <w:t>a</w:t>
            </w:r>
            <w:proofErr w:type="gramEnd"/>
            <w:r w:rsidR="009341BE">
              <w:rPr>
                <w:rFonts w:ascii="Source Sans Pro" w:hAnsi="Source Sans Pro"/>
                <w:i/>
                <w:iCs/>
                <w:sz w:val="22"/>
                <w:szCs w:val="22"/>
              </w:rPr>
              <w:t>)</w:t>
            </w:r>
            <w:r w:rsidRPr="009341BE">
              <w:rPr>
                <w:rFonts w:ascii="Source Sans Pro" w:hAnsi="Source Sans Pro"/>
                <w:i/>
                <w:iCs/>
                <w:sz w:val="22"/>
                <w:szCs w:val="22"/>
              </w:rPr>
              <w:t xml:space="preserve"> compared to all other proposers</w:t>
            </w:r>
            <w:r w:rsidR="009341BE" w:rsidRPr="009341BE">
              <w:rPr>
                <w:rFonts w:ascii="Source Sans Pro" w:hAnsi="Source Sans Pro"/>
                <w:i/>
                <w:iCs/>
                <w:sz w:val="22"/>
                <w:szCs w:val="22"/>
              </w:rPr>
              <w:t xml:space="preserve"> multiple by 200 points</w:t>
            </w:r>
          </w:p>
          <w:p w14:paraId="7B1726CB" w14:textId="77777777" w:rsidR="00430857" w:rsidRPr="009341BE" w:rsidRDefault="00430857" w:rsidP="00A33C12">
            <w:pPr>
              <w:spacing w:before="120" w:after="120"/>
              <w:rPr>
                <w:rFonts w:ascii="Source Sans Pro" w:hAnsi="Source Sans Pro"/>
                <w:i/>
                <w:iCs/>
                <w:sz w:val="22"/>
                <w:szCs w:val="22"/>
              </w:rPr>
            </w:pPr>
          </w:p>
          <w:p w14:paraId="711076E7" w14:textId="4AF1E557" w:rsidR="00430857" w:rsidRPr="00216A92" w:rsidRDefault="00430857" w:rsidP="00A33C12">
            <w:pPr>
              <w:spacing w:before="120" w:after="120"/>
              <w:rPr>
                <w:rFonts w:ascii="Source Sans Pro" w:hAnsi="Source Sans Pro"/>
                <w:sz w:val="22"/>
                <w:szCs w:val="22"/>
              </w:rPr>
            </w:pPr>
            <w:r w:rsidRPr="009341BE">
              <w:rPr>
                <w:rFonts w:ascii="Source Sans Pro" w:hAnsi="Source Sans Pro"/>
                <w:i/>
                <w:iCs/>
                <w:sz w:val="22"/>
                <w:szCs w:val="22"/>
              </w:rPr>
              <w:t>Calculation: (</w:t>
            </w:r>
            <w:r w:rsidR="009341BE" w:rsidRPr="009341BE">
              <w:rPr>
                <w:rFonts w:ascii="Source Sans Pro" w:hAnsi="Source Sans Pro"/>
                <w:i/>
                <w:iCs/>
                <w:sz w:val="22"/>
                <w:szCs w:val="22"/>
              </w:rPr>
              <w:t xml:space="preserve">number of activities </w:t>
            </w:r>
            <w:r w:rsidR="009341BE">
              <w:rPr>
                <w:rFonts w:ascii="Source Sans Pro" w:hAnsi="Source Sans Pro"/>
                <w:i/>
                <w:iCs/>
                <w:sz w:val="22"/>
                <w:szCs w:val="22"/>
              </w:rPr>
              <w:t xml:space="preserve">conducted by Youth Advocacy Teams </w:t>
            </w:r>
            <w:r w:rsidRPr="009341BE">
              <w:rPr>
                <w:rFonts w:ascii="Source Sans Pro" w:hAnsi="Source Sans Pro"/>
                <w:i/>
                <w:iCs/>
                <w:sz w:val="22"/>
                <w:szCs w:val="22"/>
              </w:rPr>
              <w:t>(</w:t>
            </w:r>
            <w:proofErr w:type="gramStart"/>
            <w:r w:rsidRPr="009341BE">
              <w:rPr>
                <w:rFonts w:ascii="Source Sans Pro" w:hAnsi="Source Sans Pro"/>
                <w:i/>
                <w:iCs/>
                <w:sz w:val="22"/>
                <w:szCs w:val="22"/>
              </w:rPr>
              <w:t>E.2.a.3)</w:t>
            </w:r>
            <w:r w:rsidR="009341BE">
              <w:rPr>
                <w:rFonts w:ascii="Source Sans Pro" w:hAnsi="Source Sans Pro"/>
                <w:i/>
                <w:iCs/>
                <w:sz w:val="22"/>
                <w:szCs w:val="22"/>
              </w:rPr>
              <w:t>a</w:t>
            </w:r>
            <w:proofErr w:type="gramEnd"/>
            <w:r w:rsidR="009341BE">
              <w:rPr>
                <w:rFonts w:ascii="Source Sans Pro" w:hAnsi="Source Sans Pro"/>
                <w:i/>
                <w:iCs/>
                <w:sz w:val="22"/>
                <w:szCs w:val="22"/>
              </w:rPr>
              <w:t>)</w:t>
            </w:r>
            <w:r w:rsidRPr="009341BE">
              <w:rPr>
                <w:rFonts w:ascii="Source Sans Pro" w:hAnsi="Source Sans Pro"/>
                <w:i/>
                <w:iCs/>
                <w:sz w:val="22"/>
                <w:szCs w:val="22"/>
              </w:rPr>
              <w:t xml:space="preserve"> / Proposer who has the most activities) x </w:t>
            </w:r>
            <w:r w:rsidR="009341BE" w:rsidRPr="009341BE">
              <w:rPr>
                <w:rFonts w:ascii="Source Sans Pro" w:hAnsi="Source Sans Pro"/>
                <w:i/>
                <w:iCs/>
                <w:sz w:val="22"/>
                <w:szCs w:val="22"/>
              </w:rPr>
              <w:t>(score on (E.2.a.3)</w:t>
            </w:r>
            <w:r w:rsidR="009341BE">
              <w:rPr>
                <w:rFonts w:ascii="Source Sans Pro" w:hAnsi="Source Sans Pro"/>
                <w:i/>
                <w:iCs/>
                <w:sz w:val="22"/>
                <w:szCs w:val="22"/>
              </w:rPr>
              <w:t>a)</w:t>
            </w:r>
            <w:r w:rsidR="009341BE" w:rsidRPr="009341BE">
              <w:rPr>
                <w:rFonts w:ascii="Source Sans Pro" w:hAnsi="Source Sans Pro"/>
                <w:i/>
                <w:iCs/>
                <w:sz w:val="22"/>
                <w:szCs w:val="22"/>
              </w:rPr>
              <w:t xml:space="preserve"> / Total points available on (E.2.a.3)</w:t>
            </w:r>
            <w:r w:rsidR="009341BE">
              <w:rPr>
                <w:rFonts w:ascii="Source Sans Pro" w:hAnsi="Source Sans Pro"/>
                <w:i/>
                <w:iCs/>
                <w:sz w:val="22"/>
                <w:szCs w:val="22"/>
              </w:rPr>
              <w:t>a)</w:t>
            </w:r>
            <w:r w:rsidR="009341BE" w:rsidRPr="009341BE">
              <w:rPr>
                <w:rFonts w:ascii="Source Sans Pro" w:hAnsi="Source Sans Pro"/>
                <w:i/>
                <w:iCs/>
                <w:sz w:val="22"/>
                <w:szCs w:val="22"/>
              </w:rPr>
              <w:t xml:space="preserve"> x 200 points</w:t>
            </w:r>
          </w:p>
        </w:tc>
        <w:tc>
          <w:tcPr>
            <w:tcW w:w="1788" w:type="dxa"/>
          </w:tcPr>
          <w:p w14:paraId="1FAE7DB2" w14:textId="4479631D" w:rsidR="00430857" w:rsidRPr="00216A92" w:rsidRDefault="00075F92"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35DCA" w:rsidRPr="00216A92" w14:paraId="039FD077" w14:textId="77777777" w:rsidTr="004D59FD">
        <w:trPr>
          <w:trHeight w:val="432"/>
          <w:jc w:val="center"/>
        </w:trPr>
        <w:tc>
          <w:tcPr>
            <w:tcW w:w="1119" w:type="dxa"/>
            <w:shd w:val="clear" w:color="auto" w:fill="D9D9D9" w:themeFill="background1" w:themeFillShade="D9"/>
            <w:tcMar>
              <w:left w:w="29" w:type="dxa"/>
              <w:right w:w="29" w:type="dxa"/>
            </w:tcMar>
          </w:tcPr>
          <w:p w14:paraId="262699B4" w14:textId="6019D7EA" w:rsidR="00235DCA" w:rsidRPr="00216A92" w:rsidRDefault="00235DCA"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3</w:t>
            </w:r>
            <w:r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31E3654F" w14:textId="5AA9E831" w:rsidR="00235DCA" w:rsidRPr="00216A92" w:rsidRDefault="00235DCA" w:rsidP="00A33C12">
            <w:pPr>
              <w:spacing w:before="120" w:after="120"/>
              <w:rPr>
                <w:rFonts w:ascii="Source Sans Pro" w:hAnsi="Source Sans Pro"/>
                <w:sz w:val="22"/>
                <w:szCs w:val="22"/>
              </w:rPr>
            </w:pPr>
            <w:r>
              <w:rPr>
                <w:rFonts w:ascii="Source Sans Pro" w:hAnsi="Source Sans Pro"/>
                <w:sz w:val="22"/>
                <w:szCs w:val="22"/>
              </w:rPr>
              <w:t>State Level Advocacy Plan</w:t>
            </w:r>
          </w:p>
        </w:tc>
        <w:tc>
          <w:tcPr>
            <w:tcW w:w="1788" w:type="dxa"/>
            <w:shd w:val="clear" w:color="auto" w:fill="D9D9D9" w:themeFill="background1" w:themeFillShade="D9"/>
          </w:tcPr>
          <w:p w14:paraId="7BB25625" w14:textId="77777777" w:rsidR="00235DCA" w:rsidRPr="00216A92" w:rsidDel="00F14CB6" w:rsidRDefault="00235DCA" w:rsidP="004D59FD">
            <w:pPr>
              <w:spacing w:before="120" w:after="120"/>
              <w:jc w:val="center"/>
              <w:rPr>
                <w:rFonts w:ascii="Source Sans Pro" w:hAnsi="Source Sans Pro"/>
                <w:sz w:val="22"/>
                <w:szCs w:val="22"/>
              </w:rPr>
            </w:pPr>
          </w:p>
        </w:tc>
      </w:tr>
      <w:tr w:rsidR="00235DCA" w:rsidRPr="00216A92" w14:paraId="2EC4901F" w14:textId="77777777" w:rsidTr="004D59FD">
        <w:trPr>
          <w:trHeight w:val="432"/>
          <w:jc w:val="center"/>
        </w:trPr>
        <w:tc>
          <w:tcPr>
            <w:tcW w:w="1119" w:type="dxa"/>
            <w:shd w:val="clear" w:color="auto" w:fill="auto"/>
            <w:tcMar>
              <w:left w:w="29" w:type="dxa"/>
              <w:right w:w="29" w:type="dxa"/>
            </w:tcMar>
          </w:tcPr>
          <w:p w14:paraId="53A65923" w14:textId="2992AD31" w:rsidR="00235DCA" w:rsidRPr="00216A92" w:rsidRDefault="00235DCA"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3</w:t>
            </w:r>
            <w:r w:rsidRPr="00216A92">
              <w:rPr>
                <w:rFonts w:ascii="Source Sans Pro" w:hAnsi="Source Sans Pro"/>
                <w:sz w:val="22"/>
                <w:szCs w:val="22"/>
              </w:rPr>
              <w:t>.a.</w:t>
            </w:r>
            <w:proofErr w:type="gramEnd"/>
          </w:p>
        </w:tc>
        <w:tc>
          <w:tcPr>
            <w:tcW w:w="6443" w:type="dxa"/>
            <w:tcBorders>
              <w:bottom w:val="single" w:sz="4" w:space="0" w:color="auto"/>
            </w:tcBorders>
            <w:shd w:val="clear" w:color="auto" w:fill="auto"/>
          </w:tcPr>
          <w:p w14:paraId="2FB668FC" w14:textId="456A91EF" w:rsidR="00235DCA" w:rsidRPr="00235DCA" w:rsidRDefault="00235DCA" w:rsidP="00A33C12">
            <w:pPr>
              <w:spacing w:before="120" w:after="120"/>
              <w:rPr>
                <w:rFonts w:ascii="Source Sans Pro" w:hAnsi="Source Sans Pro"/>
                <w:sz w:val="22"/>
                <w:szCs w:val="22"/>
              </w:rPr>
            </w:pPr>
            <w:r w:rsidRPr="00235DCA">
              <w:rPr>
                <w:rFonts w:ascii="Source Sans Pro" w:hAnsi="Source Sans Pro"/>
                <w:sz w:val="22"/>
                <w:szCs w:val="22"/>
              </w:rPr>
              <w:t xml:space="preserve">Provide a State Level Advocacy Plan </w:t>
            </w:r>
            <w:r w:rsidRPr="00235DCA">
              <w:rPr>
                <w:rFonts w:ascii="Source Sans Pro" w:hAnsi="Source Sans Pro" w:cstheme="minorHAnsi"/>
                <w:iCs/>
                <w:sz w:val="22"/>
                <w:szCs w:val="22"/>
              </w:rPr>
              <w:t>for meeting the requirements, goals and objectives of this RFP</w:t>
            </w:r>
            <w:r w:rsidRPr="00235DCA">
              <w:rPr>
                <w:rFonts w:ascii="Source Sans Pro" w:hAnsi="Source Sans Pro"/>
                <w:sz w:val="22"/>
                <w:szCs w:val="22"/>
              </w:rPr>
              <w:t xml:space="preserve">. The plan </w:t>
            </w:r>
            <w:proofErr w:type="gramStart"/>
            <w:r w:rsidRPr="00235DCA">
              <w:rPr>
                <w:rFonts w:ascii="Source Sans Pro" w:hAnsi="Source Sans Pro"/>
                <w:sz w:val="22"/>
                <w:szCs w:val="22"/>
              </w:rPr>
              <w:t>shall</w:t>
            </w:r>
            <w:proofErr w:type="gramEnd"/>
            <w:r w:rsidRPr="00235DCA">
              <w:rPr>
                <w:rFonts w:ascii="Source Sans Pro" w:hAnsi="Source Sans Pro"/>
                <w:sz w:val="22"/>
                <w:szCs w:val="22"/>
              </w:rPr>
              <w:t xml:space="preserve"> be specific to K-12 student populations in the region. In addition,</w:t>
            </w:r>
          </w:p>
          <w:p w14:paraId="03E65A27" w14:textId="77777777" w:rsidR="00235DCA" w:rsidRPr="00216A92" w:rsidRDefault="00235DCA"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371D2C09" w14:textId="77777777" w:rsidR="00235DCA" w:rsidRPr="00216A92" w:rsidRDefault="00235DCA" w:rsidP="00A33C12">
            <w:pPr>
              <w:spacing w:before="120" w:after="120"/>
              <w:rPr>
                <w:rFonts w:ascii="Source Sans Pro" w:hAnsi="Source Sans Pro"/>
                <w:sz w:val="22"/>
                <w:szCs w:val="22"/>
              </w:rPr>
            </w:pPr>
            <w:r w:rsidRPr="00216A92">
              <w:rPr>
                <w:rFonts w:ascii="Source Sans Pro" w:hAnsi="Source Sans Pro"/>
                <w:i/>
                <w:sz w:val="22"/>
                <w:szCs w:val="22"/>
              </w:rPr>
              <w:t>(Max 500 points available.  Calculated: Clarity, Reasonableness, Completeness, and Alignment are worth 5 points each.  Score will be multiplied by 25 to award max points)</w:t>
            </w:r>
          </w:p>
        </w:tc>
        <w:tc>
          <w:tcPr>
            <w:tcW w:w="1788" w:type="dxa"/>
            <w:shd w:val="clear" w:color="auto" w:fill="auto"/>
          </w:tcPr>
          <w:p w14:paraId="752F3300" w14:textId="77777777" w:rsidR="00235DCA" w:rsidRPr="00216A92" w:rsidDel="00F14CB6" w:rsidRDefault="00235DCA" w:rsidP="004D59FD">
            <w:pPr>
              <w:spacing w:before="120" w:after="120"/>
              <w:jc w:val="center"/>
              <w:rPr>
                <w:rFonts w:ascii="Source Sans Pro" w:hAnsi="Source Sans Pro"/>
                <w:sz w:val="22"/>
                <w:szCs w:val="22"/>
              </w:rPr>
            </w:pPr>
            <w:r w:rsidRPr="00216A92">
              <w:rPr>
                <w:rFonts w:ascii="Source Sans Pro" w:hAnsi="Source Sans Pro"/>
                <w:sz w:val="22"/>
                <w:szCs w:val="22"/>
              </w:rPr>
              <w:t>500</w:t>
            </w:r>
          </w:p>
        </w:tc>
      </w:tr>
      <w:tr w:rsidR="00235DCA" w:rsidRPr="00216A92" w14:paraId="60545484" w14:textId="77777777" w:rsidTr="004D59FD">
        <w:trPr>
          <w:trHeight w:val="432"/>
          <w:jc w:val="center"/>
        </w:trPr>
        <w:tc>
          <w:tcPr>
            <w:tcW w:w="1119" w:type="dxa"/>
            <w:shd w:val="clear" w:color="auto" w:fill="auto"/>
            <w:tcMar>
              <w:left w:w="29" w:type="dxa"/>
              <w:right w:w="29" w:type="dxa"/>
            </w:tcMar>
          </w:tcPr>
          <w:p w14:paraId="45D9B853" w14:textId="60FC7508" w:rsidR="00235DCA" w:rsidRPr="00216A92" w:rsidRDefault="00235DCA"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3.</w:t>
            </w:r>
            <w:r w:rsidRPr="00216A92">
              <w:rPr>
                <w:rFonts w:ascii="Source Sans Pro" w:hAnsi="Source Sans Pro"/>
                <w:sz w:val="22"/>
                <w:szCs w:val="22"/>
              </w:rPr>
              <w:t>a.</w:t>
            </w:r>
            <w:r>
              <w:rPr>
                <w:rFonts w:ascii="Source Sans Pro" w:hAnsi="Source Sans Pro"/>
                <w:sz w:val="22"/>
                <w:szCs w:val="22"/>
              </w:rPr>
              <w:t>1</w:t>
            </w:r>
            <w:r w:rsidRPr="00216A92">
              <w:rPr>
                <w:rFonts w:ascii="Source Sans Pro" w:hAnsi="Source Sans Pro"/>
                <w:sz w:val="22"/>
                <w:szCs w:val="22"/>
              </w:rPr>
              <w:t>)</w:t>
            </w:r>
          </w:p>
        </w:tc>
        <w:tc>
          <w:tcPr>
            <w:tcW w:w="6443" w:type="dxa"/>
            <w:tcBorders>
              <w:bottom w:val="single" w:sz="4" w:space="0" w:color="auto"/>
            </w:tcBorders>
            <w:shd w:val="clear" w:color="auto" w:fill="auto"/>
          </w:tcPr>
          <w:p w14:paraId="4C81116F" w14:textId="5F5D2E88" w:rsidR="00235DCA" w:rsidRPr="00235DCA" w:rsidRDefault="00235DCA" w:rsidP="00A33C12">
            <w:pPr>
              <w:spacing w:before="120" w:after="120"/>
              <w:rPr>
                <w:rFonts w:ascii="Source Sans Pro" w:hAnsi="Source Sans Pro"/>
                <w:sz w:val="22"/>
                <w:szCs w:val="22"/>
              </w:rPr>
            </w:pPr>
            <w:r w:rsidRPr="00235DCA">
              <w:rPr>
                <w:rFonts w:ascii="Source Sans Pro" w:eastAsia="Calibri" w:hAnsi="Source Sans Pro" w:cs="Times New Roman"/>
                <w:sz w:val="22"/>
                <w:szCs w:val="22"/>
              </w:rPr>
              <w:t>E</w:t>
            </w:r>
            <w:r w:rsidRPr="00235DCA">
              <w:rPr>
                <w:rFonts w:ascii="Source Sans Pro" w:hAnsi="Source Sans Pro"/>
                <w:sz w:val="22"/>
                <w:szCs w:val="22"/>
              </w:rPr>
              <w:t>xplain how the State Level Advocacy Plan will address and represent the needs of K-12 Students at the local level, including underserved populations.</w:t>
            </w:r>
          </w:p>
          <w:p w14:paraId="0E869B88" w14:textId="77777777" w:rsidR="00235DCA" w:rsidRPr="00E134B7" w:rsidRDefault="00235DCA"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5D095977" w14:textId="77777777" w:rsidR="00235DCA" w:rsidRPr="00E134B7" w:rsidRDefault="00235DCA" w:rsidP="00A33C12">
            <w:pPr>
              <w:spacing w:before="120" w:after="120"/>
              <w:rPr>
                <w:rFonts w:ascii="Source Sans Pro" w:hAnsi="Source Sans Pro"/>
                <w:sz w:val="22"/>
                <w:szCs w:val="22"/>
              </w:rPr>
            </w:pPr>
            <w:r w:rsidRPr="00E134B7">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4ABA18C0" w14:textId="77777777" w:rsidR="00235DCA" w:rsidRPr="00216A92" w:rsidDel="00F14CB6" w:rsidRDefault="00235DCA"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235DCA" w:rsidRPr="00216A92" w14:paraId="4B5079C0" w14:textId="77777777" w:rsidTr="004D59FD">
        <w:trPr>
          <w:trHeight w:val="432"/>
          <w:jc w:val="center"/>
        </w:trPr>
        <w:tc>
          <w:tcPr>
            <w:tcW w:w="1119" w:type="dxa"/>
            <w:shd w:val="clear" w:color="auto" w:fill="auto"/>
            <w:tcMar>
              <w:left w:w="29" w:type="dxa"/>
              <w:right w:w="29" w:type="dxa"/>
            </w:tcMar>
          </w:tcPr>
          <w:p w14:paraId="53B6D992" w14:textId="2190BF53" w:rsidR="00235DCA" w:rsidRPr="00216A92" w:rsidRDefault="00235DCA"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3</w:t>
            </w:r>
            <w:r w:rsidRPr="00216A92">
              <w:rPr>
                <w:rFonts w:ascii="Source Sans Pro" w:hAnsi="Source Sans Pro"/>
                <w:sz w:val="22"/>
                <w:szCs w:val="22"/>
              </w:rPr>
              <w:t>.</w:t>
            </w:r>
            <w:r>
              <w:rPr>
                <w:rFonts w:ascii="Source Sans Pro" w:hAnsi="Source Sans Pro"/>
                <w:sz w:val="22"/>
                <w:szCs w:val="22"/>
              </w:rPr>
              <w:t>a.2)</w:t>
            </w:r>
          </w:p>
        </w:tc>
        <w:tc>
          <w:tcPr>
            <w:tcW w:w="6443" w:type="dxa"/>
            <w:tcBorders>
              <w:bottom w:val="single" w:sz="4" w:space="0" w:color="auto"/>
            </w:tcBorders>
            <w:shd w:val="clear" w:color="auto" w:fill="auto"/>
          </w:tcPr>
          <w:p w14:paraId="28C59C8B" w14:textId="3506D73F" w:rsidR="00235DCA" w:rsidRPr="00235DCA" w:rsidRDefault="00235DCA" w:rsidP="00A33C12">
            <w:pPr>
              <w:spacing w:before="120" w:after="120"/>
              <w:rPr>
                <w:rFonts w:ascii="Source Sans Pro" w:hAnsi="Source Sans Pro"/>
                <w:sz w:val="22"/>
                <w:szCs w:val="22"/>
              </w:rPr>
            </w:pPr>
            <w:r w:rsidRPr="00235DCA">
              <w:rPr>
                <w:rFonts w:ascii="Source Sans Pro" w:eastAsia="Calibri" w:hAnsi="Source Sans Pro" w:cs="Times New Roman"/>
                <w:sz w:val="22"/>
                <w:szCs w:val="22"/>
              </w:rPr>
              <w:t>Provide a list of the State Level Advocacy Activities that will be conducted as part of this plan.</w:t>
            </w:r>
          </w:p>
          <w:p w14:paraId="4013468E" w14:textId="77777777" w:rsidR="00235DCA" w:rsidRPr="00216A92" w:rsidRDefault="00235DCA"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3E86890E" w14:textId="77777777" w:rsidR="00235DCA" w:rsidRPr="00216A92" w:rsidRDefault="00235DCA"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4A44C543" w14:textId="77777777" w:rsidR="00235DCA" w:rsidRPr="00216A92" w:rsidDel="00F14CB6" w:rsidRDefault="00235DCA"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235DCA" w:rsidRPr="00216A92" w14:paraId="31020D0D" w14:textId="77777777" w:rsidTr="004D59FD">
        <w:trPr>
          <w:trHeight w:val="432"/>
          <w:jc w:val="center"/>
        </w:trPr>
        <w:tc>
          <w:tcPr>
            <w:tcW w:w="1119" w:type="dxa"/>
            <w:shd w:val="clear" w:color="auto" w:fill="auto"/>
            <w:tcMar>
              <w:left w:w="29" w:type="dxa"/>
              <w:right w:w="29" w:type="dxa"/>
            </w:tcMar>
          </w:tcPr>
          <w:p w14:paraId="695B8F7E" w14:textId="04CDFDE4" w:rsidR="00235DCA" w:rsidRPr="00235DCA" w:rsidRDefault="00235DCA" w:rsidP="004D59FD">
            <w:pPr>
              <w:spacing w:before="120" w:after="120"/>
              <w:jc w:val="center"/>
              <w:rPr>
                <w:rFonts w:ascii="Source Sans Pro" w:hAnsi="Source Sans Pro"/>
                <w:sz w:val="22"/>
                <w:szCs w:val="22"/>
              </w:rPr>
            </w:pPr>
            <w:proofErr w:type="gramStart"/>
            <w:r w:rsidRPr="00235DCA">
              <w:rPr>
                <w:rFonts w:ascii="Source Sans Pro" w:hAnsi="Source Sans Pro"/>
                <w:sz w:val="22"/>
                <w:szCs w:val="22"/>
              </w:rPr>
              <w:t>E.</w:t>
            </w:r>
            <w:r>
              <w:rPr>
                <w:rFonts w:ascii="Source Sans Pro" w:hAnsi="Source Sans Pro"/>
                <w:sz w:val="22"/>
                <w:szCs w:val="22"/>
              </w:rPr>
              <w:t>3</w:t>
            </w:r>
            <w:r w:rsidRPr="00235DCA">
              <w:rPr>
                <w:rFonts w:ascii="Source Sans Pro" w:hAnsi="Source Sans Pro"/>
                <w:sz w:val="22"/>
                <w:szCs w:val="22"/>
              </w:rPr>
              <w:t>.a.</w:t>
            </w:r>
            <w:r w:rsidR="002F4DEE">
              <w:rPr>
                <w:rFonts w:ascii="Source Sans Pro" w:hAnsi="Source Sans Pro"/>
                <w:sz w:val="22"/>
                <w:szCs w:val="22"/>
              </w:rPr>
              <w:t>2</w:t>
            </w:r>
            <w:r w:rsidRPr="00235DCA">
              <w:rPr>
                <w:rFonts w:ascii="Source Sans Pro" w:hAnsi="Source Sans Pro"/>
                <w:sz w:val="22"/>
                <w:szCs w:val="22"/>
              </w:rPr>
              <w:t>)a</w:t>
            </w:r>
            <w:proofErr w:type="gramEnd"/>
            <w:r w:rsidRPr="00235DCA">
              <w:rPr>
                <w:rFonts w:ascii="Source Sans Pro" w:hAnsi="Source Sans Pro"/>
                <w:sz w:val="22"/>
                <w:szCs w:val="22"/>
              </w:rPr>
              <w:t>)</w:t>
            </w:r>
          </w:p>
        </w:tc>
        <w:tc>
          <w:tcPr>
            <w:tcW w:w="6443" w:type="dxa"/>
            <w:tcBorders>
              <w:bottom w:val="single" w:sz="4" w:space="0" w:color="auto"/>
            </w:tcBorders>
            <w:shd w:val="clear" w:color="auto" w:fill="auto"/>
          </w:tcPr>
          <w:p w14:paraId="789CBF51" w14:textId="5C18DB70" w:rsidR="00235DCA" w:rsidRPr="00235DCA" w:rsidRDefault="00235DCA" w:rsidP="00A33C12">
            <w:pPr>
              <w:spacing w:before="120" w:after="120"/>
              <w:rPr>
                <w:rFonts w:ascii="Source Sans Pro" w:hAnsi="Source Sans Pro"/>
                <w:sz w:val="22"/>
                <w:szCs w:val="22"/>
              </w:rPr>
            </w:pPr>
            <w:r w:rsidRPr="00235DCA">
              <w:rPr>
                <w:rFonts w:ascii="Source Sans Pro" w:eastAsia="Calibri" w:hAnsi="Source Sans Pro" w:cs="Times New Roman"/>
                <w:sz w:val="22"/>
                <w:szCs w:val="22"/>
              </w:rPr>
              <w:t>E</w:t>
            </w:r>
            <w:r w:rsidRPr="00235DCA">
              <w:rPr>
                <w:rFonts w:ascii="Source Sans Pro" w:hAnsi="Source Sans Pro"/>
                <w:sz w:val="22"/>
                <w:szCs w:val="22"/>
              </w:rPr>
              <w:t>xplain how the State Level Advocacy Activities will address and represent the needs of K-12 Students at the local level, including underserved populations</w:t>
            </w:r>
            <w:r w:rsidRPr="00235DCA">
              <w:rPr>
                <w:rFonts w:ascii="Source Sans Pro" w:eastAsia="Calibri" w:hAnsi="Source Sans Pro" w:cs="Times New Roman"/>
                <w:sz w:val="22"/>
                <w:szCs w:val="22"/>
              </w:rPr>
              <w:t>.</w:t>
            </w:r>
          </w:p>
          <w:p w14:paraId="306491DE" w14:textId="77777777" w:rsidR="00235DCA" w:rsidRPr="00235DCA" w:rsidRDefault="00235DCA" w:rsidP="00A33C12">
            <w:pPr>
              <w:spacing w:before="120" w:after="120"/>
              <w:rPr>
                <w:rFonts w:ascii="Source Sans Pro" w:hAnsi="Source Sans Pro"/>
                <w:i/>
                <w:sz w:val="22"/>
                <w:szCs w:val="22"/>
              </w:rPr>
            </w:pPr>
            <w:r w:rsidRPr="00235DCA">
              <w:rPr>
                <w:rFonts w:ascii="Source Sans Pro" w:hAnsi="Source Sans Pro"/>
                <w:i/>
                <w:sz w:val="22"/>
                <w:szCs w:val="22"/>
              </w:rPr>
              <w:t>Scoring Criteria: Clarity, Reasonableness, Completeness, and Alignment.</w:t>
            </w:r>
          </w:p>
          <w:p w14:paraId="1D3CCCD7" w14:textId="77777777" w:rsidR="00235DCA" w:rsidRPr="00235DCA" w:rsidRDefault="00235DCA" w:rsidP="00A33C12">
            <w:pPr>
              <w:spacing w:before="120" w:after="120"/>
              <w:rPr>
                <w:rFonts w:ascii="Source Sans Pro" w:hAnsi="Source Sans Pro"/>
                <w:sz w:val="22"/>
                <w:szCs w:val="22"/>
              </w:rPr>
            </w:pPr>
            <w:r w:rsidRPr="00235DCA">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408B09C1" w14:textId="77777777" w:rsidR="00235DCA" w:rsidRPr="00216A92" w:rsidDel="00F14CB6" w:rsidRDefault="00235DCA"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235DCA" w:rsidRPr="00216A92" w14:paraId="34F55E66" w14:textId="77777777" w:rsidTr="004D59FD">
        <w:trPr>
          <w:trHeight w:val="432"/>
          <w:jc w:val="center"/>
        </w:trPr>
        <w:tc>
          <w:tcPr>
            <w:tcW w:w="1119" w:type="dxa"/>
            <w:shd w:val="clear" w:color="auto" w:fill="auto"/>
            <w:tcMar>
              <w:left w:w="29" w:type="dxa"/>
              <w:right w:w="29" w:type="dxa"/>
            </w:tcMar>
          </w:tcPr>
          <w:p w14:paraId="36BB80B1" w14:textId="79FFC367" w:rsidR="00235DCA" w:rsidRPr="00216A92" w:rsidRDefault="00235DCA" w:rsidP="004D59FD">
            <w:pPr>
              <w:spacing w:before="120" w:after="120"/>
              <w:jc w:val="center"/>
              <w:rPr>
                <w:rFonts w:ascii="Source Sans Pro" w:hAnsi="Source Sans Pro"/>
                <w:sz w:val="22"/>
                <w:szCs w:val="22"/>
              </w:rPr>
            </w:pPr>
            <w:proofErr w:type="gramStart"/>
            <w:r>
              <w:rPr>
                <w:rFonts w:ascii="Source Sans Pro" w:hAnsi="Source Sans Pro"/>
                <w:sz w:val="22"/>
                <w:szCs w:val="22"/>
              </w:rPr>
              <w:t>E</w:t>
            </w:r>
            <w:r w:rsidRPr="00216A92">
              <w:rPr>
                <w:rFonts w:ascii="Source Sans Pro" w:hAnsi="Source Sans Pro"/>
                <w:sz w:val="22"/>
                <w:szCs w:val="22"/>
              </w:rPr>
              <w:t>.</w:t>
            </w:r>
            <w:r w:rsidR="002F4DEE">
              <w:rPr>
                <w:rFonts w:ascii="Source Sans Pro" w:hAnsi="Source Sans Pro"/>
                <w:sz w:val="22"/>
                <w:szCs w:val="22"/>
              </w:rPr>
              <w:t>3</w:t>
            </w:r>
            <w:r w:rsidRPr="00216A92">
              <w:rPr>
                <w:rFonts w:ascii="Source Sans Pro" w:hAnsi="Source Sans Pro"/>
                <w:sz w:val="22"/>
                <w:szCs w:val="22"/>
              </w:rPr>
              <w:t>.</w:t>
            </w:r>
            <w:r>
              <w:rPr>
                <w:rFonts w:ascii="Source Sans Pro" w:hAnsi="Source Sans Pro"/>
                <w:sz w:val="22"/>
                <w:szCs w:val="22"/>
              </w:rPr>
              <w:t>a.</w:t>
            </w:r>
            <w:r w:rsidR="002F4DEE">
              <w:rPr>
                <w:rFonts w:ascii="Source Sans Pro" w:hAnsi="Source Sans Pro"/>
                <w:sz w:val="22"/>
                <w:szCs w:val="22"/>
              </w:rPr>
              <w:t>2</w:t>
            </w:r>
            <w:r>
              <w:rPr>
                <w:rFonts w:ascii="Source Sans Pro" w:hAnsi="Source Sans Pro"/>
                <w:sz w:val="22"/>
                <w:szCs w:val="22"/>
              </w:rPr>
              <w:t>)b</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5244DF64" w14:textId="57710771" w:rsidR="00235DCA" w:rsidRPr="002F4DEE" w:rsidRDefault="002F4DEE" w:rsidP="00A33C12">
            <w:pPr>
              <w:spacing w:before="120" w:after="120"/>
              <w:rPr>
                <w:rFonts w:ascii="Source Sans Pro" w:hAnsi="Source Sans Pro"/>
                <w:sz w:val="22"/>
                <w:szCs w:val="22"/>
              </w:rPr>
            </w:pPr>
            <w:r w:rsidRPr="002F4DEE">
              <w:rPr>
                <w:rFonts w:ascii="Source Sans Pro" w:hAnsi="Source Sans Pro"/>
                <w:sz w:val="22"/>
                <w:szCs w:val="22"/>
              </w:rPr>
              <w:t xml:space="preserve">Identify the planned </w:t>
            </w:r>
            <w:r w:rsidRPr="002F4DEE">
              <w:rPr>
                <w:rFonts w:ascii="Source Sans Pro" w:eastAsia="Calibri" w:hAnsi="Source Sans Pro" w:cs="Times New Roman"/>
                <w:sz w:val="22"/>
                <w:szCs w:val="22"/>
              </w:rPr>
              <w:t>opportunities that will be made available for youth advocacy teams and members of the K-12 student populations to uplift their voice and stories to the State Legislature</w:t>
            </w:r>
            <w:r w:rsidR="00235DCA" w:rsidRPr="002F4DEE">
              <w:rPr>
                <w:rFonts w:ascii="Source Sans Pro" w:eastAsia="Calibri" w:hAnsi="Source Sans Pro" w:cs="Times New Roman"/>
                <w:sz w:val="22"/>
                <w:szCs w:val="22"/>
              </w:rPr>
              <w:t>.</w:t>
            </w:r>
          </w:p>
          <w:p w14:paraId="373AD80B" w14:textId="77777777" w:rsidR="00235DCA" w:rsidRPr="00430857" w:rsidRDefault="00235DCA" w:rsidP="00A33C12">
            <w:pPr>
              <w:spacing w:before="120" w:after="120"/>
              <w:rPr>
                <w:rFonts w:ascii="Source Sans Pro" w:hAnsi="Source Sans Pro"/>
                <w:i/>
                <w:sz w:val="22"/>
                <w:szCs w:val="22"/>
              </w:rPr>
            </w:pPr>
            <w:r w:rsidRPr="00430857">
              <w:rPr>
                <w:rFonts w:ascii="Source Sans Pro" w:hAnsi="Source Sans Pro"/>
                <w:i/>
                <w:sz w:val="22"/>
                <w:szCs w:val="22"/>
              </w:rPr>
              <w:t>Scoring Criteria: Clarity, Reasonableness, Completeness, and Alignment.</w:t>
            </w:r>
          </w:p>
          <w:p w14:paraId="677EFA3B" w14:textId="44442045" w:rsidR="00235DCA" w:rsidRPr="00430857" w:rsidRDefault="00235DCA" w:rsidP="00A33C12">
            <w:pPr>
              <w:spacing w:before="120" w:after="120"/>
              <w:rPr>
                <w:rFonts w:ascii="Source Sans Pro" w:hAnsi="Source Sans Pro"/>
                <w:sz w:val="22"/>
                <w:szCs w:val="22"/>
              </w:rPr>
            </w:pPr>
            <w:r w:rsidRPr="00430857">
              <w:rPr>
                <w:rFonts w:ascii="Source Sans Pro" w:hAnsi="Source Sans Pro"/>
                <w:i/>
                <w:sz w:val="22"/>
                <w:szCs w:val="22"/>
              </w:rPr>
              <w:t xml:space="preserve">(Max </w:t>
            </w:r>
            <w:r w:rsidR="002F4DEE">
              <w:rPr>
                <w:rFonts w:ascii="Source Sans Pro" w:hAnsi="Source Sans Pro"/>
                <w:i/>
                <w:sz w:val="22"/>
                <w:szCs w:val="22"/>
              </w:rPr>
              <w:t>3</w:t>
            </w:r>
            <w:r w:rsidRPr="00430857">
              <w:rPr>
                <w:rFonts w:ascii="Source Sans Pro" w:hAnsi="Source Sans Pro"/>
                <w:i/>
                <w:sz w:val="22"/>
                <w:szCs w:val="22"/>
              </w:rPr>
              <w:t>00 points available.  Calculated: Clarity, Reasonableness, Completeness, and Alignment are worth 5 points each.  Score will be multiplied by 1</w:t>
            </w:r>
            <w:r w:rsidR="002F4DEE">
              <w:rPr>
                <w:rFonts w:ascii="Source Sans Pro" w:hAnsi="Source Sans Pro"/>
                <w:i/>
                <w:sz w:val="22"/>
                <w:szCs w:val="22"/>
              </w:rPr>
              <w:t>5</w:t>
            </w:r>
            <w:r w:rsidRPr="00430857">
              <w:rPr>
                <w:rFonts w:ascii="Source Sans Pro" w:hAnsi="Source Sans Pro"/>
                <w:i/>
                <w:sz w:val="22"/>
                <w:szCs w:val="22"/>
              </w:rPr>
              <w:t xml:space="preserve"> to award max points)</w:t>
            </w:r>
          </w:p>
        </w:tc>
        <w:tc>
          <w:tcPr>
            <w:tcW w:w="1788" w:type="dxa"/>
            <w:shd w:val="clear" w:color="auto" w:fill="auto"/>
          </w:tcPr>
          <w:p w14:paraId="0D529A47" w14:textId="2899E8CD" w:rsidR="00235DCA" w:rsidRPr="00216A92" w:rsidDel="00F14CB6" w:rsidRDefault="002F4DEE" w:rsidP="004D59FD">
            <w:pPr>
              <w:spacing w:before="120" w:after="120"/>
              <w:jc w:val="center"/>
              <w:rPr>
                <w:rFonts w:ascii="Source Sans Pro" w:hAnsi="Source Sans Pro"/>
                <w:sz w:val="22"/>
                <w:szCs w:val="22"/>
              </w:rPr>
            </w:pPr>
            <w:r>
              <w:rPr>
                <w:rFonts w:ascii="Source Sans Pro" w:hAnsi="Source Sans Pro"/>
                <w:sz w:val="22"/>
                <w:szCs w:val="22"/>
              </w:rPr>
              <w:t>3</w:t>
            </w:r>
            <w:r w:rsidR="00235DCA" w:rsidRPr="00216A92">
              <w:rPr>
                <w:rFonts w:ascii="Source Sans Pro" w:hAnsi="Source Sans Pro"/>
                <w:sz w:val="22"/>
                <w:szCs w:val="22"/>
              </w:rPr>
              <w:t>00</w:t>
            </w:r>
          </w:p>
        </w:tc>
      </w:tr>
      <w:tr w:rsidR="00F14CB6" w:rsidRPr="00216A92" w14:paraId="6684922C" w14:textId="77777777" w:rsidTr="00BF7820">
        <w:trPr>
          <w:trHeight w:val="432"/>
          <w:jc w:val="center"/>
        </w:trPr>
        <w:tc>
          <w:tcPr>
            <w:tcW w:w="1119" w:type="dxa"/>
            <w:shd w:val="clear" w:color="auto" w:fill="D9D9D9" w:themeFill="background1" w:themeFillShade="D9"/>
            <w:tcMar>
              <w:left w:w="29" w:type="dxa"/>
              <w:right w:w="29" w:type="dxa"/>
            </w:tcMar>
          </w:tcPr>
          <w:p w14:paraId="63E8171F" w14:textId="374FB355" w:rsidR="00F14CB6" w:rsidRPr="00216A92" w:rsidRDefault="003C656B" w:rsidP="00BF7820">
            <w:pPr>
              <w:spacing w:before="120" w:after="120"/>
              <w:jc w:val="center"/>
              <w:rPr>
                <w:rFonts w:ascii="Source Sans Pro" w:hAnsi="Source Sans Pro"/>
                <w:sz w:val="22"/>
                <w:szCs w:val="22"/>
              </w:rPr>
            </w:pPr>
            <w:r>
              <w:rPr>
                <w:rFonts w:ascii="Source Sans Pro" w:hAnsi="Source Sans Pro"/>
                <w:sz w:val="22"/>
                <w:szCs w:val="22"/>
              </w:rPr>
              <w:t>E</w:t>
            </w:r>
            <w:r w:rsidR="00DE29E9" w:rsidRPr="00216A92">
              <w:rPr>
                <w:rFonts w:ascii="Source Sans Pro" w:hAnsi="Source Sans Pro"/>
                <w:sz w:val="22"/>
                <w:szCs w:val="22"/>
              </w:rPr>
              <w:t>.</w:t>
            </w:r>
            <w:r>
              <w:rPr>
                <w:rFonts w:ascii="Source Sans Pro" w:hAnsi="Source Sans Pro"/>
                <w:sz w:val="22"/>
                <w:szCs w:val="22"/>
              </w:rPr>
              <w:t>4</w:t>
            </w:r>
            <w:r w:rsidR="00DE29E9"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59CBECAF" w14:textId="3BAE30A6" w:rsidR="00F14CB6" w:rsidRPr="00216A92" w:rsidRDefault="00DE29E9" w:rsidP="00A33C12">
            <w:pPr>
              <w:spacing w:before="120" w:after="120"/>
              <w:rPr>
                <w:rFonts w:ascii="Source Sans Pro" w:hAnsi="Source Sans Pro"/>
                <w:sz w:val="22"/>
                <w:szCs w:val="22"/>
              </w:rPr>
            </w:pPr>
            <w:r w:rsidRPr="00216A92">
              <w:rPr>
                <w:rFonts w:ascii="Source Sans Pro" w:hAnsi="Source Sans Pro"/>
                <w:sz w:val="22"/>
                <w:szCs w:val="22"/>
              </w:rPr>
              <w:t>Training and Education Plan</w:t>
            </w:r>
          </w:p>
        </w:tc>
        <w:tc>
          <w:tcPr>
            <w:tcW w:w="1788" w:type="dxa"/>
            <w:shd w:val="clear" w:color="auto" w:fill="D9D9D9" w:themeFill="background1" w:themeFillShade="D9"/>
          </w:tcPr>
          <w:p w14:paraId="7F43C90A" w14:textId="77777777" w:rsidR="00F14CB6" w:rsidRPr="00216A92" w:rsidRDefault="00F14CB6" w:rsidP="00BF7820">
            <w:pPr>
              <w:spacing w:before="120" w:after="120"/>
              <w:jc w:val="center"/>
              <w:rPr>
                <w:rFonts w:ascii="Source Sans Pro" w:hAnsi="Source Sans Pro"/>
                <w:sz w:val="22"/>
                <w:szCs w:val="22"/>
              </w:rPr>
            </w:pPr>
          </w:p>
        </w:tc>
      </w:tr>
      <w:tr w:rsidR="003C656B" w:rsidRPr="00216A92" w14:paraId="75A4E3F5" w14:textId="77777777" w:rsidTr="004D59FD">
        <w:trPr>
          <w:trHeight w:val="432"/>
          <w:jc w:val="center"/>
        </w:trPr>
        <w:tc>
          <w:tcPr>
            <w:tcW w:w="1119" w:type="dxa"/>
            <w:shd w:val="clear" w:color="auto" w:fill="auto"/>
            <w:tcMar>
              <w:left w:w="29" w:type="dxa"/>
              <w:right w:w="29" w:type="dxa"/>
            </w:tcMar>
          </w:tcPr>
          <w:p w14:paraId="5E12260B" w14:textId="5925A885" w:rsidR="003C656B" w:rsidRPr="00216A92" w:rsidRDefault="003C656B"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4</w:t>
            </w:r>
            <w:r w:rsidRPr="00216A92">
              <w:rPr>
                <w:rFonts w:ascii="Source Sans Pro" w:hAnsi="Source Sans Pro"/>
                <w:sz w:val="22"/>
                <w:szCs w:val="22"/>
              </w:rPr>
              <w:t>.a.</w:t>
            </w:r>
            <w:proofErr w:type="gramEnd"/>
          </w:p>
        </w:tc>
        <w:tc>
          <w:tcPr>
            <w:tcW w:w="6443" w:type="dxa"/>
            <w:tcBorders>
              <w:bottom w:val="single" w:sz="4" w:space="0" w:color="auto"/>
            </w:tcBorders>
            <w:shd w:val="clear" w:color="auto" w:fill="auto"/>
          </w:tcPr>
          <w:p w14:paraId="794A4A16" w14:textId="22D9180D" w:rsidR="003C656B" w:rsidRPr="003C656B" w:rsidRDefault="003C656B" w:rsidP="00A33C12">
            <w:pPr>
              <w:spacing w:before="120" w:after="120"/>
              <w:rPr>
                <w:rFonts w:ascii="Source Sans Pro" w:hAnsi="Source Sans Pro"/>
                <w:sz w:val="22"/>
                <w:szCs w:val="22"/>
              </w:rPr>
            </w:pPr>
            <w:r w:rsidRPr="003C656B">
              <w:rPr>
                <w:rFonts w:ascii="Source Sans Pro" w:hAnsi="Source Sans Pro"/>
                <w:sz w:val="22"/>
                <w:szCs w:val="22"/>
              </w:rPr>
              <w:t xml:space="preserve">Provide a Training and Education Plan </w:t>
            </w:r>
            <w:r w:rsidRPr="003C656B">
              <w:rPr>
                <w:rFonts w:ascii="Source Sans Pro" w:hAnsi="Source Sans Pro" w:cstheme="minorHAnsi"/>
                <w:iCs/>
                <w:sz w:val="22"/>
                <w:szCs w:val="22"/>
              </w:rPr>
              <w:t>for meeting the requirements, goals and objectives of this RFP</w:t>
            </w:r>
            <w:r w:rsidRPr="003C656B">
              <w:rPr>
                <w:rFonts w:ascii="Source Sans Pro" w:hAnsi="Source Sans Pro"/>
                <w:sz w:val="22"/>
                <w:szCs w:val="22"/>
              </w:rPr>
              <w:t xml:space="preserve">. The plan </w:t>
            </w:r>
            <w:proofErr w:type="gramStart"/>
            <w:r w:rsidRPr="003C656B">
              <w:rPr>
                <w:rFonts w:ascii="Source Sans Pro" w:hAnsi="Source Sans Pro"/>
                <w:sz w:val="22"/>
                <w:szCs w:val="22"/>
              </w:rPr>
              <w:t>shall</w:t>
            </w:r>
            <w:proofErr w:type="gramEnd"/>
            <w:r w:rsidRPr="003C656B">
              <w:rPr>
                <w:rFonts w:ascii="Source Sans Pro" w:hAnsi="Source Sans Pro"/>
                <w:sz w:val="22"/>
                <w:szCs w:val="22"/>
              </w:rPr>
              <w:t xml:space="preserve"> be specific to K-12 student populations in the region. In addition,</w:t>
            </w:r>
          </w:p>
          <w:p w14:paraId="320922E2" w14:textId="77777777" w:rsidR="003C656B" w:rsidRPr="003C656B" w:rsidRDefault="003C656B" w:rsidP="00A33C12">
            <w:pPr>
              <w:spacing w:before="120" w:after="120"/>
              <w:rPr>
                <w:rFonts w:ascii="Source Sans Pro" w:hAnsi="Source Sans Pro"/>
                <w:i/>
                <w:sz w:val="22"/>
                <w:szCs w:val="22"/>
              </w:rPr>
            </w:pPr>
            <w:r w:rsidRPr="003C656B">
              <w:rPr>
                <w:rFonts w:ascii="Source Sans Pro" w:hAnsi="Source Sans Pro"/>
                <w:i/>
                <w:sz w:val="22"/>
                <w:szCs w:val="22"/>
              </w:rPr>
              <w:t>Scoring Criteria: Clarity, Reasonableness, Completeness, and Alignment.</w:t>
            </w:r>
          </w:p>
          <w:p w14:paraId="238BF95E" w14:textId="77777777" w:rsidR="003C656B" w:rsidRPr="003C656B" w:rsidRDefault="003C656B" w:rsidP="00A33C12">
            <w:pPr>
              <w:spacing w:before="120" w:after="120"/>
              <w:rPr>
                <w:rFonts w:ascii="Source Sans Pro" w:hAnsi="Source Sans Pro"/>
                <w:sz w:val="22"/>
                <w:szCs w:val="22"/>
              </w:rPr>
            </w:pPr>
            <w:r w:rsidRPr="003C656B">
              <w:rPr>
                <w:rFonts w:ascii="Source Sans Pro" w:hAnsi="Source Sans Pro"/>
                <w:i/>
                <w:sz w:val="22"/>
                <w:szCs w:val="22"/>
              </w:rPr>
              <w:t>(Max 500 points available.  Calculated: Clarity, Reasonableness, Completeness, and Alignment are worth 5 points each.  Score will be multiplied by 25 to award max points)</w:t>
            </w:r>
          </w:p>
        </w:tc>
        <w:tc>
          <w:tcPr>
            <w:tcW w:w="1788" w:type="dxa"/>
            <w:shd w:val="clear" w:color="auto" w:fill="auto"/>
          </w:tcPr>
          <w:p w14:paraId="4BEA46A4" w14:textId="77777777" w:rsidR="003C656B" w:rsidRPr="00216A92" w:rsidDel="00F14CB6" w:rsidRDefault="003C656B" w:rsidP="004D59FD">
            <w:pPr>
              <w:spacing w:before="120" w:after="120"/>
              <w:jc w:val="center"/>
              <w:rPr>
                <w:rFonts w:ascii="Source Sans Pro" w:hAnsi="Source Sans Pro"/>
                <w:sz w:val="22"/>
                <w:szCs w:val="22"/>
              </w:rPr>
            </w:pPr>
            <w:r w:rsidRPr="00216A92">
              <w:rPr>
                <w:rFonts w:ascii="Source Sans Pro" w:hAnsi="Source Sans Pro"/>
                <w:sz w:val="22"/>
                <w:szCs w:val="22"/>
              </w:rPr>
              <w:t>500</w:t>
            </w:r>
          </w:p>
        </w:tc>
      </w:tr>
      <w:tr w:rsidR="003C656B" w:rsidRPr="00216A92" w14:paraId="2D07F74E" w14:textId="77777777" w:rsidTr="004D59FD">
        <w:trPr>
          <w:trHeight w:val="432"/>
          <w:jc w:val="center"/>
        </w:trPr>
        <w:tc>
          <w:tcPr>
            <w:tcW w:w="1119" w:type="dxa"/>
            <w:shd w:val="clear" w:color="auto" w:fill="auto"/>
            <w:tcMar>
              <w:left w:w="29" w:type="dxa"/>
              <w:right w:w="29" w:type="dxa"/>
            </w:tcMar>
          </w:tcPr>
          <w:p w14:paraId="51CA1ACD" w14:textId="5E82EE56" w:rsidR="003C656B" w:rsidRPr="00216A92" w:rsidRDefault="003C656B"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4.</w:t>
            </w:r>
            <w:r w:rsidRPr="00216A92">
              <w:rPr>
                <w:rFonts w:ascii="Source Sans Pro" w:hAnsi="Source Sans Pro"/>
                <w:sz w:val="22"/>
                <w:szCs w:val="22"/>
              </w:rPr>
              <w:t>a.</w:t>
            </w:r>
            <w:r>
              <w:rPr>
                <w:rFonts w:ascii="Source Sans Pro" w:hAnsi="Source Sans Pro"/>
                <w:sz w:val="22"/>
                <w:szCs w:val="22"/>
              </w:rPr>
              <w:t>1</w:t>
            </w:r>
            <w:r w:rsidRPr="00216A92">
              <w:rPr>
                <w:rFonts w:ascii="Source Sans Pro" w:hAnsi="Source Sans Pro"/>
                <w:sz w:val="22"/>
                <w:szCs w:val="22"/>
              </w:rPr>
              <w:t>)</w:t>
            </w:r>
          </w:p>
        </w:tc>
        <w:tc>
          <w:tcPr>
            <w:tcW w:w="6443" w:type="dxa"/>
            <w:tcBorders>
              <w:bottom w:val="single" w:sz="4" w:space="0" w:color="auto"/>
            </w:tcBorders>
            <w:shd w:val="clear" w:color="auto" w:fill="auto"/>
          </w:tcPr>
          <w:p w14:paraId="5172FA6C" w14:textId="02C9627D" w:rsidR="003C656B" w:rsidRPr="003C656B" w:rsidRDefault="003C656B" w:rsidP="00A33C12">
            <w:pPr>
              <w:spacing w:before="120" w:after="120"/>
              <w:rPr>
                <w:rFonts w:ascii="Source Sans Pro" w:hAnsi="Source Sans Pro"/>
                <w:sz w:val="22"/>
                <w:szCs w:val="22"/>
              </w:rPr>
            </w:pPr>
            <w:r w:rsidRPr="003C656B">
              <w:rPr>
                <w:rFonts w:ascii="Source Sans Pro" w:eastAsia="Calibri" w:hAnsi="Source Sans Pro" w:cs="Times New Roman"/>
                <w:sz w:val="22"/>
                <w:szCs w:val="22"/>
              </w:rPr>
              <w:t>E</w:t>
            </w:r>
            <w:r w:rsidRPr="003C656B">
              <w:rPr>
                <w:rFonts w:ascii="Source Sans Pro" w:hAnsi="Source Sans Pro"/>
                <w:sz w:val="22"/>
                <w:szCs w:val="22"/>
              </w:rPr>
              <w:t>xplain how the Training and Education Plan will address and represent the needs of K-12 Students at the local level, including underserved populations.</w:t>
            </w:r>
          </w:p>
          <w:p w14:paraId="42FDD3CE" w14:textId="77777777" w:rsidR="003C656B" w:rsidRPr="00E134B7" w:rsidRDefault="003C656B"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1EB3661F" w14:textId="77777777" w:rsidR="003C656B" w:rsidRPr="00E134B7" w:rsidRDefault="003C656B" w:rsidP="00A33C12">
            <w:pPr>
              <w:spacing w:before="120" w:after="120"/>
              <w:rPr>
                <w:rFonts w:ascii="Source Sans Pro" w:hAnsi="Source Sans Pro"/>
                <w:sz w:val="22"/>
                <w:szCs w:val="22"/>
              </w:rPr>
            </w:pPr>
            <w:r w:rsidRPr="00E134B7">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63617665" w14:textId="77777777" w:rsidR="003C656B" w:rsidRPr="00216A92" w:rsidDel="00F14CB6" w:rsidRDefault="003C656B"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3C656B" w:rsidRPr="00216A92" w14:paraId="7AEE1AD6" w14:textId="77777777" w:rsidTr="004D59FD">
        <w:trPr>
          <w:trHeight w:val="432"/>
          <w:jc w:val="center"/>
        </w:trPr>
        <w:tc>
          <w:tcPr>
            <w:tcW w:w="1119" w:type="dxa"/>
            <w:shd w:val="clear" w:color="auto" w:fill="auto"/>
            <w:tcMar>
              <w:left w:w="29" w:type="dxa"/>
              <w:right w:w="29" w:type="dxa"/>
            </w:tcMar>
          </w:tcPr>
          <w:p w14:paraId="25A7336B" w14:textId="376A6DBF" w:rsidR="003C656B" w:rsidRPr="00216A92" w:rsidRDefault="003C656B"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4</w:t>
            </w:r>
            <w:r w:rsidRPr="00216A92">
              <w:rPr>
                <w:rFonts w:ascii="Source Sans Pro" w:hAnsi="Source Sans Pro"/>
                <w:sz w:val="22"/>
                <w:szCs w:val="22"/>
              </w:rPr>
              <w:t>.</w:t>
            </w:r>
            <w:r>
              <w:rPr>
                <w:rFonts w:ascii="Source Sans Pro" w:hAnsi="Source Sans Pro"/>
                <w:sz w:val="22"/>
                <w:szCs w:val="22"/>
              </w:rPr>
              <w:t>a.2)</w:t>
            </w:r>
          </w:p>
        </w:tc>
        <w:tc>
          <w:tcPr>
            <w:tcW w:w="6443" w:type="dxa"/>
            <w:tcBorders>
              <w:bottom w:val="single" w:sz="4" w:space="0" w:color="auto"/>
            </w:tcBorders>
            <w:shd w:val="clear" w:color="auto" w:fill="auto"/>
          </w:tcPr>
          <w:p w14:paraId="1A6C5FAC" w14:textId="299C1F79" w:rsidR="003C656B" w:rsidRPr="003C656B" w:rsidRDefault="003C656B" w:rsidP="00A33C12">
            <w:pPr>
              <w:spacing w:before="120" w:after="120"/>
              <w:rPr>
                <w:rFonts w:ascii="Source Sans Pro" w:hAnsi="Source Sans Pro"/>
                <w:sz w:val="22"/>
                <w:szCs w:val="22"/>
              </w:rPr>
            </w:pPr>
            <w:r w:rsidRPr="003C656B">
              <w:rPr>
                <w:rFonts w:ascii="Source Sans Pro" w:eastAsia="Calibri" w:hAnsi="Source Sans Pro" w:cs="Times New Roman"/>
                <w:sz w:val="22"/>
                <w:szCs w:val="22"/>
              </w:rPr>
              <w:t>Provide a list of the Training and Education Activities that will be conducted as part of this plan.</w:t>
            </w:r>
          </w:p>
          <w:p w14:paraId="4A9F0E1E" w14:textId="77777777" w:rsidR="003C656B" w:rsidRPr="00216A92" w:rsidRDefault="003C656B"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52ED7D6C" w14:textId="77777777" w:rsidR="003C656B" w:rsidRPr="00216A92" w:rsidRDefault="003C656B"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7BF180FB" w14:textId="77777777" w:rsidR="003C656B" w:rsidRPr="00216A92" w:rsidDel="00F14CB6" w:rsidRDefault="003C656B"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3C656B" w:rsidRPr="00216A92" w14:paraId="43A8EBF0" w14:textId="77777777" w:rsidTr="004D59FD">
        <w:trPr>
          <w:trHeight w:val="432"/>
          <w:jc w:val="center"/>
        </w:trPr>
        <w:tc>
          <w:tcPr>
            <w:tcW w:w="1119" w:type="dxa"/>
            <w:shd w:val="clear" w:color="auto" w:fill="auto"/>
            <w:tcMar>
              <w:left w:w="29" w:type="dxa"/>
              <w:right w:w="29" w:type="dxa"/>
            </w:tcMar>
          </w:tcPr>
          <w:p w14:paraId="1B88751C" w14:textId="0ED6F5F9" w:rsidR="003C656B" w:rsidRPr="00235DCA" w:rsidRDefault="003C656B" w:rsidP="004D59FD">
            <w:pPr>
              <w:spacing w:before="120" w:after="120"/>
              <w:jc w:val="center"/>
              <w:rPr>
                <w:rFonts w:ascii="Source Sans Pro" w:hAnsi="Source Sans Pro"/>
                <w:sz w:val="22"/>
                <w:szCs w:val="22"/>
              </w:rPr>
            </w:pPr>
            <w:proofErr w:type="gramStart"/>
            <w:r w:rsidRPr="00235DCA">
              <w:rPr>
                <w:rFonts w:ascii="Source Sans Pro" w:hAnsi="Source Sans Pro"/>
                <w:sz w:val="22"/>
                <w:szCs w:val="22"/>
              </w:rPr>
              <w:t>E.</w:t>
            </w:r>
            <w:r>
              <w:rPr>
                <w:rFonts w:ascii="Source Sans Pro" w:hAnsi="Source Sans Pro"/>
                <w:sz w:val="22"/>
                <w:szCs w:val="22"/>
              </w:rPr>
              <w:t>4</w:t>
            </w:r>
            <w:r w:rsidRPr="00235DCA">
              <w:rPr>
                <w:rFonts w:ascii="Source Sans Pro" w:hAnsi="Source Sans Pro"/>
                <w:sz w:val="22"/>
                <w:szCs w:val="22"/>
              </w:rPr>
              <w:t>.a.</w:t>
            </w:r>
            <w:r>
              <w:rPr>
                <w:rFonts w:ascii="Source Sans Pro" w:hAnsi="Source Sans Pro"/>
                <w:sz w:val="22"/>
                <w:szCs w:val="22"/>
              </w:rPr>
              <w:t>2</w:t>
            </w:r>
            <w:r w:rsidRPr="00235DCA">
              <w:rPr>
                <w:rFonts w:ascii="Source Sans Pro" w:hAnsi="Source Sans Pro"/>
                <w:sz w:val="22"/>
                <w:szCs w:val="22"/>
              </w:rPr>
              <w:t>)a</w:t>
            </w:r>
            <w:proofErr w:type="gramEnd"/>
            <w:r w:rsidRPr="00235DCA">
              <w:rPr>
                <w:rFonts w:ascii="Source Sans Pro" w:hAnsi="Source Sans Pro"/>
                <w:sz w:val="22"/>
                <w:szCs w:val="22"/>
              </w:rPr>
              <w:t>)</w:t>
            </w:r>
          </w:p>
        </w:tc>
        <w:tc>
          <w:tcPr>
            <w:tcW w:w="6443" w:type="dxa"/>
            <w:tcBorders>
              <w:bottom w:val="single" w:sz="4" w:space="0" w:color="auto"/>
            </w:tcBorders>
            <w:shd w:val="clear" w:color="auto" w:fill="auto"/>
          </w:tcPr>
          <w:p w14:paraId="5D018644" w14:textId="0039725B" w:rsidR="003C656B" w:rsidRPr="003C656B" w:rsidRDefault="003C656B" w:rsidP="00A33C12">
            <w:pPr>
              <w:spacing w:before="120" w:after="120"/>
              <w:rPr>
                <w:rFonts w:ascii="Source Sans Pro" w:hAnsi="Source Sans Pro"/>
                <w:sz w:val="22"/>
                <w:szCs w:val="22"/>
              </w:rPr>
            </w:pPr>
            <w:r w:rsidRPr="003C656B">
              <w:rPr>
                <w:rFonts w:ascii="Source Sans Pro" w:hAnsi="Source Sans Pro"/>
                <w:sz w:val="22"/>
                <w:szCs w:val="22"/>
              </w:rPr>
              <w:t>Explain the benefit of each activity to the population in relation to addressing their needs</w:t>
            </w:r>
            <w:r w:rsidRPr="003C656B">
              <w:rPr>
                <w:rFonts w:ascii="Source Sans Pro" w:eastAsia="Calibri" w:hAnsi="Source Sans Pro" w:cs="Times New Roman"/>
                <w:sz w:val="22"/>
                <w:szCs w:val="22"/>
              </w:rPr>
              <w:t>.</w:t>
            </w:r>
          </w:p>
          <w:p w14:paraId="1E88C967" w14:textId="77777777" w:rsidR="003C656B" w:rsidRPr="00235DCA" w:rsidRDefault="003C656B" w:rsidP="00A33C12">
            <w:pPr>
              <w:spacing w:before="120" w:after="120"/>
              <w:rPr>
                <w:rFonts w:ascii="Source Sans Pro" w:hAnsi="Source Sans Pro"/>
                <w:i/>
                <w:sz w:val="22"/>
                <w:szCs w:val="22"/>
              </w:rPr>
            </w:pPr>
            <w:r w:rsidRPr="00235DCA">
              <w:rPr>
                <w:rFonts w:ascii="Source Sans Pro" w:hAnsi="Source Sans Pro"/>
                <w:i/>
                <w:sz w:val="22"/>
                <w:szCs w:val="22"/>
              </w:rPr>
              <w:t>Scoring Criteria: Clarity, Reasonableness, Completeness, and Alignment.</w:t>
            </w:r>
          </w:p>
          <w:p w14:paraId="00A34113" w14:textId="39558489" w:rsidR="003C656B" w:rsidRPr="00235DCA" w:rsidRDefault="003C656B" w:rsidP="00A33C12">
            <w:pPr>
              <w:spacing w:before="120" w:after="120"/>
              <w:rPr>
                <w:rFonts w:ascii="Source Sans Pro" w:hAnsi="Source Sans Pro"/>
                <w:sz w:val="22"/>
                <w:szCs w:val="22"/>
              </w:rPr>
            </w:pPr>
            <w:r w:rsidRPr="00235DCA">
              <w:rPr>
                <w:rFonts w:ascii="Source Sans Pro" w:hAnsi="Source Sans Pro"/>
                <w:i/>
                <w:sz w:val="22"/>
                <w:szCs w:val="22"/>
              </w:rPr>
              <w:t xml:space="preserve">(Max </w:t>
            </w:r>
            <w:r>
              <w:rPr>
                <w:rFonts w:ascii="Source Sans Pro" w:hAnsi="Source Sans Pro"/>
                <w:i/>
                <w:sz w:val="22"/>
                <w:szCs w:val="22"/>
              </w:rPr>
              <w:t>3</w:t>
            </w:r>
            <w:r w:rsidRPr="00235DCA">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5</w:t>
            </w:r>
            <w:r w:rsidRPr="00235DCA">
              <w:rPr>
                <w:rFonts w:ascii="Source Sans Pro" w:hAnsi="Source Sans Pro"/>
                <w:i/>
                <w:sz w:val="22"/>
                <w:szCs w:val="22"/>
              </w:rPr>
              <w:t xml:space="preserve"> to award max points)</w:t>
            </w:r>
          </w:p>
        </w:tc>
        <w:tc>
          <w:tcPr>
            <w:tcW w:w="1788" w:type="dxa"/>
            <w:shd w:val="clear" w:color="auto" w:fill="auto"/>
          </w:tcPr>
          <w:p w14:paraId="1204226A" w14:textId="09B6BC37" w:rsidR="003C656B" w:rsidRPr="00216A92" w:rsidDel="00F14CB6" w:rsidRDefault="003C656B" w:rsidP="004D59FD">
            <w:pPr>
              <w:spacing w:before="120" w:after="120"/>
              <w:jc w:val="center"/>
              <w:rPr>
                <w:rFonts w:ascii="Source Sans Pro" w:hAnsi="Source Sans Pro"/>
                <w:sz w:val="22"/>
                <w:szCs w:val="22"/>
              </w:rPr>
            </w:pPr>
            <w:r>
              <w:rPr>
                <w:rFonts w:ascii="Source Sans Pro" w:hAnsi="Source Sans Pro"/>
                <w:sz w:val="22"/>
                <w:szCs w:val="22"/>
              </w:rPr>
              <w:t>3</w:t>
            </w:r>
            <w:r w:rsidRPr="00216A92">
              <w:rPr>
                <w:rFonts w:ascii="Source Sans Pro" w:hAnsi="Source Sans Pro"/>
                <w:sz w:val="22"/>
                <w:szCs w:val="22"/>
              </w:rPr>
              <w:t>00</w:t>
            </w:r>
          </w:p>
        </w:tc>
      </w:tr>
      <w:tr w:rsidR="003C656B" w:rsidRPr="00216A92" w14:paraId="77DB61F7" w14:textId="77777777" w:rsidTr="004D59FD">
        <w:trPr>
          <w:trHeight w:val="432"/>
          <w:jc w:val="center"/>
        </w:trPr>
        <w:tc>
          <w:tcPr>
            <w:tcW w:w="1119" w:type="dxa"/>
            <w:shd w:val="clear" w:color="auto" w:fill="auto"/>
            <w:tcMar>
              <w:left w:w="29" w:type="dxa"/>
              <w:right w:w="29" w:type="dxa"/>
            </w:tcMar>
          </w:tcPr>
          <w:p w14:paraId="42703AB4" w14:textId="58EEEB98" w:rsidR="003C656B" w:rsidRPr="00216A92" w:rsidRDefault="003C656B"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sidR="000F20C9">
              <w:rPr>
                <w:rFonts w:ascii="Source Sans Pro" w:hAnsi="Source Sans Pro"/>
                <w:sz w:val="22"/>
                <w:szCs w:val="22"/>
              </w:rPr>
              <w:t>4</w:t>
            </w:r>
            <w:r w:rsidRPr="00216A92">
              <w:rPr>
                <w:rFonts w:ascii="Source Sans Pro" w:hAnsi="Source Sans Pro"/>
                <w:sz w:val="22"/>
                <w:szCs w:val="22"/>
              </w:rPr>
              <w:t>.</w:t>
            </w:r>
            <w:r>
              <w:rPr>
                <w:rFonts w:ascii="Source Sans Pro" w:hAnsi="Source Sans Pro"/>
                <w:sz w:val="22"/>
                <w:szCs w:val="22"/>
              </w:rPr>
              <w:t>a.</w:t>
            </w:r>
            <w:r w:rsidR="000F20C9">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shd w:val="clear" w:color="auto" w:fill="auto"/>
          </w:tcPr>
          <w:p w14:paraId="6688EBBF" w14:textId="4AF9035C" w:rsidR="003C656B" w:rsidRPr="000F20C9" w:rsidRDefault="000F20C9" w:rsidP="00A33C12">
            <w:pPr>
              <w:spacing w:before="120" w:after="120"/>
              <w:rPr>
                <w:rFonts w:ascii="Source Sans Pro" w:hAnsi="Source Sans Pro"/>
                <w:sz w:val="22"/>
                <w:szCs w:val="22"/>
              </w:rPr>
            </w:pPr>
            <w:r w:rsidRPr="000F20C9">
              <w:rPr>
                <w:rFonts w:ascii="Source Sans Pro" w:hAnsi="Source Sans Pro"/>
                <w:sz w:val="22"/>
                <w:szCs w:val="22"/>
              </w:rPr>
              <w:t>Explain how the BHSA will be presented to the K-12 student population and their families</w:t>
            </w:r>
            <w:r w:rsidR="003C656B" w:rsidRPr="000F20C9">
              <w:rPr>
                <w:rFonts w:ascii="Source Sans Pro" w:eastAsia="Calibri" w:hAnsi="Source Sans Pro" w:cs="Times New Roman"/>
                <w:sz w:val="22"/>
                <w:szCs w:val="22"/>
              </w:rPr>
              <w:t>.</w:t>
            </w:r>
          </w:p>
          <w:p w14:paraId="2DC8EEDB" w14:textId="77777777" w:rsidR="003C656B" w:rsidRPr="00430857" w:rsidRDefault="003C656B" w:rsidP="00A33C12">
            <w:pPr>
              <w:spacing w:before="120" w:after="120"/>
              <w:rPr>
                <w:rFonts w:ascii="Source Sans Pro" w:hAnsi="Source Sans Pro"/>
                <w:i/>
                <w:sz w:val="22"/>
                <w:szCs w:val="22"/>
              </w:rPr>
            </w:pPr>
            <w:r w:rsidRPr="00430857">
              <w:rPr>
                <w:rFonts w:ascii="Source Sans Pro" w:hAnsi="Source Sans Pro"/>
                <w:i/>
                <w:sz w:val="22"/>
                <w:szCs w:val="22"/>
              </w:rPr>
              <w:t>Scoring Criteria: Clarity, Reasonableness, Completeness, and Alignment.</w:t>
            </w:r>
          </w:p>
          <w:p w14:paraId="108013B0" w14:textId="77777777" w:rsidR="003C656B" w:rsidRPr="00430857" w:rsidRDefault="003C656B" w:rsidP="00A33C12">
            <w:pPr>
              <w:spacing w:before="120" w:after="120"/>
              <w:rPr>
                <w:rFonts w:ascii="Source Sans Pro" w:hAnsi="Source Sans Pro"/>
                <w:sz w:val="22"/>
                <w:szCs w:val="22"/>
              </w:rPr>
            </w:pPr>
            <w:r w:rsidRPr="00430857">
              <w:rPr>
                <w:rFonts w:ascii="Source Sans Pro" w:hAnsi="Source Sans Pro"/>
                <w:i/>
                <w:sz w:val="22"/>
                <w:szCs w:val="22"/>
              </w:rPr>
              <w:t xml:space="preserve">(Max </w:t>
            </w:r>
            <w:r>
              <w:rPr>
                <w:rFonts w:ascii="Source Sans Pro" w:hAnsi="Source Sans Pro"/>
                <w:i/>
                <w:sz w:val="22"/>
                <w:szCs w:val="22"/>
              </w:rPr>
              <w:t>3</w:t>
            </w:r>
            <w:r w:rsidRPr="00430857">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5</w:t>
            </w:r>
            <w:r w:rsidRPr="00430857">
              <w:rPr>
                <w:rFonts w:ascii="Source Sans Pro" w:hAnsi="Source Sans Pro"/>
                <w:i/>
                <w:sz w:val="22"/>
                <w:szCs w:val="22"/>
              </w:rPr>
              <w:t xml:space="preserve"> to award max points)</w:t>
            </w:r>
          </w:p>
        </w:tc>
        <w:tc>
          <w:tcPr>
            <w:tcW w:w="1788" w:type="dxa"/>
            <w:shd w:val="clear" w:color="auto" w:fill="auto"/>
          </w:tcPr>
          <w:p w14:paraId="1C800F65" w14:textId="77777777" w:rsidR="003C656B" w:rsidRPr="00216A92" w:rsidDel="00F14CB6" w:rsidRDefault="003C656B" w:rsidP="004D59FD">
            <w:pPr>
              <w:spacing w:before="120" w:after="120"/>
              <w:jc w:val="center"/>
              <w:rPr>
                <w:rFonts w:ascii="Source Sans Pro" w:hAnsi="Source Sans Pro"/>
                <w:sz w:val="22"/>
                <w:szCs w:val="22"/>
              </w:rPr>
            </w:pPr>
            <w:r>
              <w:rPr>
                <w:rFonts w:ascii="Source Sans Pro" w:hAnsi="Source Sans Pro"/>
                <w:sz w:val="22"/>
                <w:szCs w:val="22"/>
              </w:rPr>
              <w:t>3</w:t>
            </w:r>
            <w:r w:rsidRPr="00216A92">
              <w:rPr>
                <w:rFonts w:ascii="Source Sans Pro" w:hAnsi="Source Sans Pro"/>
                <w:sz w:val="22"/>
                <w:szCs w:val="22"/>
              </w:rPr>
              <w:t>00</w:t>
            </w:r>
          </w:p>
        </w:tc>
      </w:tr>
      <w:tr w:rsidR="000F20C9" w:rsidRPr="00216A92" w14:paraId="5948AB71" w14:textId="77777777" w:rsidTr="004D59FD">
        <w:trPr>
          <w:trHeight w:val="432"/>
          <w:jc w:val="center"/>
        </w:trPr>
        <w:tc>
          <w:tcPr>
            <w:tcW w:w="1119" w:type="dxa"/>
            <w:shd w:val="clear" w:color="auto" w:fill="D9D9D9" w:themeFill="background1" w:themeFillShade="D9"/>
            <w:tcMar>
              <w:left w:w="29" w:type="dxa"/>
              <w:right w:w="29" w:type="dxa"/>
            </w:tcMar>
          </w:tcPr>
          <w:p w14:paraId="442E4348" w14:textId="3CEB3B6B" w:rsidR="000F20C9" w:rsidRPr="00216A92" w:rsidRDefault="000F20C9"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5</w:t>
            </w:r>
            <w:r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3DD7EDBC" w14:textId="446D22DB" w:rsidR="000F20C9" w:rsidRPr="00216A92" w:rsidRDefault="000F20C9" w:rsidP="00A33C12">
            <w:pPr>
              <w:spacing w:before="120" w:after="120"/>
              <w:rPr>
                <w:rFonts w:ascii="Source Sans Pro" w:hAnsi="Source Sans Pro"/>
                <w:sz w:val="22"/>
                <w:szCs w:val="22"/>
              </w:rPr>
            </w:pPr>
            <w:r>
              <w:rPr>
                <w:rFonts w:ascii="Source Sans Pro" w:hAnsi="Source Sans Pro"/>
                <w:sz w:val="22"/>
                <w:szCs w:val="22"/>
              </w:rPr>
              <w:t>Outreach and Engagement</w:t>
            </w:r>
            <w:r w:rsidRPr="00216A92">
              <w:rPr>
                <w:rFonts w:ascii="Source Sans Pro" w:hAnsi="Source Sans Pro"/>
                <w:sz w:val="22"/>
                <w:szCs w:val="22"/>
              </w:rPr>
              <w:t xml:space="preserve"> Plan</w:t>
            </w:r>
          </w:p>
        </w:tc>
        <w:tc>
          <w:tcPr>
            <w:tcW w:w="1788" w:type="dxa"/>
            <w:shd w:val="clear" w:color="auto" w:fill="D9D9D9" w:themeFill="background1" w:themeFillShade="D9"/>
          </w:tcPr>
          <w:p w14:paraId="1FC81134" w14:textId="77777777" w:rsidR="000F20C9" w:rsidRPr="00216A92" w:rsidRDefault="000F20C9" w:rsidP="004D59FD">
            <w:pPr>
              <w:spacing w:before="120" w:after="120"/>
              <w:jc w:val="center"/>
              <w:rPr>
                <w:rFonts w:ascii="Source Sans Pro" w:hAnsi="Source Sans Pro"/>
                <w:sz w:val="22"/>
                <w:szCs w:val="22"/>
              </w:rPr>
            </w:pPr>
          </w:p>
        </w:tc>
      </w:tr>
      <w:tr w:rsidR="000F20C9" w:rsidRPr="00216A92" w14:paraId="5A12E494" w14:textId="77777777" w:rsidTr="004D59FD">
        <w:trPr>
          <w:trHeight w:val="432"/>
          <w:jc w:val="center"/>
        </w:trPr>
        <w:tc>
          <w:tcPr>
            <w:tcW w:w="1119" w:type="dxa"/>
            <w:shd w:val="clear" w:color="auto" w:fill="auto"/>
            <w:tcMar>
              <w:left w:w="29" w:type="dxa"/>
              <w:right w:w="29" w:type="dxa"/>
            </w:tcMar>
          </w:tcPr>
          <w:p w14:paraId="53E5E6B1" w14:textId="698346E2" w:rsidR="000F20C9" w:rsidRPr="00216A92" w:rsidRDefault="000F20C9"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5</w:t>
            </w:r>
            <w:r w:rsidRPr="00216A92">
              <w:rPr>
                <w:rFonts w:ascii="Source Sans Pro" w:hAnsi="Source Sans Pro"/>
                <w:sz w:val="22"/>
                <w:szCs w:val="22"/>
              </w:rPr>
              <w:t>.a.</w:t>
            </w:r>
            <w:proofErr w:type="gramEnd"/>
          </w:p>
        </w:tc>
        <w:tc>
          <w:tcPr>
            <w:tcW w:w="6443" w:type="dxa"/>
            <w:tcBorders>
              <w:bottom w:val="single" w:sz="4" w:space="0" w:color="auto"/>
            </w:tcBorders>
            <w:shd w:val="clear" w:color="auto" w:fill="auto"/>
          </w:tcPr>
          <w:p w14:paraId="35CFE992" w14:textId="0A6315A3" w:rsidR="000F20C9" w:rsidRPr="000F20C9" w:rsidRDefault="000F20C9" w:rsidP="00A33C12">
            <w:pPr>
              <w:spacing w:before="120" w:after="120"/>
              <w:rPr>
                <w:rFonts w:ascii="Source Sans Pro" w:hAnsi="Source Sans Pro"/>
                <w:sz w:val="22"/>
                <w:szCs w:val="22"/>
              </w:rPr>
            </w:pPr>
            <w:r w:rsidRPr="000F20C9">
              <w:rPr>
                <w:rFonts w:ascii="Source Sans Pro" w:hAnsi="Source Sans Pro"/>
                <w:sz w:val="22"/>
                <w:szCs w:val="22"/>
              </w:rPr>
              <w:t xml:space="preserve">Provide an Outreach and Engagement Plan </w:t>
            </w:r>
            <w:r w:rsidRPr="000F20C9">
              <w:rPr>
                <w:rFonts w:ascii="Source Sans Pro" w:hAnsi="Source Sans Pro" w:cstheme="minorHAnsi"/>
                <w:iCs/>
                <w:sz w:val="22"/>
                <w:szCs w:val="22"/>
              </w:rPr>
              <w:t>for meeting the requirements, goals and objectives of this RFP</w:t>
            </w:r>
            <w:r w:rsidRPr="000F20C9">
              <w:rPr>
                <w:rFonts w:ascii="Source Sans Pro" w:hAnsi="Source Sans Pro"/>
                <w:sz w:val="22"/>
                <w:szCs w:val="22"/>
              </w:rPr>
              <w:t xml:space="preserve">. The plan </w:t>
            </w:r>
            <w:proofErr w:type="gramStart"/>
            <w:r w:rsidRPr="000F20C9">
              <w:rPr>
                <w:rFonts w:ascii="Source Sans Pro" w:hAnsi="Source Sans Pro"/>
                <w:sz w:val="22"/>
                <w:szCs w:val="22"/>
              </w:rPr>
              <w:t>shall</w:t>
            </w:r>
            <w:proofErr w:type="gramEnd"/>
            <w:r w:rsidRPr="000F20C9">
              <w:rPr>
                <w:rFonts w:ascii="Source Sans Pro" w:hAnsi="Source Sans Pro"/>
                <w:sz w:val="22"/>
                <w:szCs w:val="22"/>
              </w:rPr>
              <w:t xml:space="preserve"> be specific to K-12 student populations in the region. In addition,</w:t>
            </w:r>
          </w:p>
          <w:p w14:paraId="044054A5" w14:textId="77777777" w:rsidR="000F20C9" w:rsidRPr="003C656B" w:rsidRDefault="000F20C9" w:rsidP="00A33C12">
            <w:pPr>
              <w:spacing w:before="120" w:after="120"/>
              <w:rPr>
                <w:rFonts w:ascii="Source Sans Pro" w:hAnsi="Source Sans Pro"/>
                <w:i/>
                <w:sz w:val="22"/>
                <w:szCs w:val="22"/>
              </w:rPr>
            </w:pPr>
            <w:r w:rsidRPr="003C656B">
              <w:rPr>
                <w:rFonts w:ascii="Source Sans Pro" w:hAnsi="Source Sans Pro"/>
                <w:i/>
                <w:sz w:val="22"/>
                <w:szCs w:val="22"/>
              </w:rPr>
              <w:t>Scoring Criteria: Clarity, Reasonableness, Completeness, and Alignment.</w:t>
            </w:r>
          </w:p>
          <w:p w14:paraId="32FBDFCF" w14:textId="77777777" w:rsidR="000F20C9" w:rsidRPr="003C656B" w:rsidRDefault="000F20C9" w:rsidP="00A33C12">
            <w:pPr>
              <w:spacing w:before="120" w:after="120"/>
              <w:rPr>
                <w:rFonts w:ascii="Source Sans Pro" w:hAnsi="Source Sans Pro"/>
                <w:sz w:val="22"/>
                <w:szCs w:val="22"/>
              </w:rPr>
            </w:pPr>
            <w:r w:rsidRPr="003C656B">
              <w:rPr>
                <w:rFonts w:ascii="Source Sans Pro" w:hAnsi="Source Sans Pro"/>
                <w:i/>
                <w:sz w:val="22"/>
                <w:szCs w:val="22"/>
              </w:rPr>
              <w:t>(Max 500 points available.  Calculated: Clarity, Reasonableness, Completeness, and Alignment are worth 5 points each.  Score will be multiplied by 25 to award max points)</w:t>
            </w:r>
          </w:p>
        </w:tc>
        <w:tc>
          <w:tcPr>
            <w:tcW w:w="1788" w:type="dxa"/>
            <w:shd w:val="clear" w:color="auto" w:fill="auto"/>
          </w:tcPr>
          <w:p w14:paraId="03C5E5F0" w14:textId="77777777" w:rsidR="000F20C9" w:rsidRPr="00216A92" w:rsidDel="00F14CB6" w:rsidRDefault="000F20C9" w:rsidP="004D59FD">
            <w:pPr>
              <w:spacing w:before="120" w:after="120"/>
              <w:jc w:val="center"/>
              <w:rPr>
                <w:rFonts w:ascii="Source Sans Pro" w:hAnsi="Source Sans Pro"/>
                <w:sz w:val="22"/>
                <w:szCs w:val="22"/>
              </w:rPr>
            </w:pPr>
            <w:r w:rsidRPr="00216A92">
              <w:rPr>
                <w:rFonts w:ascii="Source Sans Pro" w:hAnsi="Source Sans Pro"/>
                <w:sz w:val="22"/>
                <w:szCs w:val="22"/>
              </w:rPr>
              <w:t>500</w:t>
            </w:r>
          </w:p>
        </w:tc>
      </w:tr>
      <w:tr w:rsidR="000F20C9" w:rsidRPr="00216A92" w14:paraId="0662581F" w14:textId="77777777" w:rsidTr="004D59FD">
        <w:trPr>
          <w:trHeight w:val="432"/>
          <w:jc w:val="center"/>
        </w:trPr>
        <w:tc>
          <w:tcPr>
            <w:tcW w:w="1119" w:type="dxa"/>
            <w:shd w:val="clear" w:color="auto" w:fill="auto"/>
            <w:tcMar>
              <w:left w:w="29" w:type="dxa"/>
              <w:right w:w="29" w:type="dxa"/>
            </w:tcMar>
          </w:tcPr>
          <w:p w14:paraId="21D7EB0B" w14:textId="13619CBD" w:rsidR="000F20C9" w:rsidRPr="00216A92" w:rsidRDefault="000F20C9"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5.</w:t>
            </w:r>
            <w:r w:rsidRPr="00216A92">
              <w:rPr>
                <w:rFonts w:ascii="Source Sans Pro" w:hAnsi="Source Sans Pro"/>
                <w:sz w:val="22"/>
                <w:szCs w:val="22"/>
              </w:rPr>
              <w:t>a.</w:t>
            </w:r>
            <w:r>
              <w:rPr>
                <w:rFonts w:ascii="Source Sans Pro" w:hAnsi="Source Sans Pro"/>
                <w:sz w:val="22"/>
                <w:szCs w:val="22"/>
              </w:rPr>
              <w:t>1</w:t>
            </w:r>
            <w:r w:rsidRPr="00216A92">
              <w:rPr>
                <w:rFonts w:ascii="Source Sans Pro" w:hAnsi="Source Sans Pro"/>
                <w:sz w:val="22"/>
                <w:szCs w:val="22"/>
              </w:rPr>
              <w:t>)</w:t>
            </w:r>
          </w:p>
        </w:tc>
        <w:tc>
          <w:tcPr>
            <w:tcW w:w="6443" w:type="dxa"/>
            <w:tcBorders>
              <w:bottom w:val="single" w:sz="4" w:space="0" w:color="auto"/>
            </w:tcBorders>
            <w:shd w:val="clear" w:color="auto" w:fill="auto"/>
          </w:tcPr>
          <w:p w14:paraId="7360C056" w14:textId="60CE907A" w:rsidR="000F20C9" w:rsidRPr="000F20C9" w:rsidRDefault="000F20C9" w:rsidP="00A33C12">
            <w:pPr>
              <w:spacing w:before="120" w:after="120"/>
              <w:rPr>
                <w:rFonts w:ascii="Source Sans Pro" w:hAnsi="Source Sans Pro"/>
                <w:sz w:val="22"/>
                <w:szCs w:val="22"/>
              </w:rPr>
            </w:pPr>
            <w:r w:rsidRPr="000F20C9">
              <w:rPr>
                <w:rFonts w:ascii="Source Sans Pro" w:eastAsia="Calibri" w:hAnsi="Source Sans Pro" w:cs="Times New Roman"/>
                <w:sz w:val="22"/>
                <w:szCs w:val="22"/>
              </w:rPr>
              <w:t>E</w:t>
            </w:r>
            <w:r w:rsidRPr="000F20C9">
              <w:rPr>
                <w:rFonts w:ascii="Source Sans Pro" w:hAnsi="Source Sans Pro"/>
                <w:sz w:val="22"/>
                <w:szCs w:val="22"/>
              </w:rPr>
              <w:t>xplain how the Outreach and Engagement Plan will address and represent the needs of K-12 Students at the local level, including underserved populations.</w:t>
            </w:r>
          </w:p>
          <w:p w14:paraId="61BF9E0C" w14:textId="77777777" w:rsidR="000F20C9" w:rsidRPr="00E134B7" w:rsidRDefault="000F20C9"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0F1F277A" w14:textId="77777777" w:rsidR="000F20C9" w:rsidRPr="00E134B7" w:rsidRDefault="000F20C9" w:rsidP="00A33C12">
            <w:pPr>
              <w:spacing w:before="120" w:after="120"/>
              <w:rPr>
                <w:rFonts w:ascii="Source Sans Pro" w:hAnsi="Source Sans Pro"/>
                <w:sz w:val="22"/>
                <w:szCs w:val="22"/>
              </w:rPr>
            </w:pPr>
            <w:r w:rsidRPr="00E134B7">
              <w:rPr>
                <w:rFonts w:ascii="Source Sans Pro" w:hAnsi="Source Sans Pro"/>
                <w:i/>
                <w:sz w:val="22"/>
                <w:szCs w:val="22"/>
              </w:rPr>
              <w:t>(Max 200 points available.  Calculated: Clarity, Reasonableness, Completeness, and Alignment are worth 5 points each.  Score will be multiplied by 10 to award max points)</w:t>
            </w:r>
          </w:p>
        </w:tc>
        <w:tc>
          <w:tcPr>
            <w:tcW w:w="1788" w:type="dxa"/>
            <w:shd w:val="clear" w:color="auto" w:fill="auto"/>
          </w:tcPr>
          <w:p w14:paraId="393A2320" w14:textId="77777777" w:rsidR="000F20C9" w:rsidRPr="00216A92" w:rsidDel="00F14CB6" w:rsidRDefault="000F20C9" w:rsidP="004D59FD">
            <w:pPr>
              <w:spacing w:before="120" w:after="120"/>
              <w:jc w:val="center"/>
              <w:rPr>
                <w:rFonts w:ascii="Source Sans Pro" w:hAnsi="Source Sans Pro"/>
                <w:sz w:val="22"/>
                <w:szCs w:val="22"/>
              </w:rPr>
            </w:pPr>
            <w:r w:rsidRPr="00216A92">
              <w:rPr>
                <w:rFonts w:ascii="Source Sans Pro" w:hAnsi="Source Sans Pro"/>
                <w:sz w:val="22"/>
                <w:szCs w:val="22"/>
              </w:rPr>
              <w:t>200</w:t>
            </w:r>
          </w:p>
        </w:tc>
      </w:tr>
      <w:tr w:rsidR="000F20C9" w:rsidRPr="00216A92" w14:paraId="31AE36E9" w14:textId="77777777" w:rsidTr="004D59FD">
        <w:trPr>
          <w:trHeight w:val="432"/>
          <w:jc w:val="center"/>
        </w:trPr>
        <w:tc>
          <w:tcPr>
            <w:tcW w:w="1119" w:type="dxa"/>
            <w:shd w:val="clear" w:color="auto" w:fill="auto"/>
            <w:tcMar>
              <w:left w:w="29" w:type="dxa"/>
              <w:right w:w="29" w:type="dxa"/>
            </w:tcMar>
          </w:tcPr>
          <w:p w14:paraId="05DB5A68" w14:textId="3C05D661" w:rsidR="000F20C9" w:rsidRPr="00216A92" w:rsidRDefault="000F20C9"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5</w:t>
            </w:r>
            <w:r w:rsidRPr="00216A92">
              <w:rPr>
                <w:rFonts w:ascii="Source Sans Pro" w:hAnsi="Source Sans Pro"/>
                <w:sz w:val="22"/>
                <w:szCs w:val="22"/>
              </w:rPr>
              <w:t>.</w:t>
            </w:r>
            <w:r>
              <w:rPr>
                <w:rFonts w:ascii="Source Sans Pro" w:hAnsi="Source Sans Pro"/>
                <w:sz w:val="22"/>
                <w:szCs w:val="22"/>
              </w:rPr>
              <w:t>a.2)</w:t>
            </w:r>
          </w:p>
        </w:tc>
        <w:tc>
          <w:tcPr>
            <w:tcW w:w="6443" w:type="dxa"/>
            <w:tcBorders>
              <w:bottom w:val="single" w:sz="4" w:space="0" w:color="auto"/>
            </w:tcBorders>
            <w:shd w:val="clear" w:color="auto" w:fill="auto"/>
          </w:tcPr>
          <w:p w14:paraId="4B2803A6" w14:textId="1507C224" w:rsidR="000F20C9" w:rsidRPr="000F20C9" w:rsidRDefault="000F20C9" w:rsidP="00A33C12">
            <w:pPr>
              <w:spacing w:before="120" w:after="120"/>
              <w:rPr>
                <w:rFonts w:ascii="Source Sans Pro" w:hAnsi="Source Sans Pro"/>
                <w:sz w:val="22"/>
                <w:szCs w:val="22"/>
              </w:rPr>
            </w:pPr>
            <w:r w:rsidRPr="000F20C9">
              <w:rPr>
                <w:rFonts w:ascii="Source Sans Pro" w:eastAsia="Calibri" w:hAnsi="Source Sans Pro" w:cs="Times New Roman"/>
                <w:sz w:val="22"/>
                <w:szCs w:val="22"/>
              </w:rPr>
              <w:t>Provide a list of the Outreach and Engagement Activities that will be conducted as part of this plan.</w:t>
            </w:r>
          </w:p>
          <w:p w14:paraId="5920D62A" w14:textId="77777777" w:rsidR="000F20C9" w:rsidRPr="00216A92" w:rsidRDefault="000F20C9"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5BC4E172" w14:textId="77777777" w:rsidR="000F20C9" w:rsidRPr="00216A92" w:rsidRDefault="000F20C9"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2B09CA9A" w14:textId="77777777" w:rsidR="000F20C9" w:rsidRPr="00216A92" w:rsidDel="00F14CB6" w:rsidRDefault="000F20C9"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F20C9" w:rsidRPr="00216A92" w14:paraId="272FEFBF" w14:textId="77777777" w:rsidTr="004D59FD">
        <w:trPr>
          <w:trHeight w:val="432"/>
          <w:jc w:val="center"/>
        </w:trPr>
        <w:tc>
          <w:tcPr>
            <w:tcW w:w="1119" w:type="dxa"/>
            <w:shd w:val="clear" w:color="auto" w:fill="auto"/>
            <w:tcMar>
              <w:left w:w="29" w:type="dxa"/>
              <w:right w:w="29" w:type="dxa"/>
            </w:tcMar>
          </w:tcPr>
          <w:p w14:paraId="037D4EA2" w14:textId="1C50C492" w:rsidR="000F20C9" w:rsidRPr="00235DCA" w:rsidRDefault="000F20C9" w:rsidP="004D59FD">
            <w:pPr>
              <w:spacing w:before="120" w:after="120"/>
              <w:jc w:val="center"/>
              <w:rPr>
                <w:rFonts w:ascii="Source Sans Pro" w:hAnsi="Source Sans Pro"/>
                <w:sz w:val="22"/>
                <w:szCs w:val="22"/>
              </w:rPr>
            </w:pPr>
            <w:proofErr w:type="gramStart"/>
            <w:r w:rsidRPr="00235DCA">
              <w:rPr>
                <w:rFonts w:ascii="Source Sans Pro" w:hAnsi="Source Sans Pro"/>
                <w:sz w:val="22"/>
                <w:szCs w:val="22"/>
              </w:rPr>
              <w:t>E.</w:t>
            </w:r>
            <w:r>
              <w:rPr>
                <w:rFonts w:ascii="Source Sans Pro" w:hAnsi="Source Sans Pro"/>
                <w:sz w:val="22"/>
                <w:szCs w:val="22"/>
              </w:rPr>
              <w:t>5</w:t>
            </w:r>
            <w:r w:rsidRPr="00235DCA">
              <w:rPr>
                <w:rFonts w:ascii="Source Sans Pro" w:hAnsi="Source Sans Pro"/>
                <w:sz w:val="22"/>
                <w:szCs w:val="22"/>
              </w:rPr>
              <w:t>.a.</w:t>
            </w:r>
            <w:r>
              <w:rPr>
                <w:rFonts w:ascii="Source Sans Pro" w:hAnsi="Source Sans Pro"/>
                <w:sz w:val="22"/>
                <w:szCs w:val="22"/>
              </w:rPr>
              <w:t>2</w:t>
            </w:r>
            <w:r w:rsidRPr="00235DCA">
              <w:rPr>
                <w:rFonts w:ascii="Source Sans Pro" w:hAnsi="Source Sans Pro"/>
                <w:sz w:val="22"/>
                <w:szCs w:val="22"/>
              </w:rPr>
              <w:t>)a</w:t>
            </w:r>
            <w:proofErr w:type="gramEnd"/>
            <w:r w:rsidRPr="00235DCA">
              <w:rPr>
                <w:rFonts w:ascii="Source Sans Pro" w:hAnsi="Source Sans Pro"/>
                <w:sz w:val="22"/>
                <w:szCs w:val="22"/>
              </w:rPr>
              <w:t>)</w:t>
            </w:r>
          </w:p>
        </w:tc>
        <w:tc>
          <w:tcPr>
            <w:tcW w:w="6443" w:type="dxa"/>
            <w:tcBorders>
              <w:bottom w:val="single" w:sz="4" w:space="0" w:color="auto"/>
            </w:tcBorders>
            <w:shd w:val="clear" w:color="auto" w:fill="auto"/>
          </w:tcPr>
          <w:p w14:paraId="793E42FD" w14:textId="1C1AE3BC" w:rsidR="000F20C9" w:rsidRPr="000F20C9" w:rsidRDefault="000F20C9" w:rsidP="00A33C12">
            <w:pPr>
              <w:spacing w:before="120" w:after="120"/>
              <w:rPr>
                <w:rFonts w:ascii="Source Sans Pro" w:hAnsi="Source Sans Pro"/>
                <w:sz w:val="22"/>
                <w:szCs w:val="22"/>
              </w:rPr>
            </w:pPr>
            <w:r w:rsidRPr="000F20C9">
              <w:rPr>
                <w:rFonts w:ascii="Source Sans Pro" w:hAnsi="Source Sans Pro"/>
                <w:sz w:val="22"/>
                <w:szCs w:val="22"/>
              </w:rPr>
              <w:t>Explain how the activities will reach the intended K-12 student population</w:t>
            </w:r>
            <w:r w:rsidRPr="000F20C9">
              <w:rPr>
                <w:rFonts w:ascii="Source Sans Pro" w:eastAsia="Calibri" w:hAnsi="Source Sans Pro" w:cs="Times New Roman"/>
                <w:sz w:val="22"/>
                <w:szCs w:val="22"/>
              </w:rPr>
              <w:t>.</w:t>
            </w:r>
          </w:p>
          <w:p w14:paraId="649CCF35" w14:textId="77777777" w:rsidR="000F20C9" w:rsidRPr="00235DCA" w:rsidRDefault="000F20C9" w:rsidP="00A33C12">
            <w:pPr>
              <w:spacing w:before="120" w:after="120"/>
              <w:rPr>
                <w:rFonts w:ascii="Source Sans Pro" w:hAnsi="Source Sans Pro"/>
                <w:i/>
                <w:sz w:val="22"/>
                <w:szCs w:val="22"/>
              </w:rPr>
            </w:pPr>
            <w:r w:rsidRPr="00235DCA">
              <w:rPr>
                <w:rFonts w:ascii="Source Sans Pro" w:hAnsi="Source Sans Pro"/>
                <w:i/>
                <w:sz w:val="22"/>
                <w:szCs w:val="22"/>
              </w:rPr>
              <w:t>Scoring Criteria: Clarity, Reasonableness, Completeness, and Alignment.</w:t>
            </w:r>
          </w:p>
          <w:p w14:paraId="6EC60249" w14:textId="6EFC99EF" w:rsidR="000F20C9" w:rsidRPr="00235DCA" w:rsidRDefault="000F20C9" w:rsidP="00A33C12">
            <w:pPr>
              <w:spacing w:before="120" w:after="120"/>
              <w:rPr>
                <w:rFonts w:ascii="Source Sans Pro" w:hAnsi="Source Sans Pro"/>
                <w:sz w:val="22"/>
                <w:szCs w:val="22"/>
              </w:rPr>
            </w:pPr>
            <w:r w:rsidRPr="00235DCA">
              <w:rPr>
                <w:rFonts w:ascii="Source Sans Pro" w:hAnsi="Source Sans Pro"/>
                <w:i/>
                <w:sz w:val="22"/>
                <w:szCs w:val="22"/>
              </w:rPr>
              <w:t xml:space="preserve">(Max </w:t>
            </w:r>
            <w:r>
              <w:rPr>
                <w:rFonts w:ascii="Source Sans Pro" w:hAnsi="Source Sans Pro"/>
                <w:i/>
                <w:sz w:val="22"/>
                <w:szCs w:val="22"/>
              </w:rPr>
              <w:t>2</w:t>
            </w:r>
            <w:r w:rsidRPr="00235DCA">
              <w:rPr>
                <w:rFonts w:ascii="Source Sans Pro" w:hAnsi="Source Sans Pro"/>
                <w:i/>
                <w:sz w:val="22"/>
                <w:szCs w:val="22"/>
              </w:rPr>
              <w:t>00 points available.  Calculated: Clarity, Reasonableness, Completeness, and Alignment are worth 5 points each.  Score will be multiplied by 1</w:t>
            </w:r>
            <w:r w:rsidR="00087E78">
              <w:rPr>
                <w:rFonts w:ascii="Source Sans Pro" w:hAnsi="Source Sans Pro"/>
                <w:i/>
                <w:sz w:val="22"/>
                <w:szCs w:val="22"/>
              </w:rPr>
              <w:t>0</w:t>
            </w:r>
            <w:r w:rsidRPr="00235DCA">
              <w:rPr>
                <w:rFonts w:ascii="Source Sans Pro" w:hAnsi="Source Sans Pro"/>
                <w:i/>
                <w:sz w:val="22"/>
                <w:szCs w:val="22"/>
              </w:rPr>
              <w:t xml:space="preserve"> to award max points)</w:t>
            </w:r>
          </w:p>
        </w:tc>
        <w:tc>
          <w:tcPr>
            <w:tcW w:w="1788" w:type="dxa"/>
            <w:shd w:val="clear" w:color="auto" w:fill="auto"/>
          </w:tcPr>
          <w:p w14:paraId="3D52A926" w14:textId="17A0DDF4" w:rsidR="000F20C9" w:rsidRPr="00216A92" w:rsidDel="00F14CB6" w:rsidRDefault="000F20C9"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F20C9" w:rsidRPr="00216A92" w14:paraId="08736802" w14:textId="77777777" w:rsidTr="004D59FD">
        <w:trPr>
          <w:trHeight w:val="432"/>
          <w:jc w:val="center"/>
        </w:trPr>
        <w:tc>
          <w:tcPr>
            <w:tcW w:w="1119" w:type="dxa"/>
            <w:shd w:val="clear" w:color="auto" w:fill="auto"/>
            <w:tcMar>
              <w:left w:w="29" w:type="dxa"/>
              <w:right w:w="29" w:type="dxa"/>
            </w:tcMar>
          </w:tcPr>
          <w:p w14:paraId="24676374" w14:textId="354CAD82" w:rsidR="000F20C9" w:rsidRPr="00235DCA" w:rsidRDefault="000F20C9" w:rsidP="004D59FD">
            <w:pPr>
              <w:spacing w:before="120" w:after="120"/>
              <w:jc w:val="center"/>
              <w:rPr>
                <w:rFonts w:ascii="Source Sans Pro" w:hAnsi="Source Sans Pro"/>
                <w:sz w:val="22"/>
                <w:szCs w:val="22"/>
              </w:rPr>
            </w:pPr>
            <w:proofErr w:type="gramStart"/>
            <w:r w:rsidRPr="00235DCA">
              <w:rPr>
                <w:rFonts w:ascii="Source Sans Pro" w:hAnsi="Source Sans Pro"/>
                <w:sz w:val="22"/>
                <w:szCs w:val="22"/>
              </w:rPr>
              <w:t>E.</w:t>
            </w:r>
            <w:r>
              <w:rPr>
                <w:rFonts w:ascii="Source Sans Pro" w:hAnsi="Source Sans Pro"/>
                <w:sz w:val="22"/>
                <w:szCs w:val="22"/>
              </w:rPr>
              <w:t>5</w:t>
            </w:r>
            <w:r w:rsidRPr="00235DCA">
              <w:rPr>
                <w:rFonts w:ascii="Source Sans Pro" w:hAnsi="Source Sans Pro"/>
                <w:sz w:val="22"/>
                <w:szCs w:val="22"/>
              </w:rPr>
              <w:t>.a.</w:t>
            </w:r>
            <w:r>
              <w:rPr>
                <w:rFonts w:ascii="Source Sans Pro" w:hAnsi="Source Sans Pro"/>
                <w:sz w:val="22"/>
                <w:szCs w:val="22"/>
              </w:rPr>
              <w:t>2</w:t>
            </w:r>
            <w:r w:rsidRPr="00235DCA">
              <w:rPr>
                <w:rFonts w:ascii="Source Sans Pro" w:hAnsi="Source Sans Pro"/>
                <w:sz w:val="22"/>
                <w:szCs w:val="22"/>
              </w:rPr>
              <w:t>)</w:t>
            </w:r>
            <w:r>
              <w:rPr>
                <w:rFonts w:ascii="Source Sans Pro" w:hAnsi="Source Sans Pro"/>
                <w:sz w:val="22"/>
                <w:szCs w:val="22"/>
              </w:rPr>
              <w:t>b</w:t>
            </w:r>
            <w:proofErr w:type="gramEnd"/>
            <w:r w:rsidRPr="00235DCA">
              <w:rPr>
                <w:rFonts w:ascii="Source Sans Pro" w:hAnsi="Source Sans Pro"/>
                <w:sz w:val="22"/>
                <w:szCs w:val="22"/>
              </w:rPr>
              <w:t>)</w:t>
            </w:r>
          </w:p>
        </w:tc>
        <w:tc>
          <w:tcPr>
            <w:tcW w:w="6443" w:type="dxa"/>
            <w:tcBorders>
              <w:bottom w:val="single" w:sz="4" w:space="0" w:color="auto"/>
            </w:tcBorders>
            <w:shd w:val="clear" w:color="auto" w:fill="auto"/>
          </w:tcPr>
          <w:p w14:paraId="2D5F27E4" w14:textId="7776E23D" w:rsidR="000F20C9" w:rsidRPr="000F20C9" w:rsidRDefault="000F20C9" w:rsidP="00A33C12">
            <w:pPr>
              <w:spacing w:before="120" w:after="120"/>
              <w:rPr>
                <w:rFonts w:ascii="Source Sans Pro" w:hAnsi="Source Sans Pro"/>
                <w:sz w:val="22"/>
                <w:szCs w:val="22"/>
              </w:rPr>
            </w:pPr>
            <w:r w:rsidRPr="000F20C9">
              <w:rPr>
                <w:rFonts w:ascii="Source Sans Pro" w:hAnsi="Source Sans Pro"/>
                <w:sz w:val="22"/>
                <w:szCs w:val="22"/>
              </w:rPr>
              <w:t xml:space="preserve">Identify the planned </w:t>
            </w:r>
            <w:r w:rsidRPr="000F20C9">
              <w:rPr>
                <w:rFonts w:ascii="Source Sans Pro" w:eastAsia="Calibri" w:hAnsi="Source Sans Pro" w:cs="Times New Roman"/>
                <w:sz w:val="22"/>
                <w:szCs w:val="22"/>
              </w:rPr>
              <w:t>opportunities that will be made available for youth advocacy teams and members of the K-12 student populations.</w:t>
            </w:r>
          </w:p>
          <w:p w14:paraId="368A2BFF" w14:textId="77777777" w:rsidR="000F20C9" w:rsidRPr="00235DCA" w:rsidRDefault="000F20C9" w:rsidP="00A33C12">
            <w:pPr>
              <w:spacing w:before="120" w:after="120"/>
              <w:rPr>
                <w:rFonts w:ascii="Source Sans Pro" w:hAnsi="Source Sans Pro"/>
                <w:i/>
                <w:sz w:val="22"/>
                <w:szCs w:val="22"/>
              </w:rPr>
            </w:pPr>
            <w:r w:rsidRPr="00235DCA">
              <w:rPr>
                <w:rFonts w:ascii="Source Sans Pro" w:hAnsi="Source Sans Pro"/>
                <w:i/>
                <w:sz w:val="22"/>
                <w:szCs w:val="22"/>
              </w:rPr>
              <w:t>Scoring Criteria: Clarity, Reasonableness, Completeness, and Alignment.</w:t>
            </w:r>
          </w:p>
          <w:p w14:paraId="6DC6AB21" w14:textId="20CF485D" w:rsidR="000F20C9" w:rsidRPr="00235DCA" w:rsidRDefault="000F20C9" w:rsidP="00A33C12">
            <w:pPr>
              <w:spacing w:before="120" w:after="120"/>
              <w:rPr>
                <w:rFonts w:ascii="Source Sans Pro" w:hAnsi="Source Sans Pro"/>
                <w:sz w:val="22"/>
                <w:szCs w:val="22"/>
              </w:rPr>
            </w:pPr>
            <w:r w:rsidRPr="00235DCA">
              <w:rPr>
                <w:rFonts w:ascii="Source Sans Pro" w:hAnsi="Source Sans Pro"/>
                <w:i/>
                <w:sz w:val="22"/>
                <w:szCs w:val="22"/>
              </w:rPr>
              <w:t xml:space="preserve">(Max </w:t>
            </w:r>
            <w:r>
              <w:rPr>
                <w:rFonts w:ascii="Source Sans Pro" w:hAnsi="Source Sans Pro"/>
                <w:i/>
                <w:sz w:val="22"/>
                <w:szCs w:val="22"/>
              </w:rPr>
              <w:t>2</w:t>
            </w:r>
            <w:r w:rsidRPr="00235DCA">
              <w:rPr>
                <w:rFonts w:ascii="Source Sans Pro" w:hAnsi="Source Sans Pro"/>
                <w:i/>
                <w:sz w:val="22"/>
                <w:szCs w:val="22"/>
              </w:rPr>
              <w:t>00 points available.  Calculated: Clarity, Reasonableness, Completeness, and Alignment are worth 5 points each.  Score will be multiplied by 1</w:t>
            </w:r>
            <w:r w:rsidR="00087E78">
              <w:rPr>
                <w:rFonts w:ascii="Source Sans Pro" w:hAnsi="Source Sans Pro"/>
                <w:i/>
                <w:sz w:val="22"/>
                <w:szCs w:val="22"/>
              </w:rPr>
              <w:t>0</w:t>
            </w:r>
            <w:r w:rsidRPr="00235DCA">
              <w:rPr>
                <w:rFonts w:ascii="Source Sans Pro" w:hAnsi="Source Sans Pro"/>
                <w:i/>
                <w:sz w:val="22"/>
                <w:szCs w:val="22"/>
              </w:rPr>
              <w:t xml:space="preserve"> to award max points)</w:t>
            </w:r>
          </w:p>
        </w:tc>
        <w:tc>
          <w:tcPr>
            <w:tcW w:w="1788" w:type="dxa"/>
            <w:shd w:val="clear" w:color="auto" w:fill="auto"/>
          </w:tcPr>
          <w:p w14:paraId="799FF47D" w14:textId="77777777" w:rsidR="000F20C9" w:rsidRPr="00216A92" w:rsidDel="00F14CB6" w:rsidRDefault="000F20C9"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87E78" w:rsidRPr="00216A92" w14:paraId="2DABB628" w14:textId="77777777" w:rsidTr="004D59FD">
        <w:trPr>
          <w:trHeight w:val="432"/>
          <w:jc w:val="center"/>
        </w:trPr>
        <w:tc>
          <w:tcPr>
            <w:tcW w:w="1119" w:type="dxa"/>
            <w:shd w:val="clear" w:color="auto" w:fill="D9D9D9" w:themeFill="background1" w:themeFillShade="D9"/>
            <w:tcMar>
              <w:left w:w="29" w:type="dxa"/>
              <w:right w:w="29" w:type="dxa"/>
            </w:tcMar>
          </w:tcPr>
          <w:p w14:paraId="1FE6AE04" w14:textId="0EE7C390" w:rsidR="00087E78" w:rsidRPr="00216A92" w:rsidRDefault="00087E78"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6</w:t>
            </w:r>
            <w:r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6FAE95E2" w14:textId="58EBE932" w:rsidR="00087E78" w:rsidRPr="00087E78" w:rsidRDefault="00087E78" w:rsidP="00A33C12">
            <w:pPr>
              <w:spacing w:before="120" w:after="120"/>
              <w:rPr>
                <w:rFonts w:ascii="Source Sans Pro" w:hAnsi="Source Sans Pro"/>
                <w:sz w:val="22"/>
                <w:szCs w:val="22"/>
              </w:rPr>
            </w:pPr>
            <w:r w:rsidRPr="00087E78">
              <w:rPr>
                <w:rFonts w:ascii="Source Sans Pro" w:hAnsi="Source Sans Pro"/>
                <w:sz w:val="22"/>
                <w:szCs w:val="22"/>
              </w:rPr>
              <w:t xml:space="preserve">Statewide Youth Advocacy Conference </w:t>
            </w:r>
          </w:p>
        </w:tc>
        <w:tc>
          <w:tcPr>
            <w:tcW w:w="1788" w:type="dxa"/>
            <w:shd w:val="clear" w:color="auto" w:fill="D9D9D9" w:themeFill="background1" w:themeFillShade="D9"/>
          </w:tcPr>
          <w:p w14:paraId="17B8F56B" w14:textId="77777777" w:rsidR="00087E78" w:rsidRPr="00216A92" w:rsidRDefault="00087E78" w:rsidP="004D59FD">
            <w:pPr>
              <w:spacing w:before="120" w:after="120"/>
              <w:jc w:val="center"/>
              <w:rPr>
                <w:rFonts w:ascii="Source Sans Pro" w:hAnsi="Source Sans Pro"/>
                <w:sz w:val="22"/>
                <w:szCs w:val="22"/>
              </w:rPr>
            </w:pPr>
          </w:p>
        </w:tc>
      </w:tr>
      <w:tr w:rsidR="00087E78" w:rsidRPr="00216A92" w14:paraId="4EE5C71C" w14:textId="77777777" w:rsidTr="004D59FD">
        <w:trPr>
          <w:trHeight w:val="432"/>
          <w:jc w:val="center"/>
        </w:trPr>
        <w:tc>
          <w:tcPr>
            <w:tcW w:w="1119" w:type="dxa"/>
            <w:shd w:val="clear" w:color="auto" w:fill="auto"/>
            <w:tcMar>
              <w:left w:w="29" w:type="dxa"/>
              <w:right w:w="29" w:type="dxa"/>
            </w:tcMar>
          </w:tcPr>
          <w:p w14:paraId="2F77DD6C" w14:textId="4D74765B" w:rsidR="00087E78" w:rsidRPr="00216A92" w:rsidRDefault="00087E78"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6</w:t>
            </w:r>
            <w:r w:rsidRPr="00216A92">
              <w:rPr>
                <w:rFonts w:ascii="Source Sans Pro" w:hAnsi="Source Sans Pro"/>
                <w:sz w:val="22"/>
                <w:szCs w:val="22"/>
              </w:rPr>
              <w:t>.a.</w:t>
            </w:r>
            <w:proofErr w:type="gramEnd"/>
          </w:p>
        </w:tc>
        <w:tc>
          <w:tcPr>
            <w:tcW w:w="6443" w:type="dxa"/>
            <w:tcBorders>
              <w:bottom w:val="single" w:sz="4" w:space="0" w:color="auto"/>
            </w:tcBorders>
            <w:shd w:val="clear" w:color="auto" w:fill="auto"/>
          </w:tcPr>
          <w:p w14:paraId="24763740" w14:textId="4ACA2758" w:rsidR="00087E78" w:rsidRPr="00087E78" w:rsidRDefault="00087E78" w:rsidP="00A33C12">
            <w:pPr>
              <w:spacing w:before="120" w:after="120"/>
              <w:rPr>
                <w:rFonts w:ascii="Source Sans Pro" w:hAnsi="Source Sans Pro"/>
                <w:sz w:val="22"/>
                <w:szCs w:val="22"/>
              </w:rPr>
            </w:pPr>
            <w:r w:rsidRPr="00087E78">
              <w:rPr>
                <w:rFonts w:ascii="Source Sans Pro" w:hAnsi="Source Sans Pro"/>
                <w:sz w:val="22"/>
                <w:szCs w:val="22"/>
              </w:rPr>
              <w:t>Provide a plan for the annual Statewide Youth Advocacy Conference for meeting the requirements, goals, and objectives of this RFP.</w:t>
            </w:r>
          </w:p>
          <w:p w14:paraId="663262DF" w14:textId="77777777" w:rsidR="00087E78" w:rsidRPr="003C656B" w:rsidRDefault="00087E78" w:rsidP="00A33C12">
            <w:pPr>
              <w:spacing w:before="120" w:after="120"/>
              <w:rPr>
                <w:rFonts w:ascii="Source Sans Pro" w:hAnsi="Source Sans Pro"/>
                <w:i/>
                <w:sz w:val="22"/>
                <w:szCs w:val="22"/>
              </w:rPr>
            </w:pPr>
            <w:r w:rsidRPr="003C656B">
              <w:rPr>
                <w:rFonts w:ascii="Source Sans Pro" w:hAnsi="Source Sans Pro"/>
                <w:i/>
                <w:sz w:val="22"/>
                <w:szCs w:val="22"/>
              </w:rPr>
              <w:t>Scoring Criteria: Clarity, Reasonableness, Completeness, and Alignment.</w:t>
            </w:r>
          </w:p>
          <w:p w14:paraId="3607EFEF" w14:textId="3EEF60B3" w:rsidR="00087E78" w:rsidRPr="003C656B" w:rsidRDefault="00087E78" w:rsidP="00A33C12">
            <w:pPr>
              <w:spacing w:before="120" w:after="120"/>
              <w:rPr>
                <w:rFonts w:ascii="Source Sans Pro" w:hAnsi="Source Sans Pro"/>
                <w:sz w:val="22"/>
                <w:szCs w:val="22"/>
              </w:rPr>
            </w:pPr>
            <w:r w:rsidRPr="003C656B">
              <w:rPr>
                <w:rFonts w:ascii="Source Sans Pro" w:hAnsi="Source Sans Pro"/>
                <w:i/>
                <w:sz w:val="22"/>
                <w:szCs w:val="22"/>
              </w:rPr>
              <w:t xml:space="preserve">(Max </w:t>
            </w:r>
            <w:r>
              <w:rPr>
                <w:rFonts w:ascii="Source Sans Pro" w:hAnsi="Source Sans Pro"/>
                <w:i/>
                <w:sz w:val="22"/>
                <w:szCs w:val="22"/>
              </w:rPr>
              <w:t>3</w:t>
            </w:r>
            <w:r w:rsidRPr="003C656B">
              <w:rPr>
                <w:rFonts w:ascii="Source Sans Pro" w:hAnsi="Source Sans Pro"/>
                <w:i/>
                <w:sz w:val="22"/>
                <w:szCs w:val="22"/>
              </w:rPr>
              <w:t>00 points available.  Calculated: Clarity, Reasonableness, Completeness, and Alignment are worth 5 points each.  Score will be multiplied by</w:t>
            </w:r>
            <w:r>
              <w:rPr>
                <w:rFonts w:ascii="Source Sans Pro" w:hAnsi="Source Sans Pro"/>
                <w:i/>
                <w:sz w:val="22"/>
                <w:szCs w:val="22"/>
              </w:rPr>
              <w:t xml:space="preserve">15 </w:t>
            </w:r>
            <w:r w:rsidRPr="003C656B">
              <w:rPr>
                <w:rFonts w:ascii="Source Sans Pro" w:hAnsi="Source Sans Pro"/>
                <w:i/>
                <w:sz w:val="22"/>
                <w:szCs w:val="22"/>
              </w:rPr>
              <w:t>to award max points)</w:t>
            </w:r>
          </w:p>
        </w:tc>
        <w:tc>
          <w:tcPr>
            <w:tcW w:w="1788" w:type="dxa"/>
            <w:shd w:val="clear" w:color="auto" w:fill="auto"/>
          </w:tcPr>
          <w:p w14:paraId="698C8561" w14:textId="28D540F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30</w:t>
            </w:r>
            <w:r w:rsidRPr="00216A92">
              <w:rPr>
                <w:rFonts w:ascii="Source Sans Pro" w:hAnsi="Source Sans Pro"/>
                <w:sz w:val="22"/>
                <w:szCs w:val="22"/>
              </w:rPr>
              <w:t>0</w:t>
            </w:r>
          </w:p>
        </w:tc>
      </w:tr>
      <w:tr w:rsidR="00087E78" w:rsidRPr="00216A92" w14:paraId="1F8F6561" w14:textId="77777777" w:rsidTr="004D59FD">
        <w:trPr>
          <w:trHeight w:val="432"/>
          <w:jc w:val="center"/>
        </w:trPr>
        <w:tc>
          <w:tcPr>
            <w:tcW w:w="1119" w:type="dxa"/>
            <w:shd w:val="clear" w:color="auto" w:fill="auto"/>
            <w:tcMar>
              <w:left w:w="29" w:type="dxa"/>
              <w:right w:w="29" w:type="dxa"/>
            </w:tcMar>
          </w:tcPr>
          <w:p w14:paraId="60145416" w14:textId="2F20ECFC" w:rsidR="00087E78" w:rsidRPr="00216A92" w:rsidRDefault="00087E78"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6.b.</w:t>
            </w:r>
            <w:proofErr w:type="gramEnd"/>
          </w:p>
        </w:tc>
        <w:tc>
          <w:tcPr>
            <w:tcW w:w="6443" w:type="dxa"/>
            <w:tcBorders>
              <w:bottom w:val="single" w:sz="4" w:space="0" w:color="auto"/>
            </w:tcBorders>
            <w:shd w:val="clear" w:color="auto" w:fill="auto"/>
          </w:tcPr>
          <w:p w14:paraId="06EAC4CF" w14:textId="701BA1E7" w:rsidR="00087E78" w:rsidRPr="00087E78" w:rsidRDefault="00087E78" w:rsidP="00A33C12">
            <w:pPr>
              <w:spacing w:before="120" w:after="120"/>
              <w:rPr>
                <w:rFonts w:ascii="Source Sans Pro" w:hAnsi="Source Sans Pro"/>
                <w:sz w:val="22"/>
                <w:szCs w:val="22"/>
              </w:rPr>
            </w:pPr>
            <w:r w:rsidRPr="00087E78">
              <w:rPr>
                <w:rFonts w:ascii="Source Sans Pro" w:hAnsi="Source Sans Pro"/>
                <w:sz w:val="22"/>
                <w:szCs w:val="22"/>
              </w:rPr>
              <w:t>The plan should include the planning activities, hosting, and conducting the conference.</w:t>
            </w:r>
          </w:p>
          <w:p w14:paraId="778CF37E" w14:textId="77777777" w:rsidR="00087E78" w:rsidRPr="00E134B7" w:rsidRDefault="00087E78"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75660EBF" w14:textId="4E0C0A2E" w:rsidR="00087E78" w:rsidRPr="00E134B7" w:rsidRDefault="00087E78" w:rsidP="00A33C12">
            <w:pPr>
              <w:spacing w:before="120" w:after="120"/>
              <w:rPr>
                <w:rFonts w:ascii="Source Sans Pro" w:hAnsi="Source Sans Pro"/>
                <w:sz w:val="22"/>
                <w:szCs w:val="22"/>
              </w:rPr>
            </w:pPr>
            <w:r w:rsidRPr="003C656B">
              <w:rPr>
                <w:rFonts w:ascii="Source Sans Pro" w:hAnsi="Source Sans Pro"/>
                <w:i/>
                <w:sz w:val="22"/>
                <w:szCs w:val="22"/>
              </w:rPr>
              <w:t xml:space="preserve">(Max </w:t>
            </w:r>
            <w:r>
              <w:rPr>
                <w:rFonts w:ascii="Source Sans Pro" w:hAnsi="Source Sans Pro"/>
                <w:i/>
                <w:sz w:val="22"/>
                <w:szCs w:val="22"/>
              </w:rPr>
              <w:t>3</w:t>
            </w:r>
            <w:r w:rsidRPr="003C656B">
              <w:rPr>
                <w:rFonts w:ascii="Source Sans Pro" w:hAnsi="Source Sans Pro"/>
                <w:i/>
                <w:sz w:val="22"/>
                <w:szCs w:val="22"/>
              </w:rPr>
              <w:t>00 points available.  Calculated: Clarity, Reasonableness, Completeness, and Alignment are worth 5 points each.  Score will be multiplied by</w:t>
            </w:r>
            <w:r>
              <w:rPr>
                <w:rFonts w:ascii="Source Sans Pro" w:hAnsi="Source Sans Pro"/>
                <w:i/>
                <w:sz w:val="22"/>
                <w:szCs w:val="22"/>
              </w:rPr>
              <w:t xml:space="preserve">15 </w:t>
            </w:r>
            <w:r w:rsidRPr="003C656B">
              <w:rPr>
                <w:rFonts w:ascii="Source Sans Pro" w:hAnsi="Source Sans Pro"/>
                <w:i/>
                <w:sz w:val="22"/>
                <w:szCs w:val="22"/>
              </w:rPr>
              <w:t>to award max points)</w:t>
            </w:r>
          </w:p>
        </w:tc>
        <w:tc>
          <w:tcPr>
            <w:tcW w:w="1788" w:type="dxa"/>
            <w:shd w:val="clear" w:color="auto" w:fill="auto"/>
          </w:tcPr>
          <w:p w14:paraId="6750BDD4" w14:textId="7FD62AEE"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3</w:t>
            </w:r>
            <w:r w:rsidRPr="00216A92">
              <w:rPr>
                <w:rFonts w:ascii="Source Sans Pro" w:hAnsi="Source Sans Pro"/>
                <w:sz w:val="22"/>
                <w:szCs w:val="22"/>
              </w:rPr>
              <w:t>00</w:t>
            </w:r>
          </w:p>
        </w:tc>
      </w:tr>
      <w:tr w:rsidR="00087E78" w:rsidRPr="00216A92" w14:paraId="5664C87C" w14:textId="77777777" w:rsidTr="004D59FD">
        <w:trPr>
          <w:trHeight w:val="432"/>
          <w:jc w:val="center"/>
        </w:trPr>
        <w:tc>
          <w:tcPr>
            <w:tcW w:w="1119" w:type="dxa"/>
            <w:shd w:val="clear" w:color="auto" w:fill="auto"/>
            <w:tcMar>
              <w:left w:w="29" w:type="dxa"/>
              <w:right w:w="29" w:type="dxa"/>
            </w:tcMar>
          </w:tcPr>
          <w:p w14:paraId="7AB55CBE" w14:textId="77777777" w:rsidR="00087E78" w:rsidRPr="00216A92" w:rsidRDefault="00087E78"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6.c.</w:t>
            </w:r>
            <w:proofErr w:type="gramEnd"/>
          </w:p>
        </w:tc>
        <w:tc>
          <w:tcPr>
            <w:tcW w:w="6443" w:type="dxa"/>
            <w:tcBorders>
              <w:bottom w:val="single" w:sz="4" w:space="0" w:color="auto"/>
            </w:tcBorders>
            <w:shd w:val="clear" w:color="auto" w:fill="auto"/>
          </w:tcPr>
          <w:p w14:paraId="1AB3EED2" w14:textId="785A179F" w:rsidR="00087E78" w:rsidRPr="00087E78" w:rsidRDefault="00087E78" w:rsidP="00A33C12">
            <w:pPr>
              <w:spacing w:before="120" w:after="120"/>
              <w:rPr>
                <w:rFonts w:ascii="Source Sans Pro" w:hAnsi="Source Sans Pro"/>
                <w:sz w:val="22"/>
                <w:szCs w:val="22"/>
              </w:rPr>
            </w:pPr>
            <w:r w:rsidRPr="00087E78">
              <w:rPr>
                <w:rFonts w:ascii="Source Sans Pro" w:eastAsia="Calibri" w:hAnsi="Source Sans Pro" w:cs="Times New Roman"/>
                <w:sz w:val="22"/>
                <w:szCs w:val="22"/>
              </w:rPr>
              <w:t>Provide the milestones that need to be met in order for the plan to be successful.</w:t>
            </w:r>
          </w:p>
          <w:p w14:paraId="03DDA344" w14:textId="77777777" w:rsidR="00087E78" w:rsidRPr="00216A92" w:rsidRDefault="00087E78"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68CD2B49" w14:textId="77777777" w:rsidR="00087E78" w:rsidRPr="00216A92" w:rsidRDefault="00087E78"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22028994" w14:textId="7777777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87E78" w:rsidRPr="00216A92" w14:paraId="73A74571" w14:textId="77777777" w:rsidTr="004D59FD">
        <w:trPr>
          <w:trHeight w:val="432"/>
          <w:jc w:val="center"/>
        </w:trPr>
        <w:tc>
          <w:tcPr>
            <w:tcW w:w="1119" w:type="dxa"/>
            <w:shd w:val="clear" w:color="auto" w:fill="auto"/>
            <w:tcMar>
              <w:left w:w="29" w:type="dxa"/>
              <w:right w:w="29" w:type="dxa"/>
            </w:tcMar>
          </w:tcPr>
          <w:p w14:paraId="5B30FB46" w14:textId="53AC0A5C" w:rsidR="00087E78" w:rsidRPr="00216A92" w:rsidRDefault="00087E78"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6.d.</w:t>
            </w:r>
            <w:proofErr w:type="gramEnd"/>
          </w:p>
        </w:tc>
        <w:tc>
          <w:tcPr>
            <w:tcW w:w="6443" w:type="dxa"/>
            <w:tcBorders>
              <w:bottom w:val="single" w:sz="4" w:space="0" w:color="auto"/>
            </w:tcBorders>
            <w:shd w:val="clear" w:color="auto" w:fill="auto"/>
          </w:tcPr>
          <w:p w14:paraId="01249FC0" w14:textId="065FEABE" w:rsidR="00087E78" w:rsidRPr="00087E78" w:rsidRDefault="00087E78" w:rsidP="00A33C12">
            <w:pPr>
              <w:spacing w:before="120" w:after="120"/>
              <w:rPr>
                <w:rFonts w:ascii="Source Sans Pro" w:hAnsi="Source Sans Pro"/>
                <w:sz w:val="22"/>
                <w:szCs w:val="22"/>
              </w:rPr>
            </w:pPr>
            <w:r w:rsidRPr="00087E78">
              <w:rPr>
                <w:rFonts w:ascii="Source Sans Pro" w:eastAsia="Calibri" w:hAnsi="Source Sans Pro" w:cs="Times New Roman"/>
                <w:sz w:val="22"/>
                <w:szCs w:val="22"/>
              </w:rPr>
              <w:t>Provide a list of the activities that will be conducted as part of this conference.</w:t>
            </w:r>
          </w:p>
          <w:p w14:paraId="75112AC4" w14:textId="77777777" w:rsidR="00087E78" w:rsidRPr="00216A92" w:rsidRDefault="00087E78"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2EA28CE1" w14:textId="77777777" w:rsidR="00087E78" w:rsidRPr="00216A92" w:rsidRDefault="00087E78"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2D035381" w14:textId="7777777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87E78" w:rsidRPr="00216A92" w14:paraId="18A6ECE2" w14:textId="77777777" w:rsidTr="004D59FD">
        <w:trPr>
          <w:trHeight w:val="432"/>
          <w:jc w:val="center"/>
        </w:trPr>
        <w:tc>
          <w:tcPr>
            <w:tcW w:w="1119" w:type="dxa"/>
            <w:shd w:val="clear" w:color="auto" w:fill="auto"/>
            <w:tcMar>
              <w:left w:w="29" w:type="dxa"/>
              <w:right w:w="29" w:type="dxa"/>
            </w:tcMar>
          </w:tcPr>
          <w:p w14:paraId="731FE820" w14:textId="234290AC"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r>
              <w:rPr>
                <w:rFonts w:ascii="Source Sans Pro" w:hAnsi="Source Sans Pro"/>
                <w:sz w:val="22"/>
                <w:szCs w:val="22"/>
              </w:rPr>
              <w:t>6</w:t>
            </w:r>
            <w:r w:rsidRPr="00235DCA">
              <w:rPr>
                <w:rFonts w:ascii="Source Sans Pro" w:hAnsi="Source Sans Pro"/>
                <w:sz w:val="22"/>
                <w:szCs w:val="22"/>
              </w:rPr>
              <w:t>.</w:t>
            </w:r>
            <w:r>
              <w:rPr>
                <w:rFonts w:ascii="Source Sans Pro" w:hAnsi="Source Sans Pro"/>
                <w:sz w:val="22"/>
                <w:szCs w:val="22"/>
              </w:rPr>
              <w:t>d</w:t>
            </w:r>
            <w:r w:rsidRPr="00235DCA">
              <w:rPr>
                <w:rFonts w:ascii="Source Sans Pro" w:hAnsi="Source Sans Pro"/>
                <w:sz w:val="22"/>
                <w:szCs w:val="22"/>
              </w:rPr>
              <w:t>.</w:t>
            </w:r>
            <w:r>
              <w:rPr>
                <w:rFonts w:ascii="Source Sans Pro" w:hAnsi="Source Sans Pro"/>
                <w:sz w:val="22"/>
                <w:szCs w:val="22"/>
              </w:rPr>
              <w:t>1)</w:t>
            </w:r>
          </w:p>
        </w:tc>
        <w:tc>
          <w:tcPr>
            <w:tcW w:w="6443" w:type="dxa"/>
            <w:tcBorders>
              <w:bottom w:val="single" w:sz="4" w:space="0" w:color="auto"/>
            </w:tcBorders>
            <w:shd w:val="clear" w:color="auto" w:fill="auto"/>
          </w:tcPr>
          <w:p w14:paraId="2A18F901" w14:textId="734D50DA" w:rsidR="00087E78" w:rsidRPr="00087E78" w:rsidRDefault="00087E78" w:rsidP="00A33C12">
            <w:pPr>
              <w:spacing w:before="120" w:after="120"/>
              <w:rPr>
                <w:rFonts w:ascii="Source Sans Pro" w:hAnsi="Source Sans Pro"/>
                <w:sz w:val="22"/>
                <w:szCs w:val="22"/>
              </w:rPr>
            </w:pPr>
            <w:r w:rsidRPr="00087E78">
              <w:rPr>
                <w:rFonts w:ascii="Source Sans Pro" w:hAnsi="Source Sans Pro"/>
                <w:sz w:val="22"/>
                <w:szCs w:val="22"/>
              </w:rPr>
              <w:t>Explain how the activities will benefit the K-12 student population</w:t>
            </w:r>
            <w:r w:rsidRPr="00087E78">
              <w:rPr>
                <w:rFonts w:ascii="Source Sans Pro" w:eastAsia="Calibri" w:hAnsi="Source Sans Pro" w:cs="Times New Roman"/>
                <w:sz w:val="22"/>
                <w:szCs w:val="22"/>
              </w:rPr>
              <w:t>.</w:t>
            </w:r>
          </w:p>
          <w:p w14:paraId="1B156C10" w14:textId="77777777" w:rsidR="00087E78" w:rsidRPr="00235DCA" w:rsidRDefault="00087E78" w:rsidP="00A33C12">
            <w:pPr>
              <w:spacing w:before="120" w:after="120"/>
              <w:rPr>
                <w:rFonts w:ascii="Source Sans Pro" w:hAnsi="Source Sans Pro"/>
                <w:i/>
                <w:sz w:val="22"/>
                <w:szCs w:val="22"/>
              </w:rPr>
            </w:pPr>
            <w:r w:rsidRPr="00235DCA">
              <w:rPr>
                <w:rFonts w:ascii="Source Sans Pro" w:hAnsi="Source Sans Pro"/>
                <w:i/>
                <w:sz w:val="22"/>
                <w:szCs w:val="22"/>
              </w:rPr>
              <w:t>Scoring Criteria: Clarity, Reasonableness, Completeness, and Alignment.</w:t>
            </w:r>
          </w:p>
          <w:p w14:paraId="1FDF6D58" w14:textId="0B9AD5E3" w:rsidR="00087E78" w:rsidRPr="00235DCA" w:rsidRDefault="00087E78" w:rsidP="00A33C12">
            <w:pPr>
              <w:spacing w:before="120" w:after="120"/>
              <w:rPr>
                <w:rFonts w:ascii="Source Sans Pro" w:hAnsi="Source Sans Pro"/>
                <w:sz w:val="22"/>
                <w:szCs w:val="22"/>
              </w:rPr>
            </w:pPr>
            <w:r w:rsidRPr="00235DCA">
              <w:rPr>
                <w:rFonts w:ascii="Source Sans Pro" w:hAnsi="Source Sans Pro"/>
                <w:i/>
                <w:sz w:val="22"/>
                <w:szCs w:val="22"/>
              </w:rPr>
              <w:t xml:space="preserve">(Max </w:t>
            </w:r>
            <w:r>
              <w:rPr>
                <w:rFonts w:ascii="Source Sans Pro" w:hAnsi="Source Sans Pro"/>
                <w:i/>
                <w:sz w:val="22"/>
                <w:szCs w:val="22"/>
              </w:rPr>
              <w:t>2</w:t>
            </w:r>
            <w:r w:rsidRPr="00235DCA">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35DCA">
              <w:rPr>
                <w:rFonts w:ascii="Source Sans Pro" w:hAnsi="Source Sans Pro"/>
                <w:i/>
                <w:sz w:val="22"/>
                <w:szCs w:val="22"/>
              </w:rPr>
              <w:t xml:space="preserve"> to award max points)</w:t>
            </w:r>
          </w:p>
        </w:tc>
        <w:tc>
          <w:tcPr>
            <w:tcW w:w="1788" w:type="dxa"/>
            <w:shd w:val="clear" w:color="auto" w:fill="auto"/>
          </w:tcPr>
          <w:p w14:paraId="5972800A" w14:textId="7777777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87E78" w:rsidRPr="00216A92" w14:paraId="7B716D62" w14:textId="77777777" w:rsidTr="004D59FD">
        <w:trPr>
          <w:trHeight w:val="432"/>
          <w:jc w:val="center"/>
        </w:trPr>
        <w:tc>
          <w:tcPr>
            <w:tcW w:w="1119" w:type="dxa"/>
            <w:shd w:val="clear" w:color="auto" w:fill="auto"/>
            <w:tcMar>
              <w:left w:w="29" w:type="dxa"/>
              <w:right w:w="29" w:type="dxa"/>
            </w:tcMar>
          </w:tcPr>
          <w:p w14:paraId="61BCD939" w14:textId="6B166913"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proofErr w:type="gramStart"/>
            <w:r>
              <w:rPr>
                <w:rFonts w:ascii="Source Sans Pro" w:hAnsi="Source Sans Pro"/>
                <w:sz w:val="22"/>
                <w:szCs w:val="22"/>
              </w:rPr>
              <w:t>6</w:t>
            </w:r>
            <w:r w:rsidRPr="00235DCA">
              <w:rPr>
                <w:rFonts w:ascii="Source Sans Pro" w:hAnsi="Source Sans Pro"/>
                <w:sz w:val="22"/>
                <w:szCs w:val="22"/>
              </w:rPr>
              <w:t>.</w:t>
            </w:r>
            <w:r>
              <w:rPr>
                <w:rFonts w:ascii="Source Sans Pro" w:hAnsi="Source Sans Pro"/>
                <w:sz w:val="22"/>
                <w:szCs w:val="22"/>
              </w:rPr>
              <w:t>e.</w:t>
            </w:r>
            <w:proofErr w:type="gramEnd"/>
          </w:p>
        </w:tc>
        <w:tc>
          <w:tcPr>
            <w:tcW w:w="6443" w:type="dxa"/>
            <w:tcBorders>
              <w:bottom w:val="single" w:sz="4" w:space="0" w:color="auto"/>
            </w:tcBorders>
            <w:shd w:val="clear" w:color="auto" w:fill="auto"/>
          </w:tcPr>
          <w:p w14:paraId="2FAA9C7D" w14:textId="7955D36E" w:rsidR="00087E78" w:rsidRPr="00087E78" w:rsidRDefault="00087E78" w:rsidP="00A33C12">
            <w:pPr>
              <w:spacing w:before="120" w:after="120"/>
              <w:rPr>
                <w:rFonts w:ascii="Source Sans Pro" w:hAnsi="Source Sans Pro"/>
                <w:i/>
                <w:sz w:val="22"/>
                <w:szCs w:val="22"/>
              </w:rPr>
            </w:pPr>
            <w:r w:rsidRPr="00087E78">
              <w:rPr>
                <w:rFonts w:ascii="Source Sans Pro" w:hAnsi="Source Sans Pro"/>
                <w:sz w:val="22"/>
                <w:szCs w:val="22"/>
              </w:rPr>
              <w:t>Explain how this conference will provide training and collaboration opportunities for K-12 student population</w:t>
            </w:r>
            <w:r w:rsidRPr="00087E78">
              <w:rPr>
                <w:rFonts w:ascii="Source Sans Pro" w:hAnsi="Source Sans Pro"/>
                <w:i/>
                <w:sz w:val="22"/>
                <w:szCs w:val="22"/>
              </w:rPr>
              <w:t>.</w:t>
            </w:r>
          </w:p>
          <w:p w14:paraId="3F423988" w14:textId="2DE5248C" w:rsidR="00087E78" w:rsidRPr="00235DCA" w:rsidRDefault="00087E78" w:rsidP="00A33C12">
            <w:pPr>
              <w:spacing w:before="120" w:after="120"/>
              <w:rPr>
                <w:rFonts w:ascii="Source Sans Pro" w:hAnsi="Source Sans Pro"/>
                <w:sz w:val="22"/>
                <w:szCs w:val="22"/>
              </w:rPr>
            </w:pPr>
            <w:r w:rsidRPr="00087E78">
              <w:rPr>
                <w:rFonts w:ascii="Source Sans Pro" w:hAnsi="Source Sans Pro"/>
                <w:i/>
                <w:sz w:val="22"/>
                <w:szCs w:val="22"/>
              </w:rPr>
              <w:t>(Max 200 points available.  Calculated: Clarity, Reasonableness</w:t>
            </w:r>
            <w:r w:rsidRPr="00235DCA">
              <w:rPr>
                <w:rFonts w:ascii="Source Sans Pro" w:hAnsi="Source Sans Pro"/>
                <w:i/>
                <w:sz w:val="22"/>
                <w:szCs w:val="22"/>
              </w:rPr>
              <w:t>, Completeness, and Alignment are worth 5 points each.  Score will be multiplied by 1</w:t>
            </w:r>
            <w:r>
              <w:rPr>
                <w:rFonts w:ascii="Source Sans Pro" w:hAnsi="Source Sans Pro"/>
                <w:i/>
                <w:sz w:val="22"/>
                <w:szCs w:val="22"/>
              </w:rPr>
              <w:t>0</w:t>
            </w:r>
            <w:r w:rsidRPr="00235DCA">
              <w:rPr>
                <w:rFonts w:ascii="Source Sans Pro" w:hAnsi="Source Sans Pro"/>
                <w:i/>
                <w:sz w:val="22"/>
                <w:szCs w:val="22"/>
              </w:rPr>
              <w:t xml:space="preserve"> to award max points)</w:t>
            </w:r>
          </w:p>
        </w:tc>
        <w:tc>
          <w:tcPr>
            <w:tcW w:w="1788" w:type="dxa"/>
            <w:shd w:val="clear" w:color="auto" w:fill="auto"/>
          </w:tcPr>
          <w:p w14:paraId="6AA5F33D" w14:textId="7777777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87E78" w:rsidRPr="00216A92" w14:paraId="3668BCBD" w14:textId="77777777" w:rsidTr="004D59FD">
        <w:trPr>
          <w:trHeight w:val="432"/>
          <w:jc w:val="center"/>
        </w:trPr>
        <w:tc>
          <w:tcPr>
            <w:tcW w:w="1119" w:type="dxa"/>
            <w:shd w:val="clear" w:color="auto" w:fill="auto"/>
            <w:tcMar>
              <w:left w:w="29" w:type="dxa"/>
              <w:right w:w="29" w:type="dxa"/>
            </w:tcMar>
          </w:tcPr>
          <w:p w14:paraId="5E8E6B61" w14:textId="5D74A454"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proofErr w:type="gramStart"/>
            <w:r>
              <w:rPr>
                <w:rFonts w:ascii="Source Sans Pro" w:hAnsi="Source Sans Pro"/>
                <w:sz w:val="22"/>
                <w:szCs w:val="22"/>
              </w:rPr>
              <w:t>6</w:t>
            </w:r>
            <w:r w:rsidRPr="00235DCA">
              <w:rPr>
                <w:rFonts w:ascii="Source Sans Pro" w:hAnsi="Source Sans Pro"/>
                <w:sz w:val="22"/>
                <w:szCs w:val="22"/>
              </w:rPr>
              <w:t>.</w:t>
            </w:r>
            <w:r>
              <w:rPr>
                <w:rFonts w:ascii="Source Sans Pro" w:hAnsi="Source Sans Pro"/>
                <w:sz w:val="22"/>
                <w:szCs w:val="22"/>
              </w:rPr>
              <w:t>f.</w:t>
            </w:r>
            <w:proofErr w:type="gramEnd"/>
          </w:p>
        </w:tc>
        <w:tc>
          <w:tcPr>
            <w:tcW w:w="6443" w:type="dxa"/>
            <w:tcBorders>
              <w:bottom w:val="single" w:sz="4" w:space="0" w:color="auto"/>
            </w:tcBorders>
            <w:shd w:val="clear" w:color="auto" w:fill="auto"/>
          </w:tcPr>
          <w:p w14:paraId="18BA5650" w14:textId="00AD7EF8" w:rsidR="00087E78" w:rsidRPr="00087E78" w:rsidRDefault="00087E78" w:rsidP="00A33C12">
            <w:pPr>
              <w:spacing w:before="120" w:after="120"/>
              <w:rPr>
                <w:rFonts w:ascii="Source Sans Pro" w:hAnsi="Source Sans Pro"/>
                <w:i/>
                <w:sz w:val="22"/>
                <w:szCs w:val="22"/>
              </w:rPr>
            </w:pPr>
            <w:r w:rsidRPr="00087E78">
              <w:rPr>
                <w:rFonts w:ascii="Source Sans Pro" w:hAnsi="Source Sans Pro"/>
                <w:sz w:val="22"/>
                <w:szCs w:val="22"/>
              </w:rPr>
              <w:t xml:space="preserve">Explain how this conference will provide opportunities for </w:t>
            </w:r>
            <w:r w:rsidRPr="00087E78">
              <w:rPr>
                <w:rFonts w:ascii="Source Sans Pro" w:eastAsia="Calibri" w:hAnsi="Source Sans Pro" w:cs="Times New Roman"/>
                <w:sz w:val="22"/>
                <w:szCs w:val="22"/>
              </w:rPr>
              <w:t>connecting with State Level decision-makers and administrators</w:t>
            </w:r>
            <w:r w:rsidRPr="00087E78">
              <w:rPr>
                <w:rFonts w:ascii="Source Sans Pro" w:hAnsi="Source Sans Pro"/>
                <w:i/>
                <w:sz w:val="22"/>
                <w:szCs w:val="22"/>
              </w:rPr>
              <w:t>.</w:t>
            </w:r>
          </w:p>
          <w:p w14:paraId="3F8DE805" w14:textId="1827549D" w:rsidR="00087E78" w:rsidRPr="00235DCA" w:rsidRDefault="00087E78" w:rsidP="00A33C12">
            <w:pPr>
              <w:spacing w:before="120" w:after="120"/>
              <w:rPr>
                <w:rFonts w:ascii="Source Sans Pro" w:hAnsi="Source Sans Pro"/>
                <w:sz w:val="22"/>
                <w:szCs w:val="22"/>
              </w:rPr>
            </w:pPr>
            <w:r w:rsidRPr="00087E78">
              <w:rPr>
                <w:rFonts w:ascii="Source Sans Pro" w:hAnsi="Source Sans Pro"/>
                <w:i/>
                <w:sz w:val="22"/>
                <w:szCs w:val="22"/>
              </w:rPr>
              <w:t xml:space="preserve">(Max </w:t>
            </w:r>
            <w:r>
              <w:rPr>
                <w:rFonts w:ascii="Source Sans Pro" w:hAnsi="Source Sans Pro"/>
                <w:i/>
                <w:sz w:val="22"/>
                <w:szCs w:val="22"/>
              </w:rPr>
              <w:t>3</w:t>
            </w:r>
            <w:r w:rsidRPr="00087E78">
              <w:rPr>
                <w:rFonts w:ascii="Source Sans Pro" w:hAnsi="Source Sans Pro"/>
                <w:i/>
                <w:sz w:val="22"/>
                <w:szCs w:val="22"/>
              </w:rPr>
              <w:t>00 points available.  Calculated: Clarity, Reasonableness</w:t>
            </w:r>
            <w:r w:rsidRPr="00235DCA">
              <w:rPr>
                <w:rFonts w:ascii="Source Sans Pro" w:hAnsi="Source Sans Pro"/>
                <w:i/>
                <w:sz w:val="22"/>
                <w:szCs w:val="22"/>
              </w:rPr>
              <w:t>, Completeness, and Alignment are worth 5 points each.  Score will be multiplied by 1</w:t>
            </w:r>
            <w:r>
              <w:rPr>
                <w:rFonts w:ascii="Source Sans Pro" w:hAnsi="Source Sans Pro"/>
                <w:i/>
                <w:sz w:val="22"/>
                <w:szCs w:val="22"/>
              </w:rPr>
              <w:t>5</w:t>
            </w:r>
            <w:r w:rsidRPr="00235DCA">
              <w:rPr>
                <w:rFonts w:ascii="Source Sans Pro" w:hAnsi="Source Sans Pro"/>
                <w:i/>
                <w:sz w:val="22"/>
                <w:szCs w:val="22"/>
              </w:rPr>
              <w:t xml:space="preserve"> to award max points)</w:t>
            </w:r>
          </w:p>
        </w:tc>
        <w:tc>
          <w:tcPr>
            <w:tcW w:w="1788" w:type="dxa"/>
            <w:shd w:val="clear" w:color="auto" w:fill="auto"/>
          </w:tcPr>
          <w:p w14:paraId="420AE10E" w14:textId="07CCAB19"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3</w:t>
            </w:r>
            <w:r w:rsidRPr="00216A92">
              <w:rPr>
                <w:rFonts w:ascii="Source Sans Pro" w:hAnsi="Source Sans Pro"/>
                <w:sz w:val="22"/>
                <w:szCs w:val="22"/>
              </w:rPr>
              <w:t>00</w:t>
            </w:r>
          </w:p>
        </w:tc>
      </w:tr>
      <w:tr w:rsidR="00087E78" w:rsidRPr="00216A92" w14:paraId="39DD9091" w14:textId="77777777" w:rsidTr="004D59FD">
        <w:trPr>
          <w:trHeight w:val="432"/>
          <w:jc w:val="center"/>
        </w:trPr>
        <w:tc>
          <w:tcPr>
            <w:tcW w:w="1119" w:type="dxa"/>
            <w:shd w:val="clear" w:color="auto" w:fill="auto"/>
            <w:tcMar>
              <w:left w:w="29" w:type="dxa"/>
              <w:right w:w="29" w:type="dxa"/>
            </w:tcMar>
          </w:tcPr>
          <w:p w14:paraId="6B1D72A7" w14:textId="4FF2A0D7"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proofErr w:type="gramStart"/>
            <w:r>
              <w:rPr>
                <w:rFonts w:ascii="Source Sans Pro" w:hAnsi="Source Sans Pro"/>
                <w:sz w:val="22"/>
                <w:szCs w:val="22"/>
              </w:rPr>
              <w:t>6</w:t>
            </w:r>
            <w:r w:rsidRPr="00235DCA">
              <w:rPr>
                <w:rFonts w:ascii="Source Sans Pro" w:hAnsi="Source Sans Pro"/>
                <w:sz w:val="22"/>
                <w:szCs w:val="22"/>
              </w:rPr>
              <w:t>.</w:t>
            </w:r>
            <w:r w:rsidR="007F74E5">
              <w:rPr>
                <w:rFonts w:ascii="Source Sans Pro" w:hAnsi="Source Sans Pro"/>
                <w:sz w:val="22"/>
                <w:szCs w:val="22"/>
              </w:rPr>
              <w:t>g</w:t>
            </w:r>
            <w:r>
              <w:rPr>
                <w:rFonts w:ascii="Source Sans Pro" w:hAnsi="Source Sans Pro"/>
                <w:sz w:val="22"/>
                <w:szCs w:val="22"/>
              </w:rPr>
              <w:t>.</w:t>
            </w:r>
            <w:proofErr w:type="gramEnd"/>
          </w:p>
        </w:tc>
        <w:tc>
          <w:tcPr>
            <w:tcW w:w="6443" w:type="dxa"/>
            <w:tcBorders>
              <w:bottom w:val="single" w:sz="4" w:space="0" w:color="auto"/>
            </w:tcBorders>
            <w:shd w:val="clear" w:color="auto" w:fill="auto"/>
          </w:tcPr>
          <w:p w14:paraId="63C46242" w14:textId="3D25CD8D" w:rsidR="00087E78" w:rsidRPr="00087E78" w:rsidRDefault="007F74E5" w:rsidP="00A33C12">
            <w:pPr>
              <w:spacing w:before="120" w:after="120"/>
              <w:rPr>
                <w:rFonts w:ascii="Source Sans Pro" w:hAnsi="Source Sans Pro"/>
                <w:i/>
                <w:sz w:val="22"/>
                <w:szCs w:val="22"/>
              </w:rPr>
            </w:pPr>
            <w:r w:rsidRPr="007F74E5">
              <w:rPr>
                <w:rFonts w:ascii="Source Sans Pro" w:hAnsi="Source Sans Pro"/>
                <w:sz w:val="22"/>
                <w:szCs w:val="22"/>
              </w:rPr>
              <w:t>Provide the proposed dates for each conference</w:t>
            </w:r>
            <w:r w:rsidR="00087E78" w:rsidRPr="00087E78">
              <w:rPr>
                <w:rFonts w:ascii="Source Sans Pro" w:hAnsi="Source Sans Pro"/>
                <w:i/>
                <w:sz w:val="22"/>
                <w:szCs w:val="22"/>
              </w:rPr>
              <w:t>.</w:t>
            </w:r>
          </w:p>
          <w:p w14:paraId="7FFA65E6" w14:textId="081D5AE1" w:rsidR="00087E78" w:rsidRPr="00235DCA" w:rsidRDefault="00087E78" w:rsidP="00A33C12">
            <w:pPr>
              <w:spacing w:before="120" w:after="120"/>
              <w:rPr>
                <w:rFonts w:ascii="Source Sans Pro" w:hAnsi="Source Sans Pro"/>
                <w:sz w:val="22"/>
                <w:szCs w:val="22"/>
              </w:rPr>
            </w:pPr>
            <w:r w:rsidRPr="00087E78">
              <w:rPr>
                <w:rFonts w:ascii="Source Sans Pro" w:hAnsi="Source Sans Pro"/>
                <w:i/>
                <w:sz w:val="22"/>
                <w:szCs w:val="22"/>
              </w:rPr>
              <w:t xml:space="preserve">(Max </w:t>
            </w:r>
            <w:r w:rsidR="007F74E5">
              <w:rPr>
                <w:rFonts w:ascii="Source Sans Pro" w:hAnsi="Source Sans Pro"/>
                <w:i/>
                <w:sz w:val="22"/>
                <w:szCs w:val="22"/>
              </w:rPr>
              <w:t>1</w:t>
            </w:r>
            <w:r w:rsidRPr="00087E78">
              <w:rPr>
                <w:rFonts w:ascii="Source Sans Pro" w:hAnsi="Source Sans Pro"/>
                <w:i/>
                <w:sz w:val="22"/>
                <w:szCs w:val="22"/>
              </w:rPr>
              <w:t>00 points available.  Calculated: Clarity, Reasonableness</w:t>
            </w:r>
            <w:r w:rsidRPr="00235DCA">
              <w:rPr>
                <w:rFonts w:ascii="Source Sans Pro" w:hAnsi="Source Sans Pro"/>
                <w:i/>
                <w:sz w:val="22"/>
                <w:szCs w:val="22"/>
              </w:rPr>
              <w:t xml:space="preserve">, Completeness, and Alignment are worth 5 points each.  Score will be multiplied by </w:t>
            </w:r>
            <w:r>
              <w:rPr>
                <w:rFonts w:ascii="Source Sans Pro" w:hAnsi="Source Sans Pro"/>
                <w:i/>
                <w:sz w:val="22"/>
                <w:szCs w:val="22"/>
              </w:rPr>
              <w:t>5</w:t>
            </w:r>
            <w:r w:rsidRPr="00235DCA">
              <w:rPr>
                <w:rFonts w:ascii="Source Sans Pro" w:hAnsi="Source Sans Pro"/>
                <w:i/>
                <w:sz w:val="22"/>
                <w:szCs w:val="22"/>
              </w:rPr>
              <w:t xml:space="preserve"> to award max points)</w:t>
            </w:r>
          </w:p>
        </w:tc>
        <w:tc>
          <w:tcPr>
            <w:tcW w:w="1788" w:type="dxa"/>
            <w:shd w:val="clear" w:color="auto" w:fill="auto"/>
          </w:tcPr>
          <w:p w14:paraId="44242649" w14:textId="124596A5" w:rsidR="00087E78" w:rsidRPr="00216A92" w:rsidDel="00F14CB6" w:rsidRDefault="007F74E5" w:rsidP="004D59FD">
            <w:pPr>
              <w:spacing w:before="120" w:after="120"/>
              <w:jc w:val="center"/>
              <w:rPr>
                <w:rFonts w:ascii="Source Sans Pro" w:hAnsi="Source Sans Pro"/>
                <w:sz w:val="22"/>
                <w:szCs w:val="22"/>
              </w:rPr>
            </w:pPr>
            <w:r>
              <w:rPr>
                <w:rFonts w:ascii="Source Sans Pro" w:hAnsi="Source Sans Pro"/>
                <w:sz w:val="22"/>
                <w:szCs w:val="22"/>
              </w:rPr>
              <w:t>1</w:t>
            </w:r>
            <w:r w:rsidR="00087E78" w:rsidRPr="00216A92">
              <w:rPr>
                <w:rFonts w:ascii="Source Sans Pro" w:hAnsi="Source Sans Pro"/>
                <w:sz w:val="22"/>
                <w:szCs w:val="22"/>
              </w:rPr>
              <w:t>00</w:t>
            </w:r>
          </w:p>
        </w:tc>
      </w:tr>
      <w:tr w:rsidR="00087E78" w:rsidRPr="00216A92" w14:paraId="2C6263E8" w14:textId="77777777" w:rsidTr="004D59FD">
        <w:trPr>
          <w:trHeight w:val="432"/>
          <w:jc w:val="center"/>
        </w:trPr>
        <w:tc>
          <w:tcPr>
            <w:tcW w:w="1119" w:type="dxa"/>
            <w:shd w:val="clear" w:color="auto" w:fill="auto"/>
            <w:tcMar>
              <w:left w:w="29" w:type="dxa"/>
              <w:right w:w="29" w:type="dxa"/>
            </w:tcMar>
          </w:tcPr>
          <w:p w14:paraId="03FFE08C" w14:textId="5AA3EAD6"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r>
              <w:rPr>
                <w:rFonts w:ascii="Source Sans Pro" w:hAnsi="Source Sans Pro"/>
                <w:sz w:val="22"/>
                <w:szCs w:val="22"/>
              </w:rPr>
              <w:t>6</w:t>
            </w:r>
            <w:r w:rsidRPr="00235DCA">
              <w:rPr>
                <w:rFonts w:ascii="Source Sans Pro" w:hAnsi="Source Sans Pro"/>
                <w:sz w:val="22"/>
                <w:szCs w:val="22"/>
              </w:rPr>
              <w:t>.</w:t>
            </w:r>
            <w:r w:rsidR="007F74E5">
              <w:rPr>
                <w:rFonts w:ascii="Source Sans Pro" w:hAnsi="Source Sans Pro"/>
                <w:sz w:val="22"/>
                <w:szCs w:val="22"/>
              </w:rPr>
              <w:t>g.1)</w:t>
            </w:r>
          </w:p>
        </w:tc>
        <w:tc>
          <w:tcPr>
            <w:tcW w:w="6443" w:type="dxa"/>
            <w:tcBorders>
              <w:bottom w:val="single" w:sz="4" w:space="0" w:color="auto"/>
            </w:tcBorders>
            <w:shd w:val="clear" w:color="auto" w:fill="auto"/>
          </w:tcPr>
          <w:p w14:paraId="0A56147C" w14:textId="0259FA8E" w:rsidR="00087E78" w:rsidRPr="007F74E5" w:rsidRDefault="007F74E5" w:rsidP="00A33C12">
            <w:pPr>
              <w:spacing w:before="120" w:after="120"/>
              <w:rPr>
                <w:rFonts w:ascii="Source Sans Pro" w:hAnsi="Source Sans Pro"/>
                <w:i/>
                <w:sz w:val="22"/>
                <w:szCs w:val="22"/>
              </w:rPr>
            </w:pPr>
            <w:r w:rsidRPr="007F74E5">
              <w:rPr>
                <w:rFonts w:ascii="Source Sans Pro" w:hAnsi="Source Sans Pro"/>
                <w:sz w:val="22"/>
                <w:szCs w:val="22"/>
              </w:rPr>
              <w:t>Explain why each date was selected</w:t>
            </w:r>
            <w:r w:rsidR="00087E78" w:rsidRPr="007F74E5">
              <w:rPr>
                <w:rFonts w:ascii="Source Sans Pro" w:hAnsi="Source Sans Pro"/>
                <w:i/>
                <w:sz w:val="22"/>
                <w:szCs w:val="22"/>
              </w:rPr>
              <w:t>.</w:t>
            </w:r>
          </w:p>
          <w:p w14:paraId="235C8050" w14:textId="26C02B01" w:rsidR="00087E78" w:rsidRPr="00235DCA" w:rsidRDefault="00087E78" w:rsidP="00A33C12">
            <w:pPr>
              <w:spacing w:before="120" w:after="120"/>
              <w:rPr>
                <w:rFonts w:ascii="Source Sans Pro" w:hAnsi="Source Sans Pro"/>
                <w:sz w:val="22"/>
                <w:szCs w:val="22"/>
              </w:rPr>
            </w:pPr>
            <w:r w:rsidRPr="00087E78">
              <w:rPr>
                <w:rFonts w:ascii="Source Sans Pro" w:hAnsi="Source Sans Pro"/>
                <w:i/>
                <w:sz w:val="22"/>
                <w:szCs w:val="22"/>
              </w:rPr>
              <w:t>(Max 200 points available.  Calculated: Clarity, Reasonableness</w:t>
            </w:r>
            <w:r w:rsidRPr="00235DCA">
              <w:rPr>
                <w:rFonts w:ascii="Source Sans Pro" w:hAnsi="Source Sans Pro"/>
                <w:i/>
                <w:sz w:val="22"/>
                <w:szCs w:val="22"/>
              </w:rPr>
              <w:t>, Completeness, and Alignment are worth 5 points each.  Score will be multiplied by 1</w:t>
            </w:r>
            <w:r w:rsidR="007F74E5">
              <w:rPr>
                <w:rFonts w:ascii="Source Sans Pro" w:hAnsi="Source Sans Pro"/>
                <w:i/>
                <w:sz w:val="22"/>
                <w:szCs w:val="22"/>
              </w:rPr>
              <w:t>0</w:t>
            </w:r>
            <w:r w:rsidRPr="00235DCA">
              <w:rPr>
                <w:rFonts w:ascii="Source Sans Pro" w:hAnsi="Source Sans Pro"/>
                <w:i/>
                <w:sz w:val="22"/>
                <w:szCs w:val="22"/>
              </w:rPr>
              <w:t xml:space="preserve"> to award max points)</w:t>
            </w:r>
          </w:p>
        </w:tc>
        <w:tc>
          <w:tcPr>
            <w:tcW w:w="1788" w:type="dxa"/>
            <w:shd w:val="clear" w:color="auto" w:fill="auto"/>
          </w:tcPr>
          <w:p w14:paraId="2EB3376F" w14:textId="7777777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087E78" w:rsidRPr="00216A92" w14:paraId="3DE9F3EF" w14:textId="77777777" w:rsidTr="004D59FD">
        <w:trPr>
          <w:trHeight w:val="432"/>
          <w:jc w:val="center"/>
        </w:trPr>
        <w:tc>
          <w:tcPr>
            <w:tcW w:w="1119" w:type="dxa"/>
            <w:shd w:val="clear" w:color="auto" w:fill="auto"/>
            <w:tcMar>
              <w:left w:w="29" w:type="dxa"/>
              <w:right w:w="29" w:type="dxa"/>
            </w:tcMar>
          </w:tcPr>
          <w:p w14:paraId="559F992A" w14:textId="7E49D5CE"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proofErr w:type="gramStart"/>
            <w:r>
              <w:rPr>
                <w:rFonts w:ascii="Source Sans Pro" w:hAnsi="Source Sans Pro"/>
                <w:sz w:val="22"/>
                <w:szCs w:val="22"/>
              </w:rPr>
              <w:t>6</w:t>
            </w:r>
            <w:r w:rsidRPr="00235DCA">
              <w:rPr>
                <w:rFonts w:ascii="Source Sans Pro" w:hAnsi="Source Sans Pro"/>
                <w:sz w:val="22"/>
                <w:szCs w:val="22"/>
              </w:rPr>
              <w:t>.</w:t>
            </w:r>
            <w:r w:rsidR="007F74E5">
              <w:rPr>
                <w:rFonts w:ascii="Source Sans Pro" w:hAnsi="Source Sans Pro"/>
                <w:sz w:val="22"/>
                <w:szCs w:val="22"/>
              </w:rPr>
              <w:t>h</w:t>
            </w:r>
            <w:r>
              <w:rPr>
                <w:rFonts w:ascii="Source Sans Pro" w:hAnsi="Source Sans Pro"/>
                <w:sz w:val="22"/>
                <w:szCs w:val="22"/>
              </w:rPr>
              <w:t>.</w:t>
            </w:r>
            <w:proofErr w:type="gramEnd"/>
          </w:p>
        </w:tc>
        <w:tc>
          <w:tcPr>
            <w:tcW w:w="6443" w:type="dxa"/>
            <w:tcBorders>
              <w:bottom w:val="single" w:sz="4" w:space="0" w:color="auto"/>
            </w:tcBorders>
            <w:shd w:val="clear" w:color="auto" w:fill="auto"/>
          </w:tcPr>
          <w:p w14:paraId="66C3D0F3" w14:textId="7238FBBD" w:rsidR="00087E78" w:rsidRPr="007F74E5" w:rsidRDefault="007F74E5" w:rsidP="00A33C12">
            <w:pPr>
              <w:spacing w:before="120" w:after="120"/>
              <w:rPr>
                <w:rFonts w:ascii="Source Sans Pro" w:hAnsi="Source Sans Pro"/>
                <w:i/>
                <w:sz w:val="22"/>
                <w:szCs w:val="22"/>
              </w:rPr>
            </w:pPr>
            <w:r w:rsidRPr="007F74E5">
              <w:rPr>
                <w:rFonts w:ascii="Source Sans Pro" w:hAnsi="Source Sans Pro"/>
                <w:sz w:val="22"/>
                <w:szCs w:val="22"/>
              </w:rPr>
              <w:t>Provide the proposed location for each conference</w:t>
            </w:r>
            <w:r w:rsidR="00087E78" w:rsidRPr="007F74E5">
              <w:rPr>
                <w:rFonts w:ascii="Source Sans Pro" w:hAnsi="Source Sans Pro"/>
                <w:i/>
                <w:sz w:val="22"/>
                <w:szCs w:val="22"/>
              </w:rPr>
              <w:t>.</w:t>
            </w:r>
          </w:p>
          <w:p w14:paraId="0133DB50" w14:textId="15D6565D" w:rsidR="00087E78" w:rsidRPr="007F74E5" w:rsidRDefault="00087E78" w:rsidP="00A33C12">
            <w:pPr>
              <w:spacing w:before="120" w:after="120"/>
              <w:rPr>
                <w:rFonts w:ascii="Source Sans Pro" w:hAnsi="Source Sans Pro"/>
                <w:sz w:val="22"/>
                <w:szCs w:val="22"/>
              </w:rPr>
            </w:pPr>
            <w:r w:rsidRPr="007F74E5">
              <w:rPr>
                <w:rFonts w:ascii="Source Sans Pro" w:hAnsi="Source Sans Pro"/>
                <w:i/>
                <w:sz w:val="22"/>
                <w:szCs w:val="22"/>
              </w:rPr>
              <w:t xml:space="preserve">(Max </w:t>
            </w:r>
            <w:r w:rsidR="007F74E5">
              <w:rPr>
                <w:rFonts w:ascii="Source Sans Pro" w:hAnsi="Source Sans Pro"/>
                <w:i/>
                <w:sz w:val="22"/>
                <w:szCs w:val="22"/>
              </w:rPr>
              <w:t>1</w:t>
            </w:r>
            <w:r w:rsidRPr="007F74E5">
              <w:rPr>
                <w:rFonts w:ascii="Source Sans Pro" w:hAnsi="Source Sans Pro"/>
                <w:i/>
                <w:sz w:val="22"/>
                <w:szCs w:val="22"/>
              </w:rPr>
              <w:t xml:space="preserve">00 points available.  Calculated: Clarity, Reasonableness, Completeness, and Alignment are worth 5 points each.  Score will be multiplied by </w:t>
            </w:r>
            <w:r w:rsidR="007F74E5">
              <w:rPr>
                <w:rFonts w:ascii="Source Sans Pro" w:hAnsi="Source Sans Pro"/>
                <w:i/>
                <w:sz w:val="22"/>
                <w:szCs w:val="22"/>
              </w:rPr>
              <w:t>5</w:t>
            </w:r>
            <w:r w:rsidRPr="007F74E5">
              <w:rPr>
                <w:rFonts w:ascii="Source Sans Pro" w:hAnsi="Source Sans Pro"/>
                <w:i/>
                <w:sz w:val="22"/>
                <w:szCs w:val="22"/>
              </w:rPr>
              <w:t xml:space="preserve"> to award max points)</w:t>
            </w:r>
          </w:p>
        </w:tc>
        <w:tc>
          <w:tcPr>
            <w:tcW w:w="1788" w:type="dxa"/>
            <w:shd w:val="clear" w:color="auto" w:fill="auto"/>
          </w:tcPr>
          <w:p w14:paraId="3D714828" w14:textId="74C358C0" w:rsidR="00087E78" w:rsidRPr="00216A92" w:rsidDel="00F14CB6" w:rsidRDefault="007F74E5" w:rsidP="004D59FD">
            <w:pPr>
              <w:spacing w:before="120" w:after="120"/>
              <w:jc w:val="center"/>
              <w:rPr>
                <w:rFonts w:ascii="Source Sans Pro" w:hAnsi="Source Sans Pro"/>
                <w:sz w:val="22"/>
                <w:szCs w:val="22"/>
              </w:rPr>
            </w:pPr>
            <w:r>
              <w:rPr>
                <w:rFonts w:ascii="Source Sans Pro" w:hAnsi="Source Sans Pro"/>
                <w:sz w:val="22"/>
                <w:szCs w:val="22"/>
              </w:rPr>
              <w:t>1</w:t>
            </w:r>
            <w:r w:rsidR="00087E78" w:rsidRPr="00216A92">
              <w:rPr>
                <w:rFonts w:ascii="Source Sans Pro" w:hAnsi="Source Sans Pro"/>
                <w:sz w:val="22"/>
                <w:szCs w:val="22"/>
              </w:rPr>
              <w:t>00</w:t>
            </w:r>
          </w:p>
        </w:tc>
      </w:tr>
      <w:tr w:rsidR="00087E78" w:rsidRPr="00216A92" w14:paraId="6AA765F0" w14:textId="77777777" w:rsidTr="004D59FD">
        <w:trPr>
          <w:trHeight w:val="432"/>
          <w:jc w:val="center"/>
        </w:trPr>
        <w:tc>
          <w:tcPr>
            <w:tcW w:w="1119" w:type="dxa"/>
            <w:shd w:val="clear" w:color="auto" w:fill="auto"/>
            <w:tcMar>
              <w:left w:w="29" w:type="dxa"/>
              <w:right w:w="29" w:type="dxa"/>
            </w:tcMar>
          </w:tcPr>
          <w:p w14:paraId="533FEF1D" w14:textId="57FB60D4" w:rsidR="00087E78" w:rsidRPr="00235DCA" w:rsidRDefault="00087E78" w:rsidP="004D59FD">
            <w:pPr>
              <w:spacing w:before="120" w:after="120"/>
              <w:jc w:val="center"/>
              <w:rPr>
                <w:rFonts w:ascii="Source Sans Pro" w:hAnsi="Source Sans Pro"/>
                <w:sz w:val="22"/>
                <w:szCs w:val="22"/>
              </w:rPr>
            </w:pPr>
            <w:r w:rsidRPr="00235DCA">
              <w:rPr>
                <w:rFonts w:ascii="Source Sans Pro" w:hAnsi="Source Sans Pro"/>
                <w:sz w:val="22"/>
                <w:szCs w:val="22"/>
              </w:rPr>
              <w:t>E.</w:t>
            </w:r>
            <w:r>
              <w:rPr>
                <w:rFonts w:ascii="Source Sans Pro" w:hAnsi="Source Sans Pro"/>
                <w:sz w:val="22"/>
                <w:szCs w:val="22"/>
              </w:rPr>
              <w:t>6</w:t>
            </w:r>
            <w:r w:rsidRPr="00235DCA">
              <w:rPr>
                <w:rFonts w:ascii="Source Sans Pro" w:hAnsi="Source Sans Pro"/>
                <w:sz w:val="22"/>
                <w:szCs w:val="22"/>
              </w:rPr>
              <w:t>.</w:t>
            </w:r>
            <w:r w:rsidR="007F74E5">
              <w:rPr>
                <w:rFonts w:ascii="Source Sans Pro" w:hAnsi="Source Sans Pro"/>
                <w:sz w:val="22"/>
                <w:szCs w:val="22"/>
              </w:rPr>
              <w:t>h.1)</w:t>
            </w:r>
          </w:p>
        </w:tc>
        <w:tc>
          <w:tcPr>
            <w:tcW w:w="6443" w:type="dxa"/>
            <w:tcBorders>
              <w:bottom w:val="single" w:sz="4" w:space="0" w:color="auto"/>
            </w:tcBorders>
            <w:shd w:val="clear" w:color="auto" w:fill="auto"/>
          </w:tcPr>
          <w:p w14:paraId="56C51CD3" w14:textId="57508D11" w:rsidR="00087E78" w:rsidRPr="007F74E5" w:rsidRDefault="007F74E5" w:rsidP="00A33C12">
            <w:pPr>
              <w:spacing w:before="120" w:after="120"/>
              <w:rPr>
                <w:rFonts w:ascii="Source Sans Pro" w:hAnsi="Source Sans Pro"/>
                <w:i/>
                <w:sz w:val="22"/>
                <w:szCs w:val="22"/>
              </w:rPr>
            </w:pPr>
            <w:r w:rsidRPr="007F74E5">
              <w:rPr>
                <w:rFonts w:ascii="Source Sans Pro" w:hAnsi="Source Sans Pro"/>
                <w:sz w:val="22"/>
                <w:szCs w:val="22"/>
              </w:rPr>
              <w:t>Explain why each location was selected</w:t>
            </w:r>
            <w:r w:rsidR="00087E78" w:rsidRPr="007F74E5">
              <w:rPr>
                <w:rFonts w:ascii="Source Sans Pro" w:hAnsi="Source Sans Pro"/>
                <w:i/>
                <w:sz w:val="22"/>
                <w:szCs w:val="22"/>
              </w:rPr>
              <w:t>.</w:t>
            </w:r>
          </w:p>
          <w:p w14:paraId="62EFBD11" w14:textId="17D532B2" w:rsidR="00087E78" w:rsidRPr="00235DCA" w:rsidRDefault="00087E78" w:rsidP="00A33C12">
            <w:pPr>
              <w:spacing w:before="120" w:after="120"/>
              <w:rPr>
                <w:rFonts w:ascii="Source Sans Pro" w:hAnsi="Source Sans Pro"/>
                <w:sz w:val="22"/>
                <w:szCs w:val="22"/>
              </w:rPr>
            </w:pPr>
            <w:r w:rsidRPr="00087E78">
              <w:rPr>
                <w:rFonts w:ascii="Source Sans Pro" w:hAnsi="Source Sans Pro"/>
                <w:i/>
                <w:sz w:val="22"/>
                <w:szCs w:val="22"/>
              </w:rPr>
              <w:t>(Max 200 points available.  Calculated: Clarity, Reasonableness</w:t>
            </w:r>
            <w:r w:rsidRPr="00235DCA">
              <w:rPr>
                <w:rFonts w:ascii="Source Sans Pro" w:hAnsi="Source Sans Pro"/>
                <w:i/>
                <w:sz w:val="22"/>
                <w:szCs w:val="22"/>
              </w:rPr>
              <w:t>, Completeness, and Alignment are worth 5 points each.  Score will be multiplied by 1</w:t>
            </w:r>
            <w:r w:rsidR="007F74E5">
              <w:rPr>
                <w:rFonts w:ascii="Source Sans Pro" w:hAnsi="Source Sans Pro"/>
                <w:i/>
                <w:sz w:val="22"/>
                <w:szCs w:val="22"/>
              </w:rPr>
              <w:t>0</w:t>
            </w:r>
            <w:r w:rsidRPr="00235DCA">
              <w:rPr>
                <w:rFonts w:ascii="Source Sans Pro" w:hAnsi="Source Sans Pro"/>
                <w:i/>
                <w:sz w:val="22"/>
                <w:szCs w:val="22"/>
              </w:rPr>
              <w:t xml:space="preserve"> to award max points)</w:t>
            </w:r>
          </w:p>
        </w:tc>
        <w:tc>
          <w:tcPr>
            <w:tcW w:w="1788" w:type="dxa"/>
            <w:shd w:val="clear" w:color="auto" w:fill="auto"/>
          </w:tcPr>
          <w:p w14:paraId="22351D07" w14:textId="77777777" w:rsidR="00087E78" w:rsidRPr="00216A92" w:rsidDel="00F14CB6" w:rsidRDefault="00087E78"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7F74E5" w:rsidRPr="00216A92" w14:paraId="24AB1ED8" w14:textId="77777777" w:rsidTr="004D59FD">
        <w:trPr>
          <w:trHeight w:val="432"/>
          <w:jc w:val="center"/>
        </w:trPr>
        <w:tc>
          <w:tcPr>
            <w:tcW w:w="1119" w:type="dxa"/>
            <w:shd w:val="clear" w:color="auto" w:fill="D9D9D9" w:themeFill="background1" w:themeFillShade="D9"/>
            <w:tcMar>
              <w:left w:w="29" w:type="dxa"/>
              <w:right w:w="29" w:type="dxa"/>
            </w:tcMar>
          </w:tcPr>
          <w:p w14:paraId="4C5F3D37" w14:textId="7A856F9C" w:rsidR="007F74E5" w:rsidRPr="00216A92" w:rsidRDefault="007F74E5"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7</w:t>
            </w:r>
            <w:r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7CBC3953" w14:textId="55117E20" w:rsidR="007F74E5" w:rsidRPr="00087E78" w:rsidRDefault="007F74E5" w:rsidP="00A33C12">
            <w:pPr>
              <w:spacing w:before="120" w:after="120"/>
              <w:rPr>
                <w:rFonts w:ascii="Source Sans Pro" w:hAnsi="Source Sans Pro"/>
                <w:sz w:val="22"/>
                <w:szCs w:val="22"/>
              </w:rPr>
            </w:pPr>
            <w:r>
              <w:rPr>
                <w:rFonts w:ascii="Source Sans Pro" w:hAnsi="Source Sans Pro"/>
                <w:sz w:val="22"/>
                <w:szCs w:val="22"/>
              </w:rPr>
              <w:t>Program Management</w:t>
            </w:r>
            <w:r w:rsidRPr="00087E78">
              <w:rPr>
                <w:rFonts w:ascii="Source Sans Pro" w:hAnsi="Source Sans Pro"/>
                <w:sz w:val="22"/>
                <w:szCs w:val="22"/>
              </w:rPr>
              <w:t xml:space="preserve"> </w:t>
            </w:r>
          </w:p>
        </w:tc>
        <w:tc>
          <w:tcPr>
            <w:tcW w:w="1788" w:type="dxa"/>
            <w:shd w:val="clear" w:color="auto" w:fill="D9D9D9" w:themeFill="background1" w:themeFillShade="D9"/>
          </w:tcPr>
          <w:p w14:paraId="5BF016E4" w14:textId="77777777" w:rsidR="007F74E5" w:rsidRPr="00216A92" w:rsidRDefault="007F74E5" w:rsidP="004D59FD">
            <w:pPr>
              <w:spacing w:before="120" w:after="120"/>
              <w:jc w:val="center"/>
              <w:rPr>
                <w:rFonts w:ascii="Source Sans Pro" w:hAnsi="Source Sans Pro"/>
                <w:sz w:val="22"/>
                <w:szCs w:val="22"/>
              </w:rPr>
            </w:pPr>
          </w:p>
        </w:tc>
      </w:tr>
      <w:tr w:rsidR="007F74E5" w:rsidRPr="00216A92" w14:paraId="20027506" w14:textId="77777777" w:rsidTr="004D59FD">
        <w:trPr>
          <w:trHeight w:val="432"/>
          <w:jc w:val="center"/>
        </w:trPr>
        <w:tc>
          <w:tcPr>
            <w:tcW w:w="1119" w:type="dxa"/>
            <w:shd w:val="clear" w:color="auto" w:fill="auto"/>
            <w:tcMar>
              <w:left w:w="29" w:type="dxa"/>
              <w:right w:w="29" w:type="dxa"/>
            </w:tcMar>
          </w:tcPr>
          <w:p w14:paraId="53CAFB2A" w14:textId="4085E588" w:rsidR="007F74E5" w:rsidRPr="00216A92" w:rsidRDefault="007F74E5"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7</w:t>
            </w:r>
            <w:r w:rsidRPr="00216A92">
              <w:rPr>
                <w:rFonts w:ascii="Source Sans Pro" w:hAnsi="Source Sans Pro"/>
                <w:sz w:val="22"/>
                <w:szCs w:val="22"/>
              </w:rPr>
              <w:t>.a.</w:t>
            </w:r>
            <w:proofErr w:type="gramEnd"/>
          </w:p>
        </w:tc>
        <w:tc>
          <w:tcPr>
            <w:tcW w:w="6443" w:type="dxa"/>
            <w:tcBorders>
              <w:bottom w:val="single" w:sz="4" w:space="0" w:color="auto"/>
            </w:tcBorders>
            <w:shd w:val="clear" w:color="auto" w:fill="auto"/>
          </w:tcPr>
          <w:p w14:paraId="2D126B07" w14:textId="58F1C96C" w:rsidR="007F74E5" w:rsidRPr="007F74E5" w:rsidRDefault="007F74E5" w:rsidP="00A33C12">
            <w:pPr>
              <w:spacing w:before="120" w:after="120"/>
              <w:rPr>
                <w:rFonts w:ascii="Source Sans Pro" w:hAnsi="Source Sans Pro"/>
                <w:sz w:val="22"/>
                <w:szCs w:val="22"/>
              </w:rPr>
            </w:pPr>
            <w:r w:rsidRPr="007F74E5">
              <w:rPr>
                <w:rFonts w:ascii="Source Sans Pro" w:hAnsi="Source Sans Pro"/>
                <w:sz w:val="22"/>
                <w:szCs w:val="22"/>
              </w:rPr>
              <w:t>Provide a schedule/timeline covering all of the work that needs to be accomplished during the contract term.  This includes plans, milestones, activities and deliverables.</w:t>
            </w:r>
          </w:p>
          <w:p w14:paraId="36A0AD2E" w14:textId="77777777" w:rsidR="007F74E5" w:rsidRPr="003C656B" w:rsidRDefault="007F74E5" w:rsidP="00A33C12">
            <w:pPr>
              <w:spacing w:before="120" w:after="120"/>
              <w:rPr>
                <w:rFonts w:ascii="Source Sans Pro" w:hAnsi="Source Sans Pro"/>
                <w:i/>
                <w:sz w:val="22"/>
                <w:szCs w:val="22"/>
              </w:rPr>
            </w:pPr>
            <w:r w:rsidRPr="003C656B">
              <w:rPr>
                <w:rFonts w:ascii="Source Sans Pro" w:hAnsi="Source Sans Pro"/>
                <w:i/>
                <w:sz w:val="22"/>
                <w:szCs w:val="22"/>
              </w:rPr>
              <w:t>Scoring Criteria: Clarity, Reasonableness, Completeness, and Alignment.</w:t>
            </w:r>
          </w:p>
          <w:p w14:paraId="4D209C0C" w14:textId="5FAA1033" w:rsidR="007F74E5" w:rsidRPr="003C656B" w:rsidRDefault="007F74E5" w:rsidP="00A33C12">
            <w:pPr>
              <w:spacing w:before="120" w:after="120"/>
              <w:rPr>
                <w:rFonts w:ascii="Source Sans Pro" w:hAnsi="Source Sans Pro"/>
                <w:sz w:val="22"/>
                <w:szCs w:val="22"/>
              </w:rPr>
            </w:pPr>
            <w:r w:rsidRPr="003C656B">
              <w:rPr>
                <w:rFonts w:ascii="Source Sans Pro" w:hAnsi="Source Sans Pro"/>
                <w:i/>
                <w:sz w:val="22"/>
                <w:szCs w:val="22"/>
              </w:rPr>
              <w:t xml:space="preserve">(Max </w:t>
            </w:r>
            <w:r>
              <w:rPr>
                <w:rFonts w:ascii="Source Sans Pro" w:hAnsi="Source Sans Pro"/>
                <w:i/>
                <w:sz w:val="22"/>
                <w:szCs w:val="22"/>
              </w:rPr>
              <w:t>5</w:t>
            </w:r>
            <w:r w:rsidRPr="003C656B">
              <w:rPr>
                <w:rFonts w:ascii="Source Sans Pro" w:hAnsi="Source Sans Pro"/>
                <w:i/>
                <w:sz w:val="22"/>
                <w:szCs w:val="22"/>
              </w:rPr>
              <w:t>00 points available.  Calculated: Clarity, Reasonableness, Completeness, and Alignment are worth 5 points each.  Score will be multiplied by</w:t>
            </w:r>
            <w:r>
              <w:rPr>
                <w:rFonts w:ascii="Source Sans Pro" w:hAnsi="Source Sans Pro"/>
                <w:i/>
                <w:sz w:val="22"/>
                <w:szCs w:val="22"/>
              </w:rPr>
              <w:t xml:space="preserve"> 25 </w:t>
            </w:r>
            <w:r w:rsidRPr="003C656B">
              <w:rPr>
                <w:rFonts w:ascii="Source Sans Pro" w:hAnsi="Source Sans Pro"/>
                <w:i/>
                <w:sz w:val="22"/>
                <w:szCs w:val="22"/>
              </w:rPr>
              <w:t>to award max points)</w:t>
            </w:r>
          </w:p>
        </w:tc>
        <w:tc>
          <w:tcPr>
            <w:tcW w:w="1788" w:type="dxa"/>
            <w:shd w:val="clear" w:color="auto" w:fill="auto"/>
          </w:tcPr>
          <w:p w14:paraId="770F4622" w14:textId="18324B54" w:rsidR="007F74E5" w:rsidRPr="00216A92" w:rsidDel="00F14CB6" w:rsidRDefault="007F74E5" w:rsidP="004D59FD">
            <w:pPr>
              <w:spacing w:before="120" w:after="120"/>
              <w:jc w:val="center"/>
              <w:rPr>
                <w:rFonts w:ascii="Source Sans Pro" w:hAnsi="Source Sans Pro"/>
                <w:sz w:val="22"/>
                <w:szCs w:val="22"/>
              </w:rPr>
            </w:pPr>
            <w:r>
              <w:rPr>
                <w:rFonts w:ascii="Source Sans Pro" w:hAnsi="Source Sans Pro"/>
                <w:sz w:val="22"/>
                <w:szCs w:val="22"/>
              </w:rPr>
              <w:t>50</w:t>
            </w:r>
            <w:r w:rsidRPr="00216A92">
              <w:rPr>
                <w:rFonts w:ascii="Source Sans Pro" w:hAnsi="Source Sans Pro"/>
                <w:sz w:val="22"/>
                <w:szCs w:val="22"/>
              </w:rPr>
              <w:t>0</w:t>
            </w:r>
          </w:p>
        </w:tc>
      </w:tr>
      <w:tr w:rsidR="007F74E5" w:rsidRPr="00216A92" w14:paraId="309A2AE1" w14:textId="77777777" w:rsidTr="004D59FD">
        <w:trPr>
          <w:trHeight w:val="432"/>
          <w:jc w:val="center"/>
        </w:trPr>
        <w:tc>
          <w:tcPr>
            <w:tcW w:w="1119" w:type="dxa"/>
            <w:shd w:val="clear" w:color="auto" w:fill="auto"/>
            <w:tcMar>
              <w:left w:w="29" w:type="dxa"/>
              <w:right w:w="29" w:type="dxa"/>
            </w:tcMar>
          </w:tcPr>
          <w:p w14:paraId="19502599" w14:textId="084F1859" w:rsidR="007F74E5" w:rsidRPr="00216A92" w:rsidRDefault="007F74E5"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proofErr w:type="gramStart"/>
            <w:r>
              <w:rPr>
                <w:rFonts w:ascii="Source Sans Pro" w:hAnsi="Source Sans Pro"/>
                <w:sz w:val="22"/>
                <w:szCs w:val="22"/>
              </w:rPr>
              <w:t>7.b.</w:t>
            </w:r>
            <w:proofErr w:type="gramEnd"/>
          </w:p>
        </w:tc>
        <w:tc>
          <w:tcPr>
            <w:tcW w:w="6443" w:type="dxa"/>
            <w:tcBorders>
              <w:bottom w:val="single" w:sz="4" w:space="0" w:color="auto"/>
            </w:tcBorders>
            <w:shd w:val="clear" w:color="auto" w:fill="auto"/>
          </w:tcPr>
          <w:p w14:paraId="32BF1DD3" w14:textId="03C0E9A7" w:rsidR="007F74E5" w:rsidRPr="007F74E5" w:rsidRDefault="007F74E5" w:rsidP="00A33C12">
            <w:pPr>
              <w:spacing w:before="120" w:after="120"/>
              <w:rPr>
                <w:rFonts w:ascii="Source Sans Pro" w:hAnsi="Source Sans Pro"/>
                <w:sz w:val="22"/>
                <w:szCs w:val="22"/>
              </w:rPr>
            </w:pPr>
            <w:r w:rsidRPr="007F74E5">
              <w:rPr>
                <w:rFonts w:ascii="Source Sans Pro" w:hAnsi="Source Sans Pro"/>
                <w:sz w:val="22"/>
                <w:szCs w:val="22"/>
              </w:rPr>
              <w:t>Explain how the success of the proposed workplan will be evaluated and measured.</w:t>
            </w:r>
          </w:p>
          <w:p w14:paraId="68E7E6D1" w14:textId="77777777" w:rsidR="007F74E5" w:rsidRPr="00E134B7" w:rsidRDefault="007F74E5" w:rsidP="00A33C12">
            <w:pPr>
              <w:spacing w:before="120" w:after="120"/>
              <w:rPr>
                <w:rFonts w:ascii="Source Sans Pro" w:hAnsi="Source Sans Pro"/>
                <w:i/>
                <w:sz w:val="22"/>
                <w:szCs w:val="22"/>
              </w:rPr>
            </w:pPr>
            <w:r w:rsidRPr="00E134B7">
              <w:rPr>
                <w:rFonts w:ascii="Source Sans Pro" w:hAnsi="Source Sans Pro"/>
                <w:i/>
                <w:sz w:val="22"/>
                <w:szCs w:val="22"/>
              </w:rPr>
              <w:t>Scoring Criteria: Clarity, Reasonableness, Completeness, and Alignment.</w:t>
            </w:r>
          </w:p>
          <w:p w14:paraId="238EBE7D" w14:textId="5386FBDB" w:rsidR="007F74E5" w:rsidRPr="00E134B7" w:rsidRDefault="007F74E5" w:rsidP="00A33C12">
            <w:pPr>
              <w:spacing w:before="120" w:after="120"/>
              <w:rPr>
                <w:rFonts w:ascii="Source Sans Pro" w:hAnsi="Source Sans Pro"/>
                <w:sz w:val="22"/>
                <w:szCs w:val="22"/>
              </w:rPr>
            </w:pPr>
            <w:r w:rsidRPr="003C656B">
              <w:rPr>
                <w:rFonts w:ascii="Source Sans Pro" w:hAnsi="Source Sans Pro"/>
                <w:i/>
                <w:sz w:val="22"/>
                <w:szCs w:val="22"/>
              </w:rPr>
              <w:t xml:space="preserve">(Max </w:t>
            </w:r>
            <w:r>
              <w:rPr>
                <w:rFonts w:ascii="Source Sans Pro" w:hAnsi="Source Sans Pro"/>
                <w:i/>
                <w:sz w:val="22"/>
                <w:szCs w:val="22"/>
              </w:rPr>
              <w:t>4</w:t>
            </w:r>
            <w:r w:rsidRPr="003C656B">
              <w:rPr>
                <w:rFonts w:ascii="Source Sans Pro" w:hAnsi="Source Sans Pro"/>
                <w:i/>
                <w:sz w:val="22"/>
                <w:szCs w:val="22"/>
              </w:rPr>
              <w:t>00 points available.  Calculated: Clarity, Reasonableness, Completeness, and Alignment are worth 5 points each.  Score will be multiplied by</w:t>
            </w:r>
            <w:r>
              <w:rPr>
                <w:rFonts w:ascii="Source Sans Pro" w:hAnsi="Source Sans Pro"/>
                <w:i/>
                <w:sz w:val="22"/>
                <w:szCs w:val="22"/>
              </w:rPr>
              <w:t xml:space="preserve"> 20 </w:t>
            </w:r>
            <w:r w:rsidRPr="003C656B">
              <w:rPr>
                <w:rFonts w:ascii="Source Sans Pro" w:hAnsi="Source Sans Pro"/>
                <w:i/>
                <w:sz w:val="22"/>
                <w:szCs w:val="22"/>
              </w:rPr>
              <w:t>to award max points)</w:t>
            </w:r>
          </w:p>
        </w:tc>
        <w:tc>
          <w:tcPr>
            <w:tcW w:w="1788" w:type="dxa"/>
            <w:shd w:val="clear" w:color="auto" w:fill="auto"/>
          </w:tcPr>
          <w:p w14:paraId="362E7DBA" w14:textId="4525784B" w:rsidR="007F74E5" w:rsidRPr="00216A92" w:rsidDel="00F14CB6" w:rsidRDefault="007F74E5" w:rsidP="004D59FD">
            <w:pPr>
              <w:spacing w:before="120" w:after="120"/>
              <w:jc w:val="center"/>
              <w:rPr>
                <w:rFonts w:ascii="Source Sans Pro" w:hAnsi="Source Sans Pro"/>
                <w:sz w:val="22"/>
                <w:szCs w:val="22"/>
              </w:rPr>
            </w:pPr>
            <w:r>
              <w:rPr>
                <w:rFonts w:ascii="Source Sans Pro" w:hAnsi="Source Sans Pro"/>
                <w:sz w:val="22"/>
                <w:szCs w:val="22"/>
              </w:rPr>
              <w:t>4</w:t>
            </w:r>
            <w:r w:rsidRPr="00216A92">
              <w:rPr>
                <w:rFonts w:ascii="Source Sans Pro" w:hAnsi="Source Sans Pro"/>
                <w:sz w:val="22"/>
                <w:szCs w:val="22"/>
              </w:rPr>
              <w:t>00</w:t>
            </w:r>
          </w:p>
        </w:tc>
      </w:tr>
      <w:tr w:rsidR="007F74E5" w:rsidRPr="00216A92" w14:paraId="078B85F5" w14:textId="77777777" w:rsidTr="004D59FD">
        <w:trPr>
          <w:trHeight w:val="432"/>
          <w:jc w:val="center"/>
        </w:trPr>
        <w:tc>
          <w:tcPr>
            <w:tcW w:w="1119" w:type="dxa"/>
            <w:shd w:val="clear" w:color="auto" w:fill="auto"/>
            <w:tcMar>
              <w:left w:w="29" w:type="dxa"/>
              <w:right w:w="29" w:type="dxa"/>
            </w:tcMar>
          </w:tcPr>
          <w:p w14:paraId="256BB934" w14:textId="637B0D0E" w:rsidR="007F74E5" w:rsidRPr="00216A92" w:rsidRDefault="007F74E5" w:rsidP="004D59FD">
            <w:pPr>
              <w:spacing w:before="120" w:after="120"/>
              <w:jc w:val="center"/>
              <w:rPr>
                <w:rFonts w:ascii="Source Sans Pro" w:hAnsi="Source Sans Pro"/>
                <w:sz w:val="22"/>
                <w:szCs w:val="22"/>
              </w:rPr>
            </w:pPr>
            <w:r>
              <w:rPr>
                <w:rFonts w:ascii="Source Sans Pro" w:hAnsi="Source Sans Pro"/>
                <w:sz w:val="22"/>
                <w:szCs w:val="22"/>
              </w:rPr>
              <w:t>E</w:t>
            </w:r>
            <w:r w:rsidRPr="00216A92">
              <w:rPr>
                <w:rFonts w:ascii="Source Sans Pro" w:hAnsi="Source Sans Pro"/>
                <w:sz w:val="22"/>
                <w:szCs w:val="22"/>
              </w:rPr>
              <w:t>.</w:t>
            </w:r>
            <w:r>
              <w:rPr>
                <w:rFonts w:ascii="Source Sans Pro" w:hAnsi="Source Sans Pro"/>
                <w:sz w:val="22"/>
                <w:szCs w:val="22"/>
              </w:rPr>
              <w:t>7.b.1)</w:t>
            </w:r>
          </w:p>
        </w:tc>
        <w:tc>
          <w:tcPr>
            <w:tcW w:w="6443" w:type="dxa"/>
            <w:tcBorders>
              <w:bottom w:val="single" w:sz="4" w:space="0" w:color="auto"/>
            </w:tcBorders>
            <w:shd w:val="clear" w:color="auto" w:fill="auto"/>
          </w:tcPr>
          <w:p w14:paraId="30ACD3F6" w14:textId="601258A7" w:rsidR="007F74E5" w:rsidRPr="007F74E5" w:rsidRDefault="007F74E5" w:rsidP="00A33C12">
            <w:pPr>
              <w:spacing w:before="120" w:after="120"/>
              <w:rPr>
                <w:rFonts w:ascii="Source Sans Pro" w:hAnsi="Source Sans Pro"/>
                <w:sz w:val="22"/>
                <w:szCs w:val="22"/>
              </w:rPr>
            </w:pPr>
            <w:r w:rsidRPr="007F74E5">
              <w:rPr>
                <w:rFonts w:ascii="Source Sans Pro" w:hAnsi="Source Sans Pro"/>
                <w:sz w:val="22"/>
                <w:szCs w:val="22"/>
              </w:rPr>
              <w:t>Identify the data that will be collected to evaluate the success of the workplan in meeting the requirements, goals, and objectives of this RFP</w:t>
            </w:r>
            <w:r w:rsidRPr="007F74E5">
              <w:rPr>
                <w:rFonts w:ascii="Source Sans Pro" w:eastAsia="Calibri" w:hAnsi="Source Sans Pro" w:cs="Times New Roman"/>
                <w:sz w:val="22"/>
                <w:szCs w:val="22"/>
              </w:rPr>
              <w:t>.</w:t>
            </w:r>
          </w:p>
          <w:p w14:paraId="714C5690" w14:textId="77777777" w:rsidR="007F74E5" w:rsidRPr="00216A92" w:rsidRDefault="007F74E5"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Reasonableness, Completeness, and Alignment.</w:t>
            </w:r>
          </w:p>
          <w:p w14:paraId="18A1B61F" w14:textId="77777777" w:rsidR="007F74E5" w:rsidRPr="00216A92" w:rsidRDefault="007F74E5"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Pr>
                <w:rFonts w:ascii="Source Sans Pro" w:hAnsi="Source Sans Pro"/>
                <w:i/>
                <w:sz w:val="22"/>
                <w:szCs w:val="22"/>
              </w:rPr>
              <w:t>2</w:t>
            </w:r>
            <w:r w:rsidRPr="00216A92">
              <w:rPr>
                <w:rFonts w:ascii="Source Sans Pro" w:hAnsi="Source Sans Pro"/>
                <w:i/>
                <w:sz w:val="22"/>
                <w:szCs w:val="22"/>
              </w:rPr>
              <w:t>00 points available.  Calculated: Clarity, Reasonableness, Completeness, and Alignment are worth 5 points each.  Score will be multiplied by 1</w:t>
            </w:r>
            <w:r>
              <w:rPr>
                <w:rFonts w:ascii="Source Sans Pro" w:hAnsi="Source Sans Pro"/>
                <w:i/>
                <w:sz w:val="22"/>
                <w:szCs w:val="22"/>
              </w:rPr>
              <w:t>0</w:t>
            </w:r>
            <w:r w:rsidRPr="00216A92">
              <w:rPr>
                <w:rFonts w:ascii="Source Sans Pro" w:hAnsi="Source Sans Pro"/>
                <w:i/>
                <w:sz w:val="22"/>
                <w:szCs w:val="22"/>
              </w:rPr>
              <w:t xml:space="preserve"> to award max points)</w:t>
            </w:r>
          </w:p>
        </w:tc>
        <w:tc>
          <w:tcPr>
            <w:tcW w:w="1788" w:type="dxa"/>
            <w:shd w:val="clear" w:color="auto" w:fill="auto"/>
          </w:tcPr>
          <w:p w14:paraId="0ED474A5" w14:textId="77777777" w:rsidR="007F74E5" w:rsidRPr="00216A92" w:rsidDel="00F14CB6" w:rsidRDefault="007F74E5" w:rsidP="004D59FD">
            <w:pPr>
              <w:spacing w:before="120" w:after="120"/>
              <w:jc w:val="center"/>
              <w:rPr>
                <w:rFonts w:ascii="Source Sans Pro" w:hAnsi="Source Sans Pro"/>
                <w:sz w:val="22"/>
                <w:szCs w:val="22"/>
              </w:rPr>
            </w:pPr>
            <w:r>
              <w:rPr>
                <w:rFonts w:ascii="Source Sans Pro" w:hAnsi="Source Sans Pro"/>
                <w:sz w:val="22"/>
                <w:szCs w:val="22"/>
              </w:rPr>
              <w:t>2</w:t>
            </w:r>
            <w:r w:rsidRPr="00216A92">
              <w:rPr>
                <w:rFonts w:ascii="Source Sans Pro" w:hAnsi="Source Sans Pro"/>
                <w:sz w:val="22"/>
                <w:szCs w:val="22"/>
              </w:rPr>
              <w:t>00</w:t>
            </w:r>
          </w:p>
        </w:tc>
      </w:tr>
      <w:tr w:rsidR="00317CD4" w:rsidRPr="00216A92" w14:paraId="7E468FC6" w14:textId="77777777" w:rsidTr="004D59FD">
        <w:trPr>
          <w:trHeight w:val="432"/>
          <w:jc w:val="center"/>
        </w:trPr>
        <w:tc>
          <w:tcPr>
            <w:tcW w:w="1119" w:type="dxa"/>
            <w:shd w:val="clear" w:color="auto" w:fill="D9D9D9" w:themeFill="background1" w:themeFillShade="D9"/>
            <w:tcMar>
              <w:left w:w="29" w:type="dxa"/>
              <w:right w:w="29" w:type="dxa"/>
            </w:tcMar>
          </w:tcPr>
          <w:p w14:paraId="1900C801" w14:textId="3060DC45" w:rsidR="00317CD4" w:rsidRPr="00216A92" w:rsidRDefault="002A770F" w:rsidP="004D59FD">
            <w:pPr>
              <w:spacing w:before="120" w:after="120"/>
              <w:jc w:val="center"/>
              <w:rPr>
                <w:rFonts w:ascii="Source Sans Pro" w:hAnsi="Source Sans Pro"/>
                <w:sz w:val="22"/>
                <w:szCs w:val="22"/>
              </w:rPr>
            </w:pPr>
            <w:r>
              <w:rPr>
                <w:rFonts w:ascii="Source Sans Pro" w:hAnsi="Source Sans Pro"/>
                <w:sz w:val="22"/>
                <w:szCs w:val="22"/>
              </w:rPr>
              <w:t>F</w:t>
            </w:r>
            <w:r w:rsidR="00317CD4"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4E0585E2" w14:textId="006BE023" w:rsidR="00317CD4" w:rsidRPr="00087E78" w:rsidRDefault="00317CD4" w:rsidP="00A33C12">
            <w:pPr>
              <w:spacing w:before="120" w:after="120"/>
              <w:rPr>
                <w:rFonts w:ascii="Source Sans Pro" w:hAnsi="Source Sans Pro"/>
                <w:sz w:val="22"/>
                <w:szCs w:val="22"/>
              </w:rPr>
            </w:pPr>
            <w:r>
              <w:rPr>
                <w:rFonts w:ascii="Source Sans Pro" w:hAnsi="Source Sans Pro"/>
                <w:sz w:val="22"/>
                <w:szCs w:val="22"/>
              </w:rPr>
              <w:t>Local Level Entity</w:t>
            </w:r>
            <w:r w:rsidRPr="00087E78">
              <w:rPr>
                <w:rFonts w:ascii="Source Sans Pro" w:hAnsi="Source Sans Pro"/>
                <w:sz w:val="22"/>
                <w:szCs w:val="22"/>
              </w:rPr>
              <w:t xml:space="preserve"> </w:t>
            </w:r>
          </w:p>
        </w:tc>
        <w:tc>
          <w:tcPr>
            <w:tcW w:w="1788" w:type="dxa"/>
            <w:shd w:val="clear" w:color="auto" w:fill="D9D9D9" w:themeFill="background1" w:themeFillShade="D9"/>
          </w:tcPr>
          <w:p w14:paraId="44EE1FCB" w14:textId="77777777" w:rsidR="00317CD4" w:rsidRPr="00216A92" w:rsidRDefault="00317CD4" w:rsidP="004D59FD">
            <w:pPr>
              <w:spacing w:before="120" w:after="120"/>
              <w:jc w:val="center"/>
              <w:rPr>
                <w:rFonts w:ascii="Source Sans Pro" w:hAnsi="Source Sans Pro"/>
                <w:sz w:val="22"/>
                <w:szCs w:val="22"/>
              </w:rPr>
            </w:pPr>
          </w:p>
        </w:tc>
      </w:tr>
      <w:tr w:rsidR="00317CD4" w:rsidRPr="00216A92" w14:paraId="05F44CAB" w14:textId="77777777" w:rsidTr="004D59FD">
        <w:trPr>
          <w:trHeight w:val="432"/>
          <w:jc w:val="center"/>
        </w:trPr>
        <w:tc>
          <w:tcPr>
            <w:tcW w:w="1119" w:type="dxa"/>
            <w:shd w:val="clear" w:color="auto" w:fill="auto"/>
            <w:tcMar>
              <w:left w:w="29" w:type="dxa"/>
              <w:right w:w="29" w:type="dxa"/>
            </w:tcMar>
          </w:tcPr>
          <w:p w14:paraId="7406A7BF" w14:textId="0025E3B5" w:rsidR="00317CD4" w:rsidRPr="00216A92" w:rsidRDefault="00085D60" w:rsidP="004D59FD">
            <w:pPr>
              <w:spacing w:before="120" w:after="120"/>
              <w:jc w:val="center"/>
              <w:rPr>
                <w:rFonts w:ascii="Source Sans Pro" w:hAnsi="Source Sans Pro"/>
                <w:sz w:val="22"/>
                <w:szCs w:val="22"/>
              </w:rPr>
            </w:pPr>
            <w:r>
              <w:rPr>
                <w:rFonts w:ascii="Source Sans Pro" w:hAnsi="Source Sans Pro"/>
                <w:sz w:val="22"/>
                <w:szCs w:val="22"/>
              </w:rPr>
              <w:t>F</w:t>
            </w:r>
            <w:r w:rsidR="00317CD4" w:rsidRPr="00216A92">
              <w:rPr>
                <w:rFonts w:ascii="Source Sans Pro" w:hAnsi="Source Sans Pro"/>
                <w:sz w:val="22"/>
                <w:szCs w:val="22"/>
              </w:rPr>
              <w:t>.</w:t>
            </w:r>
            <w:r>
              <w:rPr>
                <w:rFonts w:ascii="Source Sans Pro" w:hAnsi="Source Sans Pro"/>
                <w:sz w:val="22"/>
                <w:szCs w:val="22"/>
              </w:rPr>
              <w:t>1-4</w:t>
            </w:r>
          </w:p>
        </w:tc>
        <w:tc>
          <w:tcPr>
            <w:tcW w:w="6443" w:type="dxa"/>
            <w:tcBorders>
              <w:bottom w:val="single" w:sz="4" w:space="0" w:color="auto"/>
            </w:tcBorders>
            <w:shd w:val="clear" w:color="auto" w:fill="auto"/>
          </w:tcPr>
          <w:p w14:paraId="28C6D580" w14:textId="77777777" w:rsidR="002A770F" w:rsidRPr="002A770F" w:rsidRDefault="002A770F" w:rsidP="00A33C12">
            <w:pPr>
              <w:pStyle w:val="ListParagraph"/>
              <w:numPr>
                <w:ilvl w:val="0"/>
                <w:numId w:val="117"/>
              </w:numPr>
              <w:spacing w:after="0" w:line="276" w:lineRule="auto"/>
              <w:ind w:left="360"/>
              <w:contextualSpacing w:val="0"/>
              <w:rPr>
                <w:rFonts w:ascii="Source Sans Pro" w:hAnsi="Source Sans Pro"/>
                <w:sz w:val="22"/>
                <w:szCs w:val="22"/>
              </w:rPr>
            </w:pPr>
            <w:r w:rsidRPr="002A770F">
              <w:rPr>
                <w:rFonts w:ascii="Source Sans Pro" w:eastAsia="Calibri" w:hAnsi="Source Sans Pro" w:cs="Times New Roman"/>
                <w:sz w:val="22"/>
                <w:szCs w:val="22"/>
              </w:rPr>
              <w:t>Organization Name</w:t>
            </w:r>
          </w:p>
          <w:p w14:paraId="6EF95C39" w14:textId="77777777" w:rsidR="002A770F" w:rsidRPr="002A770F" w:rsidRDefault="002A770F" w:rsidP="00A33C12">
            <w:pPr>
              <w:pStyle w:val="ListParagraph"/>
              <w:numPr>
                <w:ilvl w:val="0"/>
                <w:numId w:val="117"/>
              </w:numPr>
              <w:spacing w:after="0" w:line="276" w:lineRule="auto"/>
              <w:ind w:left="360"/>
              <w:contextualSpacing w:val="0"/>
              <w:rPr>
                <w:rFonts w:ascii="Source Sans Pro" w:hAnsi="Source Sans Pro"/>
                <w:sz w:val="22"/>
                <w:szCs w:val="22"/>
              </w:rPr>
            </w:pPr>
            <w:r w:rsidRPr="002A770F">
              <w:rPr>
                <w:rFonts w:ascii="Source Sans Pro" w:eastAsia="Calibri" w:hAnsi="Source Sans Pro" w:cs="Times New Roman"/>
                <w:sz w:val="22"/>
                <w:szCs w:val="22"/>
              </w:rPr>
              <w:t>Organization Address (must be in the designated region)</w:t>
            </w:r>
          </w:p>
          <w:p w14:paraId="6F53F6E8" w14:textId="77777777" w:rsidR="002A770F" w:rsidRPr="002A770F" w:rsidRDefault="002A770F" w:rsidP="00A33C12">
            <w:pPr>
              <w:pStyle w:val="ListParagraph"/>
              <w:numPr>
                <w:ilvl w:val="0"/>
                <w:numId w:val="117"/>
              </w:numPr>
              <w:spacing w:after="0" w:line="276" w:lineRule="auto"/>
              <w:ind w:left="360"/>
              <w:contextualSpacing w:val="0"/>
              <w:rPr>
                <w:rFonts w:ascii="Source Sans Pro" w:hAnsi="Source Sans Pro"/>
                <w:sz w:val="22"/>
                <w:szCs w:val="22"/>
              </w:rPr>
            </w:pPr>
            <w:r w:rsidRPr="002A770F">
              <w:rPr>
                <w:rFonts w:ascii="Source Sans Pro" w:eastAsia="Calibri" w:hAnsi="Source Sans Pro" w:cs="Times New Roman"/>
                <w:sz w:val="22"/>
                <w:szCs w:val="22"/>
              </w:rPr>
              <w:t>Organization Contact (Name, Title, Email)</w:t>
            </w:r>
          </w:p>
          <w:p w14:paraId="22B1B77E" w14:textId="1BD0FA22" w:rsidR="002A770F" w:rsidRPr="002A770F" w:rsidRDefault="002A770F" w:rsidP="00A33C12">
            <w:pPr>
              <w:pStyle w:val="ListParagraph"/>
              <w:numPr>
                <w:ilvl w:val="0"/>
                <w:numId w:val="117"/>
              </w:numPr>
              <w:spacing w:after="0" w:line="276" w:lineRule="auto"/>
              <w:ind w:left="360"/>
              <w:contextualSpacing w:val="0"/>
              <w:rPr>
                <w:rFonts w:ascii="Source Sans Pro" w:hAnsi="Source Sans Pro"/>
                <w:sz w:val="22"/>
                <w:szCs w:val="22"/>
              </w:rPr>
            </w:pPr>
            <w:r w:rsidRPr="002A770F">
              <w:rPr>
                <w:rFonts w:ascii="Source Sans Pro" w:eastAsia="Calibri" w:hAnsi="Source Sans Pro" w:cs="Times New Roman"/>
                <w:sz w:val="22"/>
                <w:szCs w:val="22"/>
              </w:rPr>
              <w:t>Amount to be paid to the LLE</w:t>
            </w:r>
          </w:p>
          <w:p w14:paraId="3E5E3E4D" w14:textId="20721EE4" w:rsidR="00317CD4" w:rsidRPr="002A770F" w:rsidRDefault="00317CD4" w:rsidP="00A33C12">
            <w:pPr>
              <w:spacing w:before="120" w:after="120"/>
              <w:rPr>
                <w:rFonts w:ascii="Source Sans Pro" w:hAnsi="Source Sans Pro"/>
                <w:sz w:val="22"/>
                <w:szCs w:val="22"/>
              </w:rPr>
            </w:pPr>
          </w:p>
          <w:p w14:paraId="66E8B6BE" w14:textId="77777777" w:rsidR="002A770F" w:rsidRPr="00216A92" w:rsidRDefault="002A770F" w:rsidP="00A33C12">
            <w:pPr>
              <w:spacing w:before="120" w:after="120"/>
              <w:rPr>
                <w:rFonts w:ascii="Source Sans Pro" w:hAnsi="Source Sans Pro"/>
                <w:i/>
                <w:sz w:val="22"/>
                <w:szCs w:val="22"/>
              </w:rPr>
            </w:pPr>
            <w:r w:rsidRPr="00216A92">
              <w:rPr>
                <w:rFonts w:ascii="Source Sans Pro" w:hAnsi="Source Sans Pro"/>
                <w:i/>
                <w:sz w:val="22"/>
                <w:szCs w:val="22"/>
              </w:rPr>
              <w:t>Scoring Criteria: Clarity and Reasonableness</w:t>
            </w:r>
          </w:p>
          <w:p w14:paraId="5F7EA23C" w14:textId="129F281C" w:rsidR="00317CD4" w:rsidRPr="003C656B" w:rsidRDefault="002A770F" w:rsidP="00A33C12">
            <w:pPr>
              <w:spacing w:before="120" w:after="120"/>
              <w:rPr>
                <w:rFonts w:ascii="Source Sans Pro" w:hAnsi="Source Sans Pro"/>
                <w:sz w:val="22"/>
                <w:szCs w:val="22"/>
              </w:rPr>
            </w:pPr>
            <w:r w:rsidRPr="00216A92">
              <w:rPr>
                <w:rFonts w:ascii="Source Sans Pro" w:hAnsi="Source Sans Pro"/>
                <w:i/>
                <w:sz w:val="22"/>
                <w:szCs w:val="22"/>
              </w:rPr>
              <w:t xml:space="preserve">(Max </w:t>
            </w:r>
            <w:r w:rsidR="00653E39">
              <w:rPr>
                <w:rFonts w:ascii="Source Sans Pro" w:hAnsi="Source Sans Pro"/>
                <w:i/>
                <w:sz w:val="22"/>
                <w:szCs w:val="22"/>
              </w:rPr>
              <w:t>8</w:t>
            </w:r>
            <w:r w:rsidRPr="00216A92">
              <w:rPr>
                <w:rFonts w:ascii="Source Sans Pro" w:hAnsi="Source Sans Pro"/>
                <w:i/>
                <w:sz w:val="22"/>
                <w:szCs w:val="22"/>
              </w:rPr>
              <w:t>00 points available.  Calculated: Clarity and Reasonableness are worth 5 points each.  Score will be multiplied by</w:t>
            </w:r>
            <w:r w:rsidR="00653E39">
              <w:rPr>
                <w:rFonts w:ascii="Source Sans Pro" w:hAnsi="Source Sans Pro"/>
                <w:i/>
                <w:sz w:val="22"/>
                <w:szCs w:val="22"/>
              </w:rPr>
              <w:t xml:space="preserve"> up to 8 regions and then </w:t>
            </w:r>
            <w:proofErr w:type="gramStart"/>
            <w:r w:rsidR="00653E39">
              <w:rPr>
                <w:rFonts w:ascii="Source Sans Pro" w:hAnsi="Source Sans Pro"/>
                <w:i/>
                <w:sz w:val="22"/>
                <w:szCs w:val="22"/>
              </w:rPr>
              <w:t>multiplied</w:t>
            </w:r>
            <w:proofErr w:type="gramEnd"/>
            <w:r w:rsidRPr="00216A92">
              <w:rPr>
                <w:rFonts w:ascii="Source Sans Pro" w:hAnsi="Source Sans Pro"/>
                <w:i/>
                <w:sz w:val="22"/>
                <w:szCs w:val="22"/>
              </w:rPr>
              <w:t xml:space="preserve"> </w:t>
            </w:r>
            <w:r>
              <w:rPr>
                <w:rFonts w:ascii="Source Sans Pro" w:hAnsi="Source Sans Pro"/>
                <w:i/>
                <w:sz w:val="22"/>
                <w:szCs w:val="22"/>
              </w:rPr>
              <w:t>1</w:t>
            </w:r>
            <w:r w:rsidRPr="00216A92">
              <w:rPr>
                <w:rFonts w:ascii="Source Sans Pro" w:hAnsi="Source Sans Pro"/>
                <w:i/>
                <w:sz w:val="22"/>
                <w:szCs w:val="22"/>
              </w:rPr>
              <w:t>0 to award max points)</w:t>
            </w:r>
          </w:p>
        </w:tc>
        <w:tc>
          <w:tcPr>
            <w:tcW w:w="1788" w:type="dxa"/>
            <w:shd w:val="clear" w:color="auto" w:fill="auto"/>
          </w:tcPr>
          <w:p w14:paraId="1822B130" w14:textId="6A32860F" w:rsidR="00317CD4" w:rsidRPr="00216A92" w:rsidDel="00F14CB6" w:rsidRDefault="00653E39" w:rsidP="004D59FD">
            <w:pPr>
              <w:spacing w:before="120" w:after="120"/>
              <w:jc w:val="center"/>
              <w:rPr>
                <w:rFonts w:ascii="Source Sans Pro" w:hAnsi="Source Sans Pro"/>
                <w:sz w:val="22"/>
                <w:szCs w:val="22"/>
              </w:rPr>
            </w:pPr>
            <w:r>
              <w:rPr>
                <w:rFonts w:ascii="Source Sans Pro" w:hAnsi="Source Sans Pro"/>
                <w:sz w:val="22"/>
                <w:szCs w:val="22"/>
              </w:rPr>
              <w:t>8</w:t>
            </w:r>
            <w:r w:rsidR="00317CD4">
              <w:rPr>
                <w:rFonts w:ascii="Source Sans Pro" w:hAnsi="Source Sans Pro"/>
                <w:sz w:val="22"/>
                <w:szCs w:val="22"/>
              </w:rPr>
              <w:t>0</w:t>
            </w:r>
            <w:r w:rsidR="00317CD4" w:rsidRPr="00216A92">
              <w:rPr>
                <w:rFonts w:ascii="Source Sans Pro" w:hAnsi="Source Sans Pro"/>
                <w:sz w:val="22"/>
                <w:szCs w:val="22"/>
              </w:rPr>
              <w:t>0</w:t>
            </w:r>
          </w:p>
        </w:tc>
      </w:tr>
      <w:tr w:rsidR="002A770F" w:rsidRPr="00216A92" w14:paraId="18657CF4" w14:textId="77777777" w:rsidTr="004D59FD">
        <w:trPr>
          <w:trHeight w:val="432"/>
          <w:jc w:val="center"/>
        </w:trPr>
        <w:tc>
          <w:tcPr>
            <w:tcW w:w="1119" w:type="dxa"/>
            <w:shd w:val="clear" w:color="auto" w:fill="D9D9D9" w:themeFill="background1" w:themeFillShade="D9"/>
            <w:tcMar>
              <w:left w:w="29" w:type="dxa"/>
              <w:right w:w="29" w:type="dxa"/>
            </w:tcMar>
          </w:tcPr>
          <w:p w14:paraId="7DD4270C" w14:textId="7C9BFFC9" w:rsidR="002A770F" w:rsidRPr="00216A92" w:rsidRDefault="002A770F" w:rsidP="004D59FD">
            <w:pPr>
              <w:spacing w:before="120" w:after="120"/>
              <w:jc w:val="center"/>
              <w:rPr>
                <w:rFonts w:ascii="Source Sans Pro" w:hAnsi="Source Sans Pro"/>
                <w:sz w:val="22"/>
                <w:szCs w:val="22"/>
              </w:rPr>
            </w:pPr>
            <w:r>
              <w:rPr>
                <w:rFonts w:ascii="Source Sans Pro" w:hAnsi="Source Sans Pro"/>
                <w:sz w:val="22"/>
                <w:szCs w:val="22"/>
              </w:rPr>
              <w:t>F</w:t>
            </w:r>
            <w:r w:rsidRPr="00216A92">
              <w:rPr>
                <w:rFonts w:ascii="Source Sans Pro" w:hAnsi="Source Sans Pro"/>
                <w:sz w:val="22"/>
                <w:szCs w:val="22"/>
              </w:rPr>
              <w:t>.</w:t>
            </w:r>
            <w:r>
              <w:rPr>
                <w:rFonts w:ascii="Source Sans Pro" w:hAnsi="Source Sans Pro"/>
                <w:sz w:val="22"/>
                <w:szCs w:val="22"/>
              </w:rPr>
              <w:t>5.</w:t>
            </w:r>
          </w:p>
        </w:tc>
        <w:tc>
          <w:tcPr>
            <w:tcW w:w="6443" w:type="dxa"/>
            <w:tcBorders>
              <w:bottom w:val="single" w:sz="4" w:space="0" w:color="auto"/>
            </w:tcBorders>
            <w:shd w:val="clear" w:color="auto" w:fill="D9D9D9" w:themeFill="background1" w:themeFillShade="D9"/>
          </w:tcPr>
          <w:p w14:paraId="4EEAF371" w14:textId="0504432E" w:rsidR="002A770F" w:rsidRPr="00087E78" w:rsidRDefault="002A770F" w:rsidP="00A33C12">
            <w:pPr>
              <w:spacing w:before="120" w:after="120"/>
              <w:rPr>
                <w:rFonts w:ascii="Source Sans Pro" w:hAnsi="Source Sans Pro"/>
                <w:sz w:val="22"/>
                <w:szCs w:val="22"/>
              </w:rPr>
            </w:pPr>
            <w:r>
              <w:rPr>
                <w:rFonts w:ascii="Source Sans Pro" w:hAnsi="Source Sans Pro"/>
                <w:sz w:val="22"/>
                <w:szCs w:val="22"/>
              </w:rPr>
              <w:t>LLE Minimum Qualifications</w:t>
            </w:r>
            <w:r w:rsidRPr="00087E78">
              <w:rPr>
                <w:rFonts w:ascii="Source Sans Pro" w:hAnsi="Source Sans Pro"/>
                <w:sz w:val="22"/>
                <w:szCs w:val="22"/>
              </w:rPr>
              <w:t xml:space="preserve"> </w:t>
            </w:r>
          </w:p>
        </w:tc>
        <w:tc>
          <w:tcPr>
            <w:tcW w:w="1788" w:type="dxa"/>
            <w:shd w:val="clear" w:color="auto" w:fill="D9D9D9" w:themeFill="background1" w:themeFillShade="D9"/>
          </w:tcPr>
          <w:p w14:paraId="268A0819" w14:textId="77777777" w:rsidR="002A770F" w:rsidRPr="00216A92" w:rsidRDefault="002A770F" w:rsidP="004D59FD">
            <w:pPr>
              <w:spacing w:before="120" w:after="120"/>
              <w:jc w:val="center"/>
              <w:rPr>
                <w:rFonts w:ascii="Source Sans Pro" w:hAnsi="Source Sans Pro"/>
                <w:sz w:val="22"/>
                <w:szCs w:val="22"/>
              </w:rPr>
            </w:pPr>
          </w:p>
        </w:tc>
      </w:tr>
      <w:tr w:rsidR="00E126C9" w:rsidRPr="00216A92" w14:paraId="2DD2C79B" w14:textId="77777777" w:rsidTr="00E91ACB">
        <w:trPr>
          <w:trHeight w:val="432"/>
          <w:jc w:val="center"/>
        </w:trPr>
        <w:tc>
          <w:tcPr>
            <w:tcW w:w="1119" w:type="dxa"/>
            <w:shd w:val="clear" w:color="auto" w:fill="auto"/>
            <w:tcMar>
              <w:left w:w="29" w:type="dxa"/>
              <w:right w:w="29" w:type="dxa"/>
            </w:tcMar>
          </w:tcPr>
          <w:p w14:paraId="62864825" w14:textId="4E27E75E" w:rsidR="00E126C9" w:rsidRPr="00216A92" w:rsidRDefault="00E126C9" w:rsidP="00E91ACB">
            <w:pPr>
              <w:spacing w:before="120" w:after="120"/>
              <w:jc w:val="center"/>
              <w:rPr>
                <w:rFonts w:ascii="Source Sans Pro" w:hAnsi="Source Sans Pro"/>
                <w:sz w:val="22"/>
                <w:szCs w:val="22"/>
              </w:rPr>
            </w:pPr>
            <w:r>
              <w:rPr>
                <w:rFonts w:ascii="Source Sans Pro" w:hAnsi="Source Sans Pro"/>
                <w:sz w:val="22"/>
                <w:szCs w:val="22"/>
              </w:rPr>
              <w:t>F</w:t>
            </w:r>
            <w:r w:rsidRPr="00216A92">
              <w:rPr>
                <w:rFonts w:ascii="Source Sans Pro" w:hAnsi="Source Sans Pro"/>
                <w:sz w:val="22"/>
                <w:szCs w:val="22"/>
              </w:rPr>
              <w:t>.</w:t>
            </w:r>
            <w:proofErr w:type="gramStart"/>
            <w:r>
              <w:rPr>
                <w:rFonts w:ascii="Source Sans Pro" w:hAnsi="Source Sans Pro"/>
                <w:sz w:val="22"/>
                <w:szCs w:val="22"/>
              </w:rPr>
              <w:t>5.a.</w:t>
            </w:r>
            <w:proofErr w:type="gramEnd"/>
          </w:p>
        </w:tc>
        <w:tc>
          <w:tcPr>
            <w:tcW w:w="6443" w:type="dxa"/>
            <w:tcBorders>
              <w:bottom w:val="single" w:sz="4" w:space="0" w:color="auto"/>
            </w:tcBorders>
            <w:shd w:val="clear" w:color="auto" w:fill="auto"/>
          </w:tcPr>
          <w:p w14:paraId="548A96A5" w14:textId="59C726B6" w:rsidR="00E126C9" w:rsidRPr="00085D60" w:rsidRDefault="00E126C9" w:rsidP="00A33C12">
            <w:pPr>
              <w:spacing w:before="120" w:after="120"/>
              <w:rPr>
                <w:rFonts w:ascii="Source Sans Pro" w:hAnsi="Source Sans Pro"/>
                <w:sz w:val="22"/>
                <w:szCs w:val="22"/>
              </w:rPr>
            </w:pPr>
            <w:r w:rsidRPr="00E126C9">
              <w:rPr>
                <w:rFonts w:ascii="Source Sans Pro" w:eastAsia="Calibri" w:hAnsi="Source Sans Pro" w:cs="Times New Roman"/>
                <w:sz w:val="22"/>
                <w:szCs w:val="22"/>
              </w:rPr>
              <w:t>An LLE cannot be a for-profit entity.</w:t>
            </w:r>
          </w:p>
          <w:p w14:paraId="63C224A9" w14:textId="77777777" w:rsidR="00E126C9" w:rsidRPr="00085D60" w:rsidRDefault="00E126C9" w:rsidP="00A33C12">
            <w:pPr>
              <w:spacing w:before="120" w:after="120"/>
              <w:rPr>
                <w:rFonts w:ascii="Source Sans Pro" w:hAnsi="Source Sans Pro"/>
                <w:sz w:val="22"/>
                <w:szCs w:val="22"/>
              </w:rPr>
            </w:pPr>
            <w:r w:rsidRPr="00085D60">
              <w:rPr>
                <w:rFonts w:ascii="Source Sans Pro" w:hAnsi="Source Sans Pro"/>
                <w:i/>
                <w:sz w:val="22"/>
                <w:szCs w:val="22"/>
              </w:rPr>
              <w:t>Scoring Criteria: Pass/Fail</w:t>
            </w:r>
          </w:p>
          <w:p w14:paraId="2A0556BD" w14:textId="77777777" w:rsidR="00E126C9" w:rsidRPr="00085D60" w:rsidRDefault="00E126C9" w:rsidP="00A33C12">
            <w:pPr>
              <w:spacing w:before="120" w:after="120"/>
              <w:rPr>
                <w:rFonts w:ascii="Source Sans Pro" w:hAnsi="Source Sans Pro"/>
                <w:sz w:val="22"/>
                <w:szCs w:val="22"/>
              </w:rPr>
            </w:pPr>
          </w:p>
        </w:tc>
        <w:tc>
          <w:tcPr>
            <w:tcW w:w="1788" w:type="dxa"/>
            <w:shd w:val="clear" w:color="auto" w:fill="auto"/>
          </w:tcPr>
          <w:p w14:paraId="29DD675B" w14:textId="77777777" w:rsidR="00E126C9" w:rsidRPr="00216A92" w:rsidDel="00F14CB6" w:rsidRDefault="00E126C9" w:rsidP="00E91ACB">
            <w:pPr>
              <w:spacing w:before="120" w:after="120"/>
              <w:jc w:val="center"/>
              <w:rPr>
                <w:rFonts w:ascii="Source Sans Pro" w:hAnsi="Source Sans Pro"/>
                <w:sz w:val="22"/>
                <w:szCs w:val="22"/>
              </w:rPr>
            </w:pPr>
          </w:p>
        </w:tc>
      </w:tr>
      <w:tr w:rsidR="00317CD4" w:rsidRPr="00216A92" w14:paraId="33BBFF3D" w14:textId="77777777" w:rsidTr="004D59FD">
        <w:trPr>
          <w:trHeight w:val="432"/>
          <w:jc w:val="center"/>
        </w:trPr>
        <w:tc>
          <w:tcPr>
            <w:tcW w:w="1119" w:type="dxa"/>
            <w:shd w:val="clear" w:color="auto" w:fill="auto"/>
            <w:tcMar>
              <w:left w:w="29" w:type="dxa"/>
              <w:right w:w="29" w:type="dxa"/>
            </w:tcMar>
          </w:tcPr>
          <w:p w14:paraId="082DE184" w14:textId="219C7355" w:rsidR="00317CD4" w:rsidRPr="00216A92" w:rsidRDefault="00085D60" w:rsidP="004D59FD">
            <w:pPr>
              <w:spacing w:before="120" w:after="120"/>
              <w:jc w:val="center"/>
              <w:rPr>
                <w:rFonts w:ascii="Source Sans Pro" w:hAnsi="Source Sans Pro"/>
                <w:sz w:val="22"/>
                <w:szCs w:val="22"/>
              </w:rPr>
            </w:pPr>
            <w:r>
              <w:rPr>
                <w:rFonts w:ascii="Source Sans Pro" w:hAnsi="Source Sans Pro"/>
                <w:sz w:val="22"/>
                <w:szCs w:val="22"/>
              </w:rPr>
              <w:t>F</w:t>
            </w:r>
            <w:r w:rsidR="00317CD4" w:rsidRPr="00216A92">
              <w:rPr>
                <w:rFonts w:ascii="Source Sans Pro" w:hAnsi="Source Sans Pro"/>
                <w:sz w:val="22"/>
                <w:szCs w:val="22"/>
              </w:rPr>
              <w:t>.</w:t>
            </w:r>
            <w:proofErr w:type="gramStart"/>
            <w:r w:rsidR="002A770F">
              <w:rPr>
                <w:rFonts w:ascii="Source Sans Pro" w:hAnsi="Source Sans Pro"/>
                <w:sz w:val="22"/>
                <w:szCs w:val="22"/>
              </w:rPr>
              <w:t>5.</w:t>
            </w:r>
            <w:r w:rsidR="00E126C9">
              <w:rPr>
                <w:rFonts w:ascii="Source Sans Pro" w:hAnsi="Source Sans Pro"/>
                <w:sz w:val="22"/>
                <w:szCs w:val="22"/>
              </w:rPr>
              <w:t>b</w:t>
            </w:r>
            <w:r w:rsidR="002A770F">
              <w:rPr>
                <w:rFonts w:ascii="Source Sans Pro" w:hAnsi="Source Sans Pro"/>
                <w:sz w:val="22"/>
                <w:szCs w:val="22"/>
              </w:rPr>
              <w:t>.</w:t>
            </w:r>
            <w:proofErr w:type="gramEnd"/>
          </w:p>
        </w:tc>
        <w:tc>
          <w:tcPr>
            <w:tcW w:w="6443" w:type="dxa"/>
            <w:tcBorders>
              <w:bottom w:val="single" w:sz="4" w:space="0" w:color="auto"/>
            </w:tcBorders>
            <w:shd w:val="clear" w:color="auto" w:fill="auto"/>
          </w:tcPr>
          <w:p w14:paraId="533AFA77" w14:textId="1E8291E2" w:rsidR="002A770F" w:rsidRPr="002A770F" w:rsidRDefault="002A770F" w:rsidP="00A33C12">
            <w:pPr>
              <w:spacing w:before="120" w:after="120"/>
              <w:rPr>
                <w:rFonts w:ascii="Source Sans Pro" w:hAnsi="Source Sans Pro"/>
                <w:sz w:val="22"/>
                <w:szCs w:val="22"/>
              </w:rPr>
            </w:pPr>
            <w:r w:rsidRPr="002A770F">
              <w:rPr>
                <w:rFonts w:ascii="Source Sans Pro" w:eastAsia="Calibri" w:hAnsi="Source Sans Pro" w:cs="Times New Roman"/>
                <w:sz w:val="22"/>
                <w:szCs w:val="22"/>
              </w:rPr>
              <w:t>Have been in existence for at least two years in the given region as an established Community Based Organization or County Office of Education</w:t>
            </w:r>
            <w:r>
              <w:rPr>
                <w:rFonts w:ascii="Source Sans Pro" w:eastAsia="Calibri" w:hAnsi="Source Sans Pro" w:cs="Times New Roman"/>
                <w:sz w:val="22"/>
                <w:szCs w:val="22"/>
              </w:rPr>
              <w:t>.</w:t>
            </w:r>
          </w:p>
          <w:p w14:paraId="703ADD8E" w14:textId="4D32725B" w:rsidR="00085D60" w:rsidRPr="00E134B7" w:rsidRDefault="00317CD4" w:rsidP="00A33C12">
            <w:pPr>
              <w:spacing w:before="120" w:after="120"/>
              <w:rPr>
                <w:rFonts w:ascii="Source Sans Pro" w:hAnsi="Source Sans Pro"/>
                <w:sz w:val="22"/>
                <w:szCs w:val="22"/>
              </w:rPr>
            </w:pPr>
            <w:r w:rsidRPr="00E134B7">
              <w:rPr>
                <w:rFonts w:ascii="Source Sans Pro" w:hAnsi="Source Sans Pro"/>
                <w:i/>
                <w:sz w:val="22"/>
                <w:szCs w:val="22"/>
              </w:rPr>
              <w:t xml:space="preserve">Scoring Criteria: </w:t>
            </w:r>
            <w:r w:rsidR="00085D60">
              <w:rPr>
                <w:rFonts w:ascii="Source Sans Pro" w:hAnsi="Source Sans Pro"/>
                <w:i/>
                <w:sz w:val="22"/>
                <w:szCs w:val="22"/>
              </w:rPr>
              <w:t>Pass/Fail</w:t>
            </w:r>
          </w:p>
          <w:p w14:paraId="1D528B79" w14:textId="0BC1E77A" w:rsidR="00317CD4" w:rsidRPr="00E134B7" w:rsidRDefault="00317CD4" w:rsidP="00A33C12">
            <w:pPr>
              <w:spacing w:before="120" w:after="120"/>
              <w:rPr>
                <w:rFonts w:ascii="Source Sans Pro" w:hAnsi="Source Sans Pro"/>
                <w:sz w:val="22"/>
                <w:szCs w:val="22"/>
              </w:rPr>
            </w:pPr>
          </w:p>
        </w:tc>
        <w:tc>
          <w:tcPr>
            <w:tcW w:w="1788" w:type="dxa"/>
            <w:shd w:val="clear" w:color="auto" w:fill="auto"/>
          </w:tcPr>
          <w:p w14:paraId="02BD503E" w14:textId="50423DE9" w:rsidR="00317CD4" w:rsidRPr="00216A92" w:rsidDel="00F14CB6" w:rsidRDefault="00317CD4" w:rsidP="004D59FD">
            <w:pPr>
              <w:spacing w:before="120" w:after="120"/>
              <w:jc w:val="center"/>
              <w:rPr>
                <w:rFonts w:ascii="Source Sans Pro" w:hAnsi="Source Sans Pro"/>
                <w:sz w:val="22"/>
                <w:szCs w:val="22"/>
              </w:rPr>
            </w:pPr>
          </w:p>
        </w:tc>
      </w:tr>
      <w:tr w:rsidR="00085D60" w:rsidRPr="00216A92" w14:paraId="1DA1DF26" w14:textId="77777777" w:rsidTr="004D59FD">
        <w:trPr>
          <w:trHeight w:val="432"/>
          <w:jc w:val="center"/>
        </w:trPr>
        <w:tc>
          <w:tcPr>
            <w:tcW w:w="1119" w:type="dxa"/>
            <w:shd w:val="clear" w:color="auto" w:fill="auto"/>
            <w:tcMar>
              <w:left w:w="29" w:type="dxa"/>
              <w:right w:w="29" w:type="dxa"/>
            </w:tcMar>
          </w:tcPr>
          <w:p w14:paraId="25089CB5" w14:textId="0A013E67" w:rsidR="00085D60" w:rsidRPr="00216A92" w:rsidRDefault="00085D60" w:rsidP="004D59FD">
            <w:pPr>
              <w:spacing w:before="120" w:after="120"/>
              <w:jc w:val="center"/>
              <w:rPr>
                <w:rFonts w:ascii="Source Sans Pro" w:hAnsi="Source Sans Pro"/>
                <w:sz w:val="22"/>
                <w:szCs w:val="22"/>
              </w:rPr>
            </w:pPr>
            <w:r>
              <w:rPr>
                <w:rFonts w:ascii="Source Sans Pro" w:hAnsi="Source Sans Pro"/>
                <w:sz w:val="22"/>
                <w:szCs w:val="22"/>
              </w:rPr>
              <w:t>F</w:t>
            </w:r>
            <w:r w:rsidRPr="00216A92">
              <w:rPr>
                <w:rFonts w:ascii="Source Sans Pro" w:hAnsi="Source Sans Pro"/>
                <w:sz w:val="22"/>
                <w:szCs w:val="22"/>
              </w:rPr>
              <w:t>.</w:t>
            </w:r>
            <w:proofErr w:type="gramStart"/>
            <w:r>
              <w:rPr>
                <w:rFonts w:ascii="Source Sans Pro" w:hAnsi="Source Sans Pro"/>
                <w:sz w:val="22"/>
                <w:szCs w:val="22"/>
              </w:rPr>
              <w:t>5.</w:t>
            </w:r>
            <w:r w:rsidR="00E126C9">
              <w:rPr>
                <w:rFonts w:ascii="Source Sans Pro" w:hAnsi="Source Sans Pro"/>
                <w:sz w:val="22"/>
                <w:szCs w:val="22"/>
              </w:rPr>
              <w:t>c</w:t>
            </w:r>
            <w:r>
              <w:rPr>
                <w:rFonts w:ascii="Source Sans Pro" w:hAnsi="Source Sans Pro"/>
                <w:sz w:val="22"/>
                <w:szCs w:val="22"/>
              </w:rPr>
              <w:t>.</w:t>
            </w:r>
            <w:proofErr w:type="gramEnd"/>
          </w:p>
        </w:tc>
        <w:tc>
          <w:tcPr>
            <w:tcW w:w="6443" w:type="dxa"/>
            <w:tcBorders>
              <w:bottom w:val="single" w:sz="4" w:space="0" w:color="auto"/>
            </w:tcBorders>
            <w:shd w:val="clear" w:color="auto" w:fill="auto"/>
          </w:tcPr>
          <w:p w14:paraId="56708838" w14:textId="11018B31" w:rsidR="00085D60" w:rsidRPr="00085D60" w:rsidRDefault="00085D60" w:rsidP="00A33C12">
            <w:pPr>
              <w:spacing w:before="120" w:after="120"/>
              <w:rPr>
                <w:rFonts w:ascii="Source Sans Pro" w:hAnsi="Source Sans Pro"/>
                <w:sz w:val="22"/>
                <w:szCs w:val="22"/>
              </w:rPr>
            </w:pPr>
            <w:r w:rsidRPr="00085D60">
              <w:rPr>
                <w:rFonts w:ascii="Source Sans Pro" w:eastAsia="Calibri" w:hAnsi="Source Sans Pro" w:cs="Times New Roman"/>
                <w:sz w:val="22"/>
                <w:szCs w:val="22"/>
              </w:rPr>
              <w:t>Have experience in carrying out K-12 Student advocacy and connecting youth with local leaders in behavioral health.</w:t>
            </w:r>
          </w:p>
          <w:p w14:paraId="3626BC96" w14:textId="77777777" w:rsidR="00085D60" w:rsidRPr="00E134B7" w:rsidRDefault="00085D60" w:rsidP="00A33C12">
            <w:pPr>
              <w:spacing w:before="120" w:after="120"/>
              <w:rPr>
                <w:rFonts w:ascii="Source Sans Pro" w:hAnsi="Source Sans Pro"/>
                <w:sz w:val="22"/>
                <w:szCs w:val="22"/>
              </w:rPr>
            </w:pPr>
            <w:r w:rsidRPr="00E134B7">
              <w:rPr>
                <w:rFonts w:ascii="Source Sans Pro" w:hAnsi="Source Sans Pro"/>
                <w:i/>
                <w:sz w:val="22"/>
                <w:szCs w:val="22"/>
              </w:rPr>
              <w:t xml:space="preserve">Scoring Criteria: </w:t>
            </w:r>
            <w:r>
              <w:rPr>
                <w:rFonts w:ascii="Source Sans Pro" w:hAnsi="Source Sans Pro"/>
                <w:i/>
                <w:sz w:val="22"/>
                <w:szCs w:val="22"/>
              </w:rPr>
              <w:t>Pass/Fail</w:t>
            </w:r>
          </w:p>
          <w:p w14:paraId="071DA415" w14:textId="77777777" w:rsidR="00085D60" w:rsidRPr="00E134B7" w:rsidRDefault="00085D60" w:rsidP="00A33C12">
            <w:pPr>
              <w:spacing w:before="120" w:after="120"/>
              <w:rPr>
                <w:rFonts w:ascii="Source Sans Pro" w:hAnsi="Source Sans Pro"/>
                <w:sz w:val="22"/>
                <w:szCs w:val="22"/>
              </w:rPr>
            </w:pPr>
          </w:p>
        </w:tc>
        <w:tc>
          <w:tcPr>
            <w:tcW w:w="1788" w:type="dxa"/>
            <w:shd w:val="clear" w:color="auto" w:fill="auto"/>
          </w:tcPr>
          <w:p w14:paraId="172C6816" w14:textId="77777777" w:rsidR="00085D60" w:rsidRPr="00216A92" w:rsidDel="00F14CB6" w:rsidRDefault="00085D60" w:rsidP="004D59FD">
            <w:pPr>
              <w:spacing w:before="120" w:after="120"/>
              <w:jc w:val="center"/>
              <w:rPr>
                <w:rFonts w:ascii="Source Sans Pro" w:hAnsi="Source Sans Pro"/>
                <w:sz w:val="22"/>
                <w:szCs w:val="22"/>
              </w:rPr>
            </w:pPr>
          </w:p>
        </w:tc>
      </w:tr>
      <w:tr w:rsidR="00085D60" w:rsidRPr="00216A92" w14:paraId="31A633C7" w14:textId="77777777" w:rsidTr="004D59FD">
        <w:trPr>
          <w:trHeight w:val="432"/>
          <w:jc w:val="center"/>
        </w:trPr>
        <w:tc>
          <w:tcPr>
            <w:tcW w:w="1119" w:type="dxa"/>
            <w:shd w:val="clear" w:color="auto" w:fill="auto"/>
            <w:tcMar>
              <w:left w:w="29" w:type="dxa"/>
              <w:right w:w="29" w:type="dxa"/>
            </w:tcMar>
          </w:tcPr>
          <w:p w14:paraId="65FA6F66" w14:textId="6CC3A392" w:rsidR="00085D60" w:rsidRPr="00216A92" w:rsidRDefault="00085D60" w:rsidP="004D59FD">
            <w:pPr>
              <w:spacing w:before="120" w:after="120"/>
              <w:jc w:val="center"/>
              <w:rPr>
                <w:rFonts w:ascii="Source Sans Pro" w:hAnsi="Source Sans Pro"/>
                <w:sz w:val="22"/>
                <w:szCs w:val="22"/>
              </w:rPr>
            </w:pPr>
            <w:r>
              <w:rPr>
                <w:rFonts w:ascii="Source Sans Pro" w:hAnsi="Source Sans Pro"/>
                <w:sz w:val="22"/>
                <w:szCs w:val="22"/>
              </w:rPr>
              <w:t>F</w:t>
            </w:r>
            <w:r w:rsidRPr="00216A92">
              <w:rPr>
                <w:rFonts w:ascii="Source Sans Pro" w:hAnsi="Source Sans Pro"/>
                <w:sz w:val="22"/>
                <w:szCs w:val="22"/>
              </w:rPr>
              <w:t>.</w:t>
            </w:r>
            <w:proofErr w:type="gramStart"/>
            <w:r>
              <w:rPr>
                <w:rFonts w:ascii="Source Sans Pro" w:hAnsi="Source Sans Pro"/>
                <w:sz w:val="22"/>
                <w:szCs w:val="22"/>
              </w:rPr>
              <w:t>5.</w:t>
            </w:r>
            <w:r w:rsidR="00E126C9">
              <w:rPr>
                <w:rFonts w:ascii="Source Sans Pro" w:hAnsi="Source Sans Pro"/>
                <w:sz w:val="22"/>
                <w:szCs w:val="22"/>
              </w:rPr>
              <w:t>d</w:t>
            </w:r>
            <w:r>
              <w:rPr>
                <w:rFonts w:ascii="Source Sans Pro" w:hAnsi="Source Sans Pro"/>
                <w:sz w:val="22"/>
                <w:szCs w:val="22"/>
              </w:rPr>
              <w:t>.</w:t>
            </w:r>
            <w:proofErr w:type="gramEnd"/>
          </w:p>
        </w:tc>
        <w:tc>
          <w:tcPr>
            <w:tcW w:w="6443" w:type="dxa"/>
            <w:tcBorders>
              <w:bottom w:val="single" w:sz="4" w:space="0" w:color="auto"/>
            </w:tcBorders>
            <w:shd w:val="clear" w:color="auto" w:fill="auto"/>
          </w:tcPr>
          <w:p w14:paraId="5390778B" w14:textId="20EAE880" w:rsidR="00085D60" w:rsidRPr="00085D60" w:rsidRDefault="00085D60" w:rsidP="00A33C12">
            <w:pPr>
              <w:spacing w:before="120" w:after="120"/>
              <w:rPr>
                <w:rFonts w:ascii="Source Sans Pro" w:hAnsi="Source Sans Pro"/>
                <w:sz w:val="22"/>
                <w:szCs w:val="22"/>
              </w:rPr>
            </w:pPr>
            <w:r w:rsidRPr="00085D60">
              <w:rPr>
                <w:rFonts w:ascii="Source Sans Pro" w:eastAsia="Calibri" w:hAnsi="Source Sans Pro" w:cs="Times New Roman"/>
                <w:sz w:val="22"/>
                <w:szCs w:val="22"/>
              </w:rPr>
              <w:t>Have established connections with the K-12 Student Population in their community and possess familiarity with other organizations within their respective regions.</w:t>
            </w:r>
          </w:p>
          <w:p w14:paraId="6846E104" w14:textId="77777777" w:rsidR="00085D60" w:rsidRPr="00085D60" w:rsidRDefault="00085D60" w:rsidP="00A33C12">
            <w:pPr>
              <w:spacing w:before="120" w:after="120"/>
              <w:rPr>
                <w:rFonts w:ascii="Source Sans Pro" w:hAnsi="Source Sans Pro"/>
                <w:sz w:val="22"/>
                <w:szCs w:val="22"/>
              </w:rPr>
            </w:pPr>
            <w:r w:rsidRPr="00085D60">
              <w:rPr>
                <w:rFonts w:ascii="Source Sans Pro" w:hAnsi="Source Sans Pro"/>
                <w:i/>
                <w:sz w:val="22"/>
                <w:szCs w:val="22"/>
              </w:rPr>
              <w:t>Scoring Criteria: Pass/Fail</w:t>
            </w:r>
          </w:p>
          <w:p w14:paraId="02334846" w14:textId="77777777" w:rsidR="00085D60" w:rsidRPr="00E134B7" w:rsidRDefault="00085D60" w:rsidP="00A33C12">
            <w:pPr>
              <w:spacing w:before="120" w:after="120"/>
              <w:rPr>
                <w:rFonts w:ascii="Source Sans Pro" w:hAnsi="Source Sans Pro"/>
                <w:sz w:val="22"/>
                <w:szCs w:val="22"/>
              </w:rPr>
            </w:pPr>
          </w:p>
        </w:tc>
        <w:tc>
          <w:tcPr>
            <w:tcW w:w="1788" w:type="dxa"/>
            <w:shd w:val="clear" w:color="auto" w:fill="auto"/>
          </w:tcPr>
          <w:p w14:paraId="0468558A" w14:textId="77777777" w:rsidR="00085D60" w:rsidRPr="00216A92" w:rsidDel="00F14CB6" w:rsidRDefault="00085D60" w:rsidP="004D59FD">
            <w:pPr>
              <w:spacing w:before="120" w:after="120"/>
              <w:jc w:val="center"/>
              <w:rPr>
                <w:rFonts w:ascii="Source Sans Pro" w:hAnsi="Source Sans Pro"/>
                <w:sz w:val="22"/>
                <w:szCs w:val="22"/>
              </w:rPr>
            </w:pPr>
          </w:p>
        </w:tc>
      </w:tr>
      <w:tr w:rsidR="00085D60" w:rsidRPr="00216A92" w14:paraId="65968AFF" w14:textId="77777777" w:rsidTr="004D59FD">
        <w:trPr>
          <w:trHeight w:val="432"/>
          <w:jc w:val="center"/>
        </w:trPr>
        <w:tc>
          <w:tcPr>
            <w:tcW w:w="1119" w:type="dxa"/>
            <w:shd w:val="clear" w:color="auto" w:fill="D9D9D9" w:themeFill="background1" w:themeFillShade="D9"/>
            <w:tcMar>
              <w:left w:w="29" w:type="dxa"/>
              <w:right w:w="29" w:type="dxa"/>
            </w:tcMar>
          </w:tcPr>
          <w:p w14:paraId="4A6E7975" w14:textId="29236835" w:rsidR="00085D60" w:rsidRPr="00216A92" w:rsidRDefault="00085D60" w:rsidP="00085D60">
            <w:pPr>
              <w:spacing w:before="120" w:after="120"/>
              <w:rPr>
                <w:rFonts w:ascii="Source Sans Pro" w:hAnsi="Source Sans Pro"/>
                <w:sz w:val="22"/>
                <w:szCs w:val="22"/>
              </w:rPr>
            </w:pPr>
          </w:p>
        </w:tc>
        <w:tc>
          <w:tcPr>
            <w:tcW w:w="6443" w:type="dxa"/>
            <w:tcBorders>
              <w:bottom w:val="single" w:sz="4" w:space="0" w:color="auto"/>
            </w:tcBorders>
            <w:shd w:val="clear" w:color="auto" w:fill="D9D9D9" w:themeFill="background1" w:themeFillShade="D9"/>
          </w:tcPr>
          <w:p w14:paraId="0B3658B2" w14:textId="5328D004" w:rsidR="00085D60" w:rsidRPr="00085D60" w:rsidRDefault="00085D60" w:rsidP="004D59FD">
            <w:pPr>
              <w:spacing w:before="120" w:after="120"/>
              <w:rPr>
                <w:rFonts w:ascii="Source Sans Pro" w:hAnsi="Source Sans Pro"/>
                <w:i/>
                <w:iCs/>
                <w:sz w:val="22"/>
                <w:szCs w:val="22"/>
              </w:rPr>
            </w:pPr>
            <w:r w:rsidRPr="00085D60">
              <w:rPr>
                <w:rFonts w:ascii="Source Sans Pro" w:hAnsi="Source Sans Pro"/>
                <w:i/>
                <w:iCs/>
                <w:sz w:val="22"/>
                <w:szCs w:val="22"/>
              </w:rPr>
              <w:t>Note: Note - Proposers who have local-level affiliates, which are physically located in other regions of the state, may contract with up to five (5) such affiliates as an LLE.  The affiliate must be located in the region where the activities will take place.</w:t>
            </w:r>
          </w:p>
        </w:tc>
        <w:tc>
          <w:tcPr>
            <w:tcW w:w="1788" w:type="dxa"/>
            <w:shd w:val="clear" w:color="auto" w:fill="D9D9D9" w:themeFill="background1" w:themeFillShade="D9"/>
          </w:tcPr>
          <w:p w14:paraId="3EF55A50" w14:textId="77777777" w:rsidR="00085D60" w:rsidRPr="00216A92" w:rsidRDefault="00085D60" w:rsidP="004D59FD">
            <w:pPr>
              <w:spacing w:before="120" w:after="120"/>
              <w:jc w:val="center"/>
              <w:rPr>
                <w:rFonts w:ascii="Source Sans Pro" w:hAnsi="Source Sans Pro"/>
                <w:sz w:val="22"/>
                <w:szCs w:val="22"/>
              </w:rPr>
            </w:pPr>
          </w:p>
        </w:tc>
      </w:tr>
      <w:tr w:rsidR="00085D60" w:rsidRPr="00216A92" w14:paraId="03F4A17B" w14:textId="77777777" w:rsidTr="004D59FD">
        <w:trPr>
          <w:trHeight w:val="432"/>
          <w:jc w:val="center"/>
        </w:trPr>
        <w:tc>
          <w:tcPr>
            <w:tcW w:w="1119" w:type="dxa"/>
            <w:shd w:val="clear" w:color="auto" w:fill="D9D9D9" w:themeFill="background1" w:themeFillShade="D9"/>
            <w:tcMar>
              <w:left w:w="29" w:type="dxa"/>
              <w:right w:w="29" w:type="dxa"/>
            </w:tcMar>
          </w:tcPr>
          <w:p w14:paraId="496289C3" w14:textId="7C413409" w:rsidR="00085D60" w:rsidRPr="00216A92" w:rsidRDefault="00085D60" w:rsidP="004D59FD">
            <w:pPr>
              <w:spacing w:before="120" w:after="120"/>
              <w:jc w:val="center"/>
              <w:rPr>
                <w:rFonts w:ascii="Source Sans Pro" w:hAnsi="Source Sans Pro"/>
                <w:sz w:val="22"/>
                <w:szCs w:val="22"/>
              </w:rPr>
            </w:pPr>
            <w:r>
              <w:rPr>
                <w:rFonts w:ascii="Source Sans Pro" w:hAnsi="Source Sans Pro"/>
                <w:sz w:val="22"/>
                <w:szCs w:val="22"/>
              </w:rPr>
              <w:t>F</w:t>
            </w:r>
            <w:r w:rsidRPr="00216A92">
              <w:rPr>
                <w:rFonts w:ascii="Source Sans Pro" w:hAnsi="Source Sans Pro"/>
                <w:sz w:val="22"/>
                <w:szCs w:val="22"/>
              </w:rPr>
              <w:t>.</w:t>
            </w:r>
            <w:r>
              <w:rPr>
                <w:rFonts w:ascii="Source Sans Pro" w:hAnsi="Source Sans Pro"/>
                <w:sz w:val="22"/>
                <w:szCs w:val="22"/>
              </w:rPr>
              <w:t>6.</w:t>
            </w:r>
          </w:p>
        </w:tc>
        <w:tc>
          <w:tcPr>
            <w:tcW w:w="6443" w:type="dxa"/>
            <w:tcBorders>
              <w:bottom w:val="single" w:sz="4" w:space="0" w:color="auto"/>
            </w:tcBorders>
            <w:shd w:val="clear" w:color="auto" w:fill="D9D9D9" w:themeFill="background1" w:themeFillShade="D9"/>
          </w:tcPr>
          <w:p w14:paraId="644BD701" w14:textId="6E84A0C1" w:rsidR="00085D60" w:rsidRPr="00087E78" w:rsidRDefault="00085D60" w:rsidP="004D59FD">
            <w:pPr>
              <w:spacing w:before="120" w:after="120"/>
              <w:rPr>
                <w:rFonts w:ascii="Source Sans Pro" w:hAnsi="Source Sans Pro"/>
                <w:sz w:val="22"/>
                <w:szCs w:val="22"/>
              </w:rPr>
            </w:pPr>
            <w:r>
              <w:rPr>
                <w:rFonts w:ascii="Source Sans Pro" w:hAnsi="Source Sans Pro"/>
                <w:sz w:val="22"/>
                <w:szCs w:val="22"/>
              </w:rPr>
              <w:t>Documented Relationship</w:t>
            </w:r>
          </w:p>
        </w:tc>
        <w:tc>
          <w:tcPr>
            <w:tcW w:w="1788" w:type="dxa"/>
            <w:shd w:val="clear" w:color="auto" w:fill="D9D9D9" w:themeFill="background1" w:themeFillShade="D9"/>
          </w:tcPr>
          <w:p w14:paraId="4C84210C" w14:textId="77777777" w:rsidR="00085D60" w:rsidRPr="00216A92" w:rsidRDefault="00085D60" w:rsidP="004D59FD">
            <w:pPr>
              <w:spacing w:before="120" w:after="120"/>
              <w:jc w:val="center"/>
              <w:rPr>
                <w:rFonts w:ascii="Source Sans Pro" w:hAnsi="Source Sans Pro"/>
                <w:sz w:val="22"/>
                <w:szCs w:val="22"/>
              </w:rPr>
            </w:pPr>
          </w:p>
        </w:tc>
      </w:tr>
      <w:tr w:rsidR="00085D60" w:rsidRPr="00216A92" w14:paraId="31F224C0" w14:textId="77777777" w:rsidTr="004D59FD">
        <w:trPr>
          <w:trHeight w:val="432"/>
          <w:jc w:val="center"/>
        </w:trPr>
        <w:tc>
          <w:tcPr>
            <w:tcW w:w="1119" w:type="dxa"/>
            <w:shd w:val="clear" w:color="auto" w:fill="auto"/>
            <w:tcMar>
              <w:left w:w="29" w:type="dxa"/>
              <w:right w:w="29" w:type="dxa"/>
            </w:tcMar>
          </w:tcPr>
          <w:p w14:paraId="5AE3902C" w14:textId="40B7871B" w:rsidR="00085D60" w:rsidRPr="00216A92" w:rsidRDefault="00085D60" w:rsidP="004D59FD">
            <w:pPr>
              <w:spacing w:before="120" w:after="120"/>
              <w:jc w:val="center"/>
              <w:rPr>
                <w:rFonts w:ascii="Source Sans Pro" w:hAnsi="Source Sans Pro"/>
                <w:sz w:val="22"/>
                <w:szCs w:val="22"/>
              </w:rPr>
            </w:pPr>
            <w:r>
              <w:rPr>
                <w:rFonts w:ascii="Source Sans Pro" w:hAnsi="Source Sans Pro"/>
                <w:sz w:val="22"/>
                <w:szCs w:val="22"/>
              </w:rPr>
              <w:t>F</w:t>
            </w:r>
            <w:r w:rsidRPr="00216A92">
              <w:rPr>
                <w:rFonts w:ascii="Source Sans Pro" w:hAnsi="Source Sans Pro"/>
                <w:sz w:val="22"/>
                <w:szCs w:val="22"/>
              </w:rPr>
              <w:t>.</w:t>
            </w:r>
            <w:proofErr w:type="gramStart"/>
            <w:r>
              <w:rPr>
                <w:rFonts w:ascii="Source Sans Pro" w:hAnsi="Source Sans Pro"/>
                <w:sz w:val="22"/>
                <w:szCs w:val="22"/>
              </w:rPr>
              <w:t>6.a.</w:t>
            </w:r>
            <w:proofErr w:type="gramEnd"/>
          </w:p>
        </w:tc>
        <w:tc>
          <w:tcPr>
            <w:tcW w:w="6443" w:type="dxa"/>
            <w:tcBorders>
              <w:bottom w:val="single" w:sz="4" w:space="0" w:color="auto"/>
            </w:tcBorders>
            <w:shd w:val="clear" w:color="auto" w:fill="auto"/>
          </w:tcPr>
          <w:p w14:paraId="4DB33FB1" w14:textId="77777777" w:rsidR="00085D60" w:rsidRPr="00085D60" w:rsidRDefault="00085D60" w:rsidP="00A33C12">
            <w:pPr>
              <w:pStyle w:val="ListParagraph"/>
              <w:numPr>
                <w:ilvl w:val="0"/>
                <w:numId w:val="118"/>
              </w:numPr>
              <w:spacing w:before="120" w:after="120" w:line="276" w:lineRule="auto"/>
              <w:ind w:left="360"/>
              <w:contextualSpacing w:val="0"/>
              <w:rPr>
                <w:rFonts w:ascii="Source Sans Pro" w:eastAsia="Calibri" w:hAnsi="Source Sans Pro" w:cs="Times New Roman"/>
                <w:sz w:val="22"/>
                <w:szCs w:val="22"/>
              </w:rPr>
            </w:pPr>
            <w:r w:rsidRPr="00085D60">
              <w:rPr>
                <w:rFonts w:ascii="Source Sans Pro" w:eastAsia="Calibri" w:hAnsi="Source Sans Pro" w:cs="Times New Roman"/>
                <w:sz w:val="22"/>
                <w:szCs w:val="22"/>
              </w:rPr>
              <w:t>Documented Relationship</w:t>
            </w:r>
          </w:p>
          <w:p w14:paraId="709F3DD1" w14:textId="77777777" w:rsidR="00085D60" w:rsidRPr="00085D60" w:rsidRDefault="00085D60" w:rsidP="00A33C12">
            <w:pPr>
              <w:pStyle w:val="ListParagraph"/>
              <w:numPr>
                <w:ilvl w:val="1"/>
                <w:numId w:val="118"/>
              </w:numPr>
              <w:spacing w:before="120" w:after="120" w:line="276" w:lineRule="auto"/>
              <w:ind w:left="504"/>
              <w:contextualSpacing w:val="0"/>
              <w:rPr>
                <w:rFonts w:ascii="Source Sans Pro" w:eastAsia="Calibri" w:hAnsi="Source Sans Pro" w:cs="Times New Roman"/>
                <w:sz w:val="22"/>
                <w:szCs w:val="22"/>
              </w:rPr>
            </w:pPr>
            <w:r w:rsidRPr="00085D60">
              <w:rPr>
                <w:rFonts w:ascii="Source Sans Pro" w:eastAsia="Calibri" w:hAnsi="Source Sans Pro" w:cs="Times New Roman"/>
                <w:sz w:val="22"/>
                <w:szCs w:val="22"/>
              </w:rPr>
              <w:t>Provide, at a minimum, a Letter of Interest from each proposed LLE with the following information:</w:t>
            </w:r>
          </w:p>
          <w:p w14:paraId="281376EF" w14:textId="75A0F7CA" w:rsidR="00085D60" w:rsidRDefault="00085D60" w:rsidP="00A33C12">
            <w:pPr>
              <w:pStyle w:val="ListParagraph"/>
              <w:numPr>
                <w:ilvl w:val="2"/>
                <w:numId w:val="118"/>
              </w:numPr>
              <w:spacing w:before="120" w:after="120" w:line="276" w:lineRule="auto"/>
              <w:ind w:left="720"/>
              <w:contextualSpacing w:val="0"/>
              <w:rPr>
                <w:rFonts w:ascii="Source Sans Pro" w:eastAsia="Calibri" w:hAnsi="Source Sans Pro" w:cs="Times New Roman"/>
                <w:sz w:val="22"/>
                <w:szCs w:val="22"/>
              </w:rPr>
            </w:pPr>
            <w:r w:rsidRPr="00085D60">
              <w:rPr>
                <w:rFonts w:ascii="Source Sans Pro" w:eastAsia="Calibri" w:hAnsi="Source Sans Pro" w:cs="Times New Roman"/>
                <w:sz w:val="22"/>
                <w:szCs w:val="22"/>
              </w:rPr>
              <w:t>Statement that the organization is interested in becoming an LLE to the “Proposer” if they are successful in winning a contract.</w:t>
            </w:r>
          </w:p>
          <w:p w14:paraId="0DC679FB" w14:textId="77777777" w:rsidR="00085D60" w:rsidRDefault="00085D60" w:rsidP="00A33C12">
            <w:pPr>
              <w:pStyle w:val="ListParagraph"/>
              <w:numPr>
                <w:ilvl w:val="2"/>
                <w:numId w:val="118"/>
              </w:numPr>
              <w:spacing w:before="120" w:after="120" w:line="276" w:lineRule="auto"/>
              <w:ind w:left="720"/>
              <w:contextualSpacing w:val="0"/>
              <w:rPr>
                <w:rFonts w:ascii="Source Sans Pro" w:eastAsia="Calibri" w:hAnsi="Source Sans Pro" w:cs="Times New Roman"/>
                <w:sz w:val="22"/>
                <w:szCs w:val="22"/>
              </w:rPr>
            </w:pPr>
            <w:r w:rsidRPr="00085D60">
              <w:rPr>
                <w:rFonts w:ascii="Source Sans Pro" w:eastAsia="Calibri" w:hAnsi="Source Sans Pro" w:cs="Times New Roman"/>
                <w:sz w:val="22"/>
                <w:szCs w:val="22"/>
              </w:rPr>
              <w:t>Amount that the Proposer will pay the LLE.</w:t>
            </w:r>
          </w:p>
          <w:p w14:paraId="1B1B612C" w14:textId="77777777" w:rsidR="00085D60" w:rsidRDefault="00085D60" w:rsidP="00A33C12">
            <w:pPr>
              <w:pStyle w:val="ListParagraph"/>
              <w:numPr>
                <w:ilvl w:val="2"/>
                <w:numId w:val="118"/>
              </w:numPr>
              <w:spacing w:before="120" w:after="120" w:line="276" w:lineRule="auto"/>
              <w:ind w:left="720"/>
              <w:contextualSpacing w:val="0"/>
              <w:rPr>
                <w:rFonts w:ascii="Source Sans Pro" w:eastAsia="Calibri" w:hAnsi="Source Sans Pro" w:cs="Times New Roman"/>
                <w:sz w:val="22"/>
                <w:szCs w:val="22"/>
              </w:rPr>
            </w:pPr>
            <w:r w:rsidRPr="00085D60">
              <w:rPr>
                <w:rFonts w:ascii="Source Sans Pro" w:eastAsia="Calibri" w:hAnsi="Source Sans Pro" w:cs="Times New Roman"/>
                <w:sz w:val="22"/>
                <w:szCs w:val="22"/>
              </w:rPr>
              <w:t>Signed by the proposed LLE.</w:t>
            </w:r>
          </w:p>
          <w:p w14:paraId="2E86CFB6" w14:textId="77777777" w:rsidR="00085D60" w:rsidRPr="00085D60" w:rsidRDefault="00085D60" w:rsidP="00A33C12">
            <w:pPr>
              <w:spacing w:before="120" w:after="120"/>
              <w:rPr>
                <w:rFonts w:ascii="Source Sans Pro" w:eastAsia="Calibri" w:hAnsi="Source Sans Pro" w:cs="Times New Roman"/>
                <w:sz w:val="22"/>
                <w:szCs w:val="22"/>
              </w:rPr>
            </w:pPr>
          </w:p>
          <w:p w14:paraId="7823B6D8" w14:textId="749CC8A9" w:rsidR="00085D60" w:rsidRPr="008823CC" w:rsidRDefault="00085D60" w:rsidP="00A33C12">
            <w:pPr>
              <w:spacing w:before="120" w:after="120"/>
              <w:rPr>
                <w:rFonts w:ascii="Source Sans Pro" w:eastAsia="Calibri" w:hAnsi="Source Sans Pro" w:cs="Times New Roman"/>
                <w:sz w:val="22"/>
                <w:szCs w:val="22"/>
              </w:rPr>
            </w:pPr>
            <w:r w:rsidRPr="00085D60">
              <w:rPr>
                <w:rFonts w:ascii="Source Sans Pro" w:hAnsi="Source Sans Pro"/>
                <w:i/>
                <w:sz w:val="22"/>
                <w:szCs w:val="22"/>
              </w:rPr>
              <w:t>Scoring Criteria: Pass/Fail</w:t>
            </w:r>
          </w:p>
        </w:tc>
        <w:tc>
          <w:tcPr>
            <w:tcW w:w="1788" w:type="dxa"/>
            <w:shd w:val="clear" w:color="auto" w:fill="auto"/>
          </w:tcPr>
          <w:p w14:paraId="0D2A7C60" w14:textId="77777777" w:rsidR="00085D60" w:rsidRPr="00216A92" w:rsidDel="00F14CB6" w:rsidRDefault="00085D60" w:rsidP="004D59FD">
            <w:pPr>
              <w:spacing w:before="120" w:after="120"/>
              <w:jc w:val="center"/>
              <w:rPr>
                <w:rFonts w:ascii="Source Sans Pro" w:hAnsi="Source Sans Pro"/>
                <w:sz w:val="22"/>
                <w:szCs w:val="22"/>
              </w:rPr>
            </w:pPr>
          </w:p>
        </w:tc>
      </w:tr>
      <w:tr w:rsidR="00F14CB6" w:rsidRPr="00216A92" w14:paraId="2FD88A03" w14:textId="77777777" w:rsidTr="00CD3776">
        <w:trPr>
          <w:trHeight w:val="432"/>
          <w:jc w:val="center"/>
        </w:trPr>
        <w:tc>
          <w:tcPr>
            <w:tcW w:w="1119" w:type="dxa"/>
            <w:tcMar>
              <w:left w:w="29" w:type="dxa"/>
              <w:right w:w="29" w:type="dxa"/>
            </w:tcMar>
          </w:tcPr>
          <w:p w14:paraId="73E58815" w14:textId="77777777" w:rsidR="00F14CB6" w:rsidRPr="00216A92"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47A28597" w14:textId="77777777" w:rsidR="00F14CB6" w:rsidRPr="00216A92" w:rsidRDefault="00F14CB6" w:rsidP="00BF7820">
            <w:pPr>
              <w:spacing w:before="120" w:after="120"/>
              <w:rPr>
                <w:rFonts w:ascii="Source Sans Pro" w:hAnsi="Source Sans Pro"/>
                <w:sz w:val="22"/>
                <w:szCs w:val="22"/>
              </w:rPr>
            </w:pPr>
          </w:p>
        </w:tc>
        <w:tc>
          <w:tcPr>
            <w:tcW w:w="1788" w:type="dxa"/>
          </w:tcPr>
          <w:p w14:paraId="40EBC45A" w14:textId="77777777" w:rsidR="00F14CB6" w:rsidRPr="00216A92" w:rsidRDefault="00F14CB6" w:rsidP="00BF7820">
            <w:pPr>
              <w:spacing w:before="120" w:after="120"/>
              <w:jc w:val="center"/>
              <w:rPr>
                <w:rFonts w:ascii="Source Sans Pro" w:hAnsi="Source Sans Pro"/>
                <w:sz w:val="22"/>
                <w:szCs w:val="22"/>
              </w:rPr>
            </w:pPr>
          </w:p>
        </w:tc>
      </w:tr>
      <w:tr w:rsidR="00DE1E10" w:rsidRPr="00216A92" w14:paraId="49621C2D" w14:textId="77777777" w:rsidTr="000A2518">
        <w:trPr>
          <w:trHeight w:val="432"/>
          <w:jc w:val="center"/>
        </w:trPr>
        <w:tc>
          <w:tcPr>
            <w:tcW w:w="7562" w:type="dxa"/>
            <w:gridSpan w:val="2"/>
            <w:shd w:val="clear" w:color="auto" w:fill="B8CCE4" w:themeFill="accent1" w:themeFillTint="66"/>
          </w:tcPr>
          <w:p w14:paraId="22B7F58A" w14:textId="4FC8D311" w:rsidR="00DE1E10" w:rsidRPr="00216A92" w:rsidRDefault="00FB738F" w:rsidP="00BF7820">
            <w:pPr>
              <w:spacing w:before="120" w:after="120"/>
              <w:rPr>
                <w:rFonts w:ascii="Source Sans Pro" w:hAnsi="Source Sans Pro"/>
                <w:b/>
              </w:rPr>
            </w:pPr>
            <w:r w:rsidRPr="00216A92">
              <w:rPr>
                <w:rFonts w:ascii="Source Sans Pro" w:hAnsi="Source Sans Pro"/>
                <w:b/>
              </w:rPr>
              <w:t>COST SHEET</w:t>
            </w:r>
          </w:p>
        </w:tc>
        <w:tc>
          <w:tcPr>
            <w:tcW w:w="1788" w:type="dxa"/>
            <w:shd w:val="clear" w:color="auto" w:fill="B8CCE4" w:themeFill="accent1" w:themeFillTint="66"/>
          </w:tcPr>
          <w:p w14:paraId="06536BFA" w14:textId="77777777" w:rsidR="00DE1E10" w:rsidRPr="00216A92" w:rsidRDefault="00DE1E10" w:rsidP="00BF7820">
            <w:pPr>
              <w:spacing w:before="120" w:after="120"/>
              <w:jc w:val="center"/>
              <w:rPr>
                <w:rFonts w:ascii="Source Sans Pro" w:hAnsi="Source Sans Pro"/>
                <w:b/>
              </w:rPr>
            </w:pPr>
          </w:p>
        </w:tc>
      </w:tr>
      <w:tr w:rsidR="00DE1E10" w:rsidRPr="00216A92" w14:paraId="633D63F3" w14:textId="77777777" w:rsidTr="000A2518">
        <w:trPr>
          <w:trHeight w:val="432"/>
          <w:jc w:val="center"/>
        </w:trPr>
        <w:tc>
          <w:tcPr>
            <w:tcW w:w="1119" w:type="dxa"/>
            <w:tcMar>
              <w:left w:w="29" w:type="dxa"/>
              <w:right w:w="29" w:type="dxa"/>
            </w:tcMar>
          </w:tcPr>
          <w:p w14:paraId="4A4D4B9D" w14:textId="72AB8AED" w:rsidR="00DE1E10" w:rsidRPr="00216A92" w:rsidRDefault="00653E39" w:rsidP="00BF7820">
            <w:pPr>
              <w:spacing w:before="120" w:after="120"/>
              <w:jc w:val="center"/>
              <w:rPr>
                <w:rFonts w:ascii="Source Sans Pro" w:hAnsi="Source Sans Pro"/>
                <w:sz w:val="22"/>
                <w:szCs w:val="22"/>
              </w:rPr>
            </w:pPr>
            <w:r>
              <w:rPr>
                <w:rFonts w:ascii="Source Sans Pro" w:hAnsi="Source Sans Pro"/>
                <w:sz w:val="22"/>
                <w:szCs w:val="22"/>
              </w:rPr>
              <w:t>G</w:t>
            </w:r>
            <w:r w:rsidR="00FB738F" w:rsidRPr="00216A92">
              <w:rPr>
                <w:rFonts w:ascii="Source Sans Pro" w:hAnsi="Source Sans Pro"/>
                <w:sz w:val="22"/>
                <w:szCs w:val="22"/>
              </w:rPr>
              <w:t>.</w:t>
            </w:r>
          </w:p>
        </w:tc>
        <w:tc>
          <w:tcPr>
            <w:tcW w:w="6443" w:type="dxa"/>
            <w:tcBorders>
              <w:bottom w:val="single" w:sz="4" w:space="0" w:color="auto"/>
            </w:tcBorders>
          </w:tcPr>
          <w:p w14:paraId="33448B95" w14:textId="39FD9E0F" w:rsidR="00653E39" w:rsidRPr="00F43FF5" w:rsidRDefault="00653E39" w:rsidP="00A33C12">
            <w:pPr>
              <w:spacing w:before="120"/>
              <w:rPr>
                <w:rFonts w:ascii="Source Sans Pro" w:hAnsi="Source Sans Pro"/>
                <w:sz w:val="22"/>
                <w:szCs w:val="22"/>
              </w:rPr>
            </w:pPr>
            <w:r w:rsidRPr="00F43FF5">
              <w:rPr>
                <w:rFonts w:ascii="Source Sans Pro" w:hAnsi="Source Sans Pro"/>
                <w:sz w:val="22"/>
                <w:szCs w:val="22"/>
              </w:rPr>
              <w:t>Cost Sheet and Cost Sheet Narrative</w:t>
            </w:r>
          </w:p>
          <w:p w14:paraId="3CDBE1B5" w14:textId="67ABA59F" w:rsidR="00DE1E10" w:rsidRPr="00216A92" w:rsidRDefault="00653E39" w:rsidP="00A33C12">
            <w:pPr>
              <w:spacing w:before="120" w:after="120"/>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(Max 2000 points available.  Calculated: Clarity, Reasonableness, and Completeness are worth 5 points each.  Score will be multiplied by 133.3 to award max points)</w:t>
            </w:r>
          </w:p>
        </w:tc>
        <w:tc>
          <w:tcPr>
            <w:tcW w:w="1788" w:type="dxa"/>
          </w:tcPr>
          <w:p w14:paraId="5A6EAF06" w14:textId="5A67016D" w:rsidR="00DE1E10" w:rsidRPr="00216A92"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2000</w:t>
            </w:r>
          </w:p>
        </w:tc>
      </w:tr>
      <w:tr w:rsidR="0015036B" w:rsidRPr="00216A92" w14:paraId="6E18E0D8" w14:textId="77777777" w:rsidTr="0015036B">
        <w:trPr>
          <w:trHeight w:val="432"/>
          <w:jc w:val="center"/>
        </w:trPr>
        <w:tc>
          <w:tcPr>
            <w:tcW w:w="7562" w:type="dxa"/>
            <w:gridSpan w:val="2"/>
            <w:shd w:val="clear" w:color="auto" w:fill="auto"/>
          </w:tcPr>
          <w:p w14:paraId="189B862C" w14:textId="77777777" w:rsidR="0015036B" w:rsidRPr="00216A92" w:rsidRDefault="0015036B" w:rsidP="00CD3776">
            <w:pPr>
              <w:spacing w:before="120" w:after="120"/>
              <w:rPr>
                <w:rFonts w:ascii="Source Sans Pro" w:hAnsi="Source Sans Pro"/>
                <w:b/>
              </w:rPr>
            </w:pPr>
          </w:p>
        </w:tc>
        <w:tc>
          <w:tcPr>
            <w:tcW w:w="1788" w:type="dxa"/>
            <w:shd w:val="clear" w:color="auto" w:fill="auto"/>
          </w:tcPr>
          <w:p w14:paraId="21770573" w14:textId="77777777" w:rsidR="0015036B" w:rsidRPr="00216A92" w:rsidRDefault="0015036B" w:rsidP="00CD3776">
            <w:pPr>
              <w:spacing w:before="120" w:after="120"/>
              <w:jc w:val="center"/>
              <w:rPr>
                <w:rFonts w:ascii="Source Sans Pro" w:hAnsi="Source Sans Pro"/>
                <w:b/>
              </w:rPr>
            </w:pPr>
          </w:p>
        </w:tc>
      </w:tr>
      <w:tr w:rsidR="00FB738F" w:rsidRPr="00216A92" w14:paraId="7DCA445B" w14:textId="77777777" w:rsidTr="00CD3776">
        <w:trPr>
          <w:trHeight w:val="432"/>
          <w:jc w:val="center"/>
        </w:trPr>
        <w:tc>
          <w:tcPr>
            <w:tcW w:w="7562" w:type="dxa"/>
            <w:gridSpan w:val="2"/>
            <w:shd w:val="clear" w:color="auto" w:fill="B8CCE4" w:themeFill="accent1" w:themeFillTint="66"/>
          </w:tcPr>
          <w:p w14:paraId="3D45E931" w14:textId="2853C4FF" w:rsidR="00FB738F" w:rsidRPr="00216A92" w:rsidRDefault="00FB738F" w:rsidP="00CD3776">
            <w:pPr>
              <w:spacing w:before="120" w:after="120"/>
              <w:rPr>
                <w:rFonts w:ascii="Source Sans Pro" w:hAnsi="Source Sans Pro"/>
                <w:b/>
              </w:rPr>
            </w:pPr>
            <w:r w:rsidRPr="00216A92">
              <w:rPr>
                <w:rFonts w:ascii="Source Sans Pro" w:hAnsi="Source Sans Pro"/>
                <w:b/>
              </w:rPr>
              <w:t>REFERENCES</w:t>
            </w:r>
          </w:p>
        </w:tc>
        <w:tc>
          <w:tcPr>
            <w:tcW w:w="1788" w:type="dxa"/>
            <w:shd w:val="clear" w:color="auto" w:fill="B8CCE4" w:themeFill="accent1" w:themeFillTint="66"/>
          </w:tcPr>
          <w:p w14:paraId="3E0FC375" w14:textId="77777777" w:rsidR="00FB738F" w:rsidRPr="00216A92" w:rsidRDefault="00FB738F" w:rsidP="00CD3776">
            <w:pPr>
              <w:spacing w:before="120" w:after="120"/>
              <w:jc w:val="center"/>
              <w:rPr>
                <w:rFonts w:ascii="Source Sans Pro" w:hAnsi="Source Sans Pro"/>
                <w:b/>
              </w:rPr>
            </w:pPr>
          </w:p>
        </w:tc>
      </w:tr>
      <w:tr w:rsidR="00FB738F" w:rsidRPr="00216A92" w14:paraId="64D0D0F1" w14:textId="77777777" w:rsidTr="00CD3776">
        <w:trPr>
          <w:trHeight w:val="432"/>
          <w:jc w:val="center"/>
        </w:trPr>
        <w:tc>
          <w:tcPr>
            <w:tcW w:w="1119" w:type="dxa"/>
            <w:shd w:val="clear" w:color="auto" w:fill="D9D9D9" w:themeFill="background1" w:themeFillShade="D9"/>
            <w:tcMar>
              <w:left w:w="29" w:type="dxa"/>
              <w:right w:w="29" w:type="dxa"/>
            </w:tcMar>
          </w:tcPr>
          <w:p w14:paraId="76A28601" w14:textId="79457B8F" w:rsidR="00FB738F" w:rsidRPr="00216A92" w:rsidRDefault="00835990" w:rsidP="00CD3776">
            <w:pPr>
              <w:spacing w:before="120" w:after="120"/>
              <w:jc w:val="center"/>
              <w:rPr>
                <w:rFonts w:ascii="Source Sans Pro" w:hAnsi="Source Sans Pro"/>
                <w:sz w:val="22"/>
                <w:szCs w:val="22"/>
              </w:rPr>
            </w:pPr>
            <w:r>
              <w:rPr>
                <w:rFonts w:ascii="Source Sans Pro" w:hAnsi="Source Sans Pro"/>
                <w:sz w:val="22"/>
                <w:szCs w:val="22"/>
              </w:rPr>
              <w:t>H</w:t>
            </w:r>
            <w:r w:rsidR="00FB738F" w:rsidRPr="00216A92">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53FBCCB2" w14:textId="46163A08" w:rsidR="00FB738F" w:rsidRPr="00216A92" w:rsidRDefault="00FB738F" w:rsidP="00CD3776">
            <w:pPr>
              <w:spacing w:before="120" w:after="120"/>
              <w:jc w:val="left"/>
              <w:rPr>
                <w:rFonts w:ascii="Source Sans Pro" w:hAnsi="Source Sans Pro"/>
                <w:sz w:val="22"/>
                <w:szCs w:val="22"/>
              </w:rPr>
            </w:pPr>
            <w:r w:rsidRPr="00216A92">
              <w:rPr>
                <w:rFonts w:ascii="Source Sans Pro" w:hAnsi="Source Sans Pro"/>
                <w:sz w:val="22"/>
                <w:szCs w:val="22"/>
              </w:rPr>
              <w:t xml:space="preserve">The Proposer is required to provide three types of references:  </w:t>
            </w:r>
          </w:p>
        </w:tc>
        <w:tc>
          <w:tcPr>
            <w:tcW w:w="1788" w:type="dxa"/>
            <w:shd w:val="clear" w:color="auto" w:fill="D9D9D9" w:themeFill="background1" w:themeFillShade="D9"/>
          </w:tcPr>
          <w:p w14:paraId="7DE8BE13" w14:textId="77777777" w:rsidR="00FB738F" w:rsidRPr="00216A92" w:rsidRDefault="00FB738F" w:rsidP="00CD3776">
            <w:pPr>
              <w:spacing w:before="120" w:after="120"/>
              <w:jc w:val="center"/>
              <w:rPr>
                <w:rFonts w:ascii="Source Sans Pro" w:hAnsi="Source Sans Pro"/>
                <w:sz w:val="22"/>
                <w:szCs w:val="22"/>
              </w:rPr>
            </w:pPr>
          </w:p>
        </w:tc>
      </w:tr>
      <w:tr w:rsidR="00FB738F" w:rsidRPr="00216A92" w14:paraId="2BF60CAD" w14:textId="77777777" w:rsidTr="00CD3776">
        <w:trPr>
          <w:trHeight w:val="432"/>
          <w:jc w:val="center"/>
        </w:trPr>
        <w:tc>
          <w:tcPr>
            <w:tcW w:w="1119" w:type="dxa"/>
            <w:tcMar>
              <w:left w:w="29" w:type="dxa"/>
              <w:right w:w="29" w:type="dxa"/>
            </w:tcMar>
          </w:tcPr>
          <w:p w14:paraId="10E5209C" w14:textId="58D28F1B" w:rsidR="00FB738F" w:rsidRPr="00216A92" w:rsidRDefault="00835990" w:rsidP="00CD3776">
            <w:pPr>
              <w:spacing w:before="120" w:after="120"/>
              <w:jc w:val="center"/>
              <w:rPr>
                <w:rFonts w:ascii="Source Sans Pro" w:hAnsi="Source Sans Pro"/>
                <w:sz w:val="22"/>
                <w:szCs w:val="22"/>
              </w:rPr>
            </w:pPr>
            <w:r>
              <w:rPr>
                <w:rFonts w:ascii="Source Sans Pro" w:hAnsi="Source Sans Pro"/>
                <w:sz w:val="22"/>
                <w:szCs w:val="22"/>
              </w:rPr>
              <w:t>H</w:t>
            </w:r>
            <w:r w:rsidR="00FB738F" w:rsidRPr="00216A92">
              <w:rPr>
                <w:rFonts w:ascii="Source Sans Pro" w:hAnsi="Source Sans Pro"/>
                <w:sz w:val="22"/>
                <w:szCs w:val="22"/>
              </w:rPr>
              <w:t>.1.</w:t>
            </w:r>
          </w:p>
        </w:tc>
        <w:tc>
          <w:tcPr>
            <w:tcW w:w="6443" w:type="dxa"/>
            <w:tcBorders>
              <w:bottom w:val="single" w:sz="4" w:space="0" w:color="auto"/>
            </w:tcBorders>
          </w:tcPr>
          <w:p w14:paraId="54413F93" w14:textId="3DA504A5" w:rsidR="00FB738F" w:rsidRPr="00835990" w:rsidRDefault="00835990" w:rsidP="00A33C12">
            <w:pPr>
              <w:spacing w:before="120" w:after="120"/>
              <w:rPr>
                <w:rFonts w:ascii="Source Sans Pro" w:hAnsi="Source Sans Pro"/>
                <w:sz w:val="22"/>
                <w:szCs w:val="22"/>
              </w:rPr>
            </w:pPr>
            <w:r w:rsidRPr="00835990">
              <w:rPr>
                <w:rFonts w:ascii="Source Sans Pro" w:hAnsi="Source Sans Pro"/>
                <w:sz w:val="22"/>
                <w:szCs w:val="22"/>
              </w:rPr>
              <w:t>A reference is required from a youth team and/or youth board that was created and facilitated by the Proposer</w:t>
            </w:r>
            <w:r w:rsidR="00E15828" w:rsidRPr="00835990">
              <w:rPr>
                <w:rFonts w:ascii="Source Sans Pro" w:hAnsi="Source Sans Pro"/>
                <w:sz w:val="22"/>
                <w:szCs w:val="22"/>
              </w:rPr>
              <w:t>.</w:t>
            </w:r>
          </w:p>
          <w:p w14:paraId="1D951406" w14:textId="709BACBB" w:rsidR="00E15828" w:rsidRPr="00216A92" w:rsidRDefault="00E15828" w:rsidP="00A33C12">
            <w:pPr>
              <w:spacing w:before="120" w:after="120"/>
              <w:jc w:val="left"/>
              <w:rPr>
                <w:rFonts w:ascii="Source Sans Pro" w:hAnsi="Source Sans Pro"/>
                <w:sz w:val="22"/>
                <w:szCs w:val="22"/>
              </w:rPr>
            </w:pPr>
            <w:r w:rsidRPr="00216A92">
              <w:rPr>
                <w:rFonts w:ascii="Source Sans Pro" w:hAnsi="Source Sans Pro"/>
                <w:i/>
                <w:sz w:val="22"/>
                <w:szCs w:val="22"/>
              </w:rPr>
              <w:t xml:space="preserve">Scoring Criteria: </w:t>
            </w:r>
            <w:r w:rsidR="00835990" w:rsidRPr="00216A92">
              <w:rPr>
                <w:rFonts w:ascii="Source Sans Pro" w:hAnsi="Source Sans Pro"/>
                <w:i/>
                <w:sz w:val="22"/>
                <w:szCs w:val="22"/>
              </w:rPr>
              <w:t>Actual Reference Scores</w:t>
            </w:r>
            <w:r w:rsidR="00847DC4" w:rsidRPr="00216A92">
              <w:rPr>
                <w:rFonts w:ascii="Source Sans Pro" w:hAnsi="Source Sans Pro"/>
                <w:i/>
                <w:sz w:val="22"/>
                <w:szCs w:val="22"/>
              </w:rPr>
              <w:t>.</w:t>
            </w:r>
            <w:r w:rsidRPr="00216A92">
              <w:rPr>
                <w:rFonts w:ascii="Source Sans Pro" w:hAnsi="Source Sans Pro"/>
                <w:i/>
                <w:sz w:val="22"/>
                <w:szCs w:val="22"/>
              </w:rPr>
              <w:br/>
              <w:t xml:space="preserve">(Max </w:t>
            </w:r>
            <w:r w:rsidR="00685D1C" w:rsidRPr="00216A92">
              <w:rPr>
                <w:rFonts w:ascii="Source Sans Pro" w:hAnsi="Source Sans Pro"/>
                <w:i/>
                <w:sz w:val="22"/>
                <w:szCs w:val="22"/>
              </w:rPr>
              <w:t>1000</w:t>
            </w:r>
            <w:r w:rsidRPr="00216A92">
              <w:rPr>
                <w:rFonts w:ascii="Source Sans Pro" w:hAnsi="Source Sans Pro"/>
                <w:i/>
                <w:sz w:val="22"/>
                <w:szCs w:val="22"/>
              </w:rPr>
              <w:t xml:space="preserve"> points</w:t>
            </w:r>
            <w:r w:rsidR="00101F81" w:rsidRPr="00216A92">
              <w:rPr>
                <w:rFonts w:ascii="Source Sans Pro" w:hAnsi="Source Sans Pro"/>
                <w:i/>
                <w:sz w:val="22"/>
                <w:szCs w:val="22"/>
              </w:rPr>
              <w:t>.</w:t>
            </w:r>
            <w:r w:rsidRPr="00216A92">
              <w:rPr>
                <w:rFonts w:ascii="Source Sans Pro" w:hAnsi="Source Sans Pro"/>
                <w:i/>
                <w:sz w:val="22"/>
                <w:szCs w:val="22"/>
              </w:rPr>
              <w:t xml:space="preserve"> </w:t>
            </w:r>
            <w:r w:rsidR="00835990" w:rsidRPr="00216A92">
              <w:rPr>
                <w:rFonts w:ascii="Source Sans Pro" w:hAnsi="Source Sans Pro"/>
                <w:i/>
                <w:sz w:val="22"/>
                <w:szCs w:val="22"/>
              </w:rPr>
              <w:t xml:space="preserve">1000 total points.  Calculated: Each reference is worth 25 points.  Each reference score will be multiplied by </w:t>
            </w:r>
            <w:r w:rsidR="00835990">
              <w:rPr>
                <w:rFonts w:ascii="Source Sans Pro" w:hAnsi="Source Sans Pro"/>
                <w:i/>
                <w:sz w:val="22"/>
                <w:szCs w:val="22"/>
              </w:rPr>
              <w:t>4</w:t>
            </w:r>
            <w:r w:rsidR="00835990" w:rsidRPr="00216A92">
              <w:rPr>
                <w:rFonts w:ascii="Source Sans Pro" w:hAnsi="Source Sans Pro"/>
                <w:i/>
                <w:sz w:val="22"/>
                <w:szCs w:val="22"/>
              </w:rPr>
              <w:t>0 to award max points</w:t>
            </w:r>
            <w:r w:rsidRPr="00216A92">
              <w:rPr>
                <w:rFonts w:ascii="Source Sans Pro" w:hAnsi="Source Sans Pro"/>
                <w:i/>
                <w:sz w:val="22"/>
                <w:szCs w:val="22"/>
              </w:rPr>
              <w:t>)</w:t>
            </w:r>
          </w:p>
        </w:tc>
        <w:tc>
          <w:tcPr>
            <w:tcW w:w="1788" w:type="dxa"/>
          </w:tcPr>
          <w:p w14:paraId="7B2DED50" w14:textId="4CDDE2F3" w:rsidR="00FB738F" w:rsidRPr="00216A92" w:rsidRDefault="00870C2A" w:rsidP="00CD3776">
            <w:pPr>
              <w:spacing w:before="120" w:after="120"/>
              <w:jc w:val="center"/>
              <w:rPr>
                <w:rFonts w:ascii="Source Sans Pro" w:hAnsi="Source Sans Pro"/>
                <w:sz w:val="22"/>
                <w:szCs w:val="22"/>
              </w:rPr>
            </w:pPr>
            <w:r w:rsidRPr="00216A92">
              <w:rPr>
                <w:rFonts w:ascii="Source Sans Pro" w:hAnsi="Source Sans Pro"/>
                <w:sz w:val="22"/>
                <w:szCs w:val="22"/>
              </w:rPr>
              <w:t>1000</w:t>
            </w:r>
          </w:p>
        </w:tc>
      </w:tr>
      <w:tr w:rsidR="00DE1E10" w:rsidRPr="00216A92" w14:paraId="565A60CC" w14:textId="77777777" w:rsidTr="000A2518">
        <w:trPr>
          <w:trHeight w:val="432"/>
          <w:jc w:val="center"/>
        </w:trPr>
        <w:tc>
          <w:tcPr>
            <w:tcW w:w="1119" w:type="dxa"/>
            <w:tcMar>
              <w:left w:w="29" w:type="dxa"/>
              <w:right w:w="29" w:type="dxa"/>
            </w:tcMar>
          </w:tcPr>
          <w:p w14:paraId="2937C4E1" w14:textId="111781CD" w:rsidR="00DE1E10" w:rsidRPr="00216A92" w:rsidRDefault="00D803FA" w:rsidP="00BF7820">
            <w:pPr>
              <w:spacing w:before="120" w:after="120"/>
              <w:jc w:val="center"/>
              <w:rPr>
                <w:rFonts w:ascii="Source Sans Pro" w:hAnsi="Source Sans Pro"/>
                <w:sz w:val="22"/>
                <w:szCs w:val="22"/>
              </w:rPr>
            </w:pPr>
            <w:r w:rsidRPr="00216A92">
              <w:rPr>
                <w:rFonts w:ascii="Source Sans Pro" w:hAnsi="Source Sans Pro"/>
                <w:sz w:val="22"/>
                <w:szCs w:val="22"/>
              </w:rPr>
              <w:t>F</w:t>
            </w:r>
            <w:r w:rsidR="00DE1E10" w:rsidRPr="00216A92">
              <w:rPr>
                <w:rFonts w:ascii="Source Sans Pro" w:hAnsi="Source Sans Pro"/>
                <w:sz w:val="22"/>
                <w:szCs w:val="22"/>
              </w:rPr>
              <w:t>.</w:t>
            </w:r>
            <w:r w:rsidR="00FB738F" w:rsidRPr="00216A92">
              <w:rPr>
                <w:rFonts w:ascii="Source Sans Pro" w:hAnsi="Source Sans Pro"/>
                <w:sz w:val="22"/>
                <w:szCs w:val="22"/>
              </w:rPr>
              <w:t>2</w:t>
            </w:r>
            <w:r w:rsidR="00DE1E10" w:rsidRPr="00216A92">
              <w:rPr>
                <w:rFonts w:ascii="Source Sans Pro" w:hAnsi="Source Sans Pro"/>
                <w:sz w:val="22"/>
                <w:szCs w:val="22"/>
              </w:rPr>
              <w:t>.</w:t>
            </w:r>
          </w:p>
        </w:tc>
        <w:tc>
          <w:tcPr>
            <w:tcW w:w="6443" w:type="dxa"/>
            <w:tcBorders>
              <w:bottom w:val="single" w:sz="4" w:space="0" w:color="auto"/>
            </w:tcBorders>
          </w:tcPr>
          <w:p w14:paraId="7B4E057C" w14:textId="4270AD89" w:rsidR="00E15828" w:rsidRPr="00216A92" w:rsidRDefault="00835990" w:rsidP="00A33C12">
            <w:pPr>
              <w:spacing w:before="120" w:after="120"/>
              <w:rPr>
                <w:rFonts w:ascii="Source Sans Pro" w:hAnsi="Source Sans Pro"/>
                <w:sz w:val="22"/>
                <w:szCs w:val="22"/>
              </w:rPr>
            </w:pPr>
            <w:r w:rsidRPr="00835990">
              <w:rPr>
                <w:rFonts w:ascii="Source Sans Pro" w:hAnsi="Source Sans Pro"/>
                <w:sz w:val="22"/>
                <w:szCs w:val="22"/>
              </w:rPr>
              <w:t>Two (2) references are required from organizations that have worked with the Proposer in providing advocacy services to the K-12 population</w:t>
            </w:r>
            <w:r w:rsidR="00847DC4" w:rsidRPr="00216A92">
              <w:rPr>
                <w:rFonts w:ascii="Source Sans Pro" w:hAnsi="Source Sans Pro"/>
                <w:sz w:val="22"/>
                <w:szCs w:val="22"/>
              </w:rPr>
              <w:t>.</w:t>
            </w:r>
            <w:r w:rsidR="00847DC4" w:rsidRPr="00216A92" w:rsidDel="00FB738F">
              <w:rPr>
                <w:rFonts w:ascii="Source Sans Pro" w:hAnsi="Source Sans Pro"/>
                <w:sz w:val="22"/>
                <w:szCs w:val="22"/>
              </w:rPr>
              <w:t xml:space="preserve"> </w:t>
            </w:r>
          </w:p>
          <w:p w14:paraId="28B1B4B5" w14:textId="1312D77C" w:rsidR="00DE1E10" w:rsidRPr="00216A92" w:rsidRDefault="00E15828" w:rsidP="00A33C12">
            <w:pPr>
              <w:spacing w:before="120" w:after="120"/>
              <w:jc w:val="left"/>
              <w:rPr>
                <w:rFonts w:ascii="Source Sans Pro" w:hAnsi="Source Sans Pro"/>
                <w:sz w:val="22"/>
                <w:szCs w:val="22"/>
              </w:rPr>
            </w:pPr>
            <w:r w:rsidRPr="00216A92">
              <w:rPr>
                <w:rFonts w:ascii="Source Sans Pro" w:hAnsi="Source Sans Pro"/>
                <w:i/>
                <w:sz w:val="22"/>
                <w:szCs w:val="22"/>
              </w:rPr>
              <w:t>Scoring Criteria: Actual Reference Scores.</w:t>
            </w:r>
            <w:r w:rsidRPr="00216A92">
              <w:rPr>
                <w:rFonts w:ascii="Source Sans Pro" w:hAnsi="Source Sans Pro"/>
                <w:i/>
                <w:sz w:val="22"/>
                <w:szCs w:val="22"/>
              </w:rPr>
              <w:br/>
              <w:t xml:space="preserve">(Max </w:t>
            </w:r>
            <w:r w:rsidR="00685D1C" w:rsidRPr="00216A92">
              <w:rPr>
                <w:rFonts w:ascii="Source Sans Pro" w:hAnsi="Source Sans Pro"/>
                <w:i/>
                <w:sz w:val="22"/>
                <w:szCs w:val="22"/>
              </w:rPr>
              <w:t>500</w:t>
            </w:r>
            <w:r w:rsidRPr="00216A92">
              <w:rPr>
                <w:rFonts w:ascii="Source Sans Pro" w:hAnsi="Source Sans Pro"/>
                <w:i/>
                <w:sz w:val="22"/>
                <w:szCs w:val="22"/>
              </w:rPr>
              <w:t xml:space="preserve"> points per reference,</w:t>
            </w:r>
            <w:r w:rsidR="00685D1C" w:rsidRPr="00216A92">
              <w:rPr>
                <w:rFonts w:ascii="Source Sans Pro" w:hAnsi="Source Sans Pro"/>
                <w:i/>
                <w:sz w:val="22"/>
                <w:szCs w:val="22"/>
              </w:rPr>
              <w:t xml:space="preserve"> 1000</w:t>
            </w:r>
            <w:r w:rsidRPr="00216A92">
              <w:rPr>
                <w:rFonts w:ascii="Source Sans Pro" w:hAnsi="Source Sans Pro"/>
                <w:i/>
                <w:sz w:val="22"/>
                <w:szCs w:val="22"/>
              </w:rPr>
              <w:t xml:space="preserve"> total points.  Calculated: Each reference is worth 25 points.  Each reference score will be multiplied by </w:t>
            </w:r>
            <w:r w:rsidR="00685D1C" w:rsidRPr="00216A92">
              <w:rPr>
                <w:rFonts w:ascii="Source Sans Pro" w:hAnsi="Source Sans Pro"/>
                <w:i/>
                <w:sz w:val="22"/>
                <w:szCs w:val="22"/>
              </w:rPr>
              <w:t>20</w:t>
            </w:r>
            <w:r w:rsidRPr="00216A92">
              <w:rPr>
                <w:rFonts w:ascii="Source Sans Pro" w:hAnsi="Source Sans Pro"/>
                <w:i/>
                <w:sz w:val="22"/>
                <w:szCs w:val="22"/>
              </w:rPr>
              <w:t xml:space="preserve"> to award max points)</w:t>
            </w:r>
          </w:p>
        </w:tc>
        <w:tc>
          <w:tcPr>
            <w:tcW w:w="1788" w:type="dxa"/>
          </w:tcPr>
          <w:p w14:paraId="446E4BAF" w14:textId="54E17D26" w:rsidR="00DE1E10" w:rsidRPr="00216A92"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1000</w:t>
            </w:r>
          </w:p>
        </w:tc>
      </w:tr>
      <w:tr w:rsidR="00DE1E10" w:rsidRPr="00216A92" w14:paraId="6408CD20" w14:textId="77777777" w:rsidTr="000A2518">
        <w:trPr>
          <w:trHeight w:val="432"/>
          <w:jc w:val="center"/>
        </w:trPr>
        <w:tc>
          <w:tcPr>
            <w:tcW w:w="1119" w:type="dxa"/>
            <w:tcMar>
              <w:left w:w="29" w:type="dxa"/>
              <w:right w:w="29" w:type="dxa"/>
            </w:tcMar>
          </w:tcPr>
          <w:p w14:paraId="55DCF156" w14:textId="125115B2" w:rsidR="00DE1E10" w:rsidRPr="00216A92" w:rsidRDefault="00D803FA" w:rsidP="00BF7820">
            <w:pPr>
              <w:spacing w:before="120" w:after="120"/>
              <w:jc w:val="center"/>
              <w:rPr>
                <w:rFonts w:ascii="Source Sans Pro" w:hAnsi="Source Sans Pro"/>
                <w:sz w:val="22"/>
                <w:szCs w:val="22"/>
              </w:rPr>
            </w:pPr>
            <w:r w:rsidRPr="00216A92">
              <w:rPr>
                <w:rFonts w:ascii="Source Sans Pro" w:hAnsi="Source Sans Pro"/>
                <w:sz w:val="22"/>
                <w:szCs w:val="22"/>
              </w:rPr>
              <w:t>F</w:t>
            </w:r>
            <w:r w:rsidR="00DE1E10" w:rsidRPr="00216A92">
              <w:rPr>
                <w:rFonts w:ascii="Source Sans Pro" w:hAnsi="Source Sans Pro"/>
                <w:sz w:val="22"/>
                <w:szCs w:val="22"/>
              </w:rPr>
              <w:t>.</w:t>
            </w:r>
            <w:r w:rsidR="00FB738F" w:rsidRPr="00216A92">
              <w:rPr>
                <w:rFonts w:ascii="Source Sans Pro" w:hAnsi="Source Sans Pro"/>
                <w:sz w:val="22"/>
                <w:szCs w:val="22"/>
              </w:rPr>
              <w:t>3</w:t>
            </w:r>
            <w:r w:rsidR="00DE1E10" w:rsidRPr="00216A92">
              <w:rPr>
                <w:rFonts w:ascii="Source Sans Pro" w:hAnsi="Source Sans Pro"/>
                <w:sz w:val="22"/>
                <w:szCs w:val="22"/>
              </w:rPr>
              <w:t>.</w:t>
            </w:r>
          </w:p>
        </w:tc>
        <w:tc>
          <w:tcPr>
            <w:tcW w:w="6443" w:type="dxa"/>
            <w:tcBorders>
              <w:bottom w:val="single" w:sz="4" w:space="0" w:color="auto"/>
            </w:tcBorders>
          </w:tcPr>
          <w:p w14:paraId="513D430A" w14:textId="1B7C53DC" w:rsidR="00E15828" w:rsidRPr="00835990" w:rsidRDefault="00835990" w:rsidP="00BF7820">
            <w:pPr>
              <w:spacing w:before="120" w:after="120"/>
              <w:rPr>
                <w:rFonts w:ascii="Source Sans Pro" w:hAnsi="Source Sans Pro"/>
                <w:sz w:val="22"/>
                <w:szCs w:val="22"/>
              </w:rPr>
            </w:pPr>
            <w:r w:rsidRPr="00835990">
              <w:rPr>
                <w:rFonts w:ascii="Source Sans Pro" w:hAnsi="Source Sans Pro"/>
                <w:sz w:val="22"/>
                <w:szCs w:val="22"/>
              </w:rPr>
              <w:t>Two (2) references are required from K-12 individuals or their parents, that have received training and education, or outreach and engagement from the Proposer</w:t>
            </w:r>
            <w:r w:rsidR="00847DC4" w:rsidRPr="00835990">
              <w:rPr>
                <w:rFonts w:ascii="Source Sans Pro" w:hAnsi="Source Sans Pro"/>
                <w:sz w:val="22"/>
                <w:szCs w:val="22"/>
              </w:rPr>
              <w:t>.</w:t>
            </w:r>
          </w:p>
          <w:p w14:paraId="1E258A8F" w14:textId="01095529" w:rsidR="00DE1E10" w:rsidRPr="00216A92" w:rsidRDefault="00847DC4" w:rsidP="00BF7820">
            <w:pPr>
              <w:spacing w:before="120" w:after="120"/>
              <w:jc w:val="left"/>
              <w:rPr>
                <w:rFonts w:ascii="Source Sans Pro" w:hAnsi="Source Sans Pro"/>
                <w:sz w:val="22"/>
                <w:szCs w:val="22"/>
              </w:rPr>
            </w:pPr>
            <w:r w:rsidRPr="00216A92">
              <w:rPr>
                <w:rFonts w:ascii="Source Sans Pro" w:hAnsi="Source Sans Pro"/>
                <w:i/>
                <w:sz w:val="22"/>
                <w:szCs w:val="22"/>
              </w:rPr>
              <w:t>Scoring Criteria: Actual Reference Scores.</w:t>
            </w:r>
            <w:r w:rsidRPr="00216A92">
              <w:rPr>
                <w:rFonts w:ascii="Source Sans Pro" w:hAnsi="Source Sans Pro"/>
                <w:i/>
                <w:sz w:val="22"/>
                <w:szCs w:val="22"/>
              </w:rPr>
              <w:br/>
              <w:t xml:space="preserve">(Max </w:t>
            </w:r>
            <w:r w:rsidR="00685D1C" w:rsidRPr="00216A92">
              <w:rPr>
                <w:rFonts w:ascii="Source Sans Pro" w:hAnsi="Source Sans Pro"/>
                <w:i/>
                <w:sz w:val="22"/>
                <w:szCs w:val="22"/>
              </w:rPr>
              <w:t>500</w:t>
            </w:r>
            <w:r w:rsidRPr="00216A92">
              <w:rPr>
                <w:rFonts w:ascii="Source Sans Pro" w:hAnsi="Source Sans Pro"/>
                <w:i/>
                <w:sz w:val="22"/>
                <w:szCs w:val="22"/>
              </w:rPr>
              <w:t xml:space="preserve"> points per reference, </w:t>
            </w:r>
            <w:r w:rsidR="00685D1C" w:rsidRPr="00216A92">
              <w:rPr>
                <w:rFonts w:ascii="Source Sans Pro" w:hAnsi="Source Sans Pro"/>
                <w:i/>
                <w:sz w:val="22"/>
                <w:szCs w:val="22"/>
              </w:rPr>
              <w:t>1000</w:t>
            </w:r>
            <w:r w:rsidRPr="00216A92">
              <w:rPr>
                <w:rFonts w:ascii="Source Sans Pro" w:hAnsi="Source Sans Pro"/>
                <w:i/>
                <w:sz w:val="22"/>
                <w:szCs w:val="22"/>
              </w:rPr>
              <w:t xml:space="preserve"> total points.  Calculated: Each reference is worth 25 points.  Each reference score will be multiplied by </w:t>
            </w:r>
            <w:r w:rsidR="00685D1C" w:rsidRPr="00216A92">
              <w:rPr>
                <w:rFonts w:ascii="Source Sans Pro" w:hAnsi="Source Sans Pro"/>
                <w:i/>
                <w:sz w:val="22"/>
                <w:szCs w:val="22"/>
              </w:rPr>
              <w:t>20</w:t>
            </w:r>
            <w:r w:rsidRPr="00216A92">
              <w:rPr>
                <w:rFonts w:ascii="Source Sans Pro" w:hAnsi="Source Sans Pro"/>
                <w:i/>
                <w:sz w:val="22"/>
                <w:szCs w:val="22"/>
              </w:rPr>
              <w:t xml:space="preserve"> to award max points)</w:t>
            </w:r>
          </w:p>
        </w:tc>
        <w:tc>
          <w:tcPr>
            <w:tcW w:w="1788" w:type="dxa"/>
          </w:tcPr>
          <w:p w14:paraId="21415FE6" w14:textId="5E14B519" w:rsidR="00DE1E10" w:rsidRPr="00216A92" w:rsidRDefault="00870C2A" w:rsidP="00BF7820">
            <w:pPr>
              <w:spacing w:before="120" w:after="120"/>
              <w:jc w:val="center"/>
              <w:rPr>
                <w:rFonts w:ascii="Source Sans Pro" w:hAnsi="Source Sans Pro"/>
                <w:sz w:val="22"/>
                <w:szCs w:val="22"/>
              </w:rPr>
            </w:pPr>
            <w:r w:rsidRPr="00216A92">
              <w:rPr>
                <w:rFonts w:ascii="Source Sans Pro" w:hAnsi="Source Sans Pro"/>
                <w:sz w:val="22"/>
                <w:szCs w:val="22"/>
              </w:rPr>
              <w:t>1000</w:t>
            </w:r>
          </w:p>
        </w:tc>
      </w:tr>
      <w:tr w:rsidR="00242F3F" w:rsidRPr="00216A92"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216A92" w:rsidDel="006C5076" w:rsidRDefault="00242F3F" w:rsidP="00BF7820">
            <w:pPr>
              <w:spacing w:before="120" w:after="120"/>
              <w:rPr>
                <w:rFonts w:ascii="Source Sans Pro" w:hAnsi="Source Sans Pro"/>
                <w:sz w:val="22"/>
                <w:szCs w:val="22"/>
              </w:rPr>
            </w:pPr>
          </w:p>
        </w:tc>
        <w:tc>
          <w:tcPr>
            <w:tcW w:w="1788" w:type="dxa"/>
          </w:tcPr>
          <w:p w14:paraId="2C58643C" w14:textId="77777777" w:rsidR="00242F3F" w:rsidRPr="00216A92" w:rsidDel="006C5076" w:rsidRDefault="00242F3F" w:rsidP="00BF7820">
            <w:pPr>
              <w:spacing w:before="120" w:after="120"/>
              <w:jc w:val="center"/>
              <w:rPr>
                <w:rFonts w:ascii="Source Sans Pro" w:hAnsi="Source Sans Pro"/>
                <w:sz w:val="22"/>
                <w:szCs w:val="22"/>
              </w:rPr>
            </w:pPr>
          </w:p>
        </w:tc>
      </w:tr>
      <w:tr w:rsidR="00242F3F" w:rsidRPr="00216A92"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216A92" w:rsidDel="006C5076" w:rsidRDefault="00242F3F" w:rsidP="00BF7820">
            <w:pPr>
              <w:spacing w:before="120" w:after="120"/>
              <w:rPr>
                <w:rFonts w:ascii="Source Sans Pro" w:hAnsi="Source Sans Pro"/>
                <w:b/>
                <w:sz w:val="22"/>
                <w:szCs w:val="22"/>
              </w:rPr>
            </w:pPr>
            <w:r w:rsidRPr="00216A92">
              <w:rPr>
                <w:rFonts w:ascii="Source Sans Pro" w:hAnsi="Source Sans Pro"/>
                <w:b/>
                <w:sz w:val="22"/>
                <w:szCs w:val="22"/>
              </w:rPr>
              <w:t>TOTAL EVALUATION POINTS</w:t>
            </w:r>
          </w:p>
        </w:tc>
        <w:tc>
          <w:tcPr>
            <w:tcW w:w="1788" w:type="dxa"/>
            <w:shd w:val="clear" w:color="auto" w:fill="B8CCE4" w:themeFill="accent1" w:themeFillTint="66"/>
          </w:tcPr>
          <w:p w14:paraId="1023C9CB" w14:textId="113F0838" w:rsidR="00242F3F" w:rsidRPr="00216A92" w:rsidDel="006C5076" w:rsidRDefault="009C04FA" w:rsidP="00BF7820">
            <w:pPr>
              <w:spacing w:before="120" w:after="120"/>
              <w:jc w:val="center"/>
              <w:rPr>
                <w:rFonts w:ascii="Source Sans Pro" w:hAnsi="Source Sans Pro"/>
                <w:b/>
                <w:sz w:val="22"/>
                <w:szCs w:val="22"/>
              </w:rPr>
            </w:pPr>
            <w:r w:rsidRPr="00216A92">
              <w:rPr>
                <w:rFonts w:ascii="Source Sans Pro" w:hAnsi="Source Sans Pro"/>
                <w:b/>
                <w:sz w:val="22"/>
                <w:szCs w:val="22"/>
              </w:rPr>
              <w:t>20,8</w:t>
            </w:r>
            <w:r w:rsidR="00F638D5" w:rsidRPr="00216A92">
              <w:rPr>
                <w:rFonts w:ascii="Source Sans Pro" w:hAnsi="Source Sans Pro"/>
                <w:b/>
                <w:sz w:val="22"/>
                <w:szCs w:val="22"/>
              </w:rPr>
              <w:t>00</w:t>
            </w:r>
          </w:p>
        </w:tc>
      </w:tr>
    </w:tbl>
    <w:p w14:paraId="6D3C62DF" w14:textId="0C16EA27" w:rsidR="00242F3F" w:rsidRPr="00216A92" w:rsidRDefault="00FE6AFD" w:rsidP="000533DF">
      <w:pPr>
        <w:spacing w:before="120" w:after="120"/>
        <w:rPr>
          <w:rFonts w:ascii="Source Sans Pro" w:hAnsi="Source Sans Pro"/>
        </w:rPr>
      </w:pPr>
      <w:r w:rsidRPr="00216A92">
        <w:rPr>
          <w:rFonts w:ascii="Source Sans Pro" w:hAnsi="Source Sans Pro"/>
          <w:b/>
          <w:bCs/>
        </w:rPr>
        <w:t xml:space="preserve">* </w:t>
      </w:r>
      <w:r w:rsidRPr="00216A92">
        <w:rPr>
          <w:rFonts w:ascii="Source Sans Pro" w:hAnsi="Source Sans Pro"/>
        </w:rPr>
        <w:t xml:space="preserve">The requirements stated in the scoring table may not reflect the full actual requirement being scored.  The information presented here is for reference only.  Refer </w:t>
      </w:r>
      <w:r w:rsidR="00180DED" w:rsidRPr="00216A92">
        <w:rPr>
          <w:rFonts w:ascii="Source Sans Pro" w:hAnsi="Source Sans Pro"/>
        </w:rPr>
        <w:t>to</w:t>
      </w:r>
      <w:r w:rsidRPr="00216A92">
        <w:rPr>
          <w:rFonts w:ascii="Source Sans Pro" w:hAnsi="Source Sans Pro"/>
        </w:rPr>
        <w:t xml:space="preserve"> actual requirements in Section 7.</w:t>
      </w:r>
    </w:p>
    <w:p w14:paraId="40A9EC43" w14:textId="07C7021C" w:rsidR="00242F3F" w:rsidRPr="00216A92" w:rsidRDefault="00242F3F" w:rsidP="00242F3F">
      <w:pPr>
        <w:rPr>
          <w:rFonts w:ascii="Source Sans Pro" w:hAnsi="Source Sans Pro"/>
        </w:rPr>
      </w:pPr>
      <w:r w:rsidRPr="00216A92">
        <w:rPr>
          <w:rFonts w:ascii="Source Sans Pro" w:hAnsi="Source Sans Pro"/>
        </w:rPr>
        <w:t xml:space="preserve">NOTE – </w:t>
      </w:r>
      <w:r w:rsidR="00FB738F" w:rsidRPr="00216A92">
        <w:rPr>
          <w:rFonts w:ascii="Source Sans Pro" w:hAnsi="Source Sans Pro"/>
        </w:rPr>
        <w:t>Total c</w:t>
      </w:r>
      <w:r w:rsidRPr="00216A92">
        <w:rPr>
          <w:rFonts w:ascii="Source Sans Pro" w:hAnsi="Source Sans Pro"/>
        </w:rPr>
        <w:t>ost is not a factor in the evaluation of these proposals as the full amount of funds available will be disbursed to the winning proposal</w:t>
      </w:r>
      <w:r w:rsidR="00FB738F" w:rsidRPr="00216A92">
        <w:rPr>
          <w:rFonts w:ascii="Source Sans Pro" w:hAnsi="Source Sans Pro"/>
        </w:rPr>
        <w:t>s</w:t>
      </w:r>
      <w:r w:rsidRPr="00216A92">
        <w:rPr>
          <w:rFonts w:ascii="Source Sans Pro" w:hAnsi="Source Sans Pro"/>
        </w:rPr>
        <w:t>.</w:t>
      </w:r>
    </w:p>
    <w:p w14:paraId="3C39DA31" w14:textId="467D1A05" w:rsidR="000229D4" w:rsidRPr="00216A92" w:rsidRDefault="000229D4" w:rsidP="00242F3F">
      <w:pPr>
        <w:spacing w:before="120" w:after="120" w:line="240" w:lineRule="auto"/>
        <w:rPr>
          <w:rFonts w:ascii="Source Sans Pro" w:hAnsi="Source Sans Pro"/>
          <w:sz w:val="22"/>
          <w:szCs w:val="22"/>
        </w:rPr>
      </w:pPr>
      <w:r w:rsidRPr="00216A92">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86" w:name="_Toc448518156"/>
      <w:bookmarkStart w:id="87" w:name="_Toc448648513"/>
      <w:bookmarkStart w:id="88" w:name="_Toc448732030"/>
      <w:bookmarkStart w:id="89" w:name="_Toc449517768"/>
      <w:bookmarkStart w:id="90" w:name="_Toc148092965"/>
      <w:bookmarkStart w:id="91" w:name="_Toc192079094"/>
      <w:r w:rsidRPr="00F43FF5">
        <w:rPr>
          <w:rFonts w:ascii="Source Sans Pro" w:hAnsi="Source Sans Pro" w:cstheme="minorHAnsi"/>
          <w:color w:val="1F497D" w:themeColor="text2"/>
          <w:sz w:val="32"/>
          <w:szCs w:val="32"/>
        </w:rPr>
        <w:t>ATTACHMENT 1: PROPOSAL COVER SHEET</w:t>
      </w:r>
      <w:bookmarkEnd w:id="86"/>
      <w:bookmarkEnd w:id="87"/>
      <w:bookmarkEnd w:id="88"/>
      <w:bookmarkEnd w:id="89"/>
      <w:bookmarkEnd w:id="90"/>
      <w:bookmarkEnd w:id="91"/>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rsidTr="000A2518">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rsidTr="000A2518">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rsidTr="000A2518">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rsidTr="000A2518">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rsidTr="000A2518">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rsidTr="000A2518">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rsidTr="000A2518">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rsidTr="000A2518">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4EBA577F"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w:t>
      </w:r>
      <w:proofErr w:type="gramStart"/>
      <w:r w:rsidRPr="00F43FF5">
        <w:rPr>
          <w:rFonts w:ascii="Source Sans Pro" w:eastAsia="Arial" w:hAnsi="Source Sans Pro" w:cstheme="minorHAnsi"/>
          <w:color w:val="131313"/>
        </w:rPr>
        <w:t>penalty</w:t>
      </w:r>
      <w:proofErr w:type="gramEnd"/>
      <w:r w:rsidRPr="00F43FF5">
        <w:rPr>
          <w:rFonts w:ascii="Source Sans Pro" w:eastAsia="Arial" w:hAnsi="Source Sans Pro" w:cstheme="minorHAnsi"/>
          <w:color w:val="131313"/>
        </w:rPr>
        <w:t xml:space="preserve">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that all information provided in this proposal is true and accurate.</w:t>
      </w:r>
    </w:p>
    <w:p w14:paraId="06DE2CC4" w14:textId="77777777"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w:t>
      </w:r>
      <w:proofErr w:type="gramStart"/>
      <w:r w:rsidRPr="00F43FF5">
        <w:rPr>
          <w:rFonts w:ascii="Source Sans Pro" w:hAnsi="Source Sans Pro" w:cs="Arial"/>
        </w:rPr>
        <w:t>contract</w:t>
      </w:r>
      <w:proofErr w:type="gramEnd"/>
      <w:r w:rsidRPr="00F43FF5">
        <w:rPr>
          <w:rFonts w:ascii="Source Sans Pro" w:hAnsi="Source Sans Pro" w:cs="Arial"/>
        </w:rPr>
        <w:t xml:space="preserve">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2" w:name="_Toc448518159"/>
      <w:bookmarkStart w:id="93" w:name="_Toc448648516"/>
      <w:bookmarkStart w:id="94" w:name="_Toc448732033"/>
      <w:bookmarkStart w:id="95" w:name="_Toc449517771"/>
      <w:bookmarkStart w:id="96" w:name="_Toc192079095"/>
      <w:r w:rsidRPr="00F43FF5">
        <w:rPr>
          <w:rFonts w:ascii="Source Sans Pro" w:hAnsi="Source Sans Pro" w:cstheme="minorHAnsi"/>
          <w:color w:val="1F497D" w:themeColor="text2"/>
          <w:sz w:val="32"/>
          <w:szCs w:val="32"/>
        </w:rPr>
        <w:t xml:space="preserve">ATTACHMENT 2: MINIMUM </w:t>
      </w:r>
      <w:bookmarkStart w:id="97" w:name="_Toc148092966"/>
      <w:r w:rsidRPr="00F43FF5">
        <w:rPr>
          <w:rFonts w:ascii="Source Sans Pro" w:hAnsi="Source Sans Pro" w:cstheme="minorHAnsi"/>
          <w:color w:val="1F497D" w:themeColor="text2"/>
          <w:sz w:val="32"/>
          <w:szCs w:val="32"/>
        </w:rPr>
        <w:t>QUALIFICATIONS</w:t>
      </w:r>
      <w:bookmarkEnd w:id="96"/>
      <w:bookmarkEnd w:id="97"/>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8E7F4D" w:rsidRPr="00F43FF5" w14:paraId="793637D9" w14:textId="77777777" w:rsidTr="00BF7820">
        <w:trPr>
          <w:trHeight w:val="768"/>
          <w:jc w:val="center"/>
        </w:trPr>
        <w:tc>
          <w:tcPr>
            <w:tcW w:w="795" w:type="dxa"/>
            <w:vMerge w:val="restart"/>
            <w:tcBorders>
              <w:top w:val="double" w:sz="4" w:space="0" w:color="auto"/>
              <w:right w:val="dotted" w:sz="4" w:space="0" w:color="4F81BD" w:themeColor="accent1"/>
            </w:tcBorders>
          </w:tcPr>
          <w:p w14:paraId="343A175D" w14:textId="039C3D0A" w:rsidR="008E7F4D" w:rsidRPr="00F43FF5" w:rsidRDefault="008E7F4D" w:rsidP="00CD3776">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339F16B0" w14:textId="2278D0CD" w:rsidR="008E7F4D" w:rsidRPr="00F43FF5" w:rsidRDefault="006C4F59" w:rsidP="00CD3776">
            <w:pPr>
              <w:spacing w:before="120" w:after="120"/>
              <w:rPr>
                <w:rFonts w:ascii="Source Sans Pro" w:hAnsi="Source Sans Pro" w:cstheme="minorHAnsi"/>
              </w:rPr>
            </w:pPr>
            <w:r w:rsidRPr="00216A92">
              <w:rPr>
                <w:rFonts w:ascii="Source Sans Pro" w:hAnsi="Source Sans Pro"/>
              </w:rPr>
              <w:t xml:space="preserve">Be an established </w:t>
            </w:r>
            <w:r w:rsidR="00EB506A">
              <w:rPr>
                <w:rFonts w:ascii="Source Sans Pro" w:hAnsi="Source Sans Pro"/>
              </w:rPr>
              <w:t>501(c)(3)</w:t>
            </w:r>
            <w:r w:rsidR="00EB506A" w:rsidRPr="00216A92">
              <w:rPr>
                <w:rFonts w:ascii="Source Sans Pro" w:hAnsi="Source Sans Pro"/>
              </w:rPr>
              <w:t xml:space="preserve"> </w:t>
            </w:r>
            <w:r w:rsidR="00EB506A">
              <w:rPr>
                <w:rFonts w:ascii="Source Sans Pro" w:hAnsi="Source Sans Pro"/>
              </w:rPr>
              <w:t>non-profit</w:t>
            </w:r>
            <w:r w:rsidR="00EB506A" w:rsidRPr="00216A92">
              <w:rPr>
                <w:rFonts w:ascii="Source Sans Pro" w:hAnsi="Source Sans Pro"/>
              </w:rPr>
              <w:t xml:space="preserve"> </w:t>
            </w:r>
            <w:r w:rsidRPr="00216A92">
              <w:rPr>
                <w:rFonts w:ascii="Source Sans Pro" w:hAnsi="Source Sans Pro"/>
              </w:rPr>
              <w:t>statewide organization which has been in operation for 2 years and has experience with coordinating statewide advocacy activities and planning and holding conferences relative to the unique mental and behavioral health needs of K-12 students</w:t>
            </w:r>
            <w:r>
              <w:rPr>
                <w:rFonts w:ascii="Source Sans Pro" w:hAnsi="Source Sans Pro"/>
              </w:rPr>
              <w:t>.</w:t>
            </w:r>
          </w:p>
        </w:tc>
      </w:tr>
      <w:tr w:rsidR="008E7F4D" w:rsidRPr="00F43FF5" w14:paraId="5F502A92" w14:textId="77777777" w:rsidTr="00CD3776">
        <w:trPr>
          <w:trHeight w:val="768"/>
          <w:jc w:val="center"/>
        </w:trPr>
        <w:tc>
          <w:tcPr>
            <w:tcW w:w="795" w:type="dxa"/>
            <w:vMerge/>
            <w:tcBorders>
              <w:right w:val="dotted" w:sz="4" w:space="0" w:color="4F81BD" w:themeColor="accent1"/>
            </w:tcBorders>
          </w:tcPr>
          <w:p w14:paraId="30097ED6" w14:textId="77777777" w:rsidR="008E7F4D" w:rsidRPr="00F43FF5" w:rsidRDefault="008E7F4D"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EBD773" w14:textId="3F3DB1E5" w:rsidR="008E7F4D" w:rsidRPr="00CD3776" w:rsidRDefault="008E7F4D" w:rsidP="008E7F4D">
            <w:pPr>
              <w:spacing w:before="120" w:after="120"/>
              <w:rPr>
                <w:rFonts w:ascii="Source Sans Pro" w:hAnsi="Source Sans Pro" w:cstheme="minorHAnsi"/>
                <w:i/>
                <w:iCs/>
              </w:rPr>
            </w:pPr>
            <w:r w:rsidRPr="00CD3776">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76253772" w14:textId="77777777" w:rsidR="008E7F4D" w:rsidRPr="00F43FF5" w:rsidRDefault="008E7F4D" w:rsidP="00CD3776">
            <w:pPr>
              <w:spacing w:before="120" w:after="120"/>
              <w:rPr>
                <w:rFonts w:ascii="Source Sans Pro" w:hAnsi="Source Sans Pro" w:cstheme="minorHAnsi"/>
              </w:rPr>
            </w:pPr>
          </w:p>
          <w:p w14:paraId="6023FA8F" w14:textId="77777777" w:rsidR="008E7F4D" w:rsidRPr="00F43FF5" w:rsidRDefault="008E7F4D" w:rsidP="00CD3776">
            <w:pPr>
              <w:spacing w:before="120" w:after="120"/>
              <w:rPr>
                <w:rFonts w:ascii="Source Sans Pro" w:hAnsi="Source Sans Pro" w:cstheme="minorHAnsi"/>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B6EBE1C" w14:textId="2B6A0BA4" w:rsidR="00134A9D" w:rsidRPr="00F43FF5" w:rsidRDefault="006C4F59" w:rsidP="000A761B">
            <w:pPr>
              <w:spacing w:before="120" w:after="120"/>
              <w:rPr>
                <w:rFonts w:ascii="Source Sans Pro" w:hAnsi="Source Sans Pro" w:cstheme="minorHAnsi"/>
              </w:rPr>
            </w:pPr>
            <w:r w:rsidRPr="00216A92">
              <w:rPr>
                <w:rFonts w:ascii="Source Sans Pro" w:hAnsi="Source Sans Pro"/>
              </w:rPr>
              <w:t>Have experience connecting with State Legislators, County Boards of Supervisors, and state and local decision-makers</w:t>
            </w:r>
            <w:r w:rsidR="00134A9D" w:rsidRPr="00F43FF5">
              <w:rPr>
                <w:rFonts w:ascii="Source Sans Pro" w:hAnsi="Source Sans Pro" w:cstheme="minorHAnsi"/>
              </w:rPr>
              <w:t>.</w:t>
            </w:r>
          </w:p>
        </w:tc>
      </w:tr>
      <w:tr w:rsidR="008E7F4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53F15E" w14:textId="786DC8AA" w:rsidR="008E7F4D" w:rsidRPr="00BF7820" w:rsidRDefault="008E7F4D" w:rsidP="008E7F4D">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545F9AA8" w14:textId="77777777" w:rsidR="008E7F4D" w:rsidRPr="00F43FF5" w:rsidRDefault="008E7F4D" w:rsidP="008E7F4D">
            <w:pPr>
              <w:spacing w:before="120" w:after="120"/>
              <w:rPr>
                <w:rFonts w:ascii="Source Sans Pro" w:hAnsi="Source Sans Pro" w:cstheme="minorHAnsi"/>
              </w:rPr>
            </w:pPr>
          </w:p>
          <w:p w14:paraId="4F2F8C99" w14:textId="77777777" w:rsidR="008E7F4D" w:rsidRPr="00F43FF5" w:rsidRDefault="008E7F4D" w:rsidP="008E7F4D">
            <w:pPr>
              <w:spacing w:before="120" w:after="120"/>
              <w:rPr>
                <w:rFonts w:ascii="Source Sans Pro" w:hAnsi="Source Sans Pro" w:cstheme="minorHAnsi"/>
              </w:rPr>
            </w:pPr>
          </w:p>
        </w:tc>
      </w:tr>
      <w:tr w:rsidR="006C4F59" w:rsidRPr="00F43FF5" w14:paraId="3FF7BD92" w14:textId="77777777" w:rsidTr="00BA251F">
        <w:trPr>
          <w:trHeight w:val="768"/>
          <w:jc w:val="center"/>
        </w:trPr>
        <w:tc>
          <w:tcPr>
            <w:tcW w:w="795" w:type="dxa"/>
            <w:vMerge w:val="restart"/>
            <w:tcBorders>
              <w:top w:val="single" w:sz="4" w:space="0" w:color="auto"/>
              <w:right w:val="dotted" w:sz="4" w:space="0" w:color="4F81BD" w:themeColor="accent1"/>
            </w:tcBorders>
          </w:tcPr>
          <w:p w14:paraId="5535CF0F" w14:textId="32D81294" w:rsidR="006C4F59" w:rsidRPr="00F43FF5" w:rsidRDefault="006C4F59" w:rsidP="00BA251F">
            <w:pPr>
              <w:spacing w:before="120" w:after="120"/>
              <w:jc w:val="center"/>
              <w:rPr>
                <w:rFonts w:ascii="Source Sans Pro" w:hAnsi="Source Sans Pro"/>
              </w:rPr>
            </w:pPr>
            <w:r w:rsidRPr="00F43FF5">
              <w:rPr>
                <w:rFonts w:ascii="Source Sans Pro" w:hAnsi="Source Sans Pro"/>
              </w:rPr>
              <w:t>B.</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C555056" w14:textId="621BA67B" w:rsidR="006C4F59" w:rsidRPr="00F43FF5" w:rsidRDefault="006C4F59" w:rsidP="00BA251F">
            <w:pPr>
              <w:spacing w:before="120" w:after="120"/>
              <w:rPr>
                <w:rFonts w:ascii="Source Sans Pro" w:hAnsi="Source Sans Pro" w:cstheme="minorHAnsi"/>
              </w:rPr>
            </w:pPr>
            <w:r w:rsidRPr="00216A92">
              <w:rPr>
                <w:rFonts w:ascii="Source Sans Pro" w:hAnsi="Source Sans Pro"/>
              </w:rPr>
              <w:t>Have experience and familiarity working with and/or advocating for student mental and behavioral health needs</w:t>
            </w:r>
            <w:r w:rsidRPr="00F43FF5">
              <w:rPr>
                <w:rFonts w:ascii="Source Sans Pro" w:hAnsi="Source Sans Pro" w:cstheme="minorHAnsi"/>
              </w:rPr>
              <w:t>.</w:t>
            </w:r>
          </w:p>
        </w:tc>
      </w:tr>
      <w:tr w:rsidR="006C4F59" w:rsidRPr="00F43FF5" w14:paraId="3EF623D0" w14:textId="77777777" w:rsidTr="00BA251F">
        <w:trPr>
          <w:trHeight w:val="768"/>
          <w:jc w:val="center"/>
        </w:trPr>
        <w:tc>
          <w:tcPr>
            <w:tcW w:w="795" w:type="dxa"/>
            <w:vMerge/>
            <w:tcBorders>
              <w:right w:val="dotted" w:sz="4" w:space="0" w:color="4F81BD" w:themeColor="accent1"/>
            </w:tcBorders>
          </w:tcPr>
          <w:p w14:paraId="1E306B13" w14:textId="77777777" w:rsidR="006C4F59" w:rsidRPr="00F43FF5" w:rsidRDefault="006C4F59"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428873FF" w14:textId="77777777" w:rsidR="006C4F59" w:rsidRPr="00BF7820" w:rsidRDefault="006C4F59" w:rsidP="00BA251F">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07D6CB0B" w14:textId="77777777" w:rsidR="006C4F59" w:rsidRPr="00F43FF5" w:rsidRDefault="006C4F59" w:rsidP="00BA251F">
            <w:pPr>
              <w:spacing w:before="120" w:after="120"/>
              <w:rPr>
                <w:rFonts w:ascii="Source Sans Pro" w:hAnsi="Source Sans Pro" w:cstheme="minorHAnsi"/>
              </w:rPr>
            </w:pPr>
          </w:p>
          <w:p w14:paraId="56380A76" w14:textId="77777777" w:rsidR="006C4F59" w:rsidRPr="00F43FF5" w:rsidRDefault="006C4F59" w:rsidP="00BA251F">
            <w:pPr>
              <w:spacing w:before="120" w:after="120"/>
              <w:rPr>
                <w:rFonts w:ascii="Source Sans Pro" w:hAnsi="Source Sans Pro" w:cstheme="minorHAnsi"/>
              </w:rPr>
            </w:pPr>
          </w:p>
        </w:tc>
      </w:tr>
      <w:tr w:rsidR="008E7F4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59BDE3B" w:rsidR="008E7F4D" w:rsidRPr="00F43FF5" w:rsidRDefault="008E7F4D" w:rsidP="008E7F4D">
            <w:pPr>
              <w:spacing w:before="120" w:after="120"/>
              <w:jc w:val="center"/>
              <w:rPr>
                <w:rFonts w:ascii="Source Sans Pro" w:hAnsi="Source Sans Pro"/>
              </w:rPr>
            </w:pPr>
            <w:r w:rsidRPr="00F43FF5">
              <w:rPr>
                <w:rFonts w:ascii="Source Sans Pro" w:hAnsi="Source Sans Pro"/>
              </w:rPr>
              <w:t>B.</w:t>
            </w:r>
            <w:r w:rsidR="006C4F59">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DBEAE3E" w14:textId="77777777" w:rsidR="008E7F4D" w:rsidRPr="008E7F4D" w:rsidRDefault="008E7F4D" w:rsidP="00BF7820">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013F1554" w14:textId="6592FED1" w:rsidR="008E7F4D" w:rsidRPr="00F43FF5" w:rsidRDefault="008E7F4D" w:rsidP="00BF7820">
            <w:r w:rsidRPr="00BF7820">
              <w:rPr>
                <w:rFonts w:ascii="Source Sans Pro" w:hAnsi="Source Sans Pro" w:cstheme="minorHAnsi"/>
              </w:rPr>
              <w:t xml:space="preserve">Evidence that Proposer is registered to do business in California.  The support can be provided with a copy or screen shot of your California Secretary of State certification showing an “Active Status”.  This can be found at </w:t>
            </w:r>
            <w:hyperlink r:id="rId28"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8E7F4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44BEC98" w14:textId="77777777" w:rsidR="008E7F4D" w:rsidRDefault="008E7F4D" w:rsidP="008E7F4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p w14:paraId="0E2D6877" w14:textId="77777777" w:rsidR="008E7F4D" w:rsidRDefault="008E7F4D" w:rsidP="008E7F4D">
            <w:pPr>
              <w:spacing w:before="120" w:after="120"/>
              <w:rPr>
                <w:rFonts w:ascii="Source Sans Pro" w:hAnsi="Source Sans Pro" w:cstheme="minorHAnsi"/>
                <w:i/>
              </w:rPr>
            </w:pPr>
          </w:p>
          <w:p w14:paraId="28B7BF08" w14:textId="3D3CBF4A" w:rsidR="008E7F4D" w:rsidRPr="00F43FF5" w:rsidRDefault="008E7F4D" w:rsidP="008E7F4D">
            <w:pPr>
              <w:spacing w:before="120" w:after="120"/>
              <w:rPr>
                <w:rFonts w:ascii="Source Sans Pro" w:hAnsi="Source Sans Pro" w:cstheme="minorHAnsi"/>
                <w:i/>
              </w:rPr>
            </w:pPr>
          </w:p>
        </w:tc>
      </w:tr>
      <w:tr w:rsidR="008E7F4D" w:rsidRPr="00F43FF5" w14:paraId="72D04164" w14:textId="77777777" w:rsidTr="0045054E">
        <w:trPr>
          <w:jc w:val="center"/>
        </w:trPr>
        <w:tc>
          <w:tcPr>
            <w:tcW w:w="9975" w:type="dxa"/>
            <w:gridSpan w:val="2"/>
            <w:tcBorders>
              <w:top w:val="dotted" w:sz="4" w:space="0" w:color="4F81BD" w:themeColor="accent1"/>
              <w:bottom w:val="double" w:sz="4" w:space="0" w:color="auto"/>
            </w:tcBorders>
          </w:tcPr>
          <w:p w14:paraId="48AEBE88" w14:textId="77777777" w:rsidR="008E7F4D" w:rsidRPr="00F43FF5" w:rsidRDefault="008E7F4D" w:rsidP="008E7F4D">
            <w:pPr>
              <w:spacing w:before="120" w:after="120"/>
              <w:rPr>
                <w:rFonts w:ascii="Source Sans Pro" w:hAnsi="Source Sans Pro"/>
              </w:rPr>
            </w:pPr>
          </w:p>
        </w:tc>
      </w:tr>
      <w:bookmarkEnd w:id="92"/>
      <w:bookmarkEnd w:id="93"/>
      <w:bookmarkEnd w:id="94"/>
      <w:bookmarkEnd w:id="95"/>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98" w:name="_Toc449517774"/>
    </w:p>
    <w:p w14:paraId="3E51C844" w14:textId="77777777" w:rsidR="000229D4" w:rsidRPr="00F43FF5" w:rsidRDefault="000229D4" w:rsidP="000229D4">
      <w:pPr>
        <w:rPr>
          <w:rFonts w:ascii="Source Sans Pro" w:hAnsi="Source Sans Pro"/>
          <w:sz w:val="22"/>
          <w:szCs w:val="22"/>
        </w:rPr>
        <w:sectPr w:rsidR="000229D4" w:rsidRPr="00F43FF5" w:rsidSect="003572F8">
          <w:pgSz w:w="12240" w:h="15840"/>
          <w:pgMar w:top="1440"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27CBCA8" w14:textId="0492A014" w:rsidR="000229D4" w:rsidRPr="00F43FF5" w:rsidRDefault="000229D4" w:rsidP="000229D4">
      <w:pPr>
        <w:pStyle w:val="Heading2"/>
        <w:jc w:val="center"/>
        <w:rPr>
          <w:rFonts w:ascii="Source Sans Pro" w:hAnsi="Source Sans Pro" w:cstheme="minorHAnsi"/>
          <w:color w:val="1F497D" w:themeColor="text2"/>
          <w:sz w:val="32"/>
          <w:szCs w:val="32"/>
        </w:rPr>
      </w:pPr>
      <w:bookmarkStart w:id="99" w:name="_Toc148092967"/>
      <w:bookmarkStart w:id="100" w:name="_Toc192079096"/>
      <w:r w:rsidRPr="00F43FF5">
        <w:rPr>
          <w:rFonts w:ascii="Source Sans Pro" w:hAnsi="Source Sans Pro" w:cstheme="minorHAnsi"/>
          <w:color w:val="1F497D" w:themeColor="text2"/>
          <w:sz w:val="32"/>
          <w:szCs w:val="32"/>
        </w:rPr>
        <w:t xml:space="preserve">ATTACHMENT 3: </w:t>
      </w:r>
      <w:r w:rsidR="00301A19">
        <w:rPr>
          <w:rFonts w:ascii="Source Sans Pro" w:hAnsi="Source Sans Pro" w:cstheme="minorHAnsi"/>
          <w:color w:val="1F497D" w:themeColor="text2"/>
          <w:sz w:val="32"/>
          <w:szCs w:val="32"/>
        </w:rPr>
        <w:t xml:space="preserve">DESIRED </w:t>
      </w:r>
      <w:bookmarkEnd w:id="99"/>
      <w:r w:rsidR="00301A19">
        <w:rPr>
          <w:rFonts w:ascii="Source Sans Pro" w:hAnsi="Source Sans Pro" w:cstheme="minorHAnsi"/>
          <w:color w:val="1F497D" w:themeColor="text2"/>
          <w:sz w:val="32"/>
          <w:szCs w:val="32"/>
        </w:rPr>
        <w:t>QUALIFICATIONS</w:t>
      </w:r>
      <w:bookmarkEnd w:id="100"/>
    </w:p>
    <w:p w14:paraId="665E5EB5" w14:textId="07217856" w:rsidR="000229D4" w:rsidRPr="00F43FF5" w:rsidRDefault="000229D4" w:rsidP="000229D4">
      <w:pPr>
        <w:contextualSpacing/>
        <w:rPr>
          <w:rFonts w:ascii="Source Sans Pro" w:hAnsi="Source Sans Pro"/>
        </w:rPr>
      </w:pPr>
      <w:r w:rsidRPr="00F43FF5">
        <w:rPr>
          <w:rFonts w:ascii="Source Sans Pro" w:hAnsi="Source Sans Pro"/>
        </w:rPr>
        <w:t xml:space="preserve">Provide a response </w:t>
      </w:r>
      <w:r w:rsidR="008E7F4D">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61159" w:rsidRPr="00F43FF5" w14:paraId="3F25DEBA" w14:textId="77777777" w:rsidTr="00BF7820">
        <w:trPr>
          <w:trHeight w:val="564"/>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BF7820">
            <w:pPr>
              <w:spacing w:before="120" w:after="120"/>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556C848C" w14:textId="7E96C818" w:rsidR="00C61159" w:rsidRPr="00F43FF5" w:rsidRDefault="00301A19" w:rsidP="00BF7820">
            <w:pPr>
              <w:spacing w:before="120" w:after="120"/>
              <w:rPr>
                <w:rFonts w:ascii="Source Sans Pro" w:hAnsi="Source Sans Pro" w:cstheme="minorHAnsi"/>
              </w:rPr>
            </w:pPr>
            <w:r w:rsidRPr="00216A92">
              <w:rPr>
                <w:rFonts w:ascii="Source Sans Pro" w:hAnsi="Source Sans Pro"/>
              </w:rPr>
              <w:t>Have experience and capacity to subcontract with, provide technical assistance to, and support local community-based organizations and/or county offices of education</w:t>
            </w:r>
            <w:r w:rsidR="008D5B6A" w:rsidRPr="008D5B6A">
              <w:rPr>
                <w:rFonts w:ascii="Source Sans Pro" w:hAnsi="Source Sans Pro" w:cstheme="minorHAnsi"/>
                <w:iCs/>
              </w:rPr>
              <w:t>?</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71DF84" w14:textId="77777777" w:rsidR="00C61159" w:rsidRDefault="00C61159" w:rsidP="00BF7820">
            <w:pPr>
              <w:spacing w:before="120" w:after="120"/>
              <w:rPr>
                <w:rFonts w:ascii="Source Sans Pro" w:hAnsi="Source Sans Pro" w:cstheme="minorHAnsi"/>
                <w:iCs/>
              </w:rPr>
            </w:pPr>
          </w:p>
          <w:p w14:paraId="628EE507" w14:textId="77777777" w:rsidR="0054075C" w:rsidRPr="00F43FF5" w:rsidRDefault="0054075C" w:rsidP="00BF7820">
            <w:pPr>
              <w:spacing w:before="120" w:after="120"/>
              <w:rPr>
                <w:rFonts w:ascii="Source Sans Pro" w:hAnsi="Source Sans Pro" w:cstheme="minorHAnsi"/>
                <w:iCs/>
              </w:rPr>
            </w:pPr>
          </w:p>
        </w:tc>
      </w:tr>
      <w:tr w:rsidR="00C61159" w:rsidRPr="00F43FF5" w14:paraId="1D2A84A5" w14:textId="77777777" w:rsidTr="00BF7820">
        <w:trPr>
          <w:trHeight w:val="584"/>
          <w:jc w:val="center"/>
        </w:trPr>
        <w:tc>
          <w:tcPr>
            <w:tcW w:w="795" w:type="dxa"/>
            <w:vMerge/>
            <w:tcBorders>
              <w:right w:val="dotted" w:sz="4" w:space="0" w:color="4F81BD" w:themeColor="accent1"/>
            </w:tcBorders>
          </w:tcPr>
          <w:p w14:paraId="3F54B0D2"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F103E15" w14:textId="79331585" w:rsidR="00C61159" w:rsidRPr="00F43FF5" w:rsidRDefault="00C61159" w:rsidP="00A55A7B">
            <w:pPr>
              <w:pStyle w:val="ListParagraph"/>
              <w:numPr>
                <w:ilvl w:val="0"/>
                <w:numId w:val="28"/>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sidR="0054075C">
              <w:rPr>
                <w:rFonts w:ascii="Source Sans Pro" w:hAnsi="Source Sans Pro" w:cstheme="minorHAnsi"/>
              </w:rPr>
              <w:t>support</w:t>
            </w:r>
            <w:r w:rsidRPr="00F43FF5">
              <w:rPr>
                <w:rFonts w:ascii="Source Sans Pro" w:hAnsi="Source Sans Pro" w:cstheme="minorHAnsi"/>
              </w:rPr>
              <w:t>.</w:t>
            </w:r>
          </w:p>
        </w:tc>
      </w:tr>
      <w:tr w:rsidR="0054075C" w:rsidRPr="00F43FF5" w14:paraId="1DE824B8" w14:textId="77777777" w:rsidTr="00BF7820">
        <w:trPr>
          <w:trHeight w:val="962"/>
          <w:jc w:val="center"/>
        </w:trPr>
        <w:tc>
          <w:tcPr>
            <w:tcW w:w="795" w:type="dxa"/>
            <w:vMerge/>
            <w:tcBorders>
              <w:bottom w:val="single" w:sz="4" w:space="0" w:color="auto"/>
              <w:right w:val="dotted" w:sz="4" w:space="0" w:color="4F81BD" w:themeColor="accent1"/>
            </w:tcBorders>
          </w:tcPr>
          <w:p w14:paraId="032F7FB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1F8B1990" w14:textId="77777777" w:rsidR="0054075C" w:rsidRDefault="0054075C" w:rsidP="00BF7820">
            <w:pPr>
              <w:spacing w:before="120" w:after="120"/>
              <w:rPr>
                <w:rFonts w:ascii="Source Sans Pro" w:hAnsi="Source Sans Pro" w:cstheme="minorHAnsi"/>
                <w:iCs/>
              </w:rPr>
            </w:pPr>
          </w:p>
          <w:p w14:paraId="72D0A97A" w14:textId="77777777" w:rsidR="0054075C" w:rsidRPr="00F43FF5" w:rsidRDefault="0054075C" w:rsidP="00BF7820">
            <w:pPr>
              <w:spacing w:before="120" w:after="120"/>
              <w:rPr>
                <w:rFonts w:ascii="Source Sans Pro" w:hAnsi="Source Sans Pro" w:cstheme="minorHAnsi"/>
                <w:iCs/>
              </w:rPr>
            </w:pPr>
          </w:p>
          <w:p w14:paraId="5042634B" w14:textId="634A448C" w:rsidR="0054075C" w:rsidRPr="00F43FF5" w:rsidRDefault="0054075C" w:rsidP="00574A7F">
            <w:pPr>
              <w:spacing w:before="120" w:after="120"/>
              <w:rPr>
                <w:rFonts w:ascii="Source Sans Pro" w:hAnsi="Source Sans Pro" w:cstheme="minorHAnsi"/>
                <w:iCs/>
              </w:rPr>
            </w:pPr>
          </w:p>
        </w:tc>
      </w:tr>
      <w:tr w:rsidR="0054075C" w:rsidRPr="00F43FF5" w14:paraId="761C1223" w14:textId="77777777" w:rsidTr="00BF7820">
        <w:trPr>
          <w:trHeight w:val="564"/>
          <w:jc w:val="center"/>
        </w:trPr>
        <w:tc>
          <w:tcPr>
            <w:tcW w:w="795" w:type="dxa"/>
            <w:vMerge w:val="restart"/>
            <w:tcBorders>
              <w:top w:val="single" w:sz="4" w:space="0" w:color="auto"/>
              <w:right w:val="dotted" w:sz="4" w:space="0" w:color="4F81BD" w:themeColor="accent1"/>
            </w:tcBorders>
          </w:tcPr>
          <w:p w14:paraId="0E030029" w14:textId="07CE48D3"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429E3FC" w14:textId="5228B439" w:rsidR="0054075C" w:rsidRPr="00F43FF5" w:rsidRDefault="004A301B" w:rsidP="00BF7820">
            <w:pPr>
              <w:spacing w:before="120" w:after="120"/>
              <w:rPr>
                <w:rFonts w:ascii="Source Sans Pro" w:hAnsi="Source Sans Pro" w:cstheme="minorHAnsi"/>
              </w:rPr>
            </w:pPr>
            <w:r w:rsidRPr="00216A92">
              <w:rPr>
                <w:rFonts w:ascii="Source Sans Pro" w:hAnsi="Source Sans Pro"/>
              </w:rPr>
              <w:t>Have experience and familiarity forming and maintaining partnerships with local partners.</w:t>
            </w:r>
          </w:p>
        </w:tc>
      </w:tr>
      <w:tr w:rsidR="0054075C" w:rsidRPr="00F43FF5" w14:paraId="187B8B74" w14:textId="77777777" w:rsidTr="00CD3776">
        <w:trPr>
          <w:trHeight w:val="1008"/>
          <w:jc w:val="center"/>
        </w:trPr>
        <w:tc>
          <w:tcPr>
            <w:tcW w:w="795" w:type="dxa"/>
            <w:vMerge/>
            <w:tcBorders>
              <w:right w:val="dotted" w:sz="4" w:space="0" w:color="4F81BD" w:themeColor="accent1"/>
            </w:tcBorders>
          </w:tcPr>
          <w:p w14:paraId="2DF0AF85"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58A3CE3" w14:textId="77777777" w:rsidR="0054075C" w:rsidRDefault="0054075C" w:rsidP="00574A7F">
            <w:pPr>
              <w:spacing w:before="120" w:after="120"/>
              <w:rPr>
                <w:rFonts w:ascii="Source Sans Pro" w:hAnsi="Source Sans Pro" w:cstheme="minorHAnsi"/>
                <w:iCs/>
              </w:rPr>
            </w:pPr>
          </w:p>
          <w:p w14:paraId="234E9374" w14:textId="77777777" w:rsidR="0054075C" w:rsidRPr="00F43FF5" w:rsidRDefault="0054075C" w:rsidP="00574A7F">
            <w:pPr>
              <w:spacing w:before="120" w:after="120"/>
              <w:rPr>
                <w:rFonts w:ascii="Source Sans Pro" w:hAnsi="Source Sans Pro" w:cstheme="minorHAnsi"/>
                <w:iCs/>
              </w:rPr>
            </w:pPr>
          </w:p>
        </w:tc>
      </w:tr>
      <w:tr w:rsidR="0054075C" w:rsidRPr="00F43FF5" w14:paraId="753222D5" w14:textId="77777777" w:rsidTr="00BF7820">
        <w:trPr>
          <w:trHeight w:val="576"/>
          <w:jc w:val="center"/>
        </w:trPr>
        <w:tc>
          <w:tcPr>
            <w:tcW w:w="795" w:type="dxa"/>
            <w:vMerge/>
            <w:tcBorders>
              <w:right w:val="dotted" w:sz="4" w:space="0" w:color="4F81BD" w:themeColor="accent1"/>
            </w:tcBorders>
          </w:tcPr>
          <w:p w14:paraId="56A1B176"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21F148" w14:textId="77777777" w:rsidR="0054075C" w:rsidRPr="00F43FF5" w:rsidRDefault="0054075C" w:rsidP="00A55A7B">
            <w:pPr>
              <w:pStyle w:val="ListParagraph"/>
              <w:numPr>
                <w:ilvl w:val="0"/>
                <w:numId w:val="39"/>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54075C" w:rsidRPr="00F43FF5" w14:paraId="54ED7FF7" w14:textId="77777777" w:rsidTr="00CD3776">
        <w:trPr>
          <w:trHeight w:val="962"/>
          <w:jc w:val="center"/>
        </w:trPr>
        <w:tc>
          <w:tcPr>
            <w:tcW w:w="795" w:type="dxa"/>
            <w:vMerge/>
            <w:tcBorders>
              <w:right w:val="dotted" w:sz="4" w:space="0" w:color="4F81BD" w:themeColor="accent1"/>
            </w:tcBorders>
          </w:tcPr>
          <w:p w14:paraId="1F6F30C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07AE1AD5" w14:textId="77777777" w:rsidR="0054075C" w:rsidRDefault="0054075C" w:rsidP="00574A7F">
            <w:pPr>
              <w:spacing w:before="120" w:after="120"/>
              <w:rPr>
                <w:rFonts w:ascii="Source Sans Pro" w:hAnsi="Source Sans Pro" w:cstheme="minorHAnsi"/>
                <w:iCs/>
              </w:rPr>
            </w:pPr>
          </w:p>
          <w:p w14:paraId="3D481221" w14:textId="77777777" w:rsidR="0054075C" w:rsidRPr="00F43FF5" w:rsidRDefault="0054075C" w:rsidP="00574A7F">
            <w:pPr>
              <w:spacing w:before="120" w:after="120"/>
              <w:rPr>
                <w:rFonts w:ascii="Source Sans Pro" w:hAnsi="Source Sans Pro" w:cstheme="minorHAnsi"/>
                <w:iCs/>
              </w:rPr>
            </w:pPr>
          </w:p>
          <w:p w14:paraId="10EC5109" w14:textId="77777777" w:rsidR="0054075C" w:rsidRPr="00F43FF5" w:rsidRDefault="0054075C" w:rsidP="00574A7F">
            <w:pPr>
              <w:spacing w:before="120" w:after="120"/>
              <w:rPr>
                <w:rFonts w:ascii="Source Sans Pro" w:hAnsi="Source Sans Pro" w:cstheme="minorHAnsi"/>
                <w:iCs/>
              </w:rPr>
            </w:pPr>
          </w:p>
        </w:tc>
      </w:tr>
      <w:tr w:rsidR="001844B0" w:rsidRPr="00F43FF5" w14:paraId="303EA5F1" w14:textId="77777777" w:rsidTr="000A2518">
        <w:trPr>
          <w:jc w:val="center"/>
        </w:trPr>
        <w:tc>
          <w:tcPr>
            <w:tcW w:w="9975" w:type="dxa"/>
            <w:gridSpan w:val="2"/>
            <w:tcBorders>
              <w:top w:val="dotted" w:sz="4" w:space="0" w:color="4F81BD" w:themeColor="accent1"/>
              <w:bottom w:val="double" w:sz="4" w:space="0" w:color="auto"/>
            </w:tcBorders>
          </w:tcPr>
          <w:p w14:paraId="35E5140A" w14:textId="77777777" w:rsidR="001844B0" w:rsidRPr="00F43FF5" w:rsidRDefault="001844B0" w:rsidP="00574A7F">
            <w:pPr>
              <w:spacing w:before="120" w:after="120"/>
              <w:rPr>
                <w:rFonts w:ascii="Source Sans Pro" w:hAnsi="Source Sans Pro"/>
              </w:rPr>
            </w:pPr>
          </w:p>
        </w:tc>
      </w:tr>
    </w:tbl>
    <w:p w14:paraId="29B2E84E" w14:textId="13550879" w:rsidR="00301A19" w:rsidRDefault="00301A19" w:rsidP="000229D4">
      <w:pPr>
        <w:rPr>
          <w:rFonts w:ascii="Source Sans Pro" w:hAnsi="Source Sans Pro"/>
        </w:rPr>
      </w:pPr>
      <w:r>
        <w:rPr>
          <w:rFonts w:ascii="Source Sans Pro" w:hAnsi="Source Sans Pro"/>
        </w:rPr>
        <w:br w:type="page"/>
      </w:r>
    </w:p>
    <w:p w14:paraId="41059FF5" w14:textId="24AA639E" w:rsidR="00301A19" w:rsidRPr="00F43FF5" w:rsidRDefault="00301A19" w:rsidP="00301A19">
      <w:pPr>
        <w:pStyle w:val="Heading2"/>
        <w:jc w:val="center"/>
        <w:rPr>
          <w:rFonts w:ascii="Source Sans Pro" w:hAnsi="Source Sans Pro" w:cstheme="minorHAnsi"/>
          <w:color w:val="1F497D" w:themeColor="text2"/>
          <w:sz w:val="32"/>
          <w:szCs w:val="32"/>
        </w:rPr>
      </w:pPr>
      <w:bookmarkStart w:id="101" w:name="_Toc192079097"/>
      <w:r w:rsidRPr="00F43FF5">
        <w:rPr>
          <w:rFonts w:ascii="Source Sans Pro" w:hAnsi="Source Sans Pro" w:cstheme="minorHAnsi"/>
          <w:color w:val="1F497D" w:themeColor="text2"/>
          <w:sz w:val="32"/>
          <w:szCs w:val="32"/>
        </w:rPr>
        <w:t xml:space="preserve">ATTACHMENT </w:t>
      </w:r>
      <w:r w:rsidR="006D2FD5">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PROPOSER BACKGROUND</w:t>
      </w:r>
      <w:bookmarkEnd w:id="101"/>
    </w:p>
    <w:p w14:paraId="0FD64E9A" w14:textId="77777777" w:rsidR="00301A19" w:rsidRPr="00F43FF5" w:rsidRDefault="00301A19" w:rsidP="00301A19">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9C3B1D" w:rsidRPr="00F43FF5" w14:paraId="2D880C04" w14:textId="77777777" w:rsidTr="009C3B1D">
        <w:trPr>
          <w:trHeight w:val="576"/>
          <w:jc w:val="center"/>
        </w:trPr>
        <w:tc>
          <w:tcPr>
            <w:tcW w:w="795" w:type="dxa"/>
            <w:vMerge w:val="restart"/>
            <w:tcBorders>
              <w:top w:val="double" w:sz="4" w:space="0" w:color="auto"/>
              <w:right w:val="dotted" w:sz="4" w:space="0" w:color="4F81BD" w:themeColor="accent1"/>
            </w:tcBorders>
          </w:tcPr>
          <w:p w14:paraId="63DF5DE4" w14:textId="0FF1A8F1" w:rsidR="009C3B1D" w:rsidRPr="00F43FF5" w:rsidRDefault="009C3B1D" w:rsidP="00BA251F">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shd w:val="clear" w:color="auto" w:fill="auto"/>
            <w:tcMar>
              <w:left w:w="115" w:type="dxa"/>
              <w:right w:w="115" w:type="dxa"/>
            </w:tcMar>
          </w:tcPr>
          <w:p w14:paraId="0B21DF81" w14:textId="601B5E4B" w:rsidR="009C3B1D" w:rsidRPr="00F43FF5" w:rsidRDefault="009C3B1D" w:rsidP="00BA251F">
            <w:pPr>
              <w:spacing w:before="120" w:after="120"/>
              <w:jc w:val="left"/>
              <w:rPr>
                <w:rFonts w:ascii="Source Sans Pro" w:hAnsi="Source Sans Pro" w:cstheme="minorHAnsi"/>
              </w:rPr>
            </w:pPr>
            <w:r w:rsidRPr="00216A92">
              <w:rPr>
                <w:rFonts w:ascii="Source Sans Pro" w:hAnsi="Source Sans Pro"/>
              </w:rPr>
              <w:t xml:space="preserve">Describe your organization’s experience providing advocacy for K-12 students in each of the Commission </w:t>
            </w:r>
            <w:r>
              <w:rPr>
                <w:rFonts w:ascii="Source Sans Pro" w:hAnsi="Source Sans Pro"/>
              </w:rPr>
              <w:t>d</w:t>
            </w:r>
            <w:r w:rsidRPr="00216A92">
              <w:rPr>
                <w:rFonts w:ascii="Source Sans Pro" w:hAnsi="Source Sans Pro"/>
              </w:rPr>
              <w:t>efined K-12 Regions</w:t>
            </w:r>
            <w:r>
              <w:rPr>
                <w:rFonts w:ascii="Source Sans Pro" w:hAnsi="Source Sans Pro"/>
              </w:rPr>
              <w:t>.</w:t>
            </w:r>
          </w:p>
        </w:tc>
      </w:tr>
      <w:tr w:rsidR="009C3B1D" w:rsidRPr="00F43FF5" w14:paraId="0D153E21" w14:textId="77777777" w:rsidTr="009C3B1D">
        <w:trPr>
          <w:trHeight w:val="240"/>
          <w:jc w:val="center"/>
        </w:trPr>
        <w:tc>
          <w:tcPr>
            <w:tcW w:w="795" w:type="dxa"/>
            <w:vMerge/>
            <w:tcBorders>
              <w:right w:val="dotted" w:sz="4" w:space="0" w:color="4F81BD" w:themeColor="accent1"/>
            </w:tcBorders>
          </w:tcPr>
          <w:p w14:paraId="5741B91D"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6512BB1" w14:textId="77777777" w:rsidR="009C3B1D" w:rsidRDefault="009C3B1D" w:rsidP="009C3B1D">
            <w:pPr>
              <w:spacing w:before="120" w:after="120" w:line="23" w:lineRule="atLeast"/>
              <w:jc w:val="left"/>
              <w:rPr>
                <w:rFonts w:ascii="Source Sans Pro" w:eastAsia="Calibri" w:hAnsi="Source Sans Pro" w:cs="Times New Roman"/>
              </w:rPr>
            </w:pPr>
          </w:p>
          <w:p w14:paraId="0F676834" w14:textId="57A5AD4D" w:rsidR="009C3B1D" w:rsidRPr="007B7CCC" w:rsidRDefault="009C3B1D" w:rsidP="009C3B1D">
            <w:pPr>
              <w:spacing w:before="120" w:after="120" w:line="23" w:lineRule="atLeast"/>
              <w:jc w:val="left"/>
              <w:rPr>
                <w:rFonts w:ascii="Source Sans Pro" w:hAnsi="Source Sans Pro"/>
              </w:rPr>
            </w:pPr>
          </w:p>
        </w:tc>
      </w:tr>
      <w:tr w:rsidR="009C3B1D" w:rsidRPr="00F43FF5" w14:paraId="697718B6" w14:textId="77777777" w:rsidTr="00BA251F">
        <w:trPr>
          <w:trHeight w:val="240"/>
          <w:jc w:val="center"/>
        </w:trPr>
        <w:tc>
          <w:tcPr>
            <w:tcW w:w="795" w:type="dxa"/>
            <w:vMerge/>
            <w:tcBorders>
              <w:right w:val="dotted" w:sz="4" w:space="0" w:color="4F81BD" w:themeColor="accent1"/>
            </w:tcBorders>
          </w:tcPr>
          <w:p w14:paraId="444D6199"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7A614C1" w14:textId="0DD65C47" w:rsidR="009C3B1D" w:rsidRPr="00216A92" w:rsidRDefault="009C3B1D" w:rsidP="00BA251F">
            <w:pPr>
              <w:numPr>
                <w:ilvl w:val="0"/>
                <w:numId w:val="41"/>
              </w:numPr>
              <w:spacing w:before="120" w:after="120" w:line="23" w:lineRule="atLeast"/>
              <w:ind w:left="360"/>
              <w:jc w:val="left"/>
              <w:rPr>
                <w:rFonts w:ascii="Source Sans Pro" w:eastAsia="Calibri" w:hAnsi="Source Sans Pro" w:cs="Times New Roman"/>
              </w:rPr>
            </w:pPr>
            <w:r w:rsidRPr="00216A92">
              <w:rPr>
                <w:rFonts w:ascii="Source Sans Pro" w:eastAsia="Calibri" w:hAnsi="Source Sans Pro" w:cs="Times New Roman"/>
              </w:rPr>
              <w:t>Identify the region</w:t>
            </w:r>
          </w:p>
        </w:tc>
      </w:tr>
      <w:tr w:rsidR="009C3B1D" w:rsidRPr="00F43FF5" w14:paraId="4FA61FDA" w14:textId="77777777" w:rsidTr="00BA251F">
        <w:trPr>
          <w:trHeight w:val="768"/>
          <w:jc w:val="center"/>
        </w:trPr>
        <w:tc>
          <w:tcPr>
            <w:tcW w:w="795" w:type="dxa"/>
            <w:vMerge/>
            <w:tcBorders>
              <w:right w:val="dotted" w:sz="4" w:space="0" w:color="4F81BD" w:themeColor="accent1"/>
            </w:tcBorders>
          </w:tcPr>
          <w:p w14:paraId="02FD240D"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CB2B5" w14:textId="77777777" w:rsidR="009C3B1D" w:rsidRDefault="009C3B1D" w:rsidP="00BA251F">
            <w:pPr>
              <w:spacing w:before="120" w:after="120"/>
              <w:rPr>
                <w:rFonts w:ascii="Source Sans Pro" w:hAnsi="Source Sans Pro" w:cstheme="minorHAnsi"/>
              </w:rPr>
            </w:pPr>
          </w:p>
          <w:p w14:paraId="33409523" w14:textId="77777777" w:rsidR="009C3B1D" w:rsidRPr="00F43FF5" w:rsidRDefault="009C3B1D" w:rsidP="00BA251F">
            <w:pPr>
              <w:spacing w:before="120" w:after="120"/>
              <w:rPr>
                <w:rFonts w:ascii="Source Sans Pro" w:hAnsi="Source Sans Pro" w:cstheme="minorHAnsi"/>
              </w:rPr>
            </w:pPr>
          </w:p>
        </w:tc>
      </w:tr>
      <w:tr w:rsidR="009C3B1D" w:rsidRPr="00F43FF5" w14:paraId="6E2DD5D2" w14:textId="77777777" w:rsidTr="00BA251F">
        <w:trPr>
          <w:trHeight w:val="576"/>
          <w:jc w:val="center"/>
        </w:trPr>
        <w:tc>
          <w:tcPr>
            <w:tcW w:w="795" w:type="dxa"/>
            <w:vMerge/>
            <w:tcBorders>
              <w:right w:val="dotted" w:sz="4" w:space="0" w:color="4F81BD" w:themeColor="accent1"/>
            </w:tcBorders>
          </w:tcPr>
          <w:p w14:paraId="3320DA9E"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E6FB2DF" w14:textId="64CBE10B" w:rsidR="009C3B1D" w:rsidRPr="007B7CCC" w:rsidRDefault="009C3B1D" w:rsidP="00BA251F">
            <w:pPr>
              <w:numPr>
                <w:ilvl w:val="0"/>
                <w:numId w:val="41"/>
              </w:numPr>
              <w:spacing w:before="120" w:after="120" w:line="23" w:lineRule="atLeast"/>
              <w:ind w:left="360"/>
              <w:jc w:val="left"/>
              <w:rPr>
                <w:rFonts w:ascii="Source Sans Pro" w:hAnsi="Source Sans Pro"/>
              </w:rPr>
            </w:pPr>
            <w:r w:rsidRPr="00216A92">
              <w:rPr>
                <w:rFonts w:ascii="Source Sans Pro" w:eastAsia="Calibri" w:hAnsi="Source Sans Pro" w:cs="Times New Roman"/>
              </w:rPr>
              <w:t>Describe specific programs and/or activities</w:t>
            </w:r>
            <w:r>
              <w:rPr>
                <w:rFonts w:ascii="Source Sans Pro" w:eastAsia="Calibri" w:hAnsi="Source Sans Pro" w:cs="Times New Roman"/>
              </w:rPr>
              <w:t>.</w:t>
            </w:r>
          </w:p>
        </w:tc>
      </w:tr>
      <w:tr w:rsidR="009C3B1D" w:rsidRPr="00F43FF5" w14:paraId="2157E74D" w14:textId="77777777" w:rsidTr="00BA251F">
        <w:trPr>
          <w:trHeight w:val="768"/>
          <w:jc w:val="center"/>
        </w:trPr>
        <w:tc>
          <w:tcPr>
            <w:tcW w:w="795" w:type="dxa"/>
            <w:vMerge/>
            <w:tcBorders>
              <w:right w:val="dotted" w:sz="4" w:space="0" w:color="4F81BD" w:themeColor="accent1"/>
            </w:tcBorders>
          </w:tcPr>
          <w:p w14:paraId="6F70DE0F"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803E08E" w14:textId="77777777" w:rsidR="009C3B1D" w:rsidRDefault="009C3B1D" w:rsidP="00BA251F">
            <w:pPr>
              <w:spacing w:before="120" w:after="120"/>
              <w:rPr>
                <w:rFonts w:ascii="Source Sans Pro" w:hAnsi="Source Sans Pro" w:cstheme="minorHAnsi"/>
              </w:rPr>
            </w:pPr>
          </w:p>
          <w:p w14:paraId="27CA9236" w14:textId="77777777" w:rsidR="009C3B1D" w:rsidRPr="00F43FF5" w:rsidRDefault="009C3B1D" w:rsidP="00BA251F">
            <w:pPr>
              <w:spacing w:before="120" w:after="120"/>
              <w:rPr>
                <w:rFonts w:ascii="Source Sans Pro" w:hAnsi="Source Sans Pro" w:cstheme="minorHAnsi"/>
              </w:rPr>
            </w:pPr>
          </w:p>
        </w:tc>
      </w:tr>
      <w:tr w:rsidR="009C3B1D" w:rsidRPr="00F43FF5" w14:paraId="7F974656" w14:textId="77777777" w:rsidTr="00BA251F">
        <w:trPr>
          <w:trHeight w:val="763"/>
          <w:jc w:val="center"/>
        </w:trPr>
        <w:tc>
          <w:tcPr>
            <w:tcW w:w="795" w:type="dxa"/>
            <w:vMerge/>
            <w:tcBorders>
              <w:right w:val="dotted" w:sz="4" w:space="0" w:color="4F81BD" w:themeColor="accent1"/>
            </w:tcBorders>
          </w:tcPr>
          <w:p w14:paraId="44514BF7"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DDC1825" w14:textId="0FF7694C" w:rsidR="009C3B1D" w:rsidRPr="007B7CCC" w:rsidRDefault="009C3B1D" w:rsidP="00BA251F">
            <w:pPr>
              <w:numPr>
                <w:ilvl w:val="0"/>
                <w:numId w:val="42"/>
              </w:numPr>
              <w:spacing w:before="120" w:after="120" w:line="23" w:lineRule="atLeast"/>
              <w:ind w:left="360"/>
              <w:jc w:val="left"/>
              <w:rPr>
                <w:rFonts w:ascii="Source Sans Pro" w:hAnsi="Source Sans Pro"/>
              </w:rPr>
            </w:pPr>
            <w:r w:rsidRPr="00216A92">
              <w:rPr>
                <w:rFonts w:ascii="Source Sans Pro" w:hAnsi="Source Sans Pro"/>
              </w:rPr>
              <w:t>Provide support</w:t>
            </w:r>
            <w:r>
              <w:rPr>
                <w:rFonts w:ascii="Source Sans Pro" w:hAnsi="Source Sans Pro"/>
              </w:rPr>
              <w:t>.</w:t>
            </w:r>
          </w:p>
        </w:tc>
      </w:tr>
      <w:tr w:rsidR="009C3B1D" w:rsidRPr="00F43FF5" w14:paraId="465AEEC8" w14:textId="77777777" w:rsidTr="00BA251F">
        <w:trPr>
          <w:trHeight w:val="763"/>
          <w:jc w:val="center"/>
        </w:trPr>
        <w:tc>
          <w:tcPr>
            <w:tcW w:w="795" w:type="dxa"/>
            <w:vMerge/>
            <w:tcBorders>
              <w:right w:val="dotted" w:sz="4" w:space="0" w:color="4F81BD" w:themeColor="accent1"/>
            </w:tcBorders>
          </w:tcPr>
          <w:p w14:paraId="69725E08"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38E3E6F" w14:textId="77777777" w:rsidR="009C3B1D" w:rsidRDefault="009C3B1D" w:rsidP="00BA251F">
            <w:pPr>
              <w:spacing w:before="120" w:after="120"/>
              <w:rPr>
                <w:rFonts w:ascii="Source Sans Pro" w:hAnsi="Source Sans Pro"/>
              </w:rPr>
            </w:pPr>
          </w:p>
          <w:p w14:paraId="62FE06E2" w14:textId="77777777" w:rsidR="009C3B1D" w:rsidRPr="001E6432" w:rsidRDefault="009C3B1D" w:rsidP="00BA251F">
            <w:pPr>
              <w:spacing w:before="120" w:after="120"/>
              <w:rPr>
                <w:rFonts w:ascii="Source Sans Pro" w:hAnsi="Source Sans Pro"/>
              </w:rPr>
            </w:pPr>
          </w:p>
        </w:tc>
      </w:tr>
      <w:tr w:rsidR="009C3B1D" w:rsidRPr="00F43FF5" w14:paraId="14C4DABF" w14:textId="77777777" w:rsidTr="009C3B1D">
        <w:trPr>
          <w:trHeight w:val="576"/>
          <w:jc w:val="center"/>
        </w:trPr>
        <w:tc>
          <w:tcPr>
            <w:tcW w:w="795" w:type="dxa"/>
            <w:vMerge w:val="restart"/>
            <w:tcBorders>
              <w:top w:val="single" w:sz="4" w:space="0" w:color="auto"/>
              <w:right w:val="dotted" w:sz="4" w:space="0" w:color="4F81BD" w:themeColor="accent1"/>
            </w:tcBorders>
          </w:tcPr>
          <w:p w14:paraId="6992F80D" w14:textId="1CA2E430" w:rsidR="009C3B1D" w:rsidRPr="00F43FF5" w:rsidRDefault="009C3B1D" w:rsidP="00BA251F">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auto"/>
            <w:tcMar>
              <w:left w:w="115" w:type="dxa"/>
              <w:right w:w="115" w:type="dxa"/>
            </w:tcMar>
          </w:tcPr>
          <w:p w14:paraId="46430934" w14:textId="54BB0888" w:rsidR="009C3B1D" w:rsidRPr="00F43FF5" w:rsidRDefault="009C3B1D" w:rsidP="00BA251F">
            <w:pPr>
              <w:spacing w:before="120" w:after="120"/>
              <w:jc w:val="left"/>
              <w:rPr>
                <w:rFonts w:ascii="Source Sans Pro" w:hAnsi="Source Sans Pro" w:cstheme="minorHAnsi"/>
              </w:rPr>
            </w:pPr>
            <w:r w:rsidRPr="00216A92">
              <w:rPr>
                <w:rFonts w:ascii="Source Sans Pro" w:hAnsi="Source Sans Pro"/>
              </w:rPr>
              <w:t xml:space="preserve">Describe your organization’s experience in creating and facilitating youth teams and/or youth boards in each of the Commission </w:t>
            </w:r>
            <w:r>
              <w:rPr>
                <w:rFonts w:ascii="Source Sans Pro" w:hAnsi="Source Sans Pro"/>
              </w:rPr>
              <w:t>d</w:t>
            </w:r>
            <w:r w:rsidRPr="00216A92">
              <w:rPr>
                <w:rFonts w:ascii="Source Sans Pro" w:hAnsi="Source Sans Pro"/>
              </w:rPr>
              <w:t>efined K-12 Regions</w:t>
            </w:r>
            <w:r>
              <w:rPr>
                <w:rFonts w:ascii="Source Sans Pro" w:hAnsi="Source Sans Pro"/>
              </w:rPr>
              <w:t>.</w:t>
            </w:r>
          </w:p>
        </w:tc>
      </w:tr>
      <w:tr w:rsidR="009C3B1D" w:rsidRPr="00F43FF5" w14:paraId="6A223BB2" w14:textId="77777777" w:rsidTr="009C3B1D">
        <w:trPr>
          <w:trHeight w:val="240"/>
          <w:jc w:val="center"/>
        </w:trPr>
        <w:tc>
          <w:tcPr>
            <w:tcW w:w="795" w:type="dxa"/>
            <w:vMerge/>
            <w:tcBorders>
              <w:right w:val="dotted" w:sz="4" w:space="0" w:color="4F81BD" w:themeColor="accent1"/>
            </w:tcBorders>
          </w:tcPr>
          <w:p w14:paraId="5F089678"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73D51B6" w14:textId="77777777" w:rsidR="009C3B1D" w:rsidRDefault="009C3B1D" w:rsidP="009C3B1D">
            <w:pPr>
              <w:spacing w:before="120" w:after="120" w:line="23" w:lineRule="atLeast"/>
              <w:jc w:val="left"/>
              <w:rPr>
                <w:rFonts w:ascii="Source Sans Pro" w:hAnsi="Source Sans Pro"/>
              </w:rPr>
            </w:pPr>
          </w:p>
          <w:p w14:paraId="67816590" w14:textId="62665657" w:rsidR="009C3B1D" w:rsidRPr="007B7CCC" w:rsidRDefault="009C3B1D" w:rsidP="009C3B1D">
            <w:pPr>
              <w:spacing w:before="120" w:after="120" w:line="23" w:lineRule="atLeast"/>
              <w:jc w:val="left"/>
              <w:rPr>
                <w:rFonts w:ascii="Source Sans Pro" w:hAnsi="Source Sans Pro"/>
              </w:rPr>
            </w:pPr>
          </w:p>
        </w:tc>
      </w:tr>
      <w:tr w:rsidR="009C3B1D" w:rsidRPr="00F43FF5" w14:paraId="760C3CA1" w14:textId="77777777" w:rsidTr="00BA251F">
        <w:trPr>
          <w:trHeight w:val="240"/>
          <w:jc w:val="center"/>
        </w:trPr>
        <w:tc>
          <w:tcPr>
            <w:tcW w:w="795" w:type="dxa"/>
            <w:vMerge/>
            <w:tcBorders>
              <w:right w:val="dotted" w:sz="4" w:space="0" w:color="4F81BD" w:themeColor="accent1"/>
            </w:tcBorders>
          </w:tcPr>
          <w:p w14:paraId="67A9CAB9"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7D308F9" w14:textId="0B0B421E" w:rsidR="009C3B1D" w:rsidRPr="00216A92" w:rsidRDefault="009C3B1D" w:rsidP="00C43916">
            <w:pPr>
              <w:numPr>
                <w:ilvl w:val="0"/>
                <w:numId w:val="81"/>
              </w:numPr>
              <w:spacing w:before="120" w:after="120" w:line="23" w:lineRule="atLeast"/>
              <w:ind w:left="360"/>
              <w:jc w:val="left"/>
              <w:rPr>
                <w:rFonts w:ascii="Source Sans Pro" w:hAnsi="Source Sans Pro"/>
              </w:rPr>
            </w:pPr>
            <w:r w:rsidRPr="00216A92">
              <w:rPr>
                <w:rFonts w:ascii="Source Sans Pro" w:hAnsi="Source Sans Pro"/>
              </w:rPr>
              <w:t>Identify the region</w:t>
            </w:r>
            <w:r>
              <w:rPr>
                <w:rFonts w:ascii="Source Sans Pro" w:hAnsi="Source Sans Pro"/>
              </w:rPr>
              <w:t>.</w:t>
            </w:r>
          </w:p>
        </w:tc>
      </w:tr>
      <w:tr w:rsidR="009C3B1D" w:rsidRPr="00F43FF5" w14:paraId="7E78F632" w14:textId="77777777" w:rsidTr="00BA251F">
        <w:trPr>
          <w:trHeight w:val="768"/>
          <w:jc w:val="center"/>
        </w:trPr>
        <w:tc>
          <w:tcPr>
            <w:tcW w:w="795" w:type="dxa"/>
            <w:vMerge/>
            <w:tcBorders>
              <w:right w:val="dotted" w:sz="4" w:space="0" w:color="4F81BD" w:themeColor="accent1"/>
            </w:tcBorders>
          </w:tcPr>
          <w:p w14:paraId="3E591B91"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B8365D6" w14:textId="77777777" w:rsidR="009C3B1D" w:rsidRDefault="009C3B1D" w:rsidP="00BA251F">
            <w:pPr>
              <w:spacing w:before="120" w:after="120"/>
              <w:rPr>
                <w:rFonts w:ascii="Source Sans Pro" w:hAnsi="Source Sans Pro" w:cstheme="minorHAnsi"/>
              </w:rPr>
            </w:pPr>
          </w:p>
          <w:p w14:paraId="7AE6AC9D" w14:textId="77777777" w:rsidR="009C3B1D" w:rsidRPr="00F43FF5" w:rsidRDefault="009C3B1D" w:rsidP="00BA251F">
            <w:pPr>
              <w:spacing w:before="120" w:after="120"/>
              <w:rPr>
                <w:rFonts w:ascii="Source Sans Pro" w:hAnsi="Source Sans Pro" w:cstheme="minorHAnsi"/>
              </w:rPr>
            </w:pPr>
          </w:p>
        </w:tc>
      </w:tr>
      <w:tr w:rsidR="009C3B1D" w:rsidRPr="00F43FF5" w14:paraId="10C3BA47" w14:textId="77777777" w:rsidTr="00BA251F">
        <w:trPr>
          <w:trHeight w:val="576"/>
          <w:jc w:val="center"/>
        </w:trPr>
        <w:tc>
          <w:tcPr>
            <w:tcW w:w="795" w:type="dxa"/>
            <w:vMerge/>
            <w:tcBorders>
              <w:right w:val="dotted" w:sz="4" w:space="0" w:color="4F81BD" w:themeColor="accent1"/>
            </w:tcBorders>
          </w:tcPr>
          <w:p w14:paraId="0189E36A"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1E607BE" w14:textId="4CFC2FE9" w:rsidR="009C3B1D" w:rsidRPr="007B7CCC" w:rsidRDefault="009C3B1D" w:rsidP="00C43916">
            <w:pPr>
              <w:numPr>
                <w:ilvl w:val="0"/>
                <w:numId w:val="81"/>
              </w:numPr>
              <w:spacing w:before="120" w:after="120" w:line="23" w:lineRule="atLeast"/>
              <w:ind w:left="360"/>
              <w:jc w:val="left"/>
              <w:rPr>
                <w:rFonts w:ascii="Source Sans Pro" w:hAnsi="Source Sans Pro"/>
              </w:rPr>
            </w:pPr>
            <w:r w:rsidRPr="00216A92">
              <w:rPr>
                <w:rFonts w:ascii="Source Sans Pro" w:hAnsi="Source Sans Pro"/>
              </w:rPr>
              <w:t>Describe the youth teams and/or youth boards</w:t>
            </w:r>
            <w:r>
              <w:rPr>
                <w:rFonts w:ascii="Source Sans Pro" w:hAnsi="Source Sans Pro"/>
              </w:rPr>
              <w:t>.</w:t>
            </w:r>
          </w:p>
        </w:tc>
      </w:tr>
      <w:tr w:rsidR="009C3B1D" w:rsidRPr="00F43FF5" w14:paraId="6E71660A" w14:textId="77777777" w:rsidTr="00BA251F">
        <w:trPr>
          <w:trHeight w:val="768"/>
          <w:jc w:val="center"/>
        </w:trPr>
        <w:tc>
          <w:tcPr>
            <w:tcW w:w="795" w:type="dxa"/>
            <w:vMerge/>
            <w:tcBorders>
              <w:right w:val="dotted" w:sz="4" w:space="0" w:color="4F81BD" w:themeColor="accent1"/>
            </w:tcBorders>
          </w:tcPr>
          <w:p w14:paraId="3FCDE1E3"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85FAA7A" w14:textId="77777777" w:rsidR="009C3B1D" w:rsidRDefault="009C3B1D" w:rsidP="00BA251F">
            <w:pPr>
              <w:spacing w:before="120" w:after="120"/>
              <w:rPr>
                <w:rFonts w:ascii="Source Sans Pro" w:hAnsi="Source Sans Pro" w:cstheme="minorHAnsi"/>
              </w:rPr>
            </w:pPr>
          </w:p>
          <w:p w14:paraId="691BE6C8" w14:textId="77777777" w:rsidR="009C3B1D" w:rsidRPr="00F43FF5" w:rsidRDefault="009C3B1D" w:rsidP="00BA251F">
            <w:pPr>
              <w:spacing w:before="120" w:after="120"/>
              <w:rPr>
                <w:rFonts w:ascii="Source Sans Pro" w:hAnsi="Source Sans Pro" w:cstheme="minorHAnsi"/>
              </w:rPr>
            </w:pPr>
          </w:p>
        </w:tc>
      </w:tr>
      <w:tr w:rsidR="009C3B1D" w:rsidRPr="00F43FF5" w14:paraId="02838517" w14:textId="77777777" w:rsidTr="001E6432">
        <w:trPr>
          <w:trHeight w:val="763"/>
          <w:jc w:val="center"/>
        </w:trPr>
        <w:tc>
          <w:tcPr>
            <w:tcW w:w="795" w:type="dxa"/>
            <w:vMerge/>
            <w:tcBorders>
              <w:right w:val="dotted" w:sz="4" w:space="0" w:color="4F81BD" w:themeColor="accent1"/>
            </w:tcBorders>
          </w:tcPr>
          <w:p w14:paraId="0F64703E"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B32AF80" w14:textId="1487D283" w:rsidR="009C3B1D" w:rsidRPr="007B7CCC" w:rsidRDefault="009C3B1D" w:rsidP="00C43916">
            <w:pPr>
              <w:numPr>
                <w:ilvl w:val="0"/>
                <w:numId w:val="82"/>
              </w:numPr>
              <w:spacing w:before="120" w:after="120" w:line="23" w:lineRule="atLeast"/>
              <w:ind w:left="360"/>
              <w:jc w:val="left"/>
              <w:rPr>
                <w:rFonts w:ascii="Source Sans Pro" w:hAnsi="Source Sans Pro"/>
              </w:rPr>
            </w:pPr>
            <w:r w:rsidRPr="00216A92">
              <w:rPr>
                <w:rFonts w:ascii="Source Sans Pro" w:hAnsi="Source Sans Pro"/>
              </w:rPr>
              <w:t>Provide examples and/or support</w:t>
            </w:r>
            <w:r>
              <w:rPr>
                <w:rFonts w:ascii="Source Sans Pro" w:hAnsi="Source Sans Pro"/>
              </w:rPr>
              <w:t>.</w:t>
            </w:r>
          </w:p>
        </w:tc>
      </w:tr>
      <w:tr w:rsidR="009C3B1D" w:rsidRPr="00F43FF5" w14:paraId="327E6175" w14:textId="77777777" w:rsidTr="001E6432">
        <w:trPr>
          <w:trHeight w:val="763"/>
          <w:jc w:val="center"/>
        </w:trPr>
        <w:tc>
          <w:tcPr>
            <w:tcW w:w="795" w:type="dxa"/>
            <w:vMerge/>
            <w:tcBorders>
              <w:right w:val="dotted" w:sz="4" w:space="0" w:color="4F81BD" w:themeColor="accent1"/>
            </w:tcBorders>
          </w:tcPr>
          <w:p w14:paraId="0A9570B1" w14:textId="77777777" w:rsidR="009C3B1D" w:rsidRPr="00F43FF5" w:rsidRDefault="009C3B1D"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4A3E698F" w14:textId="77777777" w:rsidR="009C3B1D" w:rsidRDefault="009C3B1D" w:rsidP="00BA251F">
            <w:pPr>
              <w:spacing w:before="120" w:after="120"/>
              <w:rPr>
                <w:rFonts w:ascii="Source Sans Pro" w:hAnsi="Source Sans Pro"/>
              </w:rPr>
            </w:pPr>
          </w:p>
          <w:p w14:paraId="1C9B737F" w14:textId="77777777" w:rsidR="009C3B1D" w:rsidRDefault="009C3B1D" w:rsidP="00BA251F">
            <w:pPr>
              <w:spacing w:before="120" w:after="120"/>
              <w:rPr>
                <w:rFonts w:ascii="Source Sans Pro" w:hAnsi="Source Sans Pro"/>
              </w:rPr>
            </w:pPr>
          </w:p>
          <w:p w14:paraId="7D474711" w14:textId="63A2E8BE" w:rsidR="009C3B1D" w:rsidRPr="001E6432" w:rsidRDefault="009C3B1D" w:rsidP="00BA251F">
            <w:pPr>
              <w:spacing w:before="120" w:after="120"/>
              <w:rPr>
                <w:rFonts w:ascii="Source Sans Pro" w:hAnsi="Source Sans Pro"/>
              </w:rPr>
            </w:pPr>
          </w:p>
        </w:tc>
      </w:tr>
      <w:tr w:rsidR="006D2FD5" w:rsidRPr="00F43FF5" w14:paraId="607F3B69" w14:textId="77777777" w:rsidTr="00BA251F">
        <w:trPr>
          <w:trHeight w:val="564"/>
          <w:jc w:val="center"/>
        </w:trPr>
        <w:tc>
          <w:tcPr>
            <w:tcW w:w="795" w:type="dxa"/>
            <w:vMerge w:val="restart"/>
            <w:tcBorders>
              <w:top w:val="single" w:sz="4" w:space="0" w:color="auto"/>
              <w:right w:val="dotted" w:sz="4" w:space="0" w:color="4F81BD" w:themeColor="accent1"/>
            </w:tcBorders>
          </w:tcPr>
          <w:p w14:paraId="4A89BEF8" w14:textId="2D93D418" w:rsidR="006D2FD5" w:rsidRPr="00F43FF5" w:rsidRDefault="00C43916" w:rsidP="006D2FD5">
            <w:pPr>
              <w:spacing w:before="120" w:after="120"/>
              <w:jc w:val="center"/>
              <w:rPr>
                <w:rFonts w:ascii="Source Sans Pro" w:hAnsi="Source Sans Pro"/>
              </w:rPr>
            </w:pPr>
            <w:r>
              <w:rPr>
                <w:rFonts w:ascii="Source Sans Pro" w:hAnsi="Source Sans Pro"/>
              </w:rPr>
              <w:t>D.3</w:t>
            </w:r>
            <w:r w:rsidR="006D2FD5"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16FFE65" w14:textId="5CAD31AB" w:rsidR="006D2FD5" w:rsidRPr="00F43FF5" w:rsidRDefault="00C43916" w:rsidP="006D2FD5">
            <w:pPr>
              <w:spacing w:before="120" w:after="120"/>
              <w:rPr>
                <w:rFonts w:ascii="Source Sans Pro" w:hAnsi="Source Sans Pro" w:cstheme="minorHAnsi"/>
              </w:rPr>
            </w:pPr>
            <w:r w:rsidRPr="00216A92">
              <w:rPr>
                <w:rFonts w:ascii="Source Sans Pro" w:hAnsi="Source Sans Pro"/>
              </w:rPr>
              <w:t>How long has your organization been in existence?</w:t>
            </w:r>
          </w:p>
        </w:tc>
      </w:tr>
      <w:tr w:rsidR="006D2FD5" w:rsidRPr="00F43FF5" w14:paraId="7B4E6BBF" w14:textId="77777777" w:rsidTr="00BA251F">
        <w:trPr>
          <w:trHeight w:val="1008"/>
          <w:jc w:val="center"/>
        </w:trPr>
        <w:tc>
          <w:tcPr>
            <w:tcW w:w="795" w:type="dxa"/>
            <w:vMerge/>
            <w:tcBorders>
              <w:right w:val="dotted" w:sz="4" w:space="0" w:color="4F81BD" w:themeColor="accent1"/>
            </w:tcBorders>
          </w:tcPr>
          <w:p w14:paraId="0C17195E" w14:textId="77777777" w:rsidR="006D2FD5" w:rsidRPr="00F43FF5" w:rsidRDefault="006D2FD5" w:rsidP="006D2FD5">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16A04FF" w14:textId="77777777" w:rsidR="006D2FD5" w:rsidRPr="00F43FF5" w:rsidRDefault="006D2FD5" w:rsidP="006D2FD5">
            <w:pPr>
              <w:spacing w:before="120" w:after="120"/>
              <w:rPr>
                <w:rFonts w:ascii="Source Sans Pro" w:hAnsi="Source Sans Pro" w:cstheme="minorHAnsi"/>
                <w:iCs/>
              </w:rPr>
            </w:pPr>
          </w:p>
        </w:tc>
      </w:tr>
      <w:tr w:rsidR="006D2FD5" w:rsidRPr="00F43FF5" w14:paraId="3E63BF12" w14:textId="77777777" w:rsidTr="00BA251F">
        <w:trPr>
          <w:trHeight w:val="576"/>
          <w:jc w:val="center"/>
        </w:trPr>
        <w:tc>
          <w:tcPr>
            <w:tcW w:w="795" w:type="dxa"/>
            <w:vMerge/>
            <w:tcBorders>
              <w:right w:val="dotted" w:sz="4" w:space="0" w:color="4F81BD" w:themeColor="accent1"/>
            </w:tcBorders>
          </w:tcPr>
          <w:p w14:paraId="0A8878AC" w14:textId="77777777" w:rsidR="006D2FD5" w:rsidRPr="00F43FF5" w:rsidRDefault="006D2FD5" w:rsidP="006D2FD5">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08A22BF" w14:textId="77777777" w:rsidR="006D2FD5" w:rsidRPr="00F43FF5" w:rsidRDefault="006D2FD5" w:rsidP="00C43916">
            <w:pPr>
              <w:pStyle w:val="ListParagraph"/>
              <w:numPr>
                <w:ilvl w:val="0"/>
                <w:numId w:val="83"/>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6D2FD5" w:rsidRPr="00F43FF5" w14:paraId="26DCCBDF" w14:textId="77777777" w:rsidTr="00BA251F">
        <w:trPr>
          <w:trHeight w:val="962"/>
          <w:jc w:val="center"/>
        </w:trPr>
        <w:tc>
          <w:tcPr>
            <w:tcW w:w="795" w:type="dxa"/>
            <w:vMerge/>
            <w:tcBorders>
              <w:right w:val="dotted" w:sz="4" w:space="0" w:color="4F81BD" w:themeColor="accent1"/>
            </w:tcBorders>
          </w:tcPr>
          <w:p w14:paraId="13A5EC89" w14:textId="77777777" w:rsidR="006D2FD5" w:rsidRPr="00F43FF5" w:rsidRDefault="006D2FD5" w:rsidP="006D2FD5">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5F6FF2D3" w14:textId="77777777" w:rsidR="006D2FD5" w:rsidRDefault="006D2FD5" w:rsidP="006D2FD5">
            <w:pPr>
              <w:spacing w:before="120" w:after="120"/>
              <w:rPr>
                <w:rFonts w:ascii="Source Sans Pro" w:hAnsi="Source Sans Pro" w:cstheme="minorHAnsi"/>
                <w:iCs/>
              </w:rPr>
            </w:pPr>
          </w:p>
          <w:p w14:paraId="370DC8CA" w14:textId="77777777" w:rsidR="006D2FD5" w:rsidRPr="00F43FF5" w:rsidRDefault="006D2FD5" w:rsidP="006D2FD5">
            <w:pPr>
              <w:spacing w:before="120" w:after="120"/>
              <w:rPr>
                <w:rFonts w:ascii="Source Sans Pro" w:hAnsi="Source Sans Pro" w:cstheme="minorHAnsi"/>
                <w:iCs/>
              </w:rPr>
            </w:pPr>
          </w:p>
        </w:tc>
      </w:tr>
      <w:tr w:rsidR="009C2702" w:rsidRPr="00F43FF5" w14:paraId="4BF482EB" w14:textId="77777777" w:rsidTr="00BA251F">
        <w:trPr>
          <w:trHeight w:val="576"/>
          <w:jc w:val="center"/>
        </w:trPr>
        <w:tc>
          <w:tcPr>
            <w:tcW w:w="795" w:type="dxa"/>
            <w:vMerge w:val="restart"/>
            <w:tcBorders>
              <w:top w:val="single" w:sz="4" w:space="0" w:color="auto"/>
              <w:right w:val="dotted" w:sz="4" w:space="0" w:color="4F81BD" w:themeColor="accent1"/>
            </w:tcBorders>
          </w:tcPr>
          <w:p w14:paraId="2718F9F7" w14:textId="77777777" w:rsidR="009C2702" w:rsidRPr="00F43FF5" w:rsidRDefault="009C2702" w:rsidP="00BA251F">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43A4EFA" w14:textId="77777777" w:rsidR="009C2702" w:rsidRPr="00F43FF5" w:rsidRDefault="009C2702" w:rsidP="00BA251F">
            <w:pPr>
              <w:tabs>
                <w:tab w:val="left" w:pos="7071"/>
              </w:tabs>
              <w:spacing w:before="120" w:after="120"/>
              <w:rPr>
                <w:rFonts w:ascii="Source Sans Pro" w:hAnsi="Source Sans Pro" w:cstheme="minorHAnsi"/>
              </w:rPr>
            </w:pPr>
            <w:r w:rsidRPr="00216A92">
              <w:rPr>
                <w:rFonts w:ascii="Source Sans Pro" w:eastAsia="Calibri" w:hAnsi="Source Sans Pro" w:cs="Times New Roman"/>
              </w:rPr>
              <w:t>Where is your organization located.  Provide all physical locations and identify the main or HQ location</w:t>
            </w:r>
            <w:r>
              <w:rPr>
                <w:rFonts w:ascii="Source Sans Pro" w:hAnsi="Source Sans Pro"/>
              </w:rPr>
              <w:t>.</w:t>
            </w:r>
            <w:r>
              <w:rPr>
                <w:rFonts w:ascii="Source Sans Pro" w:hAnsi="Source Sans Pro"/>
              </w:rPr>
              <w:tab/>
            </w:r>
          </w:p>
        </w:tc>
      </w:tr>
      <w:tr w:rsidR="009C2702" w:rsidRPr="00F43FF5" w14:paraId="1842142F" w14:textId="77777777" w:rsidTr="009C2702">
        <w:trPr>
          <w:trHeight w:val="384"/>
          <w:jc w:val="center"/>
        </w:trPr>
        <w:tc>
          <w:tcPr>
            <w:tcW w:w="795" w:type="dxa"/>
            <w:vMerge/>
            <w:tcBorders>
              <w:right w:val="dotted" w:sz="4" w:space="0" w:color="4F81BD" w:themeColor="accent1"/>
            </w:tcBorders>
          </w:tcPr>
          <w:p w14:paraId="7E4F50C0" w14:textId="77777777" w:rsidR="009C2702" w:rsidRPr="00F43FF5" w:rsidRDefault="009C2702"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333C08E1" w14:textId="21DC98F4" w:rsidR="009C2702" w:rsidRPr="009C2702" w:rsidRDefault="009C2702" w:rsidP="009C2702">
            <w:pPr>
              <w:spacing w:before="120" w:after="120"/>
              <w:rPr>
                <w:rFonts w:ascii="Source Sans Pro" w:hAnsi="Source Sans Pro" w:cstheme="minorHAnsi"/>
              </w:rPr>
            </w:pPr>
          </w:p>
          <w:p w14:paraId="23F3715C" w14:textId="77777777" w:rsidR="009C2702" w:rsidRDefault="009C2702" w:rsidP="00C25AD7">
            <w:pPr>
              <w:spacing w:before="120" w:after="120"/>
              <w:rPr>
                <w:rFonts w:ascii="Source Sans Pro" w:hAnsi="Source Sans Pro" w:cstheme="minorHAnsi"/>
              </w:rPr>
            </w:pPr>
          </w:p>
          <w:p w14:paraId="43D9DEB8" w14:textId="65277AC4" w:rsidR="009C2702" w:rsidRPr="00C25AD7" w:rsidRDefault="009C2702" w:rsidP="00C25AD7">
            <w:pPr>
              <w:spacing w:before="120" w:after="120"/>
              <w:rPr>
                <w:rFonts w:ascii="Source Sans Pro" w:hAnsi="Source Sans Pro" w:cstheme="minorHAnsi"/>
              </w:rPr>
            </w:pPr>
          </w:p>
        </w:tc>
      </w:tr>
      <w:tr w:rsidR="009C2702" w:rsidRPr="00F43FF5" w14:paraId="157AE110" w14:textId="77777777" w:rsidTr="00C25AD7">
        <w:trPr>
          <w:trHeight w:val="383"/>
          <w:jc w:val="center"/>
        </w:trPr>
        <w:tc>
          <w:tcPr>
            <w:tcW w:w="795" w:type="dxa"/>
            <w:vMerge/>
            <w:tcBorders>
              <w:right w:val="dotted" w:sz="4" w:space="0" w:color="4F81BD" w:themeColor="accent1"/>
            </w:tcBorders>
          </w:tcPr>
          <w:p w14:paraId="5F28C28E" w14:textId="77777777" w:rsidR="009C2702" w:rsidRPr="00F43FF5" w:rsidRDefault="009C2702"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39BCA7B7" w14:textId="1929237B" w:rsidR="009C2702" w:rsidRPr="00F43FF5" w:rsidRDefault="009C2702" w:rsidP="00BA251F">
            <w:pPr>
              <w:pStyle w:val="ListParagraph"/>
              <w:numPr>
                <w:ilvl w:val="0"/>
                <w:numId w:val="40"/>
              </w:numPr>
              <w:spacing w:before="120" w:after="120"/>
              <w:ind w:left="360"/>
              <w:contextualSpacing w:val="0"/>
              <w:rPr>
                <w:rFonts w:ascii="Source Sans Pro" w:hAnsi="Source Sans Pro" w:cstheme="minorHAnsi"/>
              </w:rPr>
            </w:pPr>
            <w:r>
              <w:rPr>
                <w:rFonts w:ascii="Source Sans Pro" w:hAnsi="Source Sans Pro" w:cstheme="minorHAnsi"/>
              </w:rPr>
              <w:t>Provide Support</w:t>
            </w:r>
          </w:p>
        </w:tc>
      </w:tr>
      <w:tr w:rsidR="009C2702" w:rsidRPr="00F43FF5" w14:paraId="41020634" w14:textId="77777777" w:rsidTr="00C25AD7">
        <w:trPr>
          <w:trHeight w:val="383"/>
          <w:jc w:val="center"/>
        </w:trPr>
        <w:tc>
          <w:tcPr>
            <w:tcW w:w="795" w:type="dxa"/>
            <w:vMerge/>
            <w:tcBorders>
              <w:right w:val="dotted" w:sz="4" w:space="0" w:color="4F81BD" w:themeColor="accent1"/>
            </w:tcBorders>
          </w:tcPr>
          <w:p w14:paraId="2618E487" w14:textId="77777777" w:rsidR="009C2702" w:rsidRPr="00F43FF5" w:rsidRDefault="009C2702"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53DC4405" w14:textId="77777777" w:rsidR="009C2702" w:rsidRDefault="009C2702" w:rsidP="009C2702">
            <w:pPr>
              <w:spacing w:before="120" w:after="120"/>
              <w:rPr>
                <w:rFonts w:ascii="Source Sans Pro" w:hAnsi="Source Sans Pro" w:cstheme="minorHAnsi"/>
              </w:rPr>
            </w:pPr>
          </w:p>
          <w:p w14:paraId="2403CDFC" w14:textId="77777777" w:rsidR="009C2702" w:rsidRPr="009C2702" w:rsidRDefault="009C2702" w:rsidP="009C2702">
            <w:pPr>
              <w:spacing w:before="120" w:after="120"/>
              <w:rPr>
                <w:rFonts w:ascii="Source Sans Pro" w:hAnsi="Source Sans Pro" w:cstheme="minorHAnsi"/>
              </w:rPr>
            </w:pPr>
          </w:p>
        </w:tc>
      </w:tr>
      <w:tr w:rsidR="006D2FD5" w:rsidRPr="00F43FF5" w14:paraId="4098145C" w14:textId="77777777" w:rsidTr="00BA251F">
        <w:trPr>
          <w:trHeight w:val="576"/>
          <w:jc w:val="center"/>
        </w:trPr>
        <w:tc>
          <w:tcPr>
            <w:tcW w:w="795" w:type="dxa"/>
            <w:vMerge w:val="restart"/>
            <w:tcBorders>
              <w:top w:val="single" w:sz="4" w:space="0" w:color="auto"/>
              <w:right w:val="dotted" w:sz="4" w:space="0" w:color="4F81BD" w:themeColor="accent1"/>
            </w:tcBorders>
          </w:tcPr>
          <w:p w14:paraId="7F85DF5B" w14:textId="2291B117" w:rsidR="006D2FD5" w:rsidRPr="00F43FF5" w:rsidRDefault="00C25AD7" w:rsidP="006D2FD5">
            <w:pPr>
              <w:spacing w:before="120" w:after="120"/>
              <w:jc w:val="center"/>
              <w:rPr>
                <w:rFonts w:ascii="Source Sans Pro" w:hAnsi="Source Sans Pro"/>
              </w:rPr>
            </w:pPr>
            <w:r>
              <w:rPr>
                <w:rFonts w:ascii="Source Sans Pro" w:hAnsi="Source Sans Pro"/>
              </w:rPr>
              <w:t>D</w:t>
            </w:r>
            <w:r w:rsidR="006D2FD5" w:rsidRPr="00F43FF5">
              <w:rPr>
                <w:rFonts w:ascii="Source Sans Pro" w:hAnsi="Source Sans Pro"/>
              </w:rPr>
              <w:t>.</w:t>
            </w:r>
            <w:r>
              <w:rPr>
                <w:rFonts w:ascii="Source Sans Pro" w:hAnsi="Source Sans Pro"/>
              </w:rPr>
              <w:t>5</w:t>
            </w:r>
            <w:r w:rsidR="006D2FD5"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DD6B2D9" w14:textId="2575B13E" w:rsidR="006D2FD5" w:rsidRPr="00F43FF5" w:rsidRDefault="00C25AD7" w:rsidP="006D2FD5">
            <w:pPr>
              <w:tabs>
                <w:tab w:val="left" w:pos="7071"/>
              </w:tabs>
              <w:spacing w:before="120" w:after="120"/>
              <w:rPr>
                <w:rFonts w:ascii="Source Sans Pro" w:hAnsi="Source Sans Pro" w:cstheme="minorHAnsi"/>
              </w:rPr>
            </w:pPr>
            <w:r w:rsidRPr="00216A92">
              <w:rPr>
                <w:rFonts w:ascii="Source Sans Pro" w:hAnsi="Source Sans Pro"/>
              </w:rPr>
              <w:t>How many staff are employed by your organization? This does not include volunteers or contractors</w:t>
            </w:r>
            <w:r>
              <w:rPr>
                <w:rFonts w:ascii="Source Sans Pro" w:hAnsi="Source Sans Pro"/>
              </w:rPr>
              <w:t>.</w:t>
            </w:r>
            <w:r w:rsidR="006D2FD5">
              <w:rPr>
                <w:rFonts w:ascii="Source Sans Pro" w:hAnsi="Source Sans Pro"/>
              </w:rPr>
              <w:tab/>
            </w:r>
          </w:p>
        </w:tc>
      </w:tr>
      <w:tr w:rsidR="00C43916" w:rsidRPr="00F43FF5" w14:paraId="1D73D4AF" w14:textId="77777777" w:rsidTr="00C25AD7">
        <w:trPr>
          <w:trHeight w:val="763"/>
          <w:jc w:val="center"/>
        </w:trPr>
        <w:tc>
          <w:tcPr>
            <w:tcW w:w="795" w:type="dxa"/>
            <w:vMerge/>
            <w:tcBorders>
              <w:right w:val="dotted" w:sz="4" w:space="0" w:color="4F81BD" w:themeColor="accent1"/>
            </w:tcBorders>
          </w:tcPr>
          <w:p w14:paraId="2551EBFC" w14:textId="77777777" w:rsidR="00C43916" w:rsidRPr="00F43FF5" w:rsidRDefault="00C43916" w:rsidP="006D2FD5">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441644BE" w14:textId="77777777" w:rsidR="00C43916" w:rsidRPr="00C25AD7" w:rsidRDefault="00C43916" w:rsidP="00C25AD7">
            <w:pPr>
              <w:pStyle w:val="ListParagraph"/>
              <w:numPr>
                <w:ilvl w:val="0"/>
                <w:numId w:val="84"/>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Pr>
                <w:rFonts w:ascii="Source Sans Pro" w:hAnsi="Source Sans Pro"/>
              </w:rPr>
              <w:t>.</w:t>
            </w:r>
          </w:p>
          <w:p w14:paraId="1830A698" w14:textId="600A8B8F" w:rsidR="00C25AD7" w:rsidRPr="00C25AD7" w:rsidRDefault="00C25AD7" w:rsidP="00C25AD7">
            <w:pPr>
              <w:spacing w:before="120" w:after="120"/>
              <w:rPr>
                <w:rFonts w:ascii="Source Sans Pro" w:hAnsi="Source Sans Pro" w:cstheme="minorHAnsi"/>
              </w:rPr>
            </w:pPr>
            <w:r>
              <w:rPr>
                <w:rFonts w:ascii="Source Sans Pro" w:hAnsi="Source Sans Pro" w:cstheme="minorHAnsi"/>
              </w:rPr>
              <w:br/>
            </w:r>
          </w:p>
        </w:tc>
      </w:tr>
      <w:tr w:rsidR="00C25AD7" w:rsidRPr="00F43FF5" w14:paraId="6B29B7FA" w14:textId="77777777" w:rsidTr="00BA251F">
        <w:trPr>
          <w:trHeight w:val="576"/>
          <w:jc w:val="center"/>
        </w:trPr>
        <w:tc>
          <w:tcPr>
            <w:tcW w:w="795" w:type="dxa"/>
            <w:vMerge w:val="restart"/>
            <w:tcBorders>
              <w:top w:val="single" w:sz="4" w:space="0" w:color="auto"/>
              <w:right w:val="dotted" w:sz="4" w:space="0" w:color="4F81BD" w:themeColor="accent1"/>
            </w:tcBorders>
          </w:tcPr>
          <w:p w14:paraId="457558BD" w14:textId="2CE113B5" w:rsidR="00C25AD7" w:rsidRPr="00F43FF5" w:rsidRDefault="00C25AD7" w:rsidP="00BA251F">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6</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1DA34D5" w14:textId="460FA818" w:rsidR="00C25AD7" w:rsidRPr="00F43FF5" w:rsidRDefault="00C25AD7" w:rsidP="00BA251F">
            <w:pPr>
              <w:tabs>
                <w:tab w:val="left" w:pos="7071"/>
              </w:tabs>
              <w:spacing w:before="120" w:after="120"/>
              <w:rPr>
                <w:rFonts w:ascii="Source Sans Pro" w:hAnsi="Source Sans Pro" w:cstheme="minorHAnsi"/>
              </w:rPr>
            </w:pPr>
            <w:r w:rsidRPr="00216A92">
              <w:rPr>
                <w:rFonts w:ascii="Source Sans Pro" w:eastAsia="Calibri" w:hAnsi="Source Sans Pro" w:cs="Times New Roman"/>
              </w:rPr>
              <w:t>What data (indicators or metrics) do you collect to measure success in working with K-12 students</w:t>
            </w:r>
            <w:r>
              <w:rPr>
                <w:rFonts w:ascii="Source Sans Pro" w:hAnsi="Source Sans Pro"/>
              </w:rPr>
              <w:t>.</w:t>
            </w:r>
            <w:r>
              <w:rPr>
                <w:rFonts w:ascii="Source Sans Pro" w:hAnsi="Source Sans Pro"/>
              </w:rPr>
              <w:tab/>
            </w:r>
          </w:p>
        </w:tc>
      </w:tr>
      <w:tr w:rsidR="00C25AD7" w:rsidRPr="00F43FF5" w14:paraId="6B792326" w14:textId="77777777" w:rsidTr="00BA251F">
        <w:trPr>
          <w:trHeight w:val="763"/>
          <w:jc w:val="center"/>
        </w:trPr>
        <w:tc>
          <w:tcPr>
            <w:tcW w:w="795" w:type="dxa"/>
            <w:vMerge/>
            <w:tcBorders>
              <w:right w:val="dotted" w:sz="4" w:space="0" w:color="4F81BD" w:themeColor="accent1"/>
            </w:tcBorders>
          </w:tcPr>
          <w:p w14:paraId="3A83E18A" w14:textId="77777777" w:rsidR="00C25AD7" w:rsidRPr="00F43FF5" w:rsidRDefault="00C25AD7"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1D15E183" w14:textId="77777777" w:rsidR="00C25AD7" w:rsidRPr="00C25AD7" w:rsidRDefault="00C25AD7" w:rsidP="00BA251F">
            <w:pPr>
              <w:spacing w:before="120" w:after="120"/>
              <w:rPr>
                <w:rFonts w:ascii="Source Sans Pro" w:hAnsi="Source Sans Pro" w:cstheme="minorHAnsi"/>
              </w:rPr>
            </w:pPr>
            <w:r>
              <w:rPr>
                <w:rFonts w:ascii="Source Sans Pro" w:hAnsi="Source Sans Pro" w:cstheme="minorHAnsi"/>
              </w:rPr>
              <w:br/>
            </w:r>
          </w:p>
        </w:tc>
      </w:tr>
      <w:tr w:rsidR="00C25AD7" w:rsidRPr="00F43FF5" w14:paraId="25A80BE8" w14:textId="77777777" w:rsidTr="00BA251F">
        <w:trPr>
          <w:trHeight w:val="576"/>
          <w:jc w:val="center"/>
        </w:trPr>
        <w:tc>
          <w:tcPr>
            <w:tcW w:w="795" w:type="dxa"/>
            <w:vMerge w:val="restart"/>
            <w:tcBorders>
              <w:top w:val="single" w:sz="4" w:space="0" w:color="auto"/>
              <w:right w:val="dotted" w:sz="4" w:space="0" w:color="4F81BD" w:themeColor="accent1"/>
            </w:tcBorders>
          </w:tcPr>
          <w:p w14:paraId="21464A5D" w14:textId="79AC17ED" w:rsidR="00C25AD7" w:rsidRPr="00F43FF5" w:rsidRDefault="00C25AD7" w:rsidP="00BA251F">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7</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09F9872" w14:textId="543A950B" w:rsidR="00C25AD7" w:rsidRPr="00F43FF5" w:rsidRDefault="00C25AD7" w:rsidP="00BA251F">
            <w:pPr>
              <w:tabs>
                <w:tab w:val="left" w:pos="7071"/>
              </w:tabs>
              <w:spacing w:before="120" w:after="120"/>
              <w:rPr>
                <w:rFonts w:ascii="Source Sans Pro" w:hAnsi="Source Sans Pro" w:cstheme="minorHAnsi"/>
              </w:rPr>
            </w:pPr>
            <w:r w:rsidRPr="00216A92">
              <w:rPr>
                <w:rFonts w:ascii="Source Sans Pro" w:eastAsia="Calibri" w:hAnsi="Source Sans Pro" w:cs="Times New Roman"/>
              </w:rPr>
              <w:t>How is success of your K-12 advocacy determined/measured</w:t>
            </w:r>
            <w:r>
              <w:rPr>
                <w:rFonts w:ascii="Source Sans Pro" w:eastAsia="Calibri" w:hAnsi="Source Sans Pro" w:cs="Times New Roman"/>
              </w:rPr>
              <w:t>?</w:t>
            </w:r>
            <w:r>
              <w:rPr>
                <w:rFonts w:ascii="Source Sans Pro" w:hAnsi="Source Sans Pro"/>
              </w:rPr>
              <w:tab/>
            </w:r>
          </w:p>
        </w:tc>
      </w:tr>
      <w:tr w:rsidR="00C25AD7" w:rsidRPr="00F43FF5" w14:paraId="33B47015" w14:textId="77777777" w:rsidTr="00BA251F">
        <w:trPr>
          <w:trHeight w:val="763"/>
          <w:jc w:val="center"/>
        </w:trPr>
        <w:tc>
          <w:tcPr>
            <w:tcW w:w="795" w:type="dxa"/>
            <w:vMerge/>
            <w:tcBorders>
              <w:right w:val="dotted" w:sz="4" w:space="0" w:color="4F81BD" w:themeColor="accent1"/>
            </w:tcBorders>
          </w:tcPr>
          <w:p w14:paraId="3ADD897D" w14:textId="77777777" w:rsidR="00C25AD7" w:rsidRPr="00F43FF5" w:rsidRDefault="00C25AD7" w:rsidP="00BA251F">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23E56DDD" w14:textId="77777777" w:rsidR="00C25AD7" w:rsidRPr="00C25AD7" w:rsidRDefault="00C25AD7" w:rsidP="00BA251F">
            <w:pPr>
              <w:spacing w:before="120" w:after="120"/>
              <w:rPr>
                <w:rFonts w:ascii="Source Sans Pro" w:hAnsi="Source Sans Pro" w:cstheme="minorHAnsi"/>
              </w:rPr>
            </w:pPr>
            <w:r>
              <w:rPr>
                <w:rFonts w:ascii="Source Sans Pro" w:hAnsi="Source Sans Pro" w:cstheme="minorHAnsi"/>
              </w:rPr>
              <w:br/>
            </w:r>
          </w:p>
        </w:tc>
      </w:tr>
      <w:tr w:rsidR="006D2FD5" w:rsidRPr="00F43FF5" w14:paraId="5C1285F5" w14:textId="77777777" w:rsidTr="00BA251F">
        <w:trPr>
          <w:jc w:val="center"/>
        </w:trPr>
        <w:tc>
          <w:tcPr>
            <w:tcW w:w="9975" w:type="dxa"/>
            <w:gridSpan w:val="2"/>
            <w:tcBorders>
              <w:top w:val="dotted" w:sz="4" w:space="0" w:color="4F81BD" w:themeColor="accent1"/>
              <w:bottom w:val="double" w:sz="4" w:space="0" w:color="auto"/>
            </w:tcBorders>
          </w:tcPr>
          <w:p w14:paraId="12302545" w14:textId="77777777" w:rsidR="006D2FD5" w:rsidRPr="00F43FF5" w:rsidRDefault="006D2FD5" w:rsidP="006D2FD5">
            <w:pPr>
              <w:spacing w:before="120" w:after="120"/>
              <w:rPr>
                <w:rFonts w:ascii="Source Sans Pro" w:hAnsi="Source Sans Pro"/>
              </w:rPr>
            </w:pPr>
          </w:p>
        </w:tc>
      </w:tr>
    </w:tbl>
    <w:p w14:paraId="4DA9E331" w14:textId="77777777" w:rsidR="00301A19" w:rsidRPr="00F43FF5" w:rsidRDefault="00301A19" w:rsidP="00301A19">
      <w:pPr>
        <w:rPr>
          <w:rFonts w:ascii="Source Sans Pro" w:hAnsi="Source Sans Pro"/>
        </w:rPr>
      </w:pPr>
    </w:p>
    <w:p w14:paraId="7BCD5ED4" w14:textId="1D33C289" w:rsidR="005918B0" w:rsidRPr="00F43FF5" w:rsidRDefault="000229D4" w:rsidP="00301A19">
      <w:pPr>
        <w:pStyle w:val="Heading2"/>
        <w:jc w:val="center"/>
        <w:rPr>
          <w:rFonts w:ascii="Source Sans Pro" w:hAnsi="Source Sans Pro" w:cstheme="minorHAnsi"/>
          <w:color w:val="1F497D" w:themeColor="text2"/>
          <w:sz w:val="32"/>
          <w:szCs w:val="32"/>
        </w:rPr>
      </w:pPr>
      <w:r w:rsidRPr="00F43FF5">
        <w:rPr>
          <w:rFonts w:ascii="Source Sans Pro" w:hAnsi="Source Sans Pro"/>
        </w:rPr>
        <w:br w:type="page"/>
      </w:r>
      <w:bookmarkStart w:id="102" w:name="_Toc192079098"/>
      <w:r w:rsidR="005918B0" w:rsidRPr="00F43FF5">
        <w:rPr>
          <w:rFonts w:ascii="Source Sans Pro" w:hAnsi="Source Sans Pro" w:cstheme="minorHAnsi"/>
          <w:color w:val="1F497D" w:themeColor="text2"/>
          <w:sz w:val="32"/>
          <w:szCs w:val="32"/>
        </w:rPr>
        <w:t xml:space="preserve">ATTACHMENT </w:t>
      </w:r>
      <w:r w:rsidR="00C25AD7">
        <w:rPr>
          <w:rFonts w:ascii="Source Sans Pro" w:hAnsi="Source Sans Pro" w:cstheme="minorHAnsi"/>
          <w:color w:val="1F497D" w:themeColor="text2"/>
          <w:sz w:val="32"/>
          <w:szCs w:val="32"/>
        </w:rPr>
        <w:t>5</w:t>
      </w:r>
      <w:r w:rsidR="005918B0" w:rsidRPr="00F43FF5">
        <w:rPr>
          <w:rFonts w:ascii="Source Sans Pro" w:hAnsi="Source Sans Pro" w:cstheme="minorHAnsi"/>
          <w:color w:val="1F497D" w:themeColor="text2"/>
          <w:sz w:val="32"/>
          <w:szCs w:val="32"/>
        </w:rPr>
        <w:t xml:space="preserve">: </w:t>
      </w:r>
      <w:r w:rsidR="005918B0">
        <w:rPr>
          <w:rFonts w:ascii="Source Sans Pro" w:hAnsi="Source Sans Pro" w:cstheme="minorHAnsi"/>
          <w:color w:val="1F497D" w:themeColor="text2"/>
          <w:sz w:val="32"/>
          <w:szCs w:val="32"/>
        </w:rPr>
        <w:t>PROPOSED WORKPLAN</w:t>
      </w:r>
      <w:bookmarkEnd w:id="102"/>
    </w:p>
    <w:p w14:paraId="10BBE9B9" w14:textId="77777777" w:rsidR="005918B0" w:rsidRPr="00F43FF5" w:rsidRDefault="005918B0" w:rsidP="005918B0">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4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05"/>
        <w:gridCol w:w="9239"/>
      </w:tblGrid>
      <w:tr w:rsidR="007F05DF" w:rsidRPr="00F43FF5" w14:paraId="2514B988" w14:textId="77777777" w:rsidTr="00E214E6">
        <w:trPr>
          <w:trHeight w:val="576"/>
          <w:jc w:val="center"/>
        </w:trPr>
        <w:tc>
          <w:tcPr>
            <w:tcW w:w="705" w:type="dxa"/>
            <w:vMerge w:val="restart"/>
            <w:tcBorders>
              <w:top w:val="double" w:sz="4" w:space="0" w:color="auto"/>
              <w:right w:val="dotted" w:sz="4" w:space="0" w:color="4F81BD" w:themeColor="accent1"/>
            </w:tcBorders>
          </w:tcPr>
          <w:p w14:paraId="140217AE" w14:textId="7017C862" w:rsidR="007F05DF" w:rsidRPr="00F43FF5" w:rsidRDefault="002A67F1" w:rsidP="00CD3776">
            <w:pPr>
              <w:spacing w:before="120" w:after="120"/>
              <w:jc w:val="center"/>
              <w:rPr>
                <w:rFonts w:ascii="Source Sans Pro" w:hAnsi="Source Sans Pro"/>
              </w:rPr>
            </w:pPr>
            <w:r>
              <w:rPr>
                <w:rFonts w:ascii="Source Sans Pro" w:hAnsi="Source Sans Pro"/>
              </w:rPr>
              <w:t>E</w:t>
            </w:r>
            <w:r w:rsidR="007F05DF" w:rsidRPr="00F43FF5">
              <w:rPr>
                <w:rFonts w:ascii="Source Sans Pro" w:hAnsi="Source Sans Pro"/>
              </w:rPr>
              <w:t>.1.</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2F532DE7" w14:textId="41BABE0A" w:rsidR="007F05DF" w:rsidRPr="00F43FF5" w:rsidRDefault="002A67F1" w:rsidP="00CD3776">
            <w:pPr>
              <w:spacing w:before="120" w:after="120"/>
              <w:rPr>
                <w:rFonts w:ascii="Source Sans Pro" w:hAnsi="Source Sans Pro" w:cstheme="minorHAnsi"/>
              </w:rPr>
            </w:pPr>
            <w:r w:rsidRPr="00216A92">
              <w:rPr>
                <w:rFonts w:ascii="Source Sans Pro" w:hAnsi="Source Sans Pro"/>
              </w:rPr>
              <w:t>Regional Youth Advocacy Team Plan</w:t>
            </w:r>
          </w:p>
        </w:tc>
      </w:tr>
      <w:tr w:rsidR="007F05DF" w:rsidRPr="00F43FF5" w14:paraId="4D5C2F0C" w14:textId="77777777" w:rsidTr="00E214E6">
        <w:trPr>
          <w:trHeight w:val="584"/>
          <w:jc w:val="center"/>
        </w:trPr>
        <w:tc>
          <w:tcPr>
            <w:tcW w:w="705" w:type="dxa"/>
            <w:vMerge/>
            <w:tcBorders>
              <w:right w:val="dotted" w:sz="4" w:space="0" w:color="4F81BD" w:themeColor="accent1"/>
            </w:tcBorders>
          </w:tcPr>
          <w:p w14:paraId="74F6ABAE"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6253B2E" w14:textId="4569D713" w:rsidR="007F05DF" w:rsidRPr="00F43FF5" w:rsidRDefault="002A67F1" w:rsidP="00A55A7B">
            <w:pPr>
              <w:pStyle w:val="ListParagraph"/>
              <w:numPr>
                <w:ilvl w:val="0"/>
                <w:numId w:val="45"/>
              </w:numPr>
              <w:spacing w:before="120" w:after="120"/>
              <w:ind w:left="360"/>
              <w:contextualSpacing w:val="0"/>
              <w:rPr>
                <w:rFonts w:ascii="Source Sans Pro" w:hAnsi="Source Sans Pro" w:cstheme="minorHAnsi"/>
              </w:rPr>
            </w:pPr>
            <w:r w:rsidRPr="00216A92">
              <w:rPr>
                <w:rFonts w:ascii="Source Sans Pro" w:eastAsia="Calibri" w:hAnsi="Source Sans Pro" w:cs="Times New Roman"/>
              </w:rPr>
              <w:t>Provide</w:t>
            </w:r>
            <w:r w:rsidRPr="00216A92">
              <w:rPr>
                <w:rFonts w:ascii="Source Sans Pro" w:hAnsi="Source Sans Pro"/>
              </w:rPr>
              <w:t xml:space="preserve"> </w:t>
            </w:r>
            <w:r w:rsidRPr="00216A92">
              <w:rPr>
                <w:rFonts w:ascii="Source Sans Pro" w:eastAsia="Calibri" w:hAnsi="Source Sans Pro" w:cs="Times New Roman"/>
              </w:rPr>
              <w:t>a plan to establish and maintain eight (8) regional youth-led advocacy teams in partnership with an LLE from each region that is in line with the Scope of Work. In addition</w:t>
            </w:r>
            <w:r w:rsidR="007F05DF">
              <w:rPr>
                <w:rFonts w:ascii="Source Sans Pro" w:hAnsi="Source Sans Pro"/>
              </w:rPr>
              <w:t>,</w:t>
            </w:r>
          </w:p>
        </w:tc>
      </w:tr>
      <w:tr w:rsidR="007F05DF" w:rsidRPr="00F43FF5" w14:paraId="17F8E6AC" w14:textId="77777777" w:rsidTr="00E214E6">
        <w:trPr>
          <w:trHeight w:val="962"/>
          <w:jc w:val="center"/>
        </w:trPr>
        <w:tc>
          <w:tcPr>
            <w:tcW w:w="705" w:type="dxa"/>
            <w:vMerge/>
            <w:tcBorders>
              <w:right w:val="dotted" w:sz="4" w:space="0" w:color="4F81BD" w:themeColor="accent1"/>
            </w:tcBorders>
          </w:tcPr>
          <w:p w14:paraId="6485C94E"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45BD8B69" w14:textId="77777777" w:rsidR="007F05DF" w:rsidRDefault="007F05DF" w:rsidP="00CD3776">
            <w:pPr>
              <w:spacing w:before="120" w:after="120"/>
              <w:rPr>
                <w:rFonts w:ascii="Source Sans Pro" w:hAnsi="Source Sans Pro" w:cstheme="minorHAnsi"/>
                <w:iCs/>
              </w:rPr>
            </w:pPr>
          </w:p>
          <w:p w14:paraId="3672F48C" w14:textId="77777777" w:rsidR="002A67F1" w:rsidRDefault="002A67F1" w:rsidP="00CD3776">
            <w:pPr>
              <w:spacing w:before="120" w:after="120"/>
              <w:rPr>
                <w:rFonts w:ascii="Source Sans Pro" w:hAnsi="Source Sans Pro" w:cstheme="minorHAnsi"/>
                <w:iCs/>
              </w:rPr>
            </w:pPr>
          </w:p>
          <w:p w14:paraId="6081F9D5" w14:textId="77777777" w:rsidR="002A67F1" w:rsidRPr="00F43FF5" w:rsidRDefault="002A67F1" w:rsidP="00CD3776">
            <w:pPr>
              <w:spacing w:before="120" w:after="120"/>
              <w:rPr>
                <w:rFonts w:ascii="Source Sans Pro" w:hAnsi="Source Sans Pro" w:cstheme="minorHAnsi"/>
                <w:iCs/>
              </w:rPr>
            </w:pPr>
          </w:p>
          <w:p w14:paraId="139A0D32" w14:textId="77777777" w:rsidR="007F05DF" w:rsidRPr="00F43FF5" w:rsidRDefault="007F05DF" w:rsidP="00CD3776">
            <w:pPr>
              <w:spacing w:before="120" w:after="120"/>
              <w:rPr>
                <w:rFonts w:ascii="Source Sans Pro" w:hAnsi="Source Sans Pro" w:cstheme="minorHAnsi"/>
                <w:iCs/>
              </w:rPr>
            </w:pPr>
          </w:p>
        </w:tc>
      </w:tr>
      <w:tr w:rsidR="007F05DF" w:rsidRPr="00F43FF5" w14:paraId="36FD516B" w14:textId="77777777" w:rsidTr="00E214E6">
        <w:trPr>
          <w:trHeight w:val="564"/>
          <w:jc w:val="center"/>
        </w:trPr>
        <w:tc>
          <w:tcPr>
            <w:tcW w:w="705" w:type="dxa"/>
            <w:vMerge/>
            <w:tcBorders>
              <w:right w:val="dotted" w:sz="4" w:space="0" w:color="4F81BD" w:themeColor="accent1"/>
            </w:tcBorders>
          </w:tcPr>
          <w:p w14:paraId="4DBDB215" w14:textId="316850C1"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165BC81" w14:textId="00C783EC" w:rsidR="007F05DF" w:rsidRPr="00F43FF5" w:rsidRDefault="002A67F1" w:rsidP="00A55A7B">
            <w:pPr>
              <w:pStyle w:val="ListParagraph"/>
              <w:numPr>
                <w:ilvl w:val="0"/>
                <w:numId w:val="46"/>
              </w:numPr>
              <w:spacing w:before="120" w:after="120" w:line="23" w:lineRule="atLeast"/>
              <w:ind w:left="504"/>
              <w:contextualSpacing w:val="0"/>
              <w:jc w:val="left"/>
              <w:rPr>
                <w:rFonts w:ascii="Source Sans Pro" w:hAnsi="Source Sans Pro" w:cstheme="minorHAnsi"/>
              </w:rPr>
            </w:pPr>
            <w:r w:rsidRPr="00216A92">
              <w:rPr>
                <w:rFonts w:ascii="Source Sans Pro" w:hAnsi="Source Sans Pro"/>
              </w:rPr>
              <w:t>Identify the location of each Youth Advocacy Team</w:t>
            </w:r>
            <w:r w:rsidR="007F05DF" w:rsidRPr="003A4BED">
              <w:rPr>
                <w:rFonts w:ascii="Source Sans Pro" w:hAnsi="Source Sans Pro"/>
              </w:rPr>
              <w:t>.</w:t>
            </w:r>
          </w:p>
        </w:tc>
      </w:tr>
      <w:tr w:rsidR="007F05DF" w:rsidRPr="00F43FF5" w14:paraId="240E91A3" w14:textId="77777777" w:rsidTr="00E214E6">
        <w:trPr>
          <w:trHeight w:val="1008"/>
          <w:jc w:val="center"/>
        </w:trPr>
        <w:tc>
          <w:tcPr>
            <w:tcW w:w="705" w:type="dxa"/>
            <w:vMerge/>
            <w:tcBorders>
              <w:right w:val="dotted" w:sz="4" w:space="0" w:color="4F81BD" w:themeColor="accent1"/>
            </w:tcBorders>
          </w:tcPr>
          <w:p w14:paraId="2F294453"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D2EE9E9" w14:textId="77777777" w:rsidR="007F05DF" w:rsidRDefault="007F05DF" w:rsidP="00CD3776">
            <w:pPr>
              <w:spacing w:before="120" w:after="120"/>
              <w:rPr>
                <w:rFonts w:ascii="Source Sans Pro" w:hAnsi="Source Sans Pro" w:cstheme="minorHAnsi"/>
                <w:iCs/>
              </w:rPr>
            </w:pPr>
          </w:p>
          <w:p w14:paraId="1407507F" w14:textId="77777777" w:rsidR="002A67F1" w:rsidRDefault="002A67F1" w:rsidP="00CD3776">
            <w:pPr>
              <w:spacing w:before="120" w:after="120"/>
              <w:rPr>
                <w:rFonts w:ascii="Source Sans Pro" w:hAnsi="Source Sans Pro" w:cstheme="minorHAnsi"/>
                <w:iCs/>
              </w:rPr>
            </w:pPr>
          </w:p>
          <w:p w14:paraId="6BD06D9A" w14:textId="77777777" w:rsidR="007F05DF" w:rsidRPr="00F43FF5" w:rsidRDefault="007F05DF" w:rsidP="00CD3776">
            <w:pPr>
              <w:spacing w:before="120" w:after="120"/>
              <w:rPr>
                <w:rFonts w:ascii="Source Sans Pro" w:hAnsi="Source Sans Pro" w:cstheme="minorHAnsi"/>
                <w:iCs/>
              </w:rPr>
            </w:pPr>
          </w:p>
        </w:tc>
      </w:tr>
      <w:tr w:rsidR="007F05DF" w:rsidRPr="00F43FF5" w14:paraId="6840001E" w14:textId="77777777" w:rsidTr="00E214E6">
        <w:trPr>
          <w:trHeight w:val="576"/>
          <w:jc w:val="center"/>
        </w:trPr>
        <w:tc>
          <w:tcPr>
            <w:tcW w:w="705" w:type="dxa"/>
            <w:vMerge/>
            <w:tcBorders>
              <w:right w:val="dotted" w:sz="4" w:space="0" w:color="4F81BD" w:themeColor="accent1"/>
            </w:tcBorders>
          </w:tcPr>
          <w:p w14:paraId="2AFCAB4C"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A44460C" w14:textId="118FB3E7" w:rsidR="007F05DF" w:rsidRPr="00BF7820" w:rsidRDefault="002A67F1" w:rsidP="00A55A7B">
            <w:pPr>
              <w:pStyle w:val="ListParagraph"/>
              <w:numPr>
                <w:ilvl w:val="0"/>
                <w:numId w:val="46"/>
              </w:numPr>
              <w:spacing w:before="120" w:after="120"/>
              <w:ind w:left="504"/>
              <w:rPr>
                <w:rFonts w:ascii="Source Sans Pro" w:hAnsi="Source Sans Pro" w:cstheme="minorHAnsi"/>
              </w:rPr>
            </w:pPr>
            <w:r w:rsidRPr="00216A92">
              <w:rPr>
                <w:rFonts w:ascii="Source Sans Pro" w:eastAsia="Calibri" w:hAnsi="Source Sans Pro" w:cs="Times New Roman"/>
              </w:rPr>
              <w:t>Explain how the plan will accomplish the goals and objectives of this RFP</w:t>
            </w:r>
            <w:r w:rsidR="007F05DF">
              <w:rPr>
                <w:rFonts w:ascii="Source Sans Pro" w:hAnsi="Source Sans Pro" w:cstheme="minorHAnsi"/>
              </w:rPr>
              <w:t>.</w:t>
            </w:r>
          </w:p>
        </w:tc>
      </w:tr>
      <w:tr w:rsidR="007F05DF" w:rsidRPr="00F43FF5" w14:paraId="40667B2F" w14:textId="77777777" w:rsidTr="00E214E6">
        <w:trPr>
          <w:trHeight w:val="962"/>
          <w:jc w:val="center"/>
        </w:trPr>
        <w:tc>
          <w:tcPr>
            <w:tcW w:w="705" w:type="dxa"/>
            <w:vMerge/>
            <w:tcBorders>
              <w:right w:val="dotted" w:sz="4" w:space="0" w:color="4F81BD" w:themeColor="accent1"/>
            </w:tcBorders>
          </w:tcPr>
          <w:p w14:paraId="7A515CDB"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055A8255" w14:textId="77777777" w:rsidR="007F05DF" w:rsidRDefault="007F05DF" w:rsidP="00CD3776">
            <w:pPr>
              <w:spacing w:before="120" w:after="120"/>
              <w:rPr>
                <w:rFonts w:ascii="Source Sans Pro" w:hAnsi="Source Sans Pro" w:cstheme="minorHAnsi"/>
                <w:iCs/>
              </w:rPr>
            </w:pPr>
          </w:p>
          <w:p w14:paraId="6B2FC469" w14:textId="77777777" w:rsidR="002A67F1" w:rsidRPr="00F43FF5" w:rsidRDefault="002A67F1" w:rsidP="00CD3776">
            <w:pPr>
              <w:spacing w:before="120" w:after="120"/>
              <w:rPr>
                <w:rFonts w:ascii="Source Sans Pro" w:hAnsi="Source Sans Pro" w:cstheme="minorHAnsi"/>
                <w:iCs/>
              </w:rPr>
            </w:pPr>
          </w:p>
          <w:p w14:paraId="7C46BA50" w14:textId="77777777" w:rsidR="007F05DF" w:rsidRPr="00F43FF5" w:rsidRDefault="007F05DF" w:rsidP="00CD3776">
            <w:pPr>
              <w:spacing w:before="120" w:after="120"/>
              <w:rPr>
                <w:rFonts w:ascii="Source Sans Pro" w:hAnsi="Source Sans Pro" w:cstheme="minorHAnsi"/>
                <w:iCs/>
              </w:rPr>
            </w:pPr>
          </w:p>
        </w:tc>
      </w:tr>
      <w:tr w:rsidR="007F05DF" w:rsidRPr="00F43FF5" w14:paraId="72231A91" w14:textId="77777777" w:rsidTr="00E214E6">
        <w:trPr>
          <w:trHeight w:val="564"/>
          <w:jc w:val="center"/>
        </w:trPr>
        <w:tc>
          <w:tcPr>
            <w:tcW w:w="705" w:type="dxa"/>
            <w:vMerge/>
            <w:tcBorders>
              <w:right w:val="dotted" w:sz="4" w:space="0" w:color="4F81BD" w:themeColor="accent1"/>
            </w:tcBorders>
          </w:tcPr>
          <w:p w14:paraId="57AA2450" w14:textId="75D4F89A"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53FF83D" w14:textId="7F415081" w:rsidR="007F05DF" w:rsidRPr="00BF7820" w:rsidRDefault="002A67F1" w:rsidP="00A55A7B">
            <w:pPr>
              <w:pStyle w:val="ListParagraph"/>
              <w:numPr>
                <w:ilvl w:val="0"/>
                <w:numId w:val="46"/>
              </w:numPr>
              <w:spacing w:before="120" w:after="120" w:line="23" w:lineRule="atLeast"/>
              <w:ind w:left="504"/>
              <w:contextualSpacing w:val="0"/>
              <w:jc w:val="left"/>
              <w:rPr>
                <w:rFonts w:ascii="Source Sans Pro" w:hAnsi="Source Sans Pro"/>
              </w:rPr>
            </w:pPr>
            <w:bookmarkStart w:id="103" w:name="_Hlk190336573"/>
            <w:r w:rsidRPr="00216A92">
              <w:rPr>
                <w:rFonts w:ascii="Source Sans Pro" w:eastAsia="Calibri" w:hAnsi="Source Sans Pro" w:cs="Times New Roman"/>
              </w:rPr>
              <w:t>Explain how this plan will reach K-12 students from</w:t>
            </w:r>
            <w:r w:rsidR="00F96CF5">
              <w:rPr>
                <w:rFonts w:ascii="Source Sans Pro" w:eastAsia="Calibri" w:hAnsi="Source Sans Pro" w:cs="Times New Roman"/>
              </w:rPr>
              <w:t xml:space="preserve"> diverse and</w:t>
            </w:r>
            <w:r w:rsidRPr="00216A92">
              <w:rPr>
                <w:rFonts w:ascii="Source Sans Pro" w:eastAsia="Calibri" w:hAnsi="Source Sans Pro" w:cs="Times New Roman"/>
              </w:rPr>
              <w:t xml:space="preserve"> underserved populations</w:t>
            </w:r>
            <w:r w:rsidR="00F96CF5">
              <w:rPr>
                <w:rFonts w:ascii="Source Sans Pro" w:hAnsi="Source Sans Pro"/>
              </w:rPr>
              <w:t>, as defined in Section 6, Subsection</w:t>
            </w:r>
            <w:r w:rsidR="000F06CF">
              <w:rPr>
                <w:rFonts w:ascii="Source Sans Pro" w:hAnsi="Source Sans Pro"/>
              </w:rPr>
              <w:t xml:space="preserve"> B.1.c-e.</w:t>
            </w:r>
            <w:bookmarkEnd w:id="103"/>
          </w:p>
        </w:tc>
      </w:tr>
      <w:tr w:rsidR="007F05DF" w:rsidRPr="00F43FF5" w14:paraId="2F6D0019" w14:textId="77777777" w:rsidTr="00E214E6">
        <w:trPr>
          <w:trHeight w:val="1008"/>
          <w:jc w:val="center"/>
        </w:trPr>
        <w:tc>
          <w:tcPr>
            <w:tcW w:w="705" w:type="dxa"/>
            <w:vMerge/>
            <w:tcBorders>
              <w:right w:val="dotted" w:sz="4" w:space="0" w:color="4F81BD" w:themeColor="accent1"/>
            </w:tcBorders>
          </w:tcPr>
          <w:p w14:paraId="47BF27C8"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B660E48" w14:textId="77777777" w:rsidR="007F05DF" w:rsidRDefault="007F05DF" w:rsidP="00CD3776">
            <w:pPr>
              <w:spacing w:before="120" w:after="120"/>
              <w:rPr>
                <w:rFonts w:ascii="Source Sans Pro" w:hAnsi="Source Sans Pro" w:cstheme="minorHAnsi"/>
                <w:iCs/>
              </w:rPr>
            </w:pPr>
          </w:p>
          <w:p w14:paraId="097380D3" w14:textId="77777777" w:rsidR="002A67F1" w:rsidRDefault="002A67F1" w:rsidP="00CD3776">
            <w:pPr>
              <w:spacing w:before="120" w:after="120"/>
              <w:rPr>
                <w:rFonts w:ascii="Source Sans Pro" w:hAnsi="Source Sans Pro" w:cstheme="minorHAnsi"/>
                <w:iCs/>
              </w:rPr>
            </w:pPr>
          </w:p>
          <w:p w14:paraId="653EA5D6" w14:textId="77777777" w:rsidR="007F05DF" w:rsidRPr="00F43FF5" w:rsidRDefault="007F05DF" w:rsidP="00CD3776">
            <w:pPr>
              <w:spacing w:before="120" w:after="120"/>
              <w:rPr>
                <w:rFonts w:ascii="Source Sans Pro" w:hAnsi="Source Sans Pro" w:cstheme="minorHAnsi"/>
                <w:iCs/>
              </w:rPr>
            </w:pPr>
          </w:p>
        </w:tc>
      </w:tr>
      <w:tr w:rsidR="007F05DF" w:rsidRPr="00F43FF5" w14:paraId="35BD729F" w14:textId="77777777" w:rsidTr="00E214E6">
        <w:trPr>
          <w:trHeight w:val="576"/>
          <w:jc w:val="center"/>
        </w:trPr>
        <w:tc>
          <w:tcPr>
            <w:tcW w:w="705" w:type="dxa"/>
            <w:vMerge/>
            <w:tcBorders>
              <w:right w:val="dotted" w:sz="4" w:space="0" w:color="4F81BD" w:themeColor="accent1"/>
            </w:tcBorders>
          </w:tcPr>
          <w:p w14:paraId="03A99481" w14:textId="77777777" w:rsidR="007F05DF" w:rsidRPr="00F43FF5" w:rsidRDefault="007F05DF"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BB2CF0A" w14:textId="077F094A" w:rsidR="007F05DF" w:rsidRPr="002A67F1" w:rsidRDefault="002A67F1" w:rsidP="002A67F1">
            <w:pPr>
              <w:pStyle w:val="ListParagraph"/>
              <w:numPr>
                <w:ilvl w:val="0"/>
                <w:numId w:val="46"/>
              </w:numPr>
              <w:spacing w:before="120" w:after="120" w:line="23" w:lineRule="atLeast"/>
              <w:ind w:left="504"/>
              <w:jc w:val="left"/>
              <w:rPr>
                <w:rFonts w:ascii="Source Sans Pro" w:hAnsi="Source Sans Pro"/>
              </w:rPr>
            </w:pPr>
            <w:r w:rsidRPr="00216A92">
              <w:rPr>
                <w:rFonts w:ascii="Source Sans Pro" w:eastAsia="Calibri" w:hAnsi="Source Sans Pro" w:cs="Times New Roman"/>
              </w:rPr>
              <w:t>Provide the milestones that need to be met in order for the plan to be successful</w:t>
            </w:r>
            <w:r w:rsidR="007F05DF" w:rsidRPr="002A67F1">
              <w:rPr>
                <w:rFonts w:ascii="Source Sans Pro" w:hAnsi="Source Sans Pro"/>
              </w:rPr>
              <w:t>.</w:t>
            </w:r>
          </w:p>
        </w:tc>
      </w:tr>
      <w:tr w:rsidR="002A67F1" w:rsidRPr="00F43FF5" w14:paraId="726DB273" w14:textId="77777777" w:rsidTr="00E214E6">
        <w:trPr>
          <w:trHeight w:val="763"/>
          <w:jc w:val="center"/>
        </w:trPr>
        <w:tc>
          <w:tcPr>
            <w:tcW w:w="705" w:type="dxa"/>
            <w:vMerge/>
            <w:tcBorders>
              <w:right w:val="dotted" w:sz="4" w:space="0" w:color="4F81BD" w:themeColor="accent1"/>
            </w:tcBorders>
          </w:tcPr>
          <w:p w14:paraId="3FE31C3F" w14:textId="77777777" w:rsidR="002A67F1" w:rsidRPr="00F43FF5" w:rsidRDefault="002A67F1"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6BF789A" w14:textId="77777777" w:rsidR="002A67F1" w:rsidRDefault="002A67F1" w:rsidP="00CD3776">
            <w:pPr>
              <w:spacing w:before="120" w:after="120"/>
              <w:rPr>
                <w:rFonts w:ascii="Source Sans Pro" w:hAnsi="Source Sans Pro" w:cstheme="minorHAnsi"/>
                <w:iCs/>
              </w:rPr>
            </w:pPr>
          </w:p>
          <w:p w14:paraId="7A826C01" w14:textId="77777777" w:rsidR="002A67F1" w:rsidRPr="00F43FF5" w:rsidRDefault="002A67F1" w:rsidP="00CD3776">
            <w:pPr>
              <w:spacing w:before="120" w:after="120"/>
              <w:rPr>
                <w:rFonts w:ascii="Source Sans Pro" w:hAnsi="Source Sans Pro" w:cstheme="minorHAnsi"/>
                <w:iCs/>
              </w:rPr>
            </w:pPr>
          </w:p>
          <w:p w14:paraId="78766E2D" w14:textId="77777777" w:rsidR="002A67F1" w:rsidRPr="00F43FF5" w:rsidRDefault="002A67F1" w:rsidP="00CD3776">
            <w:pPr>
              <w:spacing w:before="120" w:after="120"/>
              <w:rPr>
                <w:rFonts w:ascii="Source Sans Pro" w:hAnsi="Source Sans Pro" w:cstheme="minorHAnsi"/>
                <w:iCs/>
              </w:rPr>
            </w:pPr>
          </w:p>
        </w:tc>
      </w:tr>
      <w:tr w:rsidR="005C5C97" w:rsidRPr="00F43FF5" w14:paraId="69201FE7" w14:textId="77777777" w:rsidTr="00E214E6">
        <w:trPr>
          <w:trHeight w:val="576"/>
          <w:jc w:val="center"/>
        </w:trPr>
        <w:tc>
          <w:tcPr>
            <w:tcW w:w="705" w:type="dxa"/>
            <w:vMerge w:val="restart"/>
            <w:tcBorders>
              <w:top w:val="single" w:sz="4" w:space="0" w:color="auto"/>
              <w:right w:val="dotted" w:sz="4" w:space="0" w:color="4F81BD" w:themeColor="accent1"/>
            </w:tcBorders>
          </w:tcPr>
          <w:p w14:paraId="504D9ED7" w14:textId="25420BA7" w:rsidR="005C5C97" w:rsidRPr="00F43FF5" w:rsidRDefault="005C5C97" w:rsidP="00CD3776">
            <w:pPr>
              <w:spacing w:before="120" w:after="120"/>
              <w:jc w:val="center"/>
              <w:rPr>
                <w:rFonts w:ascii="Source Sans Pro" w:hAnsi="Source Sans Pro"/>
              </w:rPr>
            </w:pPr>
            <w:r>
              <w:rPr>
                <w:rFonts w:ascii="Source Sans Pro" w:hAnsi="Source Sans Pro"/>
              </w:rPr>
              <w:t>E</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239"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CD3819C" w14:textId="29C2FC3A" w:rsidR="005C5C97" w:rsidRPr="00F43FF5" w:rsidRDefault="005C5C97" w:rsidP="00A41027">
            <w:pPr>
              <w:spacing w:before="120" w:after="120"/>
              <w:rPr>
                <w:rFonts w:ascii="Source Sans Pro" w:hAnsi="Source Sans Pro" w:cstheme="minorHAnsi"/>
              </w:rPr>
            </w:pPr>
            <w:r w:rsidRPr="00216A92">
              <w:rPr>
                <w:rFonts w:ascii="Source Sans Pro" w:hAnsi="Source Sans Pro"/>
              </w:rPr>
              <w:t>Local Level Advocacy Plan</w:t>
            </w:r>
          </w:p>
        </w:tc>
      </w:tr>
      <w:tr w:rsidR="005C5C97" w:rsidRPr="00F43FF5" w14:paraId="6275996E" w14:textId="77777777" w:rsidTr="00E214E6">
        <w:trPr>
          <w:trHeight w:val="576"/>
          <w:jc w:val="center"/>
        </w:trPr>
        <w:tc>
          <w:tcPr>
            <w:tcW w:w="705" w:type="dxa"/>
            <w:vMerge/>
            <w:tcBorders>
              <w:right w:val="dotted" w:sz="4" w:space="0" w:color="4F81BD" w:themeColor="accent1"/>
            </w:tcBorders>
          </w:tcPr>
          <w:p w14:paraId="2C1D32E1"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735B535" w14:textId="1DC399F0" w:rsidR="005C5C97" w:rsidRPr="00BF7820" w:rsidRDefault="005C5C97" w:rsidP="00A55A7B">
            <w:pPr>
              <w:pStyle w:val="ListParagraph"/>
              <w:numPr>
                <w:ilvl w:val="0"/>
                <w:numId w:val="48"/>
              </w:numPr>
              <w:spacing w:before="120" w:after="120" w:line="23" w:lineRule="atLeast"/>
              <w:ind w:left="360"/>
              <w:contextualSpacing w:val="0"/>
              <w:jc w:val="left"/>
              <w:rPr>
                <w:rFonts w:ascii="Source Sans Pro" w:hAnsi="Source Sans Pro"/>
              </w:rPr>
            </w:pPr>
            <w:r w:rsidRPr="00216A92">
              <w:rPr>
                <w:rFonts w:ascii="Source Sans Pro" w:hAnsi="Source Sans Pro"/>
              </w:rPr>
              <w:t xml:space="preserve">Provide a Local Level Advocacy Plan </w:t>
            </w:r>
            <w:r w:rsidRPr="00216A92">
              <w:rPr>
                <w:rFonts w:ascii="Source Sans Pro" w:hAnsi="Source Sans Pro" w:cstheme="minorHAnsi"/>
                <w:iCs/>
              </w:rPr>
              <w:t>for meeting the requirements, goals and objectives of this RFP</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r w:rsidRPr="003A4BED">
              <w:rPr>
                <w:rFonts w:ascii="Source Sans Pro" w:hAnsi="Source Sans Pro"/>
              </w:rPr>
              <w:t>,</w:t>
            </w:r>
          </w:p>
        </w:tc>
      </w:tr>
      <w:tr w:rsidR="005C5C97" w:rsidRPr="00F43FF5" w14:paraId="051BA3F1" w14:textId="77777777" w:rsidTr="00E214E6">
        <w:trPr>
          <w:trHeight w:val="962"/>
          <w:jc w:val="center"/>
        </w:trPr>
        <w:tc>
          <w:tcPr>
            <w:tcW w:w="705" w:type="dxa"/>
            <w:vMerge/>
            <w:tcBorders>
              <w:right w:val="dotted" w:sz="4" w:space="0" w:color="4F81BD" w:themeColor="accent1"/>
            </w:tcBorders>
          </w:tcPr>
          <w:p w14:paraId="548BEF72"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176DC421" w14:textId="77777777" w:rsidR="005C5C97" w:rsidRDefault="005C5C97" w:rsidP="00CD3776">
            <w:pPr>
              <w:spacing w:before="120" w:after="120"/>
              <w:rPr>
                <w:rFonts w:ascii="Source Sans Pro" w:hAnsi="Source Sans Pro" w:cstheme="minorHAnsi"/>
                <w:iCs/>
              </w:rPr>
            </w:pPr>
          </w:p>
          <w:p w14:paraId="3BCB662D" w14:textId="77777777" w:rsidR="005C5C97" w:rsidRPr="00F43FF5" w:rsidRDefault="005C5C97" w:rsidP="00CD3776">
            <w:pPr>
              <w:spacing w:before="120" w:after="120"/>
              <w:rPr>
                <w:rFonts w:ascii="Source Sans Pro" w:hAnsi="Source Sans Pro" w:cstheme="minorHAnsi"/>
                <w:iCs/>
              </w:rPr>
            </w:pPr>
          </w:p>
        </w:tc>
      </w:tr>
      <w:tr w:rsidR="005C5C97" w:rsidRPr="00F43FF5" w14:paraId="0C076B94" w14:textId="77777777" w:rsidTr="00E214E6">
        <w:trPr>
          <w:trHeight w:val="564"/>
          <w:jc w:val="center"/>
        </w:trPr>
        <w:tc>
          <w:tcPr>
            <w:tcW w:w="705" w:type="dxa"/>
            <w:vMerge/>
            <w:tcBorders>
              <w:right w:val="dotted" w:sz="4" w:space="0" w:color="4F81BD" w:themeColor="accent1"/>
            </w:tcBorders>
          </w:tcPr>
          <w:p w14:paraId="54A20060" w14:textId="6A6B2224" w:rsidR="005C5C97" w:rsidRPr="00F43FF5" w:rsidRDefault="005C5C97" w:rsidP="00BF7820">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5F53BE3" w14:textId="0F25525D" w:rsidR="005C5C97" w:rsidRPr="00BF7820" w:rsidRDefault="005C5C97" w:rsidP="00A55A7B">
            <w:pPr>
              <w:pStyle w:val="ListParagraph"/>
              <w:numPr>
                <w:ilvl w:val="0"/>
                <w:numId w:val="49"/>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Local Level Advocacy Activities will address and represent the needs of K-12 Students at the local level, including underserved populations</w:t>
            </w:r>
            <w:r>
              <w:rPr>
                <w:rFonts w:ascii="Source Sans Pro" w:hAnsi="Source Sans Pro"/>
              </w:rPr>
              <w:t>.</w:t>
            </w:r>
          </w:p>
        </w:tc>
      </w:tr>
      <w:tr w:rsidR="005C5C97" w:rsidRPr="00F43FF5" w14:paraId="78F8AE73" w14:textId="77777777" w:rsidTr="00E214E6">
        <w:trPr>
          <w:trHeight w:val="1008"/>
          <w:jc w:val="center"/>
        </w:trPr>
        <w:tc>
          <w:tcPr>
            <w:tcW w:w="705" w:type="dxa"/>
            <w:vMerge/>
            <w:tcBorders>
              <w:right w:val="dotted" w:sz="4" w:space="0" w:color="4F81BD" w:themeColor="accent1"/>
            </w:tcBorders>
          </w:tcPr>
          <w:p w14:paraId="13B6C6C3"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5F3F0F1" w14:textId="77777777" w:rsidR="005C5C97" w:rsidRDefault="005C5C97" w:rsidP="00CD3776">
            <w:pPr>
              <w:spacing w:before="120" w:after="120"/>
              <w:rPr>
                <w:rFonts w:ascii="Source Sans Pro" w:hAnsi="Source Sans Pro" w:cstheme="minorHAnsi"/>
                <w:iCs/>
              </w:rPr>
            </w:pPr>
          </w:p>
          <w:p w14:paraId="5A6F400A" w14:textId="77777777" w:rsidR="005C5C97" w:rsidRPr="00F43FF5" w:rsidRDefault="005C5C97" w:rsidP="00CD3776">
            <w:pPr>
              <w:spacing w:before="120" w:after="120"/>
              <w:rPr>
                <w:rFonts w:ascii="Source Sans Pro" w:hAnsi="Source Sans Pro" w:cstheme="minorHAnsi"/>
                <w:iCs/>
              </w:rPr>
            </w:pPr>
          </w:p>
        </w:tc>
      </w:tr>
      <w:tr w:rsidR="005C5C97" w:rsidRPr="00F43FF5" w14:paraId="31273B8E" w14:textId="77777777" w:rsidTr="00E214E6">
        <w:trPr>
          <w:trHeight w:val="576"/>
          <w:jc w:val="center"/>
        </w:trPr>
        <w:tc>
          <w:tcPr>
            <w:tcW w:w="705" w:type="dxa"/>
            <w:vMerge/>
            <w:tcBorders>
              <w:right w:val="dotted" w:sz="4" w:space="0" w:color="4F81BD" w:themeColor="accent1"/>
            </w:tcBorders>
          </w:tcPr>
          <w:p w14:paraId="7749646A"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559E336A" w14:textId="671466B3" w:rsidR="005C5C97" w:rsidRPr="00BF7820" w:rsidRDefault="005C5C97" w:rsidP="00A55A7B">
            <w:pPr>
              <w:pStyle w:val="ListParagraph"/>
              <w:numPr>
                <w:ilvl w:val="0"/>
                <w:numId w:val="49"/>
              </w:numPr>
              <w:spacing w:before="120" w:after="120" w:line="23" w:lineRule="atLeast"/>
              <w:ind w:left="504"/>
              <w:contextualSpacing w:val="0"/>
              <w:jc w:val="left"/>
              <w:rPr>
                <w:rFonts w:ascii="Source Sans Pro" w:hAnsi="Source Sans Pro"/>
              </w:rPr>
            </w:pPr>
            <w:r w:rsidRPr="00216A92">
              <w:rPr>
                <w:rFonts w:ascii="Source Sans Pro" w:hAnsi="Source Sans Pro"/>
              </w:rPr>
              <w:t>Explain the role of each partner and how they will be utilized</w:t>
            </w:r>
            <w:r w:rsidRPr="003A4BED">
              <w:rPr>
                <w:rFonts w:ascii="Source Sans Pro" w:hAnsi="Source Sans Pro"/>
              </w:rPr>
              <w:t>.</w:t>
            </w:r>
          </w:p>
        </w:tc>
      </w:tr>
      <w:tr w:rsidR="005C5C97" w:rsidRPr="00F43FF5" w14:paraId="4BC39AFB" w14:textId="77777777" w:rsidTr="00E214E6">
        <w:trPr>
          <w:trHeight w:val="763"/>
          <w:jc w:val="center"/>
        </w:trPr>
        <w:tc>
          <w:tcPr>
            <w:tcW w:w="705" w:type="dxa"/>
            <w:vMerge/>
            <w:tcBorders>
              <w:right w:val="dotted" w:sz="4" w:space="0" w:color="4F81BD" w:themeColor="accent1"/>
            </w:tcBorders>
          </w:tcPr>
          <w:p w14:paraId="49248C74"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FE97F40" w14:textId="07BA64EB" w:rsidR="005C5C97" w:rsidRPr="002A67F1" w:rsidRDefault="005C5C97" w:rsidP="002A67F1">
            <w:pPr>
              <w:pStyle w:val="ListParagraph"/>
              <w:numPr>
                <w:ilvl w:val="0"/>
                <w:numId w:val="50"/>
              </w:numPr>
              <w:spacing w:before="120" w:after="120" w:line="23" w:lineRule="atLeast"/>
              <w:ind w:left="720"/>
              <w:jc w:val="left"/>
              <w:rPr>
                <w:rFonts w:ascii="Source Sans Pro" w:hAnsi="Source Sans Pro" w:cstheme="minorHAnsi"/>
                <w:iCs/>
              </w:rPr>
            </w:pPr>
            <w:r>
              <w:rPr>
                <w:rFonts w:ascii="Source Sans Pro" w:hAnsi="Source Sans Pro"/>
              </w:rPr>
              <w:t>Proposer</w:t>
            </w:r>
          </w:p>
        </w:tc>
      </w:tr>
      <w:tr w:rsidR="005C5C97" w:rsidRPr="00F43FF5" w14:paraId="0E16FB1D" w14:textId="77777777" w:rsidTr="00E214E6">
        <w:trPr>
          <w:trHeight w:val="1008"/>
          <w:jc w:val="center"/>
        </w:trPr>
        <w:tc>
          <w:tcPr>
            <w:tcW w:w="705" w:type="dxa"/>
            <w:vMerge/>
            <w:tcBorders>
              <w:right w:val="dotted" w:sz="4" w:space="0" w:color="4F81BD" w:themeColor="accent1"/>
            </w:tcBorders>
          </w:tcPr>
          <w:p w14:paraId="43C2DC6C"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58EFDC4" w14:textId="77777777" w:rsidR="005C5C97" w:rsidRDefault="005C5C97" w:rsidP="00CD3776">
            <w:pPr>
              <w:spacing w:before="120" w:after="120"/>
              <w:rPr>
                <w:rFonts w:ascii="Source Sans Pro" w:hAnsi="Source Sans Pro" w:cstheme="minorHAnsi"/>
                <w:iCs/>
              </w:rPr>
            </w:pPr>
          </w:p>
          <w:p w14:paraId="79AA1C92" w14:textId="77777777" w:rsidR="005C5C97" w:rsidRPr="00F43FF5" w:rsidRDefault="005C5C97" w:rsidP="00CD3776">
            <w:pPr>
              <w:spacing w:before="120" w:after="120"/>
              <w:rPr>
                <w:rFonts w:ascii="Source Sans Pro" w:hAnsi="Source Sans Pro" w:cstheme="minorHAnsi"/>
                <w:iCs/>
              </w:rPr>
            </w:pPr>
          </w:p>
        </w:tc>
      </w:tr>
      <w:tr w:rsidR="005C5C97" w:rsidRPr="00F43FF5" w14:paraId="62ED261B" w14:textId="77777777" w:rsidTr="00E214E6">
        <w:trPr>
          <w:trHeight w:val="763"/>
          <w:jc w:val="center"/>
        </w:trPr>
        <w:tc>
          <w:tcPr>
            <w:tcW w:w="705" w:type="dxa"/>
            <w:vMerge/>
            <w:tcBorders>
              <w:right w:val="dotted" w:sz="4" w:space="0" w:color="4F81BD" w:themeColor="accent1"/>
            </w:tcBorders>
          </w:tcPr>
          <w:p w14:paraId="055F73E2"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9ED629E" w14:textId="430EF3CD" w:rsidR="005C5C97" w:rsidRPr="002A67F1" w:rsidRDefault="005C5C97" w:rsidP="002A67F1">
            <w:pPr>
              <w:pStyle w:val="ListParagraph"/>
              <w:numPr>
                <w:ilvl w:val="0"/>
                <w:numId w:val="50"/>
              </w:numPr>
              <w:spacing w:before="120" w:after="120" w:line="23" w:lineRule="atLeast"/>
              <w:ind w:left="720"/>
              <w:contextualSpacing w:val="0"/>
              <w:jc w:val="left"/>
              <w:rPr>
                <w:rFonts w:ascii="Source Sans Pro" w:hAnsi="Source Sans Pro"/>
              </w:rPr>
            </w:pPr>
            <w:r>
              <w:rPr>
                <w:rFonts w:ascii="Source Sans Pro" w:hAnsi="Source Sans Pro"/>
              </w:rPr>
              <w:t>LLE</w:t>
            </w:r>
          </w:p>
        </w:tc>
      </w:tr>
      <w:tr w:rsidR="005C5C97" w:rsidRPr="00F43FF5" w14:paraId="1E6DE6F9" w14:textId="77777777" w:rsidTr="00E214E6">
        <w:trPr>
          <w:trHeight w:val="1008"/>
          <w:jc w:val="center"/>
        </w:trPr>
        <w:tc>
          <w:tcPr>
            <w:tcW w:w="705" w:type="dxa"/>
            <w:vMerge/>
            <w:tcBorders>
              <w:right w:val="dotted" w:sz="4" w:space="0" w:color="4F81BD" w:themeColor="accent1"/>
            </w:tcBorders>
          </w:tcPr>
          <w:p w14:paraId="3EDBCA6D"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61A8495" w14:textId="77777777" w:rsidR="005C5C97" w:rsidRDefault="005C5C97" w:rsidP="00CD3776">
            <w:pPr>
              <w:spacing w:before="120" w:after="120"/>
              <w:rPr>
                <w:rFonts w:ascii="Source Sans Pro" w:hAnsi="Source Sans Pro" w:cstheme="minorHAnsi"/>
                <w:iCs/>
              </w:rPr>
            </w:pPr>
          </w:p>
          <w:p w14:paraId="10F191AA" w14:textId="77777777" w:rsidR="005C5C97" w:rsidRDefault="005C5C97" w:rsidP="00CD3776">
            <w:pPr>
              <w:spacing w:before="120" w:after="120"/>
              <w:rPr>
                <w:rFonts w:ascii="Source Sans Pro" w:hAnsi="Source Sans Pro" w:cstheme="minorHAnsi"/>
                <w:iCs/>
              </w:rPr>
            </w:pPr>
          </w:p>
        </w:tc>
      </w:tr>
      <w:tr w:rsidR="005C5C97" w:rsidRPr="00F43FF5" w14:paraId="413586A2" w14:textId="77777777" w:rsidTr="00E214E6">
        <w:trPr>
          <w:trHeight w:val="576"/>
          <w:jc w:val="center"/>
        </w:trPr>
        <w:tc>
          <w:tcPr>
            <w:tcW w:w="705" w:type="dxa"/>
            <w:vMerge/>
            <w:tcBorders>
              <w:right w:val="dotted" w:sz="4" w:space="0" w:color="4F81BD" w:themeColor="accent1"/>
            </w:tcBorders>
          </w:tcPr>
          <w:p w14:paraId="22AC3492" w14:textId="77777777" w:rsidR="005C5C97" w:rsidRPr="00F43FF5" w:rsidRDefault="005C5C97" w:rsidP="007F07AB">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3697EE2" w14:textId="799E92BE" w:rsidR="005C5C97" w:rsidRPr="007F07AB" w:rsidRDefault="005C5C97" w:rsidP="007F07AB">
            <w:pPr>
              <w:pStyle w:val="ListParagraph"/>
              <w:numPr>
                <w:ilvl w:val="0"/>
                <w:numId w:val="86"/>
              </w:numPr>
              <w:spacing w:before="120" w:after="120" w:line="23" w:lineRule="atLeast"/>
              <w:ind w:left="720"/>
              <w:jc w:val="left"/>
              <w:rPr>
                <w:rFonts w:ascii="Source Sans Pro" w:hAnsi="Source Sans Pro"/>
              </w:rPr>
            </w:pPr>
            <w:r>
              <w:rPr>
                <w:rFonts w:ascii="Source Sans Pro" w:hAnsi="Source Sans Pro"/>
              </w:rPr>
              <w:t>Youth Advocacy Team</w:t>
            </w:r>
          </w:p>
        </w:tc>
      </w:tr>
      <w:tr w:rsidR="005C5C97" w:rsidRPr="00F43FF5" w14:paraId="322DAE42" w14:textId="77777777" w:rsidTr="00E214E6">
        <w:trPr>
          <w:trHeight w:val="962"/>
          <w:jc w:val="center"/>
        </w:trPr>
        <w:tc>
          <w:tcPr>
            <w:tcW w:w="705" w:type="dxa"/>
            <w:vMerge/>
            <w:tcBorders>
              <w:right w:val="dotted" w:sz="4" w:space="0" w:color="4F81BD" w:themeColor="accent1"/>
            </w:tcBorders>
          </w:tcPr>
          <w:p w14:paraId="3D7AC939"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2A86576A" w14:textId="77777777" w:rsidR="005C5C97" w:rsidRDefault="005C5C97" w:rsidP="00CD3776">
            <w:pPr>
              <w:spacing w:before="120" w:after="120"/>
              <w:rPr>
                <w:rFonts w:ascii="Source Sans Pro" w:hAnsi="Source Sans Pro" w:cstheme="minorHAnsi"/>
                <w:iCs/>
              </w:rPr>
            </w:pPr>
          </w:p>
          <w:p w14:paraId="7ED450D3" w14:textId="77777777" w:rsidR="005C5C97" w:rsidRPr="00F43FF5" w:rsidRDefault="005C5C97" w:rsidP="00CD3776">
            <w:pPr>
              <w:spacing w:before="120" w:after="120"/>
              <w:rPr>
                <w:rFonts w:ascii="Source Sans Pro" w:hAnsi="Source Sans Pro" w:cstheme="minorHAnsi"/>
                <w:iCs/>
              </w:rPr>
            </w:pPr>
          </w:p>
        </w:tc>
      </w:tr>
      <w:tr w:rsidR="005C5C97" w:rsidRPr="00F43FF5" w14:paraId="4C6C9FF0" w14:textId="77777777" w:rsidTr="00E214E6">
        <w:trPr>
          <w:trHeight w:val="564"/>
          <w:jc w:val="center"/>
        </w:trPr>
        <w:tc>
          <w:tcPr>
            <w:tcW w:w="705" w:type="dxa"/>
            <w:vMerge/>
            <w:tcBorders>
              <w:right w:val="dotted" w:sz="4" w:space="0" w:color="4F81BD" w:themeColor="accent1"/>
            </w:tcBorders>
          </w:tcPr>
          <w:p w14:paraId="5184E87A" w14:textId="135C256C" w:rsidR="005C5C97" w:rsidRPr="00F43FF5" w:rsidRDefault="005C5C97" w:rsidP="00BF7820">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2D765E3" w14:textId="0DECB875" w:rsidR="005C5C97" w:rsidRPr="00BF7820" w:rsidRDefault="005C5C97" w:rsidP="00A55A7B">
            <w:pPr>
              <w:pStyle w:val="ListParagraph"/>
              <w:numPr>
                <w:ilvl w:val="0"/>
                <w:numId w:val="49"/>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Provide a list of the Local Level Advocacy Activities that will be conducted as part of this plan</w:t>
            </w:r>
            <w:r>
              <w:rPr>
                <w:rFonts w:ascii="Source Sans Pro" w:hAnsi="Source Sans Pro"/>
              </w:rPr>
              <w:t>.</w:t>
            </w:r>
          </w:p>
        </w:tc>
      </w:tr>
      <w:tr w:rsidR="005C5C97" w:rsidRPr="00F43FF5" w14:paraId="5624C37F" w14:textId="77777777" w:rsidTr="00E214E6">
        <w:trPr>
          <w:trHeight w:val="1008"/>
          <w:jc w:val="center"/>
        </w:trPr>
        <w:tc>
          <w:tcPr>
            <w:tcW w:w="705" w:type="dxa"/>
            <w:vMerge/>
            <w:tcBorders>
              <w:right w:val="dotted" w:sz="4" w:space="0" w:color="4F81BD" w:themeColor="accent1"/>
            </w:tcBorders>
          </w:tcPr>
          <w:p w14:paraId="7E40985E"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F225AB8" w14:textId="77777777" w:rsidR="005C5C97" w:rsidRDefault="005C5C97" w:rsidP="00CD3776">
            <w:pPr>
              <w:spacing w:before="120" w:after="120"/>
              <w:rPr>
                <w:rFonts w:ascii="Source Sans Pro" w:hAnsi="Source Sans Pro" w:cstheme="minorHAnsi"/>
                <w:iCs/>
              </w:rPr>
            </w:pPr>
          </w:p>
          <w:p w14:paraId="1E34923E" w14:textId="77777777" w:rsidR="005C5C97" w:rsidRDefault="005C5C97" w:rsidP="00CD3776">
            <w:pPr>
              <w:spacing w:before="120" w:after="120"/>
              <w:rPr>
                <w:rFonts w:ascii="Source Sans Pro" w:hAnsi="Source Sans Pro" w:cstheme="minorHAnsi"/>
                <w:iCs/>
              </w:rPr>
            </w:pPr>
          </w:p>
          <w:p w14:paraId="33FEEF08" w14:textId="77777777" w:rsidR="005C5C97" w:rsidRPr="00F43FF5" w:rsidRDefault="005C5C97" w:rsidP="00CD3776">
            <w:pPr>
              <w:spacing w:before="120" w:after="120"/>
              <w:rPr>
                <w:rFonts w:ascii="Source Sans Pro" w:hAnsi="Source Sans Pro" w:cstheme="minorHAnsi"/>
                <w:iCs/>
              </w:rPr>
            </w:pPr>
          </w:p>
        </w:tc>
      </w:tr>
      <w:tr w:rsidR="005C5C97" w:rsidRPr="00F43FF5" w14:paraId="56BDB5E3" w14:textId="77777777" w:rsidTr="00E214E6">
        <w:trPr>
          <w:trHeight w:val="576"/>
          <w:jc w:val="center"/>
        </w:trPr>
        <w:tc>
          <w:tcPr>
            <w:tcW w:w="705" w:type="dxa"/>
            <w:vMerge/>
            <w:tcBorders>
              <w:right w:val="dotted" w:sz="4" w:space="0" w:color="4F81BD" w:themeColor="accent1"/>
            </w:tcBorders>
          </w:tcPr>
          <w:p w14:paraId="5B6CC4D0"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6C74C0E" w14:textId="42DA8DA5" w:rsidR="005C5C97" w:rsidRPr="00BF7820" w:rsidRDefault="005C5C97" w:rsidP="00A55A7B">
            <w:pPr>
              <w:pStyle w:val="ListParagraph"/>
              <w:numPr>
                <w:ilvl w:val="0"/>
                <w:numId w:val="51"/>
              </w:numPr>
              <w:spacing w:before="120" w:after="120" w:line="23" w:lineRule="atLeast"/>
              <w:ind w:left="720"/>
              <w:contextualSpacing w:val="0"/>
              <w:jc w:val="left"/>
              <w:rPr>
                <w:rFonts w:ascii="Source Sans Pro" w:hAnsi="Source Sans Pro"/>
              </w:rPr>
            </w:pPr>
            <w:r w:rsidRPr="00216A92">
              <w:rPr>
                <w:rFonts w:ascii="Source Sans Pro" w:hAnsi="Source Sans Pro"/>
              </w:rPr>
              <w:t xml:space="preserve">Identify which </w:t>
            </w:r>
            <w:r w:rsidRPr="00216A92">
              <w:rPr>
                <w:rFonts w:ascii="Source Sans Pro" w:eastAsia="Calibri" w:hAnsi="Source Sans Pro" w:cs="Times New Roman"/>
              </w:rPr>
              <w:t>activities will be conducted by the youth advocacy teams</w:t>
            </w:r>
            <w:r w:rsidRPr="003A4BED">
              <w:rPr>
                <w:rFonts w:ascii="Source Sans Pro" w:hAnsi="Source Sans Pro"/>
              </w:rPr>
              <w:t>.</w:t>
            </w:r>
          </w:p>
        </w:tc>
      </w:tr>
      <w:tr w:rsidR="005C5C97" w:rsidRPr="00F43FF5" w14:paraId="3BB92144" w14:textId="77777777" w:rsidTr="00E214E6">
        <w:trPr>
          <w:trHeight w:val="200"/>
          <w:jc w:val="center"/>
        </w:trPr>
        <w:tc>
          <w:tcPr>
            <w:tcW w:w="705" w:type="dxa"/>
            <w:vMerge/>
            <w:tcBorders>
              <w:right w:val="dotted" w:sz="4" w:space="0" w:color="4F81BD" w:themeColor="accent1"/>
            </w:tcBorders>
          </w:tcPr>
          <w:p w14:paraId="46F7A898" w14:textId="77777777" w:rsidR="005C5C97" w:rsidRPr="00F43FF5" w:rsidRDefault="005C5C97" w:rsidP="00CD3776">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260BB4F9" w14:textId="77777777" w:rsidR="005C5C97" w:rsidRDefault="005C5C97" w:rsidP="00CD3776">
            <w:pPr>
              <w:spacing w:before="120" w:after="120"/>
              <w:rPr>
                <w:rFonts w:ascii="Source Sans Pro" w:hAnsi="Source Sans Pro" w:cstheme="minorHAnsi"/>
                <w:iCs/>
              </w:rPr>
            </w:pPr>
          </w:p>
          <w:p w14:paraId="2A2A818F" w14:textId="77777777" w:rsidR="005C5C97" w:rsidRPr="00F43FF5" w:rsidRDefault="005C5C97" w:rsidP="00CD3776">
            <w:pPr>
              <w:spacing w:before="120" w:after="120"/>
              <w:rPr>
                <w:rFonts w:ascii="Source Sans Pro" w:hAnsi="Source Sans Pro" w:cstheme="minorHAnsi"/>
                <w:iCs/>
              </w:rPr>
            </w:pPr>
          </w:p>
        </w:tc>
      </w:tr>
      <w:tr w:rsidR="005C5C97" w:rsidRPr="00F43FF5" w14:paraId="609A2970" w14:textId="77777777" w:rsidTr="00E214E6">
        <w:trPr>
          <w:trHeight w:val="200"/>
          <w:jc w:val="center"/>
        </w:trPr>
        <w:tc>
          <w:tcPr>
            <w:tcW w:w="705" w:type="dxa"/>
            <w:vMerge/>
            <w:tcBorders>
              <w:right w:val="dotted" w:sz="4" w:space="0" w:color="4F81BD" w:themeColor="accent1"/>
            </w:tcBorders>
          </w:tcPr>
          <w:p w14:paraId="4F215BC3"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DCA2FD7" w14:textId="56485664" w:rsidR="005C5C97" w:rsidRPr="005C5C97" w:rsidRDefault="005C5C97" w:rsidP="005C5C97">
            <w:pPr>
              <w:pStyle w:val="ListParagraph"/>
              <w:numPr>
                <w:ilvl w:val="0"/>
                <w:numId w:val="88"/>
              </w:numPr>
              <w:spacing w:before="120" w:after="120"/>
              <w:ind w:left="720"/>
              <w:rPr>
                <w:rFonts w:ascii="Source Sans Pro" w:hAnsi="Source Sans Pro" w:cstheme="minorHAnsi"/>
                <w:iCs/>
              </w:rPr>
            </w:pPr>
            <w:r w:rsidRPr="00216A92">
              <w:rPr>
                <w:rFonts w:ascii="Source Sans Pro" w:hAnsi="Source Sans Pro"/>
              </w:rPr>
              <w:t>Identify which decision-maker(s) and/or decision-making entities will be targeted</w:t>
            </w:r>
            <w:r w:rsidRPr="005C5C97">
              <w:rPr>
                <w:rFonts w:ascii="Source Sans Pro" w:hAnsi="Source Sans Pro"/>
              </w:rPr>
              <w:t>.</w:t>
            </w:r>
          </w:p>
        </w:tc>
      </w:tr>
      <w:tr w:rsidR="005C5C97" w:rsidRPr="00F43FF5" w14:paraId="3765D07E" w14:textId="77777777" w:rsidTr="00E214E6">
        <w:trPr>
          <w:trHeight w:val="200"/>
          <w:jc w:val="center"/>
        </w:trPr>
        <w:tc>
          <w:tcPr>
            <w:tcW w:w="705" w:type="dxa"/>
            <w:vMerge/>
            <w:tcBorders>
              <w:right w:val="dotted" w:sz="4" w:space="0" w:color="4F81BD" w:themeColor="accent1"/>
            </w:tcBorders>
          </w:tcPr>
          <w:p w14:paraId="1534A1D4"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0B03C3B8" w14:textId="77777777" w:rsidR="005C5C97" w:rsidRDefault="005C5C97" w:rsidP="005C5C97">
            <w:pPr>
              <w:spacing w:before="120" w:after="120"/>
              <w:rPr>
                <w:rFonts w:ascii="Source Sans Pro" w:hAnsi="Source Sans Pro" w:cstheme="minorHAnsi"/>
                <w:iCs/>
              </w:rPr>
            </w:pPr>
          </w:p>
          <w:p w14:paraId="1F310A53" w14:textId="77777777" w:rsidR="005C5C97" w:rsidRDefault="005C5C97" w:rsidP="005C5C97">
            <w:pPr>
              <w:spacing w:before="120" w:after="120"/>
              <w:rPr>
                <w:rFonts w:ascii="Source Sans Pro" w:hAnsi="Source Sans Pro" w:cstheme="minorHAnsi"/>
                <w:iCs/>
              </w:rPr>
            </w:pPr>
          </w:p>
        </w:tc>
      </w:tr>
      <w:tr w:rsidR="005C5C97" w:rsidRPr="00F43FF5" w14:paraId="3B7C4D25" w14:textId="77777777" w:rsidTr="00E214E6">
        <w:trPr>
          <w:trHeight w:val="655"/>
          <w:jc w:val="center"/>
        </w:trPr>
        <w:tc>
          <w:tcPr>
            <w:tcW w:w="705" w:type="dxa"/>
            <w:vMerge/>
            <w:tcBorders>
              <w:right w:val="dotted" w:sz="4" w:space="0" w:color="4F81BD" w:themeColor="accent1"/>
            </w:tcBorders>
          </w:tcPr>
          <w:p w14:paraId="57FC5068"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05A58F6F" w14:textId="1F0FBAC9" w:rsidR="005C5C97" w:rsidRPr="005C5C97" w:rsidRDefault="005C5C97" w:rsidP="005C5C97">
            <w:pPr>
              <w:pStyle w:val="ListParagraph"/>
              <w:numPr>
                <w:ilvl w:val="0"/>
                <w:numId w:val="90"/>
              </w:numPr>
              <w:spacing w:before="120" w:after="120"/>
              <w:ind w:left="720"/>
              <w:rPr>
                <w:rFonts w:ascii="Source Sans Pro" w:hAnsi="Source Sans Pro" w:cstheme="minorHAnsi"/>
                <w:iCs/>
              </w:rPr>
            </w:pPr>
            <w:r w:rsidRPr="00216A92">
              <w:rPr>
                <w:rFonts w:ascii="Source Sans Pro" w:hAnsi="Source Sans Pro"/>
              </w:rPr>
              <w:t xml:space="preserve">Identify the planned </w:t>
            </w:r>
            <w:r w:rsidRPr="00216A92">
              <w:rPr>
                <w:rFonts w:ascii="Source Sans Pro" w:eastAsia="Calibri" w:hAnsi="Source Sans Pro" w:cs="Times New Roman"/>
              </w:rPr>
              <w:t>opportunities that will be made for youth advocacy teams and members of the K-12 Student Populations to participate in or influence behavioral health policies</w:t>
            </w:r>
            <w:r>
              <w:rPr>
                <w:rFonts w:ascii="Source Sans Pro" w:eastAsia="Calibri" w:hAnsi="Source Sans Pro" w:cs="Times New Roman"/>
              </w:rPr>
              <w:t>.</w:t>
            </w:r>
          </w:p>
        </w:tc>
      </w:tr>
      <w:tr w:rsidR="005C5C97" w:rsidRPr="00F43FF5" w14:paraId="7B64005C" w14:textId="77777777" w:rsidTr="00E214E6">
        <w:trPr>
          <w:trHeight w:val="763"/>
          <w:jc w:val="center"/>
        </w:trPr>
        <w:tc>
          <w:tcPr>
            <w:tcW w:w="705" w:type="dxa"/>
            <w:vMerge/>
            <w:tcBorders>
              <w:right w:val="dotted" w:sz="4" w:space="0" w:color="4F81BD" w:themeColor="accent1"/>
            </w:tcBorders>
          </w:tcPr>
          <w:p w14:paraId="04130709"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DC999A7" w14:textId="77777777" w:rsidR="005C5C97" w:rsidRDefault="005C5C97" w:rsidP="005C5C97">
            <w:pPr>
              <w:spacing w:before="120" w:after="120"/>
              <w:rPr>
                <w:rFonts w:ascii="Source Sans Pro" w:hAnsi="Source Sans Pro"/>
              </w:rPr>
            </w:pPr>
          </w:p>
          <w:p w14:paraId="69018BFB" w14:textId="77777777" w:rsidR="005C5C97" w:rsidRPr="005C5C97" w:rsidRDefault="005C5C97" w:rsidP="005C5C97">
            <w:pPr>
              <w:spacing w:before="120" w:after="120"/>
              <w:rPr>
                <w:rFonts w:ascii="Source Sans Pro" w:hAnsi="Source Sans Pro"/>
              </w:rPr>
            </w:pPr>
          </w:p>
        </w:tc>
      </w:tr>
      <w:tr w:rsidR="005C5C97" w:rsidRPr="00F43FF5" w14:paraId="1F5A49AA" w14:textId="77777777" w:rsidTr="00E214E6">
        <w:trPr>
          <w:trHeight w:val="576"/>
          <w:jc w:val="center"/>
        </w:trPr>
        <w:tc>
          <w:tcPr>
            <w:tcW w:w="705" w:type="dxa"/>
            <w:vMerge w:val="restart"/>
            <w:tcBorders>
              <w:top w:val="single" w:sz="4" w:space="0" w:color="auto"/>
              <w:right w:val="dotted" w:sz="4" w:space="0" w:color="4F81BD" w:themeColor="accent1"/>
            </w:tcBorders>
          </w:tcPr>
          <w:p w14:paraId="1BA8FE24" w14:textId="20B43D07" w:rsidR="005C5C97" w:rsidRPr="00F43FF5" w:rsidRDefault="005C5C97" w:rsidP="005C5C97">
            <w:pPr>
              <w:spacing w:before="120" w:after="120"/>
              <w:jc w:val="center"/>
              <w:rPr>
                <w:rFonts w:ascii="Source Sans Pro" w:hAnsi="Source Sans Pro"/>
              </w:rPr>
            </w:pPr>
            <w:r>
              <w:rPr>
                <w:rFonts w:ascii="Source Sans Pro" w:hAnsi="Source Sans Pro"/>
              </w:rPr>
              <w:t>E.3.</w:t>
            </w:r>
          </w:p>
        </w:tc>
        <w:tc>
          <w:tcPr>
            <w:tcW w:w="9239"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D2A6B11" w14:textId="33870137" w:rsidR="005C5C97" w:rsidRPr="00F43FF5" w:rsidRDefault="005C5C97" w:rsidP="005C5C97">
            <w:pPr>
              <w:spacing w:before="120" w:after="120"/>
              <w:rPr>
                <w:rFonts w:ascii="Source Sans Pro" w:hAnsi="Source Sans Pro" w:cstheme="minorHAnsi"/>
              </w:rPr>
            </w:pPr>
            <w:r>
              <w:rPr>
                <w:rFonts w:ascii="Source Sans Pro" w:hAnsi="Source Sans Pro" w:cstheme="minorHAnsi"/>
                <w:iCs/>
              </w:rPr>
              <w:t>State</w:t>
            </w:r>
            <w:r w:rsidRPr="00043E0A">
              <w:rPr>
                <w:rFonts w:ascii="Source Sans Pro" w:hAnsi="Source Sans Pro" w:cstheme="minorHAnsi"/>
                <w:iCs/>
              </w:rPr>
              <w:t xml:space="preserve"> Level Advocacy Plan</w:t>
            </w:r>
          </w:p>
        </w:tc>
      </w:tr>
      <w:tr w:rsidR="005C5C97" w:rsidRPr="00F43FF5" w14:paraId="1B6FF3F8" w14:textId="77777777" w:rsidTr="00E214E6">
        <w:trPr>
          <w:trHeight w:val="576"/>
          <w:jc w:val="center"/>
        </w:trPr>
        <w:tc>
          <w:tcPr>
            <w:tcW w:w="705" w:type="dxa"/>
            <w:vMerge/>
            <w:tcBorders>
              <w:right w:val="dotted" w:sz="4" w:space="0" w:color="4F81BD" w:themeColor="accent1"/>
            </w:tcBorders>
          </w:tcPr>
          <w:p w14:paraId="2418FDE9"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DD18F36" w14:textId="2AED941A" w:rsidR="005C5C97" w:rsidRPr="00BF7820" w:rsidRDefault="005C5C97" w:rsidP="005C5C97">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r>
            <w:r w:rsidRPr="00216A92">
              <w:rPr>
                <w:rFonts w:ascii="Source Sans Pro" w:hAnsi="Source Sans Pro"/>
              </w:rPr>
              <w:t xml:space="preserve">Provide a State Level Advocacy Plan </w:t>
            </w:r>
            <w:r w:rsidRPr="00216A92">
              <w:rPr>
                <w:rFonts w:ascii="Source Sans Pro" w:hAnsi="Source Sans Pro" w:cstheme="minorHAnsi"/>
                <w:iCs/>
              </w:rPr>
              <w:t>for meeting the requirements, goals and objectives of this RFP</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r w:rsidRPr="00043E0A">
              <w:rPr>
                <w:rFonts w:ascii="Source Sans Pro" w:hAnsi="Source Sans Pro" w:cstheme="minorHAnsi"/>
              </w:rPr>
              <w:t>,</w:t>
            </w:r>
          </w:p>
        </w:tc>
      </w:tr>
      <w:tr w:rsidR="005C5C97" w:rsidRPr="00F43FF5" w14:paraId="2F5FAB02" w14:textId="77777777" w:rsidTr="00E214E6">
        <w:trPr>
          <w:trHeight w:val="962"/>
          <w:jc w:val="center"/>
        </w:trPr>
        <w:tc>
          <w:tcPr>
            <w:tcW w:w="705" w:type="dxa"/>
            <w:vMerge/>
            <w:tcBorders>
              <w:right w:val="dotted" w:sz="4" w:space="0" w:color="4F81BD" w:themeColor="accent1"/>
            </w:tcBorders>
          </w:tcPr>
          <w:p w14:paraId="30EF338E"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399ACD8" w14:textId="77777777" w:rsidR="005C5C97" w:rsidRDefault="005C5C97" w:rsidP="005C5C97">
            <w:pPr>
              <w:spacing w:before="120" w:after="120"/>
              <w:rPr>
                <w:rFonts w:ascii="Source Sans Pro" w:hAnsi="Source Sans Pro" w:cstheme="minorHAnsi"/>
                <w:iCs/>
              </w:rPr>
            </w:pPr>
          </w:p>
          <w:p w14:paraId="1988C7A4" w14:textId="77777777" w:rsidR="005C5C97" w:rsidRPr="00F43FF5" w:rsidRDefault="005C5C97" w:rsidP="005C5C97">
            <w:pPr>
              <w:spacing w:before="120" w:after="120"/>
              <w:rPr>
                <w:rFonts w:ascii="Source Sans Pro" w:hAnsi="Source Sans Pro" w:cstheme="minorHAnsi"/>
                <w:iCs/>
              </w:rPr>
            </w:pPr>
          </w:p>
        </w:tc>
      </w:tr>
      <w:tr w:rsidR="005C5C97" w:rsidRPr="00F43FF5" w14:paraId="0586DCFD" w14:textId="77777777" w:rsidTr="00E214E6">
        <w:trPr>
          <w:trHeight w:val="564"/>
          <w:jc w:val="center"/>
        </w:trPr>
        <w:tc>
          <w:tcPr>
            <w:tcW w:w="705" w:type="dxa"/>
            <w:vMerge/>
            <w:tcBorders>
              <w:right w:val="dotted" w:sz="4" w:space="0" w:color="4F81BD" w:themeColor="accent1"/>
            </w:tcBorders>
          </w:tcPr>
          <w:p w14:paraId="66F968CD" w14:textId="5ECD6EE6" w:rsidR="005C5C97" w:rsidRPr="00F43FF5" w:rsidRDefault="005C5C97" w:rsidP="005C5C97">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9365C7D" w14:textId="0EE31EDA" w:rsidR="005C5C97" w:rsidRPr="00BF7820" w:rsidRDefault="005C5C97" w:rsidP="005C5C97">
            <w:pPr>
              <w:pStyle w:val="ListParagraph"/>
              <w:numPr>
                <w:ilvl w:val="0"/>
                <w:numId w:val="53"/>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State Level Advocacy Plan will address and represent the needs of K-12 Students at the local level, including underserved populations</w:t>
            </w:r>
            <w:r w:rsidRPr="003A4BED">
              <w:rPr>
                <w:rFonts w:ascii="Source Sans Pro" w:hAnsi="Source Sans Pro"/>
              </w:rPr>
              <w:t>.</w:t>
            </w:r>
          </w:p>
        </w:tc>
      </w:tr>
      <w:tr w:rsidR="005C5C97" w:rsidRPr="00F43FF5" w14:paraId="34F5E55B" w14:textId="77777777" w:rsidTr="00E214E6">
        <w:trPr>
          <w:trHeight w:val="1008"/>
          <w:jc w:val="center"/>
        </w:trPr>
        <w:tc>
          <w:tcPr>
            <w:tcW w:w="705" w:type="dxa"/>
            <w:vMerge/>
            <w:tcBorders>
              <w:right w:val="dotted" w:sz="4" w:space="0" w:color="4F81BD" w:themeColor="accent1"/>
            </w:tcBorders>
          </w:tcPr>
          <w:p w14:paraId="21D88485"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A60950C" w14:textId="77777777" w:rsidR="005C5C97" w:rsidRDefault="005C5C97" w:rsidP="005C5C97">
            <w:pPr>
              <w:spacing w:before="120" w:after="120"/>
              <w:rPr>
                <w:rFonts w:ascii="Source Sans Pro" w:hAnsi="Source Sans Pro" w:cstheme="minorHAnsi"/>
                <w:iCs/>
              </w:rPr>
            </w:pPr>
          </w:p>
          <w:p w14:paraId="36429FB6" w14:textId="77777777" w:rsidR="005C5C97" w:rsidRPr="00F43FF5" w:rsidRDefault="005C5C97" w:rsidP="005C5C97">
            <w:pPr>
              <w:spacing w:before="120" w:after="120"/>
              <w:rPr>
                <w:rFonts w:ascii="Source Sans Pro" w:hAnsi="Source Sans Pro" w:cstheme="minorHAnsi"/>
                <w:iCs/>
              </w:rPr>
            </w:pPr>
          </w:p>
        </w:tc>
      </w:tr>
      <w:tr w:rsidR="005C5C97" w:rsidRPr="00F43FF5" w14:paraId="6DC318DF" w14:textId="77777777" w:rsidTr="00E214E6">
        <w:trPr>
          <w:trHeight w:val="576"/>
          <w:jc w:val="center"/>
        </w:trPr>
        <w:tc>
          <w:tcPr>
            <w:tcW w:w="705" w:type="dxa"/>
            <w:vMerge/>
            <w:tcBorders>
              <w:right w:val="dotted" w:sz="4" w:space="0" w:color="4F81BD" w:themeColor="accent1"/>
            </w:tcBorders>
          </w:tcPr>
          <w:p w14:paraId="586C9E89"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61926CB" w14:textId="01F0CF3A" w:rsidR="005C5C97" w:rsidRPr="003A4BED" w:rsidRDefault="005C5C97" w:rsidP="005C5C97">
            <w:pPr>
              <w:pStyle w:val="ListParagraph"/>
              <w:numPr>
                <w:ilvl w:val="0"/>
                <w:numId w:val="53"/>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Provide a list of the State Level Advocacy Activities that will be conducted as part of this plan</w:t>
            </w:r>
            <w:r w:rsidRPr="003A4BED">
              <w:rPr>
                <w:rFonts w:ascii="Source Sans Pro" w:hAnsi="Source Sans Pro"/>
              </w:rPr>
              <w:t>.</w:t>
            </w:r>
          </w:p>
          <w:p w14:paraId="5A0ADCBD" w14:textId="3C7378DA" w:rsidR="005C5C97" w:rsidRPr="00BF7820" w:rsidRDefault="005C5C97" w:rsidP="005C5C97">
            <w:pPr>
              <w:spacing w:before="120" w:after="120"/>
              <w:rPr>
                <w:rFonts w:ascii="Source Sans Pro" w:hAnsi="Source Sans Pro" w:cstheme="minorHAnsi"/>
              </w:rPr>
            </w:pPr>
          </w:p>
        </w:tc>
      </w:tr>
      <w:tr w:rsidR="005C5C97" w:rsidRPr="00F43FF5" w14:paraId="1AE44DE2" w14:textId="77777777" w:rsidTr="00E214E6">
        <w:trPr>
          <w:trHeight w:val="962"/>
          <w:jc w:val="center"/>
        </w:trPr>
        <w:tc>
          <w:tcPr>
            <w:tcW w:w="705" w:type="dxa"/>
            <w:vMerge/>
            <w:tcBorders>
              <w:right w:val="dotted" w:sz="4" w:space="0" w:color="4F81BD" w:themeColor="accent1"/>
            </w:tcBorders>
          </w:tcPr>
          <w:p w14:paraId="709E1786"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7BF95AE6" w14:textId="77777777" w:rsidR="005C5C97" w:rsidRDefault="005C5C97" w:rsidP="005C5C97">
            <w:pPr>
              <w:spacing w:before="120" w:after="120"/>
              <w:rPr>
                <w:rFonts w:ascii="Source Sans Pro" w:hAnsi="Source Sans Pro" w:cstheme="minorHAnsi"/>
                <w:iCs/>
              </w:rPr>
            </w:pPr>
          </w:p>
          <w:p w14:paraId="28212710" w14:textId="77777777" w:rsidR="005C5C97" w:rsidRPr="00F43FF5" w:rsidRDefault="005C5C97" w:rsidP="005C5C97">
            <w:pPr>
              <w:spacing w:before="120" w:after="120"/>
              <w:rPr>
                <w:rFonts w:ascii="Source Sans Pro" w:hAnsi="Source Sans Pro" w:cstheme="minorHAnsi"/>
                <w:iCs/>
              </w:rPr>
            </w:pPr>
          </w:p>
        </w:tc>
      </w:tr>
      <w:tr w:rsidR="005C5C97" w:rsidRPr="00F43FF5" w14:paraId="481F761E" w14:textId="77777777" w:rsidTr="00E214E6">
        <w:trPr>
          <w:trHeight w:val="564"/>
          <w:jc w:val="center"/>
        </w:trPr>
        <w:tc>
          <w:tcPr>
            <w:tcW w:w="705" w:type="dxa"/>
            <w:vMerge/>
            <w:tcBorders>
              <w:right w:val="dotted" w:sz="4" w:space="0" w:color="4F81BD" w:themeColor="accent1"/>
            </w:tcBorders>
          </w:tcPr>
          <w:p w14:paraId="0C38325C" w14:textId="4FD8A617" w:rsidR="005C5C97" w:rsidRPr="00F43FF5" w:rsidRDefault="005C5C97" w:rsidP="005C5C97">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2F0BA14" w14:textId="245A5511" w:rsidR="005C5C97" w:rsidRPr="00BF7820" w:rsidRDefault="005C5C97" w:rsidP="005C5C97">
            <w:pPr>
              <w:pStyle w:val="ListParagraph"/>
              <w:numPr>
                <w:ilvl w:val="0"/>
                <w:numId w:val="54"/>
              </w:numPr>
              <w:spacing w:before="120" w:after="120" w:line="23" w:lineRule="atLeast"/>
              <w:ind w:left="720"/>
              <w:contextualSpacing w:val="0"/>
              <w:jc w:val="left"/>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State Level Advocacy Activities will address and represent the needs of K-12 Students at the local level, including underserved populations</w:t>
            </w:r>
            <w:r w:rsidRPr="003A4BED">
              <w:rPr>
                <w:rFonts w:ascii="Source Sans Pro" w:hAnsi="Source Sans Pro"/>
              </w:rPr>
              <w:t>.</w:t>
            </w:r>
          </w:p>
        </w:tc>
      </w:tr>
      <w:tr w:rsidR="005C5C97" w:rsidRPr="00F43FF5" w14:paraId="6D4E480E" w14:textId="77777777" w:rsidTr="00E214E6">
        <w:trPr>
          <w:trHeight w:val="1008"/>
          <w:jc w:val="center"/>
        </w:trPr>
        <w:tc>
          <w:tcPr>
            <w:tcW w:w="705" w:type="dxa"/>
            <w:vMerge/>
            <w:tcBorders>
              <w:right w:val="dotted" w:sz="4" w:space="0" w:color="4F81BD" w:themeColor="accent1"/>
            </w:tcBorders>
          </w:tcPr>
          <w:p w14:paraId="7A034977"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B266200" w14:textId="77777777" w:rsidR="005C5C97" w:rsidRDefault="005C5C97" w:rsidP="005C5C97">
            <w:pPr>
              <w:spacing w:before="120" w:after="120"/>
              <w:rPr>
                <w:rFonts w:ascii="Source Sans Pro" w:hAnsi="Source Sans Pro" w:cstheme="minorHAnsi"/>
                <w:iCs/>
              </w:rPr>
            </w:pPr>
          </w:p>
          <w:p w14:paraId="3A8A78EF" w14:textId="77777777" w:rsidR="005C5C97" w:rsidRPr="00F43FF5" w:rsidRDefault="005C5C97" w:rsidP="005C5C97">
            <w:pPr>
              <w:spacing w:before="120" w:after="120"/>
              <w:rPr>
                <w:rFonts w:ascii="Source Sans Pro" w:hAnsi="Source Sans Pro" w:cstheme="minorHAnsi"/>
                <w:iCs/>
              </w:rPr>
            </w:pPr>
          </w:p>
        </w:tc>
      </w:tr>
      <w:tr w:rsidR="005C5C97" w:rsidRPr="00F43FF5" w14:paraId="79CE4FB2" w14:textId="77777777" w:rsidTr="00E214E6">
        <w:trPr>
          <w:trHeight w:val="1008"/>
          <w:jc w:val="center"/>
        </w:trPr>
        <w:tc>
          <w:tcPr>
            <w:tcW w:w="705" w:type="dxa"/>
            <w:vMerge/>
            <w:tcBorders>
              <w:right w:val="dotted" w:sz="4" w:space="0" w:color="4F81BD" w:themeColor="accent1"/>
            </w:tcBorders>
          </w:tcPr>
          <w:p w14:paraId="71A36FC5"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603C5F7" w14:textId="5890100B" w:rsidR="005C5C97" w:rsidRPr="005C5C97" w:rsidRDefault="005C5C97" w:rsidP="005C5C97">
            <w:pPr>
              <w:pStyle w:val="ListParagraph"/>
              <w:numPr>
                <w:ilvl w:val="0"/>
                <w:numId w:val="54"/>
              </w:numPr>
              <w:spacing w:before="120" w:after="120" w:line="23" w:lineRule="atLeast"/>
              <w:ind w:left="720"/>
              <w:contextualSpacing w:val="0"/>
              <w:jc w:val="left"/>
              <w:rPr>
                <w:rFonts w:ascii="Source Sans Pro" w:hAnsi="Source Sans Pro"/>
              </w:rPr>
            </w:pPr>
            <w:r w:rsidRPr="00216A92">
              <w:rPr>
                <w:rFonts w:ascii="Source Sans Pro" w:hAnsi="Source Sans Pro"/>
              </w:rPr>
              <w:t xml:space="preserve">Identify the planned </w:t>
            </w:r>
            <w:r w:rsidRPr="00216A92">
              <w:rPr>
                <w:rFonts w:ascii="Source Sans Pro" w:eastAsia="Calibri" w:hAnsi="Source Sans Pro" w:cs="Times New Roman"/>
              </w:rPr>
              <w:t>opportunities that will be made available for youth advocacy teams and members of the K-12 student populations to uplift their voice and stories to the State Legislature</w:t>
            </w:r>
            <w:r>
              <w:rPr>
                <w:rFonts w:ascii="Source Sans Pro" w:hAnsi="Source Sans Pro"/>
              </w:rPr>
              <w:t>.</w:t>
            </w:r>
          </w:p>
        </w:tc>
      </w:tr>
      <w:tr w:rsidR="005C5C97" w:rsidRPr="00F43FF5" w14:paraId="292220BB" w14:textId="77777777" w:rsidTr="00E214E6">
        <w:trPr>
          <w:trHeight w:val="763"/>
          <w:jc w:val="center"/>
        </w:trPr>
        <w:tc>
          <w:tcPr>
            <w:tcW w:w="705" w:type="dxa"/>
            <w:vMerge/>
            <w:tcBorders>
              <w:right w:val="dotted" w:sz="4" w:space="0" w:color="4F81BD" w:themeColor="accent1"/>
            </w:tcBorders>
          </w:tcPr>
          <w:p w14:paraId="7AD45DFD" w14:textId="77777777" w:rsidR="005C5C97" w:rsidRPr="00F43FF5" w:rsidRDefault="005C5C97" w:rsidP="005C5C97">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2C8ABE31" w14:textId="77777777" w:rsidR="005C5C97" w:rsidRDefault="005C5C97" w:rsidP="00522649">
            <w:pPr>
              <w:pStyle w:val="ListParagraph"/>
              <w:spacing w:before="120" w:after="120" w:line="23" w:lineRule="atLeast"/>
              <w:ind w:left="0"/>
              <w:jc w:val="left"/>
              <w:rPr>
                <w:rFonts w:ascii="Source Sans Pro" w:hAnsi="Source Sans Pro" w:cstheme="minorHAnsi"/>
                <w:iCs/>
              </w:rPr>
            </w:pPr>
          </w:p>
          <w:p w14:paraId="4026BCB4" w14:textId="0CA4F5F9" w:rsidR="00522649" w:rsidRPr="00522649" w:rsidRDefault="00522649" w:rsidP="00522649">
            <w:pPr>
              <w:spacing w:before="120" w:after="120" w:line="23" w:lineRule="atLeast"/>
              <w:jc w:val="left"/>
              <w:rPr>
                <w:rFonts w:ascii="Source Sans Pro" w:hAnsi="Source Sans Pro" w:cstheme="minorHAnsi"/>
                <w:iCs/>
              </w:rPr>
            </w:pPr>
          </w:p>
        </w:tc>
      </w:tr>
      <w:tr w:rsidR="00522649" w:rsidRPr="00F43FF5" w14:paraId="0F1749E5" w14:textId="77777777" w:rsidTr="00E214E6">
        <w:trPr>
          <w:trHeight w:val="576"/>
          <w:jc w:val="center"/>
        </w:trPr>
        <w:tc>
          <w:tcPr>
            <w:tcW w:w="705" w:type="dxa"/>
            <w:vMerge w:val="restart"/>
            <w:tcBorders>
              <w:top w:val="single" w:sz="4" w:space="0" w:color="auto"/>
              <w:right w:val="dotted" w:sz="4" w:space="0" w:color="4F81BD" w:themeColor="accent1"/>
            </w:tcBorders>
          </w:tcPr>
          <w:p w14:paraId="25954BE1" w14:textId="2858A590" w:rsidR="00522649" w:rsidRPr="00F43FF5" w:rsidRDefault="00522649" w:rsidP="00BA251F">
            <w:pPr>
              <w:spacing w:before="120" w:after="120"/>
              <w:jc w:val="center"/>
              <w:rPr>
                <w:rFonts w:ascii="Source Sans Pro" w:hAnsi="Source Sans Pro"/>
              </w:rPr>
            </w:pPr>
            <w:r>
              <w:rPr>
                <w:rFonts w:ascii="Source Sans Pro" w:hAnsi="Source Sans Pro"/>
              </w:rPr>
              <w:t>E.4.</w:t>
            </w:r>
          </w:p>
        </w:tc>
        <w:tc>
          <w:tcPr>
            <w:tcW w:w="9239"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B8CAEB5" w14:textId="08BFF558" w:rsidR="00522649" w:rsidRPr="00F43FF5" w:rsidRDefault="00522649" w:rsidP="00BA251F">
            <w:pPr>
              <w:spacing w:before="120" w:after="120"/>
              <w:rPr>
                <w:rFonts w:ascii="Source Sans Pro" w:hAnsi="Source Sans Pro" w:cstheme="minorHAnsi"/>
              </w:rPr>
            </w:pPr>
            <w:r>
              <w:rPr>
                <w:rFonts w:ascii="Source Sans Pro" w:hAnsi="Source Sans Pro" w:cstheme="minorHAnsi"/>
                <w:iCs/>
              </w:rPr>
              <w:t>Training and Education</w:t>
            </w:r>
            <w:r w:rsidRPr="00043E0A">
              <w:rPr>
                <w:rFonts w:ascii="Source Sans Pro" w:hAnsi="Source Sans Pro" w:cstheme="minorHAnsi"/>
                <w:iCs/>
              </w:rPr>
              <w:t xml:space="preserve"> Plan</w:t>
            </w:r>
          </w:p>
        </w:tc>
      </w:tr>
      <w:tr w:rsidR="00522649" w:rsidRPr="00BF7820" w14:paraId="7B46B485" w14:textId="77777777" w:rsidTr="00E214E6">
        <w:trPr>
          <w:trHeight w:val="576"/>
          <w:jc w:val="center"/>
        </w:trPr>
        <w:tc>
          <w:tcPr>
            <w:tcW w:w="705" w:type="dxa"/>
            <w:vMerge/>
            <w:tcBorders>
              <w:right w:val="dotted" w:sz="4" w:space="0" w:color="4F81BD" w:themeColor="accent1"/>
            </w:tcBorders>
          </w:tcPr>
          <w:p w14:paraId="0B7A9EA7"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A251294" w14:textId="54E58A2F" w:rsidR="00522649" w:rsidRPr="00BF7820" w:rsidRDefault="00522649" w:rsidP="00BA251F">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r>
            <w:r w:rsidRPr="00216A92">
              <w:rPr>
                <w:rFonts w:ascii="Source Sans Pro" w:hAnsi="Source Sans Pro"/>
              </w:rPr>
              <w:t xml:space="preserve">Provide a Training and Education Plan </w:t>
            </w:r>
            <w:r w:rsidRPr="00216A92">
              <w:rPr>
                <w:rFonts w:ascii="Source Sans Pro" w:hAnsi="Source Sans Pro" w:cstheme="minorHAnsi"/>
                <w:iCs/>
              </w:rPr>
              <w:t>for meeting the requirements, goals and objectives of this RFP</w:t>
            </w:r>
            <w:r w:rsidRPr="00216A92">
              <w:rPr>
                <w:rFonts w:ascii="Source Sans Pro" w:hAnsi="Source Sans Pro"/>
              </w:rPr>
              <w:t xml:space="preserve">. The plan </w:t>
            </w:r>
            <w:proofErr w:type="gramStart"/>
            <w:r w:rsidRPr="00216A92">
              <w:rPr>
                <w:rFonts w:ascii="Source Sans Pro" w:hAnsi="Source Sans Pro"/>
              </w:rPr>
              <w:t>shall</w:t>
            </w:r>
            <w:proofErr w:type="gramEnd"/>
            <w:r w:rsidRPr="00216A92">
              <w:rPr>
                <w:rFonts w:ascii="Source Sans Pro" w:hAnsi="Source Sans Pro"/>
              </w:rPr>
              <w:t xml:space="preserve"> be specific to K-12 student populations in the region. In addition</w:t>
            </w:r>
            <w:r w:rsidRPr="00043E0A">
              <w:rPr>
                <w:rFonts w:ascii="Source Sans Pro" w:hAnsi="Source Sans Pro" w:cstheme="minorHAnsi"/>
              </w:rPr>
              <w:t>,</w:t>
            </w:r>
          </w:p>
        </w:tc>
      </w:tr>
      <w:tr w:rsidR="00522649" w:rsidRPr="00F43FF5" w14:paraId="34C14F4A" w14:textId="77777777" w:rsidTr="00E214E6">
        <w:trPr>
          <w:trHeight w:val="962"/>
          <w:jc w:val="center"/>
        </w:trPr>
        <w:tc>
          <w:tcPr>
            <w:tcW w:w="705" w:type="dxa"/>
            <w:vMerge/>
            <w:tcBorders>
              <w:right w:val="dotted" w:sz="4" w:space="0" w:color="4F81BD" w:themeColor="accent1"/>
            </w:tcBorders>
          </w:tcPr>
          <w:p w14:paraId="62883CCA"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1F90EF92" w14:textId="77777777" w:rsidR="00522649" w:rsidRDefault="00522649" w:rsidP="00BA251F">
            <w:pPr>
              <w:spacing w:before="120" w:after="120"/>
              <w:rPr>
                <w:rFonts w:ascii="Source Sans Pro" w:hAnsi="Source Sans Pro" w:cstheme="minorHAnsi"/>
                <w:iCs/>
              </w:rPr>
            </w:pPr>
          </w:p>
          <w:p w14:paraId="164373E1" w14:textId="77777777" w:rsidR="00522649" w:rsidRPr="00F43FF5" w:rsidRDefault="00522649" w:rsidP="00BA251F">
            <w:pPr>
              <w:spacing w:before="120" w:after="120"/>
              <w:rPr>
                <w:rFonts w:ascii="Source Sans Pro" w:hAnsi="Source Sans Pro" w:cstheme="minorHAnsi"/>
                <w:iCs/>
              </w:rPr>
            </w:pPr>
          </w:p>
        </w:tc>
      </w:tr>
      <w:tr w:rsidR="00522649" w:rsidRPr="00BF7820" w14:paraId="442CBD6C" w14:textId="77777777" w:rsidTr="00E214E6">
        <w:trPr>
          <w:trHeight w:val="564"/>
          <w:jc w:val="center"/>
        </w:trPr>
        <w:tc>
          <w:tcPr>
            <w:tcW w:w="705" w:type="dxa"/>
            <w:vMerge/>
            <w:tcBorders>
              <w:right w:val="dotted" w:sz="4" w:space="0" w:color="4F81BD" w:themeColor="accent1"/>
            </w:tcBorders>
          </w:tcPr>
          <w:p w14:paraId="770B8779" w14:textId="77777777" w:rsidR="00522649" w:rsidRPr="00F43FF5" w:rsidRDefault="00522649"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05912A3" w14:textId="5195FECA" w:rsidR="00522649" w:rsidRPr="00BF7820" w:rsidRDefault="00522649" w:rsidP="00522649">
            <w:pPr>
              <w:pStyle w:val="ListParagraph"/>
              <w:numPr>
                <w:ilvl w:val="0"/>
                <w:numId w:val="91"/>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Training and Education Plan will address and represent the needs of K-12 Students at the local level, including underserved populations</w:t>
            </w:r>
            <w:r w:rsidRPr="003A4BED">
              <w:rPr>
                <w:rFonts w:ascii="Source Sans Pro" w:hAnsi="Source Sans Pro"/>
              </w:rPr>
              <w:t>.</w:t>
            </w:r>
          </w:p>
        </w:tc>
      </w:tr>
      <w:tr w:rsidR="00522649" w:rsidRPr="00F43FF5" w14:paraId="012B3274" w14:textId="77777777" w:rsidTr="00E214E6">
        <w:trPr>
          <w:trHeight w:val="1008"/>
          <w:jc w:val="center"/>
        </w:trPr>
        <w:tc>
          <w:tcPr>
            <w:tcW w:w="705" w:type="dxa"/>
            <w:vMerge/>
            <w:tcBorders>
              <w:right w:val="dotted" w:sz="4" w:space="0" w:color="4F81BD" w:themeColor="accent1"/>
            </w:tcBorders>
          </w:tcPr>
          <w:p w14:paraId="036BB9A5"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6BDA783" w14:textId="77777777" w:rsidR="00522649" w:rsidRDefault="00522649" w:rsidP="00BA251F">
            <w:pPr>
              <w:spacing w:before="120" w:after="120"/>
              <w:rPr>
                <w:rFonts w:ascii="Source Sans Pro" w:hAnsi="Source Sans Pro" w:cstheme="minorHAnsi"/>
                <w:iCs/>
              </w:rPr>
            </w:pPr>
          </w:p>
          <w:p w14:paraId="44D02BC0" w14:textId="77777777" w:rsidR="00522649" w:rsidRPr="00F43FF5" w:rsidRDefault="00522649" w:rsidP="00BA251F">
            <w:pPr>
              <w:spacing w:before="120" w:after="120"/>
              <w:rPr>
                <w:rFonts w:ascii="Source Sans Pro" w:hAnsi="Source Sans Pro" w:cstheme="minorHAnsi"/>
                <w:iCs/>
              </w:rPr>
            </w:pPr>
          </w:p>
        </w:tc>
      </w:tr>
      <w:tr w:rsidR="00522649" w:rsidRPr="00BF7820" w14:paraId="11266B28" w14:textId="77777777" w:rsidTr="00E214E6">
        <w:trPr>
          <w:trHeight w:val="576"/>
          <w:jc w:val="center"/>
        </w:trPr>
        <w:tc>
          <w:tcPr>
            <w:tcW w:w="705" w:type="dxa"/>
            <w:vMerge/>
            <w:tcBorders>
              <w:right w:val="dotted" w:sz="4" w:space="0" w:color="4F81BD" w:themeColor="accent1"/>
            </w:tcBorders>
          </w:tcPr>
          <w:p w14:paraId="713B4D7A"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B182A26" w14:textId="3C19C51B" w:rsidR="00522649" w:rsidRPr="003A4BED" w:rsidRDefault="00522649" w:rsidP="00522649">
            <w:pPr>
              <w:pStyle w:val="ListParagraph"/>
              <w:numPr>
                <w:ilvl w:val="0"/>
                <w:numId w:val="91"/>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Provide a list of the Training and Education Activities that will be conducted as part of this plan</w:t>
            </w:r>
            <w:r w:rsidRPr="003A4BED">
              <w:rPr>
                <w:rFonts w:ascii="Source Sans Pro" w:hAnsi="Source Sans Pro"/>
              </w:rPr>
              <w:t>.</w:t>
            </w:r>
          </w:p>
          <w:p w14:paraId="3915B751" w14:textId="77777777" w:rsidR="00522649" w:rsidRPr="00BF7820" w:rsidRDefault="00522649" w:rsidP="00BA251F">
            <w:pPr>
              <w:spacing w:before="120" w:after="120"/>
              <w:rPr>
                <w:rFonts w:ascii="Source Sans Pro" w:hAnsi="Source Sans Pro" w:cstheme="minorHAnsi"/>
              </w:rPr>
            </w:pPr>
          </w:p>
        </w:tc>
      </w:tr>
      <w:tr w:rsidR="00522649" w:rsidRPr="00F43FF5" w14:paraId="1DACA0A4" w14:textId="77777777" w:rsidTr="00E214E6">
        <w:trPr>
          <w:trHeight w:val="962"/>
          <w:jc w:val="center"/>
        </w:trPr>
        <w:tc>
          <w:tcPr>
            <w:tcW w:w="705" w:type="dxa"/>
            <w:vMerge/>
            <w:tcBorders>
              <w:right w:val="dotted" w:sz="4" w:space="0" w:color="4F81BD" w:themeColor="accent1"/>
            </w:tcBorders>
          </w:tcPr>
          <w:p w14:paraId="09E99103"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06CCB66" w14:textId="77777777" w:rsidR="00522649" w:rsidRDefault="00522649" w:rsidP="00BA251F">
            <w:pPr>
              <w:spacing w:before="120" w:after="120"/>
              <w:rPr>
                <w:rFonts w:ascii="Source Sans Pro" w:hAnsi="Source Sans Pro" w:cstheme="minorHAnsi"/>
                <w:iCs/>
              </w:rPr>
            </w:pPr>
          </w:p>
          <w:p w14:paraId="48C3E172" w14:textId="77777777" w:rsidR="00522649" w:rsidRPr="00F43FF5" w:rsidRDefault="00522649" w:rsidP="00BA251F">
            <w:pPr>
              <w:spacing w:before="120" w:after="120"/>
              <w:rPr>
                <w:rFonts w:ascii="Source Sans Pro" w:hAnsi="Source Sans Pro" w:cstheme="minorHAnsi"/>
                <w:iCs/>
              </w:rPr>
            </w:pPr>
          </w:p>
        </w:tc>
      </w:tr>
      <w:tr w:rsidR="00522649" w:rsidRPr="00BF7820" w14:paraId="577DD171" w14:textId="77777777" w:rsidTr="00E214E6">
        <w:trPr>
          <w:trHeight w:val="564"/>
          <w:jc w:val="center"/>
        </w:trPr>
        <w:tc>
          <w:tcPr>
            <w:tcW w:w="705" w:type="dxa"/>
            <w:vMerge/>
            <w:tcBorders>
              <w:right w:val="dotted" w:sz="4" w:space="0" w:color="4F81BD" w:themeColor="accent1"/>
            </w:tcBorders>
          </w:tcPr>
          <w:p w14:paraId="029B7F56" w14:textId="77777777" w:rsidR="00522649" w:rsidRPr="00F43FF5" w:rsidRDefault="00522649"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270ABDC" w14:textId="4D4B486C" w:rsidR="00522649" w:rsidRPr="00BF7820" w:rsidRDefault="00522649" w:rsidP="00522649">
            <w:pPr>
              <w:pStyle w:val="ListParagraph"/>
              <w:numPr>
                <w:ilvl w:val="0"/>
                <w:numId w:val="92"/>
              </w:numPr>
              <w:spacing w:before="120" w:after="120" w:line="23" w:lineRule="atLeast"/>
              <w:ind w:left="720"/>
              <w:contextualSpacing w:val="0"/>
              <w:jc w:val="left"/>
              <w:rPr>
                <w:rFonts w:ascii="Source Sans Pro" w:hAnsi="Source Sans Pro"/>
              </w:rPr>
            </w:pPr>
            <w:r w:rsidRPr="00216A92">
              <w:rPr>
                <w:rFonts w:ascii="Source Sans Pro" w:hAnsi="Source Sans Pro"/>
              </w:rPr>
              <w:t>Explain the benefit of each activity to the population in relation to addressing their needs</w:t>
            </w:r>
            <w:r w:rsidRPr="003A4BED">
              <w:rPr>
                <w:rFonts w:ascii="Source Sans Pro" w:hAnsi="Source Sans Pro"/>
              </w:rPr>
              <w:t>.</w:t>
            </w:r>
          </w:p>
        </w:tc>
      </w:tr>
      <w:tr w:rsidR="00522649" w:rsidRPr="00F43FF5" w14:paraId="1DC8D8E9" w14:textId="77777777" w:rsidTr="00E214E6">
        <w:trPr>
          <w:trHeight w:val="1008"/>
          <w:jc w:val="center"/>
        </w:trPr>
        <w:tc>
          <w:tcPr>
            <w:tcW w:w="705" w:type="dxa"/>
            <w:vMerge/>
            <w:tcBorders>
              <w:right w:val="dotted" w:sz="4" w:space="0" w:color="4F81BD" w:themeColor="accent1"/>
            </w:tcBorders>
          </w:tcPr>
          <w:p w14:paraId="10D8C793"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76D1EFA" w14:textId="77777777" w:rsidR="00522649" w:rsidRDefault="00522649" w:rsidP="00BA251F">
            <w:pPr>
              <w:spacing w:before="120" w:after="120"/>
              <w:rPr>
                <w:rFonts w:ascii="Source Sans Pro" w:hAnsi="Source Sans Pro" w:cstheme="minorHAnsi"/>
                <w:iCs/>
              </w:rPr>
            </w:pPr>
          </w:p>
          <w:p w14:paraId="604A4F16" w14:textId="77777777" w:rsidR="00522649" w:rsidRPr="00F43FF5" w:rsidRDefault="00522649" w:rsidP="00BA251F">
            <w:pPr>
              <w:spacing w:before="120" w:after="120"/>
              <w:rPr>
                <w:rFonts w:ascii="Source Sans Pro" w:hAnsi="Source Sans Pro" w:cstheme="minorHAnsi"/>
                <w:iCs/>
              </w:rPr>
            </w:pPr>
          </w:p>
        </w:tc>
      </w:tr>
      <w:tr w:rsidR="00522649" w:rsidRPr="005C5C97" w14:paraId="0B5B2FF7" w14:textId="77777777" w:rsidTr="00E214E6">
        <w:trPr>
          <w:trHeight w:val="1008"/>
          <w:jc w:val="center"/>
        </w:trPr>
        <w:tc>
          <w:tcPr>
            <w:tcW w:w="705" w:type="dxa"/>
            <w:vMerge/>
            <w:tcBorders>
              <w:right w:val="dotted" w:sz="4" w:space="0" w:color="4F81BD" w:themeColor="accent1"/>
            </w:tcBorders>
          </w:tcPr>
          <w:p w14:paraId="3D3614EC"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ECD7700" w14:textId="6538E90F" w:rsidR="00522649" w:rsidRPr="00522649" w:rsidRDefault="00C163A1" w:rsidP="00C163A1">
            <w:pPr>
              <w:pStyle w:val="ListParagraph"/>
              <w:numPr>
                <w:ilvl w:val="0"/>
                <w:numId w:val="53"/>
              </w:numPr>
              <w:spacing w:before="120" w:after="120" w:line="23" w:lineRule="atLeast"/>
              <w:ind w:left="504"/>
              <w:jc w:val="left"/>
              <w:rPr>
                <w:rFonts w:ascii="Source Sans Pro" w:hAnsi="Source Sans Pro"/>
              </w:rPr>
            </w:pPr>
            <w:r w:rsidRPr="00216A92">
              <w:rPr>
                <w:rFonts w:ascii="Source Sans Pro" w:hAnsi="Source Sans Pro"/>
              </w:rPr>
              <w:t>Explain how the BHSA will be presented to the K-12 student population and their families</w:t>
            </w:r>
            <w:r w:rsidR="00522649" w:rsidRPr="00522649">
              <w:rPr>
                <w:rFonts w:ascii="Source Sans Pro" w:hAnsi="Source Sans Pro"/>
              </w:rPr>
              <w:t>.</w:t>
            </w:r>
          </w:p>
        </w:tc>
      </w:tr>
      <w:tr w:rsidR="00522649" w14:paraId="225B0534" w14:textId="77777777" w:rsidTr="00E214E6">
        <w:trPr>
          <w:trHeight w:val="763"/>
          <w:jc w:val="center"/>
        </w:trPr>
        <w:tc>
          <w:tcPr>
            <w:tcW w:w="705" w:type="dxa"/>
            <w:vMerge/>
            <w:tcBorders>
              <w:right w:val="dotted" w:sz="4" w:space="0" w:color="4F81BD" w:themeColor="accent1"/>
            </w:tcBorders>
          </w:tcPr>
          <w:p w14:paraId="444BDEF6"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2DB5611B" w14:textId="77777777" w:rsidR="00522649" w:rsidRDefault="00522649" w:rsidP="00BA251F">
            <w:pPr>
              <w:pStyle w:val="ListParagraph"/>
              <w:spacing w:before="120" w:after="120" w:line="23" w:lineRule="atLeast"/>
              <w:ind w:left="504"/>
              <w:jc w:val="left"/>
              <w:rPr>
                <w:rFonts w:ascii="Source Sans Pro" w:hAnsi="Source Sans Pro" w:cstheme="minorHAnsi"/>
                <w:iCs/>
              </w:rPr>
            </w:pPr>
          </w:p>
        </w:tc>
      </w:tr>
      <w:tr w:rsidR="00522649" w:rsidRPr="00F43FF5" w14:paraId="7BB17927" w14:textId="77777777" w:rsidTr="00E214E6">
        <w:trPr>
          <w:trHeight w:val="576"/>
          <w:jc w:val="center"/>
        </w:trPr>
        <w:tc>
          <w:tcPr>
            <w:tcW w:w="705" w:type="dxa"/>
            <w:vMerge w:val="restart"/>
            <w:tcBorders>
              <w:top w:val="single" w:sz="4" w:space="0" w:color="auto"/>
              <w:right w:val="dotted" w:sz="4" w:space="0" w:color="4F81BD" w:themeColor="accent1"/>
            </w:tcBorders>
          </w:tcPr>
          <w:p w14:paraId="18E35ECE" w14:textId="4321BF5A" w:rsidR="00522649" w:rsidRPr="00F43FF5" w:rsidRDefault="00522649" w:rsidP="00BA251F">
            <w:pPr>
              <w:spacing w:before="120" w:after="120"/>
              <w:jc w:val="center"/>
              <w:rPr>
                <w:rFonts w:ascii="Source Sans Pro" w:hAnsi="Source Sans Pro"/>
              </w:rPr>
            </w:pPr>
            <w:r>
              <w:rPr>
                <w:rFonts w:ascii="Source Sans Pro" w:hAnsi="Source Sans Pro"/>
              </w:rPr>
              <w:t>E.</w:t>
            </w:r>
            <w:r w:rsidR="00BA2D96">
              <w:rPr>
                <w:rFonts w:ascii="Source Sans Pro" w:hAnsi="Source Sans Pro"/>
              </w:rPr>
              <w:t>5</w:t>
            </w:r>
            <w:r>
              <w:rPr>
                <w:rFonts w:ascii="Source Sans Pro" w:hAnsi="Source Sans Pro"/>
              </w:rPr>
              <w:t>.</w:t>
            </w:r>
          </w:p>
        </w:tc>
        <w:tc>
          <w:tcPr>
            <w:tcW w:w="9239"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5B8C02D" w14:textId="24CE16B3" w:rsidR="00522649" w:rsidRPr="00F43FF5" w:rsidRDefault="00BA2D96" w:rsidP="00BA251F">
            <w:pPr>
              <w:spacing w:before="120" w:after="120"/>
              <w:rPr>
                <w:rFonts w:ascii="Source Sans Pro" w:hAnsi="Source Sans Pro" w:cstheme="minorHAnsi"/>
              </w:rPr>
            </w:pPr>
            <w:r w:rsidRPr="00216A92">
              <w:rPr>
                <w:rFonts w:ascii="Source Sans Pro" w:hAnsi="Source Sans Pro"/>
              </w:rPr>
              <w:t xml:space="preserve">Outreach and Engagement </w:t>
            </w:r>
            <w:r w:rsidR="00522649" w:rsidRPr="00043E0A">
              <w:rPr>
                <w:rFonts w:ascii="Source Sans Pro" w:hAnsi="Source Sans Pro" w:cstheme="minorHAnsi"/>
                <w:iCs/>
              </w:rPr>
              <w:t>Plan</w:t>
            </w:r>
          </w:p>
        </w:tc>
      </w:tr>
      <w:tr w:rsidR="00522649" w:rsidRPr="00BF7820" w14:paraId="68490D7E" w14:textId="77777777" w:rsidTr="00E214E6">
        <w:trPr>
          <w:trHeight w:val="576"/>
          <w:jc w:val="center"/>
        </w:trPr>
        <w:tc>
          <w:tcPr>
            <w:tcW w:w="705" w:type="dxa"/>
            <w:vMerge/>
            <w:tcBorders>
              <w:right w:val="dotted" w:sz="4" w:space="0" w:color="4F81BD" w:themeColor="accent1"/>
            </w:tcBorders>
          </w:tcPr>
          <w:p w14:paraId="6281C234"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7043A9B" w14:textId="4F1163E7" w:rsidR="00522649" w:rsidRPr="00BF7820" w:rsidRDefault="00522649" w:rsidP="00BA251F">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r>
            <w:r w:rsidR="00BA2D96" w:rsidRPr="00216A92">
              <w:rPr>
                <w:rFonts w:ascii="Source Sans Pro" w:hAnsi="Source Sans Pro"/>
              </w:rPr>
              <w:t xml:space="preserve">Provide an Outreach and Engagement Plan </w:t>
            </w:r>
            <w:r w:rsidR="00BA2D96" w:rsidRPr="00216A92">
              <w:rPr>
                <w:rFonts w:ascii="Source Sans Pro" w:hAnsi="Source Sans Pro" w:cstheme="minorHAnsi"/>
                <w:iCs/>
              </w:rPr>
              <w:t>for meeting the requirements, goals and objectives of this RFP</w:t>
            </w:r>
            <w:r w:rsidR="00BA2D96" w:rsidRPr="00216A92">
              <w:rPr>
                <w:rFonts w:ascii="Source Sans Pro" w:hAnsi="Source Sans Pro"/>
              </w:rPr>
              <w:t xml:space="preserve">. The plan </w:t>
            </w:r>
            <w:proofErr w:type="gramStart"/>
            <w:r w:rsidR="00BA2D96" w:rsidRPr="00216A92">
              <w:rPr>
                <w:rFonts w:ascii="Source Sans Pro" w:hAnsi="Source Sans Pro"/>
              </w:rPr>
              <w:t>shall</w:t>
            </w:r>
            <w:proofErr w:type="gramEnd"/>
            <w:r w:rsidR="00BA2D96" w:rsidRPr="00216A92">
              <w:rPr>
                <w:rFonts w:ascii="Source Sans Pro" w:hAnsi="Source Sans Pro"/>
              </w:rPr>
              <w:t xml:space="preserve"> be specific to K-12 student populations in the region. In addition</w:t>
            </w:r>
            <w:r w:rsidRPr="00043E0A">
              <w:rPr>
                <w:rFonts w:ascii="Source Sans Pro" w:hAnsi="Source Sans Pro" w:cstheme="minorHAnsi"/>
              </w:rPr>
              <w:t>,</w:t>
            </w:r>
          </w:p>
        </w:tc>
      </w:tr>
      <w:tr w:rsidR="00522649" w:rsidRPr="00F43FF5" w14:paraId="1570F553" w14:textId="77777777" w:rsidTr="00E214E6">
        <w:trPr>
          <w:trHeight w:val="962"/>
          <w:jc w:val="center"/>
        </w:trPr>
        <w:tc>
          <w:tcPr>
            <w:tcW w:w="705" w:type="dxa"/>
            <w:vMerge/>
            <w:tcBorders>
              <w:right w:val="dotted" w:sz="4" w:space="0" w:color="4F81BD" w:themeColor="accent1"/>
            </w:tcBorders>
          </w:tcPr>
          <w:p w14:paraId="55979C06"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344978AF" w14:textId="77777777" w:rsidR="00522649" w:rsidRDefault="00522649" w:rsidP="00BA251F">
            <w:pPr>
              <w:spacing w:before="120" w:after="120"/>
              <w:rPr>
                <w:rFonts w:ascii="Source Sans Pro" w:hAnsi="Source Sans Pro" w:cstheme="minorHAnsi"/>
                <w:iCs/>
              </w:rPr>
            </w:pPr>
          </w:p>
          <w:p w14:paraId="01A797A3" w14:textId="77777777" w:rsidR="00522649" w:rsidRPr="00F43FF5" w:rsidRDefault="00522649" w:rsidP="00BA251F">
            <w:pPr>
              <w:spacing w:before="120" w:after="120"/>
              <w:rPr>
                <w:rFonts w:ascii="Source Sans Pro" w:hAnsi="Source Sans Pro" w:cstheme="minorHAnsi"/>
                <w:iCs/>
              </w:rPr>
            </w:pPr>
          </w:p>
        </w:tc>
      </w:tr>
      <w:tr w:rsidR="00522649" w:rsidRPr="00BF7820" w14:paraId="2E4A08F9" w14:textId="77777777" w:rsidTr="00E214E6">
        <w:trPr>
          <w:trHeight w:val="564"/>
          <w:jc w:val="center"/>
        </w:trPr>
        <w:tc>
          <w:tcPr>
            <w:tcW w:w="705" w:type="dxa"/>
            <w:vMerge/>
            <w:tcBorders>
              <w:right w:val="dotted" w:sz="4" w:space="0" w:color="4F81BD" w:themeColor="accent1"/>
            </w:tcBorders>
          </w:tcPr>
          <w:p w14:paraId="298031F8" w14:textId="77777777" w:rsidR="00522649" w:rsidRPr="00F43FF5" w:rsidRDefault="00522649"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609BAA4" w14:textId="50A638BF" w:rsidR="00522649" w:rsidRPr="00BF7820" w:rsidRDefault="00BA2D96" w:rsidP="00BA2D96">
            <w:pPr>
              <w:pStyle w:val="ListParagraph"/>
              <w:numPr>
                <w:ilvl w:val="0"/>
                <w:numId w:val="94"/>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E</w:t>
            </w:r>
            <w:r w:rsidRPr="00216A92">
              <w:rPr>
                <w:rFonts w:ascii="Source Sans Pro" w:hAnsi="Source Sans Pro"/>
              </w:rPr>
              <w:t>xplain how the Outreach and Engagement Plan will address and represent the needs of K-12 Students at the local level, including underserved populations</w:t>
            </w:r>
            <w:r w:rsidR="00522649" w:rsidRPr="003A4BED">
              <w:rPr>
                <w:rFonts w:ascii="Source Sans Pro" w:hAnsi="Source Sans Pro"/>
              </w:rPr>
              <w:t>.</w:t>
            </w:r>
          </w:p>
        </w:tc>
      </w:tr>
      <w:tr w:rsidR="00522649" w:rsidRPr="00F43FF5" w14:paraId="6A234DB3" w14:textId="77777777" w:rsidTr="00E214E6">
        <w:trPr>
          <w:trHeight w:val="1008"/>
          <w:jc w:val="center"/>
        </w:trPr>
        <w:tc>
          <w:tcPr>
            <w:tcW w:w="705" w:type="dxa"/>
            <w:vMerge/>
            <w:tcBorders>
              <w:right w:val="dotted" w:sz="4" w:space="0" w:color="4F81BD" w:themeColor="accent1"/>
            </w:tcBorders>
          </w:tcPr>
          <w:p w14:paraId="6946FD17"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36843E1" w14:textId="77777777" w:rsidR="00522649" w:rsidRDefault="00522649" w:rsidP="00BA251F">
            <w:pPr>
              <w:spacing w:before="120" w:after="120"/>
              <w:rPr>
                <w:rFonts w:ascii="Source Sans Pro" w:hAnsi="Source Sans Pro" w:cstheme="minorHAnsi"/>
                <w:iCs/>
              </w:rPr>
            </w:pPr>
          </w:p>
          <w:p w14:paraId="3200F77D" w14:textId="77777777" w:rsidR="00522649" w:rsidRPr="00F43FF5" w:rsidRDefault="00522649" w:rsidP="00BA251F">
            <w:pPr>
              <w:spacing w:before="120" w:after="120"/>
              <w:rPr>
                <w:rFonts w:ascii="Source Sans Pro" w:hAnsi="Source Sans Pro" w:cstheme="minorHAnsi"/>
                <w:iCs/>
              </w:rPr>
            </w:pPr>
          </w:p>
        </w:tc>
      </w:tr>
      <w:tr w:rsidR="00522649" w:rsidRPr="00BF7820" w14:paraId="4315F867" w14:textId="77777777" w:rsidTr="00E214E6">
        <w:trPr>
          <w:trHeight w:val="576"/>
          <w:jc w:val="center"/>
        </w:trPr>
        <w:tc>
          <w:tcPr>
            <w:tcW w:w="705" w:type="dxa"/>
            <w:vMerge/>
            <w:tcBorders>
              <w:right w:val="dotted" w:sz="4" w:space="0" w:color="4F81BD" w:themeColor="accent1"/>
            </w:tcBorders>
          </w:tcPr>
          <w:p w14:paraId="6768BD51"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833BED8" w14:textId="64FF1140" w:rsidR="00522649" w:rsidRPr="003A4BED" w:rsidRDefault="00BA2D96" w:rsidP="00BA2D96">
            <w:pPr>
              <w:pStyle w:val="ListParagraph"/>
              <w:numPr>
                <w:ilvl w:val="0"/>
                <w:numId w:val="94"/>
              </w:numPr>
              <w:spacing w:before="120" w:after="120" w:line="23" w:lineRule="atLeast"/>
              <w:ind w:left="504"/>
              <w:contextualSpacing w:val="0"/>
              <w:jc w:val="left"/>
              <w:rPr>
                <w:rFonts w:ascii="Source Sans Pro" w:hAnsi="Source Sans Pro"/>
              </w:rPr>
            </w:pPr>
            <w:r w:rsidRPr="00216A92">
              <w:rPr>
                <w:rFonts w:ascii="Source Sans Pro" w:eastAsia="Calibri" w:hAnsi="Source Sans Pro" w:cs="Times New Roman"/>
              </w:rPr>
              <w:t>Provide a list of the Outreach and Engagement Activities that will be conducted as part of this plan</w:t>
            </w:r>
            <w:r w:rsidR="00522649" w:rsidRPr="003A4BED">
              <w:rPr>
                <w:rFonts w:ascii="Source Sans Pro" w:hAnsi="Source Sans Pro"/>
              </w:rPr>
              <w:t>.</w:t>
            </w:r>
          </w:p>
          <w:p w14:paraId="342D25F5" w14:textId="77777777" w:rsidR="00522649" w:rsidRPr="00BF7820" w:rsidRDefault="00522649" w:rsidP="00BA251F">
            <w:pPr>
              <w:spacing w:before="120" w:after="120"/>
              <w:rPr>
                <w:rFonts w:ascii="Source Sans Pro" w:hAnsi="Source Sans Pro" w:cstheme="minorHAnsi"/>
              </w:rPr>
            </w:pPr>
          </w:p>
        </w:tc>
      </w:tr>
      <w:tr w:rsidR="00522649" w:rsidRPr="00F43FF5" w14:paraId="63DFB78C" w14:textId="77777777" w:rsidTr="00E214E6">
        <w:trPr>
          <w:trHeight w:val="962"/>
          <w:jc w:val="center"/>
        </w:trPr>
        <w:tc>
          <w:tcPr>
            <w:tcW w:w="705" w:type="dxa"/>
            <w:vMerge/>
            <w:tcBorders>
              <w:right w:val="dotted" w:sz="4" w:space="0" w:color="4F81BD" w:themeColor="accent1"/>
            </w:tcBorders>
          </w:tcPr>
          <w:p w14:paraId="3CE75D70"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12F8593F" w14:textId="77777777" w:rsidR="00522649" w:rsidRDefault="00522649" w:rsidP="00BA251F">
            <w:pPr>
              <w:spacing w:before="120" w:after="120"/>
              <w:rPr>
                <w:rFonts w:ascii="Source Sans Pro" w:hAnsi="Source Sans Pro" w:cstheme="minorHAnsi"/>
                <w:iCs/>
              </w:rPr>
            </w:pPr>
          </w:p>
          <w:p w14:paraId="5C848B45" w14:textId="77777777" w:rsidR="00522649" w:rsidRPr="00F43FF5" w:rsidRDefault="00522649" w:rsidP="00BA251F">
            <w:pPr>
              <w:spacing w:before="120" w:after="120"/>
              <w:rPr>
                <w:rFonts w:ascii="Source Sans Pro" w:hAnsi="Source Sans Pro" w:cstheme="minorHAnsi"/>
                <w:iCs/>
              </w:rPr>
            </w:pPr>
          </w:p>
        </w:tc>
      </w:tr>
      <w:tr w:rsidR="00522649" w:rsidRPr="00BF7820" w14:paraId="3798DFD0" w14:textId="77777777" w:rsidTr="00E214E6">
        <w:trPr>
          <w:trHeight w:val="564"/>
          <w:jc w:val="center"/>
        </w:trPr>
        <w:tc>
          <w:tcPr>
            <w:tcW w:w="705" w:type="dxa"/>
            <w:vMerge/>
            <w:tcBorders>
              <w:right w:val="dotted" w:sz="4" w:space="0" w:color="4F81BD" w:themeColor="accent1"/>
            </w:tcBorders>
          </w:tcPr>
          <w:p w14:paraId="18915BC4" w14:textId="77777777" w:rsidR="00522649" w:rsidRPr="00F43FF5" w:rsidRDefault="00522649"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B7A22E1" w14:textId="12F24CEC" w:rsidR="00522649" w:rsidRPr="00BF7820" w:rsidRDefault="00BA2D96" w:rsidP="00BA2D96">
            <w:pPr>
              <w:pStyle w:val="ListParagraph"/>
              <w:numPr>
                <w:ilvl w:val="0"/>
                <w:numId w:val="95"/>
              </w:numPr>
              <w:spacing w:before="120" w:after="120" w:line="23" w:lineRule="atLeast"/>
              <w:ind w:left="720"/>
              <w:contextualSpacing w:val="0"/>
              <w:jc w:val="left"/>
              <w:rPr>
                <w:rFonts w:ascii="Source Sans Pro" w:hAnsi="Source Sans Pro"/>
              </w:rPr>
            </w:pPr>
            <w:r w:rsidRPr="00216A92">
              <w:rPr>
                <w:rFonts w:ascii="Source Sans Pro" w:hAnsi="Source Sans Pro"/>
              </w:rPr>
              <w:t>Explain how the activities will reach the intended K-12 student population</w:t>
            </w:r>
            <w:r w:rsidR="00522649" w:rsidRPr="003A4BED">
              <w:rPr>
                <w:rFonts w:ascii="Source Sans Pro" w:hAnsi="Source Sans Pro"/>
              </w:rPr>
              <w:t>.</w:t>
            </w:r>
          </w:p>
        </w:tc>
      </w:tr>
      <w:tr w:rsidR="00522649" w:rsidRPr="00F43FF5" w14:paraId="16D11999" w14:textId="77777777" w:rsidTr="00E214E6">
        <w:trPr>
          <w:trHeight w:val="1008"/>
          <w:jc w:val="center"/>
        </w:trPr>
        <w:tc>
          <w:tcPr>
            <w:tcW w:w="705" w:type="dxa"/>
            <w:vMerge/>
            <w:tcBorders>
              <w:right w:val="dotted" w:sz="4" w:space="0" w:color="4F81BD" w:themeColor="accent1"/>
            </w:tcBorders>
          </w:tcPr>
          <w:p w14:paraId="7ECF12BD"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90ED73E" w14:textId="77777777" w:rsidR="00522649" w:rsidRDefault="00522649" w:rsidP="00BA251F">
            <w:pPr>
              <w:spacing w:before="120" w:after="120"/>
              <w:rPr>
                <w:rFonts w:ascii="Source Sans Pro" w:hAnsi="Source Sans Pro" w:cstheme="minorHAnsi"/>
                <w:iCs/>
              </w:rPr>
            </w:pPr>
          </w:p>
          <w:p w14:paraId="796445A7" w14:textId="77777777" w:rsidR="00522649" w:rsidRPr="00F43FF5" w:rsidRDefault="00522649" w:rsidP="00BA251F">
            <w:pPr>
              <w:spacing w:before="120" w:after="120"/>
              <w:rPr>
                <w:rFonts w:ascii="Source Sans Pro" w:hAnsi="Source Sans Pro" w:cstheme="minorHAnsi"/>
                <w:iCs/>
              </w:rPr>
            </w:pPr>
          </w:p>
        </w:tc>
      </w:tr>
      <w:tr w:rsidR="00522649" w:rsidRPr="005C5C97" w14:paraId="6C1DF38C" w14:textId="77777777" w:rsidTr="00E214E6">
        <w:trPr>
          <w:trHeight w:val="1008"/>
          <w:jc w:val="center"/>
        </w:trPr>
        <w:tc>
          <w:tcPr>
            <w:tcW w:w="705" w:type="dxa"/>
            <w:vMerge/>
            <w:tcBorders>
              <w:right w:val="dotted" w:sz="4" w:space="0" w:color="4F81BD" w:themeColor="accent1"/>
            </w:tcBorders>
          </w:tcPr>
          <w:p w14:paraId="6ECFB4DB"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15A3131" w14:textId="19A7A718" w:rsidR="00522649" w:rsidRPr="005C5C97" w:rsidRDefault="00BA2D96" w:rsidP="00BA2D96">
            <w:pPr>
              <w:pStyle w:val="ListParagraph"/>
              <w:numPr>
                <w:ilvl w:val="0"/>
                <w:numId w:val="95"/>
              </w:numPr>
              <w:spacing w:before="120" w:after="120" w:line="23" w:lineRule="atLeast"/>
              <w:ind w:left="720"/>
              <w:contextualSpacing w:val="0"/>
              <w:jc w:val="left"/>
              <w:rPr>
                <w:rFonts w:ascii="Source Sans Pro" w:hAnsi="Source Sans Pro"/>
              </w:rPr>
            </w:pPr>
            <w:r w:rsidRPr="00216A92">
              <w:rPr>
                <w:rFonts w:ascii="Source Sans Pro" w:hAnsi="Source Sans Pro"/>
              </w:rPr>
              <w:t xml:space="preserve">Identify the planned </w:t>
            </w:r>
            <w:r w:rsidRPr="00216A92">
              <w:rPr>
                <w:rFonts w:ascii="Source Sans Pro" w:eastAsia="Calibri" w:hAnsi="Source Sans Pro" w:cs="Times New Roman"/>
              </w:rPr>
              <w:t>opportunities that will be made available for youth advocacy teams and members of the K-12 student populations</w:t>
            </w:r>
            <w:r w:rsidR="00522649">
              <w:rPr>
                <w:rFonts w:ascii="Source Sans Pro" w:hAnsi="Source Sans Pro"/>
              </w:rPr>
              <w:t>.</w:t>
            </w:r>
          </w:p>
        </w:tc>
      </w:tr>
      <w:tr w:rsidR="00522649" w14:paraId="0AC6B68A" w14:textId="77777777" w:rsidTr="00E214E6">
        <w:trPr>
          <w:trHeight w:val="763"/>
          <w:jc w:val="center"/>
        </w:trPr>
        <w:tc>
          <w:tcPr>
            <w:tcW w:w="705" w:type="dxa"/>
            <w:vMerge/>
            <w:tcBorders>
              <w:right w:val="dotted" w:sz="4" w:space="0" w:color="4F81BD" w:themeColor="accent1"/>
            </w:tcBorders>
          </w:tcPr>
          <w:p w14:paraId="54153E64" w14:textId="77777777" w:rsidR="00522649" w:rsidRPr="00F43FF5" w:rsidRDefault="00522649"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4E0757F8" w14:textId="77777777" w:rsidR="00522649" w:rsidRDefault="00522649" w:rsidP="00BA251F">
            <w:pPr>
              <w:pStyle w:val="ListParagraph"/>
              <w:spacing w:before="120" w:after="120" w:line="23" w:lineRule="atLeast"/>
              <w:ind w:left="504"/>
              <w:jc w:val="left"/>
              <w:rPr>
                <w:rFonts w:ascii="Source Sans Pro" w:hAnsi="Source Sans Pro" w:cstheme="minorHAnsi"/>
                <w:iCs/>
              </w:rPr>
            </w:pPr>
          </w:p>
        </w:tc>
      </w:tr>
      <w:tr w:rsidR="00E214E6" w:rsidRPr="00F43FF5" w14:paraId="6AA17752" w14:textId="77777777" w:rsidTr="00E214E6">
        <w:trPr>
          <w:trHeight w:val="576"/>
          <w:jc w:val="center"/>
        </w:trPr>
        <w:tc>
          <w:tcPr>
            <w:tcW w:w="705" w:type="dxa"/>
            <w:vMerge w:val="restart"/>
            <w:tcBorders>
              <w:top w:val="single" w:sz="4" w:space="0" w:color="auto"/>
              <w:right w:val="dotted" w:sz="4" w:space="0" w:color="4F81BD" w:themeColor="accent1"/>
            </w:tcBorders>
          </w:tcPr>
          <w:p w14:paraId="77BA515C" w14:textId="240CB7F3" w:rsidR="00E214E6" w:rsidRPr="00F43FF5" w:rsidRDefault="00E214E6" w:rsidP="00BA251F">
            <w:pPr>
              <w:spacing w:before="120" w:after="120"/>
              <w:jc w:val="center"/>
              <w:rPr>
                <w:rFonts w:ascii="Source Sans Pro" w:hAnsi="Source Sans Pro"/>
              </w:rPr>
            </w:pPr>
            <w:r>
              <w:rPr>
                <w:rFonts w:ascii="Source Sans Pro" w:hAnsi="Source Sans Pro"/>
              </w:rPr>
              <w:t>E.6.</w:t>
            </w:r>
          </w:p>
        </w:tc>
        <w:tc>
          <w:tcPr>
            <w:tcW w:w="9239"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1D02ED5" w14:textId="1B059767" w:rsidR="00E214E6" w:rsidRPr="00F43FF5" w:rsidRDefault="00E214E6" w:rsidP="00BA251F">
            <w:pPr>
              <w:spacing w:before="120" w:after="120"/>
              <w:rPr>
                <w:rFonts w:ascii="Source Sans Pro" w:hAnsi="Source Sans Pro" w:cstheme="minorHAnsi"/>
              </w:rPr>
            </w:pPr>
            <w:r w:rsidRPr="00216A92">
              <w:rPr>
                <w:rFonts w:ascii="Source Sans Pro" w:hAnsi="Source Sans Pro"/>
              </w:rPr>
              <w:t>Statewide Youth Advocacy Conference</w:t>
            </w:r>
          </w:p>
        </w:tc>
      </w:tr>
      <w:tr w:rsidR="00E214E6" w:rsidRPr="00BF7820" w14:paraId="17401927" w14:textId="77777777" w:rsidTr="00E214E6">
        <w:trPr>
          <w:trHeight w:val="576"/>
          <w:jc w:val="center"/>
        </w:trPr>
        <w:tc>
          <w:tcPr>
            <w:tcW w:w="705" w:type="dxa"/>
            <w:vMerge/>
            <w:tcBorders>
              <w:right w:val="dotted" w:sz="4" w:space="0" w:color="4F81BD" w:themeColor="accent1"/>
            </w:tcBorders>
          </w:tcPr>
          <w:p w14:paraId="4F6B6BBD"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7112187" w14:textId="5C29CDFD" w:rsidR="00E214E6" w:rsidRPr="00BF7820" w:rsidRDefault="00E214E6" w:rsidP="00BA251F">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r>
            <w:r w:rsidRPr="00216A92">
              <w:rPr>
                <w:rFonts w:ascii="Source Sans Pro" w:hAnsi="Source Sans Pro"/>
              </w:rPr>
              <w:t>Provide a plan for the annual Statewide Youth Advocacy Conference for meeting the requirements, goals, and objectives of this RFP</w:t>
            </w:r>
            <w:r>
              <w:rPr>
                <w:rFonts w:ascii="Source Sans Pro" w:hAnsi="Source Sans Pro"/>
              </w:rPr>
              <w:t>.</w:t>
            </w:r>
          </w:p>
        </w:tc>
      </w:tr>
      <w:tr w:rsidR="00E214E6" w:rsidRPr="00F43FF5" w14:paraId="43067113" w14:textId="77777777" w:rsidTr="00E214E6">
        <w:trPr>
          <w:trHeight w:val="962"/>
          <w:jc w:val="center"/>
        </w:trPr>
        <w:tc>
          <w:tcPr>
            <w:tcW w:w="705" w:type="dxa"/>
            <w:vMerge/>
            <w:tcBorders>
              <w:right w:val="dotted" w:sz="4" w:space="0" w:color="4F81BD" w:themeColor="accent1"/>
            </w:tcBorders>
          </w:tcPr>
          <w:p w14:paraId="1111B03B"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EA290B6" w14:textId="77777777" w:rsidR="00E214E6" w:rsidRDefault="00E214E6" w:rsidP="00BA251F">
            <w:pPr>
              <w:spacing w:before="120" w:after="120"/>
              <w:rPr>
                <w:rFonts w:ascii="Source Sans Pro" w:hAnsi="Source Sans Pro" w:cstheme="minorHAnsi"/>
                <w:iCs/>
              </w:rPr>
            </w:pPr>
          </w:p>
          <w:p w14:paraId="6D9688AE" w14:textId="77777777" w:rsidR="00E214E6" w:rsidRPr="00F43FF5" w:rsidRDefault="00E214E6" w:rsidP="00BA251F">
            <w:pPr>
              <w:spacing w:before="120" w:after="120"/>
              <w:rPr>
                <w:rFonts w:ascii="Source Sans Pro" w:hAnsi="Source Sans Pro" w:cstheme="minorHAnsi"/>
                <w:iCs/>
              </w:rPr>
            </w:pPr>
          </w:p>
        </w:tc>
      </w:tr>
      <w:tr w:rsidR="00E214E6" w:rsidRPr="00F43FF5" w14:paraId="63F568E7" w14:textId="77777777" w:rsidTr="00E214E6">
        <w:trPr>
          <w:trHeight w:val="160"/>
          <w:jc w:val="center"/>
        </w:trPr>
        <w:tc>
          <w:tcPr>
            <w:tcW w:w="705" w:type="dxa"/>
            <w:vMerge/>
            <w:tcBorders>
              <w:right w:val="dotted" w:sz="4" w:space="0" w:color="4F81BD" w:themeColor="accent1"/>
            </w:tcBorders>
          </w:tcPr>
          <w:p w14:paraId="70F8EDA6"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18C1F58A" w14:textId="6FAFB0F5" w:rsidR="00E214E6" w:rsidRPr="00E214E6" w:rsidRDefault="00E214E6" w:rsidP="00E214E6">
            <w:pPr>
              <w:pStyle w:val="ListParagraph"/>
              <w:numPr>
                <w:ilvl w:val="0"/>
                <w:numId w:val="48"/>
              </w:numPr>
              <w:spacing w:before="120" w:after="120"/>
              <w:ind w:left="360"/>
              <w:rPr>
                <w:rFonts w:ascii="Source Sans Pro" w:hAnsi="Source Sans Pro" w:cstheme="minorHAnsi"/>
                <w:iCs/>
              </w:rPr>
            </w:pPr>
            <w:r w:rsidRPr="00E214E6">
              <w:rPr>
                <w:rFonts w:ascii="Source Sans Pro" w:hAnsi="Source Sans Pro"/>
              </w:rPr>
              <w:t>The plan should include the planning activities, hosting, and conducting the conference</w:t>
            </w:r>
          </w:p>
        </w:tc>
      </w:tr>
      <w:tr w:rsidR="00E214E6" w:rsidRPr="00F43FF5" w14:paraId="7F88C390" w14:textId="77777777" w:rsidTr="00E214E6">
        <w:trPr>
          <w:trHeight w:val="160"/>
          <w:jc w:val="center"/>
        </w:trPr>
        <w:tc>
          <w:tcPr>
            <w:tcW w:w="705" w:type="dxa"/>
            <w:vMerge/>
            <w:tcBorders>
              <w:right w:val="dotted" w:sz="4" w:space="0" w:color="4F81BD" w:themeColor="accent1"/>
            </w:tcBorders>
          </w:tcPr>
          <w:p w14:paraId="2AA059AE"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83F5026" w14:textId="77777777" w:rsidR="00E214E6" w:rsidRDefault="00E214E6" w:rsidP="00BA251F">
            <w:pPr>
              <w:spacing w:before="120" w:after="120"/>
              <w:rPr>
                <w:rFonts w:ascii="Source Sans Pro" w:hAnsi="Source Sans Pro" w:cstheme="minorHAnsi"/>
                <w:iCs/>
              </w:rPr>
            </w:pPr>
          </w:p>
          <w:p w14:paraId="649D3F0D" w14:textId="77777777" w:rsidR="00E214E6" w:rsidRDefault="00E214E6" w:rsidP="00BA251F">
            <w:pPr>
              <w:spacing w:before="120" w:after="120"/>
              <w:rPr>
                <w:rFonts w:ascii="Source Sans Pro" w:hAnsi="Source Sans Pro" w:cstheme="minorHAnsi"/>
                <w:iCs/>
              </w:rPr>
            </w:pPr>
          </w:p>
        </w:tc>
      </w:tr>
      <w:tr w:rsidR="00E214E6" w:rsidRPr="00F43FF5" w14:paraId="014BAF6D" w14:textId="77777777" w:rsidTr="00E214E6">
        <w:trPr>
          <w:trHeight w:val="160"/>
          <w:jc w:val="center"/>
        </w:trPr>
        <w:tc>
          <w:tcPr>
            <w:tcW w:w="705" w:type="dxa"/>
            <w:vMerge/>
            <w:tcBorders>
              <w:right w:val="dotted" w:sz="4" w:space="0" w:color="4F81BD" w:themeColor="accent1"/>
            </w:tcBorders>
          </w:tcPr>
          <w:p w14:paraId="3CC37674"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31A425D2" w14:textId="49A4D8C9" w:rsidR="00E214E6" w:rsidRPr="00E214E6" w:rsidRDefault="00E214E6" w:rsidP="00E214E6">
            <w:pPr>
              <w:pStyle w:val="ListParagraph"/>
              <w:numPr>
                <w:ilvl w:val="0"/>
                <w:numId w:val="48"/>
              </w:numPr>
              <w:spacing w:before="120" w:after="120"/>
              <w:ind w:left="360"/>
              <w:rPr>
                <w:rFonts w:ascii="Source Sans Pro" w:hAnsi="Source Sans Pro" w:cstheme="minorHAnsi"/>
                <w:iCs/>
              </w:rPr>
            </w:pPr>
            <w:r w:rsidRPr="00216A92">
              <w:rPr>
                <w:rFonts w:ascii="Source Sans Pro" w:eastAsia="Calibri" w:hAnsi="Source Sans Pro" w:cs="Times New Roman"/>
              </w:rPr>
              <w:t>Provide the milestones that need to be met in order for the plan to be successful</w:t>
            </w:r>
            <w:r>
              <w:rPr>
                <w:rFonts w:ascii="Source Sans Pro" w:eastAsia="Calibri" w:hAnsi="Source Sans Pro" w:cs="Times New Roman"/>
              </w:rPr>
              <w:t>.</w:t>
            </w:r>
          </w:p>
        </w:tc>
      </w:tr>
      <w:tr w:rsidR="00E214E6" w:rsidRPr="00F43FF5" w14:paraId="09E67962" w14:textId="77777777" w:rsidTr="00E214E6">
        <w:trPr>
          <w:trHeight w:val="160"/>
          <w:jc w:val="center"/>
        </w:trPr>
        <w:tc>
          <w:tcPr>
            <w:tcW w:w="705" w:type="dxa"/>
            <w:vMerge/>
            <w:tcBorders>
              <w:right w:val="dotted" w:sz="4" w:space="0" w:color="4F81BD" w:themeColor="accent1"/>
            </w:tcBorders>
          </w:tcPr>
          <w:p w14:paraId="4F959CAC"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0B98D5E7" w14:textId="77777777" w:rsidR="00E214E6" w:rsidRDefault="00E214E6" w:rsidP="00BA251F">
            <w:pPr>
              <w:spacing w:before="120" w:after="120"/>
              <w:rPr>
                <w:rFonts w:ascii="Source Sans Pro" w:hAnsi="Source Sans Pro" w:cstheme="minorHAnsi"/>
                <w:iCs/>
              </w:rPr>
            </w:pPr>
          </w:p>
          <w:p w14:paraId="39A8558B" w14:textId="77777777" w:rsidR="00E214E6" w:rsidRDefault="00E214E6" w:rsidP="00BA251F">
            <w:pPr>
              <w:spacing w:before="120" w:after="120"/>
              <w:rPr>
                <w:rFonts w:ascii="Source Sans Pro" w:hAnsi="Source Sans Pro" w:cstheme="minorHAnsi"/>
                <w:iCs/>
              </w:rPr>
            </w:pPr>
          </w:p>
        </w:tc>
      </w:tr>
      <w:tr w:rsidR="00E214E6" w:rsidRPr="00F43FF5" w14:paraId="0D336CDF" w14:textId="77777777" w:rsidTr="00E214E6">
        <w:trPr>
          <w:trHeight w:val="160"/>
          <w:jc w:val="center"/>
        </w:trPr>
        <w:tc>
          <w:tcPr>
            <w:tcW w:w="705" w:type="dxa"/>
            <w:vMerge/>
            <w:tcBorders>
              <w:right w:val="dotted" w:sz="4" w:space="0" w:color="4F81BD" w:themeColor="accent1"/>
            </w:tcBorders>
          </w:tcPr>
          <w:p w14:paraId="69CB6DCE"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3C40636F" w14:textId="207D905E" w:rsidR="00E214E6" w:rsidRPr="00E214E6" w:rsidRDefault="00E214E6" w:rsidP="00E214E6">
            <w:pPr>
              <w:pStyle w:val="ListParagraph"/>
              <w:numPr>
                <w:ilvl w:val="0"/>
                <w:numId w:val="48"/>
              </w:numPr>
              <w:spacing w:before="120" w:after="120"/>
              <w:ind w:left="360"/>
              <w:rPr>
                <w:rFonts w:ascii="Source Sans Pro" w:hAnsi="Source Sans Pro" w:cstheme="minorHAnsi"/>
                <w:iCs/>
              </w:rPr>
            </w:pPr>
            <w:r w:rsidRPr="00216A92">
              <w:rPr>
                <w:rFonts w:ascii="Source Sans Pro" w:eastAsia="Calibri" w:hAnsi="Source Sans Pro" w:cs="Times New Roman"/>
              </w:rPr>
              <w:t>Provide a list of the activities that will be conducted as part of this conference</w:t>
            </w:r>
          </w:p>
        </w:tc>
      </w:tr>
      <w:tr w:rsidR="00E214E6" w:rsidRPr="00F43FF5" w14:paraId="70A9A605" w14:textId="77777777" w:rsidTr="00E214E6">
        <w:trPr>
          <w:trHeight w:val="160"/>
          <w:jc w:val="center"/>
        </w:trPr>
        <w:tc>
          <w:tcPr>
            <w:tcW w:w="705" w:type="dxa"/>
            <w:vMerge/>
            <w:tcBorders>
              <w:right w:val="dotted" w:sz="4" w:space="0" w:color="4F81BD" w:themeColor="accent1"/>
            </w:tcBorders>
          </w:tcPr>
          <w:p w14:paraId="5F18F74C"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7950E4EF" w14:textId="77777777" w:rsidR="00E214E6" w:rsidRDefault="00E214E6" w:rsidP="00E214E6">
            <w:pPr>
              <w:spacing w:before="120" w:after="120"/>
              <w:rPr>
                <w:rFonts w:ascii="Source Sans Pro" w:eastAsia="Calibri" w:hAnsi="Source Sans Pro" w:cs="Times New Roman"/>
              </w:rPr>
            </w:pPr>
          </w:p>
          <w:p w14:paraId="5BD40AA8" w14:textId="07A40F1F" w:rsidR="00E214E6" w:rsidRPr="00E214E6" w:rsidRDefault="00E214E6" w:rsidP="00E214E6">
            <w:pPr>
              <w:spacing w:before="120" w:after="120"/>
              <w:rPr>
                <w:rFonts w:ascii="Source Sans Pro" w:eastAsia="Calibri" w:hAnsi="Source Sans Pro" w:cs="Times New Roman"/>
              </w:rPr>
            </w:pPr>
          </w:p>
        </w:tc>
      </w:tr>
      <w:tr w:rsidR="00E214E6" w:rsidRPr="00BF7820" w14:paraId="0D39A295" w14:textId="77777777" w:rsidTr="00E214E6">
        <w:trPr>
          <w:trHeight w:val="564"/>
          <w:jc w:val="center"/>
        </w:trPr>
        <w:tc>
          <w:tcPr>
            <w:tcW w:w="705" w:type="dxa"/>
            <w:vMerge/>
            <w:tcBorders>
              <w:right w:val="dotted" w:sz="4" w:space="0" w:color="4F81BD" w:themeColor="accent1"/>
            </w:tcBorders>
          </w:tcPr>
          <w:p w14:paraId="692CB519" w14:textId="77777777" w:rsidR="00E214E6" w:rsidRPr="00F43FF5" w:rsidRDefault="00E214E6"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32C800F" w14:textId="188FF573" w:rsidR="00E214E6" w:rsidRPr="00BF7820" w:rsidRDefault="00E214E6" w:rsidP="00E214E6">
            <w:pPr>
              <w:pStyle w:val="ListParagraph"/>
              <w:numPr>
                <w:ilvl w:val="0"/>
                <w:numId w:val="96"/>
              </w:numPr>
              <w:spacing w:before="120" w:after="120" w:line="23" w:lineRule="atLeast"/>
              <w:ind w:left="504"/>
              <w:contextualSpacing w:val="0"/>
              <w:jc w:val="left"/>
              <w:rPr>
                <w:rFonts w:ascii="Source Sans Pro" w:hAnsi="Source Sans Pro"/>
              </w:rPr>
            </w:pPr>
            <w:r w:rsidRPr="00216A92">
              <w:rPr>
                <w:rFonts w:ascii="Source Sans Pro" w:hAnsi="Source Sans Pro"/>
              </w:rPr>
              <w:t>Explain how the activities will benefit the K-12 student population</w:t>
            </w:r>
            <w:r w:rsidRPr="003A4BED">
              <w:rPr>
                <w:rFonts w:ascii="Source Sans Pro" w:hAnsi="Source Sans Pro"/>
              </w:rPr>
              <w:t>.</w:t>
            </w:r>
          </w:p>
        </w:tc>
      </w:tr>
      <w:tr w:rsidR="00E214E6" w:rsidRPr="00F43FF5" w14:paraId="10819BE4" w14:textId="77777777" w:rsidTr="00E214E6">
        <w:trPr>
          <w:trHeight w:val="1008"/>
          <w:jc w:val="center"/>
        </w:trPr>
        <w:tc>
          <w:tcPr>
            <w:tcW w:w="705" w:type="dxa"/>
            <w:vMerge/>
            <w:tcBorders>
              <w:right w:val="dotted" w:sz="4" w:space="0" w:color="4F81BD" w:themeColor="accent1"/>
            </w:tcBorders>
          </w:tcPr>
          <w:p w14:paraId="771EED97"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C31653F" w14:textId="77777777" w:rsidR="00E214E6" w:rsidRDefault="00E214E6" w:rsidP="00E214E6">
            <w:pPr>
              <w:spacing w:before="120" w:after="120"/>
              <w:rPr>
                <w:rFonts w:ascii="Source Sans Pro" w:hAnsi="Source Sans Pro" w:cstheme="minorHAnsi"/>
                <w:iCs/>
              </w:rPr>
            </w:pPr>
          </w:p>
          <w:p w14:paraId="6F4A4D3A" w14:textId="08E44832" w:rsidR="00E214E6" w:rsidRPr="00E214E6" w:rsidRDefault="00E214E6" w:rsidP="00E214E6">
            <w:pPr>
              <w:spacing w:before="120" w:after="120"/>
              <w:rPr>
                <w:rFonts w:ascii="Source Sans Pro" w:hAnsi="Source Sans Pro" w:cstheme="minorHAnsi"/>
                <w:iCs/>
              </w:rPr>
            </w:pPr>
          </w:p>
        </w:tc>
      </w:tr>
      <w:tr w:rsidR="00E214E6" w:rsidRPr="00BF7820" w14:paraId="4C1D4534" w14:textId="77777777" w:rsidTr="00E214E6">
        <w:trPr>
          <w:trHeight w:val="576"/>
          <w:jc w:val="center"/>
        </w:trPr>
        <w:tc>
          <w:tcPr>
            <w:tcW w:w="705" w:type="dxa"/>
            <w:vMerge/>
            <w:tcBorders>
              <w:right w:val="dotted" w:sz="4" w:space="0" w:color="4F81BD" w:themeColor="accent1"/>
            </w:tcBorders>
          </w:tcPr>
          <w:p w14:paraId="57462A02"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A7881EE" w14:textId="2DD72221" w:rsidR="00E214E6" w:rsidRPr="00E214E6" w:rsidRDefault="00E214E6" w:rsidP="00E214E6">
            <w:pPr>
              <w:pStyle w:val="ListParagraph"/>
              <w:numPr>
                <w:ilvl w:val="0"/>
                <w:numId w:val="48"/>
              </w:numPr>
              <w:spacing w:before="120" w:after="120" w:line="23" w:lineRule="atLeast"/>
              <w:ind w:left="360"/>
              <w:jc w:val="left"/>
              <w:rPr>
                <w:rFonts w:ascii="Source Sans Pro" w:hAnsi="Source Sans Pro"/>
              </w:rPr>
            </w:pPr>
            <w:r w:rsidRPr="00216A92">
              <w:rPr>
                <w:rFonts w:ascii="Source Sans Pro" w:hAnsi="Source Sans Pro"/>
              </w:rPr>
              <w:t>Explain how this conference will provide training and collaboration opportunities for K-12 student population</w:t>
            </w:r>
            <w:r w:rsidRPr="00E214E6">
              <w:rPr>
                <w:rFonts w:ascii="Source Sans Pro" w:hAnsi="Source Sans Pro"/>
              </w:rPr>
              <w:t>.</w:t>
            </w:r>
          </w:p>
        </w:tc>
      </w:tr>
      <w:tr w:rsidR="00E214E6" w:rsidRPr="00F43FF5" w14:paraId="68FB3E30" w14:textId="77777777" w:rsidTr="00E214E6">
        <w:trPr>
          <w:trHeight w:val="962"/>
          <w:jc w:val="center"/>
        </w:trPr>
        <w:tc>
          <w:tcPr>
            <w:tcW w:w="705" w:type="dxa"/>
            <w:vMerge/>
            <w:tcBorders>
              <w:right w:val="dotted" w:sz="4" w:space="0" w:color="4F81BD" w:themeColor="accent1"/>
            </w:tcBorders>
          </w:tcPr>
          <w:p w14:paraId="19F4A925"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5A09AE55" w14:textId="77777777" w:rsidR="00E214E6" w:rsidRDefault="00E214E6" w:rsidP="00BA251F">
            <w:pPr>
              <w:spacing w:before="120" w:after="120"/>
              <w:rPr>
                <w:rFonts w:ascii="Source Sans Pro" w:hAnsi="Source Sans Pro" w:cstheme="minorHAnsi"/>
                <w:iCs/>
              </w:rPr>
            </w:pPr>
          </w:p>
          <w:p w14:paraId="4071CE11" w14:textId="77777777" w:rsidR="00E214E6" w:rsidRPr="00F43FF5" w:rsidRDefault="00E214E6" w:rsidP="00BA251F">
            <w:pPr>
              <w:spacing w:before="120" w:after="120"/>
              <w:rPr>
                <w:rFonts w:ascii="Source Sans Pro" w:hAnsi="Source Sans Pro" w:cstheme="minorHAnsi"/>
                <w:iCs/>
              </w:rPr>
            </w:pPr>
          </w:p>
        </w:tc>
      </w:tr>
      <w:tr w:rsidR="00E214E6" w:rsidRPr="00BF7820" w14:paraId="30E99D8F" w14:textId="77777777" w:rsidTr="00E214E6">
        <w:trPr>
          <w:trHeight w:val="564"/>
          <w:jc w:val="center"/>
        </w:trPr>
        <w:tc>
          <w:tcPr>
            <w:tcW w:w="705" w:type="dxa"/>
            <w:vMerge/>
            <w:tcBorders>
              <w:right w:val="dotted" w:sz="4" w:space="0" w:color="4F81BD" w:themeColor="accent1"/>
            </w:tcBorders>
          </w:tcPr>
          <w:p w14:paraId="098D9361" w14:textId="77777777" w:rsidR="00E214E6" w:rsidRPr="00F43FF5" w:rsidRDefault="00E214E6"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75B9ED9" w14:textId="053153A7" w:rsidR="00E214E6" w:rsidRPr="00E214E6" w:rsidRDefault="00E214E6" w:rsidP="00E214E6">
            <w:pPr>
              <w:pStyle w:val="ListParagraph"/>
              <w:numPr>
                <w:ilvl w:val="0"/>
                <w:numId w:val="48"/>
              </w:numPr>
              <w:spacing w:before="120" w:after="120" w:line="23" w:lineRule="atLeast"/>
              <w:ind w:left="360"/>
              <w:jc w:val="left"/>
              <w:rPr>
                <w:rFonts w:ascii="Source Sans Pro" w:hAnsi="Source Sans Pro"/>
              </w:rPr>
            </w:pPr>
            <w:r w:rsidRPr="00E214E6">
              <w:rPr>
                <w:rFonts w:ascii="Source Sans Pro" w:hAnsi="Source Sans Pro"/>
              </w:rPr>
              <w:t>Explain how this conference will provide opportunities for connecting with State Level decision-makers and administrators.</w:t>
            </w:r>
          </w:p>
        </w:tc>
      </w:tr>
      <w:tr w:rsidR="00E214E6" w:rsidRPr="00F43FF5" w14:paraId="24D7EC82" w14:textId="77777777" w:rsidTr="00E214E6">
        <w:trPr>
          <w:trHeight w:val="1008"/>
          <w:jc w:val="center"/>
        </w:trPr>
        <w:tc>
          <w:tcPr>
            <w:tcW w:w="705" w:type="dxa"/>
            <w:vMerge/>
            <w:tcBorders>
              <w:right w:val="dotted" w:sz="4" w:space="0" w:color="4F81BD" w:themeColor="accent1"/>
            </w:tcBorders>
          </w:tcPr>
          <w:p w14:paraId="0D4E4FAB"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05308FF" w14:textId="77777777" w:rsidR="00E214E6" w:rsidRDefault="00E214E6" w:rsidP="00BA251F">
            <w:pPr>
              <w:spacing w:before="120" w:after="120"/>
              <w:rPr>
                <w:rFonts w:ascii="Source Sans Pro" w:hAnsi="Source Sans Pro" w:cstheme="minorHAnsi"/>
                <w:iCs/>
              </w:rPr>
            </w:pPr>
          </w:p>
          <w:p w14:paraId="5C8CE91D" w14:textId="77777777" w:rsidR="00E214E6" w:rsidRPr="00F43FF5" w:rsidRDefault="00E214E6" w:rsidP="00BA251F">
            <w:pPr>
              <w:spacing w:before="120" w:after="120"/>
              <w:rPr>
                <w:rFonts w:ascii="Source Sans Pro" w:hAnsi="Source Sans Pro" w:cstheme="minorHAnsi"/>
                <w:iCs/>
              </w:rPr>
            </w:pPr>
          </w:p>
        </w:tc>
      </w:tr>
      <w:tr w:rsidR="00E214E6" w:rsidRPr="00522649" w14:paraId="54D7C9A8" w14:textId="77777777" w:rsidTr="00E214E6">
        <w:trPr>
          <w:trHeight w:val="1008"/>
          <w:jc w:val="center"/>
        </w:trPr>
        <w:tc>
          <w:tcPr>
            <w:tcW w:w="705" w:type="dxa"/>
            <w:vMerge/>
            <w:tcBorders>
              <w:right w:val="dotted" w:sz="4" w:space="0" w:color="4F81BD" w:themeColor="accent1"/>
            </w:tcBorders>
          </w:tcPr>
          <w:p w14:paraId="0A98EB15"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77F2C6B" w14:textId="7F997B75" w:rsidR="00E214E6" w:rsidRPr="00E214E6" w:rsidRDefault="00E214E6" w:rsidP="00E214E6">
            <w:pPr>
              <w:pStyle w:val="ListParagraph"/>
              <w:numPr>
                <w:ilvl w:val="0"/>
                <w:numId w:val="48"/>
              </w:numPr>
              <w:spacing w:before="120" w:after="120" w:line="23" w:lineRule="atLeast"/>
              <w:ind w:left="360"/>
              <w:jc w:val="left"/>
              <w:rPr>
                <w:rFonts w:ascii="Source Sans Pro" w:hAnsi="Source Sans Pro"/>
              </w:rPr>
            </w:pPr>
            <w:r w:rsidRPr="00216A92">
              <w:rPr>
                <w:rFonts w:ascii="Source Sans Pro" w:hAnsi="Source Sans Pro"/>
              </w:rPr>
              <w:t>Provide the proposed dates for each conference</w:t>
            </w:r>
            <w:r w:rsidRPr="00E214E6">
              <w:rPr>
                <w:rFonts w:ascii="Source Sans Pro" w:hAnsi="Source Sans Pro"/>
              </w:rPr>
              <w:t>.</w:t>
            </w:r>
          </w:p>
        </w:tc>
      </w:tr>
      <w:tr w:rsidR="00E214E6" w14:paraId="1DA0BC2E" w14:textId="77777777" w:rsidTr="00E214E6">
        <w:trPr>
          <w:trHeight w:val="214"/>
          <w:jc w:val="center"/>
        </w:trPr>
        <w:tc>
          <w:tcPr>
            <w:tcW w:w="705" w:type="dxa"/>
            <w:vMerge/>
            <w:tcBorders>
              <w:right w:val="dotted" w:sz="4" w:space="0" w:color="4F81BD" w:themeColor="accent1"/>
            </w:tcBorders>
          </w:tcPr>
          <w:p w14:paraId="75600220"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62E89478" w14:textId="77777777" w:rsidR="00E214E6" w:rsidRDefault="00E214E6" w:rsidP="00E214E6">
            <w:pPr>
              <w:pStyle w:val="ListParagraph"/>
              <w:spacing w:before="120" w:after="120" w:line="23" w:lineRule="atLeast"/>
              <w:ind w:left="0"/>
              <w:jc w:val="left"/>
              <w:rPr>
                <w:rFonts w:ascii="Source Sans Pro" w:hAnsi="Source Sans Pro" w:cstheme="minorHAnsi"/>
                <w:iCs/>
              </w:rPr>
            </w:pPr>
          </w:p>
          <w:p w14:paraId="7F3E8C7E" w14:textId="77777777" w:rsidR="00E214E6" w:rsidRDefault="00E214E6" w:rsidP="00E214E6">
            <w:pPr>
              <w:pStyle w:val="ListParagraph"/>
              <w:spacing w:before="120" w:after="120" w:line="23" w:lineRule="atLeast"/>
              <w:ind w:left="0"/>
              <w:jc w:val="left"/>
              <w:rPr>
                <w:rFonts w:ascii="Source Sans Pro" w:hAnsi="Source Sans Pro" w:cstheme="minorHAnsi"/>
                <w:iCs/>
              </w:rPr>
            </w:pPr>
          </w:p>
        </w:tc>
      </w:tr>
      <w:tr w:rsidR="00E214E6" w14:paraId="3A1942FB" w14:textId="77777777" w:rsidTr="00E214E6">
        <w:trPr>
          <w:trHeight w:val="213"/>
          <w:jc w:val="center"/>
        </w:trPr>
        <w:tc>
          <w:tcPr>
            <w:tcW w:w="705" w:type="dxa"/>
            <w:vMerge/>
            <w:tcBorders>
              <w:right w:val="dotted" w:sz="4" w:space="0" w:color="4F81BD" w:themeColor="accent1"/>
            </w:tcBorders>
          </w:tcPr>
          <w:p w14:paraId="1B269CE7"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335E0CAE" w14:textId="04F7B8B0" w:rsidR="00E214E6" w:rsidRDefault="00E214E6" w:rsidP="00E214E6">
            <w:pPr>
              <w:pStyle w:val="ListParagraph"/>
              <w:numPr>
                <w:ilvl w:val="2"/>
                <w:numId w:val="76"/>
              </w:numPr>
              <w:spacing w:before="120" w:after="120" w:line="23" w:lineRule="atLeast"/>
              <w:ind w:left="504"/>
              <w:jc w:val="left"/>
              <w:rPr>
                <w:rFonts w:ascii="Source Sans Pro" w:hAnsi="Source Sans Pro" w:cstheme="minorHAnsi"/>
                <w:iCs/>
              </w:rPr>
            </w:pPr>
            <w:r w:rsidRPr="00216A92">
              <w:rPr>
                <w:rFonts w:ascii="Source Sans Pro" w:hAnsi="Source Sans Pro"/>
              </w:rPr>
              <w:t>Explain why each date was selected</w:t>
            </w:r>
            <w:r>
              <w:rPr>
                <w:rFonts w:ascii="Source Sans Pro" w:hAnsi="Source Sans Pro"/>
              </w:rPr>
              <w:t>.</w:t>
            </w:r>
          </w:p>
        </w:tc>
      </w:tr>
      <w:tr w:rsidR="00E214E6" w14:paraId="004F706F" w14:textId="77777777" w:rsidTr="00E214E6">
        <w:trPr>
          <w:trHeight w:val="150"/>
          <w:jc w:val="center"/>
        </w:trPr>
        <w:tc>
          <w:tcPr>
            <w:tcW w:w="705" w:type="dxa"/>
            <w:vMerge/>
            <w:tcBorders>
              <w:right w:val="dotted" w:sz="4" w:space="0" w:color="4F81BD" w:themeColor="accent1"/>
            </w:tcBorders>
          </w:tcPr>
          <w:p w14:paraId="762B73DE"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761A8A78" w14:textId="77777777" w:rsidR="00E214E6" w:rsidRDefault="00E214E6" w:rsidP="00E214E6">
            <w:pPr>
              <w:pStyle w:val="ListParagraph"/>
              <w:spacing w:before="120" w:after="120" w:line="23" w:lineRule="atLeast"/>
              <w:ind w:left="0"/>
              <w:jc w:val="left"/>
              <w:rPr>
                <w:rFonts w:ascii="Source Sans Pro" w:hAnsi="Source Sans Pro" w:cstheme="minorHAnsi"/>
                <w:iCs/>
              </w:rPr>
            </w:pPr>
          </w:p>
          <w:p w14:paraId="7C08FFEF" w14:textId="77777777" w:rsidR="00E214E6" w:rsidRDefault="00E214E6" w:rsidP="00E214E6">
            <w:pPr>
              <w:pStyle w:val="ListParagraph"/>
              <w:spacing w:before="120" w:after="120" w:line="23" w:lineRule="atLeast"/>
              <w:ind w:left="0"/>
              <w:jc w:val="left"/>
              <w:rPr>
                <w:rFonts w:ascii="Source Sans Pro" w:hAnsi="Source Sans Pro" w:cstheme="minorHAnsi"/>
                <w:iCs/>
              </w:rPr>
            </w:pPr>
          </w:p>
        </w:tc>
      </w:tr>
      <w:tr w:rsidR="00E214E6" w14:paraId="2E19DE3D" w14:textId="77777777" w:rsidTr="00E214E6">
        <w:trPr>
          <w:trHeight w:val="150"/>
          <w:jc w:val="center"/>
        </w:trPr>
        <w:tc>
          <w:tcPr>
            <w:tcW w:w="705" w:type="dxa"/>
            <w:vMerge/>
            <w:tcBorders>
              <w:right w:val="dotted" w:sz="4" w:space="0" w:color="4F81BD" w:themeColor="accent1"/>
            </w:tcBorders>
          </w:tcPr>
          <w:p w14:paraId="351A7325"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52C01607" w14:textId="543C0CEA" w:rsidR="00E214E6" w:rsidRPr="00E214E6" w:rsidRDefault="00E214E6" w:rsidP="00E214E6">
            <w:pPr>
              <w:pStyle w:val="ListParagraph"/>
              <w:numPr>
                <w:ilvl w:val="0"/>
                <w:numId w:val="48"/>
              </w:numPr>
              <w:spacing w:before="120" w:after="120" w:line="23" w:lineRule="atLeast"/>
              <w:ind w:left="360"/>
              <w:jc w:val="left"/>
              <w:rPr>
                <w:rFonts w:ascii="Source Sans Pro" w:hAnsi="Source Sans Pro" w:cstheme="minorHAnsi"/>
                <w:iCs/>
              </w:rPr>
            </w:pPr>
            <w:r w:rsidRPr="00E214E6">
              <w:rPr>
                <w:rFonts w:ascii="Source Sans Pro" w:hAnsi="Source Sans Pro" w:cstheme="minorHAnsi"/>
                <w:iCs/>
              </w:rPr>
              <w:t>Provide the proposed location for each conference</w:t>
            </w:r>
            <w:r>
              <w:rPr>
                <w:rFonts w:ascii="Source Sans Pro" w:hAnsi="Source Sans Pro" w:cstheme="minorHAnsi"/>
                <w:iCs/>
              </w:rPr>
              <w:t>.</w:t>
            </w:r>
          </w:p>
        </w:tc>
      </w:tr>
      <w:tr w:rsidR="00E214E6" w14:paraId="3D6F90E3" w14:textId="77777777" w:rsidTr="00E214E6">
        <w:trPr>
          <w:trHeight w:val="150"/>
          <w:jc w:val="center"/>
        </w:trPr>
        <w:tc>
          <w:tcPr>
            <w:tcW w:w="705" w:type="dxa"/>
            <w:vMerge/>
            <w:tcBorders>
              <w:right w:val="dotted" w:sz="4" w:space="0" w:color="4F81BD" w:themeColor="accent1"/>
            </w:tcBorders>
          </w:tcPr>
          <w:p w14:paraId="316F9FE1"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066C4C53" w14:textId="77777777" w:rsidR="00E214E6" w:rsidRDefault="00E214E6" w:rsidP="00E214E6">
            <w:pPr>
              <w:pStyle w:val="ListParagraph"/>
              <w:spacing w:before="120" w:after="120" w:line="23" w:lineRule="atLeast"/>
              <w:ind w:left="0"/>
              <w:jc w:val="left"/>
              <w:rPr>
                <w:rFonts w:ascii="Source Sans Pro" w:hAnsi="Source Sans Pro" w:cstheme="minorHAnsi"/>
                <w:iCs/>
              </w:rPr>
            </w:pPr>
          </w:p>
          <w:p w14:paraId="22554CC9" w14:textId="77777777" w:rsidR="00E214E6" w:rsidRDefault="00E214E6" w:rsidP="00E214E6">
            <w:pPr>
              <w:pStyle w:val="ListParagraph"/>
              <w:spacing w:before="120" w:after="120" w:line="23" w:lineRule="atLeast"/>
              <w:ind w:left="0"/>
              <w:jc w:val="left"/>
              <w:rPr>
                <w:rFonts w:ascii="Source Sans Pro" w:hAnsi="Source Sans Pro" w:cstheme="minorHAnsi"/>
                <w:iCs/>
              </w:rPr>
            </w:pPr>
          </w:p>
        </w:tc>
      </w:tr>
      <w:tr w:rsidR="00E214E6" w14:paraId="4E67D6DC" w14:textId="77777777" w:rsidTr="00E214E6">
        <w:trPr>
          <w:trHeight w:val="150"/>
          <w:jc w:val="center"/>
        </w:trPr>
        <w:tc>
          <w:tcPr>
            <w:tcW w:w="705" w:type="dxa"/>
            <w:vMerge/>
            <w:tcBorders>
              <w:right w:val="dotted" w:sz="4" w:space="0" w:color="4F81BD" w:themeColor="accent1"/>
            </w:tcBorders>
          </w:tcPr>
          <w:p w14:paraId="4E85BD72"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7BC1A1C4" w14:textId="4EB2B68E" w:rsidR="00E214E6" w:rsidRDefault="00E214E6" w:rsidP="002A770F">
            <w:pPr>
              <w:pStyle w:val="ListParagraph"/>
              <w:numPr>
                <w:ilvl w:val="3"/>
                <w:numId w:val="117"/>
              </w:numPr>
              <w:spacing w:before="120" w:after="120" w:line="23" w:lineRule="atLeast"/>
              <w:ind w:left="504"/>
              <w:jc w:val="left"/>
              <w:rPr>
                <w:rFonts w:ascii="Source Sans Pro" w:hAnsi="Source Sans Pro" w:cstheme="minorHAnsi"/>
                <w:iCs/>
              </w:rPr>
            </w:pPr>
            <w:r w:rsidRPr="00216A92">
              <w:rPr>
                <w:rFonts w:ascii="Source Sans Pro" w:hAnsi="Source Sans Pro"/>
              </w:rPr>
              <w:t>Explain why each location was selected</w:t>
            </w:r>
            <w:r>
              <w:rPr>
                <w:rFonts w:ascii="Source Sans Pro" w:hAnsi="Source Sans Pro"/>
              </w:rPr>
              <w:t>.</w:t>
            </w:r>
          </w:p>
        </w:tc>
      </w:tr>
      <w:tr w:rsidR="00E214E6" w14:paraId="06550486" w14:textId="77777777" w:rsidTr="00E214E6">
        <w:trPr>
          <w:trHeight w:val="150"/>
          <w:jc w:val="center"/>
        </w:trPr>
        <w:tc>
          <w:tcPr>
            <w:tcW w:w="705" w:type="dxa"/>
            <w:vMerge/>
            <w:tcBorders>
              <w:right w:val="dotted" w:sz="4" w:space="0" w:color="4F81BD" w:themeColor="accent1"/>
            </w:tcBorders>
          </w:tcPr>
          <w:p w14:paraId="00AA9D1A" w14:textId="77777777" w:rsidR="00E214E6" w:rsidRPr="00F43FF5" w:rsidRDefault="00E214E6"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tcPr>
          <w:p w14:paraId="2C59A67E" w14:textId="77777777" w:rsidR="00E214E6" w:rsidRDefault="00E214E6" w:rsidP="00E214E6">
            <w:pPr>
              <w:pStyle w:val="ListParagraph"/>
              <w:spacing w:before="120" w:after="120" w:line="23" w:lineRule="atLeast"/>
              <w:ind w:left="0"/>
              <w:jc w:val="left"/>
              <w:rPr>
                <w:rFonts w:ascii="Source Sans Pro" w:hAnsi="Source Sans Pro" w:cstheme="minorHAnsi"/>
                <w:iCs/>
              </w:rPr>
            </w:pPr>
          </w:p>
        </w:tc>
      </w:tr>
      <w:tr w:rsidR="00A2545E" w:rsidRPr="00F43FF5" w14:paraId="6AE92681" w14:textId="77777777" w:rsidTr="00E214E6">
        <w:trPr>
          <w:trHeight w:val="576"/>
          <w:jc w:val="center"/>
        </w:trPr>
        <w:tc>
          <w:tcPr>
            <w:tcW w:w="705" w:type="dxa"/>
            <w:vMerge w:val="restart"/>
            <w:tcBorders>
              <w:top w:val="single" w:sz="4" w:space="0" w:color="auto"/>
              <w:right w:val="dotted" w:sz="4" w:space="0" w:color="4F81BD" w:themeColor="accent1"/>
            </w:tcBorders>
          </w:tcPr>
          <w:p w14:paraId="3A5FF4AC" w14:textId="4FB53341" w:rsidR="00A2545E" w:rsidRPr="00F43FF5" w:rsidRDefault="00A2545E" w:rsidP="00BA251F">
            <w:pPr>
              <w:spacing w:before="120" w:after="120"/>
              <w:jc w:val="center"/>
              <w:rPr>
                <w:rFonts w:ascii="Source Sans Pro" w:hAnsi="Source Sans Pro"/>
              </w:rPr>
            </w:pPr>
            <w:r>
              <w:rPr>
                <w:rFonts w:ascii="Source Sans Pro" w:hAnsi="Source Sans Pro"/>
              </w:rPr>
              <w:t>E.</w:t>
            </w:r>
            <w:r w:rsidR="0000393E">
              <w:rPr>
                <w:rFonts w:ascii="Source Sans Pro" w:hAnsi="Source Sans Pro"/>
              </w:rPr>
              <w:t>7</w:t>
            </w:r>
            <w:r>
              <w:rPr>
                <w:rFonts w:ascii="Source Sans Pro" w:hAnsi="Source Sans Pro"/>
              </w:rPr>
              <w:t>.</w:t>
            </w:r>
          </w:p>
        </w:tc>
        <w:tc>
          <w:tcPr>
            <w:tcW w:w="9239"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0E3A3AA9" w14:textId="5281687C" w:rsidR="00A2545E" w:rsidRPr="00F43FF5" w:rsidRDefault="0000393E" w:rsidP="00BA251F">
            <w:pPr>
              <w:spacing w:before="120" w:after="120"/>
              <w:rPr>
                <w:rFonts w:ascii="Source Sans Pro" w:hAnsi="Source Sans Pro" w:cstheme="minorHAnsi"/>
              </w:rPr>
            </w:pPr>
            <w:r w:rsidRPr="00216A92">
              <w:rPr>
                <w:rFonts w:ascii="Source Sans Pro" w:hAnsi="Source Sans Pro"/>
              </w:rPr>
              <w:t>Program Management</w:t>
            </w:r>
          </w:p>
        </w:tc>
      </w:tr>
      <w:tr w:rsidR="00A2545E" w:rsidRPr="00BF7820" w14:paraId="5436F4DC" w14:textId="77777777" w:rsidTr="00E214E6">
        <w:trPr>
          <w:trHeight w:val="576"/>
          <w:jc w:val="center"/>
        </w:trPr>
        <w:tc>
          <w:tcPr>
            <w:tcW w:w="705" w:type="dxa"/>
            <w:vMerge/>
            <w:tcBorders>
              <w:right w:val="dotted" w:sz="4" w:space="0" w:color="4F81BD" w:themeColor="accent1"/>
            </w:tcBorders>
          </w:tcPr>
          <w:p w14:paraId="0D771D26" w14:textId="77777777" w:rsidR="00A2545E" w:rsidRPr="00F43FF5" w:rsidRDefault="00A2545E"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DA5FF11" w14:textId="58548A93" w:rsidR="00A2545E" w:rsidRPr="00BF7820" w:rsidRDefault="00A2545E" w:rsidP="00BA251F">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r>
            <w:r w:rsidR="0000393E" w:rsidRPr="00216A92">
              <w:rPr>
                <w:rFonts w:ascii="Source Sans Pro" w:hAnsi="Source Sans Pro"/>
              </w:rPr>
              <w:t>Provide a schedule/timeline covering all of the work that needs to be accomplished during the contract term.  This includes plans, milestones, activities and deliverables</w:t>
            </w:r>
            <w:r w:rsidR="0000393E">
              <w:rPr>
                <w:rFonts w:ascii="Source Sans Pro" w:hAnsi="Source Sans Pro"/>
              </w:rPr>
              <w:t>.</w:t>
            </w:r>
          </w:p>
        </w:tc>
      </w:tr>
      <w:tr w:rsidR="00A2545E" w:rsidRPr="00F43FF5" w14:paraId="1160F8B5" w14:textId="77777777" w:rsidTr="00E214E6">
        <w:trPr>
          <w:trHeight w:val="962"/>
          <w:jc w:val="center"/>
        </w:trPr>
        <w:tc>
          <w:tcPr>
            <w:tcW w:w="705" w:type="dxa"/>
            <w:vMerge/>
            <w:tcBorders>
              <w:right w:val="dotted" w:sz="4" w:space="0" w:color="4F81BD" w:themeColor="accent1"/>
            </w:tcBorders>
          </w:tcPr>
          <w:p w14:paraId="5B5C72EA" w14:textId="77777777" w:rsidR="00A2545E" w:rsidRPr="00F43FF5" w:rsidRDefault="00A2545E"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04B1506E" w14:textId="77777777" w:rsidR="00A2545E" w:rsidRDefault="00A2545E" w:rsidP="00BA251F">
            <w:pPr>
              <w:spacing w:before="120" w:after="120"/>
              <w:rPr>
                <w:rFonts w:ascii="Source Sans Pro" w:hAnsi="Source Sans Pro" w:cstheme="minorHAnsi"/>
                <w:iCs/>
              </w:rPr>
            </w:pPr>
          </w:p>
          <w:p w14:paraId="21674223" w14:textId="77777777" w:rsidR="00A2545E" w:rsidRPr="00F43FF5" w:rsidRDefault="00A2545E" w:rsidP="00BA251F">
            <w:pPr>
              <w:spacing w:before="120" w:after="120"/>
              <w:rPr>
                <w:rFonts w:ascii="Source Sans Pro" w:hAnsi="Source Sans Pro" w:cstheme="minorHAnsi"/>
                <w:iCs/>
              </w:rPr>
            </w:pPr>
          </w:p>
        </w:tc>
      </w:tr>
      <w:tr w:rsidR="00A2545E" w:rsidRPr="00BF7820" w14:paraId="04C3726C" w14:textId="77777777" w:rsidTr="00E214E6">
        <w:trPr>
          <w:trHeight w:val="564"/>
          <w:jc w:val="center"/>
        </w:trPr>
        <w:tc>
          <w:tcPr>
            <w:tcW w:w="705" w:type="dxa"/>
            <w:vMerge/>
            <w:tcBorders>
              <w:right w:val="dotted" w:sz="4" w:space="0" w:color="4F81BD" w:themeColor="accent1"/>
            </w:tcBorders>
          </w:tcPr>
          <w:p w14:paraId="5031EFE0" w14:textId="77777777" w:rsidR="00A2545E" w:rsidRPr="00F43FF5" w:rsidRDefault="00A2545E" w:rsidP="00BA251F">
            <w:pPr>
              <w:spacing w:before="120" w:after="120"/>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6CC4017" w14:textId="1B178D8F" w:rsidR="00A2545E" w:rsidRPr="0000393E" w:rsidRDefault="0000393E" w:rsidP="002A770F">
            <w:pPr>
              <w:pStyle w:val="ListParagraph"/>
              <w:numPr>
                <w:ilvl w:val="1"/>
                <w:numId w:val="117"/>
              </w:numPr>
              <w:spacing w:before="120" w:after="120" w:line="23" w:lineRule="atLeast"/>
              <w:ind w:left="360"/>
              <w:jc w:val="left"/>
              <w:rPr>
                <w:rFonts w:ascii="Source Sans Pro" w:hAnsi="Source Sans Pro"/>
              </w:rPr>
            </w:pPr>
            <w:r w:rsidRPr="00216A92">
              <w:rPr>
                <w:rFonts w:ascii="Source Sans Pro" w:hAnsi="Source Sans Pro"/>
              </w:rPr>
              <w:t>Explain how the success of the proposed workplan will be evaluated and measured</w:t>
            </w:r>
            <w:r w:rsidR="00A2545E" w:rsidRPr="0000393E">
              <w:rPr>
                <w:rFonts w:ascii="Source Sans Pro" w:hAnsi="Source Sans Pro"/>
              </w:rPr>
              <w:t>.</w:t>
            </w:r>
          </w:p>
        </w:tc>
      </w:tr>
      <w:tr w:rsidR="00A2545E" w:rsidRPr="00F43FF5" w14:paraId="18807A96" w14:textId="77777777" w:rsidTr="00E214E6">
        <w:trPr>
          <w:trHeight w:val="1008"/>
          <w:jc w:val="center"/>
        </w:trPr>
        <w:tc>
          <w:tcPr>
            <w:tcW w:w="705" w:type="dxa"/>
            <w:vMerge/>
            <w:tcBorders>
              <w:right w:val="dotted" w:sz="4" w:space="0" w:color="4F81BD" w:themeColor="accent1"/>
            </w:tcBorders>
          </w:tcPr>
          <w:p w14:paraId="59095853" w14:textId="77777777" w:rsidR="00A2545E" w:rsidRPr="00F43FF5" w:rsidRDefault="00A2545E"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68E3FBE" w14:textId="77777777" w:rsidR="00A2545E" w:rsidRDefault="00A2545E" w:rsidP="00BA251F">
            <w:pPr>
              <w:spacing w:before="120" w:after="120"/>
              <w:rPr>
                <w:rFonts w:ascii="Source Sans Pro" w:hAnsi="Source Sans Pro" w:cstheme="minorHAnsi"/>
                <w:iCs/>
              </w:rPr>
            </w:pPr>
          </w:p>
          <w:p w14:paraId="2A3042D4" w14:textId="77777777" w:rsidR="00A2545E" w:rsidRPr="00F43FF5" w:rsidRDefault="00A2545E" w:rsidP="00BA251F">
            <w:pPr>
              <w:spacing w:before="120" w:after="120"/>
              <w:rPr>
                <w:rFonts w:ascii="Source Sans Pro" w:hAnsi="Source Sans Pro" w:cstheme="minorHAnsi"/>
                <w:iCs/>
              </w:rPr>
            </w:pPr>
          </w:p>
        </w:tc>
      </w:tr>
      <w:tr w:rsidR="00A2545E" w:rsidRPr="00BF7820" w14:paraId="79DD556A" w14:textId="77777777" w:rsidTr="00E214E6">
        <w:trPr>
          <w:trHeight w:val="576"/>
          <w:jc w:val="center"/>
        </w:trPr>
        <w:tc>
          <w:tcPr>
            <w:tcW w:w="705" w:type="dxa"/>
            <w:vMerge/>
            <w:tcBorders>
              <w:right w:val="dotted" w:sz="4" w:space="0" w:color="4F81BD" w:themeColor="accent1"/>
            </w:tcBorders>
          </w:tcPr>
          <w:p w14:paraId="13EB8F7B" w14:textId="77777777" w:rsidR="00A2545E" w:rsidRPr="00F43FF5" w:rsidRDefault="00A2545E"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EEC23FF" w14:textId="3BD1EEBD" w:rsidR="00A2545E" w:rsidRPr="0000393E" w:rsidRDefault="0000393E" w:rsidP="002A770F">
            <w:pPr>
              <w:pStyle w:val="ListParagraph"/>
              <w:numPr>
                <w:ilvl w:val="2"/>
                <w:numId w:val="117"/>
              </w:numPr>
              <w:spacing w:before="120" w:after="120" w:line="23" w:lineRule="atLeast"/>
              <w:ind w:left="504"/>
              <w:jc w:val="left"/>
              <w:rPr>
                <w:rFonts w:ascii="Source Sans Pro" w:hAnsi="Source Sans Pro"/>
              </w:rPr>
            </w:pPr>
            <w:r w:rsidRPr="00216A92">
              <w:rPr>
                <w:rFonts w:ascii="Source Sans Pro" w:hAnsi="Source Sans Pro"/>
              </w:rPr>
              <w:t>Identify the data that will be collected to evaluate the success of the workplan in meeting the requirements, goals, and objectives of this RFP</w:t>
            </w:r>
            <w:r w:rsidR="00A2545E" w:rsidRPr="0000393E">
              <w:rPr>
                <w:rFonts w:ascii="Source Sans Pro" w:hAnsi="Source Sans Pro"/>
              </w:rPr>
              <w:t>.</w:t>
            </w:r>
          </w:p>
          <w:p w14:paraId="542DBDF5" w14:textId="77777777" w:rsidR="00A2545E" w:rsidRPr="00BF7820" w:rsidRDefault="00A2545E" w:rsidP="00BA251F">
            <w:pPr>
              <w:spacing w:before="120" w:after="120"/>
              <w:rPr>
                <w:rFonts w:ascii="Source Sans Pro" w:hAnsi="Source Sans Pro" w:cstheme="minorHAnsi"/>
              </w:rPr>
            </w:pPr>
          </w:p>
        </w:tc>
      </w:tr>
      <w:tr w:rsidR="0000393E" w:rsidRPr="00F43FF5" w14:paraId="6AF8DB9C" w14:textId="77777777" w:rsidTr="0000393E">
        <w:trPr>
          <w:trHeight w:val="763"/>
          <w:jc w:val="center"/>
        </w:trPr>
        <w:tc>
          <w:tcPr>
            <w:tcW w:w="705" w:type="dxa"/>
            <w:vMerge/>
            <w:tcBorders>
              <w:right w:val="dotted" w:sz="4" w:space="0" w:color="4F81BD" w:themeColor="accent1"/>
            </w:tcBorders>
          </w:tcPr>
          <w:p w14:paraId="3B22B58D" w14:textId="77777777" w:rsidR="0000393E" w:rsidRPr="00F43FF5" w:rsidRDefault="0000393E"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D9BA762" w14:textId="77777777" w:rsidR="0000393E" w:rsidRDefault="0000393E" w:rsidP="00BA251F">
            <w:pPr>
              <w:spacing w:before="120" w:after="120"/>
              <w:rPr>
                <w:rFonts w:ascii="Source Sans Pro" w:hAnsi="Source Sans Pro" w:cstheme="minorHAnsi"/>
                <w:iCs/>
              </w:rPr>
            </w:pPr>
          </w:p>
          <w:p w14:paraId="1771272E" w14:textId="77777777" w:rsidR="0000393E" w:rsidRPr="00F43FF5" w:rsidRDefault="0000393E" w:rsidP="00BA251F">
            <w:pPr>
              <w:spacing w:before="120" w:after="120"/>
              <w:rPr>
                <w:rFonts w:ascii="Source Sans Pro" w:hAnsi="Source Sans Pro" w:cstheme="minorHAnsi"/>
                <w:iCs/>
              </w:rPr>
            </w:pPr>
          </w:p>
        </w:tc>
      </w:tr>
      <w:tr w:rsidR="005C5C97" w:rsidRPr="00F43FF5" w14:paraId="02F00867" w14:textId="77777777" w:rsidTr="00A2545E">
        <w:trPr>
          <w:jc w:val="center"/>
        </w:trPr>
        <w:tc>
          <w:tcPr>
            <w:tcW w:w="9944" w:type="dxa"/>
            <w:gridSpan w:val="2"/>
            <w:tcBorders>
              <w:top w:val="dotted" w:sz="4" w:space="0" w:color="4F81BD" w:themeColor="accent1"/>
              <w:bottom w:val="double" w:sz="4" w:space="0" w:color="auto"/>
            </w:tcBorders>
          </w:tcPr>
          <w:p w14:paraId="32946B95" w14:textId="77777777" w:rsidR="005C5C97" w:rsidRPr="00F43FF5" w:rsidRDefault="005C5C97" w:rsidP="005C5C97">
            <w:pPr>
              <w:spacing w:before="120" w:after="120"/>
              <w:rPr>
                <w:rFonts w:ascii="Source Sans Pro" w:hAnsi="Source Sans Pro"/>
              </w:rPr>
            </w:pPr>
          </w:p>
        </w:tc>
      </w:tr>
    </w:tbl>
    <w:p w14:paraId="4D7EFFA7" w14:textId="77777777" w:rsidR="005918B0" w:rsidRPr="00F43FF5" w:rsidRDefault="005918B0" w:rsidP="005918B0">
      <w:pPr>
        <w:rPr>
          <w:rFonts w:ascii="Source Sans Pro" w:hAnsi="Source Sans Pro"/>
        </w:rPr>
      </w:pPr>
    </w:p>
    <w:p w14:paraId="4F86B2C8" w14:textId="1C229844" w:rsidR="000229D4" w:rsidRDefault="005918B0" w:rsidP="005918B0">
      <w:pPr>
        <w:jc w:val="left"/>
        <w:rPr>
          <w:rFonts w:ascii="Source Sans Pro" w:hAnsi="Source Sans Pro"/>
        </w:rPr>
      </w:pPr>
      <w:r w:rsidRPr="00F43FF5">
        <w:rPr>
          <w:rFonts w:ascii="Source Sans Pro" w:hAnsi="Source Sans Pro"/>
        </w:rPr>
        <w:br w:type="page"/>
      </w:r>
    </w:p>
    <w:p w14:paraId="7C749F5E" w14:textId="4678069F" w:rsidR="0052538E" w:rsidRPr="00F43FF5" w:rsidRDefault="0052538E" w:rsidP="0052538E">
      <w:pPr>
        <w:pStyle w:val="Heading2"/>
        <w:jc w:val="center"/>
        <w:rPr>
          <w:rFonts w:ascii="Source Sans Pro" w:hAnsi="Source Sans Pro" w:cstheme="minorHAnsi"/>
          <w:color w:val="1F497D" w:themeColor="text2"/>
          <w:sz w:val="32"/>
          <w:szCs w:val="32"/>
        </w:rPr>
      </w:pPr>
      <w:bookmarkStart w:id="104" w:name="_Toc192079099"/>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6</w:t>
      </w:r>
      <w:r w:rsidRPr="00F43FF5">
        <w:rPr>
          <w:rFonts w:ascii="Source Sans Pro" w:hAnsi="Source Sans Pro" w:cstheme="minorHAnsi"/>
          <w:color w:val="1F497D" w:themeColor="text2"/>
          <w:sz w:val="32"/>
          <w:szCs w:val="32"/>
        </w:rPr>
        <w:t xml:space="preserve">: </w:t>
      </w:r>
      <w:r>
        <w:rPr>
          <w:rFonts w:ascii="Source Sans Pro" w:hAnsi="Source Sans Pro" w:cstheme="minorHAnsi"/>
          <w:color w:val="1F497D" w:themeColor="text2"/>
          <w:sz w:val="32"/>
          <w:szCs w:val="32"/>
        </w:rPr>
        <w:t>LOCAL LEVEL ENTITY</w:t>
      </w:r>
      <w:r w:rsidR="001D17CA">
        <w:rPr>
          <w:rFonts w:ascii="Source Sans Pro" w:hAnsi="Source Sans Pro" w:cstheme="minorHAnsi"/>
          <w:color w:val="1F497D" w:themeColor="text2"/>
          <w:sz w:val="32"/>
          <w:szCs w:val="32"/>
        </w:rPr>
        <w:t xml:space="preserve"> (LLE)</w:t>
      </w:r>
      <w:bookmarkEnd w:id="104"/>
    </w:p>
    <w:p w14:paraId="2112C293" w14:textId="77777777" w:rsidR="0052538E" w:rsidRPr="00F43FF5" w:rsidRDefault="0052538E" w:rsidP="0052538E">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4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05"/>
        <w:gridCol w:w="9239"/>
      </w:tblGrid>
      <w:tr w:rsidR="003F7ABA" w:rsidRPr="00F43FF5" w14:paraId="162EF69C" w14:textId="77777777" w:rsidTr="00BA251F">
        <w:trPr>
          <w:trHeight w:val="576"/>
          <w:jc w:val="center"/>
        </w:trPr>
        <w:tc>
          <w:tcPr>
            <w:tcW w:w="705" w:type="dxa"/>
            <w:vMerge w:val="restart"/>
            <w:tcBorders>
              <w:top w:val="double" w:sz="4" w:space="0" w:color="auto"/>
              <w:right w:val="dotted" w:sz="4" w:space="0" w:color="4F81BD" w:themeColor="accent1"/>
            </w:tcBorders>
          </w:tcPr>
          <w:p w14:paraId="67BF4AC1" w14:textId="179D7C1A"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0A3C7A6" w14:textId="627AB632"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7AC775FC" w14:textId="77777777" w:rsidTr="0052538E">
        <w:trPr>
          <w:trHeight w:val="475"/>
          <w:jc w:val="center"/>
        </w:trPr>
        <w:tc>
          <w:tcPr>
            <w:tcW w:w="705" w:type="dxa"/>
            <w:vMerge/>
            <w:tcBorders>
              <w:right w:val="dotted" w:sz="4" w:space="0" w:color="4F81BD" w:themeColor="accent1"/>
            </w:tcBorders>
          </w:tcPr>
          <w:p w14:paraId="22B7873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75CAA922" w14:textId="2703B911" w:rsidR="003F7ABA" w:rsidRPr="0052538E" w:rsidRDefault="003F7ABA" w:rsidP="0052538E">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Far North Partnership</w:t>
            </w:r>
            <w:r w:rsidR="00157DC5">
              <w:rPr>
                <w:rFonts w:ascii="Source Sans Pro" w:hAnsi="Source Sans Pro" w:cstheme="minorHAnsi"/>
                <w:b/>
                <w:bCs/>
              </w:rPr>
              <w:t xml:space="preserve"> Region</w:t>
            </w:r>
          </w:p>
        </w:tc>
      </w:tr>
      <w:tr w:rsidR="003F7ABA" w:rsidRPr="00F43FF5" w14:paraId="442EE71F" w14:textId="77777777" w:rsidTr="00BA251F">
        <w:trPr>
          <w:trHeight w:val="475"/>
          <w:jc w:val="center"/>
        </w:trPr>
        <w:tc>
          <w:tcPr>
            <w:tcW w:w="705" w:type="dxa"/>
            <w:vMerge/>
            <w:tcBorders>
              <w:right w:val="dotted" w:sz="4" w:space="0" w:color="4F81BD" w:themeColor="accent1"/>
            </w:tcBorders>
          </w:tcPr>
          <w:p w14:paraId="1A76371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42B176F" w14:textId="7F956A91" w:rsidR="003F7ABA" w:rsidRPr="0052538E" w:rsidRDefault="003F7ABA" w:rsidP="00822D86">
            <w:pPr>
              <w:pStyle w:val="ListParagraph"/>
              <w:numPr>
                <w:ilvl w:val="1"/>
                <w:numId w:val="125"/>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06E20C7B" w14:textId="77777777" w:rsidTr="00BA251F">
        <w:trPr>
          <w:trHeight w:val="962"/>
          <w:jc w:val="center"/>
        </w:trPr>
        <w:tc>
          <w:tcPr>
            <w:tcW w:w="705" w:type="dxa"/>
            <w:vMerge/>
            <w:tcBorders>
              <w:right w:val="dotted" w:sz="4" w:space="0" w:color="4F81BD" w:themeColor="accent1"/>
            </w:tcBorders>
          </w:tcPr>
          <w:p w14:paraId="51062F7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7557F039" w14:textId="77777777" w:rsidR="003F7ABA" w:rsidRDefault="003F7ABA" w:rsidP="00BA251F">
            <w:pPr>
              <w:spacing w:before="120" w:after="120"/>
              <w:rPr>
                <w:rFonts w:ascii="Source Sans Pro" w:hAnsi="Source Sans Pro" w:cstheme="minorHAnsi"/>
                <w:iCs/>
              </w:rPr>
            </w:pPr>
          </w:p>
          <w:p w14:paraId="6CFED298" w14:textId="77777777" w:rsidR="003F7ABA" w:rsidRPr="00F43FF5" w:rsidRDefault="003F7ABA" w:rsidP="00BA251F">
            <w:pPr>
              <w:spacing w:before="120" w:after="120"/>
              <w:rPr>
                <w:rFonts w:ascii="Source Sans Pro" w:hAnsi="Source Sans Pro" w:cstheme="minorHAnsi"/>
                <w:iCs/>
              </w:rPr>
            </w:pPr>
          </w:p>
        </w:tc>
      </w:tr>
      <w:tr w:rsidR="003F7ABA" w:rsidRPr="00F43FF5" w14:paraId="16D1AF38" w14:textId="77777777" w:rsidTr="00BA251F">
        <w:trPr>
          <w:trHeight w:val="564"/>
          <w:jc w:val="center"/>
        </w:trPr>
        <w:tc>
          <w:tcPr>
            <w:tcW w:w="705" w:type="dxa"/>
            <w:vMerge/>
            <w:tcBorders>
              <w:right w:val="dotted" w:sz="4" w:space="0" w:color="4F81BD" w:themeColor="accent1"/>
            </w:tcBorders>
          </w:tcPr>
          <w:p w14:paraId="29057685"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1A089C2" w14:textId="4AF96F2F" w:rsidR="003F7ABA" w:rsidRPr="0052538E" w:rsidRDefault="003F7ABA" w:rsidP="00822D86">
            <w:pPr>
              <w:pStyle w:val="ListParagraph"/>
              <w:numPr>
                <w:ilvl w:val="1"/>
                <w:numId w:val="125"/>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2693479D" w14:textId="77777777" w:rsidTr="00BA251F">
        <w:trPr>
          <w:trHeight w:val="1008"/>
          <w:jc w:val="center"/>
        </w:trPr>
        <w:tc>
          <w:tcPr>
            <w:tcW w:w="705" w:type="dxa"/>
            <w:vMerge/>
            <w:tcBorders>
              <w:right w:val="dotted" w:sz="4" w:space="0" w:color="4F81BD" w:themeColor="accent1"/>
            </w:tcBorders>
          </w:tcPr>
          <w:p w14:paraId="053BC5B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0373482" w14:textId="77777777" w:rsidR="003F7ABA" w:rsidRDefault="003F7ABA" w:rsidP="00BA251F">
            <w:pPr>
              <w:spacing w:before="120" w:after="120"/>
              <w:rPr>
                <w:rFonts w:ascii="Source Sans Pro" w:hAnsi="Source Sans Pro" w:cstheme="minorHAnsi"/>
                <w:iCs/>
              </w:rPr>
            </w:pPr>
          </w:p>
          <w:p w14:paraId="50E61A7E" w14:textId="77777777" w:rsidR="003F7ABA" w:rsidRPr="00F43FF5" w:rsidRDefault="003F7ABA" w:rsidP="00BA251F">
            <w:pPr>
              <w:spacing w:before="120" w:after="120"/>
              <w:rPr>
                <w:rFonts w:ascii="Source Sans Pro" w:hAnsi="Source Sans Pro" w:cstheme="minorHAnsi"/>
                <w:iCs/>
              </w:rPr>
            </w:pPr>
          </w:p>
        </w:tc>
      </w:tr>
      <w:tr w:rsidR="003F7ABA" w:rsidRPr="00F43FF5" w14:paraId="7F877E06" w14:textId="77777777" w:rsidTr="00BA251F">
        <w:trPr>
          <w:trHeight w:val="576"/>
          <w:jc w:val="center"/>
        </w:trPr>
        <w:tc>
          <w:tcPr>
            <w:tcW w:w="705" w:type="dxa"/>
            <w:vMerge/>
            <w:tcBorders>
              <w:right w:val="dotted" w:sz="4" w:space="0" w:color="4F81BD" w:themeColor="accent1"/>
            </w:tcBorders>
          </w:tcPr>
          <w:p w14:paraId="7B2F24D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AA4CE34" w14:textId="626EC279" w:rsidR="003F7ABA" w:rsidRPr="0052538E" w:rsidRDefault="003F7ABA" w:rsidP="00822D86">
            <w:pPr>
              <w:pStyle w:val="ListParagraph"/>
              <w:numPr>
                <w:ilvl w:val="1"/>
                <w:numId w:val="125"/>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4A30086A" w14:textId="77777777" w:rsidTr="00BA251F">
        <w:trPr>
          <w:trHeight w:val="962"/>
          <w:jc w:val="center"/>
        </w:trPr>
        <w:tc>
          <w:tcPr>
            <w:tcW w:w="705" w:type="dxa"/>
            <w:vMerge/>
            <w:tcBorders>
              <w:right w:val="dotted" w:sz="4" w:space="0" w:color="4F81BD" w:themeColor="accent1"/>
            </w:tcBorders>
          </w:tcPr>
          <w:p w14:paraId="0BFAA3E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28F941EB" w14:textId="77777777" w:rsidR="003F7ABA" w:rsidRPr="00F43FF5" w:rsidRDefault="003F7ABA" w:rsidP="00BA251F">
            <w:pPr>
              <w:spacing w:before="120" w:after="120"/>
              <w:rPr>
                <w:rFonts w:ascii="Source Sans Pro" w:hAnsi="Source Sans Pro" w:cstheme="minorHAnsi"/>
                <w:iCs/>
              </w:rPr>
            </w:pPr>
          </w:p>
          <w:p w14:paraId="7D629661" w14:textId="77777777" w:rsidR="003F7ABA" w:rsidRPr="00F43FF5" w:rsidRDefault="003F7ABA" w:rsidP="00BA251F">
            <w:pPr>
              <w:spacing w:before="120" w:after="120"/>
              <w:rPr>
                <w:rFonts w:ascii="Source Sans Pro" w:hAnsi="Source Sans Pro" w:cstheme="minorHAnsi"/>
                <w:iCs/>
              </w:rPr>
            </w:pPr>
          </w:p>
        </w:tc>
      </w:tr>
      <w:tr w:rsidR="003F7ABA" w:rsidRPr="00F43FF5" w14:paraId="67F0BB71" w14:textId="77777777" w:rsidTr="00BA251F">
        <w:trPr>
          <w:trHeight w:val="564"/>
          <w:jc w:val="center"/>
        </w:trPr>
        <w:tc>
          <w:tcPr>
            <w:tcW w:w="705" w:type="dxa"/>
            <w:vMerge/>
            <w:tcBorders>
              <w:right w:val="dotted" w:sz="4" w:space="0" w:color="4F81BD" w:themeColor="accent1"/>
            </w:tcBorders>
          </w:tcPr>
          <w:p w14:paraId="2FBFAA0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6EB322C" w14:textId="2FCBAD8C" w:rsidR="003F7ABA" w:rsidRPr="0052538E" w:rsidRDefault="003F7ABA" w:rsidP="00822D86">
            <w:pPr>
              <w:pStyle w:val="ListParagraph"/>
              <w:numPr>
                <w:ilvl w:val="1"/>
                <w:numId w:val="125"/>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1E8775DD" w14:textId="77777777" w:rsidTr="00BA251F">
        <w:trPr>
          <w:trHeight w:val="1008"/>
          <w:jc w:val="center"/>
        </w:trPr>
        <w:tc>
          <w:tcPr>
            <w:tcW w:w="705" w:type="dxa"/>
            <w:vMerge/>
            <w:tcBorders>
              <w:right w:val="dotted" w:sz="4" w:space="0" w:color="4F81BD" w:themeColor="accent1"/>
            </w:tcBorders>
          </w:tcPr>
          <w:p w14:paraId="1953C8C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A52544B" w14:textId="77777777" w:rsidR="003F7ABA" w:rsidRDefault="003F7ABA" w:rsidP="00BA251F">
            <w:pPr>
              <w:spacing w:before="120" w:after="120"/>
              <w:rPr>
                <w:rFonts w:ascii="Source Sans Pro" w:hAnsi="Source Sans Pro" w:cstheme="minorHAnsi"/>
                <w:iCs/>
              </w:rPr>
            </w:pPr>
          </w:p>
          <w:p w14:paraId="637870AD" w14:textId="77777777" w:rsidR="003F7ABA" w:rsidRPr="00F43FF5" w:rsidRDefault="003F7ABA" w:rsidP="00BA251F">
            <w:pPr>
              <w:spacing w:before="120" w:after="120"/>
              <w:rPr>
                <w:rFonts w:ascii="Source Sans Pro" w:hAnsi="Source Sans Pro" w:cstheme="minorHAnsi"/>
                <w:iCs/>
              </w:rPr>
            </w:pPr>
          </w:p>
        </w:tc>
      </w:tr>
      <w:tr w:rsidR="003F7ABA" w:rsidRPr="00F43FF5" w14:paraId="32549ACF" w14:textId="77777777" w:rsidTr="0052538E">
        <w:trPr>
          <w:trHeight w:val="576"/>
          <w:jc w:val="center"/>
        </w:trPr>
        <w:tc>
          <w:tcPr>
            <w:tcW w:w="705" w:type="dxa"/>
            <w:vMerge/>
            <w:tcBorders>
              <w:right w:val="dotted" w:sz="4" w:space="0" w:color="4F81BD" w:themeColor="accent1"/>
            </w:tcBorders>
          </w:tcPr>
          <w:p w14:paraId="4DC1710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111A2044" w14:textId="522C5202" w:rsidR="003F7ABA" w:rsidRPr="0052538E" w:rsidRDefault="003F7ABA" w:rsidP="00822D86">
            <w:pPr>
              <w:pStyle w:val="ListParagraph"/>
              <w:numPr>
                <w:ilvl w:val="1"/>
                <w:numId w:val="125"/>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3F7ABA" w:rsidRPr="00F43FF5" w14:paraId="4B264FA9" w14:textId="77777777" w:rsidTr="003F7ABA">
        <w:trPr>
          <w:trHeight w:val="85"/>
          <w:jc w:val="center"/>
        </w:trPr>
        <w:tc>
          <w:tcPr>
            <w:tcW w:w="705" w:type="dxa"/>
            <w:vMerge/>
            <w:tcBorders>
              <w:right w:val="dotted" w:sz="4" w:space="0" w:color="4F81BD" w:themeColor="accent1"/>
            </w:tcBorders>
          </w:tcPr>
          <w:p w14:paraId="72C3C35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2D97339" w14:textId="178738F5" w:rsidR="003F7ABA" w:rsidRPr="00F43FF5" w:rsidRDefault="00E126C9" w:rsidP="00822D86">
            <w:pPr>
              <w:pStyle w:val="ListParagraph"/>
              <w:numPr>
                <w:ilvl w:val="2"/>
                <w:numId w:val="125"/>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3F7ABA" w:rsidRPr="00F43FF5" w14:paraId="186F7D14" w14:textId="77777777" w:rsidTr="00BA251F">
        <w:trPr>
          <w:trHeight w:val="75"/>
          <w:jc w:val="center"/>
        </w:trPr>
        <w:tc>
          <w:tcPr>
            <w:tcW w:w="705" w:type="dxa"/>
            <w:vMerge/>
            <w:tcBorders>
              <w:right w:val="dotted" w:sz="4" w:space="0" w:color="4F81BD" w:themeColor="accent1"/>
            </w:tcBorders>
          </w:tcPr>
          <w:p w14:paraId="0D1F175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F3F97FD" w14:textId="77777777" w:rsidR="003F7ABA" w:rsidRDefault="003F7ABA" w:rsidP="00BA251F">
            <w:pPr>
              <w:spacing w:before="120" w:after="120"/>
              <w:rPr>
                <w:rFonts w:ascii="Source Sans Pro" w:hAnsi="Source Sans Pro" w:cstheme="minorHAnsi"/>
                <w:iCs/>
              </w:rPr>
            </w:pPr>
          </w:p>
          <w:p w14:paraId="7CCE7BC7" w14:textId="77777777" w:rsidR="003F7ABA" w:rsidRDefault="003F7ABA" w:rsidP="00BA251F">
            <w:pPr>
              <w:spacing w:before="120" w:after="120"/>
              <w:rPr>
                <w:rFonts w:ascii="Source Sans Pro" w:hAnsi="Source Sans Pro" w:cstheme="minorHAnsi"/>
                <w:iCs/>
              </w:rPr>
            </w:pPr>
          </w:p>
        </w:tc>
      </w:tr>
      <w:tr w:rsidR="003F7ABA" w:rsidRPr="00F43FF5" w14:paraId="5A9C7F1E" w14:textId="77777777" w:rsidTr="00BA251F">
        <w:trPr>
          <w:trHeight w:val="75"/>
          <w:jc w:val="center"/>
        </w:trPr>
        <w:tc>
          <w:tcPr>
            <w:tcW w:w="705" w:type="dxa"/>
            <w:vMerge/>
            <w:tcBorders>
              <w:right w:val="dotted" w:sz="4" w:space="0" w:color="4F81BD" w:themeColor="accent1"/>
            </w:tcBorders>
          </w:tcPr>
          <w:p w14:paraId="081E1E71"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682950B" w14:textId="664C261F" w:rsidR="003F7ABA" w:rsidRPr="003F7ABA" w:rsidRDefault="00E126C9" w:rsidP="00822D86">
            <w:pPr>
              <w:pStyle w:val="ListParagraph"/>
              <w:numPr>
                <w:ilvl w:val="2"/>
                <w:numId w:val="125"/>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sidR="003F7ABA">
              <w:rPr>
                <w:rFonts w:ascii="Source Sans Pro" w:eastAsia="Calibri" w:hAnsi="Source Sans Pro" w:cs="Times New Roman"/>
              </w:rPr>
              <w:t>.</w:t>
            </w:r>
          </w:p>
        </w:tc>
      </w:tr>
      <w:tr w:rsidR="003F7ABA" w:rsidRPr="00F43FF5" w14:paraId="45209489" w14:textId="77777777" w:rsidTr="00BA251F">
        <w:trPr>
          <w:trHeight w:val="75"/>
          <w:jc w:val="center"/>
        </w:trPr>
        <w:tc>
          <w:tcPr>
            <w:tcW w:w="705" w:type="dxa"/>
            <w:vMerge/>
            <w:tcBorders>
              <w:right w:val="dotted" w:sz="4" w:space="0" w:color="4F81BD" w:themeColor="accent1"/>
            </w:tcBorders>
          </w:tcPr>
          <w:p w14:paraId="40C57D9C"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6C733AE" w14:textId="77777777" w:rsidR="003F7ABA" w:rsidRDefault="003F7ABA" w:rsidP="00BA251F">
            <w:pPr>
              <w:spacing w:before="120" w:after="120"/>
              <w:rPr>
                <w:rFonts w:ascii="Source Sans Pro" w:hAnsi="Source Sans Pro" w:cstheme="minorHAnsi"/>
                <w:iCs/>
              </w:rPr>
            </w:pPr>
          </w:p>
          <w:p w14:paraId="7370B019" w14:textId="77777777" w:rsidR="003F7ABA" w:rsidRDefault="003F7ABA" w:rsidP="00BA251F">
            <w:pPr>
              <w:spacing w:before="120" w:after="120"/>
              <w:rPr>
                <w:rFonts w:ascii="Source Sans Pro" w:hAnsi="Source Sans Pro" w:cstheme="minorHAnsi"/>
                <w:iCs/>
              </w:rPr>
            </w:pPr>
          </w:p>
        </w:tc>
      </w:tr>
      <w:tr w:rsidR="003F7ABA" w:rsidRPr="00F43FF5" w14:paraId="610DAB6B" w14:textId="77777777" w:rsidTr="00BA251F">
        <w:trPr>
          <w:trHeight w:val="75"/>
          <w:jc w:val="center"/>
        </w:trPr>
        <w:tc>
          <w:tcPr>
            <w:tcW w:w="705" w:type="dxa"/>
            <w:vMerge/>
            <w:tcBorders>
              <w:right w:val="dotted" w:sz="4" w:space="0" w:color="4F81BD" w:themeColor="accent1"/>
            </w:tcBorders>
          </w:tcPr>
          <w:p w14:paraId="0DEF238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A3226F7" w14:textId="71819D8C" w:rsidR="003F7ABA" w:rsidRPr="003F7ABA" w:rsidRDefault="00E126C9" w:rsidP="00822D86">
            <w:pPr>
              <w:pStyle w:val="ListParagraph"/>
              <w:numPr>
                <w:ilvl w:val="2"/>
                <w:numId w:val="125"/>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sidR="003F7ABA">
              <w:rPr>
                <w:rFonts w:ascii="Source Sans Pro" w:eastAsia="Calibri" w:hAnsi="Source Sans Pro" w:cs="Times New Roman"/>
              </w:rPr>
              <w:t>.</w:t>
            </w:r>
          </w:p>
        </w:tc>
      </w:tr>
      <w:tr w:rsidR="003F7ABA" w:rsidRPr="00F43FF5" w14:paraId="2439050C" w14:textId="77777777" w:rsidTr="00BA251F">
        <w:trPr>
          <w:trHeight w:val="75"/>
          <w:jc w:val="center"/>
        </w:trPr>
        <w:tc>
          <w:tcPr>
            <w:tcW w:w="705" w:type="dxa"/>
            <w:vMerge/>
            <w:tcBorders>
              <w:right w:val="dotted" w:sz="4" w:space="0" w:color="4F81BD" w:themeColor="accent1"/>
            </w:tcBorders>
          </w:tcPr>
          <w:p w14:paraId="647611F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F8A9F95" w14:textId="77777777" w:rsidR="003F7ABA" w:rsidRDefault="003F7ABA" w:rsidP="00BA251F">
            <w:pPr>
              <w:spacing w:before="120" w:after="120"/>
              <w:rPr>
                <w:rFonts w:ascii="Source Sans Pro" w:hAnsi="Source Sans Pro" w:cstheme="minorHAnsi"/>
                <w:iCs/>
              </w:rPr>
            </w:pPr>
          </w:p>
          <w:p w14:paraId="209C38BA" w14:textId="77777777" w:rsidR="003F7ABA" w:rsidRDefault="003F7ABA" w:rsidP="00BA251F">
            <w:pPr>
              <w:spacing w:before="120" w:after="120"/>
              <w:rPr>
                <w:rFonts w:ascii="Source Sans Pro" w:hAnsi="Source Sans Pro" w:cstheme="minorHAnsi"/>
                <w:iCs/>
              </w:rPr>
            </w:pPr>
          </w:p>
        </w:tc>
      </w:tr>
      <w:tr w:rsidR="003F7ABA" w:rsidRPr="00F43FF5" w14:paraId="463FE932" w14:textId="77777777" w:rsidTr="00BA251F">
        <w:trPr>
          <w:trHeight w:val="75"/>
          <w:jc w:val="center"/>
        </w:trPr>
        <w:tc>
          <w:tcPr>
            <w:tcW w:w="705" w:type="dxa"/>
            <w:vMerge/>
            <w:tcBorders>
              <w:right w:val="dotted" w:sz="4" w:space="0" w:color="4F81BD" w:themeColor="accent1"/>
            </w:tcBorders>
          </w:tcPr>
          <w:p w14:paraId="3A83702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F727D5B" w14:textId="74428C63" w:rsidR="003F7ABA" w:rsidRPr="003F7ABA" w:rsidRDefault="00E126C9" w:rsidP="00822D86">
            <w:pPr>
              <w:pStyle w:val="ListParagraph"/>
              <w:numPr>
                <w:ilvl w:val="2"/>
                <w:numId w:val="125"/>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76B83203" w14:textId="77777777" w:rsidTr="00BA251F">
        <w:trPr>
          <w:trHeight w:val="75"/>
          <w:jc w:val="center"/>
        </w:trPr>
        <w:tc>
          <w:tcPr>
            <w:tcW w:w="705" w:type="dxa"/>
            <w:vMerge/>
            <w:tcBorders>
              <w:right w:val="dotted" w:sz="4" w:space="0" w:color="4F81BD" w:themeColor="accent1"/>
            </w:tcBorders>
          </w:tcPr>
          <w:p w14:paraId="1CE1F48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7E67A55" w14:textId="77777777" w:rsidR="003F7ABA" w:rsidRDefault="003F7ABA" w:rsidP="00BA251F">
            <w:pPr>
              <w:spacing w:before="120" w:after="120"/>
              <w:rPr>
                <w:rFonts w:ascii="Source Sans Pro" w:hAnsi="Source Sans Pro" w:cstheme="minorHAnsi"/>
                <w:iCs/>
              </w:rPr>
            </w:pPr>
          </w:p>
          <w:p w14:paraId="236F0FA7" w14:textId="77777777" w:rsidR="003F7ABA" w:rsidRDefault="003F7ABA" w:rsidP="00BA251F">
            <w:pPr>
              <w:spacing w:before="120" w:after="120"/>
              <w:rPr>
                <w:rFonts w:ascii="Source Sans Pro" w:hAnsi="Source Sans Pro" w:cstheme="minorHAnsi"/>
                <w:iCs/>
              </w:rPr>
            </w:pPr>
          </w:p>
        </w:tc>
      </w:tr>
      <w:tr w:rsidR="003F7ABA" w:rsidRPr="00F43FF5" w14:paraId="52ED425F" w14:textId="77777777" w:rsidTr="003F7ABA">
        <w:trPr>
          <w:trHeight w:val="75"/>
          <w:jc w:val="center"/>
        </w:trPr>
        <w:tc>
          <w:tcPr>
            <w:tcW w:w="705" w:type="dxa"/>
            <w:vMerge/>
            <w:tcBorders>
              <w:right w:val="dotted" w:sz="4" w:space="0" w:color="4F81BD" w:themeColor="accent1"/>
            </w:tcBorders>
          </w:tcPr>
          <w:p w14:paraId="13638DB6"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6D4032E4" w14:textId="07273644" w:rsidR="003F7ABA" w:rsidRPr="003F7ABA" w:rsidRDefault="003F7ABA" w:rsidP="00822D86">
            <w:pPr>
              <w:pStyle w:val="ListParagraph"/>
              <w:numPr>
                <w:ilvl w:val="1"/>
                <w:numId w:val="125"/>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7C28F632" w14:textId="77777777" w:rsidTr="00BA251F">
        <w:trPr>
          <w:trHeight w:val="75"/>
          <w:jc w:val="center"/>
        </w:trPr>
        <w:tc>
          <w:tcPr>
            <w:tcW w:w="705" w:type="dxa"/>
            <w:vMerge/>
            <w:tcBorders>
              <w:right w:val="dotted" w:sz="4" w:space="0" w:color="4F81BD" w:themeColor="accent1"/>
            </w:tcBorders>
          </w:tcPr>
          <w:p w14:paraId="731825ED"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8E2EA92" w14:textId="097B227F" w:rsidR="003F7ABA" w:rsidRDefault="003F7ABA" w:rsidP="00822D86">
            <w:pPr>
              <w:pStyle w:val="ListParagraph"/>
              <w:numPr>
                <w:ilvl w:val="2"/>
                <w:numId w:val="125"/>
              </w:numPr>
              <w:spacing w:before="120" w:after="120"/>
              <w:ind w:left="504"/>
              <w:jc w:val="left"/>
              <w:rPr>
                <w:rFonts w:ascii="Source Sans Pro" w:eastAsia="Calibri" w:hAnsi="Source Sans Pro" w:cs="Times New Roman"/>
              </w:rPr>
            </w:pPr>
            <w:r w:rsidRPr="003F7ABA">
              <w:rPr>
                <w:rFonts w:ascii="Source Sans Pro" w:eastAsia="Calibri" w:hAnsi="Source Sans Pro" w:cs="Times New Roman"/>
              </w:rPr>
              <w:t>Provide, at a minimum, a Letter of Interest from each proposed LLE with the following information:</w:t>
            </w:r>
          </w:p>
          <w:p w14:paraId="644DCE69" w14:textId="4920F527" w:rsidR="003F7ABA" w:rsidRDefault="003F7ABA" w:rsidP="003F7ABA">
            <w:pPr>
              <w:pStyle w:val="ListParagraph"/>
              <w:numPr>
                <w:ilvl w:val="2"/>
                <w:numId w:val="9"/>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Statement that the organization is interested in becoming an LLE to the “Proposer” if they are successful in winning a contract.</w:t>
            </w:r>
          </w:p>
          <w:p w14:paraId="17F47727" w14:textId="77777777" w:rsidR="003F7ABA" w:rsidRDefault="003F7ABA" w:rsidP="003F7ABA">
            <w:pPr>
              <w:pStyle w:val="ListParagraph"/>
              <w:numPr>
                <w:ilvl w:val="2"/>
                <w:numId w:val="9"/>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Amount that the Proposer will pay the LLE.</w:t>
            </w:r>
          </w:p>
          <w:p w14:paraId="188BC0F4" w14:textId="77777777" w:rsidR="003F7ABA" w:rsidRDefault="003F7ABA" w:rsidP="003F7ABA">
            <w:pPr>
              <w:pStyle w:val="ListParagraph"/>
              <w:numPr>
                <w:ilvl w:val="2"/>
                <w:numId w:val="9"/>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Signed by the proposed LLE.</w:t>
            </w:r>
          </w:p>
          <w:p w14:paraId="0073F920" w14:textId="44760371" w:rsidR="003F7ABA" w:rsidRPr="003F7ABA" w:rsidRDefault="003F7ABA" w:rsidP="003F7ABA">
            <w:pPr>
              <w:pStyle w:val="ListParagraph"/>
              <w:numPr>
                <w:ilvl w:val="2"/>
                <w:numId w:val="9"/>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15036B" w:rsidRPr="00F43FF5" w14:paraId="092FC1DF" w14:textId="77777777" w:rsidTr="0015036B">
        <w:trPr>
          <w:trHeight w:val="1349"/>
          <w:jc w:val="center"/>
        </w:trPr>
        <w:tc>
          <w:tcPr>
            <w:tcW w:w="705" w:type="dxa"/>
            <w:vMerge/>
            <w:tcBorders>
              <w:right w:val="dotted" w:sz="4" w:space="0" w:color="4F81BD" w:themeColor="accent1"/>
            </w:tcBorders>
          </w:tcPr>
          <w:p w14:paraId="4A79D77F" w14:textId="77777777" w:rsidR="0015036B" w:rsidRPr="00F43FF5" w:rsidRDefault="0015036B"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F4D07C4" w14:textId="77777777" w:rsidR="0015036B" w:rsidRDefault="0015036B" w:rsidP="00BA251F">
            <w:pPr>
              <w:spacing w:before="120" w:after="120"/>
              <w:rPr>
                <w:rFonts w:ascii="Source Sans Pro" w:hAnsi="Source Sans Pro" w:cstheme="minorHAnsi"/>
                <w:iCs/>
              </w:rPr>
            </w:pPr>
          </w:p>
        </w:tc>
      </w:tr>
      <w:tr w:rsidR="003F7ABA" w:rsidRPr="00F43FF5" w14:paraId="7A121CDD" w14:textId="77777777" w:rsidTr="00BA251F">
        <w:trPr>
          <w:trHeight w:val="576"/>
          <w:jc w:val="center"/>
        </w:trPr>
        <w:tc>
          <w:tcPr>
            <w:tcW w:w="705" w:type="dxa"/>
            <w:vMerge w:val="restart"/>
            <w:tcBorders>
              <w:top w:val="double" w:sz="4" w:space="0" w:color="auto"/>
              <w:right w:val="dotted" w:sz="4" w:space="0" w:color="4F81BD" w:themeColor="accent1"/>
            </w:tcBorders>
          </w:tcPr>
          <w:p w14:paraId="62A2BBE0"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180E5CFD"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09FCF6FF" w14:textId="77777777" w:rsidTr="00BA251F">
        <w:trPr>
          <w:trHeight w:val="475"/>
          <w:jc w:val="center"/>
        </w:trPr>
        <w:tc>
          <w:tcPr>
            <w:tcW w:w="705" w:type="dxa"/>
            <w:vMerge/>
            <w:tcBorders>
              <w:right w:val="dotted" w:sz="4" w:space="0" w:color="4F81BD" w:themeColor="accent1"/>
            </w:tcBorders>
          </w:tcPr>
          <w:p w14:paraId="23EA4B0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E4C8E53" w14:textId="450A5783"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North Bay/North Coast Collaborative</w:t>
            </w:r>
            <w:r w:rsidR="00157DC5">
              <w:rPr>
                <w:rFonts w:ascii="Source Sans Pro" w:hAnsi="Source Sans Pro" w:cstheme="minorHAnsi"/>
                <w:b/>
                <w:bCs/>
              </w:rPr>
              <w:t xml:space="preserve"> Region</w:t>
            </w:r>
          </w:p>
        </w:tc>
      </w:tr>
      <w:tr w:rsidR="003F7ABA" w:rsidRPr="00F43FF5" w14:paraId="6E870D97" w14:textId="77777777" w:rsidTr="00BA251F">
        <w:trPr>
          <w:trHeight w:val="475"/>
          <w:jc w:val="center"/>
        </w:trPr>
        <w:tc>
          <w:tcPr>
            <w:tcW w:w="705" w:type="dxa"/>
            <w:vMerge/>
            <w:tcBorders>
              <w:right w:val="dotted" w:sz="4" w:space="0" w:color="4F81BD" w:themeColor="accent1"/>
            </w:tcBorders>
          </w:tcPr>
          <w:p w14:paraId="489C5D6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1B7AD7B" w14:textId="77777777" w:rsidR="003F7ABA" w:rsidRPr="0052538E" w:rsidRDefault="003F7ABA" w:rsidP="003F7ABA">
            <w:pPr>
              <w:pStyle w:val="ListParagraph"/>
              <w:numPr>
                <w:ilvl w:val="0"/>
                <w:numId w:val="97"/>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5BC3CF18" w14:textId="77777777" w:rsidTr="00BA251F">
        <w:trPr>
          <w:trHeight w:val="962"/>
          <w:jc w:val="center"/>
        </w:trPr>
        <w:tc>
          <w:tcPr>
            <w:tcW w:w="705" w:type="dxa"/>
            <w:vMerge/>
            <w:tcBorders>
              <w:right w:val="dotted" w:sz="4" w:space="0" w:color="4F81BD" w:themeColor="accent1"/>
            </w:tcBorders>
          </w:tcPr>
          <w:p w14:paraId="4E2145C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D7DC62A" w14:textId="77777777" w:rsidR="003F7ABA" w:rsidRDefault="003F7ABA" w:rsidP="00BA251F">
            <w:pPr>
              <w:spacing w:before="120" w:after="120"/>
              <w:rPr>
                <w:rFonts w:ascii="Source Sans Pro" w:hAnsi="Source Sans Pro" w:cstheme="minorHAnsi"/>
                <w:iCs/>
              </w:rPr>
            </w:pPr>
          </w:p>
          <w:p w14:paraId="0D283D49" w14:textId="77777777" w:rsidR="003F7ABA" w:rsidRPr="00F43FF5" w:rsidRDefault="003F7ABA" w:rsidP="00BA251F">
            <w:pPr>
              <w:spacing w:before="120" w:after="120"/>
              <w:rPr>
                <w:rFonts w:ascii="Source Sans Pro" w:hAnsi="Source Sans Pro" w:cstheme="minorHAnsi"/>
                <w:iCs/>
              </w:rPr>
            </w:pPr>
          </w:p>
        </w:tc>
      </w:tr>
      <w:tr w:rsidR="003F7ABA" w:rsidRPr="00F43FF5" w14:paraId="5FAD3A42" w14:textId="77777777" w:rsidTr="00BA251F">
        <w:trPr>
          <w:trHeight w:val="564"/>
          <w:jc w:val="center"/>
        </w:trPr>
        <w:tc>
          <w:tcPr>
            <w:tcW w:w="705" w:type="dxa"/>
            <w:vMerge/>
            <w:tcBorders>
              <w:right w:val="dotted" w:sz="4" w:space="0" w:color="4F81BD" w:themeColor="accent1"/>
            </w:tcBorders>
          </w:tcPr>
          <w:p w14:paraId="01ECA0B1"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DDD5906" w14:textId="77777777" w:rsidR="003F7ABA" w:rsidRPr="0052538E" w:rsidRDefault="003F7ABA" w:rsidP="0090527B">
            <w:pPr>
              <w:pStyle w:val="ListParagraph"/>
              <w:numPr>
                <w:ilvl w:val="0"/>
                <w:numId w:val="97"/>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514A179F" w14:textId="77777777" w:rsidTr="00BA251F">
        <w:trPr>
          <w:trHeight w:val="1008"/>
          <w:jc w:val="center"/>
        </w:trPr>
        <w:tc>
          <w:tcPr>
            <w:tcW w:w="705" w:type="dxa"/>
            <w:vMerge/>
            <w:tcBorders>
              <w:right w:val="dotted" w:sz="4" w:space="0" w:color="4F81BD" w:themeColor="accent1"/>
            </w:tcBorders>
          </w:tcPr>
          <w:p w14:paraId="13A0E94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F22AAA1" w14:textId="77777777" w:rsidR="003F7ABA" w:rsidRDefault="003F7ABA" w:rsidP="00BA251F">
            <w:pPr>
              <w:spacing w:before="120" w:after="120"/>
              <w:rPr>
                <w:rFonts w:ascii="Source Sans Pro" w:hAnsi="Source Sans Pro" w:cstheme="minorHAnsi"/>
                <w:iCs/>
              </w:rPr>
            </w:pPr>
          </w:p>
          <w:p w14:paraId="0FF8A7CD" w14:textId="77777777" w:rsidR="003F7ABA" w:rsidRPr="00F43FF5" w:rsidRDefault="003F7ABA" w:rsidP="00BA251F">
            <w:pPr>
              <w:spacing w:before="120" w:after="120"/>
              <w:rPr>
                <w:rFonts w:ascii="Source Sans Pro" w:hAnsi="Source Sans Pro" w:cstheme="minorHAnsi"/>
                <w:iCs/>
              </w:rPr>
            </w:pPr>
          </w:p>
        </w:tc>
      </w:tr>
      <w:tr w:rsidR="003F7ABA" w:rsidRPr="00F43FF5" w14:paraId="3A85582C" w14:textId="77777777" w:rsidTr="00BA251F">
        <w:trPr>
          <w:trHeight w:val="576"/>
          <w:jc w:val="center"/>
        </w:trPr>
        <w:tc>
          <w:tcPr>
            <w:tcW w:w="705" w:type="dxa"/>
            <w:vMerge/>
            <w:tcBorders>
              <w:right w:val="dotted" w:sz="4" w:space="0" w:color="4F81BD" w:themeColor="accent1"/>
            </w:tcBorders>
          </w:tcPr>
          <w:p w14:paraId="227918C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AB8B1AF" w14:textId="77777777" w:rsidR="003F7ABA" w:rsidRPr="0052538E" w:rsidRDefault="003F7ABA" w:rsidP="0090527B">
            <w:pPr>
              <w:pStyle w:val="ListParagraph"/>
              <w:numPr>
                <w:ilvl w:val="0"/>
                <w:numId w:val="97"/>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6A2620A5" w14:textId="77777777" w:rsidTr="00BA251F">
        <w:trPr>
          <w:trHeight w:val="962"/>
          <w:jc w:val="center"/>
        </w:trPr>
        <w:tc>
          <w:tcPr>
            <w:tcW w:w="705" w:type="dxa"/>
            <w:vMerge/>
            <w:tcBorders>
              <w:right w:val="dotted" w:sz="4" w:space="0" w:color="4F81BD" w:themeColor="accent1"/>
            </w:tcBorders>
          </w:tcPr>
          <w:p w14:paraId="2894626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5F900220" w14:textId="77777777" w:rsidR="003F7ABA" w:rsidRPr="00F43FF5" w:rsidRDefault="003F7ABA" w:rsidP="00BA251F">
            <w:pPr>
              <w:spacing w:before="120" w:after="120"/>
              <w:rPr>
                <w:rFonts w:ascii="Source Sans Pro" w:hAnsi="Source Sans Pro" w:cstheme="minorHAnsi"/>
                <w:iCs/>
              </w:rPr>
            </w:pPr>
          </w:p>
          <w:p w14:paraId="32AE775E" w14:textId="77777777" w:rsidR="003F7ABA" w:rsidRPr="00F43FF5" w:rsidRDefault="003F7ABA" w:rsidP="00BA251F">
            <w:pPr>
              <w:spacing w:before="120" w:after="120"/>
              <w:rPr>
                <w:rFonts w:ascii="Source Sans Pro" w:hAnsi="Source Sans Pro" w:cstheme="minorHAnsi"/>
                <w:iCs/>
              </w:rPr>
            </w:pPr>
          </w:p>
        </w:tc>
      </w:tr>
      <w:tr w:rsidR="003F7ABA" w:rsidRPr="00F43FF5" w14:paraId="3DE57E8F" w14:textId="77777777" w:rsidTr="00BA251F">
        <w:trPr>
          <w:trHeight w:val="564"/>
          <w:jc w:val="center"/>
        </w:trPr>
        <w:tc>
          <w:tcPr>
            <w:tcW w:w="705" w:type="dxa"/>
            <w:vMerge/>
            <w:tcBorders>
              <w:right w:val="dotted" w:sz="4" w:space="0" w:color="4F81BD" w:themeColor="accent1"/>
            </w:tcBorders>
          </w:tcPr>
          <w:p w14:paraId="53BF4F6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D57019B" w14:textId="77777777" w:rsidR="003F7ABA" w:rsidRPr="0052538E" w:rsidRDefault="003F7ABA" w:rsidP="0090527B">
            <w:pPr>
              <w:pStyle w:val="ListParagraph"/>
              <w:numPr>
                <w:ilvl w:val="0"/>
                <w:numId w:val="97"/>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69FB302D" w14:textId="77777777" w:rsidTr="00BA251F">
        <w:trPr>
          <w:trHeight w:val="1008"/>
          <w:jc w:val="center"/>
        </w:trPr>
        <w:tc>
          <w:tcPr>
            <w:tcW w:w="705" w:type="dxa"/>
            <w:vMerge/>
            <w:tcBorders>
              <w:right w:val="dotted" w:sz="4" w:space="0" w:color="4F81BD" w:themeColor="accent1"/>
            </w:tcBorders>
          </w:tcPr>
          <w:p w14:paraId="2835197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81F3BE2" w14:textId="77777777" w:rsidR="003F7ABA" w:rsidRDefault="003F7ABA" w:rsidP="00BA251F">
            <w:pPr>
              <w:spacing w:before="120" w:after="120"/>
              <w:rPr>
                <w:rFonts w:ascii="Source Sans Pro" w:hAnsi="Source Sans Pro" w:cstheme="minorHAnsi"/>
                <w:iCs/>
              </w:rPr>
            </w:pPr>
          </w:p>
          <w:p w14:paraId="0149096C" w14:textId="77777777" w:rsidR="003F7ABA" w:rsidRPr="00F43FF5" w:rsidRDefault="003F7ABA" w:rsidP="00BA251F">
            <w:pPr>
              <w:spacing w:before="120" w:after="120"/>
              <w:rPr>
                <w:rFonts w:ascii="Source Sans Pro" w:hAnsi="Source Sans Pro" w:cstheme="minorHAnsi"/>
                <w:iCs/>
              </w:rPr>
            </w:pPr>
          </w:p>
        </w:tc>
      </w:tr>
      <w:tr w:rsidR="003F7ABA" w:rsidRPr="00F43FF5" w14:paraId="58846548" w14:textId="77777777" w:rsidTr="00BA251F">
        <w:trPr>
          <w:trHeight w:val="576"/>
          <w:jc w:val="center"/>
        </w:trPr>
        <w:tc>
          <w:tcPr>
            <w:tcW w:w="705" w:type="dxa"/>
            <w:vMerge/>
            <w:tcBorders>
              <w:right w:val="dotted" w:sz="4" w:space="0" w:color="4F81BD" w:themeColor="accent1"/>
            </w:tcBorders>
          </w:tcPr>
          <w:p w14:paraId="6474142D"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5436E1E1" w14:textId="77777777" w:rsidR="003F7ABA" w:rsidRPr="0052538E" w:rsidRDefault="003F7ABA" w:rsidP="0090527B">
            <w:pPr>
              <w:pStyle w:val="ListParagraph"/>
              <w:numPr>
                <w:ilvl w:val="0"/>
                <w:numId w:val="97"/>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097551EF" w14:textId="77777777" w:rsidTr="00BA251F">
        <w:trPr>
          <w:trHeight w:val="85"/>
          <w:jc w:val="center"/>
        </w:trPr>
        <w:tc>
          <w:tcPr>
            <w:tcW w:w="705" w:type="dxa"/>
            <w:vMerge/>
            <w:tcBorders>
              <w:right w:val="dotted" w:sz="4" w:space="0" w:color="4F81BD" w:themeColor="accent1"/>
            </w:tcBorders>
          </w:tcPr>
          <w:p w14:paraId="6A2E4E40"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D7CD7F4" w14:textId="72119EA4" w:rsidR="00E126C9" w:rsidRPr="00F43FF5" w:rsidRDefault="00E126C9" w:rsidP="00E126C9">
            <w:pPr>
              <w:pStyle w:val="ListParagraph"/>
              <w:numPr>
                <w:ilvl w:val="0"/>
                <w:numId w:val="98"/>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469AD71E" w14:textId="77777777" w:rsidTr="00BA251F">
        <w:trPr>
          <w:trHeight w:val="75"/>
          <w:jc w:val="center"/>
        </w:trPr>
        <w:tc>
          <w:tcPr>
            <w:tcW w:w="705" w:type="dxa"/>
            <w:vMerge/>
            <w:tcBorders>
              <w:right w:val="dotted" w:sz="4" w:space="0" w:color="4F81BD" w:themeColor="accent1"/>
            </w:tcBorders>
          </w:tcPr>
          <w:p w14:paraId="74D4EA54"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1263331" w14:textId="77777777" w:rsidR="00E126C9" w:rsidRDefault="00E126C9" w:rsidP="00E126C9">
            <w:pPr>
              <w:spacing w:before="120" w:after="120"/>
              <w:rPr>
                <w:rFonts w:ascii="Source Sans Pro" w:hAnsi="Source Sans Pro" w:cstheme="minorHAnsi"/>
                <w:iCs/>
              </w:rPr>
            </w:pPr>
          </w:p>
          <w:p w14:paraId="410A6393" w14:textId="77777777" w:rsidR="00E126C9" w:rsidRDefault="00E126C9" w:rsidP="00E126C9">
            <w:pPr>
              <w:spacing w:before="120" w:after="120"/>
              <w:rPr>
                <w:rFonts w:ascii="Source Sans Pro" w:hAnsi="Source Sans Pro" w:cstheme="minorHAnsi"/>
                <w:iCs/>
              </w:rPr>
            </w:pPr>
          </w:p>
        </w:tc>
      </w:tr>
      <w:tr w:rsidR="00E126C9" w:rsidRPr="00F43FF5" w14:paraId="21C531C6" w14:textId="77777777" w:rsidTr="00BA251F">
        <w:trPr>
          <w:trHeight w:val="75"/>
          <w:jc w:val="center"/>
        </w:trPr>
        <w:tc>
          <w:tcPr>
            <w:tcW w:w="705" w:type="dxa"/>
            <w:vMerge/>
            <w:tcBorders>
              <w:right w:val="dotted" w:sz="4" w:space="0" w:color="4F81BD" w:themeColor="accent1"/>
            </w:tcBorders>
          </w:tcPr>
          <w:p w14:paraId="3D3B7623"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D2FE732" w14:textId="7D0A7766" w:rsidR="00E126C9" w:rsidRPr="003F7ABA" w:rsidRDefault="00E126C9" w:rsidP="00E126C9">
            <w:pPr>
              <w:pStyle w:val="ListParagraph"/>
              <w:numPr>
                <w:ilvl w:val="0"/>
                <w:numId w:val="98"/>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1473EACC" w14:textId="77777777" w:rsidTr="00BA251F">
        <w:trPr>
          <w:trHeight w:val="75"/>
          <w:jc w:val="center"/>
        </w:trPr>
        <w:tc>
          <w:tcPr>
            <w:tcW w:w="705" w:type="dxa"/>
            <w:vMerge/>
            <w:tcBorders>
              <w:right w:val="dotted" w:sz="4" w:space="0" w:color="4F81BD" w:themeColor="accent1"/>
            </w:tcBorders>
          </w:tcPr>
          <w:p w14:paraId="25132CC8"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9E1315F" w14:textId="77777777" w:rsidR="00E126C9" w:rsidRDefault="00E126C9" w:rsidP="00E126C9">
            <w:pPr>
              <w:spacing w:before="120" w:after="120"/>
              <w:rPr>
                <w:rFonts w:ascii="Source Sans Pro" w:hAnsi="Source Sans Pro" w:cstheme="minorHAnsi"/>
                <w:iCs/>
              </w:rPr>
            </w:pPr>
          </w:p>
          <w:p w14:paraId="6AA343FB" w14:textId="77777777" w:rsidR="00E126C9" w:rsidRDefault="00E126C9" w:rsidP="00E126C9">
            <w:pPr>
              <w:spacing w:before="120" w:after="120"/>
              <w:rPr>
                <w:rFonts w:ascii="Source Sans Pro" w:hAnsi="Source Sans Pro" w:cstheme="minorHAnsi"/>
                <w:iCs/>
              </w:rPr>
            </w:pPr>
          </w:p>
        </w:tc>
      </w:tr>
      <w:tr w:rsidR="00E126C9" w:rsidRPr="00F43FF5" w14:paraId="3ECF3F94" w14:textId="77777777" w:rsidTr="00BA251F">
        <w:trPr>
          <w:trHeight w:val="75"/>
          <w:jc w:val="center"/>
        </w:trPr>
        <w:tc>
          <w:tcPr>
            <w:tcW w:w="705" w:type="dxa"/>
            <w:vMerge/>
            <w:tcBorders>
              <w:right w:val="dotted" w:sz="4" w:space="0" w:color="4F81BD" w:themeColor="accent1"/>
            </w:tcBorders>
          </w:tcPr>
          <w:p w14:paraId="3E035C31"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1F4939A" w14:textId="30316FDD" w:rsidR="00E126C9" w:rsidRPr="003F7ABA" w:rsidRDefault="00E126C9" w:rsidP="00E126C9">
            <w:pPr>
              <w:pStyle w:val="ListParagraph"/>
              <w:numPr>
                <w:ilvl w:val="0"/>
                <w:numId w:val="98"/>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54875072" w14:textId="77777777" w:rsidTr="00BA251F">
        <w:trPr>
          <w:trHeight w:val="75"/>
          <w:jc w:val="center"/>
        </w:trPr>
        <w:tc>
          <w:tcPr>
            <w:tcW w:w="705" w:type="dxa"/>
            <w:vMerge/>
            <w:tcBorders>
              <w:right w:val="dotted" w:sz="4" w:space="0" w:color="4F81BD" w:themeColor="accent1"/>
            </w:tcBorders>
          </w:tcPr>
          <w:p w14:paraId="2FC6F94B"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BF61CF6" w14:textId="77777777" w:rsidR="00E126C9" w:rsidRDefault="00E126C9" w:rsidP="00E126C9">
            <w:pPr>
              <w:spacing w:before="120" w:after="120"/>
              <w:rPr>
                <w:rFonts w:ascii="Source Sans Pro" w:hAnsi="Source Sans Pro" w:cstheme="minorHAnsi"/>
                <w:iCs/>
              </w:rPr>
            </w:pPr>
          </w:p>
          <w:p w14:paraId="32C54225" w14:textId="77777777" w:rsidR="00E126C9" w:rsidRDefault="00E126C9" w:rsidP="00E126C9">
            <w:pPr>
              <w:spacing w:before="120" w:after="120"/>
              <w:rPr>
                <w:rFonts w:ascii="Source Sans Pro" w:hAnsi="Source Sans Pro" w:cstheme="minorHAnsi"/>
                <w:iCs/>
              </w:rPr>
            </w:pPr>
          </w:p>
        </w:tc>
      </w:tr>
      <w:tr w:rsidR="00E126C9" w:rsidRPr="00F43FF5" w14:paraId="1A944FDC" w14:textId="77777777" w:rsidTr="00BA251F">
        <w:trPr>
          <w:trHeight w:val="75"/>
          <w:jc w:val="center"/>
        </w:trPr>
        <w:tc>
          <w:tcPr>
            <w:tcW w:w="705" w:type="dxa"/>
            <w:vMerge/>
            <w:tcBorders>
              <w:right w:val="dotted" w:sz="4" w:space="0" w:color="4F81BD" w:themeColor="accent1"/>
            </w:tcBorders>
          </w:tcPr>
          <w:p w14:paraId="6625F86F"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9B89E0D" w14:textId="7213366B" w:rsidR="00E126C9" w:rsidRPr="003F7ABA" w:rsidRDefault="00E126C9" w:rsidP="00E126C9">
            <w:pPr>
              <w:pStyle w:val="ListParagraph"/>
              <w:numPr>
                <w:ilvl w:val="0"/>
                <w:numId w:val="98"/>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2D52778A" w14:textId="77777777" w:rsidTr="00BA251F">
        <w:trPr>
          <w:trHeight w:val="75"/>
          <w:jc w:val="center"/>
        </w:trPr>
        <w:tc>
          <w:tcPr>
            <w:tcW w:w="705" w:type="dxa"/>
            <w:vMerge/>
            <w:tcBorders>
              <w:right w:val="dotted" w:sz="4" w:space="0" w:color="4F81BD" w:themeColor="accent1"/>
            </w:tcBorders>
          </w:tcPr>
          <w:p w14:paraId="46C87D6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4804B30" w14:textId="77777777" w:rsidR="003F7ABA" w:rsidRDefault="003F7ABA" w:rsidP="00BA251F">
            <w:pPr>
              <w:spacing w:before="120" w:after="120"/>
              <w:rPr>
                <w:rFonts w:ascii="Source Sans Pro" w:hAnsi="Source Sans Pro" w:cstheme="minorHAnsi"/>
                <w:iCs/>
              </w:rPr>
            </w:pPr>
          </w:p>
          <w:p w14:paraId="18D137B2" w14:textId="77777777" w:rsidR="003F7ABA" w:rsidRDefault="003F7ABA" w:rsidP="00BA251F">
            <w:pPr>
              <w:spacing w:before="120" w:after="120"/>
              <w:rPr>
                <w:rFonts w:ascii="Source Sans Pro" w:hAnsi="Source Sans Pro" w:cstheme="minorHAnsi"/>
                <w:iCs/>
              </w:rPr>
            </w:pPr>
          </w:p>
        </w:tc>
      </w:tr>
      <w:tr w:rsidR="003F7ABA" w:rsidRPr="00F43FF5" w14:paraId="40A3E027" w14:textId="77777777" w:rsidTr="00BA251F">
        <w:trPr>
          <w:trHeight w:val="75"/>
          <w:jc w:val="center"/>
        </w:trPr>
        <w:tc>
          <w:tcPr>
            <w:tcW w:w="705" w:type="dxa"/>
            <w:vMerge/>
            <w:tcBorders>
              <w:right w:val="dotted" w:sz="4" w:space="0" w:color="4F81BD" w:themeColor="accent1"/>
            </w:tcBorders>
          </w:tcPr>
          <w:p w14:paraId="4FC0B4BC"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2EE274B4" w14:textId="77777777" w:rsidR="003F7ABA" w:rsidRPr="003F7ABA" w:rsidRDefault="003F7ABA" w:rsidP="0090527B">
            <w:pPr>
              <w:pStyle w:val="ListParagraph"/>
              <w:numPr>
                <w:ilvl w:val="0"/>
                <w:numId w:val="97"/>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02585DAD" w14:textId="77777777" w:rsidTr="00BA251F">
        <w:trPr>
          <w:trHeight w:val="75"/>
          <w:jc w:val="center"/>
        </w:trPr>
        <w:tc>
          <w:tcPr>
            <w:tcW w:w="705" w:type="dxa"/>
            <w:vMerge/>
            <w:tcBorders>
              <w:right w:val="dotted" w:sz="4" w:space="0" w:color="4F81BD" w:themeColor="accent1"/>
            </w:tcBorders>
          </w:tcPr>
          <w:p w14:paraId="69DB0BF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365D2E0" w14:textId="77777777" w:rsidR="003F7ABA" w:rsidRDefault="003F7ABA" w:rsidP="003F7ABA">
            <w:pPr>
              <w:pStyle w:val="ListParagraph"/>
              <w:numPr>
                <w:ilvl w:val="0"/>
                <w:numId w:val="99"/>
              </w:numPr>
              <w:spacing w:before="120" w:after="120"/>
              <w:ind w:left="504"/>
              <w:jc w:val="left"/>
              <w:rPr>
                <w:rFonts w:ascii="Source Sans Pro" w:eastAsia="Calibri" w:hAnsi="Source Sans Pro" w:cs="Times New Roman"/>
              </w:rPr>
            </w:pPr>
            <w:r w:rsidRPr="003F7ABA">
              <w:rPr>
                <w:rFonts w:ascii="Source Sans Pro" w:eastAsia="Calibri" w:hAnsi="Source Sans Pro" w:cs="Times New Roman"/>
              </w:rPr>
              <w:t>Provide, at a minimum, a Letter of Interest from each proposed LLE with the following information:</w:t>
            </w:r>
          </w:p>
          <w:p w14:paraId="4457A94D" w14:textId="77777777" w:rsidR="003F7ABA" w:rsidRDefault="003F7ABA" w:rsidP="003F7ABA">
            <w:pPr>
              <w:pStyle w:val="ListParagraph"/>
              <w:numPr>
                <w:ilvl w:val="0"/>
                <w:numId w:val="100"/>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Statement that the organization is interested in becoming an LLE to the “Proposer” if they are successful in winning a contract.</w:t>
            </w:r>
          </w:p>
          <w:p w14:paraId="7206C536" w14:textId="77777777" w:rsidR="003F7ABA" w:rsidRDefault="003F7ABA" w:rsidP="003F7ABA">
            <w:pPr>
              <w:pStyle w:val="ListParagraph"/>
              <w:numPr>
                <w:ilvl w:val="0"/>
                <w:numId w:val="100"/>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Amount that the Proposer will pay the LLE.</w:t>
            </w:r>
          </w:p>
          <w:p w14:paraId="08C8AB72" w14:textId="77777777" w:rsidR="003F7ABA" w:rsidRDefault="003F7ABA" w:rsidP="003F7ABA">
            <w:pPr>
              <w:pStyle w:val="ListParagraph"/>
              <w:numPr>
                <w:ilvl w:val="0"/>
                <w:numId w:val="100"/>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Signed by the proposed LLE.</w:t>
            </w:r>
          </w:p>
          <w:p w14:paraId="1565ED96" w14:textId="77777777" w:rsidR="003F7ABA" w:rsidRPr="003F7ABA" w:rsidRDefault="003F7ABA" w:rsidP="003F7ABA">
            <w:pPr>
              <w:pStyle w:val="ListParagraph"/>
              <w:numPr>
                <w:ilvl w:val="0"/>
                <w:numId w:val="100"/>
              </w:numPr>
              <w:spacing w:before="120" w:after="120"/>
              <w:ind w:left="720"/>
              <w:jc w:val="left"/>
              <w:rPr>
                <w:rFonts w:ascii="Source Sans Pro" w:eastAsia="Calibri" w:hAnsi="Source Sans Pro" w:cs="Times New Roman"/>
              </w:rPr>
            </w:pPr>
            <w:r w:rsidRPr="003F7ABA">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013DF5B0" w14:textId="77777777" w:rsidTr="00BA251F">
        <w:trPr>
          <w:trHeight w:val="75"/>
          <w:jc w:val="center"/>
        </w:trPr>
        <w:tc>
          <w:tcPr>
            <w:tcW w:w="705" w:type="dxa"/>
            <w:vMerge/>
            <w:tcBorders>
              <w:right w:val="dotted" w:sz="4" w:space="0" w:color="4F81BD" w:themeColor="accent1"/>
            </w:tcBorders>
          </w:tcPr>
          <w:p w14:paraId="130E6295"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9E8B278" w14:textId="77777777" w:rsidR="003F7ABA" w:rsidRDefault="003F7ABA" w:rsidP="00BA251F">
            <w:pPr>
              <w:spacing w:before="120" w:after="120"/>
              <w:rPr>
                <w:rFonts w:ascii="Source Sans Pro" w:hAnsi="Source Sans Pro" w:cstheme="minorHAnsi"/>
                <w:iCs/>
              </w:rPr>
            </w:pPr>
          </w:p>
          <w:p w14:paraId="5F1362E2" w14:textId="77777777" w:rsidR="003F7ABA" w:rsidRDefault="003F7ABA" w:rsidP="00BA251F">
            <w:pPr>
              <w:spacing w:before="120" w:after="120"/>
              <w:rPr>
                <w:rFonts w:ascii="Source Sans Pro" w:hAnsi="Source Sans Pro" w:cstheme="minorHAnsi"/>
                <w:iCs/>
              </w:rPr>
            </w:pPr>
          </w:p>
          <w:p w14:paraId="05C56846" w14:textId="77777777" w:rsidR="003F7ABA" w:rsidRDefault="003F7ABA" w:rsidP="00BA251F">
            <w:pPr>
              <w:spacing w:before="120" w:after="120"/>
              <w:rPr>
                <w:rFonts w:ascii="Source Sans Pro" w:hAnsi="Source Sans Pro" w:cstheme="minorHAnsi"/>
                <w:iCs/>
              </w:rPr>
            </w:pPr>
          </w:p>
        </w:tc>
      </w:tr>
      <w:tr w:rsidR="003F7ABA" w:rsidRPr="00F43FF5" w14:paraId="403EEAE0" w14:textId="77777777" w:rsidTr="00BA251F">
        <w:trPr>
          <w:trHeight w:val="576"/>
          <w:jc w:val="center"/>
        </w:trPr>
        <w:tc>
          <w:tcPr>
            <w:tcW w:w="705" w:type="dxa"/>
            <w:vMerge w:val="restart"/>
            <w:tcBorders>
              <w:top w:val="double" w:sz="4" w:space="0" w:color="auto"/>
              <w:right w:val="dotted" w:sz="4" w:space="0" w:color="4F81BD" w:themeColor="accent1"/>
            </w:tcBorders>
          </w:tcPr>
          <w:p w14:paraId="41071384"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78479BC"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21C47F49" w14:textId="77777777" w:rsidTr="00BA251F">
        <w:trPr>
          <w:trHeight w:val="475"/>
          <w:jc w:val="center"/>
        </w:trPr>
        <w:tc>
          <w:tcPr>
            <w:tcW w:w="705" w:type="dxa"/>
            <w:vMerge/>
            <w:tcBorders>
              <w:right w:val="dotted" w:sz="4" w:space="0" w:color="4F81BD" w:themeColor="accent1"/>
            </w:tcBorders>
          </w:tcPr>
          <w:p w14:paraId="48C57B7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5B1DD014" w14:textId="5AB5FB1F"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Capital Central Foothill Areas</w:t>
            </w:r>
            <w:r w:rsidR="00157DC5">
              <w:rPr>
                <w:rFonts w:ascii="Source Sans Pro" w:hAnsi="Source Sans Pro" w:cstheme="minorHAnsi"/>
                <w:b/>
                <w:bCs/>
              </w:rPr>
              <w:t xml:space="preserve"> Region</w:t>
            </w:r>
          </w:p>
        </w:tc>
      </w:tr>
      <w:tr w:rsidR="003F7ABA" w:rsidRPr="00F43FF5" w14:paraId="269E1D26" w14:textId="77777777" w:rsidTr="00BA251F">
        <w:trPr>
          <w:trHeight w:val="475"/>
          <w:jc w:val="center"/>
        </w:trPr>
        <w:tc>
          <w:tcPr>
            <w:tcW w:w="705" w:type="dxa"/>
            <w:vMerge/>
            <w:tcBorders>
              <w:right w:val="dotted" w:sz="4" w:space="0" w:color="4F81BD" w:themeColor="accent1"/>
            </w:tcBorders>
          </w:tcPr>
          <w:p w14:paraId="0A53DC3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E3371B5" w14:textId="77777777" w:rsidR="003F7ABA" w:rsidRPr="0052538E" w:rsidRDefault="003F7ABA" w:rsidP="003F7ABA">
            <w:pPr>
              <w:pStyle w:val="ListParagraph"/>
              <w:numPr>
                <w:ilvl w:val="0"/>
                <w:numId w:val="101"/>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661C12DB" w14:textId="77777777" w:rsidTr="00BA251F">
        <w:trPr>
          <w:trHeight w:val="962"/>
          <w:jc w:val="center"/>
        </w:trPr>
        <w:tc>
          <w:tcPr>
            <w:tcW w:w="705" w:type="dxa"/>
            <w:vMerge/>
            <w:tcBorders>
              <w:right w:val="dotted" w:sz="4" w:space="0" w:color="4F81BD" w:themeColor="accent1"/>
            </w:tcBorders>
          </w:tcPr>
          <w:p w14:paraId="1AD0FFF7"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5EF8734E" w14:textId="77777777" w:rsidR="003F7ABA" w:rsidRDefault="003F7ABA" w:rsidP="00BA251F">
            <w:pPr>
              <w:spacing w:before="120" w:after="120"/>
              <w:rPr>
                <w:rFonts w:ascii="Source Sans Pro" w:hAnsi="Source Sans Pro" w:cstheme="minorHAnsi"/>
                <w:iCs/>
              </w:rPr>
            </w:pPr>
          </w:p>
          <w:p w14:paraId="7C6C6999" w14:textId="77777777" w:rsidR="003F7ABA" w:rsidRPr="00F43FF5" w:rsidRDefault="003F7ABA" w:rsidP="00BA251F">
            <w:pPr>
              <w:spacing w:before="120" w:after="120"/>
              <w:rPr>
                <w:rFonts w:ascii="Source Sans Pro" w:hAnsi="Source Sans Pro" w:cstheme="minorHAnsi"/>
                <w:iCs/>
              </w:rPr>
            </w:pPr>
          </w:p>
        </w:tc>
      </w:tr>
      <w:tr w:rsidR="003F7ABA" w:rsidRPr="00F43FF5" w14:paraId="2E5DF1BB" w14:textId="77777777" w:rsidTr="00BA251F">
        <w:trPr>
          <w:trHeight w:val="564"/>
          <w:jc w:val="center"/>
        </w:trPr>
        <w:tc>
          <w:tcPr>
            <w:tcW w:w="705" w:type="dxa"/>
            <w:vMerge/>
            <w:tcBorders>
              <w:right w:val="dotted" w:sz="4" w:space="0" w:color="4F81BD" w:themeColor="accent1"/>
            </w:tcBorders>
          </w:tcPr>
          <w:p w14:paraId="5E0C5A8F"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AFB1B95" w14:textId="77777777" w:rsidR="003F7ABA" w:rsidRPr="0052538E" w:rsidRDefault="003F7ABA" w:rsidP="0049202D">
            <w:pPr>
              <w:pStyle w:val="ListParagraph"/>
              <w:numPr>
                <w:ilvl w:val="0"/>
                <w:numId w:val="101"/>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44996BD1" w14:textId="77777777" w:rsidTr="00BA251F">
        <w:trPr>
          <w:trHeight w:val="1008"/>
          <w:jc w:val="center"/>
        </w:trPr>
        <w:tc>
          <w:tcPr>
            <w:tcW w:w="705" w:type="dxa"/>
            <w:vMerge/>
            <w:tcBorders>
              <w:right w:val="dotted" w:sz="4" w:space="0" w:color="4F81BD" w:themeColor="accent1"/>
            </w:tcBorders>
          </w:tcPr>
          <w:p w14:paraId="650F5B2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92937FF" w14:textId="77777777" w:rsidR="003F7ABA" w:rsidRDefault="003F7ABA" w:rsidP="00BA251F">
            <w:pPr>
              <w:spacing w:before="120" w:after="120"/>
              <w:rPr>
                <w:rFonts w:ascii="Source Sans Pro" w:hAnsi="Source Sans Pro" w:cstheme="minorHAnsi"/>
                <w:iCs/>
              </w:rPr>
            </w:pPr>
          </w:p>
          <w:p w14:paraId="5D55EE07" w14:textId="77777777" w:rsidR="003F7ABA" w:rsidRPr="00F43FF5" w:rsidRDefault="003F7ABA" w:rsidP="00BA251F">
            <w:pPr>
              <w:spacing w:before="120" w:after="120"/>
              <w:rPr>
                <w:rFonts w:ascii="Source Sans Pro" w:hAnsi="Source Sans Pro" w:cstheme="minorHAnsi"/>
                <w:iCs/>
              </w:rPr>
            </w:pPr>
          </w:p>
        </w:tc>
      </w:tr>
      <w:tr w:rsidR="003F7ABA" w:rsidRPr="00F43FF5" w14:paraId="61872348" w14:textId="77777777" w:rsidTr="00BA251F">
        <w:trPr>
          <w:trHeight w:val="576"/>
          <w:jc w:val="center"/>
        </w:trPr>
        <w:tc>
          <w:tcPr>
            <w:tcW w:w="705" w:type="dxa"/>
            <w:vMerge/>
            <w:tcBorders>
              <w:right w:val="dotted" w:sz="4" w:space="0" w:color="4F81BD" w:themeColor="accent1"/>
            </w:tcBorders>
          </w:tcPr>
          <w:p w14:paraId="4CCA12A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F39A54B" w14:textId="77777777" w:rsidR="003F7ABA" w:rsidRPr="0052538E" w:rsidRDefault="003F7ABA" w:rsidP="0049202D">
            <w:pPr>
              <w:pStyle w:val="ListParagraph"/>
              <w:numPr>
                <w:ilvl w:val="0"/>
                <w:numId w:val="101"/>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1E3CC616" w14:textId="77777777" w:rsidTr="00BA251F">
        <w:trPr>
          <w:trHeight w:val="962"/>
          <w:jc w:val="center"/>
        </w:trPr>
        <w:tc>
          <w:tcPr>
            <w:tcW w:w="705" w:type="dxa"/>
            <w:vMerge/>
            <w:tcBorders>
              <w:right w:val="dotted" w:sz="4" w:space="0" w:color="4F81BD" w:themeColor="accent1"/>
            </w:tcBorders>
          </w:tcPr>
          <w:p w14:paraId="186176DF"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E1A0A32" w14:textId="77777777" w:rsidR="003F7ABA" w:rsidRPr="00F43FF5" w:rsidRDefault="003F7ABA" w:rsidP="00BA251F">
            <w:pPr>
              <w:spacing w:before="120" w:after="120"/>
              <w:rPr>
                <w:rFonts w:ascii="Source Sans Pro" w:hAnsi="Source Sans Pro" w:cstheme="minorHAnsi"/>
                <w:iCs/>
              </w:rPr>
            </w:pPr>
          </w:p>
          <w:p w14:paraId="7806216A" w14:textId="77777777" w:rsidR="003F7ABA" w:rsidRPr="00F43FF5" w:rsidRDefault="003F7ABA" w:rsidP="00BA251F">
            <w:pPr>
              <w:spacing w:before="120" w:after="120"/>
              <w:rPr>
                <w:rFonts w:ascii="Source Sans Pro" w:hAnsi="Source Sans Pro" w:cstheme="minorHAnsi"/>
                <w:iCs/>
              </w:rPr>
            </w:pPr>
          </w:p>
        </w:tc>
      </w:tr>
      <w:tr w:rsidR="003F7ABA" w:rsidRPr="00F43FF5" w14:paraId="6D790EB2" w14:textId="77777777" w:rsidTr="00BA251F">
        <w:trPr>
          <w:trHeight w:val="564"/>
          <w:jc w:val="center"/>
        </w:trPr>
        <w:tc>
          <w:tcPr>
            <w:tcW w:w="705" w:type="dxa"/>
            <w:vMerge/>
            <w:tcBorders>
              <w:right w:val="dotted" w:sz="4" w:space="0" w:color="4F81BD" w:themeColor="accent1"/>
            </w:tcBorders>
          </w:tcPr>
          <w:p w14:paraId="1C88071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984FA0A" w14:textId="77777777" w:rsidR="003F7ABA" w:rsidRPr="0052538E" w:rsidRDefault="003F7ABA" w:rsidP="0049202D">
            <w:pPr>
              <w:pStyle w:val="ListParagraph"/>
              <w:numPr>
                <w:ilvl w:val="0"/>
                <w:numId w:val="101"/>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2FA84192" w14:textId="77777777" w:rsidTr="00BA251F">
        <w:trPr>
          <w:trHeight w:val="1008"/>
          <w:jc w:val="center"/>
        </w:trPr>
        <w:tc>
          <w:tcPr>
            <w:tcW w:w="705" w:type="dxa"/>
            <w:vMerge/>
            <w:tcBorders>
              <w:right w:val="dotted" w:sz="4" w:space="0" w:color="4F81BD" w:themeColor="accent1"/>
            </w:tcBorders>
          </w:tcPr>
          <w:p w14:paraId="5835C44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1B82E04" w14:textId="77777777" w:rsidR="003F7ABA" w:rsidRDefault="003F7ABA" w:rsidP="00BA251F">
            <w:pPr>
              <w:spacing w:before="120" w:after="120"/>
              <w:rPr>
                <w:rFonts w:ascii="Source Sans Pro" w:hAnsi="Source Sans Pro" w:cstheme="minorHAnsi"/>
                <w:iCs/>
              </w:rPr>
            </w:pPr>
          </w:p>
          <w:p w14:paraId="31CA0ED8" w14:textId="77777777" w:rsidR="003F7ABA" w:rsidRPr="00F43FF5" w:rsidRDefault="003F7ABA" w:rsidP="00BA251F">
            <w:pPr>
              <w:spacing w:before="120" w:after="120"/>
              <w:rPr>
                <w:rFonts w:ascii="Source Sans Pro" w:hAnsi="Source Sans Pro" w:cstheme="minorHAnsi"/>
                <w:iCs/>
              </w:rPr>
            </w:pPr>
          </w:p>
        </w:tc>
      </w:tr>
      <w:tr w:rsidR="003F7ABA" w:rsidRPr="00F43FF5" w14:paraId="501438AC" w14:textId="77777777" w:rsidTr="00BA251F">
        <w:trPr>
          <w:trHeight w:val="576"/>
          <w:jc w:val="center"/>
        </w:trPr>
        <w:tc>
          <w:tcPr>
            <w:tcW w:w="705" w:type="dxa"/>
            <w:vMerge/>
            <w:tcBorders>
              <w:right w:val="dotted" w:sz="4" w:space="0" w:color="4F81BD" w:themeColor="accent1"/>
            </w:tcBorders>
          </w:tcPr>
          <w:p w14:paraId="64E8545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FF90A7D" w14:textId="77777777" w:rsidR="003F7ABA" w:rsidRPr="0052538E" w:rsidRDefault="003F7ABA" w:rsidP="00AF5729">
            <w:pPr>
              <w:pStyle w:val="ListParagraph"/>
              <w:numPr>
                <w:ilvl w:val="0"/>
                <w:numId w:val="101"/>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7A2643B3" w14:textId="77777777" w:rsidTr="00BA251F">
        <w:trPr>
          <w:trHeight w:val="85"/>
          <w:jc w:val="center"/>
        </w:trPr>
        <w:tc>
          <w:tcPr>
            <w:tcW w:w="705" w:type="dxa"/>
            <w:vMerge/>
            <w:tcBorders>
              <w:right w:val="dotted" w:sz="4" w:space="0" w:color="4F81BD" w:themeColor="accent1"/>
            </w:tcBorders>
          </w:tcPr>
          <w:p w14:paraId="32CF0177"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A780A0C" w14:textId="06117329" w:rsidR="00E126C9" w:rsidRPr="00F43FF5" w:rsidRDefault="00E126C9" w:rsidP="00E126C9">
            <w:pPr>
              <w:pStyle w:val="ListParagraph"/>
              <w:numPr>
                <w:ilvl w:val="0"/>
                <w:numId w:val="102"/>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775C1EF9" w14:textId="77777777" w:rsidTr="00BA251F">
        <w:trPr>
          <w:trHeight w:val="75"/>
          <w:jc w:val="center"/>
        </w:trPr>
        <w:tc>
          <w:tcPr>
            <w:tcW w:w="705" w:type="dxa"/>
            <w:vMerge/>
            <w:tcBorders>
              <w:right w:val="dotted" w:sz="4" w:space="0" w:color="4F81BD" w:themeColor="accent1"/>
            </w:tcBorders>
          </w:tcPr>
          <w:p w14:paraId="290025F6"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E4EE410" w14:textId="77777777" w:rsidR="00E126C9" w:rsidRDefault="00E126C9" w:rsidP="00E126C9">
            <w:pPr>
              <w:spacing w:before="120" w:after="120"/>
              <w:rPr>
                <w:rFonts w:ascii="Source Sans Pro" w:hAnsi="Source Sans Pro" w:cstheme="minorHAnsi"/>
                <w:iCs/>
              </w:rPr>
            </w:pPr>
          </w:p>
          <w:p w14:paraId="4180702C" w14:textId="77777777" w:rsidR="00E126C9" w:rsidRDefault="00E126C9" w:rsidP="00E126C9">
            <w:pPr>
              <w:spacing w:before="120" w:after="120"/>
              <w:rPr>
                <w:rFonts w:ascii="Source Sans Pro" w:hAnsi="Source Sans Pro" w:cstheme="minorHAnsi"/>
                <w:iCs/>
              </w:rPr>
            </w:pPr>
          </w:p>
        </w:tc>
      </w:tr>
      <w:tr w:rsidR="00E126C9" w:rsidRPr="00F43FF5" w14:paraId="6CFBD504" w14:textId="77777777" w:rsidTr="00BA251F">
        <w:trPr>
          <w:trHeight w:val="75"/>
          <w:jc w:val="center"/>
        </w:trPr>
        <w:tc>
          <w:tcPr>
            <w:tcW w:w="705" w:type="dxa"/>
            <w:vMerge/>
            <w:tcBorders>
              <w:right w:val="dotted" w:sz="4" w:space="0" w:color="4F81BD" w:themeColor="accent1"/>
            </w:tcBorders>
          </w:tcPr>
          <w:p w14:paraId="241D323E"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F1D2AB3" w14:textId="5C489BEE" w:rsidR="00E126C9" w:rsidRPr="003F7ABA" w:rsidRDefault="00E126C9" w:rsidP="00E126C9">
            <w:pPr>
              <w:pStyle w:val="ListParagraph"/>
              <w:numPr>
                <w:ilvl w:val="0"/>
                <w:numId w:val="102"/>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1161CF88" w14:textId="77777777" w:rsidTr="00BA251F">
        <w:trPr>
          <w:trHeight w:val="75"/>
          <w:jc w:val="center"/>
        </w:trPr>
        <w:tc>
          <w:tcPr>
            <w:tcW w:w="705" w:type="dxa"/>
            <w:vMerge/>
            <w:tcBorders>
              <w:right w:val="dotted" w:sz="4" w:space="0" w:color="4F81BD" w:themeColor="accent1"/>
            </w:tcBorders>
          </w:tcPr>
          <w:p w14:paraId="1427D8F1"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D173711" w14:textId="77777777" w:rsidR="00E126C9" w:rsidRDefault="00E126C9" w:rsidP="00E126C9">
            <w:pPr>
              <w:spacing w:before="120" w:after="120"/>
              <w:rPr>
                <w:rFonts w:ascii="Source Sans Pro" w:hAnsi="Source Sans Pro" w:cstheme="minorHAnsi"/>
                <w:iCs/>
              </w:rPr>
            </w:pPr>
          </w:p>
          <w:p w14:paraId="20DB1FDB" w14:textId="77777777" w:rsidR="00E126C9" w:rsidRDefault="00E126C9" w:rsidP="00E126C9">
            <w:pPr>
              <w:spacing w:before="120" w:after="120"/>
              <w:rPr>
                <w:rFonts w:ascii="Source Sans Pro" w:hAnsi="Source Sans Pro" w:cstheme="minorHAnsi"/>
                <w:iCs/>
              </w:rPr>
            </w:pPr>
          </w:p>
        </w:tc>
      </w:tr>
      <w:tr w:rsidR="00E126C9" w:rsidRPr="00F43FF5" w14:paraId="26978021" w14:textId="77777777" w:rsidTr="00BA251F">
        <w:trPr>
          <w:trHeight w:val="75"/>
          <w:jc w:val="center"/>
        </w:trPr>
        <w:tc>
          <w:tcPr>
            <w:tcW w:w="705" w:type="dxa"/>
            <w:vMerge/>
            <w:tcBorders>
              <w:right w:val="dotted" w:sz="4" w:space="0" w:color="4F81BD" w:themeColor="accent1"/>
            </w:tcBorders>
          </w:tcPr>
          <w:p w14:paraId="70634602"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B819E02" w14:textId="6E01ECA4" w:rsidR="00E126C9" w:rsidRPr="003F7ABA" w:rsidRDefault="00E126C9" w:rsidP="00E126C9">
            <w:pPr>
              <w:pStyle w:val="ListParagraph"/>
              <w:numPr>
                <w:ilvl w:val="0"/>
                <w:numId w:val="102"/>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41F0C0D3" w14:textId="77777777" w:rsidTr="00BA251F">
        <w:trPr>
          <w:trHeight w:val="75"/>
          <w:jc w:val="center"/>
        </w:trPr>
        <w:tc>
          <w:tcPr>
            <w:tcW w:w="705" w:type="dxa"/>
            <w:vMerge/>
            <w:tcBorders>
              <w:right w:val="dotted" w:sz="4" w:space="0" w:color="4F81BD" w:themeColor="accent1"/>
            </w:tcBorders>
          </w:tcPr>
          <w:p w14:paraId="1D1B3DD1"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1F1A017" w14:textId="77777777" w:rsidR="00E126C9" w:rsidRDefault="00E126C9" w:rsidP="00E126C9">
            <w:pPr>
              <w:spacing w:before="120" w:after="120"/>
              <w:rPr>
                <w:rFonts w:ascii="Source Sans Pro" w:hAnsi="Source Sans Pro" w:cstheme="minorHAnsi"/>
                <w:iCs/>
              </w:rPr>
            </w:pPr>
          </w:p>
          <w:p w14:paraId="00FB40C7" w14:textId="77777777" w:rsidR="00E126C9" w:rsidRDefault="00E126C9" w:rsidP="00E126C9">
            <w:pPr>
              <w:spacing w:before="120" w:after="120"/>
              <w:rPr>
                <w:rFonts w:ascii="Source Sans Pro" w:hAnsi="Source Sans Pro" w:cstheme="minorHAnsi"/>
                <w:iCs/>
              </w:rPr>
            </w:pPr>
          </w:p>
        </w:tc>
      </w:tr>
      <w:tr w:rsidR="00E126C9" w:rsidRPr="00F43FF5" w14:paraId="1FCD1F48" w14:textId="77777777" w:rsidTr="00BA251F">
        <w:trPr>
          <w:trHeight w:val="75"/>
          <w:jc w:val="center"/>
        </w:trPr>
        <w:tc>
          <w:tcPr>
            <w:tcW w:w="705" w:type="dxa"/>
            <w:vMerge/>
            <w:tcBorders>
              <w:right w:val="dotted" w:sz="4" w:space="0" w:color="4F81BD" w:themeColor="accent1"/>
            </w:tcBorders>
          </w:tcPr>
          <w:p w14:paraId="4C2230C6"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6B6043B" w14:textId="699E0632" w:rsidR="00E126C9" w:rsidRPr="003F7ABA" w:rsidRDefault="00E126C9" w:rsidP="00E126C9">
            <w:pPr>
              <w:pStyle w:val="ListParagraph"/>
              <w:numPr>
                <w:ilvl w:val="0"/>
                <w:numId w:val="102"/>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6A4B9953" w14:textId="77777777" w:rsidTr="00BA251F">
        <w:trPr>
          <w:trHeight w:val="75"/>
          <w:jc w:val="center"/>
        </w:trPr>
        <w:tc>
          <w:tcPr>
            <w:tcW w:w="705" w:type="dxa"/>
            <w:vMerge/>
            <w:tcBorders>
              <w:right w:val="dotted" w:sz="4" w:space="0" w:color="4F81BD" w:themeColor="accent1"/>
            </w:tcBorders>
          </w:tcPr>
          <w:p w14:paraId="1B35CA7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9A46794" w14:textId="5F9C277E" w:rsidR="003F7ABA" w:rsidRDefault="003F7ABA" w:rsidP="00BA251F">
            <w:pPr>
              <w:spacing w:before="120" w:after="120"/>
              <w:rPr>
                <w:rFonts w:ascii="Source Sans Pro" w:hAnsi="Source Sans Pro" w:cstheme="minorHAnsi"/>
                <w:iCs/>
              </w:rPr>
            </w:pPr>
          </w:p>
          <w:p w14:paraId="332695BF" w14:textId="77777777" w:rsidR="003F7ABA" w:rsidRDefault="003F7ABA" w:rsidP="00BA251F">
            <w:pPr>
              <w:spacing w:before="120" w:after="120"/>
              <w:rPr>
                <w:rFonts w:ascii="Source Sans Pro" w:hAnsi="Source Sans Pro" w:cstheme="minorHAnsi"/>
                <w:iCs/>
              </w:rPr>
            </w:pPr>
          </w:p>
        </w:tc>
      </w:tr>
      <w:tr w:rsidR="003F7ABA" w:rsidRPr="00F43FF5" w14:paraId="285ECC60" w14:textId="77777777" w:rsidTr="00BA251F">
        <w:trPr>
          <w:trHeight w:val="75"/>
          <w:jc w:val="center"/>
        </w:trPr>
        <w:tc>
          <w:tcPr>
            <w:tcW w:w="705" w:type="dxa"/>
            <w:vMerge/>
            <w:tcBorders>
              <w:right w:val="dotted" w:sz="4" w:space="0" w:color="4F81BD" w:themeColor="accent1"/>
            </w:tcBorders>
          </w:tcPr>
          <w:p w14:paraId="7145F64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24067FBA" w14:textId="77777777" w:rsidR="003F7ABA" w:rsidRPr="003F7ABA" w:rsidRDefault="003F7ABA" w:rsidP="0049202D">
            <w:pPr>
              <w:pStyle w:val="ListParagraph"/>
              <w:numPr>
                <w:ilvl w:val="0"/>
                <w:numId w:val="101"/>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36221B7A" w14:textId="77777777" w:rsidTr="00BA251F">
        <w:trPr>
          <w:trHeight w:val="75"/>
          <w:jc w:val="center"/>
        </w:trPr>
        <w:tc>
          <w:tcPr>
            <w:tcW w:w="705" w:type="dxa"/>
            <w:vMerge/>
            <w:tcBorders>
              <w:right w:val="dotted" w:sz="4" w:space="0" w:color="4F81BD" w:themeColor="accent1"/>
            </w:tcBorders>
          </w:tcPr>
          <w:p w14:paraId="57D3557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1839BB6" w14:textId="5C6AF3F8" w:rsidR="003F7ABA" w:rsidRDefault="003F7ABA" w:rsidP="0049202D">
            <w:pPr>
              <w:pStyle w:val="ListParagraph"/>
              <w:numPr>
                <w:ilvl w:val="1"/>
                <w:numId w:val="49"/>
              </w:numPr>
              <w:spacing w:before="120" w:after="120"/>
              <w:ind w:left="504"/>
              <w:jc w:val="left"/>
              <w:rPr>
                <w:rFonts w:ascii="Source Sans Pro" w:eastAsia="Calibri" w:hAnsi="Source Sans Pro" w:cs="Times New Roman"/>
              </w:rPr>
            </w:pPr>
            <w:r w:rsidRPr="0049202D">
              <w:rPr>
                <w:rFonts w:ascii="Source Sans Pro" w:eastAsia="Calibri" w:hAnsi="Source Sans Pro" w:cs="Times New Roman"/>
              </w:rPr>
              <w:t>Provide, at a minimum, a Letter of Interest from each proposed LLE with the following information:</w:t>
            </w:r>
          </w:p>
          <w:p w14:paraId="10F98643" w14:textId="77777777" w:rsidR="003F7ABA" w:rsidRDefault="003F7ABA" w:rsidP="0049202D">
            <w:pPr>
              <w:pStyle w:val="ListParagraph"/>
              <w:numPr>
                <w:ilvl w:val="3"/>
                <w:numId w:val="14"/>
              </w:numPr>
              <w:spacing w:before="120" w:after="120"/>
              <w:ind w:left="720"/>
              <w:jc w:val="left"/>
              <w:rPr>
                <w:rFonts w:ascii="Source Sans Pro" w:eastAsia="Calibri" w:hAnsi="Source Sans Pro" w:cs="Times New Roman"/>
              </w:rPr>
            </w:pPr>
            <w:r w:rsidRPr="0049202D">
              <w:rPr>
                <w:rFonts w:ascii="Source Sans Pro" w:eastAsia="Calibri" w:hAnsi="Source Sans Pro" w:cs="Times New Roman"/>
              </w:rPr>
              <w:t>Statement that the organization is interested in becoming an LLE to the “Proposer” if they are successful in winning a contract.</w:t>
            </w:r>
          </w:p>
          <w:p w14:paraId="4FA07674" w14:textId="77777777" w:rsidR="003F7ABA" w:rsidRDefault="003F7ABA" w:rsidP="0049202D">
            <w:pPr>
              <w:pStyle w:val="ListParagraph"/>
              <w:numPr>
                <w:ilvl w:val="3"/>
                <w:numId w:val="14"/>
              </w:numPr>
              <w:spacing w:before="120" w:after="120"/>
              <w:ind w:left="720"/>
              <w:jc w:val="left"/>
              <w:rPr>
                <w:rFonts w:ascii="Source Sans Pro" w:eastAsia="Calibri" w:hAnsi="Source Sans Pro" w:cs="Times New Roman"/>
              </w:rPr>
            </w:pPr>
            <w:r w:rsidRPr="0049202D">
              <w:rPr>
                <w:rFonts w:ascii="Source Sans Pro" w:eastAsia="Calibri" w:hAnsi="Source Sans Pro" w:cs="Times New Roman"/>
              </w:rPr>
              <w:t>Amount that the Proposer will pay the LLE.</w:t>
            </w:r>
          </w:p>
          <w:p w14:paraId="59ED303B" w14:textId="77777777" w:rsidR="003F7ABA" w:rsidRDefault="003F7ABA" w:rsidP="0049202D">
            <w:pPr>
              <w:pStyle w:val="ListParagraph"/>
              <w:numPr>
                <w:ilvl w:val="3"/>
                <w:numId w:val="14"/>
              </w:numPr>
              <w:spacing w:before="120" w:after="120"/>
              <w:ind w:left="720"/>
              <w:jc w:val="left"/>
              <w:rPr>
                <w:rFonts w:ascii="Source Sans Pro" w:eastAsia="Calibri" w:hAnsi="Source Sans Pro" w:cs="Times New Roman"/>
              </w:rPr>
            </w:pPr>
            <w:r w:rsidRPr="0049202D">
              <w:rPr>
                <w:rFonts w:ascii="Source Sans Pro" w:eastAsia="Calibri" w:hAnsi="Source Sans Pro" w:cs="Times New Roman"/>
              </w:rPr>
              <w:t>Signed by the proposed LLE.</w:t>
            </w:r>
          </w:p>
          <w:p w14:paraId="7B603D71" w14:textId="77777777" w:rsidR="003F7ABA" w:rsidRPr="0049202D" w:rsidRDefault="003F7ABA" w:rsidP="0049202D">
            <w:pPr>
              <w:pStyle w:val="ListParagraph"/>
              <w:numPr>
                <w:ilvl w:val="3"/>
                <w:numId w:val="14"/>
              </w:numPr>
              <w:spacing w:before="120" w:after="120"/>
              <w:ind w:left="720"/>
              <w:jc w:val="left"/>
              <w:rPr>
                <w:rFonts w:ascii="Source Sans Pro" w:eastAsia="Calibri" w:hAnsi="Source Sans Pro" w:cs="Times New Roman"/>
              </w:rPr>
            </w:pPr>
            <w:r w:rsidRPr="0049202D">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385910E5" w14:textId="77777777" w:rsidTr="00BA251F">
        <w:trPr>
          <w:trHeight w:val="75"/>
          <w:jc w:val="center"/>
        </w:trPr>
        <w:tc>
          <w:tcPr>
            <w:tcW w:w="705" w:type="dxa"/>
            <w:vMerge/>
            <w:tcBorders>
              <w:right w:val="dotted" w:sz="4" w:space="0" w:color="4F81BD" w:themeColor="accent1"/>
            </w:tcBorders>
          </w:tcPr>
          <w:p w14:paraId="5584E1DF"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5DA1DF2" w14:textId="77777777" w:rsidR="003F7ABA" w:rsidRDefault="003F7ABA" w:rsidP="00BA251F">
            <w:pPr>
              <w:spacing w:before="120" w:after="120"/>
              <w:rPr>
                <w:rFonts w:ascii="Source Sans Pro" w:hAnsi="Source Sans Pro" w:cstheme="minorHAnsi"/>
                <w:iCs/>
              </w:rPr>
            </w:pPr>
          </w:p>
          <w:p w14:paraId="7BBBC95E" w14:textId="77777777" w:rsidR="003F7ABA" w:rsidRDefault="003F7ABA" w:rsidP="00BA251F">
            <w:pPr>
              <w:spacing w:before="120" w:after="120"/>
              <w:rPr>
                <w:rFonts w:ascii="Source Sans Pro" w:hAnsi="Source Sans Pro" w:cstheme="minorHAnsi"/>
                <w:iCs/>
              </w:rPr>
            </w:pPr>
          </w:p>
          <w:p w14:paraId="6E291009" w14:textId="77777777" w:rsidR="003F7ABA" w:rsidRDefault="003F7ABA" w:rsidP="00BA251F">
            <w:pPr>
              <w:spacing w:before="120" w:after="120"/>
              <w:rPr>
                <w:rFonts w:ascii="Source Sans Pro" w:hAnsi="Source Sans Pro" w:cstheme="minorHAnsi"/>
                <w:iCs/>
              </w:rPr>
            </w:pPr>
          </w:p>
        </w:tc>
      </w:tr>
      <w:tr w:rsidR="003F7ABA" w:rsidRPr="00F43FF5" w14:paraId="278C3A59" w14:textId="77777777" w:rsidTr="00BA251F">
        <w:trPr>
          <w:trHeight w:val="576"/>
          <w:jc w:val="center"/>
        </w:trPr>
        <w:tc>
          <w:tcPr>
            <w:tcW w:w="705" w:type="dxa"/>
            <w:vMerge w:val="restart"/>
            <w:tcBorders>
              <w:top w:val="double" w:sz="4" w:space="0" w:color="auto"/>
              <w:right w:val="dotted" w:sz="4" w:space="0" w:color="4F81BD" w:themeColor="accent1"/>
            </w:tcBorders>
          </w:tcPr>
          <w:p w14:paraId="4BEA031F"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B86A59C"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1A2DDF33" w14:textId="77777777" w:rsidTr="00BA251F">
        <w:trPr>
          <w:trHeight w:val="475"/>
          <w:jc w:val="center"/>
        </w:trPr>
        <w:tc>
          <w:tcPr>
            <w:tcW w:w="705" w:type="dxa"/>
            <w:vMerge/>
            <w:tcBorders>
              <w:right w:val="dotted" w:sz="4" w:space="0" w:color="4F81BD" w:themeColor="accent1"/>
            </w:tcBorders>
          </w:tcPr>
          <w:p w14:paraId="49A738B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2F3833F4" w14:textId="5B4D7DE6"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Bay Area Geographic Leads Consortium</w:t>
            </w:r>
            <w:r w:rsidR="00157DC5">
              <w:rPr>
                <w:rFonts w:ascii="Source Sans Pro" w:hAnsi="Source Sans Pro" w:cstheme="minorHAnsi"/>
                <w:b/>
                <w:bCs/>
              </w:rPr>
              <w:t xml:space="preserve"> Region</w:t>
            </w:r>
          </w:p>
        </w:tc>
      </w:tr>
      <w:tr w:rsidR="003F7ABA" w:rsidRPr="00F43FF5" w14:paraId="655F999A" w14:textId="77777777" w:rsidTr="00BA251F">
        <w:trPr>
          <w:trHeight w:val="475"/>
          <w:jc w:val="center"/>
        </w:trPr>
        <w:tc>
          <w:tcPr>
            <w:tcW w:w="705" w:type="dxa"/>
            <w:vMerge/>
            <w:tcBorders>
              <w:right w:val="dotted" w:sz="4" w:space="0" w:color="4F81BD" w:themeColor="accent1"/>
            </w:tcBorders>
          </w:tcPr>
          <w:p w14:paraId="6CD86CE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5D70820" w14:textId="77777777" w:rsidR="003F7ABA" w:rsidRPr="0052538E" w:rsidRDefault="003F7ABA" w:rsidP="00AF5729">
            <w:pPr>
              <w:pStyle w:val="ListParagraph"/>
              <w:numPr>
                <w:ilvl w:val="0"/>
                <w:numId w:val="103"/>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1969F7A1" w14:textId="77777777" w:rsidTr="00BA251F">
        <w:trPr>
          <w:trHeight w:val="962"/>
          <w:jc w:val="center"/>
        </w:trPr>
        <w:tc>
          <w:tcPr>
            <w:tcW w:w="705" w:type="dxa"/>
            <w:vMerge/>
            <w:tcBorders>
              <w:right w:val="dotted" w:sz="4" w:space="0" w:color="4F81BD" w:themeColor="accent1"/>
            </w:tcBorders>
          </w:tcPr>
          <w:p w14:paraId="1F948AF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20A37C99" w14:textId="77777777" w:rsidR="003F7ABA" w:rsidRDefault="003F7ABA" w:rsidP="00BA251F">
            <w:pPr>
              <w:spacing w:before="120" w:after="120"/>
              <w:rPr>
                <w:rFonts w:ascii="Source Sans Pro" w:hAnsi="Source Sans Pro" w:cstheme="minorHAnsi"/>
                <w:iCs/>
              </w:rPr>
            </w:pPr>
          </w:p>
          <w:p w14:paraId="3AEFB7C6" w14:textId="77777777" w:rsidR="003F7ABA" w:rsidRPr="00F43FF5" w:rsidRDefault="003F7ABA" w:rsidP="00BA251F">
            <w:pPr>
              <w:spacing w:before="120" w:after="120"/>
              <w:rPr>
                <w:rFonts w:ascii="Source Sans Pro" w:hAnsi="Source Sans Pro" w:cstheme="minorHAnsi"/>
                <w:iCs/>
              </w:rPr>
            </w:pPr>
          </w:p>
        </w:tc>
      </w:tr>
      <w:tr w:rsidR="003F7ABA" w:rsidRPr="00F43FF5" w14:paraId="71D9EEB5" w14:textId="77777777" w:rsidTr="00BA251F">
        <w:trPr>
          <w:trHeight w:val="564"/>
          <w:jc w:val="center"/>
        </w:trPr>
        <w:tc>
          <w:tcPr>
            <w:tcW w:w="705" w:type="dxa"/>
            <w:vMerge/>
            <w:tcBorders>
              <w:right w:val="dotted" w:sz="4" w:space="0" w:color="4F81BD" w:themeColor="accent1"/>
            </w:tcBorders>
          </w:tcPr>
          <w:p w14:paraId="114DA705"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B0D21E3" w14:textId="77777777" w:rsidR="003F7ABA" w:rsidRPr="0052538E" w:rsidRDefault="003F7ABA" w:rsidP="00AF5729">
            <w:pPr>
              <w:pStyle w:val="ListParagraph"/>
              <w:numPr>
                <w:ilvl w:val="0"/>
                <w:numId w:val="103"/>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44C5AA3E" w14:textId="77777777" w:rsidTr="00BA251F">
        <w:trPr>
          <w:trHeight w:val="1008"/>
          <w:jc w:val="center"/>
        </w:trPr>
        <w:tc>
          <w:tcPr>
            <w:tcW w:w="705" w:type="dxa"/>
            <w:vMerge/>
            <w:tcBorders>
              <w:right w:val="dotted" w:sz="4" w:space="0" w:color="4F81BD" w:themeColor="accent1"/>
            </w:tcBorders>
          </w:tcPr>
          <w:p w14:paraId="50A78FA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73F349D" w14:textId="77777777" w:rsidR="003F7ABA" w:rsidRDefault="003F7ABA" w:rsidP="00BA251F">
            <w:pPr>
              <w:spacing w:before="120" w:after="120"/>
              <w:rPr>
                <w:rFonts w:ascii="Source Sans Pro" w:hAnsi="Source Sans Pro" w:cstheme="minorHAnsi"/>
                <w:iCs/>
              </w:rPr>
            </w:pPr>
          </w:p>
          <w:p w14:paraId="5ED24C4A" w14:textId="77777777" w:rsidR="003F7ABA" w:rsidRPr="00F43FF5" w:rsidRDefault="003F7ABA" w:rsidP="00BA251F">
            <w:pPr>
              <w:spacing w:before="120" w:after="120"/>
              <w:rPr>
                <w:rFonts w:ascii="Source Sans Pro" w:hAnsi="Source Sans Pro" w:cstheme="minorHAnsi"/>
                <w:iCs/>
              </w:rPr>
            </w:pPr>
          </w:p>
        </w:tc>
      </w:tr>
      <w:tr w:rsidR="003F7ABA" w:rsidRPr="00F43FF5" w14:paraId="3FE7F32E" w14:textId="77777777" w:rsidTr="00BA251F">
        <w:trPr>
          <w:trHeight w:val="576"/>
          <w:jc w:val="center"/>
        </w:trPr>
        <w:tc>
          <w:tcPr>
            <w:tcW w:w="705" w:type="dxa"/>
            <w:vMerge/>
            <w:tcBorders>
              <w:right w:val="dotted" w:sz="4" w:space="0" w:color="4F81BD" w:themeColor="accent1"/>
            </w:tcBorders>
          </w:tcPr>
          <w:p w14:paraId="6E20F3EC"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13A980E" w14:textId="77777777" w:rsidR="003F7ABA" w:rsidRPr="0052538E" w:rsidRDefault="003F7ABA" w:rsidP="00AF5729">
            <w:pPr>
              <w:pStyle w:val="ListParagraph"/>
              <w:numPr>
                <w:ilvl w:val="0"/>
                <w:numId w:val="103"/>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66E813EC" w14:textId="77777777" w:rsidTr="00BA251F">
        <w:trPr>
          <w:trHeight w:val="962"/>
          <w:jc w:val="center"/>
        </w:trPr>
        <w:tc>
          <w:tcPr>
            <w:tcW w:w="705" w:type="dxa"/>
            <w:vMerge/>
            <w:tcBorders>
              <w:right w:val="dotted" w:sz="4" w:space="0" w:color="4F81BD" w:themeColor="accent1"/>
            </w:tcBorders>
          </w:tcPr>
          <w:p w14:paraId="4068F7FD"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15FE86C5" w14:textId="77777777" w:rsidR="003F7ABA" w:rsidRPr="00F43FF5" w:rsidRDefault="003F7ABA" w:rsidP="00BA251F">
            <w:pPr>
              <w:spacing w:before="120" w:after="120"/>
              <w:rPr>
                <w:rFonts w:ascii="Source Sans Pro" w:hAnsi="Source Sans Pro" w:cstheme="minorHAnsi"/>
                <w:iCs/>
              </w:rPr>
            </w:pPr>
          </w:p>
          <w:p w14:paraId="6084EF95" w14:textId="77777777" w:rsidR="003F7ABA" w:rsidRPr="00F43FF5" w:rsidRDefault="003F7ABA" w:rsidP="00BA251F">
            <w:pPr>
              <w:spacing w:before="120" w:after="120"/>
              <w:rPr>
                <w:rFonts w:ascii="Source Sans Pro" w:hAnsi="Source Sans Pro" w:cstheme="minorHAnsi"/>
                <w:iCs/>
              </w:rPr>
            </w:pPr>
          </w:p>
        </w:tc>
      </w:tr>
      <w:tr w:rsidR="003F7ABA" w:rsidRPr="00F43FF5" w14:paraId="484A43E5" w14:textId="77777777" w:rsidTr="00BA251F">
        <w:trPr>
          <w:trHeight w:val="564"/>
          <w:jc w:val="center"/>
        </w:trPr>
        <w:tc>
          <w:tcPr>
            <w:tcW w:w="705" w:type="dxa"/>
            <w:vMerge/>
            <w:tcBorders>
              <w:right w:val="dotted" w:sz="4" w:space="0" w:color="4F81BD" w:themeColor="accent1"/>
            </w:tcBorders>
          </w:tcPr>
          <w:p w14:paraId="70513B0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7530DED" w14:textId="77777777" w:rsidR="003F7ABA" w:rsidRPr="0052538E" w:rsidRDefault="003F7ABA" w:rsidP="00AF5729">
            <w:pPr>
              <w:pStyle w:val="ListParagraph"/>
              <w:numPr>
                <w:ilvl w:val="0"/>
                <w:numId w:val="103"/>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5650AE3C" w14:textId="77777777" w:rsidTr="00BA251F">
        <w:trPr>
          <w:trHeight w:val="1008"/>
          <w:jc w:val="center"/>
        </w:trPr>
        <w:tc>
          <w:tcPr>
            <w:tcW w:w="705" w:type="dxa"/>
            <w:vMerge/>
            <w:tcBorders>
              <w:right w:val="dotted" w:sz="4" w:space="0" w:color="4F81BD" w:themeColor="accent1"/>
            </w:tcBorders>
          </w:tcPr>
          <w:p w14:paraId="641B7956"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D0ACD95" w14:textId="77777777" w:rsidR="003F7ABA" w:rsidRDefault="003F7ABA" w:rsidP="00BA251F">
            <w:pPr>
              <w:spacing w:before="120" w:after="120"/>
              <w:rPr>
                <w:rFonts w:ascii="Source Sans Pro" w:hAnsi="Source Sans Pro" w:cstheme="minorHAnsi"/>
                <w:iCs/>
              </w:rPr>
            </w:pPr>
          </w:p>
          <w:p w14:paraId="727D91D6" w14:textId="77777777" w:rsidR="003F7ABA" w:rsidRPr="00F43FF5" w:rsidRDefault="003F7ABA" w:rsidP="00BA251F">
            <w:pPr>
              <w:spacing w:before="120" w:after="120"/>
              <w:rPr>
                <w:rFonts w:ascii="Source Sans Pro" w:hAnsi="Source Sans Pro" w:cstheme="minorHAnsi"/>
                <w:iCs/>
              </w:rPr>
            </w:pPr>
          </w:p>
        </w:tc>
      </w:tr>
      <w:tr w:rsidR="003F7ABA" w:rsidRPr="00F43FF5" w14:paraId="74EA2942" w14:textId="77777777" w:rsidTr="00BA251F">
        <w:trPr>
          <w:trHeight w:val="576"/>
          <w:jc w:val="center"/>
        </w:trPr>
        <w:tc>
          <w:tcPr>
            <w:tcW w:w="705" w:type="dxa"/>
            <w:vMerge/>
            <w:tcBorders>
              <w:right w:val="dotted" w:sz="4" w:space="0" w:color="4F81BD" w:themeColor="accent1"/>
            </w:tcBorders>
          </w:tcPr>
          <w:p w14:paraId="7039186C"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596AE543" w14:textId="77777777" w:rsidR="003F7ABA" w:rsidRPr="0052538E" w:rsidRDefault="003F7ABA" w:rsidP="00AF5729">
            <w:pPr>
              <w:pStyle w:val="ListParagraph"/>
              <w:numPr>
                <w:ilvl w:val="0"/>
                <w:numId w:val="103"/>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101F4B96" w14:textId="77777777" w:rsidTr="00BA251F">
        <w:trPr>
          <w:trHeight w:val="85"/>
          <w:jc w:val="center"/>
        </w:trPr>
        <w:tc>
          <w:tcPr>
            <w:tcW w:w="705" w:type="dxa"/>
            <w:vMerge/>
            <w:tcBorders>
              <w:right w:val="dotted" w:sz="4" w:space="0" w:color="4F81BD" w:themeColor="accent1"/>
            </w:tcBorders>
          </w:tcPr>
          <w:p w14:paraId="563DB4B9"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84AFED7" w14:textId="0ABC269D" w:rsidR="00E126C9" w:rsidRPr="00F43FF5" w:rsidRDefault="00E126C9" w:rsidP="00E126C9">
            <w:pPr>
              <w:pStyle w:val="ListParagraph"/>
              <w:numPr>
                <w:ilvl w:val="0"/>
                <w:numId w:val="104"/>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47E2A962" w14:textId="77777777" w:rsidTr="00BA251F">
        <w:trPr>
          <w:trHeight w:val="75"/>
          <w:jc w:val="center"/>
        </w:trPr>
        <w:tc>
          <w:tcPr>
            <w:tcW w:w="705" w:type="dxa"/>
            <w:vMerge/>
            <w:tcBorders>
              <w:right w:val="dotted" w:sz="4" w:space="0" w:color="4F81BD" w:themeColor="accent1"/>
            </w:tcBorders>
          </w:tcPr>
          <w:p w14:paraId="1BA365ED"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92F1BDF" w14:textId="77777777" w:rsidR="00E126C9" w:rsidRDefault="00E126C9" w:rsidP="00E126C9">
            <w:pPr>
              <w:spacing w:before="120" w:after="120"/>
              <w:rPr>
                <w:rFonts w:ascii="Source Sans Pro" w:hAnsi="Source Sans Pro" w:cstheme="minorHAnsi"/>
                <w:iCs/>
              </w:rPr>
            </w:pPr>
          </w:p>
          <w:p w14:paraId="57C551DE" w14:textId="77777777" w:rsidR="00E126C9" w:rsidRDefault="00E126C9" w:rsidP="00E126C9">
            <w:pPr>
              <w:spacing w:before="120" w:after="120"/>
              <w:rPr>
                <w:rFonts w:ascii="Source Sans Pro" w:hAnsi="Source Sans Pro" w:cstheme="minorHAnsi"/>
                <w:iCs/>
              </w:rPr>
            </w:pPr>
          </w:p>
        </w:tc>
      </w:tr>
      <w:tr w:rsidR="00E126C9" w:rsidRPr="00F43FF5" w14:paraId="328B9DF2" w14:textId="77777777" w:rsidTr="00BA251F">
        <w:trPr>
          <w:trHeight w:val="75"/>
          <w:jc w:val="center"/>
        </w:trPr>
        <w:tc>
          <w:tcPr>
            <w:tcW w:w="705" w:type="dxa"/>
            <w:vMerge/>
            <w:tcBorders>
              <w:right w:val="dotted" w:sz="4" w:space="0" w:color="4F81BD" w:themeColor="accent1"/>
            </w:tcBorders>
          </w:tcPr>
          <w:p w14:paraId="5D88F87B"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AB16564" w14:textId="0706A2C4" w:rsidR="00E126C9" w:rsidRPr="003F7ABA" w:rsidRDefault="00E126C9" w:rsidP="00E126C9">
            <w:pPr>
              <w:pStyle w:val="ListParagraph"/>
              <w:numPr>
                <w:ilvl w:val="0"/>
                <w:numId w:val="104"/>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697FB5FA" w14:textId="77777777" w:rsidTr="00BA251F">
        <w:trPr>
          <w:trHeight w:val="75"/>
          <w:jc w:val="center"/>
        </w:trPr>
        <w:tc>
          <w:tcPr>
            <w:tcW w:w="705" w:type="dxa"/>
            <w:vMerge/>
            <w:tcBorders>
              <w:right w:val="dotted" w:sz="4" w:space="0" w:color="4F81BD" w:themeColor="accent1"/>
            </w:tcBorders>
          </w:tcPr>
          <w:p w14:paraId="313726FB"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6A65B8F" w14:textId="77777777" w:rsidR="00E126C9" w:rsidRDefault="00E126C9" w:rsidP="00E126C9">
            <w:pPr>
              <w:spacing w:before="120" w:after="120"/>
              <w:rPr>
                <w:rFonts w:ascii="Source Sans Pro" w:hAnsi="Source Sans Pro" w:cstheme="minorHAnsi"/>
                <w:iCs/>
              </w:rPr>
            </w:pPr>
          </w:p>
          <w:p w14:paraId="2B90B515" w14:textId="77777777" w:rsidR="00E126C9" w:rsidRDefault="00E126C9" w:rsidP="00E126C9">
            <w:pPr>
              <w:spacing w:before="120" w:after="120"/>
              <w:rPr>
                <w:rFonts w:ascii="Source Sans Pro" w:hAnsi="Source Sans Pro" w:cstheme="minorHAnsi"/>
                <w:iCs/>
              </w:rPr>
            </w:pPr>
          </w:p>
        </w:tc>
      </w:tr>
      <w:tr w:rsidR="00E126C9" w:rsidRPr="00F43FF5" w14:paraId="2935E18F" w14:textId="77777777" w:rsidTr="00BA251F">
        <w:trPr>
          <w:trHeight w:val="75"/>
          <w:jc w:val="center"/>
        </w:trPr>
        <w:tc>
          <w:tcPr>
            <w:tcW w:w="705" w:type="dxa"/>
            <w:vMerge/>
            <w:tcBorders>
              <w:right w:val="dotted" w:sz="4" w:space="0" w:color="4F81BD" w:themeColor="accent1"/>
            </w:tcBorders>
          </w:tcPr>
          <w:p w14:paraId="63751F5F"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F415A67" w14:textId="25F92B3F" w:rsidR="00E126C9" w:rsidRPr="003F7ABA" w:rsidRDefault="00E126C9" w:rsidP="00E126C9">
            <w:pPr>
              <w:pStyle w:val="ListParagraph"/>
              <w:numPr>
                <w:ilvl w:val="0"/>
                <w:numId w:val="104"/>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553D6E04" w14:textId="77777777" w:rsidTr="00BA251F">
        <w:trPr>
          <w:trHeight w:val="75"/>
          <w:jc w:val="center"/>
        </w:trPr>
        <w:tc>
          <w:tcPr>
            <w:tcW w:w="705" w:type="dxa"/>
            <w:vMerge/>
            <w:tcBorders>
              <w:right w:val="dotted" w:sz="4" w:space="0" w:color="4F81BD" w:themeColor="accent1"/>
            </w:tcBorders>
          </w:tcPr>
          <w:p w14:paraId="131AF103"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322BF6A" w14:textId="77777777" w:rsidR="00E126C9" w:rsidRDefault="00E126C9" w:rsidP="00E126C9">
            <w:pPr>
              <w:spacing w:before="120" w:after="120"/>
              <w:rPr>
                <w:rFonts w:ascii="Source Sans Pro" w:hAnsi="Source Sans Pro" w:cstheme="minorHAnsi"/>
                <w:iCs/>
              </w:rPr>
            </w:pPr>
          </w:p>
          <w:p w14:paraId="14AD3E58" w14:textId="77777777" w:rsidR="00E126C9" w:rsidRDefault="00E126C9" w:rsidP="00E126C9">
            <w:pPr>
              <w:spacing w:before="120" w:after="120"/>
              <w:rPr>
                <w:rFonts w:ascii="Source Sans Pro" w:hAnsi="Source Sans Pro" w:cstheme="minorHAnsi"/>
                <w:iCs/>
              </w:rPr>
            </w:pPr>
          </w:p>
        </w:tc>
      </w:tr>
      <w:tr w:rsidR="00E126C9" w:rsidRPr="00F43FF5" w14:paraId="04E67733" w14:textId="77777777" w:rsidTr="00BA251F">
        <w:trPr>
          <w:trHeight w:val="75"/>
          <w:jc w:val="center"/>
        </w:trPr>
        <w:tc>
          <w:tcPr>
            <w:tcW w:w="705" w:type="dxa"/>
            <w:vMerge/>
            <w:tcBorders>
              <w:right w:val="dotted" w:sz="4" w:space="0" w:color="4F81BD" w:themeColor="accent1"/>
            </w:tcBorders>
          </w:tcPr>
          <w:p w14:paraId="30B26433"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6BABCB6" w14:textId="1A6BCF96" w:rsidR="00E126C9" w:rsidRPr="003F7ABA" w:rsidRDefault="00E126C9" w:rsidP="00E126C9">
            <w:pPr>
              <w:pStyle w:val="ListParagraph"/>
              <w:numPr>
                <w:ilvl w:val="0"/>
                <w:numId w:val="104"/>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29403612" w14:textId="77777777" w:rsidTr="00BA251F">
        <w:trPr>
          <w:trHeight w:val="75"/>
          <w:jc w:val="center"/>
        </w:trPr>
        <w:tc>
          <w:tcPr>
            <w:tcW w:w="705" w:type="dxa"/>
            <w:vMerge/>
            <w:tcBorders>
              <w:right w:val="dotted" w:sz="4" w:space="0" w:color="4F81BD" w:themeColor="accent1"/>
            </w:tcBorders>
          </w:tcPr>
          <w:p w14:paraId="1877944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E803CD6" w14:textId="77777777" w:rsidR="003F7ABA" w:rsidRDefault="003F7ABA" w:rsidP="00BA251F">
            <w:pPr>
              <w:spacing w:before="120" w:after="120"/>
              <w:rPr>
                <w:rFonts w:ascii="Source Sans Pro" w:hAnsi="Source Sans Pro" w:cstheme="minorHAnsi"/>
                <w:iCs/>
              </w:rPr>
            </w:pPr>
          </w:p>
          <w:p w14:paraId="58AABDCD" w14:textId="77777777" w:rsidR="003F7ABA" w:rsidRDefault="003F7ABA" w:rsidP="00BA251F">
            <w:pPr>
              <w:spacing w:before="120" w:after="120"/>
              <w:rPr>
                <w:rFonts w:ascii="Source Sans Pro" w:hAnsi="Source Sans Pro" w:cstheme="minorHAnsi"/>
                <w:iCs/>
              </w:rPr>
            </w:pPr>
          </w:p>
        </w:tc>
      </w:tr>
      <w:tr w:rsidR="003F7ABA" w:rsidRPr="00F43FF5" w14:paraId="0ED6F5F9" w14:textId="77777777" w:rsidTr="00BA251F">
        <w:trPr>
          <w:trHeight w:val="75"/>
          <w:jc w:val="center"/>
        </w:trPr>
        <w:tc>
          <w:tcPr>
            <w:tcW w:w="705" w:type="dxa"/>
            <w:vMerge/>
            <w:tcBorders>
              <w:right w:val="dotted" w:sz="4" w:space="0" w:color="4F81BD" w:themeColor="accent1"/>
            </w:tcBorders>
          </w:tcPr>
          <w:p w14:paraId="1F6706C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4E7C3A57" w14:textId="77777777" w:rsidR="003F7ABA" w:rsidRPr="003F7ABA" w:rsidRDefault="003F7ABA" w:rsidP="00AF5729">
            <w:pPr>
              <w:pStyle w:val="ListParagraph"/>
              <w:numPr>
                <w:ilvl w:val="0"/>
                <w:numId w:val="103"/>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6FBE469A" w14:textId="77777777" w:rsidTr="00BA251F">
        <w:trPr>
          <w:trHeight w:val="75"/>
          <w:jc w:val="center"/>
        </w:trPr>
        <w:tc>
          <w:tcPr>
            <w:tcW w:w="705" w:type="dxa"/>
            <w:vMerge/>
            <w:tcBorders>
              <w:right w:val="dotted" w:sz="4" w:space="0" w:color="4F81BD" w:themeColor="accent1"/>
            </w:tcBorders>
          </w:tcPr>
          <w:p w14:paraId="67A7072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DCB529F" w14:textId="6E09867D" w:rsidR="003F7ABA" w:rsidRDefault="003F7ABA" w:rsidP="00AF5729">
            <w:pPr>
              <w:pStyle w:val="ListParagraph"/>
              <w:numPr>
                <w:ilvl w:val="3"/>
                <w:numId w:val="35"/>
              </w:numPr>
              <w:spacing w:before="120" w:after="120"/>
              <w:ind w:left="504"/>
              <w:jc w:val="left"/>
              <w:rPr>
                <w:rFonts w:ascii="Source Sans Pro" w:eastAsia="Calibri" w:hAnsi="Source Sans Pro" w:cs="Times New Roman"/>
              </w:rPr>
            </w:pPr>
            <w:r w:rsidRPr="00AF5729">
              <w:rPr>
                <w:rFonts w:ascii="Source Sans Pro" w:eastAsia="Calibri" w:hAnsi="Source Sans Pro" w:cs="Times New Roman"/>
              </w:rPr>
              <w:t>Provide, at a minimum, a Letter of Interest from each proposed LLE with the following information:</w:t>
            </w:r>
          </w:p>
          <w:p w14:paraId="4C2D483F" w14:textId="77777777" w:rsidR="003F7ABA" w:rsidRDefault="003F7ABA" w:rsidP="00AF5729">
            <w:pPr>
              <w:pStyle w:val="ListParagraph"/>
              <w:numPr>
                <w:ilvl w:val="0"/>
                <w:numId w:val="105"/>
              </w:numPr>
              <w:spacing w:before="120" w:after="120"/>
              <w:jc w:val="left"/>
              <w:rPr>
                <w:rFonts w:ascii="Source Sans Pro" w:eastAsia="Calibri" w:hAnsi="Source Sans Pro" w:cs="Times New Roman"/>
              </w:rPr>
            </w:pPr>
            <w:r w:rsidRPr="00AF5729">
              <w:rPr>
                <w:rFonts w:ascii="Source Sans Pro" w:eastAsia="Calibri" w:hAnsi="Source Sans Pro" w:cs="Times New Roman"/>
              </w:rPr>
              <w:t>Statement that the organization is interested in becoming an LLE to the “Proposer” if they are successful in winning a contract.</w:t>
            </w:r>
          </w:p>
          <w:p w14:paraId="0039725B" w14:textId="77777777" w:rsidR="003F7ABA" w:rsidRDefault="003F7ABA" w:rsidP="00AF5729">
            <w:pPr>
              <w:pStyle w:val="ListParagraph"/>
              <w:numPr>
                <w:ilvl w:val="0"/>
                <w:numId w:val="105"/>
              </w:numPr>
              <w:spacing w:before="120" w:after="120"/>
              <w:jc w:val="left"/>
              <w:rPr>
                <w:rFonts w:ascii="Source Sans Pro" w:eastAsia="Calibri" w:hAnsi="Source Sans Pro" w:cs="Times New Roman"/>
              </w:rPr>
            </w:pPr>
            <w:r w:rsidRPr="00AF5729">
              <w:rPr>
                <w:rFonts w:ascii="Source Sans Pro" w:eastAsia="Calibri" w:hAnsi="Source Sans Pro" w:cs="Times New Roman"/>
              </w:rPr>
              <w:t>Amount that the Proposer will pay the LLE.</w:t>
            </w:r>
          </w:p>
          <w:p w14:paraId="36E4BBE4" w14:textId="77777777" w:rsidR="003F7ABA" w:rsidRDefault="003F7ABA" w:rsidP="00AF5729">
            <w:pPr>
              <w:pStyle w:val="ListParagraph"/>
              <w:numPr>
                <w:ilvl w:val="0"/>
                <w:numId w:val="105"/>
              </w:numPr>
              <w:spacing w:before="120" w:after="120"/>
              <w:jc w:val="left"/>
              <w:rPr>
                <w:rFonts w:ascii="Source Sans Pro" w:eastAsia="Calibri" w:hAnsi="Source Sans Pro" w:cs="Times New Roman"/>
              </w:rPr>
            </w:pPr>
            <w:r w:rsidRPr="00AF5729">
              <w:rPr>
                <w:rFonts w:ascii="Source Sans Pro" w:eastAsia="Calibri" w:hAnsi="Source Sans Pro" w:cs="Times New Roman"/>
              </w:rPr>
              <w:t>Signed by the proposed LLE.</w:t>
            </w:r>
          </w:p>
          <w:p w14:paraId="0008E177" w14:textId="77777777" w:rsidR="003F7ABA" w:rsidRPr="00AF5729" w:rsidRDefault="003F7ABA" w:rsidP="00AF5729">
            <w:pPr>
              <w:pStyle w:val="ListParagraph"/>
              <w:numPr>
                <w:ilvl w:val="0"/>
                <w:numId w:val="105"/>
              </w:numPr>
              <w:spacing w:before="120" w:after="120"/>
              <w:jc w:val="left"/>
              <w:rPr>
                <w:rFonts w:ascii="Source Sans Pro" w:eastAsia="Calibri" w:hAnsi="Source Sans Pro" w:cs="Times New Roman"/>
              </w:rPr>
            </w:pPr>
            <w:r w:rsidRPr="00AF5729">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13A49BA7" w14:textId="77777777" w:rsidTr="00BA251F">
        <w:trPr>
          <w:trHeight w:val="75"/>
          <w:jc w:val="center"/>
        </w:trPr>
        <w:tc>
          <w:tcPr>
            <w:tcW w:w="705" w:type="dxa"/>
            <w:vMerge/>
            <w:tcBorders>
              <w:right w:val="dotted" w:sz="4" w:space="0" w:color="4F81BD" w:themeColor="accent1"/>
            </w:tcBorders>
          </w:tcPr>
          <w:p w14:paraId="71A780DF"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207ED76" w14:textId="77777777" w:rsidR="003F7ABA" w:rsidRDefault="003F7ABA" w:rsidP="00BA251F">
            <w:pPr>
              <w:spacing w:before="120" w:after="120"/>
              <w:rPr>
                <w:rFonts w:ascii="Source Sans Pro" w:hAnsi="Source Sans Pro" w:cstheme="minorHAnsi"/>
                <w:iCs/>
              </w:rPr>
            </w:pPr>
          </w:p>
          <w:p w14:paraId="452DAAD9" w14:textId="77777777" w:rsidR="003F7ABA" w:rsidRDefault="003F7ABA" w:rsidP="00BA251F">
            <w:pPr>
              <w:spacing w:before="120" w:after="120"/>
              <w:rPr>
                <w:rFonts w:ascii="Source Sans Pro" w:hAnsi="Source Sans Pro" w:cstheme="minorHAnsi"/>
                <w:iCs/>
              </w:rPr>
            </w:pPr>
          </w:p>
          <w:p w14:paraId="04001EA7" w14:textId="77777777" w:rsidR="003F7ABA" w:rsidRDefault="003F7ABA" w:rsidP="00BA251F">
            <w:pPr>
              <w:spacing w:before="120" w:after="120"/>
              <w:rPr>
                <w:rFonts w:ascii="Source Sans Pro" w:hAnsi="Source Sans Pro" w:cstheme="minorHAnsi"/>
                <w:iCs/>
              </w:rPr>
            </w:pPr>
          </w:p>
        </w:tc>
      </w:tr>
      <w:tr w:rsidR="003F7ABA" w:rsidRPr="00F43FF5" w14:paraId="4A1D7828" w14:textId="77777777" w:rsidTr="00BA251F">
        <w:trPr>
          <w:trHeight w:val="576"/>
          <w:jc w:val="center"/>
        </w:trPr>
        <w:tc>
          <w:tcPr>
            <w:tcW w:w="705" w:type="dxa"/>
            <w:vMerge w:val="restart"/>
            <w:tcBorders>
              <w:top w:val="double" w:sz="4" w:space="0" w:color="auto"/>
              <w:right w:val="dotted" w:sz="4" w:space="0" w:color="4F81BD" w:themeColor="accent1"/>
            </w:tcBorders>
          </w:tcPr>
          <w:p w14:paraId="2CF404E0"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286BC97D"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2F60B298" w14:textId="77777777" w:rsidTr="00BA251F">
        <w:trPr>
          <w:trHeight w:val="475"/>
          <w:jc w:val="center"/>
        </w:trPr>
        <w:tc>
          <w:tcPr>
            <w:tcW w:w="705" w:type="dxa"/>
            <w:vMerge/>
            <w:tcBorders>
              <w:right w:val="dotted" w:sz="4" w:space="0" w:color="4F81BD" w:themeColor="accent1"/>
            </w:tcBorders>
          </w:tcPr>
          <w:p w14:paraId="679775C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88DB4DF" w14:textId="5FBB9B21"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Mid-State Collaborative</w:t>
            </w:r>
            <w:r w:rsidR="00157DC5">
              <w:rPr>
                <w:rFonts w:ascii="Source Sans Pro" w:hAnsi="Source Sans Pro" w:cstheme="minorHAnsi"/>
                <w:b/>
                <w:bCs/>
              </w:rPr>
              <w:t xml:space="preserve"> Region</w:t>
            </w:r>
          </w:p>
        </w:tc>
      </w:tr>
      <w:tr w:rsidR="003F7ABA" w:rsidRPr="00F43FF5" w14:paraId="57699237" w14:textId="77777777" w:rsidTr="00BA251F">
        <w:trPr>
          <w:trHeight w:val="475"/>
          <w:jc w:val="center"/>
        </w:trPr>
        <w:tc>
          <w:tcPr>
            <w:tcW w:w="705" w:type="dxa"/>
            <w:vMerge/>
            <w:tcBorders>
              <w:right w:val="dotted" w:sz="4" w:space="0" w:color="4F81BD" w:themeColor="accent1"/>
            </w:tcBorders>
          </w:tcPr>
          <w:p w14:paraId="2BB0340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1C9D7D4" w14:textId="77777777" w:rsidR="003F7ABA" w:rsidRPr="0052538E" w:rsidRDefault="003F7ABA" w:rsidP="003E2B1F">
            <w:pPr>
              <w:pStyle w:val="ListParagraph"/>
              <w:numPr>
                <w:ilvl w:val="0"/>
                <w:numId w:val="106"/>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05EF1D4C" w14:textId="77777777" w:rsidTr="00BA251F">
        <w:trPr>
          <w:trHeight w:val="962"/>
          <w:jc w:val="center"/>
        </w:trPr>
        <w:tc>
          <w:tcPr>
            <w:tcW w:w="705" w:type="dxa"/>
            <w:vMerge/>
            <w:tcBorders>
              <w:right w:val="dotted" w:sz="4" w:space="0" w:color="4F81BD" w:themeColor="accent1"/>
            </w:tcBorders>
          </w:tcPr>
          <w:p w14:paraId="081B3CA6"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17F258AA" w14:textId="77777777" w:rsidR="003F7ABA" w:rsidRDefault="003F7ABA" w:rsidP="00BA251F">
            <w:pPr>
              <w:spacing w:before="120" w:after="120"/>
              <w:rPr>
                <w:rFonts w:ascii="Source Sans Pro" w:hAnsi="Source Sans Pro" w:cstheme="minorHAnsi"/>
                <w:iCs/>
              </w:rPr>
            </w:pPr>
          </w:p>
          <w:p w14:paraId="4740399D" w14:textId="77777777" w:rsidR="003F7ABA" w:rsidRPr="00F43FF5" w:rsidRDefault="003F7ABA" w:rsidP="00BA251F">
            <w:pPr>
              <w:spacing w:before="120" w:after="120"/>
              <w:rPr>
                <w:rFonts w:ascii="Source Sans Pro" w:hAnsi="Source Sans Pro" w:cstheme="minorHAnsi"/>
                <w:iCs/>
              </w:rPr>
            </w:pPr>
          </w:p>
        </w:tc>
      </w:tr>
      <w:tr w:rsidR="003F7ABA" w:rsidRPr="00F43FF5" w14:paraId="0B12AD0D" w14:textId="77777777" w:rsidTr="00BA251F">
        <w:trPr>
          <w:trHeight w:val="564"/>
          <w:jc w:val="center"/>
        </w:trPr>
        <w:tc>
          <w:tcPr>
            <w:tcW w:w="705" w:type="dxa"/>
            <w:vMerge/>
            <w:tcBorders>
              <w:right w:val="dotted" w:sz="4" w:space="0" w:color="4F81BD" w:themeColor="accent1"/>
            </w:tcBorders>
          </w:tcPr>
          <w:p w14:paraId="4143973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90E0CEC" w14:textId="77777777" w:rsidR="003F7ABA" w:rsidRPr="0052538E" w:rsidRDefault="003F7ABA" w:rsidP="003E2B1F">
            <w:pPr>
              <w:pStyle w:val="ListParagraph"/>
              <w:numPr>
                <w:ilvl w:val="0"/>
                <w:numId w:val="106"/>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755CF82A" w14:textId="77777777" w:rsidTr="00BA251F">
        <w:trPr>
          <w:trHeight w:val="1008"/>
          <w:jc w:val="center"/>
        </w:trPr>
        <w:tc>
          <w:tcPr>
            <w:tcW w:w="705" w:type="dxa"/>
            <w:vMerge/>
            <w:tcBorders>
              <w:right w:val="dotted" w:sz="4" w:space="0" w:color="4F81BD" w:themeColor="accent1"/>
            </w:tcBorders>
          </w:tcPr>
          <w:p w14:paraId="6685941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D8F951E" w14:textId="77777777" w:rsidR="003F7ABA" w:rsidRDefault="003F7ABA" w:rsidP="00BA251F">
            <w:pPr>
              <w:spacing w:before="120" w:after="120"/>
              <w:rPr>
                <w:rFonts w:ascii="Source Sans Pro" w:hAnsi="Source Sans Pro" w:cstheme="minorHAnsi"/>
                <w:iCs/>
              </w:rPr>
            </w:pPr>
          </w:p>
          <w:p w14:paraId="78587A69" w14:textId="77777777" w:rsidR="003F7ABA" w:rsidRPr="00F43FF5" w:rsidRDefault="003F7ABA" w:rsidP="00BA251F">
            <w:pPr>
              <w:spacing w:before="120" w:after="120"/>
              <w:rPr>
                <w:rFonts w:ascii="Source Sans Pro" w:hAnsi="Source Sans Pro" w:cstheme="minorHAnsi"/>
                <w:iCs/>
              </w:rPr>
            </w:pPr>
          </w:p>
        </w:tc>
      </w:tr>
      <w:tr w:rsidR="003F7ABA" w:rsidRPr="00F43FF5" w14:paraId="719B9914" w14:textId="77777777" w:rsidTr="00BA251F">
        <w:trPr>
          <w:trHeight w:val="576"/>
          <w:jc w:val="center"/>
        </w:trPr>
        <w:tc>
          <w:tcPr>
            <w:tcW w:w="705" w:type="dxa"/>
            <w:vMerge/>
            <w:tcBorders>
              <w:right w:val="dotted" w:sz="4" w:space="0" w:color="4F81BD" w:themeColor="accent1"/>
            </w:tcBorders>
          </w:tcPr>
          <w:p w14:paraId="0AA9645D"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F7BF610" w14:textId="77777777" w:rsidR="003F7ABA" w:rsidRPr="0052538E" w:rsidRDefault="003F7ABA" w:rsidP="003E2B1F">
            <w:pPr>
              <w:pStyle w:val="ListParagraph"/>
              <w:numPr>
                <w:ilvl w:val="0"/>
                <w:numId w:val="106"/>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07242D4B" w14:textId="77777777" w:rsidTr="00BA251F">
        <w:trPr>
          <w:trHeight w:val="962"/>
          <w:jc w:val="center"/>
        </w:trPr>
        <w:tc>
          <w:tcPr>
            <w:tcW w:w="705" w:type="dxa"/>
            <w:vMerge/>
            <w:tcBorders>
              <w:right w:val="dotted" w:sz="4" w:space="0" w:color="4F81BD" w:themeColor="accent1"/>
            </w:tcBorders>
          </w:tcPr>
          <w:p w14:paraId="794C893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083964BE" w14:textId="77777777" w:rsidR="003F7ABA" w:rsidRPr="00F43FF5" w:rsidRDefault="003F7ABA" w:rsidP="00BA251F">
            <w:pPr>
              <w:spacing w:before="120" w:after="120"/>
              <w:rPr>
                <w:rFonts w:ascii="Source Sans Pro" w:hAnsi="Source Sans Pro" w:cstheme="minorHAnsi"/>
                <w:iCs/>
              </w:rPr>
            </w:pPr>
          </w:p>
          <w:p w14:paraId="1CDA8B71" w14:textId="77777777" w:rsidR="003F7ABA" w:rsidRPr="00F43FF5" w:rsidRDefault="003F7ABA" w:rsidP="00BA251F">
            <w:pPr>
              <w:spacing w:before="120" w:after="120"/>
              <w:rPr>
                <w:rFonts w:ascii="Source Sans Pro" w:hAnsi="Source Sans Pro" w:cstheme="minorHAnsi"/>
                <w:iCs/>
              </w:rPr>
            </w:pPr>
          </w:p>
        </w:tc>
      </w:tr>
      <w:tr w:rsidR="003F7ABA" w:rsidRPr="00F43FF5" w14:paraId="30258B13" w14:textId="77777777" w:rsidTr="00BA251F">
        <w:trPr>
          <w:trHeight w:val="564"/>
          <w:jc w:val="center"/>
        </w:trPr>
        <w:tc>
          <w:tcPr>
            <w:tcW w:w="705" w:type="dxa"/>
            <w:vMerge/>
            <w:tcBorders>
              <w:right w:val="dotted" w:sz="4" w:space="0" w:color="4F81BD" w:themeColor="accent1"/>
            </w:tcBorders>
          </w:tcPr>
          <w:p w14:paraId="11EA556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5DB7BB4" w14:textId="77777777" w:rsidR="003F7ABA" w:rsidRPr="0052538E" w:rsidRDefault="003F7ABA" w:rsidP="003E2B1F">
            <w:pPr>
              <w:pStyle w:val="ListParagraph"/>
              <w:numPr>
                <w:ilvl w:val="0"/>
                <w:numId w:val="106"/>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015CA390" w14:textId="77777777" w:rsidTr="00BA251F">
        <w:trPr>
          <w:trHeight w:val="1008"/>
          <w:jc w:val="center"/>
        </w:trPr>
        <w:tc>
          <w:tcPr>
            <w:tcW w:w="705" w:type="dxa"/>
            <w:vMerge/>
            <w:tcBorders>
              <w:right w:val="dotted" w:sz="4" w:space="0" w:color="4F81BD" w:themeColor="accent1"/>
            </w:tcBorders>
          </w:tcPr>
          <w:p w14:paraId="2B5513D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9E72B4B" w14:textId="77777777" w:rsidR="003F7ABA" w:rsidRDefault="003F7ABA" w:rsidP="00BA251F">
            <w:pPr>
              <w:spacing w:before="120" w:after="120"/>
              <w:rPr>
                <w:rFonts w:ascii="Source Sans Pro" w:hAnsi="Source Sans Pro" w:cstheme="minorHAnsi"/>
                <w:iCs/>
              </w:rPr>
            </w:pPr>
          </w:p>
          <w:p w14:paraId="3474D6AE" w14:textId="77777777" w:rsidR="003F7ABA" w:rsidRPr="00F43FF5" w:rsidRDefault="003F7ABA" w:rsidP="00BA251F">
            <w:pPr>
              <w:spacing w:before="120" w:after="120"/>
              <w:rPr>
                <w:rFonts w:ascii="Source Sans Pro" w:hAnsi="Source Sans Pro" w:cstheme="minorHAnsi"/>
                <w:iCs/>
              </w:rPr>
            </w:pPr>
          </w:p>
        </w:tc>
      </w:tr>
      <w:tr w:rsidR="003F7ABA" w:rsidRPr="00F43FF5" w14:paraId="1086720B" w14:textId="77777777" w:rsidTr="00BA251F">
        <w:trPr>
          <w:trHeight w:val="576"/>
          <w:jc w:val="center"/>
        </w:trPr>
        <w:tc>
          <w:tcPr>
            <w:tcW w:w="705" w:type="dxa"/>
            <w:vMerge/>
            <w:tcBorders>
              <w:right w:val="dotted" w:sz="4" w:space="0" w:color="4F81BD" w:themeColor="accent1"/>
            </w:tcBorders>
          </w:tcPr>
          <w:p w14:paraId="59FB705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1E111605" w14:textId="77777777" w:rsidR="003F7ABA" w:rsidRPr="0052538E" w:rsidRDefault="003F7ABA" w:rsidP="003E2B1F">
            <w:pPr>
              <w:pStyle w:val="ListParagraph"/>
              <w:numPr>
                <w:ilvl w:val="0"/>
                <w:numId w:val="106"/>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371C2C18" w14:textId="77777777" w:rsidTr="00BA251F">
        <w:trPr>
          <w:trHeight w:val="85"/>
          <w:jc w:val="center"/>
        </w:trPr>
        <w:tc>
          <w:tcPr>
            <w:tcW w:w="705" w:type="dxa"/>
            <w:vMerge/>
            <w:tcBorders>
              <w:right w:val="dotted" w:sz="4" w:space="0" w:color="4F81BD" w:themeColor="accent1"/>
            </w:tcBorders>
          </w:tcPr>
          <w:p w14:paraId="10D1DAA1"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DBD02AA" w14:textId="765984B0" w:rsidR="00E126C9" w:rsidRPr="003E2B1F" w:rsidRDefault="00E126C9" w:rsidP="00E126C9">
            <w:pPr>
              <w:pStyle w:val="ListParagraph"/>
              <w:numPr>
                <w:ilvl w:val="1"/>
                <w:numId w:val="104"/>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490A5ECA" w14:textId="77777777" w:rsidTr="00BA251F">
        <w:trPr>
          <w:trHeight w:val="75"/>
          <w:jc w:val="center"/>
        </w:trPr>
        <w:tc>
          <w:tcPr>
            <w:tcW w:w="705" w:type="dxa"/>
            <w:vMerge/>
            <w:tcBorders>
              <w:right w:val="dotted" w:sz="4" w:space="0" w:color="4F81BD" w:themeColor="accent1"/>
            </w:tcBorders>
          </w:tcPr>
          <w:p w14:paraId="4ED4639E"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7A2B2B0" w14:textId="77777777" w:rsidR="00E126C9" w:rsidRDefault="00E126C9" w:rsidP="00E126C9">
            <w:pPr>
              <w:spacing w:before="120" w:after="120"/>
              <w:rPr>
                <w:rFonts w:ascii="Source Sans Pro" w:hAnsi="Source Sans Pro" w:cstheme="minorHAnsi"/>
                <w:iCs/>
              </w:rPr>
            </w:pPr>
          </w:p>
          <w:p w14:paraId="73C78A1D" w14:textId="77777777" w:rsidR="00E126C9" w:rsidRDefault="00E126C9" w:rsidP="00E126C9">
            <w:pPr>
              <w:spacing w:before="120" w:after="120"/>
              <w:rPr>
                <w:rFonts w:ascii="Source Sans Pro" w:hAnsi="Source Sans Pro" w:cstheme="minorHAnsi"/>
                <w:iCs/>
              </w:rPr>
            </w:pPr>
          </w:p>
        </w:tc>
      </w:tr>
      <w:tr w:rsidR="00E126C9" w:rsidRPr="00F43FF5" w14:paraId="07684172" w14:textId="77777777" w:rsidTr="00BA251F">
        <w:trPr>
          <w:trHeight w:val="75"/>
          <w:jc w:val="center"/>
        </w:trPr>
        <w:tc>
          <w:tcPr>
            <w:tcW w:w="705" w:type="dxa"/>
            <w:vMerge/>
            <w:tcBorders>
              <w:right w:val="dotted" w:sz="4" w:space="0" w:color="4F81BD" w:themeColor="accent1"/>
            </w:tcBorders>
          </w:tcPr>
          <w:p w14:paraId="2DE346B9"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31CEACC" w14:textId="4BEA4274" w:rsidR="00E126C9" w:rsidRPr="003E2B1F" w:rsidRDefault="00E126C9" w:rsidP="00E126C9">
            <w:pPr>
              <w:pStyle w:val="ListParagraph"/>
              <w:numPr>
                <w:ilvl w:val="1"/>
                <w:numId w:val="104"/>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00263927" w14:textId="77777777" w:rsidTr="00BA251F">
        <w:trPr>
          <w:trHeight w:val="75"/>
          <w:jc w:val="center"/>
        </w:trPr>
        <w:tc>
          <w:tcPr>
            <w:tcW w:w="705" w:type="dxa"/>
            <w:vMerge/>
            <w:tcBorders>
              <w:right w:val="dotted" w:sz="4" w:space="0" w:color="4F81BD" w:themeColor="accent1"/>
            </w:tcBorders>
          </w:tcPr>
          <w:p w14:paraId="45A361C5"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1E4402A" w14:textId="77777777" w:rsidR="00E126C9" w:rsidRDefault="00E126C9" w:rsidP="00E126C9">
            <w:pPr>
              <w:spacing w:before="120" w:after="120"/>
              <w:rPr>
                <w:rFonts w:ascii="Source Sans Pro" w:hAnsi="Source Sans Pro" w:cstheme="minorHAnsi"/>
                <w:iCs/>
              </w:rPr>
            </w:pPr>
          </w:p>
          <w:p w14:paraId="70C63D2F" w14:textId="77777777" w:rsidR="00E126C9" w:rsidRDefault="00E126C9" w:rsidP="00E126C9">
            <w:pPr>
              <w:spacing w:before="120" w:after="120"/>
              <w:rPr>
                <w:rFonts w:ascii="Source Sans Pro" w:hAnsi="Source Sans Pro" w:cstheme="minorHAnsi"/>
                <w:iCs/>
              </w:rPr>
            </w:pPr>
          </w:p>
        </w:tc>
      </w:tr>
      <w:tr w:rsidR="00E126C9" w:rsidRPr="00F43FF5" w14:paraId="70A9248D" w14:textId="77777777" w:rsidTr="00BA251F">
        <w:trPr>
          <w:trHeight w:val="75"/>
          <w:jc w:val="center"/>
        </w:trPr>
        <w:tc>
          <w:tcPr>
            <w:tcW w:w="705" w:type="dxa"/>
            <w:vMerge/>
            <w:tcBorders>
              <w:right w:val="dotted" w:sz="4" w:space="0" w:color="4F81BD" w:themeColor="accent1"/>
            </w:tcBorders>
          </w:tcPr>
          <w:p w14:paraId="556B310F"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C45E685" w14:textId="3D66D20E" w:rsidR="00E126C9" w:rsidRPr="003E2B1F" w:rsidRDefault="00E126C9" w:rsidP="00E126C9">
            <w:pPr>
              <w:pStyle w:val="ListParagraph"/>
              <w:numPr>
                <w:ilvl w:val="1"/>
                <w:numId w:val="104"/>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3150CF15" w14:textId="77777777" w:rsidTr="00BA251F">
        <w:trPr>
          <w:trHeight w:val="75"/>
          <w:jc w:val="center"/>
        </w:trPr>
        <w:tc>
          <w:tcPr>
            <w:tcW w:w="705" w:type="dxa"/>
            <w:vMerge/>
            <w:tcBorders>
              <w:right w:val="dotted" w:sz="4" w:space="0" w:color="4F81BD" w:themeColor="accent1"/>
            </w:tcBorders>
          </w:tcPr>
          <w:p w14:paraId="23EC23D2"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52399D6" w14:textId="77777777" w:rsidR="00E126C9" w:rsidRDefault="00E126C9" w:rsidP="00E126C9">
            <w:pPr>
              <w:spacing w:before="120" w:after="120"/>
              <w:rPr>
                <w:rFonts w:ascii="Source Sans Pro" w:hAnsi="Source Sans Pro" w:cstheme="minorHAnsi"/>
                <w:iCs/>
              </w:rPr>
            </w:pPr>
          </w:p>
          <w:p w14:paraId="306BC427" w14:textId="77777777" w:rsidR="00E126C9" w:rsidRDefault="00E126C9" w:rsidP="00E126C9">
            <w:pPr>
              <w:spacing w:before="120" w:after="120"/>
              <w:rPr>
                <w:rFonts w:ascii="Source Sans Pro" w:hAnsi="Source Sans Pro" w:cstheme="minorHAnsi"/>
                <w:iCs/>
              </w:rPr>
            </w:pPr>
          </w:p>
        </w:tc>
      </w:tr>
      <w:tr w:rsidR="00E126C9" w:rsidRPr="00F43FF5" w14:paraId="3AE16B98" w14:textId="77777777" w:rsidTr="00BA251F">
        <w:trPr>
          <w:trHeight w:val="75"/>
          <w:jc w:val="center"/>
        </w:trPr>
        <w:tc>
          <w:tcPr>
            <w:tcW w:w="705" w:type="dxa"/>
            <w:vMerge/>
            <w:tcBorders>
              <w:right w:val="dotted" w:sz="4" w:space="0" w:color="4F81BD" w:themeColor="accent1"/>
            </w:tcBorders>
          </w:tcPr>
          <w:p w14:paraId="042513FA"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D7C0BE7" w14:textId="2C9535E2" w:rsidR="00E126C9" w:rsidRPr="003E2B1F" w:rsidRDefault="00E126C9" w:rsidP="00E126C9">
            <w:pPr>
              <w:pStyle w:val="ListParagraph"/>
              <w:numPr>
                <w:ilvl w:val="1"/>
                <w:numId w:val="104"/>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76D0F719" w14:textId="77777777" w:rsidTr="00BA251F">
        <w:trPr>
          <w:trHeight w:val="75"/>
          <w:jc w:val="center"/>
        </w:trPr>
        <w:tc>
          <w:tcPr>
            <w:tcW w:w="705" w:type="dxa"/>
            <w:vMerge/>
            <w:tcBorders>
              <w:right w:val="dotted" w:sz="4" w:space="0" w:color="4F81BD" w:themeColor="accent1"/>
            </w:tcBorders>
          </w:tcPr>
          <w:p w14:paraId="74E9756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B4A637C" w14:textId="77777777" w:rsidR="003F7ABA" w:rsidRDefault="003F7ABA" w:rsidP="00BA251F">
            <w:pPr>
              <w:spacing w:before="120" w:after="120"/>
              <w:rPr>
                <w:rFonts w:ascii="Source Sans Pro" w:hAnsi="Source Sans Pro" w:cstheme="minorHAnsi"/>
                <w:iCs/>
              </w:rPr>
            </w:pPr>
          </w:p>
          <w:p w14:paraId="2FD76F2E" w14:textId="77777777" w:rsidR="003F7ABA" w:rsidRDefault="003F7ABA" w:rsidP="00BA251F">
            <w:pPr>
              <w:spacing w:before="120" w:after="120"/>
              <w:rPr>
                <w:rFonts w:ascii="Source Sans Pro" w:hAnsi="Source Sans Pro" w:cstheme="minorHAnsi"/>
                <w:iCs/>
              </w:rPr>
            </w:pPr>
          </w:p>
        </w:tc>
      </w:tr>
      <w:tr w:rsidR="003F7ABA" w:rsidRPr="00F43FF5" w14:paraId="04F803A7" w14:textId="77777777" w:rsidTr="00BA251F">
        <w:trPr>
          <w:trHeight w:val="75"/>
          <w:jc w:val="center"/>
        </w:trPr>
        <w:tc>
          <w:tcPr>
            <w:tcW w:w="705" w:type="dxa"/>
            <w:vMerge/>
            <w:tcBorders>
              <w:right w:val="dotted" w:sz="4" w:space="0" w:color="4F81BD" w:themeColor="accent1"/>
            </w:tcBorders>
          </w:tcPr>
          <w:p w14:paraId="49A46D8C"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440B6A40" w14:textId="77777777" w:rsidR="003F7ABA" w:rsidRPr="003F7ABA" w:rsidRDefault="003F7ABA" w:rsidP="003E2B1F">
            <w:pPr>
              <w:pStyle w:val="ListParagraph"/>
              <w:numPr>
                <w:ilvl w:val="0"/>
                <w:numId w:val="106"/>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4D537F4C" w14:textId="77777777" w:rsidTr="00BA251F">
        <w:trPr>
          <w:trHeight w:val="75"/>
          <w:jc w:val="center"/>
        </w:trPr>
        <w:tc>
          <w:tcPr>
            <w:tcW w:w="705" w:type="dxa"/>
            <w:vMerge/>
            <w:tcBorders>
              <w:right w:val="dotted" w:sz="4" w:space="0" w:color="4F81BD" w:themeColor="accent1"/>
            </w:tcBorders>
          </w:tcPr>
          <w:p w14:paraId="39B0CE7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EECCEC5" w14:textId="05B99C4F" w:rsidR="003F7ABA" w:rsidRDefault="003F7ABA" w:rsidP="003E2B1F">
            <w:pPr>
              <w:pStyle w:val="ListParagraph"/>
              <w:numPr>
                <w:ilvl w:val="1"/>
                <w:numId w:val="45"/>
              </w:numPr>
              <w:spacing w:before="120" w:after="120"/>
              <w:ind w:left="504"/>
              <w:jc w:val="left"/>
              <w:rPr>
                <w:rFonts w:ascii="Source Sans Pro" w:eastAsia="Calibri" w:hAnsi="Source Sans Pro" w:cs="Times New Roman"/>
              </w:rPr>
            </w:pPr>
            <w:r w:rsidRPr="003E2B1F">
              <w:rPr>
                <w:rFonts w:ascii="Source Sans Pro" w:eastAsia="Calibri" w:hAnsi="Source Sans Pro" w:cs="Times New Roman"/>
              </w:rPr>
              <w:t>Provide, at a minimum, a Letter of Interest from each proposed LLE with the following information:</w:t>
            </w:r>
          </w:p>
          <w:p w14:paraId="6DC52FDC" w14:textId="77777777" w:rsidR="003F7ABA" w:rsidRDefault="003F7ABA" w:rsidP="003E2B1F">
            <w:pPr>
              <w:pStyle w:val="ListParagraph"/>
              <w:numPr>
                <w:ilvl w:val="2"/>
                <w:numId w:val="70"/>
              </w:numPr>
              <w:spacing w:before="120" w:after="120"/>
              <w:ind w:left="720"/>
              <w:jc w:val="left"/>
              <w:rPr>
                <w:rFonts w:ascii="Source Sans Pro" w:eastAsia="Calibri" w:hAnsi="Source Sans Pro" w:cs="Times New Roman"/>
              </w:rPr>
            </w:pPr>
            <w:r w:rsidRPr="003E2B1F">
              <w:rPr>
                <w:rFonts w:ascii="Source Sans Pro" w:eastAsia="Calibri" w:hAnsi="Source Sans Pro" w:cs="Times New Roman"/>
              </w:rPr>
              <w:t>Statement that the organization is interested in becoming an LLE to the “Proposer” if they are successful in winning a contract.</w:t>
            </w:r>
          </w:p>
          <w:p w14:paraId="40C9F206" w14:textId="77777777" w:rsidR="003F7ABA" w:rsidRDefault="003F7ABA" w:rsidP="003E2B1F">
            <w:pPr>
              <w:pStyle w:val="ListParagraph"/>
              <w:numPr>
                <w:ilvl w:val="2"/>
                <w:numId w:val="70"/>
              </w:numPr>
              <w:spacing w:before="120" w:after="120"/>
              <w:ind w:left="720"/>
              <w:jc w:val="left"/>
              <w:rPr>
                <w:rFonts w:ascii="Source Sans Pro" w:eastAsia="Calibri" w:hAnsi="Source Sans Pro" w:cs="Times New Roman"/>
              </w:rPr>
            </w:pPr>
            <w:r w:rsidRPr="003E2B1F">
              <w:rPr>
                <w:rFonts w:ascii="Source Sans Pro" w:eastAsia="Calibri" w:hAnsi="Source Sans Pro" w:cs="Times New Roman"/>
              </w:rPr>
              <w:t>Amount that the Proposer will pay the LLE.</w:t>
            </w:r>
          </w:p>
          <w:p w14:paraId="1E56A7A0" w14:textId="77777777" w:rsidR="003F7ABA" w:rsidRDefault="003F7ABA" w:rsidP="003E2B1F">
            <w:pPr>
              <w:pStyle w:val="ListParagraph"/>
              <w:numPr>
                <w:ilvl w:val="2"/>
                <w:numId w:val="70"/>
              </w:numPr>
              <w:spacing w:before="120" w:after="120"/>
              <w:ind w:left="720"/>
              <w:jc w:val="left"/>
              <w:rPr>
                <w:rFonts w:ascii="Source Sans Pro" w:eastAsia="Calibri" w:hAnsi="Source Sans Pro" w:cs="Times New Roman"/>
              </w:rPr>
            </w:pPr>
            <w:r w:rsidRPr="003E2B1F">
              <w:rPr>
                <w:rFonts w:ascii="Source Sans Pro" w:eastAsia="Calibri" w:hAnsi="Source Sans Pro" w:cs="Times New Roman"/>
              </w:rPr>
              <w:t>Signed by the proposed LLE.</w:t>
            </w:r>
          </w:p>
          <w:p w14:paraId="7D6957A0" w14:textId="77777777" w:rsidR="003F7ABA" w:rsidRPr="00953257" w:rsidRDefault="003F7ABA" w:rsidP="00953257">
            <w:pPr>
              <w:pStyle w:val="ListParagraph"/>
              <w:numPr>
                <w:ilvl w:val="2"/>
                <w:numId w:val="70"/>
              </w:numPr>
              <w:spacing w:before="120" w:after="120"/>
              <w:ind w:left="720"/>
              <w:jc w:val="left"/>
              <w:rPr>
                <w:rFonts w:ascii="Source Sans Pro" w:eastAsia="Calibri" w:hAnsi="Source Sans Pro" w:cs="Times New Roman"/>
              </w:rPr>
            </w:pPr>
            <w:r w:rsidRPr="00953257">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09AEE4A6" w14:textId="77777777" w:rsidTr="00BA251F">
        <w:trPr>
          <w:trHeight w:val="75"/>
          <w:jc w:val="center"/>
        </w:trPr>
        <w:tc>
          <w:tcPr>
            <w:tcW w:w="705" w:type="dxa"/>
            <w:vMerge/>
            <w:tcBorders>
              <w:right w:val="dotted" w:sz="4" w:space="0" w:color="4F81BD" w:themeColor="accent1"/>
            </w:tcBorders>
          </w:tcPr>
          <w:p w14:paraId="17476F4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A8513D8" w14:textId="77777777" w:rsidR="003F7ABA" w:rsidRDefault="003F7ABA" w:rsidP="00BA251F">
            <w:pPr>
              <w:spacing w:before="120" w:after="120"/>
              <w:rPr>
                <w:rFonts w:ascii="Source Sans Pro" w:hAnsi="Source Sans Pro" w:cstheme="minorHAnsi"/>
                <w:iCs/>
              </w:rPr>
            </w:pPr>
          </w:p>
          <w:p w14:paraId="4E571484" w14:textId="77777777" w:rsidR="003F7ABA" w:rsidRDefault="003F7ABA" w:rsidP="00BA251F">
            <w:pPr>
              <w:spacing w:before="120" w:after="120"/>
              <w:rPr>
                <w:rFonts w:ascii="Source Sans Pro" w:hAnsi="Source Sans Pro" w:cstheme="minorHAnsi"/>
                <w:iCs/>
              </w:rPr>
            </w:pPr>
          </w:p>
          <w:p w14:paraId="7DBAFDFE" w14:textId="77777777" w:rsidR="003F7ABA" w:rsidRDefault="003F7ABA" w:rsidP="00BA251F">
            <w:pPr>
              <w:spacing w:before="120" w:after="120"/>
              <w:rPr>
                <w:rFonts w:ascii="Source Sans Pro" w:hAnsi="Source Sans Pro" w:cstheme="minorHAnsi"/>
                <w:iCs/>
              </w:rPr>
            </w:pPr>
          </w:p>
        </w:tc>
      </w:tr>
      <w:tr w:rsidR="003F7ABA" w:rsidRPr="00F43FF5" w14:paraId="6A74BC81" w14:textId="77777777" w:rsidTr="00BA251F">
        <w:trPr>
          <w:trHeight w:val="576"/>
          <w:jc w:val="center"/>
        </w:trPr>
        <w:tc>
          <w:tcPr>
            <w:tcW w:w="705" w:type="dxa"/>
            <w:vMerge w:val="restart"/>
            <w:tcBorders>
              <w:top w:val="double" w:sz="4" w:space="0" w:color="auto"/>
              <w:right w:val="dotted" w:sz="4" w:space="0" w:color="4F81BD" w:themeColor="accent1"/>
            </w:tcBorders>
          </w:tcPr>
          <w:p w14:paraId="15867306"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1F761ED"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3CDC1D21" w14:textId="77777777" w:rsidTr="00BA251F">
        <w:trPr>
          <w:trHeight w:val="475"/>
          <w:jc w:val="center"/>
        </w:trPr>
        <w:tc>
          <w:tcPr>
            <w:tcW w:w="705" w:type="dxa"/>
            <w:vMerge/>
            <w:tcBorders>
              <w:right w:val="dotted" w:sz="4" w:space="0" w:color="4F81BD" w:themeColor="accent1"/>
            </w:tcBorders>
          </w:tcPr>
          <w:p w14:paraId="1B7080ED"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60EB254" w14:textId="022EF722"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Valley to Coast Collaborative</w:t>
            </w:r>
            <w:r w:rsidR="00157DC5">
              <w:rPr>
                <w:rFonts w:ascii="Source Sans Pro" w:hAnsi="Source Sans Pro" w:cstheme="minorHAnsi"/>
                <w:b/>
                <w:bCs/>
              </w:rPr>
              <w:t xml:space="preserve"> Region</w:t>
            </w:r>
          </w:p>
        </w:tc>
      </w:tr>
      <w:tr w:rsidR="003F7ABA" w:rsidRPr="00F43FF5" w14:paraId="72196EE1" w14:textId="77777777" w:rsidTr="00BA251F">
        <w:trPr>
          <w:trHeight w:val="475"/>
          <w:jc w:val="center"/>
        </w:trPr>
        <w:tc>
          <w:tcPr>
            <w:tcW w:w="705" w:type="dxa"/>
            <w:vMerge/>
            <w:tcBorders>
              <w:right w:val="dotted" w:sz="4" w:space="0" w:color="4F81BD" w:themeColor="accent1"/>
            </w:tcBorders>
          </w:tcPr>
          <w:p w14:paraId="635641F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7F2CBB46" w14:textId="77777777" w:rsidR="003F7ABA" w:rsidRPr="0052538E" w:rsidRDefault="003F7ABA" w:rsidP="00FF153C">
            <w:pPr>
              <w:pStyle w:val="ListParagraph"/>
              <w:numPr>
                <w:ilvl w:val="0"/>
                <w:numId w:val="107"/>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4F77241E" w14:textId="77777777" w:rsidTr="00BA251F">
        <w:trPr>
          <w:trHeight w:val="962"/>
          <w:jc w:val="center"/>
        </w:trPr>
        <w:tc>
          <w:tcPr>
            <w:tcW w:w="705" w:type="dxa"/>
            <w:vMerge/>
            <w:tcBorders>
              <w:right w:val="dotted" w:sz="4" w:space="0" w:color="4F81BD" w:themeColor="accent1"/>
            </w:tcBorders>
          </w:tcPr>
          <w:p w14:paraId="54BF90B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541FBABC" w14:textId="77777777" w:rsidR="003F7ABA" w:rsidRDefault="003F7ABA" w:rsidP="00BA251F">
            <w:pPr>
              <w:spacing w:before="120" w:after="120"/>
              <w:rPr>
                <w:rFonts w:ascii="Source Sans Pro" w:hAnsi="Source Sans Pro" w:cstheme="minorHAnsi"/>
                <w:iCs/>
              </w:rPr>
            </w:pPr>
          </w:p>
          <w:p w14:paraId="604B9A9B" w14:textId="77777777" w:rsidR="003F7ABA" w:rsidRPr="00F43FF5" w:rsidRDefault="003F7ABA" w:rsidP="00BA251F">
            <w:pPr>
              <w:spacing w:before="120" w:after="120"/>
              <w:rPr>
                <w:rFonts w:ascii="Source Sans Pro" w:hAnsi="Source Sans Pro" w:cstheme="minorHAnsi"/>
                <w:iCs/>
              </w:rPr>
            </w:pPr>
          </w:p>
        </w:tc>
      </w:tr>
      <w:tr w:rsidR="003F7ABA" w:rsidRPr="00F43FF5" w14:paraId="60DD5B72" w14:textId="77777777" w:rsidTr="00BA251F">
        <w:trPr>
          <w:trHeight w:val="564"/>
          <w:jc w:val="center"/>
        </w:trPr>
        <w:tc>
          <w:tcPr>
            <w:tcW w:w="705" w:type="dxa"/>
            <w:vMerge/>
            <w:tcBorders>
              <w:right w:val="dotted" w:sz="4" w:space="0" w:color="4F81BD" w:themeColor="accent1"/>
            </w:tcBorders>
          </w:tcPr>
          <w:p w14:paraId="28B17DBF"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C31E2FA" w14:textId="77777777" w:rsidR="003F7ABA" w:rsidRPr="0052538E" w:rsidRDefault="003F7ABA" w:rsidP="00FF153C">
            <w:pPr>
              <w:pStyle w:val="ListParagraph"/>
              <w:numPr>
                <w:ilvl w:val="0"/>
                <w:numId w:val="107"/>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0B1799C5" w14:textId="77777777" w:rsidTr="00BA251F">
        <w:trPr>
          <w:trHeight w:val="1008"/>
          <w:jc w:val="center"/>
        </w:trPr>
        <w:tc>
          <w:tcPr>
            <w:tcW w:w="705" w:type="dxa"/>
            <w:vMerge/>
            <w:tcBorders>
              <w:right w:val="dotted" w:sz="4" w:space="0" w:color="4F81BD" w:themeColor="accent1"/>
            </w:tcBorders>
          </w:tcPr>
          <w:p w14:paraId="270A215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AAD18C3" w14:textId="77777777" w:rsidR="003F7ABA" w:rsidRDefault="003F7ABA" w:rsidP="00BA251F">
            <w:pPr>
              <w:spacing w:before="120" w:after="120"/>
              <w:rPr>
                <w:rFonts w:ascii="Source Sans Pro" w:hAnsi="Source Sans Pro" w:cstheme="minorHAnsi"/>
                <w:iCs/>
              </w:rPr>
            </w:pPr>
          </w:p>
          <w:p w14:paraId="6D9BBFBD" w14:textId="77777777" w:rsidR="003F7ABA" w:rsidRPr="00F43FF5" w:rsidRDefault="003F7ABA" w:rsidP="00BA251F">
            <w:pPr>
              <w:spacing w:before="120" w:after="120"/>
              <w:rPr>
                <w:rFonts w:ascii="Source Sans Pro" w:hAnsi="Source Sans Pro" w:cstheme="minorHAnsi"/>
                <w:iCs/>
              </w:rPr>
            </w:pPr>
          </w:p>
        </w:tc>
      </w:tr>
      <w:tr w:rsidR="003F7ABA" w:rsidRPr="00F43FF5" w14:paraId="0015F4E2" w14:textId="77777777" w:rsidTr="00BA251F">
        <w:trPr>
          <w:trHeight w:val="576"/>
          <w:jc w:val="center"/>
        </w:trPr>
        <w:tc>
          <w:tcPr>
            <w:tcW w:w="705" w:type="dxa"/>
            <w:vMerge/>
            <w:tcBorders>
              <w:right w:val="dotted" w:sz="4" w:space="0" w:color="4F81BD" w:themeColor="accent1"/>
            </w:tcBorders>
          </w:tcPr>
          <w:p w14:paraId="2372C175"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4746366" w14:textId="77777777" w:rsidR="003F7ABA" w:rsidRPr="0052538E" w:rsidRDefault="003F7ABA" w:rsidP="00FF153C">
            <w:pPr>
              <w:pStyle w:val="ListParagraph"/>
              <w:numPr>
                <w:ilvl w:val="0"/>
                <w:numId w:val="107"/>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759625D5" w14:textId="77777777" w:rsidTr="00BA251F">
        <w:trPr>
          <w:trHeight w:val="962"/>
          <w:jc w:val="center"/>
        </w:trPr>
        <w:tc>
          <w:tcPr>
            <w:tcW w:w="705" w:type="dxa"/>
            <w:vMerge/>
            <w:tcBorders>
              <w:right w:val="dotted" w:sz="4" w:space="0" w:color="4F81BD" w:themeColor="accent1"/>
            </w:tcBorders>
          </w:tcPr>
          <w:p w14:paraId="656037C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37479CB0" w14:textId="77777777" w:rsidR="003F7ABA" w:rsidRPr="00F43FF5" w:rsidRDefault="003F7ABA" w:rsidP="00BA251F">
            <w:pPr>
              <w:spacing w:before="120" w:after="120"/>
              <w:rPr>
                <w:rFonts w:ascii="Source Sans Pro" w:hAnsi="Source Sans Pro" w:cstheme="minorHAnsi"/>
                <w:iCs/>
              </w:rPr>
            </w:pPr>
          </w:p>
          <w:p w14:paraId="5152EE8B" w14:textId="77777777" w:rsidR="003F7ABA" w:rsidRPr="00F43FF5" w:rsidRDefault="003F7ABA" w:rsidP="00BA251F">
            <w:pPr>
              <w:spacing w:before="120" w:after="120"/>
              <w:rPr>
                <w:rFonts w:ascii="Source Sans Pro" w:hAnsi="Source Sans Pro" w:cstheme="minorHAnsi"/>
                <w:iCs/>
              </w:rPr>
            </w:pPr>
          </w:p>
        </w:tc>
      </w:tr>
      <w:tr w:rsidR="003F7ABA" w:rsidRPr="00F43FF5" w14:paraId="2B5D2514" w14:textId="77777777" w:rsidTr="00BA251F">
        <w:trPr>
          <w:trHeight w:val="564"/>
          <w:jc w:val="center"/>
        </w:trPr>
        <w:tc>
          <w:tcPr>
            <w:tcW w:w="705" w:type="dxa"/>
            <w:vMerge/>
            <w:tcBorders>
              <w:right w:val="dotted" w:sz="4" w:space="0" w:color="4F81BD" w:themeColor="accent1"/>
            </w:tcBorders>
          </w:tcPr>
          <w:p w14:paraId="1C36465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934D85C" w14:textId="77777777" w:rsidR="003F7ABA" w:rsidRPr="0052538E" w:rsidRDefault="003F7ABA" w:rsidP="00FF153C">
            <w:pPr>
              <w:pStyle w:val="ListParagraph"/>
              <w:numPr>
                <w:ilvl w:val="0"/>
                <w:numId w:val="107"/>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337DBABD" w14:textId="77777777" w:rsidTr="00BA251F">
        <w:trPr>
          <w:trHeight w:val="1008"/>
          <w:jc w:val="center"/>
        </w:trPr>
        <w:tc>
          <w:tcPr>
            <w:tcW w:w="705" w:type="dxa"/>
            <w:vMerge/>
            <w:tcBorders>
              <w:right w:val="dotted" w:sz="4" w:space="0" w:color="4F81BD" w:themeColor="accent1"/>
            </w:tcBorders>
          </w:tcPr>
          <w:p w14:paraId="2F643A1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3149B28" w14:textId="77777777" w:rsidR="003F7ABA" w:rsidRDefault="003F7ABA" w:rsidP="00BA251F">
            <w:pPr>
              <w:spacing w:before="120" w:after="120"/>
              <w:rPr>
                <w:rFonts w:ascii="Source Sans Pro" w:hAnsi="Source Sans Pro" w:cstheme="minorHAnsi"/>
                <w:iCs/>
              </w:rPr>
            </w:pPr>
          </w:p>
          <w:p w14:paraId="38912679" w14:textId="77777777" w:rsidR="003F7ABA" w:rsidRPr="00F43FF5" w:rsidRDefault="003F7ABA" w:rsidP="00BA251F">
            <w:pPr>
              <w:spacing w:before="120" w:after="120"/>
              <w:rPr>
                <w:rFonts w:ascii="Source Sans Pro" w:hAnsi="Source Sans Pro" w:cstheme="minorHAnsi"/>
                <w:iCs/>
              </w:rPr>
            </w:pPr>
          </w:p>
        </w:tc>
      </w:tr>
      <w:tr w:rsidR="003F7ABA" w:rsidRPr="00F43FF5" w14:paraId="698293D4" w14:textId="77777777" w:rsidTr="00BA251F">
        <w:trPr>
          <w:trHeight w:val="576"/>
          <w:jc w:val="center"/>
        </w:trPr>
        <w:tc>
          <w:tcPr>
            <w:tcW w:w="705" w:type="dxa"/>
            <w:vMerge/>
            <w:tcBorders>
              <w:right w:val="dotted" w:sz="4" w:space="0" w:color="4F81BD" w:themeColor="accent1"/>
            </w:tcBorders>
          </w:tcPr>
          <w:p w14:paraId="7971A2C6"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177E7606" w14:textId="77777777" w:rsidR="003F7ABA" w:rsidRPr="0052538E" w:rsidRDefault="003F7ABA" w:rsidP="00FF153C">
            <w:pPr>
              <w:pStyle w:val="ListParagraph"/>
              <w:numPr>
                <w:ilvl w:val="0"/>
                <w:numId w:val="107"/>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2AC29E20" w14:textId="77777777" w:rsidTr="00BA251F">
        <w:trPr>
          <w:trHeight w:val="85"/>
          <w:jc w:val="center"/>
        </w:trPr>
        <w:tc>
          <w:tcPr>
            <w:tcW w:w="705" w:type="dxa"/>
            <w:vMerge/>
            <w:tcBorders>
              <w:right w:val="dotted" w:sz="4" w:space="0" w:color="4F81BD" w:themeColor="accent1"/>
            </w:tcBorders>
          </w:tcPr>
          <w:p w14:paraId="516E0913"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55F0EAC" w14:textId="1CF47A3C" w:rsidR="00E126C9" w:rsidRPr="00F43FF5" w:rsidRDefault="00E126C9" w:rsidP="00E126C9">
            <w:pPr>
              <w:pStyle w:val="ListParagraph"/>
              <w:numPr>
                <w:ilvl w:val="0"/>
                <w:numId w:val="108"/>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3F96D146" w14:textId="77777777" w:rsidTr="00BA251F">
        <w:trPr>
          <w:trHeight w:val="75"/>
          <w:jc w:val="center"/>
        </w:trPr>
        <w:tc>
          <w:tcPr>
            <w:tcW w:w="705" w:type="dxa"/>
            <w:vMerge/>
            <w:tcBorders>
              <w:right w:val="dotted" w:sz="4" w:space="0" w:color="4F81BD" w:themeColor="accent1"/>
            </w:tcBorders>
          </w:tcPr>
          <w:p w14:paraId="0738E99A"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8CD4C14" w14:textId="77777777" w:rsidR="00E126C9" w:rsidRDefault="00E126C9" w:rsidP="00E126C9">
            <w:pPr>
              <w:spacing w:before="120" w:after="120"/>
              <w:rPr>
                <w:rFonts w:ascii="Source Sans Pro" w:hAnsi="Source Sans Pro" w:cstheme="minorHAnsi"/>
                <w:iCs/>
              </w:rPr>
            </w:pPr>
          </w:p>
          <w:p w14:paraId="4B8B71BA" w14:textId="77777777" w:rsidR="00E126C9" w:rsidRDefault="00E126C9" w:rsidP="00E126C9">
            <w:pPr>
              <w:spacing w:before="120" w:after="120"/>
              <w:rPr>
                <w:rFonts w:ascii="Source Sans Pro" w:hAnsi="Source Sans Pro" w:cstheme="minorHAnsi"/>
                <w:iCs/>
              </w:rPr>
            </w:pPr>
          </w:p>
        </w:tc>
      </w:tr>
      <w:tr w:rsidR="00E126C9" w:rsidRPr="00F43FF5" w14:paraId="31E5910E" w14:textId="77777777" w:rsidTr="00BA251F">
        <w:trPr>
          <w:trHeight w:val="75"/>
          <w:jc w:val="center"/>
        </w:trPr>
        <w:tc>
          <w:tcPr>
            <w:tcW w:w="705" w:type="dxa"/>
            <w:vMerge/>
            <w:tcBorders>
              <w:right w:val="dotted" w:sz="4" w:space="0" w:color="4F81BD" w:themeColor="accent1"/>
            </w:tcBorders>
          </w:tcPr>
          <w:p w14:paraId="17E74911"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EEAD477" w14:textId="6EC2325E" w:rsidR="00E126C9" w:rsidRPr="003F7ABA" w:rsidRDefault="00E126C9" w:rsidP="00E126C9">
            <w:pPr>
              <w:pStyle w:val="ListParagraph"/>
              <w:numPr>
                <w:ilvl w:val="0"/>
                <w:numId w:val="108"/>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21E9CD05" w14:textId="77777777" w:rsidTr="00BA251F">
        <w:trPr>
          <w:trHeight w:val="75"/>
          <w:jc w:val="center"/>
        </w:trPr>
        <w:tc>
          <w:tcPr>
            <w:tcW w:w="705" w:type="dxa"/>
            <w:vMerge/>
            <w:tcBorders>
              <w:right w:val="dotted" w:sz="4" w:space="0" w:color="4F81BD" w:themeColor="accent1"/>
            </w:tcBorders>
          </w:tcPr>
          <w:p w14:paraId="4EFA85ED"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11A7939" w14:textId="77777777" w:rsidR="00E126C9" w:rsidRDefault="00E126C9" w:rsidP="00E126C9">
            <w:pPr>
              <w:spacing w:before="120" w:after="120"/>
              <w:rPr>
                <w:rFonts w:ascii="Source Sans Pro" w:hAnsi="Source Sans Pro" w:cstheme="minorHAnsi"/>
                <w:iCs/>
              </w:rPr>
            </w:pPr>
          </w:p>
          <w:p w14:paraId="5A0F8EE5" w14:textId="77777777" w:rsidR="00E126C9" w:rsidRDefault="00E126C9" w:rsidP="00E126C9">
            <w:pPr>
              <w:spacing w:before="120" w:after="120"/>
              <w:rPr>
                <w:rFonts w:ascii="Source Sans Pro" w:hAnsi="Source Sans Pro" w:cstheme="minorHAnsi"/>
                <w:iCs/>
              </w:rPr>
            </w:pPr>
          </w:p>
        </w:tc>
      </w:tr>
      <w:tr w:rsidR="00E126C9" w:rsidRPr="00F43FF5" w14:paraId="27D66133" w14:textId="77777777" w:rsidTr="00BA251F">
        <w:trPr>
          <w:trHeight w:val="75"/>
          <w:jc w:val="center"/>
        </w:trPr>
        <w:tc>
          <w:tcPr>
            <w:tcW w:w="705" w:type="dxa"/>
            <w:vMerge/>
            <w:tcBorders>
              <w:right w:val="dotted" w:sz="4" w:space="0" w:color="4F81BD" w:themeColor="accent1"/>
            </w:tcBorders>
          </w:tcPr>
          <w:p w14:paraId="216B0CE3"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2DA32AA" w14:textId="1CB54D27" w:rsidR="00E126C9" w:rsidRPr="003F7ABA" w:rsidRDefault="00E126C9" w:rsidP="00E126C9">
            <w:pPr>
              <w:pStyle w:val="ListParagraph"/>
              <w:numPr>
                <w:ilvl w:val="0"/>
                <w:numId w:val="108"/>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7A7A8EC1" w14:textId="77777777" w:rsidTr="00BA251F">
        <w:trPr>
          <w:trHeight w:val="75"/>
          <w:jc w:val="center"/>
        </w:trPr>
        <w:tc>
          <w:tcPr>
            <w:tcW w:w="705" w:type="dxa"/>
            <w:vMerge/>
            <w:tcBorders>
              <w:right w:val="dotted" w:sz="4" w:space="0" w:color="4F81BD" w:themeColor="accent1"/>
            </w:tcBorders>
          </w:tcPr>
          <w:p w14:paraId="665BB944"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BC4236B" w14:textId="77777777" w:rsidR="00E126C9" w:rsidRDefault="00E126C9" w:rsidP="00E126C9">
            <w:pPr>
              <w:spacing w:before="120" w:after="120"/>
              <w:rPr>
                <w:rFonts w:ascii="Source Sans Pro" w:hAnsi="Source Sans Pro" w:cstheme="minorHAnsi"/>
                <w:iCs/>
              </w:rPr>
            </w:pPr>
          </w:p>
          <w:p w14:paraId="7E9D7ABD" w14:textId="77777777" w:rsidR="00E126C9" w:rsidRDefault="00E126C9" w:rsidP="00E126C9">
            <w:pPr>
              <w:spacing w:before="120" w:after="120"/>
              <w:rPr>
                <w:rFonts w:ascii="Source Sans Pro" w:hAnsi="Source Sans Pro" w:cstheme="minorHAnsi"/>
                <w:iCs/>
              </w:rPr>
            </w:pPr>
          </w:p>
        </w:tc>
      </w:tr>
      <w:tr w:rsidR="00E126C9" w:rsidRPr="00F43FF5" w14:paraId="7C988FF8" w14:textId="77777777" w:rsidTr="00BA251F">
        <w:trPr>
          <w:trHeight w:val="75"/>
          <w:jc w:val="center"/>
        </w:trPr>
        <w:tc>
          <w:tcPr>
            <w:tcW w:w="705" w:type="dxa"/>
            <w:vMerge/>
            <w:tcBorders>
              <w:right w:val="dotted" w:sz="4" w:space="0" w:color="4F81BD" w:themeColor="accent1"/>
            </w:tcBorders>
          </w:tcPr>
          <w:p w14:paraId="4AC38A1C"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A9621B9" w14:textId="09435948" w:rsidR="00E126C9" w:rsidRPr="003F7ABA" w:rsidRDefault="00E126C9" w:rsidP="00E126C9">
            <w:pPr>
              <w:pStyle w:val="ListParagraph"/>
              <w:numPr>
                <w:ilvl w:val="0"/>
                <w:numId w:val="108"/>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49FC4F04" w14:textId="77777777" w:rsidTr="00BA251F">
        <w:trPr>
          <w:trHeight w:val="75"/>
          <w:jc w:val="center"/>
        </w:trPr>
        <w:tc>
          <w:tcPr>
            <w:tcW w:w="705" w:type="dxa"/>
            <w:vMerge/>
            <w:tcBorders>
              <w:right w:val="dotted" w:sz="4" w:space="0" w:color="4F81BD" w:themeColor="accent1"/>
            </w:tcBorders>
          </w:tcPr>
          <w:p w14:paraId="03D80E2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2A4187C" w14:textId="77777777" w:rsidR="003F7ABA" w:rsidRDefault="003F7ABA" w:rsidP="00BA251F">
            <w:pPr>
              <w:spacing w:before="120" w:after="120"/>
              <w:rPr>
                <w:rFonts w:ascii="Source Sans Pro" w:hAnsi="Source Sans Pro" w:cstheme="minorHAnsi"/>
                <w:iCs/>
              </w:rPr>
            </w:pPr>
          </w:p>
          <w:p w14:paraId="3C4BFB81" w14:textId="77777777" w:rsidR="003F7ABA" w:rsidRDefault="003F7ABA" w:rsidP="00BA251F">
            <w:pPr>
              <w:spacing w:before="120" w:after="120"/>
              <w:rPr>
                <w:rFonts w:ascii="Source Sans Pro" w:hAnsi="Source Sans Pro" w:cstheme="minorHAnsi"/>
                <w:iCs/>
              </w:rPr>
            </w:pPr>
          </w:p>
        </w:tc>
      </w:tr>
      <w:tr w:rsidR="003F7ABA" w:rsidRPr="00F43FF5" w14:paraId="163E4874" w14:textId="77777777" w:rsidTr="00BA251F">
        <w:trPr>
          <w:trHeight w:val="75"/>
          <w:jc w:val="center"/>
        </w:trPr>
        <w:tc>
          <w:tcPr>
            <w:tcW w:w="705" w:type="dxa"/>
            <w:vMerge/>
            <w:tcBorders>
              <w:right w:val="dotted" w:sz="4" w:space="0" w:color="4F81BD" w:themeColor="accent1"/>
            </w:tcBorders>
          </w:tcPr>
          <w:p w14:paraId="6F702D6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3D8AF0A2" w14:textId="77777777" w:rsidR="003F7ABA" w:rsidRPr="003F7ABA" w:rsidRDefault="003F7ABA" w:rsidP="00FF153C">
            <w:pPr>
              <w:pStyle w:val="ListParagraph"/>
              <w:numPr>
                <w:ilvl w:val="0"/>
                <w:numId w:val="107"/>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5F57F4C0" w14:textId="77777777" w:rsidTr="00BA251F">
        <w:trPr>
          <w:trHeight w:val="75"/>
          <w:jc w:val="center"/>
        </w:trPr>
        <w:tc>
          <w:tcPr>
            <w:tcW w:w="705" w:type="dxa"/>
            <w:vMerge/>
            <w:tcBorders>
              <w:right w:val="dotted" w:sz="4" w:space="0" w:color="4F81BD" w:themeColor="accent1"/>
            </w:tcBorders>
          </w:tcPr>
          <w:p w14:paraId="6E6E363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52214E0" w14:textId="755DAFBA" w:rsidR="003F7ABA" w:rsidRDefault="003F7ABA" w:rsidP="00FF153C">
            <w:pPr>
              <w:pStyle w:val="ListParagraph"/>
              <w:numPr>
                <w:ilvl w:val="1"/>
                <w:numId w:val="108"/>
              </w:numPr>
              <w:spacing w:before="120" w:after="120"/>
              <w:ind w:left="504"/>
              <w:jc w:val="left"/>
              <w:rPr>
                <w:rFonts w:ascii="Source Sans Pro" w:eastAsia="Calibri" w:hAnsi="Source Sans Pro" w:cs="Times New Roman"/>
              </w:rPr>
            </w:pPr>
            <w:r w:rsidRPr="00FF153C">
              <w:rPr>
                <w:rFonts w:ascii="Source Sans Pro" w:eastAsia="Calibri" w:hAnsi="Source Sans Pro" w:cs="Times New Roman"/>
              </w:rPr>
              <w:t>Provide, at a minimum, a Letter of Interest from each proposed LLE with the following information:</w:t>
            </w:r>
          </w:p>
          <w:p w14:paraId="5787A0D4" w14:textId="77777777" w:rsidR="003F7ABA" w:rsidRDefault="003F7ABA" w:rsidP="00FF153C">
            <w:pPr>
              <w:pStyle w:val="ListParagraph"/>
              <w:numPr>
                <w:ilvl w:val="1"/>
                <w:numId w:val="80"/>
              </w:numPr>
              <w:spacing w:before="120" w:after="120"/>
              <w:ind w:left="720"/>
              <w:jc w:val="left"/>
              <w:rPr>
                <w:rFonts w:ascii="Source Sans Pro" w:eastAsia="Calibri" w:hAnsi="Source Sans Pro" w:cs="Times New Roman"/>
              </w:rPr>
            </w:pPr>
            <w:r w:rsidRPr="00FF153C">
              <w:rPr>
                <w:rFonts w:ascii="Source Sans Pro" w:eastAsia="Calibri" w:hAnsi="Source Sans Pro" w:cs="Times New Roman"/>
              </w:rPr>
              <w:t>Statement that the organization is interested in becoming an LLE to the “Proposer” if they are successful in winning a contract.</w:t>
            </w:r>
          </w:p>
          <w:p w14:paraId="0931BB7D" w14:textId="77777777" w:rsidR="003F7ABA" w:rsidRDefault="003F7ABA" w:rsidP="00FF153C">
            <w:pPr>
              <w:pStyle w:val="ListParagraph"/>
              <w:numPr>
                <w:ilvl w:val="1"/>
                <w:numId w:val="80"/>
              </w:numPr>
              <w:spacing w:before="120" w:after="120"/>
              <w:ind w:left="720"/>
              <w:jc w:val="left"/>
              <w:rPr>
                <w:rFonts w:ascii="Source Sans Pro" w:eastAsia="Calibri" w:hAnsi="Source Sans Pro" w:cs="Times New Roman"/>
              </w:rPr>
            </w:pPr>
            <w:r w:rsidRPr="00FF153C">
              <w:rPr>
                <w:rFonts w:ascii="Source Sans Pro" w:eastAsia="Calibri" w:hAnsi="Source Sans Pro" w:cs="Times New Roman"/>
              </w:rPr>
              <w:t>Amount that the Proposer will pay the LLE.</w:t>
            </w:r>
          </w:p>
          <w:p w14:paraId="53F24F0D" w14:textId="77777777" w:rsidR="003F7ABA" w:rsidRDefault="003F7ABA" w:rsidP="00FF153C">
            <w:pPr>
              <w:pStyle w:val="ListParagraph"/>
              <w:numPr>
                <w:ilvl w:val="1"/>
                <w:numId w:val="80"/>
              </w:numPr>
              <w:spacing w:before="120" w:after="120"/>
              <w:ind w:left="720"/>
              <w:jc w:val="left"/>
              <w:rPr>
                <w:rFonts w:ascii="Source Sans Pro" w:eastAsia="Calibri" w:hAnsi="Source Sans Pro" w:cs="Times New Roman"/>
              </w:rPr>
            </w:pPr>
            <w:r w:rsidRPr="00FF153C">
              <w:rPr>
                <w:rFonts w:ascii="Source Sans Pro" w:eastAsia="Calibri" w:hAnsi="Source Sans Pro" w:cs="Times New Roman"/>
              </w:rPr>
              <w:t>Signed by the proposed LLE.</w:t>
            </w:r>
          </w:p>
          <w:p w14:paraId="11CF78BF" w14:textId="77777777" w:rsidR="003F7ABA" w:rsidRPr="00FF153C" w:rsidRDefault="003F7ABA" w:rsidP="00FF153C">
            <w:pPr>
              <w:pStyle w:val="ListParagraph"/>
              <w:numPr>
                <w:ilvl w:val="1"/>
                <w:numId w:val="80"/>
              </w:numPr>
              <w:spacing w:before="120" w:after="120"/>
              <w:ind w:left="720"/>
              <w:jc w:val="left"/>
              <w:rPr>
                <w:rFonts w:ascii="Source Sans Pro" w:eastAsia="Calibri" w:hAnsi="Source Sans Pro" w:cs="Times New Roman"/>
              </w:rPr>
            </w:pPr>
            <w:r w:rsidRPr="00FF153C">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462B463F" w14:textId="77777777" w:rsidTr="00BA251F">
        <w:trPr>
          <w:trHeight w:val="75"/>
          <w:jc w:val="center"/>
        </w:trPr>
        <w:tc>
          <w:tcPr>
            <w:tcW w:w="705" w:type="dxa"/>
            <w:vMerge/>
            <w:tcBorders>
              <w:right w:val="dotted" w:sz="4" w:space="0" w:color="4F81BD" w:themeColor="accent1"/>
            </w:tcBorders>
          </w:tcPr>
          <w:p w14:paraId="4C5560E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272B6F7" w14:textId="77777777" w:rsidR="003F7ABA" w:rsidRDefault="003F7ABA" w:rsidP="00BA251F">
            <w:pPr>
              <w:spacing w:before="120" w:after="120"/>
              <w:rPr>
                <w:rFonts w:ascii="Source Sans Pro" w:hAnsi="Source Sans Pro" w:cstheme="minorHAnsi"/>
                <w:iCs/>
              </w:rPr>
            </w:pPr>
          </w:p>
          <w:p w14:paraId="05E1D4B0" w14:textId="77777777" w:rsidR="003F7ABA" w:rsidRDefault="003F7ABA" w:rsidP="00BA251F">
            <w:pPr>
              <w:spacing w:before="120" w:after="120"/>
              <w:rPr>
                <w:rFonts w:ascii="Source Sans Pro" w:hAnsi="Source Sans Pro" w:cstheme="minorHAnsi"/>
                <w:iCs/>
              </w:rPr>
            </w:pPr>
          </w:p>
          <w:p w14:paraId="43A904D5" w14:textId="77777777" w:rsidR="003F7ABA" w:rsidRDefault="003F7ABA" w:rsidP="00BA251F">
            <w:pPr>
              <w:spacing w:before="120" w:after="120"/>
              <w:rPr>
                <w:rFonts w:ascii="Source Sans Pro" w:hAnsi="Source Sans Pro" w:cstheme="minorHAnsi"/>
                <w:iCs/>
              </w:rPr>
            </w:pPr>
          </w:p>
        </w:tc>
      </w:tr>
      <w:tr w:rsidR="003F7ABA" w:rsidRPr="00F43FF5" w14:paraId="06FBAB3F" w14:textId="77777777" w:rsidTr="00BA251F">
        <w:trPr>
          <w:trHeight w:val="576"/>
          <w:jc w:val="center"/>
        </w:trPr>
        <w:tc>
          <w:tcPr>
            <w:tcW w:w="705" w:type="dxa"/>
            <w:vMerge w:val="restart"/>
            <w:tcBorders>
              <w:top w:val="double" w:sz="4" w:space="0" w:color="auto"/>
              <w:right w:val="dotted" w:sz="4" w:space="0" w:color="4F81BD" w:themeColor="accent1"/>
            </w:tcBorders>
          </w:tcPr>
          <w:p w14:paraId="0532B881"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05DCE9A2"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5C32C87B" w14:textId="77777777" w:rsidTr="00BA251F">
        <w:trPr>
          <w:trHeight w:val="475"/>
          <w:jc w:val="center"/>
        </w:trPr>
        <w:tc>
          <w:tcPr>
            <w:tcW w:w="705" w:type="dxa"/>
            <w:vMerge/>
            <w:tcBorders>
              <w:right w:val="dotted" w:sz="4" w:space="0" w:color="4F81BD" w:themeColor="accent1"/>
            </w:tcBorders>
          </w:tcPr>
          <w:p w14:paraId="7FE5369F"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176D6E72" w14:textId="1AAC141A"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Southern California System of Support</w:t>
            </w:r>
            <w:r w:rsidR="00157DC5">
              <w:rPr>
                <w:rFonts w:ascii="Source Sans Pro" w:hAnsi="Source Sans Pro" w:cstheme="minorHAnsi"/>
                <w:b/>
                <w:bCs/>
              </w:rPr>
              <w:t xml:space="preserve"> Region</w:t>
            </w:r>
          </w:p>
        </w:tc>
      </w:tr>
      <w:tr w:rsidR="003F7ABA" w:rsidRPr="00F43FF5" w14:paraId="74613001" w14:textId="77777777" w:rsidTr="00BA251F">
        <w:trPr>
          <w:trHeight w:val="475"/>
          <w:jc w:val="center"/>
        </w:trPr>
        <w:tc>
          <w:tcPr>
            <w:tcW w:w="705" w:type="dxa"/>
            <w:vMerge/>
            <w:tcBorders>
              <w:right w:val="dotted" w:sz="4" w:space="0" w:color="4F81BD" w:themeColor="accent1"/>
            </w:tcBorders>
          </w:tcPr>
          <w:p w14:paraId="2341F1F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33EBB3E5" w14:textId="77777777" w:rsidR="003F7ABA" w:rsidRPr="0052538E" w:rsidRDefault="003F7ABA" w:rsidP="00FF153C">
            <w:pPr>
              <w:pStyle w:val="ListParagraph"/>
              <w:numPr>
                <w:ilvl w:val="0"/>
                <w:numId w:val="109"/>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7F1F1227" w14:textId="77777777" w:rsidTr="00BA251F">
        <w:trPr>
          <w:trHeight w:val="962"/>
          <w:jc w:val="center"/>
        </w:trPr>
        <w:tc>
          <w:tcPr>
            <w:tcW w:w="705" w:type="dxa"/>
            <w:vMerge/>
            <w:tcBorders>
              <w:right w:val="dotted" w:sz="4" w:space="0" w:color="4F81BD" w:themeColor="accent1"/>
            </w:tcBorders>
          </w:tcPr>
          <w:p w14:paraId="4F7B921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529F922E" w14:textId="77777777" w:rsidR="003F7ABA" w:rsidRDefault="003F7ABA" w:rsidP="00BA251F">
            <w:pPr>
              <w:spacing w:before="120" w:after="120"/>
              <w:rPr>
                <w:rFonts w:ascii="Source Sans Pro" w:hAnsi="Source Sans Pro" w:cstheme="minorHAnsi"/>
                <w:iCs/>
              </w:rPr>
            </w:pPr>
          </w:p>
          <w:p w14:paraId="4EB7E027" w14:textId="77777777" w:rsidR="003F7ABA" w:rsidRPr="00F43FF5" w:rsidRDefault="003F7ABA" w:rsidP="00BA251F">
            <w:pPr>
              <w:spacing w:before="120" w:after="120"/>
              <w:rPr>
                <w:rFonts w:ascii="Source Sans Pro" w:hAnsi="Source Sans Pro" w:cstheme="minorHAnsi"/>
                <w:iCs/>
              </w:rPr>
            </w:pPr>
          </w:p>
        </w:tc>
      </w:tr>
      <w:tr w:rsidR="003F7ABA" w:rsidRPr="00F43FF5" w14:paraId="0E18C60C" w14:textId="77777777" w:rsidTr="00BA251F">
        <w:trPr>
          <w:trHeight w:val="564"/>
          <w:jc w:val="center"/>
        </w:trPr>
        <w:tc>
          <w:tcPr>
            <w:tcW w:w="705" w:type="dxa"/>
            <w:vMerge/>
            <w:tcBorders>
              <w:right w:val="dotted" w:sz="4" w:space="0" w:color="4F81BD" w:themeColor="accent1"/>
            </w:tcBorders>
          </w:tcPr>
          <w:p w14:paraId="66086823"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B8FFE39" w14:textId="77777777" w:rsidR="003F7ABA" w:rsidRPr="0052538E" w:rsidRDefault="003F7ABA" w:rsidP="00FF153C">
            <w:pPr>
              <w:pStyle w:val="ListParagraph"/>
              <w:numPr>
                <w:ilvl w:val="0"/>
                <w:numId w:val="109"/>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4DC33FD2" w14:textId="77777777" w:rsidTr="00BA251F">
        <w:trPr>
          <w:trHeight w:val="1008"/>
          <w:jc w:val="center"/>
        </w:trPr>
        <w:tc>
          <w:tcPr>
            <w:tcW w:w="705" w:type="dxa"/>
            <w:vMerge/>
            <w:tcBorders>
              <w:right w:val="dotted" w:sz="4" w:space="0" w:color="4F81BD" w:themeColor="accent1"/>
            </w:tcBorders>
          </w:tcPr>
          <w:p w14:paraId="67727F37"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E875E69" w14:textId="77777777" w:rsidR="003F7ABA" w:rsidRDefault="003F7ABA" w:rsidP="00BA251F">
            <w:pPr>
              <w:spacing w:before="120" w:after="120"/>
              <w:rPr>
                <w:rFonts w:ascii="Source Sans Pro" w:hAnsi="Source Sans Pro" w:cstheme="minorHAnsi"/>
                <w:iCs/>
              </w:rPr>
            </w:pPr>
          </w:p>
          <w:p w14:paraId="1A3DBE89" w14:textId="77777777" w:rsidR="003F7ABA" w:rsidRPr="00F43FF5" w:rsidRDefault="003F7ABA" w:rsidP="00BA251F">
            <w:pPr>
              <w:spacing w:before="120" w:after="120"/>
              <w:rPr>
                <w:rFonts w:ascii="Source Sans Pro" w:hAnsi="Source Sans Pro" w:cstheme="minorHAnsi"/>
                <w:iCs/>
              </w:rPr>
            </w:pPr>
          </w:p>
        </w:tc>
      </w:tr>
      <w:tr w:rsidR="003F7ABA" w:rsidRPr="00F43FF5" w14:paraId="6239C5FA" w14:textId="77777777" w:rsidTr="00BA251F">
        <w:trPr>
          <w:trHeight w:val="576"/>
          <w:jc w:val="center"/>
        </w:trPr>
        <w:tc>
          <w:tcPr>
            <w:tcW w:w="705" w:type="dxa"/>
            <w:vMerge/>
            <w:tcBorders>
              <w:right w:val="dotted" w:sz="4" w:space="0" w:color="4F81BD" w:themeColor="accent1"/>
            </w:tcBorders>
          </w:tcPr>
          <w:p w14:paraId="5674420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5156E6B" w14:textId="77777777" w:rsidR="003F7ABA" w:rsidRPr="0052538E" w:rsidRDefault="003F7ABA" w:rsidP="00FF153C">
            <w:pPr>
              <w:pStyle w:val="ListParagraph"/>
              <w:numPr>
                <w:ilvl w:val="0"/>
                <w:numId w:val="109"/>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206D2309" w14:textId="77777777" w:rsidTr="00BA251F">
        <w:trPr>
          <w:trHeight w:val="962"/>
          <w:jc w:val="center"/>
        </w:trPr>
        <w:tc>
          <w:tcPr>
            <w:tcW w:w="705" w:type="dxa"/>
            <w:vMerge/>
            <w:tcBorders>
              <w:right w:val="dotted" w:sz="4" w:space="0" w:color="4F81BD" w:themeColor="accent1"/>
            </w:tcBorders>
          </w:tcPr>
          <w:p w14:paraId="5D6CF01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3744A91B" w14:textId="77777777" w:rsidR="003F7ABA" w:rsidRPr="00F43FF5" w:rsidRDefault="003F7ABA" w:rsidP="00BA251F">
            <w:pPr>
              <w:spacing w:before="120" w:after="120"/>
              <w:rPr>
                <w:rFonts w:ascii="Source Sans Pro" w:hAnsi="Source Sans Pro" w:cstheme="minorHAnsi"/>
                <w:iCs/>
              </w:rPr>
            </w:pPr>
          </w:p>
          <w:p w14:paraId="60185476" w14:textId="77777777" w:rsidR="003F7ABA" w:rsidRPr="00F43FF5" w:rsidRDefault="003F7ABA" w:rsidP="00BA251F">
            <w:pPr>
              <w:spacing w:before="120" w:after="120"/>
              <w:rPr>
                <w:rFonts w:ascii="Source Sans Pro" w:hAnsi="Source Sans Pro" w:cstheme="minorHAnsi"/>
                <w:iCs/>
              </w:rPr>
            </w:pPr>
          </w:p>
        </w:tc>
      </w:tr>
      <w:tr w:rsidR="003F7ABA" w:rsidRPr="00F43FF5" w14:paraId="76403F8F" w14:textId="77777777" w:rsidTr="00BA251F">
        <w:trPr>
          <w:trHeight w:val="564"/>
          <w:jc w:val="center"/>
        </w:trPr>
        <w:tc>
          <w:tcPr>
            <w:tcW w:w="705" w:type="dxa"/>
            <w:vMerge/>
            <w:tcBorders>
              <w:right w:val="dotted" w:sz="4" w:space="0" w:color="4F81BD" w:themeColor="accent1"/>
            </w:tcBorders>
          </w:tcPr>
          <w:p w14:paraId="15E5E6E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2FD76B68" w14:textId="77777777" w:rsidR="003F7ABA" w:rsidRPr="0052538E" w:rsidRDefault="003F7ABA" w:rsidP="00FF153C">
            <w:pPr>
              <w:pStyle w:val="ListParagraph"/>
              <w:numPr>
                <w:ilvl w:val="0"/>
                <w:numId w:val="109"/>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4FD3C83A" w14:textId="77777777" w:rsidTr="00BA251F">
        <w:trPr>
          <w:trHeight w:val="1008"/>
          <w:jc w:val="center"/>
        </w:trPr>
        <w:tc>
          <w:tcPr>
            <w:tcW w:w="705" w:type="dxa"/>
            <w:vMerge/>
            <w:tcBorders>
              <w:right w:val="dotted" w:sz="4" w:space="0" w:color="4F81BD" w:themeColor="accent1"/>
            </w:tcBorders>
          </w:tcPr>
          <w:p w14:paraId="19D3356E"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6B586C4" w14:textId="77777777" w:rsidR="003F7ABA" w:rsidRDefault="003F7ABA" w:rsidP="00BA251F">
            <w:pPr>
              <w:spacing w:before="120" w:after="120"/>
              <w:rPr>
                <w:rFonts w:ascii="Source Sans Pro" w:hAnsi="Source Sans Pro" w:cstheme="minorHAnsi"/>
                <w:iCs/>
              </w:rPr>
            </w:pPr>
          </w:p>
          <w:p w14:paraId="0CFFE3D3" w14:textId="77777777" w:rsidR="003F7ABA" w:rsidRPr="00F43FF5" w:rsidRDefault="003F7ABA" w:rsidP="00BA251F">
            <w:pPr>
              <w:spacing w:before="120" w:after="120"/>
              <w:rPr>
                <w:rFonts w:ascii="Source Sans Pro" w:hAnsi="Source Sans Pro" w:cstheme="minorHAnsi"/>
                <w:iCs/>
              </w:rPr>
            </w:pPr>
          </w:p>
        </w:tc>
      </w:tr>
      <w:tr w:rsidR="003F7ABA" w:rsidRPr="00F43FF5" w14:paraId="05112ED1" w14:textId="77777777" w:rsidTr="00BA251F">
        <w:trPr>
          <w:trHeight w:val="576"/>
          <w:jc w:val="center"/>
        </w:trPr>
        <w:tc>
          <w:tcPr>
            <w:tcW w:w="705" w:type="dxa"/>
            <w:vMerge/>
            <w:tcBorders>
              <w:right w:val="dotted" w:sz="4" w:space="0" w:color="4F81BD" w:themeColor="accent1"/>
            </w:tcBorders>
          </w:tcPr>
          <w:p w14:paraId="0AB54A37"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7ECDE18" w14:textId="77777777" w:rsidR="003F7ABA" w:rsidRPr="0052538E" w:rsidRDefault="003F7ABA" w:rsidP="00FF153C">
            <w:pPr>
              <w:pStyle w:val="ListParagraph"/>
              <w:numPr>
                <w:ilvl w:val="0"/>
                <w:numId w:val="109"/>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10187AC5" w14:textId="77777777" w:rsidTr="00BA251F">
        <w:trPr>
          <w:trHeight w:val="85"/>
          <w:jc w:val="center"/>
        </w:trPr>
        <w:tc>
          <w:tcPr>
            <w:tcW w:w="705" w:type="dxa"/>
            <w:vMerge/>
            <w:tcBorders>
              <w:right w:val="dotted" w:sz="4" w:space="0" w:color="4F81BD" w:themeColor="accent1"/>
            </w:tcBorders>
          </w:tcPr>
          <w:p w14:paraId="7F3DB135"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CC441AD" w14:textId="313B9F87" w:rsidR="00E126C9" w:rsidRPr="00F43FF5" w:rsidRDefault="00E126C9" w:rsidP="00E126C9">
            <w:pPr>
              <w:pStyle w:val="ListParagraph"/>
              <w:numPr>
                <w:ilvl w:val="0"/>
                <w:numId w:val="110"/>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5F28EF50" w14:textId="77777777" w:rsidTr="00BA251F">
        <w:trPr>
          <w:trHeight w:val="75"/>
          <w:jc w:val="center"/>
        </w:trPr>
        <w:tc>
          <w:tcPr>
            <w:tcW w:w="705" w:type="dxa"/>
            <w:vMerge/>
            <w:tcBorders>
              <w:right w:val="dotted" w:sz="4" w:space="0" w:color="4F81BD" w:themeColor="accent1"/>
            </w:tcBorders>
          </w:tcPr>
          <w:p w14:paraId="162A80DB"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F7392E5" w14:textId="77777777" w:rsidR="00E126C9" w:rsidRDefault="00E126C9" w:rsidP="00E126C9">
            <w:pPr>
              <w:spacing w:before="120" w:after="120"/>
              <w:rPr>
                <w:rFonts w:ascii="Source Sans Pro" w:hAnsi="Source Sans Pro" w:cstheme="minorHAnsi"/>
                <w:iCs/>
              </w:rPr>
            </w:pPr>
          </w:p>
          <w:p w14:paraId="04AF9662" w14:textId="77777777" w:rsidR="00E126C9" w:rsidRDefault="00E126C9" w:rsidP="00E126C9">
            <w:pPr>
              <w:spacing w:before="120" w:after="120"/>
              <w:rPr>
                <w:rFonts w:ascii="Source Sans Pro" w:hAnsi="Source Sans Pro" w:cstheme="minorHAnsi"/>
                <w:iCs/>
              </w:rPr>
            </w:pPr>
          </w:p>
        </w:tc>
      </w:tr>
      <w:tr w:rsidR="00E126C9" w:rsidRPr="00F43FF5" w14:paraId="07F0C785" w14:textId="77777777" w:rsidTr="00BA251F">
        <w:trPr>
          <w:trHeight w:val="75"/>
          <w:jc w:val="center"/>
        </w:trPr>
        <w:tc>
          <w:tcPr>
            <w:tcW w:w="705" w:type="dxa"/>
            <w:vMerge/>
            <w:tcBorders>
              <w:right w:val="dotted" w:sz="4" w:space="0" w:color="4F81BD" w:themeColor="accent1"/>
            </w:tcBorders>
          </w:tcPr>
          <w:p w14:paraId="4071B55E"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547A0CD" w14:textId="0409F67D" w:rsidR="00E126C9" w:rsidRPr="003F7ABA" w:rsidRDefault="00E126C9" w:rsidP="00E126C9">
            <w:pPr>
              <w:pStyle w:val="ListParagraph"/>
              <w:numPr>
                <w:ilvl w:val="0"/>
                <w:numId w:val="110"/>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39622770" w14:textId="77777777" w:rsidTr="00BA251F">
        <w:trPr>
          <w:trHeight w:val="75"/>
          <w:jc w:val="center"/>
        </w:trPr>
        <w:tc>
          <w:tcPr>
            <w:tcW w:w="705" w:type="dxa"/>
            <w:vMerge/>
            <w:tcBorders>
              <w:right w:val="dotted" w:sz="4" w:space="0" w:color="4F81BD" w:themeColor="accent1"/>
            </w:tcBorders>
          </w:tcPr>
          <w:p w14:paraId="3B22F423"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1156220D" w14:textId="77777777" w:rsidR="00E126C9" w:rsidRDefault="00E126C9" w:rsidP="00E126C9">
            <w:pPr>
              <w:spacing w:before="120" w:after="120"/>
              <w:rPr>
                <w:rFonts w:ascii="Source Sans Pro" w:hAnsi="Source Sans Pro" w:cstheme="minorHAnsi"/>
                <w:iCs/>
              </w:rPr>
            </w:pPr>
          </w:p>
          <w:p w14:paraId="667BE08B" w14:textId="77777777" w:rsidR="00E126C9" w:rsidRDefault="00E126C9" w:rsidP="00E126C9">
            <w:pPr>
              <w:spacing w:before="120" w:after="120"/>
              <w:rPr>
                <w:rFonts w:ascii="Source Sans Pro" w:hAnsi="Source Sans Pro" w:cstheme="minorHAnsi"/>
                <w:iCs/>
              </w:rPr>
            </w:pPr>
          </w:p>
        </w:tc>
      </w:tr>
      <w:tr w:rsidR="00E126C9" w:rsidRPr="00F43FF5" w14:paraId="3A09A735" w14:textId="77777777" w:rsidTr="00BA251F">
        <w:trPr>
          <w:trHeight w:val="75"/>
          <w:jc w:val="center"/>
        </w:trPr>
        <w:tc>
          <w:tcPr>
            <w:tcW w:w="705" w:type="dxa"/>
            <w:vMerge/>
            <w:tcBorders>
              <w:right w:val="dotted" w:sz="4" w:space="0" w:color="4F81BD" w:themeColor="accent1"/>
            </w:tcBorders>
          </w:tcPr>
          <w:p w14:paraId="058FBF98"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6B5DDC4" w14:textId="4E39C0EB" w:rsidR="00E126C9" w:rsidRPr="003F7ABA" w:rsidRDefault="00E126C9" w:rsidP="00E126C9">
            <w:pPr>
              <w:pStyle w:val="ListParagraph"/>
              <w:numPr>
                <w:ilvl w:val="0"/>
                <w:numId w:val="110"/>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7F377DE6" w14:textId="77777777" w:rsidTr="00BA251F">
        <w:trPr>
          <w:trHeight w:val="75"/>
          <w:jc w:val="center"/>
        </w:trPr>
        <w:tc>
          <w:tcPr>
            <w:tcW w:w="705" w:type="dxa"/>
            <w:vMerge/>
            <w:tcBorders>
              <w:right w:val="dotted" w:sz="4" w:space="0" w:color="4F81BD" w:themeColor="accent1"/>
            </w:tcBorders>
          </w:tcPr>
          <w:p w14:paraId="1F607199"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25A6FE2" w14:textId="77777777" w:rsidR="00E126C9" w:rsidRDefault="00E126C9" w:rsidP="00E126C9">
            <w:pPr>
              <w:spacing w:before="120" w:after="120"/>
              <w:rPr>
                <w:rFonts w:ascii="Source Sans Pro" w:hAnsi="Source Sans Pro" w:cstheme="minorHAnsi"/>
                <w:iCs/>
              </w:rPr>
            </w:pPr>
          </w:p>
          <w:p w14:paraId="6B282C47" w14:textId="77777777" w:rsidR="00E126C9" w:rsidRDefault="00E126C9" w:rsidP="00E126C9">
            <w:pPr>
              <w:spacing w:before="120" w:after="120"/>
              <w:rPr>
                <w:rFonts w:ascii="Source Sans Pro" w:hAnsi="Source Sans Pro" w:cstheme="minorHAnsi"/>
                <w:iCs/>
              </w:rPr>
            </w:pPr>
          </w:p>
        </w:tc>
      </w:tr>
      <w:tr w:rsidR="00E126C9" w:rsidRPr="00F43FF5" w14:paraId="3DCFE731" w14:textId="77777777" w:rsidTr="00BA251F">
        <w:trPr>
          <w:trHeight w:val="75"/>
          <w:jc w:val="center"/>
        </w:trPr>
        <w:tc>
          <w:tcPr>
            <w:tcW w:w="705" w:type="dxa"/>
            <w:vMerge/>
            <w:tcBorders>
              <w:right w:val="dotted" w:sz="4" w:space="0" w:color="4F81BD" w:themeColor="accent1"/>
            </w:tcBorders>
          </w:tcPr>
          <w:p w14:paraId="0EE5E628"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4BB3AEA" w14:textId="6F229404" w:rsidR="00E126C9" w:rsidRPr="003F7ABA" w:rsidRDefault="00E126C9" w:rsidP="00E126C9">
            <w:pPr>
              <w:pStyle w:val="ListParagraph"/>
              <w:numPr>
                <w:ilvl w:val="0"/>
                <w:numId w:val="110"/>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29E9E938" w14:textId="77777777" w:rsidTr="00BA251F">
        <w:trPr>
          <w:trHeight w:val="75"/>
          <w:jc w:val="center"/>
        </w:trPr>
        <w:tc>
          <w:tcPr>
            <w:tcW w:w="705" w:type="dxa"/>
            <w:vMerge/>
            <w:tcBorders>
              <w:right w:val="dotted" w:sz="4" w:space="0" w:color="4F81BD" w:themeColor="accent1"/>
            </w:tcBorders>
          </w:tcPr>
          <w:p w14:paraId="6BE527E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137BDDA" w14:textId="77777777" w:rsidR="003F7ABA" w:rsidRDefault="003F7ABA" w:rsidP="00BA251F">
            <w:pPr>
              <w:spacing w:before="120" w:after="120"/>
              <w:rPr>
                <w:rFonts w:ascii="Source Sans Pro" w:hAnsi="Source Sans Pro" w:cstheme="minorHAnsi"/>
                <w:iCs/>
              </w:rPr>
            </w:pPr>
          </w:p>
          <w:p w14:paraId="627B293D" w14:textId="77777777" w:rsidR="003F7ABA" w:rsidRDefault="003F7ABA" w:rsidP="00BA251F">
            <w:pPr>
              <w:spacing w:before="120" w:after="120"/>
              <w:rPr>
                <w:rFonts w:ascii="Source Sans Pro" w:hAnsi="Source Sans Pro" w:cstheme="minorHAnsi"/>
                <w:iCs/>
              </w:rPr>
            </w:pPr>
          </w:p>
        </w:tc>
      </w:tr>
      <w:tr w:rsidR="003F7ABA" w:rsidRPr="00F43FF5" w14:paraId="0BD4AB6F" w14:textId="77777777" w:rsidTr="00BA251F">
        <w:trPr>
          <w:trHeight w:val="75"/>
          <w:jc w:val="center"/>
        </w:trPr>
        <w:tc>
          <w:tcPr>
            <w:tcW w:w="705" w:type="dxa"/>
            <w:vMerge/>
            <w:tcBorders>
              <w:right w:val="dotted" w:sz="4" w:space="0" w:color="4F81BD" w:themeColor="accent1"/>
            </w:tcBorders>
          </w:tcPr>
          <w:p w14:paraId="0DA4DDF1"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08E31CCD" w14:textId="77777777" w:rsidR="003F7ABA" w:rsidRPr="003F7ABA" w:rsidRDefault="003F7ABA" w:rsidP="00FF153C">
            <w:pPr>
              <w:pStyle w:val="ListParagraph"/>
              <w:numPr>
                <w:ilvl w:val="0"/>
                <w:numId w:val="109"/>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145118B8" w14:textId="77777777" w:rsidTr="00BA251F">
        <w:trPr>
          <w:trHeight w:val="75"/>
          <w:jc w:val="center"/>
        </w:trPr>
        <w:tc>
          <w:tcPr>
            <w:tcW w:w="705" w:type="dxa"/>
            <w:vMerge/>
            <w:tcBorders>
              <w:right w:val="dotted" w:sz="4" w:space="0" w:color="4F81BD" w:themeColor="accent1"/>
            </w:tcBorders>
          </w:tcPr>
          <w:p w14:paraId="78C1755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30BECD3E" w14:textId="3CCC43AC" w:rsidR="003F7ABA" w:rsidRDefault="003F7ABA" w:rsidP="00FF153C">
            <w:pPr>
              <w:pStyle w:val="ListParagraph"/>
              <w:numPr>
                <w:ilvl w:val="1"/>
                <w:numId w:val="110"/>
              </w:numPr>
              <w:spacing w:before="120" w:after="120"/>
              <w:ind w:left="504"/>
              <w:jc w:val="left"/>
              <w:rPr>
                <w:rFonts w:ascii="Source Sans Pro" w:eastAsia="Calibri" w:hAnsi="Source Sans Pro" w:cs="Times New Roman"/>
              </w:rPr>
            </w:pPr>
            <w:r w:rsidRPr="00FF153C">
              <w:rPr>
                <w:rFonts w:ascii="Source Sans Pro" w:eastAsia="Calibri" w:hAnsi="Source Sans Pro" w:cs="Times New Roman"/>
              </w:rPr>
              <w:t>Provide, at a minimum, a Letter of Interest from each proposed LLE with the following information:</w:t>
            </w:r>
          </w:p>
          <w:p w14:paraId="22D48024" w14:textId="77777777" w:rsidR="003F7ABA" w:rsidRDefault="003F7ABA" w:rsidP="00FF153C">
            <w:pPr>
              <w:pStyle w:val="ListParagraph"/>
              <w:numPr>
                <w:ilvl w:val="0"/>
                <w:numId w:val="111"/>
              </w:numPr>
              <w:spacing w:before="120" w:after="120"/>
              <w:jc w:val="left"/>
              <w:rPr>
                <w:rFonts w:ascii="Source Sans Pro" w:eastAsia="Calibri" w:hAnsi="Source Sans Pro" w:cs="Times New Roman"/>
              </w:rPr>
            </w:pPr>
            <w:r w:rsidRPr="00FF153C">
              <w:rPr>
                <w:rFonts w:ascii="Source Sans Pro" w:eastAsia="Calibri" w:hAnsi="Source Sans Pro" w:cs="Times New Roman"/>
              </w:rPr>
              <w:t>Statement that the organization is interested in becoming an LLE to the “Proposer” if they are successful in winning a contract.</w:t>
            </w:r>
          </w:p>
          <w:p w14:paraId="4D44BCE5" w14:textId="77777777" w:rsidR="003F7ABA" w:rsidRDefault="003F7ABA" w:rsidP="00FF153C">
            <w:pPr>
              <w:pStyle w:val="ListParagraph"/>
              <w:numPr>
                <w:ilvl w:val="0"/>
                <w:numId w:val="111"/>
              </w:numPr>
              <w:spacing w:before="120" w:after="120"/>
              <w:jc w:val="left"/>
              <w:rPr>
                <w:rFonts w:ascii="Source Sans Pro" w:eastAsia="Calibri" w:hAnsi="Source Sans Pro" w:cs="Times New Roman"/>
              </w:rPr>
            </w:pPr>
            <w:r w:rsidRPr="00FF153C">
              <w:rPr>
                <w:rFonts w:ascii="Source Sans Pro" w:eastAsia="Calibri" w:hAnsi="Source Sans Pro" w:cs="Times New Roman"/>
              </w:rPr>
              <w:t>Amount that the Proposer will pay the LLE.</w:t>
            </w:r>
          </w:p>
          <w:p w14:paraId="610F7288" w14:textId="77777777" w:rsidR="003F7ABA" w:rsidRDefault="003F7ABA" w:rsidP="00FF153C">
            <w:pPr>
              <w:pStyle w:val="ListParagraph"/>
              <w:numPr>
                <w:ilvl w:val="0"/>
                <w:numId w:val="111"/>
              </w:numPr>
              <w:spacing w:before="120" w:after="120"/>
              <w:jc w:val="left"/>
              <w:rPr>
                <w:rFonts w:ascii="Source Sans Pro" w:eastAsia="Calibri" w:hAnsi="Source Sans Pro" w:cs="Times New Roman"/>
              </w:rPr>
            </w:pPr>
            <w:r w:rsidRPr="00FF153C">
              <w:rPr>
                <w:rFonts w:ascii="Source Sans Pro" w:eastAsia="Calibri" w:hAnsi="Source Sans Pro" w:cs="Times New Roman"/>
              </w:rPr>
              <w:t>Signed by the proposed LLE.</w:t>
            </w:r>
          </w:p>
          <w:p w14:paraId="28A9C757" w14:textId="77777777" w:rsidR="003F7ABA" w:rsidRPr="00FF153C" w:rsidRDefault="003F7ABA" w:rsidP="00FF153C">
            <w:pPr>
              <w:pStyle w:val="ListParagraph"/>
              <w:numPr>
                <w:ilvl w:val="0"/>
                <w:numId w:val="111"/>
              </w:numPr>
              <w:spacing w:before="120" w:after="120"/>
              <w:jc w:val="left"/>
              <w:rPr>
                <w:rFonts w:ascii="Source Sans Pro" w:eastAsia="Calibri" w:hAnsi="Source Sans Pro" w:cs="Times New Roman"/>
              </w:rPr>
            </w:pPr>
            <w:r w:rsidRPr="00FF153C">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4A43E1AD" w14:textId="77777777" w:rsidTr="00BA251F">
        <w:trPr>
          <w:trHeight w:val="75"/>
          <w:jc w:val="center"/>
        </w:trPr>
        <w:tc>
          <w:tcPr>
            <w:tcW w:w="705" w:type="dxa"/>
            <w:vMerge/>
            <w:tcBorders>
              <w:right w:val="dotted" w:sz="4" w:space="0" w:color="4F81BD" w:themeColor="accent1"/>
            </w:tcBorders>
          </w:tcPr>
          <w:p w14:paraId="062E029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E263A17" w14:textId="77777777" w:rsidR="003F7ABA" w:rsidRDefault="003F7ABA" w:rsidP="00BA251F">
            <w:pPr>
              <w:spacing w:before="120" w:after="120"/>
              <w:rPr>
                <w:rFonts w:ascii="Source Sans Pro" w:hAnsi="Source Sans Pro" w:cstheme="minorHAnsi"/>
                <w:iCs/>
              </w:rPr>
            </w:pPr>
          </w:p>
          <w:p w14:paraId="0B8F5907" w14:textId="77777777" w:rsidR="003F7ABA" w:rsidRDefault="003F7ABA" w:rsidP="00BA251F">
            <w:pPr>
              <w:spacing w:before="120" w:after="120"/>
              <w:rPr>
                <w:rFonts w:ascii="Source Sans Pro" w:hAnsi="Source Sans Pro" w:cstheme="minorHAnsi"/>
                <w:iCs/>
              </w:rPr>
            </w:pPr>
          </w:p>
          <w:p w14:paraId="15571EC3" w14:textId="77777777" w:rsidR="003F7ABA" w:rsidRDefault="003F7ABA" w:rsidP="00BA251F">
            <w:pPr>
              <w:spacing w:before="120" w:after="120"/>
              <w:rPr>
                <w:rFonts w:ascii="Source Sans Pro" w:hAnsi="Source Sans Pro" w:cstheme="minorHAnsi"/>
                <w:iCs/>
              </w:rPr>
            </w:pPr>
          </w:p>
        </w:tc>
      </w:tr>
      <w:tr w:rsidR="003F7ABA" w:rsidRPr="00F43FF5" w14:paraId="0EAED8C1" w14:textId="77777777" w:rsidTr="00BA251F">
        <w:trPr>
          <w:trHeight w:val="576"/>
          <w:jc w:val="center"/>
        </w:trPr>
        <w:tc>
          <w:tcPr>
            <w:tcW w:w="705" w:type="dxa"/>
            <w:vMerge w:val="restart"/>
            <w:tcBorders>
              <w:top w:val="double" w:sz="4" w:space="0" w:color="auto"/>
              <w:right w:val="dotted" w:sz="4" w:space="0" w:color="4F81BD" w:themeColor="accent1"/>
            </w:tcBorders>
          </w:tcPr>
          <w:p w14:paraId="29358496" w14:textId="77777777" w:rsidR="003F7ABA" w:rsidRPr="00F43FF5" w:rsidRDefault="003F7ABA" w:rsidP="00BA251F">
            <w:pPr>
              <w:spacing w:before="120" w:after="120"/>
              <w:jc w:val="center"/>
              <w:rPr>
                <w:rFonts w:ascii="Source Sans Pro" w:hAnsi="Source Sans Pro"/>
              </w:rPr>
            </w:pPr>
            <w:r>
              <w:rPr>
                <w:rFonts w:ascii="Source Sans Pro" w:hAnsi="Source Sans Pro"/>
              </w:rPr>
              <w:t>F</w:t>
            </w:r>
            <w:r w:rsidRPr="00F43FF5">
              <w:rPr>
                <w:rFonts w:ascii="Source Sans Pro" w:hAnsi="Source Sans Pro"/>
              </w:rPr>
              <w:t>.</w:t>
            </w:r>
          </w:p>
        </w:tc>
        <w:tc>
          <w:tcPr>
            <w:tcW w:w="9239" w:type="dxa"/>
            <w:tcBorders>
              <w:top w:val="doub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052C4710" w14:textId="77777777" w:rsidR="003F7ABA" w:rsidRPr="00F43FF5" w:rsidRDefault="003F7ABA" w:rsidP="00BA251F">
            <w:pPr>
              <w:spacing w:before="120" w:after="120"/>
              <w:rPr>
                <w:rFonts w:ascii="Source Sans Pro" w:hAnsi="Source Sans Pro" w:cstheme="minorHAnsi"/>
              </w:rPr>
            </w:pPr>
            <w:r w:rsidRPr="00216A92">
              <w:rPr>
                <w:rFonts w:ascii="Source Sans Pro" w:hAnsi="Source Sans Pro"/>
              </w:rPr>
              <w:t>For each LLE that will be used, provide the following information:</w:t>
            </w:r>
          </w:p>
        </w:tc>
      </w:tr>
      <w:tr w:rsidR="003F7ABA" w:rsidRPr="00F43FF5" w14:paraId="670741D1" w14:textId="77777777" w:rsidTr="00BA251F">
        <w:trPr>
          <w:trHeight w:val="475"/>
          <w:jc w:val="center"/>
        </w:trPr>
        <w:tc>
          <w:tcPr>
            <w:tcW w:w="705" w:type="dxa"/>
            <w:vMerge/>
            <w:tcBorders>
              <w:right w:val="dotted" w:sz="4" w:space="0" w:color="4F81BD" w:themeColor="accent1"/>
            </w:tcBorders>
          </w:tcPr>
          <w:p w14:paraId="64BE1078"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A8AB9D0" w14:textId="77E37ABC" w:rsidR="003F7ABA" w:rsidRPr="0052538E" w:rsidRDefault="003F7ABA" w:rsidP="00BA251F">
            <w:pPr>
              <w:spacing w:before="120" w:after="120"/>
              <w:rPr>
                <w:rFonts w:ascii="Source Sans Pro" w:hAnsi="Source Sans Pro" w:cstheme="minorHAnsi"/>
                <w:b/>
                <w:bCs/>
              </w:rPr>
            </w:pPr>
            <w:r w:rsidRPr="0052538E">
              <w:rPr>
                <w:rFonts w:ascii="Source Sans Pro" w:hAnsi="Source Sans Pro" w:cstheme="minorHAnsi"/>
                <w:b/>
                <w:bCs/>
              </w:rPr>
              <w:t xml:space="preserve">LLE </w:t>
            </w:r>
            <w:r w:rsidR="00157DC5" w:rsidRPr="00157DC5">
              <w:rPr>
                <w:rFonts w:ascii="Source Sans Pro" w:hAnsi="Source Sans Pro" w:cstheme="minorHAnsi"/>
                <w:b/>
                <w:bCs/>
              </w:rPr>
              <w:t>Los Angeles County</w:t>
            </w:r>
            <w:r w:rsidR="00157DC5">
              <w:rPr>
                <w:rFonts w:ascii="Source Sans Pro" w:hAnsi="Source Sans Pro" w:cstheme="minorHAnsi"/>
                <w:b/>
                <w:bCs/>
              </w:rPr>
              <w:t xml:space="preserve"> Region</w:t>
            </w:r>
          </w:p>
        </w:tc>
      </w:tr>
      <w:tr w:rsidR="003F7ABA" w:rsidRPr="00F43FF5" w14:paraId="3C59DBB0" w14:textId="77777777" w:rsidTr="00BA251F">
        <w:trPr>
          <w:trHeight w:val="475"/>
          <w:jc w:val="center"/>
        </w:trPr>
        <w:tc>
          <w:tcPr>
            <w:tcW w:w="705" w:type="dxa"/>
            <w:vMerge/>
            <w:tcBorders>
              <w:right w:val="dotted" w:sz="4" w:space="0" w:color="4F81BD" w:themeColor="accent1"/>
            </w:tcBorders>
          </w:tcPr>
          <w:p w14:paraId="1C74E64A"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4BB365EC" w14:textId="77777777" w:rsidR="003F7ABA" w:rsidRPr="0052538E" w:rsidRDefault="003F7ABA" w:rsidP="00FF153C">
            <w:pPr>
              <w:pStyle w:val="ListParagraph"/>
              <w:numPr>
                <w:ilvl w:val="0"/>
                <w:numId w:val="112"/>
              </w:numPr>
              <w:spacing w:before="120" w:after="120"/>
              <w:ind w:left="360"/>
              <w:rPr>
                <w:rFonts w:ascii="Source Sans Pro" w:eastAsia="Calibri" w:hAnsi="Source Sans Pro" w:cs="Times New Roman"/>
              </w:rPr>
            </w:pPr>
            <w:r>
              <w:rPr>
                <w:rFonts w:ascii="Source Sans Pro" w:eastAsia="Calibri" w:hAnsi="Source Sans Pro" w:cs="Times New Roman"/>
              </w:rPr>
              <w:t>Organization Name</w:t>
            </w:r>
          </w:p>
        </w:tc>
      </w:tr>
      <w:tr w:rsidR="003F7ABA" w:rsidRPr="00F43FF5" w14:paraId="421DA03E" w14:textId="77777777" w:rsidTr="00BA251F">
        <w:trPr>
          <w:trHeight w:val="962"/>
          <w:jc w:val="center"/>
        </w:trPr>
        <w:tc>
          <w:tcPr>
            <w:tcW w:w="705" w:type="dxa"/>
            <w:vMerge/>
            <w:tcBorders>
              <w:right w:val="dotted" w:sz="4" w:space="0" w:color="4F81BD" w:themeColor="accent1"/>
            </w:tcBorders>
          </w:tcPr>
          <w:p w14:paraId="5E4DB751"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67E8A19" w14:textId="77777777" w:rsidR="003F7ABA" w:rsidRDefault="003F7ABA" w:rsidP="00BA251F">
            <w:pPr>
              <w:spacing w:before="120" w:after="120"/>
              <w:rPr>
                <w:rFonts w:ascii="Source Sans Pro" w:hAnsi="Source Sans Pro" w:cstheme="minorHAnsi"/>
                <w:iCs/>
              </w:rPr>
            </w:pPr>
          </w:p>
          <w:p w14:paraId="1F84BB99" w14:textId="77777777" w:rsidR="003F7ABA" w:rsidRPr="00F43FF5" w:rsidRDefault="003F7ABA" w:rsidP="00BA251F">
            <w:pPr>
              <w:spacing w:before="120" w:after="120"/>
              <w:rPr>
                <w:rFonts w:ascii="Source Sans Pro" w:hAnsi="Source Sans Pro" w:cstheme="minorHAnsi"/>
                <w:iCs/>
              </w:rPr>
            </w:pPr>
          </w:p>
        </w:tc>
      </w:tr>
      <w:tr w:rsidR="003F7ABA" w:rsidRPr="00F43FF5" w14:paraId="720D6FB0" w14:textId="77777777" w:rsidTr="00BA251F">
        <w:trPr>
          <w:trHeight w:val="564"/>
          <w:jc w:val="center"/>
        </w:trPr>
        <w:tc>
          <w:tcPr>
            <w:tcW w:w="705" w:type="dxa"/>
            <w:vMerge/>
            <w:tcBorders>
              <w:right w:val="dotted" w:sz="4" w:space="0" w:color="4F81BD" w:themeColor="accent1"/>
            </w:tcBorders>
          </w:tcPr>
          <w:p w14:paraId="05994531"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64001408" w14:textId="77777777" w:rsidR="003F7ABA" w:rsidRPr="0052538E" w:rsidRDefault="003F7ABA" w:rsidP="00FF153C">
            <w:pPr>
              <w:pStyle w:val="ListParagraph"/>
              <w:numPr>
                <w:ilvl w:val="0"/>
                <w:numId w:val="112"/>
              </w:numPr>
              <w:spacing w:before="120" w:after="120" w:line="23" w:lineRule="atLeast"/>
              <w:ind w:left="360"/>
              <w:jc w:val="left"/>
              <w:rPr>
                <w:rFonts w:ascii="Source Sans Pro" w:hAnsi="Source Sans Pro" w:cstheme="minorHAnsi"/>
              </w:rPr>
            </w:pPr>
            <w:r w:rsidRPr="00216A92">
              <w:rPr>
                <w:rFonts w:ascii="Source Sans Pro" w:eastAsia="Calibri" w:hAnsi="Source Sans Pro" w:cs="Times New Roman"/>
              </w:rPr>
              <w:t>Organization Address (must be in the designated region)</w:t>
            </w:r>
          </w:p>
        </w:tc>
      </w:tr>
      <w:tr w:rsidR="003F7ABA" w:rsidRPr="00F43FF5" w14:paraId="17D1F0EC" w14:textId="77777777" w:rsidTr="00BA251F">
        <w:trPr>
          <w:trHeight w:val="1008"/>
          <w:jc w:val="center"/>
        </w:trPr>
        <w:tc>
          <w:tcPr>
            <w:tcW w:w="705" w:type="dxa"/>
            <w:vMerge/>
            <w:tcBorders>
              <w:right w:val="dotted" w:sz="4" w:space="0" w:color="4F81BD" w:themeColor="accent1"/>
            </w:tcBorders>
          </w:tcPr>
          <w:p w14:paraId="0882ABA7"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17FFCAC3" w14:textId="77777777" w:rsidR="003F7ABA" w:rsidRDefault="003F7ABA" w:rsidP="00BA251F">
            <w:pPr>
              <w:spacing w:before="120" w:after="120"/>
              <w:rPr>
                <w:rFonts w:ascii="Source Sans Pro" w:hAnsi="Source Sans Pro" w:cstheme="minorHAnsi"/>
                <w:iCs/>
              </w:rPr>
            </w:pPr>
          </w:p>
          <w:p w14:paraId="4B124AF2" w14:textId="77777777" w:rsidR="003F7ABA" w:rsidRPr="00F43FF5" w:rsidRDefault="003F7ABA" w:rsidP="00BA251F">
            <w:pPr>
              <w:spacing w:before="120" w:after="120"/>
              <w:rPr>
                <w:rFonts w:ascii="Source Sans Pro" w:hAnsi="Source Sans Pro" w:cstheme="minorHAnsi"/>
                <w:iCs/>
              </w:rPr>
            </w:pPr>
          </w:p>
        </w:tc>
      </w:tr>
      <w:tr w:rsidR="003F7ABA" w:rsidRPr="00F43FF5" w14:paraId="2822FA4C" w14:textId="77777777" w:rsidTr="00BA251F">
        <w:trPr>
          <w:trHeight w:val="576"/>
          <w:jc w:val="center"/>
        </w:trPr>
        <w:tc>
          <w:tcPr>
            <w:tcW w:w="705" w:type="dxa"/>
            <w:vMerge/>
            <w:tcBorders>
              <w:right w:val="dotted" w:sz="4" w:space="0" w:color="4F81BD" w:themeColor="accent1"/>
            </w:tcBorders>
          </w:tcPr>
          <w:p w14:paraId="6C143A64"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F10F20E" w14:textId="77777777" w:rsidR="003F7ABA" w:rsidRPr="0052538E" w:rsidRDefault="003F7ABA" w:rsidP="00FF153C">
            <w:pPr>
              <w:pStyle w:val="ListParagraph"/>
              <w:numPr>
                <w:ilvl w:val="0"/>
                <w:numId w:val="112"/>
              </w:numPr>
              <w:spacing w:before="120" w:after="120"/>
              <w:ind w:left="360"/>
              <w:rPr>
                <w:rFonts w:ascii="Source Sans Pro" w:hAnsi="Source Sans Pro" w:cstheme="minorHAnsi"/>
              </w:rPr>
            </w:pPr>
            <w:r w:rsidRPr="00216A92">
              <w:rPr>
                <w:rFonts w:ascii="Source Sans Pro" w:eastAsia="Calibri" w:hAnsi="Source Sans Pro" w:cs="Times New Roman"/>
              </w:rPr>
              <w:t>Organization Contact (Name, Title, Email)</w:t>
            </w:r>
          </w:p>
        </w:tc>
      </w:tr>
      <w:tr w:rsidR="003F7ABA" w:rsidRPr="00F43FF5" w14:paraId="5E17CFD5" w14:textId="77777777" w:rsidTr="00BA251F">
        <w:trPr>
          <w:trHeight w:val="962"/>
          <w:jc w:val="center"/>
        </w:trPr>
        <w:tc>
          <w:tcPr>
            <w:tcW w:w="705" w:type="dxa"/>
            <w:vMerge/>
            <w:tcBorders>
              <w:right w:val="dotted" w:sz="4" w:space="0" w:color="4F81BD" w:themeColor="accent1"/>
            </w:tcBorders>
          </w:tcPr>
          <w:p w14:paraId="60E90F1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vAlign w:val="center"/>
          </w:tcPr>
          <w:p w14:paraId="67F42118" w14:textId="77777777" w:rsidR="003F7ABA" w:rsidRPr="00F43FF5" w:rsidRDefault="003F7ABA" w:rsidP="00BA251F">
            <w:pPr>
              <w:spacing w:before="120" w:after="120"/>
              <w:rPr>
                <w:rFonts w:ascii="Source Sans Pro" w:hAnsi="Source Sans Pro" w:cstheme="minorHAnsi"/>
                <w:iCs/>
              </w:rPr>
            </w:pPr>
          </w:p>
          <w:p w14:paraId="1BA683B7" w14:textId="77777777" w:rsidR="003F7ABA" w:rsidRPr="00F43FF5" w:rsidRDefault="003F7ABA" w:rsidP="00BA251F">
            <w:pPr>
              <w:spacing w:before="120" w:after="120"/>
              <w:rPr>
                <w:rFonts w:ascii="Source Sans Pro" w:hAnsi="Source Sans Pro" w:cstheme="minorHAnsi"/>
                <w:iCs/>
              </w:rPr>
            </w:pPr>
          </w:p>
        </w:tc>
      </w:tr>
      <w:tr w:rsidR="003F7ABA" w:rsidRPr="00F43FF5" w14:paraId="427A39B4" w14:textId="77777777" w:rsidTr="00BA251F">
        <w:trPr>
          <w:trHeight w:val="564"/>
          <w:jc w:val="center"/>
        </w:trPr>
        <w:tc>
          <w:tcPr>
            <w:tcW w:w="705" w:type="dxa"/>
            <w:vMerge/>
            <w:tcBorders>
              <w:right w:val="dotted" w:sz="4" w:space="0" w:color="4F81BD" w:themeColor="accent1"/>
            </w:tcBorders>
          </w:tcPr>
          <w:p w14:paraId="528CFBBD"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05A267F1" w14:textId="77777777" w:rsidR="003F7ABA" w:rsidRPr="0052538E" w:rsidRDefault="003F7ABA" w:rsidP="00FF153C">
            <w:pPr>
              <w:pStyle w:val="ListParagraph"/>
              <w:numPr>
                <w:ilvl w:val="0"/>
                <w:numId w:val="112"/>
              </w:numPr>
              <w:spacing w:before="120" w:after="120" w:line="23" w:lineRule="atLeast"/>
              <w:ind w:left="360"/>
              <w:jc w:val="left"/>
              <w:rPr>
                <w:rFonts w:ascii="Source Sans Pro" w:hAnsi="Source Sans Pro"/>
              </w:rPr>
            </w:pPr>
            <w:r w:rsidRPr="00216A92">
              <w:rPr>
                <w:rFonts w:ascii="Source Sans Pro" w:eastAsia="Calibri" w:hAnsi="Source Sans Pro" w:cs="Times New Roman"/>
              </w:rPr>
              <w:t>Amount to be paid to the LLE</w:t>
            </w:r>
          </w:p>
        </w:tc>
      </w:tr>
      <w:tr w:rsidR="003F7ABA" w:rsidRPr="00F43FF5" w14:paraId="732C0CF9" w14:textId="77777777" w:rsidTr="00BA251F">
        <w:trPr>
          <w:trHeight w:val="1008"/>
          <w:jc w:val="center"/>
        </w:trPr>
        <w:tc>
          <w:tcPr>
            <w:tcW w:w="705" w:type="dxa"/>
            <w:vMerge/>
            <w:tcBorders>
              <w:right w:val="dotted" w:sz="4" w:space="0" w:color="4F81BD" w:themeColor="accent1"/>
            </w:tcBorders>
          </w:tcPr>
          <w:p w14:paraId="66048E39"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tcMar>
              <w:left w:w="115" w:type="dxa"/>
              <w:right w:w="115" w:type="dxa"/>
            </w:tcMar>
          </w:tcPr>
          <w:p w14:paraId="57D106C2" w14:textId="77777777" w:rsidR="003F7ABA" w:rsidRDefault="003F7ABA" w:rsidP="00BA251F">
            <w:pPr>
              <w:spacing w:before="120" w:after="120"/>
              <w:rPr>
                <w:rFonts w:ascii="Source Sans Pro" w:hAnsi="Source Sans Pro" w:cstheme="minorHAnsi"/>
                <w:iCs/>
              </w:rPr>
            </w:pPr>
          </w:p>
          <w:p w14:paraId="08FD2974" w14:textId="77777777" w:rsidR="003F7ABA" w:rsidRPr="00F43FF5" w:rsidRDefault="003F7ABA" w:rsidP="00BA251F">
            <w:pPr>
              <w:spacing w:before="120" w:after="120"/>
              <w:rPr>
                <w:rFonts w:ascii="Source Sans Pro" w:hAnsi="Source Sans Pro" w:cstheme="minorHAnsi"/>
                <w:iCs/>
              </w:rPr>
            </w:pPr>
          </w:p>
        </w:tc>
      </w:tr>
      <w:tr w:rsidR="003F7ABA" w:rsidRPr="00F43FF5" w14:paraId="121A3250" w14:textId="77777777" w:rsidTr="00BA251F">
        <w:trPr>
          <w:trHeight w:val="576"/>
          <w:jc w:val="center"/>
        </w:trPr>
        <w:tc>
          <w:tcPr>
            <w:tcW w:w="705" w:type="dxa"/>
            <w:vMerge/>
            <w:tcBorders>
              <w:right w:val="dotted" w:sz="4" w:space="0" w:color="4F81BD" w:themeColor="accent1"/>
            </w:tcBorders>
          </w:tcPr>
          <w:p w14:paraId="7BFA9162"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56A85037" w14:textId="77777777" w:rsidR="003F7ABA" w:rsidRPr="0052538E" w:rsidRDefault="003F7ABA" w:rsidP="00FF153C">
            <w:pPr>
              <w:pStyle w:val="ListParagraph"/>
              <w:numPr>
                <w:ilvl w:val="0"/>
                <w:numId w:val="112"/>
              </w:numPr>
              <w:spacing w:before="120" w:after="120" w:line="23" w:lineRule="atLeast"/>
              <w:ind w:left="360"/>
              <w:jc w:val="left"/>
              <w:rPr>
                <w:rFonts w:ascii="Source Sans Pro" w:hAnsi="Source Sans Pro"/>
              </w:rPr>
            </w:pPr>
            <w:r w:rsidRPr="00216A92">
              <w:rPr>
                <w:rFonts w:ascii="Source Sans Pro" w:eastAsia="Calibri" w:hAnsi="Source Sans Pro" w:cs="Times New Roman"/>
              </w:rPr>
              <w:t>Provide support that the Organization meets the Minimum Qualifications for an LLE:</w:t>
            </w:r>
          </w:p>
        </w:tc>
      </w:tr>
      <w:tr w:rsidR="00E126C9" w:rsidRPr="00F43FF5" w14:paraId="179DEF17" w14:textId="77777777" w:rsidTr="00BA251F">
        <w:trPr>
          <w:trHeight w:val="85"/>
          <w:jc w:val="center"/>
        </w:trPr>
        <w:tc>
          <w:tcPr>
            <w:tcW w:w="705" w:type="dxa"/>
            <w:vMerge/>
            <w:tcBorders>
              <w:right w:val="dotted" w:sz="4" w:space="0" w:color="4F81BD" w:themeColor="accent1"/>
            </w:tcBorders>
          </w:tcPr>
          <w:p w14:paraId="1208E2DC"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9F3C372" w14:textId="2676878A" w:rsidR="00E126C9" w:rsidRPr="00F43FF5" w:rsidRDefault="00E126C9" w:rsidP="00E126C9">
            <w:pPr>
              <w:pStyle w:val="ListParagraph"/>
              <w:numPr>
                <w:ilvl w:val="0"/>
                <w:numId w:val="113"/>
              </w:numPr>
              <w:spacing w:before="120" w:after="120"/>
              <w:ind w:left="504"/>
              <w:rPr>
                <w:rFonts w:ascii="Source Sans Pro" w:hAnsi="Source Sans Pro" w:cstheme="minorHAnsi"/>
                <w:iCs/>
              </w:rPr>
            </w:pPr>
            <w:r w:rsidRPr="00E126C9">
              <w:rPr>
                <w:rFonts w:ascii="Source Sans Pro" w:eastAsia="Calibri" w:hAnsi="Source Sans Pro" w:cs="Times New Roman"/>
              </w:rPr>
              <w:t>An LLE cannot be a for-profit entity.</w:t>
            </w:r>
          </w:p>
        </w:tc>
      </w:tr>
      <w:tr w:rsidR="00E126C9" w:rsidRPr="00F43FF5" w14:paraId="7FF1D0DD" w14:textId="77777777" w:rsidTr="00BA251F">
        <w:trPr>
          <w:trHeight w:val="75"/>
          <w:jc w:val="center"/>
        </w:trPr>
        <w:tc>
          <w:tcPr>
            <w:tcW w:w="705" w:type="dxa"/>
            <w:vMerge/>
            <w:tcBorders>
              <w:right w:val="dotted" w:sz="4" w:space="0" w:color="4F81BD" w:themeColor="accent1"/>
            </w:tcBorders>
          </w:tcPr>
          <w:p w14:paraId="20EA16CE"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516BD233" w14:textId="77777777" w:rsidR="00E126C9" w:rsidRDefault="00E126C9" w:rsidP="00E126C9">
            <w:pPr>
              <w:spacing w:before="120" w:after="120"/>
              <w:rPr>
                <w:rFonts w:ascii="Source Sans Pro" w:hAnsi="Source Sans Pro" w:cstheme="minorHAnsi"/>
                <w:iCs/>
              </w:rPr>
            </w:pPr>
          </w:p>
          <w:p w14:paraId="082EA162" w14:textId="77777777" w:rsidR="00E126C9" w:rsidRDefault="00E126C9" w:rsidP="00E126C9">
            <w:pPr>
              <w:spacing w:before="120" w:after="120"/>
              <w:rPr>
                <w:rFonts w:ascii="Source Sans Pro" w:hAnsi="Source Sans Pro" w:cstheme="minorHAnsi"/>
                <w:iCs/>
              </w:rPr>
            </w:pPr>
          </w:p>
        </w:tc>
      </w:tr>
      <w:tr w:rsidR="00E126C9" w:rsidRPr="00F43FF5" w14:paraId="4FF182C6" w14:textId="77777777" w:rsidTr="00BA251F">
        <w:trPr>
          <w:trHeight w:val="75"/>
          <w:jc w:val="center"/>
        </w:trPr>
        <w:tc>
          <w:tcPr>
            <w:tcW w:w="705" w:type="dxa"/>
            <w:vMerge/>
            <w:tcBorders>
              <w:right w:val="dotted" w:sz="4" w:space="0" w:color="4F81BD" w:themeColor="accent1"/>
            </w:tcBorders>
          </w:tcPr>
          <w:p w14:paraId="7AE6AB30"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E4248D8" w14:textId="5C3F61FC" w:rsidR="00E126C9" w:rsidRPr="003F7ABA" w:rsidRDefault="00E126C9" w:rsidP="00E126C9">
            <w:pPr>
              <w:pStyle w:val="ListParagraph"/>
              <w:numPr>
                <w:ilvl w:val="0"/>
                <w:numId w:val="113"/>
              </w:numPr>
              <w:spacing w:before="120" w:after="120"/>
              <w:ind w:left="504"/>
              <w:rPr>
                <w:rFonts w:ascii="Source Sans Pro" w:hAnsi="Source Sans Pro" w:cstheme="minorHAnsi"/>
                <w:iCs/>
              </w:rPr>
            </w:pPr>
            <w:r w:rsidRPr="003F7ABA">
              <w:rPr>
                <w:rFonts w:ascii="Source Sans Pro" w:eastAsia="Calibri" w:hAnsi="Source Sans Pro" w:cs="Times New Roman"/>
              </w:rPr>
              <w:t>Have been in existence for at least two years in the given region as an established Community Based Organization or County Office of Education</w:t>
            </w:r>
            <w:r>
              <w:rPr>
                <w:rFonts w:ascii="Source Sans Pro" w:eastAsia="Calibri" w:hAnsi="Source Sans Pro" w:cs="Times New Roman"/>
              </w:rPr>
              <w:t>.</w:t>
            </w:r>
          </w:p>
        </w:tc>
      </w:tr>
      <w:tr w:rsidR="00E126C9" w:rsidRPr="00F43FF5" w14:paraId="07D8C5E1" w14:textId="77777777" w:rsidTr="00BA251F">
        <w:trPr>
          <w:trHeight w:val="75"/>
          <w:jc w:val="center"/>
        </w:trPr>
        <w:tc>
          <w:tcPr>
            <w:tcW w:w="705" w:type="dxa"/>
            <w:vMerge/>
            <w:tcBorders>
              <w:right w:val="dotted" w:sz="4" w:space="0" w:color="4F81BD" w:themeColor="accent1"/>
            </w:tcBorders>
          </w:tcPr>
          <w:p w14:paraId="7F32CCF4"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6C654C97" w14:textId="77777777" w:rsidR="00E126C9" w:rsidRDefault="00E126C9" w:rsidP="00E126C9">
            <w:pPr>
              <w:spacing w:before="120" w:after="120"/>
              <w:rPr>
                <w:rFonts w:ascii="Source Sans Pro" w:hAnsi="Source Sans Pro" w:cstheme="minorHAnsi"/>
                <w:iCs/>
              </w:rPr>
            </w:pPr>
          </w:p>
          <w:p w14:paraId="69A55C74" w14:textId="77777777" w:rsidR="00E126C9" w:rsidRDefault="00E126C9" w:rsidP="00E126C9">
            <w:pPr>
              <w:spacing w:before="120" w:after="120"/>
              <w:rPr>
                <w:rFonts w:ascii="Source Sans Pro" w:hAnsi="Source Sans Pro" w:cstheme="minorHAnsi"/>
                <w:iCs/>
              </w:rPr>
            </w:pPr>
          </w:p>
        </w:tc>
      </w:tr>
      <w:tr w:rsidR="00E126C9" w:rsidRPr="00F43FF5" w14:paraId="1C769C69" w14:textId="77777777" w:rsidTr="00BA251F">
        <w:trPr>
          <w:trHeight w:val="75"/>
          <w:jc w:val="center"/>
        </w:trPr>
        <w:tc>
          <w:tcPr>
            <w:tcW w:w="705" w:type="dxa"/>
            <w:vMerge/>
            <w:tcBorders>
              <w:right w:val="dotted" w:sz="4" w:space="0" w:color="4F81BD" w:themeColor="accent1"/>
            </w:tcBorders>
          </w:tcPr>
          <w:p w14:paraId="222C0642"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DF8CA53" w14:textId="17FEB033" w:rsidR="00E126C9" w:rsidRPr="003F7ABA" w:rsidRDefault="00E126C9" w:rsidP="00E126C9">
            <w:pPr>
              <w:pStyle w:val="ListParagraph"/>
              <w:numPr>
                <w:ilvl w:val="0"/>
                <w:numId w:val="113"/>
              </w:numPr>
              <w:spacing w:before="120" w:after="120"/>
              <w:ind w:left="504"/>
              <w:rPr>
                <w:rFonts w:ascii="Source Sans Pro" w:hAnsi="Source Sans Pro" w:cstheme="minorHAnsi"/>
                <w:iCs/>
              </w:rPr>
            </w:pPr>
            <w:r w:rsidRPr="00216A92">
              <w:rPr>
                <w:rFonts w:ascii="Source Sans Pro" w:eastAsia="Calibri" w:hAnsi="Source Sans Pro" w:cs="Times New Roman"/>
              </w:rPr>
              <w:t>Have experience in carrying out K-12 Student advocacy and connecting youth with local leaders in behavioral health</w:t>
            </w:r>
            <w:r>
              <w:rPr>
                <w:rFonts w:ascii="Source Sans Pro" w:eastAsia="Calibri" w:hAnsi="Source Sans Pro" w:cs="Times New Roman"/>
              </w:rPr>
              <w:t>.</w:t>
            </w:r>
          </w:p>
        </w:tc>
      </w:tr>
      <w:tr w:rsidR="00E126C9" w:rsidRPr="00F43FF5" w14:paraId="087AEE51" w14:textId="77777777" w:rsidTr="00BA251F">
        <w:trPr>
          <w:trHeight w:val="75"/>
          <w:jc w:val="center"/>
        </w:trPr>
        <w:tc>
          <w:tcPr>
            <w:tcW w:w="705" w:type="dxa"/>
            <w:vMerge/>
            <w:tcBorders>
              <w:right w:val="dotted" w:sz="4" w:space="0" w:color="4F81BD" w:themeColor="accent1"/>
            </w:tcBorders>
          </w:tcPr>
          <w:p w14:paraId="0D5B1BD9"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713374E8" w14:textId="77777777" w:rsidR="00E126C9" w:rsidRDefault="00E126C9" w:rsidP="00E126C9">
            <w:pPr>
              <w:spacing w:before="120" w:after="120"/>
              <w:rPr>
                <w:rFonts w:ascii="Source Sans Pro" w:hAnsi="Source Sans Pro" w:cstheme="minorHAnsi"/>
                <w:iCs/>
              </w:rPr>
            </w:pPr>
          </w:p>
          <w:p w14:paraId="1735DD63" w14:textId="77777777" w:rsidR="00E126C9" w:rsidRDefault="00E126C9" w:rsidP="00E126C9">
            <w:pPr>
              <w:spacing w:before="120" w:after="120"/>
              <w:rPr>
                <w:rFonts w:ascii="Source Sans Pro" w:hAnsi="Source Sans Pro" w:cstheme="minorHAnsi"/>
                <w:iCs/>
              </w:rPr>
            </w:pPr>
          </w:p>
        </w:tc>
      </w:tr>
      <w:tr w:rsidR="00E126C9" w:rsidRPr="00F43FF5" w14:paraId="7F032B4F" w14:textId="77777777" w:rsidTr="00BA251F">
        <w:trPr>
          <w:trHeight w:val="75"/>
          <w:jc w:val="center"/>
        </w:trPr>
        <w:tc>
          <w:tcPr>
            <w:tcW w:w="705" w:type="dxa"/>
            <w:vMerge/>
            <w:tcBorders>
              <w:right w:val="dotted" w:sz="4" w:space="0" w:color="4F81BD" w:themeColor="accent1"/>
            </w:tcBorders>
          </w:tcPr>
          <w:p w14:paraId="6F155A9C" w14:textId="77777777" w:rsidR="00E126C9" w:rsidRPr="00F43FF5" w:rsidRDefault="00E126C9" w:rsidP="00E126C9">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214213ED" w14:textId="2640B656" w:rsidR="00E126C9" w:rsidRPr="003F7ABA" w:rsidRDefault="00E126C9" w:rsidP="00E126C9">
            <w:pPr>
              <w:pStyle w:val="ListParagraph"/>
              <w:numPr>
                <w:ilvl w:val="0"/>
                <w:numId w:val="113"/>
              </w:numPr>
              <w:spacing w:before="120" w:after="120"/>
              <w:ind w:left="504"/>
              <w:rPr>
                <w:rFonts w:ascii="Source Sans Pro" w:hAnsi="Source Sans Pro" w:cstheme="minorHAnsi"/>
                <w:iCs/>
              </w:rPr>
            </w:pPr>
            <w:r w:rsidRPr="00216A92">
              <w:rPr>
                <w:rFonts w:ascii="Source Sans Pro" w:eastAsia="Calibri" w:hAnsi="Source Sans Pro" w:cs="Times New Roman"/>
              </w:rPr>
              <w:t>Have established connections with the K-12 Student Population in their community and possess familiarity with other organizations within their respective regions</w:t>
            </w:r>
            <w:r>
              <w:rPr>
                <w:rFonts w:ascii="Source Sans Pro" w:eastAsia="Calibri" w:hAnsi="Source Sans Pro" w:cs="Times New Roman"/>
              </w:rPr>
              <w:t>.</w:t>
            </w:r>
          </w:p>
        </w:tc>
      </w:tr>
      <w:tr w:rsidR="003F7ABA" w:rsidRPr="00F43FF5" w14:paraId="5DDC6E70" w14:textId="77777777" w:rsidTr="00BA251F">
        <w:trPr>
          <w:trHeight w:val="75"/>
          <w:jc w:val="center"/>
        </w:trPr>
        <w:tc>
          <w:tcPr>
            <w:tcW w:w="705" w:type="dxa"/>
            <w:vMerge/>
            <w:tcBorders>
              <w:right w:val="dotted" w:sz="4" w:space="0" w:color="4F81BD" w:themeColor="accent1"/>
            </w:tcBorders>
          </w:tcPr>
          <w:p w14:paraId="37A16917"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64966B4" w14:textId="77777777" w:rsidR="003F7ABA" w:rsidRDefault="003F7ABA" w:rsidP="00BA251F">
            <w:pPr>
              <w:spacing w:before="120" w:after="120"/>
              <w:rPr>
                <w:rFonts w:ascii="Source Sans Pro" w:hAnsi="Source Sans Pro" w:cstheme="minorHAnsi"/>
                <w:iCs/>
              </w:rPr>
            </w:pPr>
          </w:p>
          <w:p w14:paraId="08F5EEF2" w14:textId="77777777" w:rsidR="003F7ABA" w:rsidRDefault="003F7ABA" w:rsidP="00BA251F">
            <w:pPr>
              <w:spacing w:before="120" w:after="120"/>
              <w:rPr>
                <w:rFonts w:ascii="Source Sans Pro" w:hAnsi="Source Sans Pro" w:cstheme="minorHAnsi"/>
                <w:iCs/>
              </w:rPr>
            </w:pPr>
          </w:p>
        </w:tc>
      </w:tr>
      <w:tr w:rsidR="003F7ABA" w:rsidRPr="00F43FF5" w14:paraId="6889E177" w14:textId="77777777" w:rsidTr="00BA251F">
        <w:trPr>
          <w:trHeight w:val="75"/>
          <w:jc w:val="center"/>
        </w:trPr>
        <w:tc>
          <w:tcPr>
            <w:tcW w:w="705" w:type="dxa"/>
            <w:vMerge/>
            <w:tcBorders>
              <w:right w:val="dotted" w:sz="4" w:space="0" w:color="4F81BD" w:themeColor="accent1"/>
            </w:tcBorders>
          </w:tcPr>
          <w:p w14:paraId="6C85A530"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shd w:val="clear" w:color="auto" w:fill="D9D9D9" w:themeFill="background1" w:themeFillShade="D9"/>
            <w:tcMar>
              <w:left w:w="115" w:type="dxa"/>
              <w:right w:w="115" w:type="dxa"/>
            </w:tcMar>
            <w:vAlign w:val="center"/>
          </w:tcPr>
          <w:p w14:paraId="5E1F0EDB" w14:textId="77777777" w:rsidR="003F7ABA" w:rsidRPr="003F7ABA" w:rsidRDefault="003F7ABA" w:rsidP="00FF153C">
            <w:pPr>
              <w:pStyle w:val="ListParagraph"/>
              <w:numPr>
                <w:ilvl w:val="0"/>
                <w:numId w:val="112"/>
              </w:numPr>
              <w:spacing w:before="120" w:after="120"/>
              <w:ind w:left="360"/>
              <w:rPr>
                <w:rFonts w:ascii="Source Sans Pro" w:hAnsi="Source Sans Pro" w:cstheme="minorHAnsi"/>
                <w:iCs/>
              </w:rPr>
            </w:pPr>
            <w:r w:rsidRPr="00216A92">
              <w:rPr>
                <w:rFonts w:ascii="Source Sans Pro" w:eastAsia="Calibri" w:hAnsi="Source Sans Pro" w:cs="Times New Roman"/>
              </w:rPr>
              <w:t>Documented Relationship</w:t>
            </w:r>
          </w:p>
        </w:tc>
      </w:tr>
      <w:tr w:rsidR="003F7ABA" w:rsidRPr="00F43FF5" w14:paraId="77209FDC" w14:textId="77777777" w:rsidTr="00BA251F">
        <w:trPr>
          <w:trHeight w:val="75"/>
          <w:jc w:val="center"/>
        </w:trPr>
        <w:tc>
          <w:tcPr>
            <w:tcW w:w="705" w:type="dxa"/>
            <w:vMerge/>
            <w:tcBorders>
              <w:right w:val="dotted" w:sz="4" w:space="0" w:color="4F81BD" w:themeColor="accent1"/>
            </w:tcBorders>
          </w:tcPr>
          <w:p w14:paraId="0C9B8061"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4498BD2A" w14:textId="4169579A" w:rsidR="003F7ABA" w:rsidRDefault="003F7ABA" w:rsidP="00FF153C">
            <w:pPr>
              <w:pStyle w:val="ListParagraph"/>
              <w:numPr>
                <w:ilvl w:val="1"/>
                <w:numId w:val="113"/>
              </w:numPr>
              <w:spacing w:before="120" w:after="120"/>
              <w:ind w:left="504"/>
              <w:jc w:val="left"/>
              <w:rPr>
                <w:rFonts w:ascii="Source Sans Pro" w:eastAsia="Calibri" w:hAnsi="Source Sans Pro" w:cs="Times New Roman"/>
              </w:rPr>
            </w:pPr>
            <w:r w:rsidRPr="00FF153C">
              <w:rPr>
                <w:rFonts w:ascii="Source Sans Pro" w:eastAsia="Calibri" w:hAnsi="Source Sans Pro" w:cs="Times New Roman"/>
              </w:rPr>
              <w:t>Provide, at a minimum, a Letter of Interest from each proposed LLE with the following information:</w:t>
            </w:r>
          </w:p>
          <w:p w14:paraId="329DC961" w14:textId="77777777" w:rsidR="003F7ABA" w:rsidRDefault="003F7ABA" w:rsidP="00FF153C">
            <w:pPr>
              <w:pStyle w:val="ListParagraph"/>
              <w:numPr>
                <w:ilvl w:val="0"/>
                <w:numId w:val="114"/>
              </w:numPr>
              <w:spacing w:before="120" w:after="120"/>
              <w:jc w:val="left"/>
              <w:rPr>
                <w:rFonts w:ascii="Source Sans Pro" w:eastAsia="Calibri" w:hAnsi="Source Sans Pro" w:cs="Times New Roman"/>
              </w:rPr>
            </w:pPr>
            <w:r w:rsidRPr="00FF153C">
              <w:rPr>
                <w:rFonts w:ascii="Source Sans Pro" w:eastAsia="Calibri" w:hAnsi="Source Sans Pro" w:cs="Times New Roman"/>
              </w:rPr>
              <w:t>Statement that the organization is interested in becoming an LLE to the “Proposer” if they are successful in winning a contract.</w:t>
            </w:r>
          </w:p>
          <w:p w14:paraId="6A434EE6" w14:textId="77777777" w:rsidR="003F7ABA" w:rsidRDefault="003F7ABA" w:rsidP="00FF153C">
            <w:pPr>
              <w:pStyle w:val="ListParagraph"/>
              <w:numPr>
                <w:ilvl w:val="0"/>
                <w:numId w:val="114"/>
              </w:numPr>
              <w:spacing w:before="120" w:after="120"/>
              <w:jc w:val="left"/>
              <w:rPr>
                <w:rFonts w:ascii="Source Sans Pro" w:eastAsia="Calibri" w:hAnsi="Source Sans Pro" w:cs="Times New Roman"/>
              </w:rPr>
            </w:pPr>
            <w:r w:rsidRPr="00FF153C">
              <w:rPr>
                <w:rFonts w:ascii="Source Sans Pro" w:eastAsia="Calibri" w:hAnsi="Source Sans Pro" w:cs="Times New Roman"/>
              </w:rPr>
              <w:t>Amount that the Proposer will pay the LLE.</w:t>
            </w:r>
          </w:p>
          <w:p w14:paraId="3336C464" w14:textId="77777777" w:rsidR="003F7ABA" w:rsidRDefault="003F7ABA" w:rsidP="00FF153C">
            <w:pPr>
              <w:pStyle w:val="ListParagraph"/>
              <w:numPr>
                <w:ilvl w:val="0"/>
                <w:numId w:val="114"/>
              </w:numPr>
              <w:spacing w:before="120" w:after="120"/>
              <w:jc w:val="left"/>
              <w:rPr>
                <w:rFonts w:ascii="Source Sans Pro" w:eastAsia="Calibri" w:hAnsi="Source Sans Pro" w:cs="Times New Roman"/>
              </w:rPr>
            </w:pPr>
            <w:r w:rsidRPr="00FF153C">
              <w:rPr>
                <w:rFonts w:ascii="Source Sans Pro" w:eastAsia="Calibri" w:hAnsi="Source Sans Pro" w:cs="Times New Roman"/>
              </w:rPr>
              <w:t>Signed by the proposed LLE.</w:t>
            </w:r>
          </w:p>
          <w:p w14:paraId="57190D50" w14:textId="77777777" w:rsidR="003F7ABA" w:rsidRPr="00FF153C" w:rsidRDefault="003F7ABA" w:rsidP="00FF153C">
            <w:pPr>
              <w:pStyle w:val="ListParagraph"/>
              <w:numPr>
                <w:ilvl w:val="0"/>
                <w:numId w:val="114"/>
              </w:numPr>
              <w:spacing w:before="120" w:after="120"/>
              <w:jc w:val="left"/>
              <w:rPr>
                <w:rFonts w:ascii="Source Sans Pro" w:eastAsia="Calibri" w:hAnsi="Source Sans Pro" w:cs="Times New Roman"/>
              </w:rPr>
            </w:pPr>
            <w:r w:rsidRPr="00FF153C">
              <w:rPr>
                <w:rFonts w:ascii="Source Sans Pro" w:eastAsia="Calibri" w:hAnsi="Source Sans Pro" w:cs="Times New Roman"/>
              </w:rPr>
              <w:t>If the Proposer is successful in winning a contract, a formal agreement between the Contractor and LLE that meets all of the requirements in the RFP is required to be submitted within the first 3 months</w:t>
            </w:r>
          </w:p>
        </w:tc>
      </w:tr>
      <w:tr w:rsidR="003F7ABA" w:rsidRPr="00F43FF5" w14:paraId="4692CD22" w14:textId="77777777" w:rsidTr="00BA251F">
        <w:trPr>
          <w:trHeight w:val="75"/>
          <w:jc w:val="center"/>
        </w:trPr>
        <w:tc>
          <w:tcPr>
            <w:tcW w:w="705" w:type="dxa"/>
            <w:vMerge/>
            <w:tcBorders>
              <w:right w:val="dotted" w:sz="4" w:space="0" w:color="4F81BD" w:themeColor="accent1"/>
            </w:tcBorders>
          </w:tcPr>
          <w:p w14:paraId="39A1A70B" w14:textId="77777777" w:rsidR="003F7ABA" w:rsidRPr="00F43FF5" w:rsidRDefault="003F7ABA" w:rsidP="00BA251F">
            <w:pPr>
              <w:spacing w:before="120" w:after="120"/>
              <w:jc w:val="center"/>
              <w:rPr>
                <w:rFonts w:ascii="Source Sans Pro" w:hAnsi="Source Sans Pro"/>
              </w:rPr>
            </w:pPr>
          </w:p>
        </w:tc>
        <w:tc>
          <w:tcPr>
            <w:tcW w:w="9239" w:type="dxa"/>
            <w:tcBorders>
              <w:top w:val="dotted" w:sz="4" w:space="0" w:color="auto"/>
              <w:left w:val="dotted" w:sz="4" w:space="0" w:color="4F81BD" w:themeColor="accent1"/>
            </w:tcBorders>
            <w:tcMar>
              <w:left w:w="115" w:type="dxa"/>
              <w:right w:w="115" w:type="dxa"/>
            </w:tcMar>
            <w:vAlign w:val="center"/>
          </w:tcPr>
          <w:p w14:paraId="09922F09" w14:textId="77777777" w:rsidR="003F7ABA" w:rsidRDefault="003F7ABA" w:rsidP="00BA251F">
            <w:pPr>
              <w:spacing w:before="120" w:after="120"/>
              <w:rPr>
                <w:rFonts w:ascii="Source Sans Pro" w:hAnsi="Source Sans Pro" w:cstheme="minorHAnsi"/>
                <w:iCs/>
              </w:rPr>
            </w:pPr>
          </w:p>
          <w:p w14:paraId="48231E2C" w14:textId="77777777" w:rsidR="003F7ABA" w:rsidRDefault="003F7ABA" w:rsidP="00BA251F">
            <w:pPr>
              <w:spacing w:before="120" w:after="120"/>
              <w:rPr>
                <w:rFonts w:ascii="Source Sans Pro" w:hAnsi="Source Sans Pro" w:cstheme="minorHAnsi"/>
                <w:iCs/>
              </w:rPr>
            </w:pPr>
          </w:p>
          <w:p w14:paraId="064956C7" w14:textId="77777777" w:rsidR="003F7ABA" w:rsidRDefault="003F7ABA" w:rsidP="00BA251F">
            <w:pPr>
              <w:spacing w:before="120" w:after="120"/>
              <w:rPr>
                <w:rFonts w:ascii="Source Sans Pro" w:hAnsi="Source Sans Pro" w:cstheme="minorHAnsi"/>
                <w:iCs/>
              </w:rPr>
            </w:pPr>
          </w:p>
        </w:tc>
      </w:tr>
      <w:tr w:rsidR="003F7ABA" w:rsidRPr="00F43FF5" w14:paraId="58410A2B" w14:textId="77777777" w:rsidTr="00BA251F">
        <w:trPr>
          <w:jc w:val="center"/>
        </w:trPr>
        <w:tc>
          <w:tcPr>
            <w:tcW w:w="9944" w:type="dxa"/>
            <w:gridSpan w:val="2"/>
            <w:tcBorders>
              <w:top w:val="dotted" w:sz="4" w:space="0" w:color="4F81BD" w:themeColor="accent1"/>
              <w:bottom w:val="double" w:sz="4" w:space="0" w:color="auto"/>
            </w:tcBorders>
          </w:tcPr>
          <w:p w14:paraId="5EA0C20B" w14:textId="77777777" w:rsidR="003F7ABA" w:rsidRPr="00F43FF5" w:rsidRDefault="003F7ABA" w:rsidP="003F7ABA">
            <w:pPr>
              <w:spacing w:before="120" w:after="120"/>
              <w:rPr>
                <w:rFonts w:ascii="Source Sans Pro" w:hAnsi="Source Sans Pro"/>
              </w:rPr>
            </w:pPr>
          </w:p>
        </w:tc>
      </w:tr>
    </w:tbl>
    <w:p w14:paraId="14FF98FC" w14:textId="77777777" w:rsidR="0052538E" w:rsidRDefault="0052538E" w:rsidP="001F48AB">
      <w:pPr>
        <w:pStyle w:val="Heading2"/>
        <w:jc w:val="center"/>
        <w:rPr>
          <w:rFonts w:ascii="Source Sans Pro" w:hAnsi="Source Sans Pro" w:cstheme="minorHAnsi"/>
          <w:color w:val="1F497D" w:themeColor="text2"/>
          <w:sz w:val="32"/>
          <w:szCs w:val="32"/>
        </w:rPr>
      </w:pPr>
      <w:r>
        <w:rPr>
          <w:rFonts w:ascii="Source Sans Pro" w:hAnsi="Source Sans Pro" w:cstheme="minorHAnsi"/>
          <w:color w:val="1F497D" w:themeColor="text2"/>
          <w:sz w:val="32"/>
          <w:szCs w:val="32"/>
        </w:rPr>
        <w:br w:type="page"/>
      </w:r>
    </w:p>
    <w:p w14:paraId="6F74C023" w14:textId="3E93825A" w:rsidR="001F48AB" w:rsidRPr="00F43FF5" w:rsidRDefault="001F48AB" w:rsidP="001F48AB">
      <w:pPr>
        <w:pStyle w:val="Heading2"/>
        <w:jc w:val="center"/>
        <w:rPr>
          <w:rFonts w:ascii="Source Sans Pro" w:hAnsi="Source Sans Pro" w:cstheme="minorHAnsi"/>
          <w:color w:val="1F497D" w:themeColor="text2"/>
          <w:sz w:val="32"/>
          <w:szCs w:val="32"/>
        </w:rPr>
      </w:pPr>
      <w:bookmarkStart w:id="105" w:name="_Toc192079100"/>
      <w:r w:rsidRPr="00F43FF5">
        <w:rPr>
          <w:rFonts w:ascii="Source Sans Pro" w:hAnsi="Source Sans Pro" w:cstheme="minorHAnsi"/>
          <w:color w:val="1F497D" w:themeColor="text2"/>
          <w:sz w:val="32"/>
          <w:szCs w:val="32"/>
        </w:rPr>
        <w:t xml:space="preserve">ATTACHMENT </w:t>
      </w:r>
      <w:r w:rsidR="00F00EAC">
        <w:rPr>
          <w:rFonts w:ascii="Source Sans Pro" w:hAnsi="Source Sans Pro" w:cstheme="minorHAnsi"/>
          <w:color w:val="1F497D" w:themeColor="text2"/>
          <w:sz w:val="32"/>
          <w:szCs w:val="32"/>
        </w:rPr>
        <w:t>7</w:t>
      </w:r>
      <w:r w:rsidRPr="00F43FF5">
        <w:rPr>
          <w:rFonts w:ascii="Source Sans Pro" w:hAnsi="Source Sans Pro" w:cstheme="minorHAnsi"/>
          <w:color w:val="1F497D" w:themeColor="text2"/>
          <w:sz w:val="32"/>
          <w:szCs w:val="32"/>
        </w:rPr>
        <w:t>: COST SHEET</w:t>
      </w:r>
      <w:bookmarkEnd w:id="105"/>
    </w:p>
    <w:tbl>
      <w:tblPr>
        <w:tblStyle w:val="TableGrid"/>
        <w:tblpPr w:leftFromText="180" w:rightFromText="180" w:vertAnchor="text" w:horzAnchor="margin" w:tblpX="-540" w:tblpY="313"/>
        <w:tblW w:w="1062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30"/>
        <w:gridCol w:w="4230"/>
        <w:gridCol w:w="1440"/>
        <w:gridCol w:w="179"/>
        <w:gridCol w:w="1261"/>
        <w:gridCol w:w="1440"/>
        <w:gridCol w:w="1440"/>
      </w:tblGrid>
      <w:tr w:rsidR="00061D50" w:rsidRPr="00061D50" w14:paraId="1A8D7DBA" w14:textId="77777777" w:rsidTr="00F74F95">
        <w:trPr>
          <w:gridAfter w:val="3"/>
          <w:wAfter w:w="4141" w:type="dxa"/>
          <w:trHeight w:val="432"/>
        </w:trPr>
        <w:tc>
          <w:tcPr>
            <w:tcW w:w="6479" w:type="dxa"/>
            <w:gridSpan w:val="4"/>
            <w:tcBorders>
              <w:top w:val="nil"/>
              <w:left w:val="nil"/>
              <w:bottom w:val="double" w:sz="4" w:space="0" w:color="auto"/>
              <w:right w:val="nil"/>
            </w:tcBorders>
          </w:tcPr>
          <w:p w14:paraId="7B0D2E53" w14:textId="3E1CF03A" w:rsidR="00061D50" w:rsidRPr="00061D50" w:rsidDel="00B062E9" w:rsidRDefault="00061D50" w:rsidP="00061D50">
            <w:pPr>
              <w:spacing w:after="0"/>
              <w:rPr>
                <w:rFonts w:ascii="Source Sans Pro" w:hAnsi="Source Sans Pro" w:cs="Arial"/>
                <w:b/>
              </w:rPr>
            </w:pPr>
            <w:r w:rsidRPr="00061D50">
              <w:rPr>
                <w:rFonts w:ascii="Source Sans Pro" w:hAnsi="Source Sans Pro" w:cs="Arial"/>
                <w:b/>
              </w:rPr>
              <w:t xml:space="preserve">Proposer Name: </w:t>
            </w:r>
          </w:p>
        </w:tc>
      </w:tr>
      <w:tr w:rsidR="00061D50" w:rsidRPr="00B66392" w14:paraId="00DBD65D" w14:textId="77777777" w:rsidTr="00061D50">
        <w:trPr>
          <w:trHeight w:val="432"/>
        </w:trPr>
        <w:tc>
          <w:tcPr>
            <w:tcW w:w="630" w:type="dxa"/>
            <w:tcBorders>
              <w:top w:val="double" w:sz="4" w:space="0" w:color="auto"/>
              <w:bottom w:val="single" w:sz="4" w:space="0" w:color="auto"/>
            </w:tcBorders>
            <w:shd w:val="clear" w:color="auto" w:fill="B8CCE4" w:themeFill="accent1" w:themeFillTint="66"/>
            <w:vAlign w:val="center"/>
          </w:tcPr>
          <w:p w14:paraId="411CFA3F" w14:textId="77777777" w:rsidR="00061D50" w:rsidRPr="00B66392" w:rsidRDefault="00061D50" w:rsidP="00061D50">
            <w:pPr>
              <w:rPr>
                <w:rFonts w:ascii="Source Sans Pro" w:hAnsi="Source Sans Pro" w:cs="Arial"/>
                <w:b/>
              </w:rPr>
            </w:pPr>
            <w:r w:rsidRPr="00B66392">
              <w:rPr>
                <w:rFonts w:ascii="Source Sans Pro" w:hAnsi="Source Sans Pro" w:cs="Arial"/>
                <w:b/>
              </w:rPr>
              <w:t>No.</w:t>
            </w:r>
          </w:p>
        </w:tc>
        <w:tc>
          <w:tcPr>
            <w:tcW w:w="4230" w:type="dxa"/>
            <w:tcBorders>
              <w:top w:val="double" w:sz="4" w:space="0" w:color="auto"/>
              <w:bottom w:val="single" w:sz="4" w:space="0" w:color="auto"/>
            </w:tcBorders>
            <w:shd w:val="clear" w:color="auto" w:fill="B8CCE4" w:themeFill="accent1" w:themeFillTint="66"/>
            <w:vAlign w:val="center"/>
          </w:tcPr>
          <w:p w14:paraId="0FB92D23" w14:textId="77777777" w:rsidR="00061D50" w:rsidRPr="00B66392" w:rsidRDefault="00061D50" w:rsidP="00061D50">
            <w:pPr>
              <w:rPr>
                <w:rFonts w:ascii="Source Sans Pro" w:hAnsi="Source Sans Pro" w:cs="Arial"/>
                <w:b/>
              </w:rPr>
            </w:pPr>
            <w:r w:rsidRPr="00B66392">
              <w:rPr>
                <w:rFonts w:ascii="Source Sans Pro" w:hAnsi="Source Sans Pro" w:cs="Arial"/>
                <w:b/>
              </w:rPr>
              <w:t>Deliverable</w:t>
            </w:r>
          </w:p>
        </w:tc>
        <w:tc>
          <w:tcPr>
            <w:tcW w:w="1440" w:type="dxa"/>
            <w:tcBorders>
              <w:top w:val="double" w:sz="4" w:space="0" w:color="auto"/>
              <w:bottom w:val="single" w:sz="4" w:space="0" w:color="auto"/>
            </w:tcBorders>
            <w:shd w:val="clear" w:color="auto" w:fill="B8CCE4" w:themeFill="accent1" w:themeFillTint="66"/>
            <w:vAlign w:val="center"/>
          </w:tcPr>
          <w:p w14:paraId="4E0560EB" w14:textId="429FD42A" w:rsidR="00061D50" w:rsidRPr="00B66392" w:rsidRDefault="00061D50" w:rsidP="00061D50">
            <w:pPr>
              <w:jc w:val="center"/>
              <w:rPr>
                <w:rFonts w:ascii="Source Sans Pro" w:hAnsi="Source Sans Pro" w:cs="Arial"/>
                <w:b/>
              </w:rPr>
            </w:pPr>
            <w:r w:rsidRPr="00B66392">
              <w:rPr>
                <w:rFonts w:ascii="Source Sans Pro" w:hAnsi="Source Sans Pro" w:cs="Arial"/>
                <w:b/>
              </w:rPr>
              <w:t>Planning Phase</w:t>
            </w:r>
          </w:p>
        </w:tc>
        <w:tc>
          <w:tcPr>
            <w:tcW w:w="1440" w:type="dxa"/>
            <w:gridSpan w:val="2"/>
            <w:tcBorders>
              <w:top w:val="double" w:sz="4" w:space="0" w:color="auto"/>
              <w:bottom w:val="single" w:sz="4" w:space="0" w:color="auto"/>
            </w:tcBorders>
            <w:shd w:val="clear" w:color="auto" w:fill="B8CCE4" w:themeFill="accent1" w:themeFillTint="66"/>
          </w:tcPr>
          <w:p w14:paraId="20F854AE" w14:textId="77777777" w:rsidR="00061D50" w:rsidRPr="00B66392" w:rsidRDefault="00061D50" w:rsidP="00061D50">
            <w:pPr>
              <w:spacing w:after="0"/>
              <w:jc w:val="center"/>
              <w:rPr>
                <w:rFonts w:ascii="Source Sans Pro" w:hAnsi="Source Sans Pro" w:cs="Arial"/>
                <w:b/>
              </w:rPr>
            </w:pPr>
            <w:r w:rsidRPr="00B66392">
              <w:rPr>
                <w:rFonts w:ascii="Source Sans Pro" w:hAnsi="Source Sans Pro" w:cs="Arial"/>
                <w:b/>
              </w:rPr>
              <w:t>Operations</w:t>
            </w:r>
          </w:p>
          <w:p w14:paraId="3286BA72" w14:textId="0EDEC5C9" w:rsidR="00061D50" w:rsidRPr="00B66392" w:rsidRDefault="00061D50" w:rsidP="00061D50">
            <w:pPr>
              <w:jc w:val="center"/>
              <w:rPr>
                <w:rFonts w:ascii="Source Sans Pro" w:hAnsi="Source Sans Pro" w:cs="Arial"/>
                <w:b/>
              </w:rPr>
            </w:pPr>
            <w:r w:rsidRPr="00B66392">
              <w:rPr>
                <w:rFonts w:ascii="Source Sans Pro" w:hAnsi="Source Sans Pro" w:cs="Arial"/>
                <w:b/>
              </w:rPr>
              <w:t>Year 1</w:t>
            </w:r>
          </w:p>
        </w:tc>
        <w:tc>
          <w:tcPr>
            <w:tcW w:w="1440" w:type="dxa"/>
            <w:tcBorders>
              <w:top w:val="double" w:sz="4" w:space="0" w:color="auto"/>
              <w:bottom w:val="single" w:sz="4" w:space="0" w:color="auto"/>
            </w:tcBorders>
            <w:shd w:val="clear" w:color="auto" w:fill="B8CCE4" w:themeFill="accent1" w:themeFillTint="66"/>
            <w:vAlign w:val="center"/>
          </w:tcPr>
          <w:p w14:paraId="4E2B569E" w14:textId="77777777" w:rsidR="00061D50" w:rsidRPr="00B66392" w:rsidRDefault="00061D50" w:rsidP="00061D50">
            <w:pPr>
              <w:spacing w:after="0"/>
              <w:jc w:val="center"/>
              <w:rPr>
                <w:rFonts w:ascii="Source Sans Pro" w:hAnsi="Source Sans Pro" w:cs="Arial"/>
                <w:b/>
              </w:rPr>
            </w:pPr>
            <w:r w:rsidRPr="00B66392">
              <w:rPr>
                <w:rFonts w:ascii="Source Sans Pro" w:hAnsi="Source Sans Pro" w:cs="Arial"/>
                <w:b/>
              </w:rPr>
              <w:t>Operations</w:t>
            </w:r>
          </w:p>
          <w:p w14:paraId="3F6402F8" w14:textId="0E6BCFB1" w:rsidR="00061D50" w:rsidRPr="00B66392" w:rsidRDefault="00061D50" w:rsidP="00061D50">
            <w:pPr>
              <w:jc w:val="center"/>
              <w:rPr>
                <w:rFonts w:ascii="Source Sans Pro" w:hAnsi="Source Sans Pro" w:cs="Arial"/>
                <w:b/>
              </w:rPr>
            </w:pPr>
            <w:r w:rsidRPr="00B66392">
              <w:rPr>
                <w:rFonts w:ascii="Source Sans Pro" w:hAnsi="Source Sans Pro" w:cs="Arial"/>
                <w:b/>
              </w:rPr>
              <w:t>Year 2</w:t>
            </w:r>
          </w:p>
        </w:tc>
        <w:tc>
          <w:tcPr>
            <w:tcW w:w="1440" w:type="dxa"/>
            <w:tcBorders>
              <w:top w:val="double" w:sz="4" w:space="0" w:color="auto"/>
              <w:bottom w:val="single" w:sz="4" w:space="0" w:color="auto"/>
            </w:tcBorders>
            <w:shd w:val="clear" w:color="auto" w:fill="B8CCE4" w:themeFill="accent1" w:themeFillTint="66"/>
            <w:vAlign w:val="center"/>
          </w:tcPr>
          <w:p w14:paraId="76831A6C" w14:textId="77777777" w:rsidR="00061D50" w:rsidRPr="00B66392" w:rsidRDefault="00061D50" w:rsidP="00061D50">
            <w:pPr>
              <w:spacing w:after="0"/>
              <w:jc w:val="center"/>
              <w:rPr>
                <w:rFonts w:ascii="Source Sans Pro" w:hAnsi="Source Sans Pro" w:cs="Arial"/>
                <w:b/>
              </w:rPr>
            </w:pPr>
            <w:r w:rsidRPr="00B66392">
              <w:rPr>
                <w:rFonts w:ascii="Source Sans Pro" w:hAnsi="Source Sans Pro" w:cs="Arial"/>
                <w:b/>
              </w:rPr>
              <w:t>Operations</w:t>
            </w:r>
          </w:p>
          <w:p w14:paraId="7AD2B7A3" w14:textId="256D2A92" w:rsidR="00061D50" w:rsidRPr="00B66392" w:rsidRDefault="00061D50" w:rsidP="00061D50">
            <w:pPr>
              <w:jc w:val="center"/>
              <w:rPr>
                <w:rFonts w:ascii="Source Sans Pro" w:hAnsi="Source Sans Pro" w:cs="Arial"/>
                <w:b/>
              </w:rPr>
            </w:pPr>
            <w:r w:rsidRPr="00B66392">
              <w:rPr>
                <w:rFonts w:ascii="Source Sans Pro" w:hAnsi="Source Sans Pro" w:cs="Arial"/>
                <w:b/>
              </w:rPr>
              <w:t>Year 3</w:t>
            </w:r>
          </w:p>
        </w:tc>
      </w:tr>
      <w:tr w:rsidR="000D700B" w:rsidRPr="00B66392" w14:paraId="5E41D258" w14:textId="77777777" w:rsidTr="000D700B">
        <w:trPr>
          <w:trHeight w:hRule="exact" w:val="360"/>
        </w:trPr>
        <w:tc>
          <w:tcPr>
            <w:tcW w:w="630" w:type="dxa"/>
            <w:tcBorders>
              <w:top w:val="single" w:sz="4" w:space="0" w:color="auto"/>
              <w:bottom w:val="dotted" w:sz="4" w:space="0" w:color="4F81BD" w:themeColor="accent1"/>
              <w:right w:val="dotted" w:sz="4" w:space="0" w:color="4F81BD" w:themeColor="accent1"/>
            </w:tcBorders>
            <w:vAlign w:val="center"/>
          </w:tcPr>
          <w:p w14:paraId="0CBB61DD" w14:textId="77777777" w:rsidR="00061D50" w:rsidRPr="00B66392" w:rsidRDefault="00061D50" w:rsidP="00061D50">
            <w:pPr>
              <w:jc w:val="center"/>
              <w:rPr>
                <w:rFonts w:ascii="Source Sans Pro" w:hAnsi="Source Sans Pro" w:cs="Arial"/>
                <w:sz w:val="22"/>
                <w:szCs w:val="22"/>
              </w:rPr>
            </w:pPr>
            <w:r w:rsidRPr="00B66392">
              <w:rPr>
                <w:rFonts w:ascii="Source Sans Pro" w:hAnsi="Source Sans Pro" w:cs="Arial"/>
                <w:sz w:val="22"/>
                <w:szCs w:val="22"/>
              </w:rPr>
              <w:t>1</w:t>
            </w:r>
          </w:p>
        </w:tc>
        <w:tc>
          <w:tcPr>
            <w:tcW w:w="4230"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0BA617FB" w14:textId="4F2F1E33" w:rsidR="00061D50" w:rsidRPr="00B66392" w:rsidRDefault="00B66392" w:rsidP="00061D50">
            <w:pPr>
              <w:jc w:val="left"/>
              <w:rPr>
                <w:rFonts w:ascii="Source Sans Pro" w:hAnsi="Source Sans Pro" w:cs="Arial"/>
                <w:b/>
                <w:bCs/>
                <w:sz w:val="22"/>
                <w:szCs w:val="22"/>
              </w:rPr>
            </w:pPr>
            <w:r w:rsidRPr="00B66392">
              <w:rPr>
                <w:rFonts w:ascii="Source Sans Pro" w:hAnsi="Source Sans Pro" w:cs="Arial"/>
                <w:b/>
                <w:bCs/>
                <w:sz w:val="22"/>
                <w:szCs w:val="22"/>
              </w:rPr>
              <w:t>LOCAL LEVEL ENTITY</w:t>
            </w: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7DF2BC1A" w14:textId="390FC906" w:rsidR="00061D50" w:rsidRPr="00B66392" w:rsidRDefault="00061D50" w:rsidP="00061D50">
            <w:pPr>
              <w:jc w:val="left"/>
              <w:rPr>
                <w:rFonts w:ascii="Source Sans Pro" w:hAnsi="Source Sans Pro" w:cs="Arial"/>
                <w:sz w:val="22"/>
                <w:szCs w:val="22"/>
              </w:rPr>
            </w:pPr>
          </w:p>
        </w:tc>
        <w:tc>
          <w:tcPr>
            <w:tcW w:w="1440" w:type="dxa"/>
            <w:gridSpan w:val="2"/>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tcPr>
          <w:p w14:paraId="4EAFF61D" w14:textId="2D9FCA6A" w:rsidR="00061D50" w:rsidRPr="00B66392" w:rsidRDefault="00061D50" w:rsidP="00061D50">
            <w:pPr>
              <w:jc w:val="left"/>
              <w:rPr>
                <w:rFonts w:ascii="Source Sans Pro" w:hAnsi="Source Sans Pro"/>
                <w:color w:val="000000"/>
                <w:sz w:val="22"/>
                <w:szCs w:val="22"/>
              </w:rPr>
            </w:pPr>
          </w:p>
        </w:tc>
        <w:tc>
          <w:tcPr>
            <w:tcW w:w="1440"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42737AD" w14:textId="6625192D" w:rsidR="00061D50" w:rsidRPr="00B66392" w:rsidRDefault="00061D50" w:rsidP="00061D50">
            <w:pPr>
              <w:jc w:val="left"/>
              <w:rPr>
                <w:rFonts w:ascii="Source Sans Pro" w:hAnsi="Source Sans Pro" w:cs="Arial"/>
                <w:sz w:val="22"/>
                <w:szCs w:val="22"/>
              </w:rPr>
            </w:pPr>
          </w:p>
        </w:tc>
        <w:tc>
          <w:tcPr>
            <w:tcW w:w="1440" w:type="dxa"/>
            <w:tcBorders>
              <w:top w:val="single" w:sz="4" w:space="0" w:color="auto"/>
              <w:left w:val="dotted" w:sz="4" w:space="0" w:color="4F81BD" w:themeColor="accent1"/>
              <w:bottom w:val="dotted" w:sz="4" w:space="0" w:color="4F81BD" w:themeColor="accent1"/>
            </w:tcBorders>
            <w:shd w:val="clear" w:color="auto" w:fill="auto"/>
            <w:vAlign w:val="center"/>
          </w:tcPr>
          <w:p w14:paraId="4F8FE49A" w14:textId="3843B6EE" w:rsidR="00061D50" w:rsidRPr="00B66392" w:rsidRDefault="00061D50" w:rsidP="00061D50">
            <w:pPr>
              <w:jc w:val="left"/>
              <w:rPr>
                <w:rFonts w:ascii="Source Sans Pro" w:hAnsi="Source Sans Pro" w:cs="Arial"/>
                <w:sz w:val="22"/>
                <w:szCs w:val="22"/>
              </w:rPr>
            </w:pPr>
          </w:p>
        </w:tc>
      </w:tr>
      <w:tr w:rsidR="00B66392" w:rsidRPr="00B66392" w14:paraId="68092702"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1E2F511D" w14:textId="77777777"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2</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8478288" w14:textId="39F5A9A2"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LLE 1: Far North Partnership</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0A674957" w14:textId="1D51C0E6"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9727A34" w14:textId="77777777" w:rsidR="00B66392" w:rsidRPr="00B66392" w:rsidRDefault="00B66392" w:rsidP="00B66392">
            <w:pPr>
              <w:jc w:val="right"/>
              <w:rPr>
                <w:rFonts w:ascii="Source Sans Pro" w:hAnsi="Source Sans Pro"/>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7754F58" w14:textId="03B6F7EC"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2A71BA69" w14:textId="2D7885EF" w:rsidR="00B66392" w:rsidRPr="00B66392" w:rsidRDefault="00B66392" w:rsidP="00B66392">
            <w:pPr>
              <w:jc w:val="right"/>
              <w:rPr>
                <w:rFonts w:ascii="Source Sans Pro" w:hAnsi="Source Sans Pro" w:cs="Arial"/>
                <w:sz w:val="22"/>
                <w:szCs w:val="22"/>
              </w:rPr>
            </w:pPr>
          </w:p>
        </w:tc>
      </w:tr>
      <w:tr w:rsidR="00B66392" w:rsidRPr="00B66392" w14:paraId="095957BE"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422A61E6" w14:textId="77777777"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3</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EFA9D27" w14:textId="6FBD37F9"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 xml:space="preserve">LLE 2: </w:t>
            </w:r>
            <w:r w:rsidRPr="00B66392">
              <w:rPr>
                <w:rFonts w:ascii="Source Sans Pro" w:hAnsi="Source Sans Pro"/>
                <w:sz w:val="22"/>
                <w:szCs w:val="22"/>
              </w:rPr>
              <w:t>North Bay/North Coast Collaborative</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1F6BD0E3" w14:textId="36CF1A0A"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23791DB3" w14:textId="77777777" w:rsidR="00B66392" w:rsidRPr="00B66392" w:rsidRDefault="00B66392" w:rsidP="00B66392">
            <w:pPr>
              <w:jc w:val="right"/>
              <w:rPr>
                <w:rFonts w:ascii="Source Sans Pro" w:hAnsi="Source Sans Pro"/>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63967B7" w14:textId="1D934BC9"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634C8363" w14:textId="6461F8D1" w:rsidR="00B66392" w:rsidRPr="00B66392" w:rsidRDefault="00B66392" w:rsidP="00B66392">
            <w:pPr>
              <w:jc w:val="right"/>
              <w:rPr>
                <w:rFonts w:ascii="Source Sans Pro" w:hAnsi="Source Sans Pro" w:cs="Arial"/>
                <w:sz w:val="22"/>
                <w:szCs w:val="22"/>
              </w:rPr>
            </w:pPr>
          </w:p>
        </w:tc>
      </w:tr>
      <w:tr w:rsidR="00B66392" w:rsidRPr="00B66392" w14:paraId="3869F545"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4387C148" w14:textId="77777777"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4</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A0EB5E8" w14:textId="674DC89C"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 xml:space="preserve">LLE 3: </w:t>
            </w:r>
            <w:r w:rsidRPr="00B66392">
              <w:rPr>
                <w:rFonts w:ascii="Source Sans Pro" w:hAnsi="Source Sans Pro"/>
                <w:sz w:val="22"/>
                <w:szCs w:val="22"/>
              </w:rPr>
              <w:t>Capital Central Foothill Areas</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31655B73" w14:textId="058C8233"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F8A0665" w14:textId="77777777" w:rsidR="00B66392" w:rsidRPr="00B66392" w:rsidRDefault="00B66392" w:rsidP="00B66392">
            <w:pPr>
              <w:jc w:val="right"/>
              <w:rPr>
                <w:rFonts w:ascii="Source Sans Pro" w:hAnsi="Source Sans Pro"/>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8722046" w14:textId="6270341F"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6D4CDA92" w14:textId="4226B811" w:rsidR="00B66392" w:rsidRPr="00B66392" w:rsidRDefault="00B66392" w:rsidP="00B66392">
            <w:pPr>
              <w:jc w:val="right"/>
              <w:rPr>
                <w:rFonts w:ascii="Source Sans Pro" w:hAnsi="Source Sans Pro" w:cs="Arial"/>
                <w:sz w:val="22"/>
                <w:szCs w:val="22"/>
              </w:rPr>
            </w:pPr>
          </w:p>
        </w:tc>
      </w:tr>
      <w:tr w:rsidR="00B66392" w:rsidRPr="00B66392" w14:paraId="3D014E6D"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53F33700" w14:textId="77777777"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5</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491DA29" w14:textId="1B48CE9D"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 xml:space="preserve">LLE 4: </w:t>
            </w:r>
            <w:r w:rsidRPr="00B66392">
              <w:rPr>
                <w:rFonts w:ascii="Source Sans Pro" w:hAnsi="Source Sans Pro"/>
                <w:sz w:val="22"/>
                <w:szCs w:val="22"/>
              </w:rPr>
              <w:t>Bay Area Geographic Leads Con5ortium</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5A6B2498" w14:textId="5E7B7F41"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00A6EDE" w14:textId="77777777" w:rsidR="00B66392" w:rsidRPr="00B66392" w:rsidRDefault="00B66392" w:rsidP="00B66392">
            <w:pPr>
              <w:jc w:val="right"/>
              <w:rPr>
                <w:rFonts w:ascii="Source Sans Pro" w:hAnsi="Source Sans Pro"/>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B67C2EB" w14:textId="0CC436EB"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36AD9A32" w14:textId="7A6B9872" w:rsidR="00B66392" w:rsidRPr="00B66392" w:rsidRDefault="00B66392" w:rsidP="00B66392">
            <w:pPr>
              <w:jc w:val="right"/>
              <w:rPr>
                <w:rFonts w:ascii="Source Sans Pro" w:hAnsi="Source Sans Pro" w:cs="Arial"/>
                <w:sz w:val="22"/>
                <w:szCs w:val="22"/>
              </w:rPr>
            </w:pPr>
          </w:p>
        </w:tc>
      </w:tr>
      <w:tr w:rsidR="00B66392" w:rsidRPr="00B66392" w14:paraId="49615B75"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762A7267" w14:textId="77777777"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6</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573CC35" w14:textId="39304037"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 xml:space="preserve">LLE 1: </w:t>
            </w:r>
            <w:r w:rsidRPr="00B66392">
              <w:rPr>
                <w:rFonts w:ascii="Source Sans Pro" w:hAnsi="Source Sans Pro"/>
                <w:sz w:val="22"/>
                <w:szCs w:val="22"/>
              </w:rPr>
              <w:t>Mid-State Collaborative</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566DF195" w14:textId="023355E3"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58359FE" w14:textId="77777777" w:rsidR="00B66392" w:rsidRPr="00B66392" w:rsidRDefault="00B66392" w:rsidP="00B66392">
            <w:pPr>
              <w:jc w:val="right"/>
              <w:rPr>
                <w:rFonts w:ascii="Source Sans Pro" w:hAnsi="Source Sans Pro"/>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2D9C349" w14:textId="6C8D423F"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07259F6A" w14:textId="42CDCF0F" w:rsidR="00B66392" w:rsidRPr="00B66392" w:rsidRDefault="00B66392" w:rsidP="00B66392">
            <w:pPr>
              <w:jc w:val="right"/>
              <w:rPr>
                <w:rFonts w:ascii="Source Sans Pro" w:hAnsi="Source Sans Pro" w:cs="Arial"/>
                <w:sz w:val="22"/>
                <w:szCs w:val="22"/>
              </w:rPr>
            </w:pPr>
          </w:p>
        </w:tc>
      </w:tr>
      <w:tr w:rsidR="00B66392" w:rsidRPr="00B66392" w14:paraId="573A3DF3"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36FE68F4" w14:textId="77777777"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7</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90D1D20" w14:textId="58ACCD1B" w:rsidR="00B66392" w:rsidRPr="00B66392" w:rsidRDefault="00B66392" w:rsidP="00B66392">
            <w:pPr>
              <w:jc w:val="left"/>
              <w:rPr>
                <w:rFonts w:ascii="Source Sans Pro" w:hAnsi="Source Sans Pro"/>
                <w:sz w:val="20"/>
                <w:szCs w:val="20"/>
              </w:rPr>
            </w:pPr>
            <w:r w:rsidRPr="00B66392">
              <w:rPr>
                <w:rFonts w:ascii="Source Sans Pro" w:hAnsi="Source Sans Pro" w:cs="Arial"/>
                <w:sz w:val="22"/>
                <w:szCs w:val="22"/>
              </w:rPr>
              <w:t xml:space="preserve">LLE 6: </w:t>
            </w:r>
            <w:r w:rsidRPr="00B66392">
              <w:rPr>
                <w:rFonts w:ascii="Source Sans Pro" w:hAnsi="Source Sans Pro"/>
                <w:sz w:val="22"/>
                <w:szCs w:val="22"/>
              </w:rPr>
              <w:t>Valley to Coast Collaborative</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67232F36" w14:textId="3F70B8A9" w:rsidR="00B66392" w:rsidRPr="00B66392" w:rsidRDefault="00B66392" w:rsidP="00B66392">
            <w:pPr>
              <w:jc w:val="lef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AAFC06C" w14:textId="77777777" w:rsidR="00B66392" w:rsidRPr="00B66392" w:rsidRDefault="00B66392" w:rsidP="00B66392">
            <w:pPr>
              <w:jc w:val="lef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BD71B9C" w14:textId="77958DE0" w:rsidR="00B66392" w:rsidRPr="00B66392" w:rsidRDefault="00B66392" w:rsidP="00B66392">
            <w:pPr>
              <w:jc w:val="lef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164B0638" w14:textId="0672A7A1" w:rsidR="00B66392" w:rsidRPr="00B66392" w:rsidRDefault="00B66392" w:rsidP="00B66392">
            <w:pPr>
              <w:jc w:val="left"/>
              <w:rPr>
                <w:rFonts w:ascii="Source Sans Pro" w:hAnsi="Source Sans Pro" w:cs="Arial"/>
                <w:sz w:val="22"/>
                <w:szCs w:val="22"/>
              </w:rPr>
            </w:pPr>
          </w:p>
        </w:tc>
      </w:tr>
      <w:tr w:rsidR="00B66392" w:rsidRPr="00B66392" w14:paraId="0C56B4E3"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3ED5C8B5" w14:textId="1E3EC8B6"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8</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A819CB9" w14:textId="1CA545EE"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 xml:space="preserve">LLE 7: </w:t>
            </w:r>
            <w:r w:rsidRPr="00B66392">
              <w:rPr>
                <w:rFonts w:ascii="Source Sans Pro" w:hAnsi="Source Sans Pro"/>
                <w:sz w:val="21"/>
                <w:szCs w:val="21"/>
              </w:rPr>
              <w:t>Southern California System of Support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49663E4C" w14:textId="682AD213"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5F80EDF"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270C252" w14:textId="71DDE1C2"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ADBC663" w14:textId="6269047C" w:rsidR="00B66392" w:rsidRPr="00B66392" w:rsidRDefault="00B66392" w:rsidP="00B66392">
            <w:pPr>
              <w:jc w:val="right"/>
              <w:rPr>
                <w:rFonts w:ascii="Source Sans Pro" w:hAnsi="Source Sans Pro" w:cs="Arial"/>
                <w:sz w:val="22"/>
                <w:szCs w:val="22"/>
              </w:rPr>
            </w:pPr>
          </w:p>
        </w:tc>
      </w:tr>
      <w:tr w:rsidR="00B66392" w:rsidRPr="00B66392" w14:paraId="487BE452"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0CC537F3" w14:textId="0C015C8F"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9</w:t>
            </w:r>
          </w:p>
          <w:p w14:paraId="756611BF" w14:textId="4F9EEBC1" w:rsidR="00B66392" w:rsidRPr="00B66392" w:rsidRDefault="00B66392" w:rsidP="00B66392">
            <w:pPr>
              <w:jc w:val="center"/>
              <w:rPr>
                <w:rFonts w:ascii="Source Sans Pro" w:hAnsi="Source Sans Pro" w:cs="Arial"/>
                <w:sz w:val="22"/>
                <w:szCs w:val="22"/>
              </w:rPr>
            </w:pP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C3CFCF" w14:textId="0B787EFA" w:rsidR="00B66392" w:rsidRPr="00B66392" w:rsidRDefault="00B66392" w:rsidP="00B66392">
            <w:pPr>
              <w:jc w:val="left"/>
              <w:rPr>
                <w:rFonts w:ascii="Source Sans Pro" w:hAnsi="Source Sans Pro"/>
                <w:sz w:val="22"/>
                <w:szCs w:val="22"/>
              </w:rPr>
            </w:pPr>
            <w:r w:rsidRPr="00B66392">
              <w:rPr>
                <w:rFonts w:ascii="Source Sans Pro" w:hAnsi="Source Sans Pro" w:cs="Arial"/>
                <w:sz w:val="22"/>
                <w:szCs w:val="22"/>
              </w:rPr>
              <w:t xml:space="preserve">LLE 8: </w:t>
            </w:r>
            <w:r w:rsidRPr="00B66392">
              <w:rPr>
                <w:rFonts w:ascii="Source Sans Pro" w:hAnsi="Source Sans Pro"/>
                <w:sz w:val="22"/>
                <w:szCs w:val="22"/>
              </w:rPr>
              <w:t>Los Angeles County</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5E08291D" w14:textId="7D7DAA60"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D162FE6"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A1E3378" w14:textId="5C672EDD"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3A97F0C" w14:textId="4DCA13D2" w:rsidR="00B66392" w:rsidRPr="00B66392" w:rsidRDefault="00B66392" w:rsidP="00B66392">
            <w:pPr>
              <w:jc w:val="right"/>
              <w:rPr>
                <w:rFonts w:ascii="Source Sans Pro" w:hAnsi="Source Sans Pro" w:cs="Arial"/>
                <w:sz w:val="22"/>
                <w:szCs w:val="22"/>
              </w:rPr>
            </w:pPr>
          </w:p>
        </w:tc>
      </w:tr>
      <w:tr w:rsidR="00B66392" w:rsidRPr="00B66392" w14:paraId="52A0190C"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53F30C75" w14:textId="7BDBCBCF"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10</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31C935" w14:textId="6A98D74C" w:rsidR="00B66392" w:rsidRPr="00B66392" w:rsidRDefault="00B66392" w:rsidP="00B66392">
            <w:pPr>
              <w:jc w:val="left"/>
              <w:rPr>
                <w:rFonts w:ascii="Source Sans Pro" w:hAnsi="Source Sans Pro"/>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4700D4E3" w14:textId="5922F816"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E4FD050"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5F3F21E" w14:textId="272F3578"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9C20B7" w14:textId="58FE19C3" w:rsidR="00B66392" w:rsidRPr="00B66392" w:rsidRDefault="00B66392" w:rsidP="00B66392">
            <w:pPr>
              <w:jc w:val="right"/>
              <w:rPr>
                <w:rFonts w:ascii="Source Sans Pro" w:hAnsi="Source Sans Pro" w:cs="Arial"/>
                <w:sz w:val="22"/>
                <w:szCs w:val="22"/>
              </w:rPr>
            </w:pPr>
          </w:p>
        </w:tc>
      </w:tr>
      <w:tr w:rsidR="00B66392" w:rsidRPr="00B66392" w14:paraId="270D4ED3"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62EDB1E8" w14:textId="5B9E3D3B"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11</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3CEF53C" w14:textId="74200880" w:rsidR="00B66392" w:rsidRPr="00B66392" w:rsidRDefault="00B66392" w:rsidP="00B66392">
            <w:pPr>
              <w:jc w:val="left"/>
              <w:rPr>
                <w:rFonts w:ascii="Source Sans Pro" w:hAnsi="Source Sans Pro"/>
                <w:b/>
                <w:bCs/>
                <w:sz w:val="22"/>
                <w:szCs w:val="22"/>
              </w:rPr>
            </w:pPr>
            <w:r w:rsidRPr="00B66392">
              <w:rPr>
                <w:rFonts w:ascii="Source Sans Pro" w:hAnsi="Source Sans Pro"/>
                <w:b/>
                <w:bCs/>
                <w:sz w:val="22"/>
                <w:szCs w:val="22"/>
              </w:rPr>
              <w:t>STATE LEVEL ACTIVITIES</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45A2E479" w14:textId="3AEAF9E8" w:rsidR="00B66392" w:rsidRPr="00B66392" w:rsidRDefault="00B66392" w:rsidP="00B66392">
            <w:pPr>
              <w:jc w:val="lef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99B7B78" w14:textId="77777777" w:rsidR="00B66392" w:rsidRPr="00B66392" w:rsidRDefault="00B66392" w:rsidP="00B66392">
            <w:pPr>
              <w:jc w:val="lef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523E275" w14:textId="6824B9FF" w:rsidR="00B66392" w:rsidRPr="00B66392" w:rsidRDefault="00B66392" w:rsidP="00B66392">
            <w:pPr>
              <w:jc w:val="lef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1CB35695" w14:textId="47497545" w:rsidR="00B66392" w:rsidRPr="00B66392" w:rsidRDefault="00B66392" w:rsidP="00B66392">
            <w:pPr>
              <w:jc w:val="left"/>
              <w:rPr>
                <w:rFonts w:ascii="Source Sans Pro" w:hAnsi="Source Sans Pro" w:cs="Arial"/>
                <w:sz w:val="22"/>
                <w:szCs w:val="22"/>
              </w:rPr>
            </w:pPr>
          </w:p>
        </w:tc>
      </w:tr>
      <w:tr w:rsidR="00B66392" w:rsidRPr="00B66392" w14:paraId="2825FA23"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5789CDA9" w14:textId="4A68ECEF"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12</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CA3BC09" w14:textId="55C38BB7" w:rsidR="00B66392" w:rsidRPr="00B66392" w:rsidRDefault="00B66392" w:rsidP="00B66392">
            <w:pPr>
              <w:jc w:val="left"/>
              <w:rPr>
                <w:rFonts w:ascii="Source Sans Pro" w:hAnsi="Source Sans Pro" w:cs="Arial"/>
                <w:sz w:val="22"/>
                <w:szCs w:val="22"/>
              </w:rPr>
            </w:pPr>
            <w:r>
              <w:rPr>
                <w:rFonts w:ascii="Source Sans Pro" w:hAnsi="Source Sans Pro" w:cs="Arial"/>
                <w:sz w:val="22"/>
                <w:szCs w:val="22"/>
              </w:rPr>
              <w:t>State Level Advocacy Activity #1</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07197D7" w14:textId="63821FB5"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BF23725"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DABC2A" w14:textId="7BC93038"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27185C8" w14:textId="640054FC" w:rsidR="00B66392" w:rsidRPr="00B66392" w:rsidRDefault="00B66392" w:rsidP="00B66392">
            <w:pPr>
              <w:jc w:val="right"/>
              <w:rPr>
                <w:rFonts w:ascii="Source Sans Pro" w:hAnsi="Source Sans Pro" w:cs="Arial"/>
                <w:sz w:val="22"/>
                <w:szCs w:val="22"/>
              </w:rPr>
            </w:pPr>
          </w:p>
        </w:tc>
      </w:tr>
      <w:tr w:rsidR="00B66392" w:rsidRPr="00B66392" w14:paraId="54A05A63"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53F9D832" w14:textId="7F63EBED"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13</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2E7DAF2" w14:textId="7F960FD9" w:rsidR="00B66392" w:rsidRPr="00B66392" w:rsidRDefault="00B66392" w:rsidP="00B66392">
            <w:pPr>
              <w:jc w:val="left"/>
              <w:rPr>
                <w:rFonts w:ascii="Source Sans Pro" w:hAnsi="Source Sans Pro"/>
                <w:sz w:val="22"/>
                <w:szCs w:val="22"/>
              </w:rPr>
            </w:pPr>
            <w:r>
              <w:rPr>
                <w:rFonts w:ascii="Source Sans Pro" w:hAnsi="Source Sans Pro" w:cs="Arial"/>
                <w:sz w:val="22"/>
                <w:szCs w:val="22"/>
              </w:rPr>
              <w:t>State Level Advocacy Activity #2</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03C73528" w14:textId="12074836"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76FFCDAC"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C4EFEB3" w14:textId="26B8C0F5"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8DD139" w14:textId="704BCB07" w:rsidR="00B66392" w:rsidRPr="00B66392" w:rsidRDefault="00B66392" w:rsidP="00B66392">
            <w:pPr>
              <w:jc w:val="right"/>
              <w:rPr>
                <w:rFonts w:ascii="Source Sans Pro" w:hAnsi="Source Sans Pro" w:cs="Arial"/>
                <w:sz w:val="22"/>
                <w:szCs w:val="22"/>
              </w:rPr>
            </w:pPr>
          </w:p>
        </w:tc>
      </w:tr>
      <w:tr w:rsidR="00B66392" w:rsidRPr="00B66392" w14:paraId="5B095124"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26B86A46" w14:textId="4F3D8566"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14</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BD1BEE6" w14:textId="6183979F" w:rsidR="00B66392" w:rsidRPr="00B66392" w:rsidRDefault="00B66392" w:rsidP="00B66392">
            <w:pPr>
              <w:jc w:val="left"/>
              <w:rPr>
                <w:rFonts w:ascii="Source Sans Pro" w:hAnsi="Source Sans Pro" w:cs="Arial"/>
                <w:sz w:val="22"/>
                <w:szCs w:val="22"/>
              </w:rPr>
            </w:pPr>
            <w:r>
              <w:rPr>
                <w:rFonts w:ascii="Source Sans Pro" w:hAnsi="Source Sans Pro" w:cs="Arial"/>
                <w:sz w:val="22"/>
                <w:szCs w:val="22"/>
              </w:rPr>
              <w:t>Statewide Youth Advocacy Conference</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08952B44" w14:textId="3C69F0D8"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74BE2119"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A97B89" w14:textId="6240D874"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F51A93" w14:textId="18CF42C2" w:rsidR="00B66392" w:rsidRPr="00B66392" w:rsidRDefault="00B66392" w:rsidP="00B66392">
            <w:pPr>
              <w:jc w:val="right"/>
              <w:rPr>
                <w:rFonts w:ascii="Source Sans Pro" w:hAnsi="Source Sans Pro" w:cs="Arial"/>
                <w:sz w:val="22"/>
                <w:szCs w:val="22"/>
              </w:rPr>
            </w:pPr>
          </w:p>
        </w:tc>
      </w:tr>
      <w:tr w:rsidR="00B66392" w:rsidRPr="00B66392" w14:paraId="544F84F9"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0F7AC6D2" w14:textId="5E8E8A2D" w:rsidR="00B66392" w:rsidRPr="00B66392" w:rsidRDefault="00B66392" w:rsidP="00B66392">
            <w:pPr>
              <w:jc w:val="center"/>
              <w:rPr>
                <w:rFonts w:ascii="Source Sans Pro" w:hAnsi="Source Sans Pro" w:cs="Arial"/>
                <w:sz w:val="22"/>
                <w:szCs w:val="22"/>
              </w:rPr>
            </w:pPr>
            <w:r w:rsidRPr="00B66392">
              <w:rPr>
                <w:rFonts w:ascii="Source Sans Pro" w:hAnsi="Source Sans Pro" w:cs="Arial"/>
                <w:sz w:val="22"/>
                <w:szCs w:val="22"/>
              </w:rPr>
              <w:t>15</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42A199D" w14:textId="0A56DE01" w:rsidR="00B66392" w:rsidRPr="00B66392" w:rsidRDefault="00B66392" w:rsidP="00B66392">
            <w:pPr>
              <w:jc w:val="lef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0E258623" w14:textId="2AB8ED50" w:rsidR="00B66392" w:rsidRPr="00B66392" w:rsidRDefault="00B66392" w:rsidP="00B66392">
            <w:pPr>
              <w:jc w:val="lef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032509E" w14:textId="77777777" w:rsidR="00B66392" w:rsidRPr="00B66392" w:rsidRDefault="00B66392" w:rsidP="00B66392">
            <w:pPr>
              <w:jc w:val="lef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097A7FC" w14:textId="61A265E2" w:rsidR="00B66392" w:rsidRPr="00B66392" w:rsidRDefault="00B66392" w:rsidP="00B66392">
            <w:pPr>
              <w:jc w:val="lef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tcPr>
          <w:p w14:paraId="65143C05" w14:textId="51C0845B" w:rsidR="00B66392" w:rsidRPr="00B66392" w:rsidRDefault="00B66392" w:rsidP="00B66392">
            <w:pPr>
              <w:jc w:val="left"/>
              <w:rPr>
                <w:rFonts w:ascii="Source Sans Pro" w:hAnsi="Source Sans Pro" w:cs="Arial"/>
                <w:sz w:val="22"/>
                <w:szCs w:val="22"/>
              </w:rPr>
            </w:pPr>
          </w:p>
        </w:tc>
      </w:tr>
      <w:tr w:rsidR="00B66392" w:rsidRPr="00B66392" w14:paraId="6E83EF4E"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106ACD0D" w14:textId="2FFBB890" w:rsidR="00B66392" w:rsidRPr="000D700B" w:rsidRDefault="00B66392" w:rsidP="00B66392">
            <w:pPr>
              <w:jc w:val="center"/>
              <w:rPr>
                <w:rFonts w:ascii="Source Sans Pro" w:hAnsi="Source Sans Pro" w:cs="Arial"/>
                <w:b/>
                <w:bCs/>
                <w:sz w:val="22"/>
                <w:szCs w:val="22"/>
              </w:rPr>
            </w:pPr>
            <w:r w:rsidRPr="000D700B">
              <w:rPr>
                <w:rFonts w:ascii="Source Sans Pro" w:hAnsi="Source Sans Pro" w:cs="Arial"/>
                <w:b/>
                <w:bCs/>
                <w:sz w:val="22"/>
                <w:szCs w:val="22"/>
              </w:rPr>
              <w:t>16</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C4922DE" w14:textId="4B94FA0E" w:rsidR="00B66392" w:rsidRPr="000D700B" w:rsidRDefault="000D700B" w:rsidP="00B66392">
            <w:pPr>
              <w:jc w:val="left"/>
              <w:rPr>
                <w:rFonts w:ascii="Source Sans Pro" w:hAnsi="Source Sans Pro" w:cs="Arial"/>
                <w:b/>
                <w:bCs/>
                <w:sz w:val="22"/>
                <w:szCs w:val="22"/>
              </w:rPr>
            </w:pPr>
            <w:r w:rsidRPr="000D700B">
              <w:rPr>
                <w:rFonts w:ascii="Source Sans Pro" w:hAnsi="Source Sans Pro" w:cs="Arial"/>
                <w:b/>
                <w:bCs/>
                <w:sz w:val="22"/>
                <w:szCs w:val="22"/>
              </w:rPr>
              <w:t>DELIVERABLES</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4CCB92DD" w14:textId="2E2B6C3D" w:rsidR="00B66392" w:rsidRPr="00B66392" w:rsidRDefault="00B66392" w:rsidP="00B66392">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92ABF12" w14:textId="77777777" w:rsidR="00B66392" w:rsidRPr="00B66392" w:rsidRDefault="00B66392" w:rsidP="00B66392">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8CDF7A3" w14:textId="1F5FA9B3" w:rsidR="00B66392" w:rsidRPr="00B66392" w:rsidRDefault="00B66392" w:rsidP="00B66392">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0A1E967" w14:textId="6CBCBB05" w:rsidR="00B66392" w:rsidRPr="00B66392" w:rsidRDefault="00B66392" w:rsidP="00B66392">
            <w:pPr>
              <w:jc w:val="right"/>
              <w:rPr>
                <w:rFonts w:ascii="Source Sans Pro" w:hAnsi="Source Sans Pro" w:cs="Arial"/>
                <w:sz w:val="22"/>
                <w:szCs w:val="22"/>
              </w:rPr>
            </w:pPr>
          </w:p>
        </w:tc>
      </w:tr>
      <w:tr w:rsidR="000D700B" w:rsidRPr="00B66392" w14:paraId="43B76EDA"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568069D6" w14:textId="6DF5A5C4"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17</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769232B" w14:textId="4ACB8363" w:rsidR="000D700B" w:rsidRPr="00B66392" w:rsidRDefault="000D700B" w:rsidP="000D700B">
            <w:pPr>
              <w:jc w:val="left"/>
              <w:rPr>
                <w:rFonts w:ascii="Source Sans Pro" w:hAnsi="Source Sans Pro" w:cs="Arial"/>
                <w:sz w:val="22"/>
                <w:szCs w:val="22"/>
              </w:rPr>
            </w:pPr>
            <w:r w:rsidRPr="00B66392">
              <w:rPr>
                <w:rFonts w:ascii="Source Sans Pro" w:hAnsi="Source Sans Pro" w:cs="Arial"/>
                <w:sz w:val="22"/>
                <w:szCs w:val="22"/>
              </w:rPr>
              <w:t>Planning:</w:t>
            </w:r>
            <w:r w:rsidRPr="00B66392">
              <w:rPr>
                <w:rFonts w:ascii="Source Sans Pro" w:hAnsi="Source Sans Pro" w:cs="Arial"/>
                <w:sz w:val="21"/>
                <w:szCs w:val="21"/>
              </w:rPr>
              <w:t xml:space="preserve"> </w:t>
            </w:r>
            <w:r w:rsidRPr="00B66392">
              <w:rPr>
                <w:rFonts w:ascii="Source Sans Pro" w:hAnsi="Source Sans Pro"/>
                <w:color w:val="000000"/>
                <w:sz w:val="21"/>
                <w:szCs w:val="21"/>
              </w:rPr>
              <w:t xml:space="preserve"> Progress Report/Quarterly Meeting</w:t>
            </w:r>
            <w:r w:rsidRPr="00B66392">
              <w:rPr>
                <w:rFonts w:ascii="Source Sans Pro" w:hAnsi="Source Sans Pro" w:cs="Arial"/>
                <w:sz w:val="22"/>
                <w:szCs w:val="22"/>
              </w:rPr>
              <w:t xml:space="preserve">  </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776D5BB" w14:textId="52E43188"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66BF2CFD"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64F227BF" w14:textId="345F4A90"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D9D9D9" w:themeFill="background1" w:themeFillShade="D9"/>
            <w:vAlign w:val="center"/>
          </w:tcPr>
          <w:p w14:paraId="38EBA8CC" w14:textId="33FE0DAC" w:rsidR="000D700B" w:rsidRPr="00B66392" w:rsidRDefault="000D700B" w:rsidP="000D700B">
            <w:pPr>
              <w:jc w:val="right"/>
              <w:rPr>
                <w:rFonts w:ascii="Source Sans Pro" w:hAnsi="Source Sans Pro" w:cs="Arial"/>
                <w:sz w:val="22"/>
                <w:szCs w:val="22"/>
              </w:rPr>
            </w:pPr>
          </w:p>
        </w:tc>
      </w:tr>
      <w:tr w:rsidR="000D700B" w:rsidRPr="00B66392" w14:paraId="09FB10AE"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6F248BBE" w14:textId="3ED259CE"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18</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811DD19" w14:textId="44E09397" w:rsidR="000D700B" w:rsidRPr="00B66392" w:rsidRDefault="000D700B" w:rsidP="000D700B">
            <w:pPr>
              <w:jc w:val="left"/>
              <w:rPr>
                <w:rFonts w:ascii="Source Sans Pro" w:hAnsi="Source Sans Pro" w:cs="Arial"/>
                <w:sz w:val="22"/>
                <w:szCs w:val="22"/>
              </w:rPr>
            </w:pPr>
            <w:r w:rsidRPr="00B66392">
              <w:rPr>
                <w:rFonts w:ascii="Source Sans Pro" w:hAnsi="Source Sans Pro"/>
                <w:color w:val="000000"/>
                <w:sz w:val="22"/>
                <w:szCs w:val="22"/>
              </w:rPr>
              <w:t>Q1: Progress Report/Quarterly Meeting</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05C09A3" w14:textId="174D124A"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297DF649"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5EA67DD" w14:textId="41617995"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C9F6538" w14:textId="46BC504D" w:rsidR="000D700B" w:rsidRPr="00B66392" w:rsidRDefault="000D700B" w:rsidP="000D700B">
            <w:pPr>
              <w:jc w:val="right"/>
              <w:rPr>
                <w:rFonts w:ascii="Source Sans Pro" w:hAnsi="Source Sans Pro" w:cs="Arial"/>
                <w:sz w:val="22"/>
                <w:szCs w:val="22"/>
              </w:rPr>
            </w:pPr>
          </w:p>
        </w:tc>
      </w:tr>
      <w:tr w:rsidR="000D700B" w:rsidRPr="00B66392" w14:paraId="3FB63F19"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7FBB9615" w14:textId="2DEE7A22"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19</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79B0A5" w14:textId="46215C71" w:rsidR="000D700B" w:rsidRPr="00B66392" w:rsidRDefault="000D700B" w:rsidP="000D700B">
            <w:pPr>
              <w:jc w:val="left"/>
              <w:rPr>
                <w:rFonts w:ascii="Source Sans Pro" w:hAnsi="Source Sans Pro"/>
                <w:sz w:val="22"/>
                <w:szCs w:val="22"/>
              </w:rPr>
            </w:pPr>
            <w:r w:rsidRPr="00B66392">
              <w:rPr>
                <w:rFonts w:ascii="Source Sans Pro" w:hAnsi="Source Sans Pro"/>
                <w:color w:val="000000"/>
                <w:sz w:val="22"/>
                <w:szCs w:val="22"/>
              </w:rPr>
              <w:t>Q2: Progress Report/Quarterly Meeting</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097A7E17" w14:textId="2261ECB5"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4AA00D7"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B43EB28" w14:textId="4136E4C5"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A13D37" w14:textId="53821A46" w:rsidR="000D700B" w:rsidRPr="00B66392" w:rsidRDefault="000D700B" w:rsidP="000D700B">
            <w:pPr>
              <w:jc w:val="right"/>
              <w:rPr>
                <w:rFonts w:ascii="Source Sans Pro" w:hAnsi="Source Sans Pro" w:cs="Arial"/>
                <w:sz w:val="22"/>
                <w:szCs w:val="22"/>
              </w:rPr>
            </w:pPr>
          </w:p>
        </w:tc>
      </w:tr>
      <w:tr w:rsidR="000D700B" w:rsidRPr="00B66392" w14:paraId="5DD002F6"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4D9F6CEF" w14:textId="5B2387FC"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20</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822F845" w14:textId="38A23FE9" w:rsidR="000D700B" w:rsidRPr="00B66392" w:rsidRDefault="000D700B" w:rsidP="000D700B">
            <w:pPr>
              <w:jc w:val="left"/>
              <w:rPr>
                <w:rFonts w:ascii="Source Sans Pro" w:hAnsi="Source Sans Pro" w:cs="Arial"/>
                <w:sz w:val="22"/>
                <w:szCs w:val="22"/>
              </w:rPr>
            </w:pPr>
            <w:r w:rsidRPr="00B66392">
              <w:rPr>
                <w:rFonts w:ascii="Source Sans Pro" w:hAnsi="Source Sans Pro"/>
                <w:color w:val="000000"/>
                <w:sz w:val="22"/>
                <w:szCs w:val="22"/>
              </w:rPr>
              <w:t>Q3: Progress Report/Quarterly Meeting</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709B5B09" w14:textId="21C2AFAD"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4CFD6C2"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005EBC" w14:textId="16DD52ED"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03F0C85" w14:textId="71F31E46" w:rsidR="000D700B" w:rsidRPr="00B66392" w:rsidRDefault="000D700B" w:rsidP="000D700B">
            <w:pPr>
              <w:jc w:val="right"/>
              <w:rPr>
                <w:rFonts w:ascii="Source Sans Pro" w:hAnsi="Source Sans Pro" w:cs="Arial"/>
                <w:sz w:val="22"/>
                <w:szCs w:val="22"/>
              </w:rPr>
            </w:pPr>
          </w:p>
        </w:tc>
      </w:tr>
      <w:tr w:rsidR="000D700B" w:rsidRPr="00B66392" w14:paraId="1E668BBB"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100E7D7F" w14:textId="20891C70"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21</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6F13AB8" w14:textId="52FF5726" w:rsidR="000D700B" w:rsidRPr="00B66392" w:rsidRDefault="000D700B" w:rsidP="000D700B">
            <w:pPr>
              <w:jc w:val="left"/>
              <w:rPr>
                <w:rFonts w:ascii="Source Sans Pro" w:hAnsi="Source Sans Pro" w:cs="Arial"/>
                <w:sz w:val="22"/>
                <w:szCs w:val="22"/>
              </w:rPr>
            </w:pPr>
            <w:r w:rsidRPr="00B66392">
              <w:rPr>
                <w:rFonts w:ascii="Source Sans Pro" w:hAnsi="Source Sans Pro"/>
                <w:color w:val="000000"/>
                <w:sz w:val="22"/>
                <w:szCs w:val="22"/>
              </w:rPr>
              <w:t>Q4: Progress Report/Quarterly Meeting</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3F66668E" w14:textId="44DA441B"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78D2C5B1"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793AE3" w14:textId="2CBE2374"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3D5067D" w14:textId="43C30C5D" w:rsidR="000D700B" w:rsidRPr="00B66392" w:rsidRDefault="000D700B" w:rsidP="000D700B">
            <w:pPr>
              <w:jc w:val="right"/>
              <w:rPr>
                <w:rFonts w:ascii="Source Sans Pro" w:hAnsi="Source Sans Pro" w:cs="Arial"/>
                <w:sz w:val="22"/>
                <w:szCs w:val="22"/>
              </w:rPr>
            </w:pPr>
          </w:p>
        </w:tc>
      </w:tr>
      <w:tr w:rsidR="000D700B" w:rsidRPr="00B66392" w14:paraId="4FAFE70B"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5F0B3FC0" w14:textId="55E8AB6A"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22</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99924" w14:textId="28BF39D4" w:rsidR="000D700B" w:rsidRPr="00B66392" w:rsidRDefault="000D700B" w:rsidP="000D700B">
            <w:pPr>
              <w:jc w:val="lef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894E59A" w14:textId="0473ABDC"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A0884B7"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3391186" w14:textId="0D4D38AC"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F620D95" w14:textId="1562E08D" w:rsidR="000D700B" w:rsidRPr="00B66392" w:rsidRDefault="000D700B" w:rsidP="000D700B">
            <w:pPr>
              <w:jc w:val="right"/>
              <w:rPr>
                <w:rFonts w:ascii="Source Sans Pro" w:hAnsi="Source Sans Pro" w:cs="Arial"/>
                <w:sz w:val="22"/>
                <w:szCs w:val="22"/>
              </w:rPr>
            </w:pPr>
          </w:p>
        </w:tc>
      </w:tr>
      <w:tr w:rsidR="000D700B" w:rsidRPr="00B66392" w14:paraId="6A9FC99E"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754863A4" w14:textId="50F8A800"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23</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5237C17" w14:textId="413F7D32" w:rsidR="000D700B" w:rsidRPr="00B66392" w:rsidRDefault="000D700B" w:rsidP="000D700B">
            <w:pPr>
              <w:jc w:val="left"/>
              <w:rPr>
                <w:rFonts w:ascii="Source Sans Pro" w:hAnsi="Source Sans Pro" w:cs="Arial"/>
                <w:sz w:val="22"/>
                <w:szCs w:val="22"/>
              </w:rPr>
            </w:pPr>
            <w:r>
              <w:rPr>
                <w:rFonts w:ascii="Source Sans Pro" w:hAnsi="Source Sans Pro" w:cs="Arial"/>
                <w:sz w:val="22"/>
                <w:szCs w:val="22"/>
              </w:rPr>
              <w:t>Annual Report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6D5C85C0" w14:textId="6494C78C"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7CF5E25"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83F949" w14:textId="6C7C009F"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D9D9D9" w:themeFill="background1" w:themeFillShade="D9"/>
            <w:vAlign w:val="center"/>
          </w:tcPr>
          <w:p w14:paraId="0EFF139B" w14:textId="6683E1D8" w:rsidR="000D700B" w:rsidRPr="00B66392" w:rsidRDefault="000D700B" w:rsidP="000D700B">
            <w:pPr>
              <w:jc w:val="right"/>
              <w:rPr>
                <w:rFonts w:ascii="Source Sans Pro" w:hAnsi="Source Sans Pro" w:cs="Arial"/>
                <w:sz w:val="22"/>
                <w:szCs w:val="22"/>
              </w:rPr>
            </w:pPr>
          </w:p>
        </w:tc>
      </w:tr>
      <w:tr w:rsidR="000D700B" w:rsidRPr="00B66392" w14:paraId="07AB48F0"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0F06A7F7" w14:textId="58DCD85F"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24</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D6661FC" w14:textId="0AF21EE2" w:rsidR="000D700B" w:rsidRPr="00B66392" w:rsidRDefault="000D700B" w:rsidP="000D700B">
            <w:pPr>
              <w:jc w:val="left"/>
              <w:rPr>
                <w:rFonts w:ascii="Source Sans Pro" w:hAnsi="Source Sans Pro" w:cs="Arial"/>
                <w:sz w:val="22"/>
                <w:szCs w:val="22"/>
              </w:rPr>
            </w:pPr>
            <w:r>
              <w:rPr>
                <w:rFonts w:ascii="Source Sans Pro" w:hAnsi="Source Sans Pro" w:cs="Arial"/>
                <w:sz w:val="22"/>
                <w:szCs w:val="22"/>
              </w:rPr>
              <w:t>Final Report</w:t>
            </w: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2BC9BD51" w14:textId="3AB841A4"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tcPr>
          <w:p w14:paraId="5718050B"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75708BD0" w14:textId="23BCF078"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9B09E06" w14:textId="6C30B5D7" w:rsidR="000D700B" w:rsidRPr="00B66392" w:rsidRDefault="000D700B" w:rsidP="000D700B">
            <w:pPr>
              <w:jc w:val="right"/>
              <w:rPr>
                <w:rFonts w:ascii="Source Sans Pro" w:hAnsi="Source Sans Pro" w:cs="Arial"/>
                <w:sz w:val="22"/>
                <w:szCs w:val="22"/>
              </w:rPr>
            </w:pPr>
          </w:p>
        </w:tc>
      </w:tr>
      <w:tr w:rsidR="000D700B" w:rsidRPr="00B66392" w14:paraId="4406485B"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38D35D23" w14:textId="7A5631FC"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w:t>
            </w:r>
            <w:r>
              <w:rPr>
                <w:rFonts w:ascii="Source Sans Pro" w:hAnsi="Source Sans Pro" w:cs="Arial"/>
                <w:sz w:val="22"/>
                <w:szCs w:val="22"/>
              </w:rPr>
              <w:t>5</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FA8E048" w14:textId="5FE4647B" w:rsidR="000D700B" w:rsidRPr="00B66392" w:rsidRDefault="000D700B" w:rsidP="000D700B">
            <w:pPr>
              <w:jc w:val="lef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single" w:sz="6" w:space="0" w:color="4F81BD" w:themeColor="accent1"/>
              <w:right w:val="dotted" w:sz="4" w:space="0" w:color="4F81BD" w:themeColor="accent1"/>
            </w:tcBorders>
            <w:shd w:val="clear" w:color="auto" w:fill="D9D9D9" w:themeFill="background1" w:themeFillShade="D9"/>
            <w:vAlign w:val="center"/>
          </w:tcPr>
          <w:p w14:paraId="2CB0F875" w14:textId="4894E5CD"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single" w:sz="6" w:space="0" w:color="4F81BD" w:themeColor="accent1"/>
              <w:right w:val="dotted" w:sz="4" w:space="0" w:color="4F81BD" w:themeColor="accent1"/>
            </w:tcBorders>
            <w:shd w:val="clear" w:color="auto" w:fill="auto"/>
          </w:tcPr>
          <w:p w14:paraId="1CC6210E" w14:textId="77777777" w:rsidR="000D700B" w:rsidRPr="00B66392" w:rsidRDefault="000D700B" w:rsidP="000D700B">
            <w:pPr>
              <w:jc w:val="right"/>
              <w:rPr>
                <w:rFonts w:ascii="Source Sans Pro" w:hAnsi="Source Sans Pro"/>
                <w:color w:val="000000"/>
                <w:sz w:val="22"/>
                <w:szCs w:val="22"/>
              </w:rPr>
            </w:pPr>
          </w:p>
        </w:tc>
        <w:tc>
          <w:tcPr>
            <w:tcW w:w="1440" w:type="dxa"/>
            <w:tcBorders>
              <w:top w:val="dotted" w:sz="4" w:space="0" w:color="4F81BD" w:themeColor="accent1"/>
              <w:left w:val="dotted" w:sz="4" w:space="0" w:color="4F81BD" w:themeColor="accent1"/>
              <w:bottom w:val="single" w:sz="6" w:space="0" w:color="4F81BD" w:themeColor="accent1"/>
              <w:right w:val="dotted" w:sz="4" w:space="0" w:color="4F81BD" w:themeColor="accent1"/>
            </w:tcBorders>
            <w:shd w:val="clear" w:color="auto" w:fill="auto"/>
            <w:vAlign w:val="center"/>
          </w:tcPr>
          <w:p w14:paraId="1C38733A" w14:textId="41F7556C"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single" w:sz="6" w:space="0" w:color="4F81BD" w:themeColor="accent1"/>
            </w:tcBorders>
            <w:shd w:val="clear" w:color="auto" w:fill="auto"/>
            <w:vAlign w:val="center"/>
          </w:tcPr>
          <w:p w14:paraId="3CA93FED" w14:textId="1340D3F3" w:rsidR="000D700B" w:rsidRPr="00B66392" w:rsidRDefault="000D700B" w:rsidP="000D700B">
            <w:pPr>
              <w:jc w:val="right"/>
              <w:rPr>
                <w:rFonts w:ascii="Source Sans Pro" w:hAnsi="Source Sans Pro" w:cs="Arial"/>
                <w:sz w:val="22"/>
                <w:szCs w:val="22"/>
              </w:rPr>
            </w:pPr>
          </w:p>
        </w:tc>
      </w:tr>
      <w:tr w:rsidR="000D700B" w:rsidRPr="00B66392" w14:paraId="1C40D489" w14:textId="77777777" w:rsidTr="000D700B">
        <w:trPr>
          <w:trHeight w:hRule="exact" w:val="360"/>
        </w:trPr>
        <w:tc>
          <w:tcPr>
            <w:tcW w:w="630" w:type="dxa"/>
            <w:tcBorders>
              <w:top w:val="dotted" w:sz="4" w:space="0" w:color="4F81BD" w:themeColor="accent1"/>
              <w:bottom w:val="dotted" w:sz="4" w:space="0" w:color="4F81BD" w:themeColor="accent1"/>
              <w:right w:val="dotted" w:sz="4" w:space="0" w:color="4F81BD" w:themeColor="accent1"/>
            </w:tcBorders>
            <w:vAlign w:val="center"/>
          </w:tcPr>
          <w:p w14:paraId="37793DEE" w14:textId="5CAE0E2E" w:rsidR="000D700B" w:rsidRPr="00B66392" w:rsidRDefault="000D700B" w:rsidP="000D700B">
            <w:pPr>
              <w:jc w:val="center"/>
              <w:rPr>
                <w:rFonts w:ascii="Source Sans Pro" w:hAnsi="Source Sans Pro" w:cs="Arial"/>
                <w:sz w:val="22"/>
                <w:szCs w:val="22"/>
              </w:rPr>
            </w:pPr>
            <w:r w:rsidRPr="00B66392">
              <w:rPr>
                <w:rFonts w:ascii="Source Sans Pro" w:hAnsi="Source Sans Pro" w:cs="Arial"/>
                <w:sz w:val="22"/>
                <w:szCs w:val="22"/>
              </w:rPr>
              <w:t>2</w:t>
            </w:r>
            <w:r>
              <w:rPr>
                <w:rFonts w:ascii="Source Sans Pro" w:hAnsi="Source Sans Pro" w:cs="Arial"/>
                <w:sz w:val="22"/>
                <w:szCs w:val="22"/>
              </w:rPr>
              <w:t>8</w:t>
            </w:r>
          </w:p>
        </w:tc>
        <w:tc>
          <w:tcPr>
            <w:tcW w:w="4230"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14994B9" w14:textId="45B84425" w:rsidR="000D700B" w:rsidRPr="00B66392" w:rsidRDefault="000D700B" w:rsidP="000D700B">
            <w:pPr>
              <w:jc w:val="left"/>
              <w:rPr>
                <w:rFonts w:ascii="Source Sans Pro" w:hAnsi="Source Sans Pro" w:cs="Arial"/>
                <w:sz w:val="22"/>
                <w:szCs w:val="22"/>
              </w:rPr>
            </w:pPr>
            <w:r>
              <w:rPr>
                <w:rFonts w:ascii="Source Sans Pro" w:hAnsi="Source Sans Pro" w:cs="Arial"/>
                <w:sz w:val="22"/>
                <w:szCs w:val="22"/>
              </w:rPr>
              <w:t xml:space="preserve">Total </w:t>
            </w:r>
            <w:r w:rsidRPr="00B66392">
              <w:rPr>
                <w:rFonts w:ascii="Source Sans Pro" w:hAnsi="Source Sans Pro" w:cs="Arial"/>
                <w:sz w:val="22"/>
                <w:szCs w:val="22"/>
              </w:rPr>
              <w:t>Yearly Cost (</w:t>
            </w:r>
            <w:r w:rsidRPr="000D700B">
              <w:rPr>
                <w:rFonts w:ascii="Source Sans Pro" w:hAnsi="Source Sans Pro" w:cs="Arial"/>
                <w:sz w:val="21"/>
                <w:szCs w:val="21"/>
              </w:rPr>
              <w:t>Including Planning Phase</w:t>
            </w:r>
            <w:r w:rsidRPr="00B66392">
              <w:rPr>
                <w:rFonts w:ascii="Source Sans Pro" w:hAnsi="Source Sans Pro" w:cs="Arial"/>
                <w:sz w:val="22"/>
                <w:szCs w:val="22"/>
              </w:rPr>
              <w:t>)</w:t>
            </w:r>
          </w:p>
        </w:tc>
        <w:tc>
          <w:tcPr>
            <w:tcW w:w="1440" w:type="dxa"/>
            <w:tcBorders>
              <w:top w:val="single" w:sz="6" w:space="0" w:color="4F81BD" w:themeColor="accent1"/>
              <w:left w:val="dotted" w:sz="4" w:space="0" w:color="4F81BD" w:themeColor="accent1"/>
              <w:bottom w:val="dotted" w:sz="4" w:space="0" w:color="4F81BD" w:themeColor="accent1"/>
              <w:right w:val="dotted" w:sz="4" w:space="0" w:color="4F81BD" w:themeColor="accent1"/>
            </w:tcBorders>
            <w:vAlign w:val="center"/>
          </w:tcPr>
          <w:p w14:paraId="3EDB5F10" w14:textId="7A1DD7E5" w:rsidR="000D700B" w:rsidRPr="00B66392" w:rsidRDefault="000D700B" w:rsidP="000D700B">
            <w:pPr>
              <w:jc w:val="right"/>
              <w:rPr>
                <w:rFonts w:ascii="Source Sans Pro" w:hAnsi="Source Sans Pro" w:cs="Arial"/>
                <w:sz w:val="22"/>
                <w:szCs w:val="22"/>
              </w:rPr>
            </w:pPr>
          </w:p>
        </w:tc>
        <w:tc>
          <w:tcPr>
            <w:tcW w:w="1440" w:type="dxa"/>
            <w:gridSpan w:val="2"/>
            <w:tcBorders>
              <w:top w:val="single" w:sz="6" w:space="0" w:color="4F81BD" w:themeColor="accent1"/>
              <w:left w:val="dotted" w:sz="4" w:space="0" w:color="4F81BD" w:themeColor="accent1"/>
              <w:bottom w:val="dotted" w:sz="4" w:space="0" w:color="4F81BD" w:themeColor="accent1"/>
              <w:right w:val="dotted" w:sz="4" w:space="0" w:color="4F81BD" w:themeColor="accent1"/>
            </w:tcBorders>
          </w:tcPr>
          <w:p w14:paraId="0F5444E6" w14:textId="77777777" w:rsidR="000D700B" w:rsidRPr="00B66392" w:rsidRDefault="000D700B" w:rsidP="000D700B">
            <w:pPr>
              <w:jc w:val="right"/>
              <w:rPr>
                <w:rFonts w:ascii="Source Sans Pro" w:hAnsi="Source Sans Pro" w:cs="Arial"/>
                <w:sz w:val="22"/>
                <w:szCs w:val="22"/>
              </w:rPr>
            </w:pPr>
          </w:p>
        </w:tc>
        <w:tc>
          <w:tcPr>
            <w:tcW w:w="1440" w:type="dxa"/>
            <w:tcBorders>
              <w:top w:val="single" w:sz="6"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DACB33" w14:textId="2065BD5A" w:rsidR="000D700B" w:rsidRPr="00B66392" w:rsidRDefault="000D700B" w:rsidP="000D700B">
            <w:pPr>
              <w:jc w:val="right"/>
              <w:rPr>
                <w:rFonts w:ascii="Source Sans Pro" w:hAnsi="Source Sans Pro" w:cs="Arial"/>
                <w:sz w:val="22"/>
                <w:szCs w:val="22"/>
              </w:rPr>
            </w:pPr>
          </w:p>
        </w:tc>
        <w:tc>
          <w:tcPr>
            <w:tcW w:w="1440" w:type="dxa"/>
            <w:tcBorders>
              <w:top w:val="single" w:sz="6" w:space="0" w:color="4F81BD" w:themeColor="accent1"/>
              <w:left w:val="dotted" w:sz="4" w:space="0" w:color="4F81BD" w:themeColor="accent1"/>
              <w:bottom w:val="single" w:sz="4" w:space="0" w:color="4F81BD" w:themeColor="accent1"/>
            </w:tcBorders>
            <w:vAlign w:val="center"/>
          </w:tcPr>
          <w:p w14:paraId="64B20398" w14:textId="18CD8B4D" w:rsidR="000D700B" w:rsidRPr="00B66392" w:rsidRDefault="000D700B" w:rsidP="000D700B">
            <w:pPr>
              <w:jc w:val="right"/>
              <w:rPr>
                <w:rFonts w:ascii="Source Sans Pro" w:hAnsi="Source Sans Pro" w:cs="Arial"/>
                <w:sz w:val="22"/>
                <w:szCs w:val="22"/>
              </w:rPr>
            </w:pPr>
          </w:p>
        </w:tc>
      </w:tr>
      <w:tr w:rsidR="000D700B" w:rsidRPr="00B66392" w14:paraId="16000993" w14:textId="77777777" w:rsidTr="00061D50">
        <w:trPr>
          <w:trHeight w:hRule="exact" w:val="360"/>
        </w:trPr>
        <w:tc>
          <w:tcPr>
            <w:tcW w:w="630" w:type="dxa"/>
            <w:tcBorders>
              <w:top w:val="dotted" w:sz="4" w:space="0" w:color="4F81BD" w:themeColor="accent1"/>
              <w:bottom w:val="double" w:sz="4" w:space="0" w:color="auto"/>
              <w:right w:val="dotted" w:sz="4" w:space="0" w:color="4F81BD" w:themeColor="accent1"/>
            </w:tcBorders>
            <w:vAlign w:val="center"/>
          </w:tcPr>
          <w:p w14:paraId="7E264370" w14:textId="72140A70" w:rsidR="000D700B" w:rsidRPr="00B66392" w:rsidRDefault="000D700B" w:rsidP="000D700B">
            <w:pPr>
              <w:jc w:val="center"/>
              <w:rPr>
                <w:rFonts w:ascii="Source Sans Pro" w:hAnsi="Source Sans Pro" w:cs="Arial"/>
                <w:sz w:val="22"/>
                <w:szCs w:val="22"/>
              </w:rPr>
            </w:pPr>
            <w:r>
              <w:rPr>
                <w:rFonts w:ascii="Source Sans Pro" w:hAnsi="Source Sans Pro" w:cs="Arial"/>
                <w:sz w:val="22"/>
                <w:szCs w:val="22"/>
              </w:rPr>
              <w:t>29</w:t>
            </w:r>
          </w:p>
        </w:tc>
        <w:tc>
          <w:tcPr>
            <w:tcW w:w="4230"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CF61E52" w14:textId="77777777" w:rsidR="000D700B" w:rsidRPr="00B66392" w:rsidRDefault="000D700B" w:rsidP="000D700B">
            <w:pPr>
              <w:tabs>
                <w:tab w:val="left" w:pos="1962"/>
              </w:tabs>
              <w:rPr>
                <w:rFonts w:ascii="Source Sans Pro" w:hAnsi="Source Sans Pro" w:cs="Arial"/>
                <w:sz w:val="22"/>
                <w:szCs w:val="22"/>
              </w:rPr>
            </w:pPr>
            <w:r w:rsidRPr="00B66392">
              <w:rPr>
                <w:rFonts w:ascii="Source Sans Pro" w:hAnsi="Source Sans Pro" w:cs="Arial"/>
                <w:sz w:val="22"/>
                <w:szCs w:val="22"/>
              </w:rPr>
              <w:t>Total Cost for All Years</w:t>
            </w: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8F5E25E" w14:textId="77777777" w:rsidR="000D700B" w:rsidRPr="00B66392" w:rsidRDefault="000D700B" w:rsidP="000D700B">
            <w:pPr>
              <w:jc w:val="right"/>
              <w:rPr>
                <w:rFonts w:ascii="Source Sans Pro" w:hAnsi="Source Sans Pro" w:cs="Arial"/>
                <w:sz w:val="22"/>
                <w:szCs w:val="22"/>
              </w:rPr>
            </w:pPr>
          </w:p>
        </w:tc>
        <w:tc>
          <w:tcPr>
            <w:tcW w:w="1440" w:type="dxa"/>
            <w:gridSpan w:val="2"/>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tcPr>
          <w:p w14:paraId="785A3748" w14:textId="77777777" w:rsidR="000D700B" w:rsidRPr="00B66392" w:rsidRDefault="000D700B" w:rsidP="000D700B">
            <w:pPr>
              <w:jc w:val="right"/>
              <w:rPr>
                <w:rFonts w:ascii="Source Sans Pro" w:hAnsi="Source Sans Pro" w:cs="Arial"/>
                <w:sz w:val="22"/>
                <w:szCs w:val="22"/>
              </w:rPr>
            </w:pPr>
          </w:p>
        </w:tc>
        <w:tc>
          <w:tcPr>
            <w:tcW w:w="1440"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BF9FAEC" w14:textId="2EE3E879" w:rsidR="000D700B" w:rsidRPr="00B66392" w:rsidRDefault="000D700B" w:rsidP="000D700B">
            <w:pPr>
              <w:jc w:val="right"/>
              <w:rPr>
                <w:rFonts w:ascii="Source Sans Pro" w:hAnsi="Source Sans Pro" w:cs="Arial"/>
                <w:sz w:val="22"/>
                <w:szCs w:val="22"/>
              </w:rPr>
            </w:pPr>
          </w:p>
        </w:tc>
        <w:tc>
          <w:tcPr>
            <w:tcW w:w="1440" w:type="dxa"/>
            <w:tcBorders>
              <w:top w:val="single" w:sz="4" w:space="0" w:color="4F81BD" w:themeColor="accent1"/>
              <w:left w:val="dotted" w:sz="4" w:space="0" w:color="4F81BD" w:themeColor="accent1"/>
              <w:bottom w:val="double" w:sz="4" w:space="0" w:color="auto"/>
            </w:tcBorders>
            <w:vAlign w:val="center"/>
          </w:tcPr>
          <w:p w14:paraId="401C3A94" w14:textId="3C91D724" w:rsidR="000D700B" w:rsidRPr="00B66392" w:rsidRDefault="000D700B" w:rsidP="000D700B">
            <w:pPr>
              <w:jc w:val="right"/>
              <w:rPr>
                <w:rFonts w:ascii="Source Sans Pro" w:hAnsi="Source Sans Pro" w:cs="Arial"/>
                <w:sz w:val="22"/>
                <w:szCs w:val="22"/>
              </w:rPr>
            </w:pPr>
            <w:r w:rsidRPr="00B66392">
              <w:rPr>
                <w:rFonts w:ascii="Source Sans Pro" w:hAnsi="Source Sans Pro" w:cs="Arial"/>
                <w:sz w:val="22"/>
                <w:szCs w:val="22"/>
              </w:rPr>
              <w:t xml:space="preserve">$2,010,000 </w:t>
            </w:r>
          </w:p>
        </w:tc>
      </w:tr>
    </w:tbl>
    <w:p w14:paraId="0CF37A3E" w14:textId="77777777" w:rsidR="00B7616D" w:rsidRPr="00B66392" w:rsidRDefault="00B7616D" w:rsidP="001F48AB">
      <w:pPr>
        <w:contextualSpacing/>
        <w:rPr>
          <w:rFonts w:ascii="Source Sans Pro" w:hAnsi="Source Sans Pro"/>
        </w:rPr>
      </w:pPr>
    </w:p>
    <w:p w14:paraId="3770CC72" w14:textId="5B18538D" w:rsidR="00B7616D" w:rsidRPr="00B66392" w:rsidRDefault="00B66392" w:rsidP="001F48AB">
      <w:pPr>
        <w:contextualSpacing/>
        <w:rPr>
          <w:rFonts w:ascii="Source Sans Pro" w:hAnsi="Source Sans Pro"/>
          <w:sz w:val="22"/>
          <w:szCs w:val="22"/>
        </w:rPr>
      </w:pPr>
      <w:r w:rsidRPr="00B66392">
        <w:rPr>
          <w:rFonts w:ascii="Source Sans Pro" w:hAnsi="Source Sans Pro"/>
          <w:sz w:val="22"/>
          <w:szCs w:val="22"/>
        </w:rPr>
        <w:t>Total cost shall equal $2,010,000</w:t>
      </w:r>
    </w:p>
    <w:p w14:paraId="0E695E83" w14:textId="77777777" w:rsidR="002A618A" w:rsidRDefault="002A618A" w:rsidP="001F48AB">
      <w:pPr>
        <w:contextualSpacing/>
        <w:rPr>
          <w:rFonts w:ascii="Source Sans Pro" w:hAnsi="Source Sans Pro"/>
        </w:rPr>
      </w:pPr>
    </w:p>
    <w:p w14:paraId="018CB5D5" w14:textId="77777777" w:rsidR="002A618A" w:rsidRDefault="002A618A" w:rsidP="001F48AB">
      <w:pPr>
        <w:contextualSpacing/>
        <w:rPr>
          <w:rFonts w:ascii="Source Sans Pro" w:hAnsi="Source Sans Pro"/>
        </w:rPr>
      </w:pPr>
    </w:p>
    <w:p w14:paraId="1A7BFCA9" w14:textId="7B5B8866" w:rsidR="001F48AB" w:rsidRPr="00BF7820" w:rsidRDefault="00B7616D" w:rsidP="002A618A">
      <w:pPr>
        <w:spacing w:before="120" w:after="120"/>
        <w:rPr>
          <w:rFonts w:ascii="Source Sans Pro" w:hAnsi="Source Sans Pro"/>
        </w:rPr>
      </w:pPr>
      <w:r w:rsidRPr="00BF7820">
        <w:rPr>
          <w:rFonts w:ascii="Source Sans Pro" w:hAnsi="Source Sans Pro"/>
        </w:rPr>
        <w:t>Instructions:</w:t>
      </w:r>
    </w:p>
    <w:p w14:paraId="45651BD4" w14:textId="1BA2A1B0" w:rsidR="00B7616D" w:rsidRDefault="00C37028" w:rsidP="002A618A">
      <w:pPr>
        <w:pStyle w:val="ListParagraph"/>
        <w:numPr>
          <w:ilvl w:val="0"/>
          <w:numId w:val="56"/>
        </w:numPr>
        <w:spacing w:before="120" w:after="120"/>
        <w:ind w:left="720"/>
        <w:contextualSpacing w:val="0"/>
        <w:rPr>
          <w:rFonts w:ascii="Source Sans Pro" w:hAnsi="Source Sans Pro"/>
        </w:rPr>
      </w:pPr>
      <w:proofErr w:type="gramStart"/>
      <w:r>
        <w:rPr>
          <w:rFonts w:ascii="Source Sans Pro" w:hAnsi="Source Sans Pro"/>
        </w:rPr>
        <w:t>Proposer</w:t>
      </w:r>
      <w:proofErr w:type="gramEnd"/>
      <w:r>
        <w:rPr>
          <w:rFonts w:ascii="Source Sans Pro" w:hAnsi="Source Sans Pro"/>
        </w:rPr>
        <w:t xml:space="preserve"> will complete the </w:t>
      </w:r>
      <w:r w:rsidR="00B7616D" w:rsidRPr="003A4BED">
        <w:rPr>
          <w:rFonts w:ascii="Source Sans Pro" w:hAnsi="Source Sans Pro"/>
        </w:rPr>
        <w:t xml:space="preserve">Cost Sheet </w:t>
      </w:r>
      <w:r>
        <w:rPr>
          <w:rFonts w:ascii="Source Sans Pro" w:hAnsi="Source Sans Pro"/>
        </w:rPr>
        <w:t>by entering the amount for the cost of each items listed</w:t>
      </w:r>
      <w:r w:rsidR="00B7616D" w:rsidRPr="003A4BED">
        <w:rPr>
          <w:rFonts w:ascii="Source Sans Pro" w:hAnsi="Source Sans Pro"/>
        </w:rPr>
        <w:t xml:space="preserve">. </w:t>
      </w:r>
    </w:p>
    <w:p w14:paraId="29FB49AB" w14:textId="006F488D" w:rsidR="00C37028" w:rsidRDefault="00C37028" w:rsidP="002A618A">
      <w:pPr>
        <w:pStyle w:val="ListParagraph"/>
        <w:numPr>
          <w:ilvl w:val="0"/>
          <w:numId w:val="56"/>
        </w:numPr>
        <w:spacing w:before="120" w:after="120"/>
        <w:ind w:left="720"/>
        <w:contextualSpacing w:val="0"/>
        <w:rPr>
          <w:rFonts w:ascii="Source Sans Pro" w:hAnsi="Source Sans Pro"/>
        </w:rPr>
      </w:pPr>
      <w:r>
        <w:rPr>
          <w:rFonts w:ascii="Source Sans Pro" w:hAnsi="Source Sans Pro"/>
        </w:rPr>
        <w:t>The total amount listed on the Cost Sheet must equal $2,010,000.</w:t>
      </w:r>
    </w:p>
    <w:p w14:paraId="358AB884" w14:textId="49CE8F69" w:rsidR="00C37028" w:rsidRDefault="002A618A" w:rsidP="002A618A">
      <w:pPr>
        <w:pStyle w:val="ListParagraph"/>
        <w:numPr>
          <w:ilvl w:val="0"/>
          <w:numId w:val="56"/>
        </w:numPr>
        <w:spacing w:before="120" w:after="120"/>
        <w:ind w:left="720"/>
        <w:contextualSpacing w:val="0"/>
        <w:rPr>
          <w:rFonts w:ascii="Source Sans Pro" w:hAnsi="Source Sans Pro"/>
        </w:rPr>
      </w:pPr>
      <w:r>
        <w:rPr>
          <w:rFonts w:ascii="Source Sans Pro" w:hAnsi="Source Sans Pro"/>
        </w:rPr>
        <w:t>Local Level Entity (LLE)</w:t>
      </w:r>
    </w:p>
    <w:p w14:paraId="10E6507E" w14:textId="659281CF" w:rsidR="002A618A" w:rsidRDefault="002A618A" w:rsidP="002A618A">
      <w:pPr>
        <w:pStyle w:val="ListParagraph"/>
        <w:numPr>
          <w:ilvl w:val="1"/>
          <w:numId w:val="56"/>
        </w:numPr>
        <w:spacing w:before="120" w:after="120"/>
        <w:ind w:left="1080"/>
        <w:contextualSpacing w:val="0"/>
        <w:rPr>
          <w:rFonts w:ascii="Source Sans Pro" w:hAnsi="Source Sans Pro"/>
        </w:rPr>
      </w:pPr>
      <w:r>
        <w:rPr>
          <w:rFonts w:ascii="Source Sans Pro" w:hAnsi="Source Sans Pro"/>
        </w:rPr>
        <w:t>This is the cost that the Proposer proposes to pay each LLE.</w:t>
      </w:r>
    </w:p>
    <w:p w14:paraId="6596A8FE" w14:textId="2CD282B4" w:rsidR="002A618A" w:rsidRDefault="002A618A" w:rsidP="002A618A">
      <w:pPr>
        <w:pStyle w:val="ListParagraph"/>
        <w:numPr>
          <w:ilvl w:val="1"/>
          <w:numId w:val="56"/>
        </w:numPr>
        <w:spacing w:before="120" w:after="120"/>
        <w:ind w:left="1080"/>
        <w:contextualSpacing w:val="0"/>
        <w:rPr>
          <w:rFonts w:ascii="Source Sans Pro" w:hAnsi="Source Sans Pro"/>
        </w:rPr>
      </w:pPr>
      <w:r>
        <w:rPr>
          <w:rFonts w:ascii="Source Sans Pro" w:hAnsi="Source Sans Pro"/>
        </w:rPr>
        <w:t>LLE must be paid a minimum of $20,000 annually</w:t>
      </w:r>
    </w:p>
    <w:p w14:paraId="79D3F11B" w14:textId="7BCBFC31" w:rsidR="002A618A" w:rsidRDefault="002A618A" w:rsidP="002A618A">
      <w:pPr>
        <w:pStyle w:val="ListParagraph"/>
        <w:numPr>
          <w:ilvl w:val="1"/>
          <w:numId w:val="56"/>
        </w:numPr>
        <w:spacing w:before="120" w:after="120"/>
        <w:ind w:left="1080"/>
        <w:contextualSpacing w:val="0"/>
        <w:rPr>
          <w:rFonts w:ascii="Source Sans Pro" w:hAnsi="Source Sans Pro"/>
        </w:rPr>
      </w:pPr>
      <w:r>
        <w:rPr>
          <w:rFonts w:ascii="Source Sans Pro" w:hAnsi="Source Sans Pro"/>
        </w:rPr>
        <w:t xml:space="preserve">There is no </w:t>
      </w:r>
      <w:proofErr w:type="gramStart"/>
      <w:r>
        <w:rPr>
          <w:rFonts w:ascii="Source Sans Pro" w:hAnsi="Source Sans Pro"/>
        </w:rPr>
        <w:t>limit as</w:t>
      </w:r>
      <w:proofErr w:type="gramEnd"/>
      <w:r>
        <w:rPr>
          <w:rFonts w:ascii="Source Sans Pro" w:hAnsi="Source Sans Pro"/>
        </w:rPr>
        <w:t xml:space="preserve"> to the amount an LLE can be paid</w:t>
      </w:r>
    </w:p>
    <w:p w14:paraId="446E464A" w14:textId="23B25583" w:rsidR="002A618A" w:rsidRDefault="002A618A" w:rsidP="002A618A">
      <w:pPr>
        <w:pStyle w:val="ListParagraph"/>
        <w:numPr>
          <w:ilvl w:val="1"/>
          <w:numId w:val="56"/>
        </w:numPr>
        <w:spacing w:before="120" w:after="120"/>
        <w:ind w:left="1080"/>
        <w:contextualSpacing w:val="0"/>
        <w:rPr>
          <w:rFonts w:ascii="Source Sans Pro" w:hAnsi="Source Sans Pro"/>
        </w:rPr>
      </w:pPr>
      <w:r>
        <w:rPr>
          <w:rFonts w:ascii="Source Sans Pro" w:hAnsi="Source Sans Pro"/>
        </w:rPr>
        <w:t>Additional incentive points are offered at $40,000 annually</w:t>
      </w:r>
    </w:p>
    <w:p w14:paraId="55B8CD95" w14:textId="3EA7BBB2" w:rsidR="002A618A" w:rsidRDefault="002A618A" w:rsidP="002A618A">
      <w:pPr>
        <w:pStyle w:val="ListParagraph"/>
        <w:numPr>
          <w:ilvl w:val="1"/>
          <w:numId w:val="56"/>
        </w:numPr>
        <w:spacing w:before="120" w:after="120"/>
        <w:ind w:left="1080"/>
        <w:contextualSpacing w:val="0"/>
        <w:rPr>
          <w:rFonts w:ascii="Source Sans Pro" w:hAnsi="Source Sans Pro"/>
        </w:rPr>
      </w:pPr>
      <w:r>
        <w:rPr>
          <w:rFonts w:ascii="Source Sans Pro" w:hAnsi="Source Sans Pro"/>
        </w:rPr>
        <w:t>Funds paid to LLE will be used to cover the costs of the Local Level Activities.</w:t>
      </w:r>
    </w:p>
    <w:p w14:paraId="5EF8EBE0" w14:textId="115B4DF4" w:rsidR="002A618A" w:rsidRDefault="002A618A" w:rsidP="002A618A">
      <w:pPr>
        <w:pStyle w:val="ListParagraph"/>
        <w:numPr>
          <w:ilvl w:val="0"/>
          <w:numId w:val="56"/>
        </w:numPr>
        <w:spacing w:before="120" w:after="120"/>
        <w:ind w:left="720"/>
        <w:contextualSpacing w:val="0"/>
        <w:rPr>
          <w:rFonts w:ascii="Source Sans Pro" w:hAnsi="Source Sans Pro"/>
        </w:rPr>
      </w:pPr>
      <w:r>
        <w:rPr>
          <w:rFonts w:ascii="Source Sans Pro" w:hAnsi="Source Sans Pro"/>
        </w:rPr>
        <w:t>State Level Activities</w:t>
      </w:r>
    </w:p>
    <w:p w14:paraId="16E24E96" w14:textId="70370604" w:rsidR="002A618A" w:rsidRDefault="002A618A" w:rsidP="002A618A">
      <w:pPr>
        <w:pStyle w:val="ListParagraph"/>
        <w:numPr>
          <w:ilvl w:val="1"/>
          <w:numId w:val="56"/>
        </w:numPr>
        <w:spacing w:before="120" w:after="120"/>
        <w:ind w:left="1080"/>
        <w:contextualSpacing w:val="0"/>
        <w:rPr>
          <w:rFonts w:ascii="Source Sans Pro" w:hAnsi="Source Sans Pro"/>
        </w:rPr>
      </w:pPr>
      <w:r>
        <w:rPr>
          <w:rFonts w:ascii="Source Sans Pro" w:hAnsi="Source Sans Pro"/>
        </w:rPr>
        <w:t>This is the cost of all State Level Activities and will be the responsibility of the Proposer to pay.</w:t>
      </w:r>
    </w:p>
    <w:p w14:paraId="06E9F538" w14:textId="44642029" w:rsidR="003C4478" w:rsidRDefault="003C4478" w:rsidP="002A618A">
      <w:pPr>
        <w:pStyle w:val="ListParagraph"/>
        <w:numPr>
          <w:ilvl w:val="0"/>
          <w:numId w:val="56"/>
        </w:numPr>
        <w:spacing w:before="120" w:after="120"/>
        <w:ind w:left="720"/>
        <w:contextualSpacing w:val="0"/>
        <w:rPr>
          <w:rFonts w:ascii="Source Sans Pro" w:hAnsi="Source Sans Pro"/>
        </w:rPr>
      </w:pPr>
      <w:r>
        <w:rPr>
          <w:rFonts w:ascii="Source Sans Pro" w:hAnsi="Source Sans Pro"/>
        </w:rPr>
        <w:t>Deliverables reflect the cost of the reports and meetings.</w:t>
      </w:r>
    </w:p>
    <w:p w14:paraId="6558C29F" w14:textId="1BC2FACA" w:rsidR="003C4478" w:rsidRDefault="003C4478" w:rsidP="003C4478">
      <w:pPr>
        <w:pStyle w:val="ListParagraph"/>
        <w:numPr>
          <w:ilvl w:val="1"/>
          <w:numId w:val="56"/>
        </w:numPr>
        <w:spacing w:before="120" w:after="120"/>
        <w:ind w:left="1080"/>
        <w:contextualSpacing w:val="0"/>
        <w:rPr>
          <w:rFonts w:ascii="Source Sans Pro" w:hAnsi="Source Sans Pro"/>
        </w:rPr>
      </w:pPr>
      <w:r>
        <w:rPr>
          <w:rFonts w:ascii="Source Sans Pro" w:hAnsi="Source Sans Pro"/>
        </w:rPr>
        <w:t xml:space="preserve">Quarterly </w:t>
      </w:r>
      <w:r w:rsidR="00B7616D" w:rsidRPr="00BF7820">
        <w:rPr>
          <w:rFonts w:ascii="Source Sans Pro" w:hAnsi="Source Sans Pro"/>
        </w:rPr>
        <w:t>Pro</w:t>
      </w:r>
      <w:r>
        <w:rPr>
          <w:rFonts w:ascii="Source Sans Pro" w:hAnsi="Source Sans Pro"/>
        </w:rPr>
        <w:t>gress Reports and Meetings may reflect the cost for advocacy efforts during the quarter that are not reflected on any other line item.</w:t>
      </w:r>
    </w:p>
    <w:p w14:paraId="406AEAB2" w14:textId="3A517B7E" w:rsidR="003C4478" w:rsidRDefault="003C4478" w:rsidP="003C4478">
      <w:pPr>
        <w:pStyle w:val="ListParagraph"/>
        <w:numPr>
          <w:ilvl w:val="0"/>
          <w:numId w:val="56"/>
        </w:numPr>
        <w:spacing w:before="120" w:after="120"/>
        <w:ind w:left="720"/>
        <w:contextualSpacing w:val="0"/>
        <w:rPr>
          <w:rFonts w:ascii="Source Sans Pro" w:hAnsi="Source Sans Pro"/>
        </w:rPr>
      </w:pPr>
      <w:r>
        <w:rPr>
          <w:rFonts w:ascii="Source Sans Pro" w:hAnsi="Source Sans Pro"/>
        </w:rPr>
        <w:t>Provide a total for each column (Planning Phase and each Operations Year)</w:t>
      </w:r>
    </w:p>
    <w:p w14:paraId="62EDD26E" w14:textId="36481217" w:rsidR="003C4478" w:rsidRPr="00BF7820" w:rsidRDefault="003C4478" w:rsidP="003C4478">
      <w:pPr>
        <w:pStyle w:val="ListParagraph"/>
        <w:numPr>
          <w:ilvl w:val="0"/>
          <w:numId w:val="56"/>
        </w:numPr>
        <w:spacing w:before="120" w:after="120"/>
        <w:ind w:left="720"/>
        <w:contextualSpacing w:val="0"/>
        <w:rPr>
          <w:rFonts w:ascii="Source Sans Pro" w:hAnsi="Source Sans Pro"/>
        </w:rPr>
      </w:pPr>
      <w:r>
        <w:rPr>
          <w:rFonts w:ascii="Source Sans Pro" w:hAnsi="Source Sans Pro"/>
        </w:rPr>
        <w:t>Provide a Total for all years.</w:t>
      </w:r>
      <w:r w:rsidRPr="00BF7820">
        <w:rPr>
          <w:rFonts w:ascii="Source Sans Pro" w:hAnsi="Source Sans Pro"/>
        </w:rPr>
        <w:t xml:space="preserve"> </w:t>
      </w:r>
    </w:p>
    <w:p w14:paraId="3B074DE1" w14:textId="77777777" w:rsidR="003C4478" w:rsidRDefault="003C4478" w:rsidP="003C4478">
      <w:pPr>
        <w:spacing w:before="120" w:after="120"/>
        <w:rPr>
          <w:rFonts w:ascii="Source Sans Pro" w:hAnsi="Source Sans Pro"/>
        </w:rPr>
      </w:pPr>
    </w:p>
    <w:p w14:paraId="277B58AF" w14:textId="0BF5466A" w:rsidR="00B7616D" w:rsidRPr="003C4478" w:rsidRDefault="00B7616D" w:rsidP="003C4478">
      <w:pPr>
        <w:spacing w:before="120" w:after="120"/>
        <w:rPr>
          <w:rFonts w:ascii="Source Sans Pro" w:hAnsi="Source Sans Pro"/>
        </w:rPr>
      </w:pPr>
      <w:r w:rsidRPr="003C4478">
        <w:rPr>
          <w:rFonts w:ascii="Source Sans Pro" w:hAnsi="Source Sans Pro"/>
        </w:rPr>
        <w:t xml:space="preserve">The Commission reserves the right to negotiate to execute a contract, including but not limited to the acceptance of </w:t>
      </w:r>
      <w:r w:rsidR="003C4478">
        <w:rPr>
          <w:rFonts w:ascii="Source Sans Pro" w:hAnsi="Source Sans Pro"/>
        </w:rPr>
        <w:t xml:space="preserve">the costs of </w:t>
      </w:r>
      <w:r w:rsidRPr="003C4478">
        <w:rPr>
          <w:rFonts w:ascii="Source Sans Pro" w:hAnsi="Source Sans Pro"/>
        </w:rPr>
        <w:t xml:space="preserve">all </w:t>
      </w:r>
      <w:r w:rsidR="003C4478">
        <w:rPr>
          <w:rFonts w:ascii="Source Sans Pro" w:hAnsi="Source Sans Pro"/>
        </w:rPr>
        <w:t>line items to ensure the amounts are reasonable compared to the work effort and required deliverables.</w:t>
      </w:r>
    </w:p>
    <w:p w14:paraId="35B8F8FB" w14:textId="3839BBCE" w:rsidR="00FC0D03" w:rsidRPr="00CD3776" w:rsidRDefault="001F48AB" w:rsidP="00FC0D03">
      <w:pPr>
        <w:pStyle w:val="Heading2"/>
        <w:ind w:left="180"/>
        <w:jc w:val="center"/>
        <w:rPr>
          <w:rFonts w:ascii="Source Sans Pro" w:hAnsi="Source Sans Pro"/>
          <w:color w:val="1F497D" w:themeColor="text2"/>
          <w:sz w:val="32"/>
          <w:szCs w:val="32"/>
        </w:rPr>
      </w:pPr>
      <w:r w:rsidRPr="00F43FF5">
        <w:rPr>
          <w:rFonts w:ascii="Source Sans Pro" w:hAnsi="Source Sans Pro"/>
          <w:i/>
          <w:iCs/>
          <w:sz w:val="22"/>
          <w:szCs w:val="22"/>
        </w:rPr>
        <w:br w:type="page"/>
      </w:r>
      <w:bookmarkStart w:id="106" w:name="_Toc96527369"/>
      <w:bookmarkStart w:id="107" w:name="_Toc192079101"/>
      <w:r w:rsidR="00FC0D03" w:rsidRPr="00CD3776">
        <w:rPr>
          <w:rFonts w:ascii="Source Sans Pro" w:hAnsi="Source Sans Pro"/>
          <w:color w:val="1F497D" w:themeColor="text2"/>
          <w:sz w:val="32"/>
          <w:szCs w:val="32"/>
        </w:rPr>
        <w:t xml:space="preserve">ATTACHMENT </w:t>
      </w:r>
      <w:r w:rsidR="00F00EAC">
        <w:rPr>
          <w:rFonts w:ascii="Source Sans Pro" w:hAnsi="Source Sans Pro"/>
          <w:color w:val="1F497D" w:themeColor="text2"/>
          <w:sz w:val="32"/>
          <w:szCs w:val="32"/>
        </w:rPr>
        <w:t>8</w:t>
      </w:r>
      <w:r w:rsidR="00FC0D03" w:rsidRPr="00CD3776">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00FC0D03" w:rsidRPr="00CD3776">
        <w:rPr>
          <w:rFonts w:ascii="Source Sans Pro" w:hAnsi="Source Sans Pro"/>
          <w:color w:val="1F497D" w:themeColor="text2"/>
          <w:sz w:val="32"/>
          <w:szCs w:val="32"/>
        </w:rPr>
        <w:t xml:space="preserve"> (</w:t>
      </w:r>
      <w:r w:rsidR="005F4990">
        <w:rPr>
          <w:rFonts w:ascii="Source Sans Pro" w:hAnsi="Source Sans Pro"/>
          <w:color w:val="1F497D" w:themeColor="text2"/>
          <w:sz w:val="32"/>
          <w:szCs w:val="32"/>
        </w:rPr>
        <w:t>Youth Teams/ Boards</w:t>
      </w:r>
      <w:r w:rsidR="005F3F0A">
        <w:rPr>
          <w:rFonts w:ascii="Source Sans Pro" w:hAnsi="Source Sans Pro"/>
          <w:color w:val="1F497D" w:themeColor="text2"/>
          <w:sz w:val="32"/>
          <w:szCs w:val="32"/>
        </w:rPr>
        <w:t>)</w:t>
      </w:r>
      <w:bookmarkEnd w:id="107"/>
    </w:p>
    <w:p w14:paraId="14347E77" w14:textId="77777777" w:rsidR="00FC0D03" w:rsidRPr="00BF7820" w:rsidRDefault="00FC0D03" w:rsidP="00FC0D03">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FC0D03" w:rsidRPr="005F3F0A" w14:paraId="1C0179E9" w14:textId="77777777" w:rsidTr="00CD3776">
        <w:tc>
          <w:tcPr>
            <w:tcW w:w="3124" w:type="dxa"/>
            <w:shd w:val="clear" w:color="auto" w:fill="B8CCE4" w:themeFill="accent1" w:themeFillTint="66"/>
          </w:tcPr>
          <w:p w14:paraId="3CE4676F" w14:textId="54EF3A45" w:rsidR="00FC0D03" w:rsidRPr="00BF7820" w:rsidRDefault="005F3F0A" w:rsidP="00CD3776">
            <w:pPr>
              <w:ind w:right="120"/>
              <w:rPr>
                <w:rFonts w:ascii="Source Sans Pro" w:hAnsi="Source Sans Pro" w:cstheme="minorHAnsi"/>
                <w:b/>
              </w:rPr>
            </w:pPr>
            <w:r w:rsidRPr="00BF7820">
              <w:rPr>
                <w:rFonts w:ascii="Source Sans Pro" w:hAnsi="Source Sans Pro" w:cstheme="minorHAnsi"/>
                <w:b/>
              </w:rPr>
              <w:t xml:space="preserve">Individual or </w:t>
            </w:r>
            <w:r w:rsidR="00FC0D03"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2160DCC0" w14:textId="77777777" w:rsidR="00FC0D03" w:rsidRPr="00BF7820" w:rsidRDefault="00FC0D03" w:rsidP="00CD3776">
            <w:pPr>
              <w:ind w:right="-720"/>
              <w:rPr>
                <w:rFonts w:ascii="Source Sans Pro" w:hAnsi="Source Sans Pro" w:cstheme="minorHAnsi"/>
                <w:i w:val="0"/>
              </w:rPr>
            </w:pPr>
          </w:p>
        </w:tc>
      </w:tr>
      <w:tr w:rsidR="00FC0D03" w:rsidRPr="005F3F0A" w14:paraId="66DD5AC3" w14:textId="77777777" w:rsidTr="00CD3776">
        <w:tc>
          <w:tcPr>
            <w:tcW w:w="3124" w:type="dxa"/>
            <w:shd w:val="clear" w:color="auto" w:fill="B8CCE4" w:themeFill="accent1" w:themeFillTint="66"/>
          </w:tcPr>
          <w:p w14:paraId="7FAE900B"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66D9033C" w14:textId="45CD7590"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5F3F0A">
              <w:rPr>
                <w:rFonts w:ascii="Source Sans Pro" w:hAnsi="Source Sans Pro" w:cstheme="minorHAnsi"/>
                <w:sz w:val="22"/>
                <w:szCs w:val="22"/>
              </w:rPr>
              <w:t>M</w:t>
            </w:r>
            <w:r w:rsidRPr="00BF7820">
              <w:rPr>
                <w:rFonts w:ascii="Source Sans Pro" w:hAnsi="Source Sans Pro" w:cstheme="minorHAnsi"/>
                <w:sz w:val="22"/>
                <w:szCs w:val="22"/>
              </w:rPr>
              <w:t xml:space="preserve">ust have </w:t>
            </w:r>
            <w:r w:rsidR="005F3F0A" w:rsidRPr="00BF7820">
              <w:rPr>
                <w:rFonts w:ascii="Source Sans Pro" w:hAnsi="Source Sans Pro" w:cstheme="minorHAnsi"/>
                <w:sz w:val="22"/>
                <w:szCs w:val="22"/>
              </w:rPr>
              <w:t>been</w:t>
            </w:r>
            <w:r w:rsidRPr="00BF7820">
              <w:rPr>
                <w:rFonts w:ascii="Source Sans Pro" w:hAnsi="Source Sans Pro" w:cstheme="minorHAnsi"/>
                <w:sz w:val="22"/>
                <w:szCs w:val="22"/>
              </w:rPr>
              <w:t xml:space="preserve">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2E5DFDC6" w14:textId="77777777" w:rsidR="00FC0D03" w:rsidRPr="00BF7820" w:rsidRDefault="00FC0D03" w:rsidP="00CD3776">
            <w:pPr>
              <w:ind w:right="-720"/>
              <w:rPr>
                <w:rFonts w:ascii="Source Sans Pro" w:hAnsi="Source Sans Pro" w:cstheme="minorHAnsi"/>
                <w:i w:val="0"/>
              </w:rPr>
            </w:pPr>
          </w:p>
        </w:tc>
      </w:tr>
      <w:tr w:rsidR="00FC0D03" w:rsidRPr="005F3F0A" w14:paraId="7C0C6101" w14:textId="77777777" w:rsidTr="00CD3776">
        <w:trPr>
          <w:trHeight w:val="1083"/>
        </w:trPr>
        <w:tc>
          <w:tcPr>
            <w:tcW w:w="3124" w:type="dxa"/>
            <w:shd w:val="clear" w:color="auto" w:fill="B8CCE4" w:themeFill="accent1" w:themeFillTint="66"/>
          </w:tcPr>
          <w:p w14:paraId="54EFCFC4" w14:textId="77777777"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Service Provided:</w:t>
            </w:r>
          </w:p>
          <w:p w14:paraId="0F0285BF" w14:textId="31788BE7"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Pr="005F4990">
              <w:rPr>
                <w:rFonts w:ascii="Source Sans Pro" w:hAnsi="Source Sans Pro" w:cstheme="minorHAnsi"/>
                <w:sz w:val="22"/>
                <w:szCs w:val="22"/>
              </w:rPr>
              <w:t xml:space="preserve">Must be related </w:t>
            </w:r>
            <w:r w:rsidR="005F4990" w:rsidRPr="005F4990">
              <w:rPr>
                <w:rFonts w:ascii="Source Sans Pro" w:hAnsi="Source Sans Pro" w:cstheme="minorHAnsi"/>
                <w:sz w:val="22"/>
                <w:szCs w:val="22"/>
              </w:rPr>
              <w:t>to participation on a youth team and/or youth board c</w:t>
            </w:r>
            <w:r w:rsidR="005F4990" w:rsidRPr="005F4990">
              <w:rPr>
                <w:rFonts w:ascii="Source Sans Pro" w:hAnsi="Source Sans Pro"/>
                <w:sz w:val="22"/>
                <w:szCs w:val="22"/>
              </w:rPr>
              <w:t>reated and facilitated by the Proposer</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6ED1A74E" w14:textId="77777777" w:rsidR="00FC0D03" w:rsidRPr="00BF7820" w:rsidRDefault="00FC0D03" w:rsidP="00CD3776">
            <w:pPr>
              <w:ind w:right="-720"/>
              <w:rPr>
                <w:rFonts w:ascii="Source Sans Pro" w:hAnsi="Source Sans Pro" w:cstheme="minorHAnsi"/>
                <w:i w:val="0"/>
              </w:rPr>
            </w:pPr>
          </w:p>
        </w:tc>
      </w:tr>
      <w:tr w:rsidR="005F3F0A" w:rsidRPr="005F3F0A" w14:paraId="6CDAA18E" w14:textId="77777777" w:rsidTr="00CD3776">
        <w:trPr>
          <w:trHeight w:val="1083"/>
        </w:trPr>
        <w:tc>
          <w:tcPr>
            <w:tcW w:w="3124" w:type="dxa"/>
            <w:shd w:val="clear" w:color="auto" w:fill="B8CCE4" w:themeFill="accent1" w:themeFillTint="66"/>
          </w:tcPr>
          <w:p w14:paraId="632960E4" w14:textId="77777777" w:rsidR="005F3F0A" w:rsidRPr="00BF7820" w:rsidRDefault="005F3F0A" w:rsidP="00CD3776">
            <w:pPr>
              <w:ind w:right="120"/>
              <w:rPr>
                <w:rFonts w:ascii="Source Sans Pro" w:hAnsi="Source Sans Pro" w:cstheme="minorHAnsi"/>
                <w:b/>
              </w:rPr>
            </w:pPr>
            <w:r w:rsidRPr="00BF7820">
              <w:rPr>
                <w:rFonts w:ascii="Source Sans Pro" w:hAnsi="Source Sans Pro" w:cstheme="minorHAnsi"/>
                <w:b/>
              </w:rPr>
              <w:t>Population:</w:t>
            </w:r>
          </w:p>
          <w:p w14:paraId="5562376F" w14:textId="6FE3A29D" w:rsidR="005F3F0A" w:rsidRPr="00BF7820" w:rsidRDefault="005F3F0A" w:rsidP="00CD377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sidR="005F4990">
              <w:rPr>
                <w:rFonts w:ascii="Source Sans Pro" w:hAnsi="Source Sans Pro" w:cstheme="minorHAnsi"/>
                <w:bCs/>
                <w:sz w:val="22"/>
                <w:szCs w:val="22"/>
              </w:rPr>
              <w:t>youth team and/or youth board</w:t>
            </w:r>
            <w:r w:rsidRPr="00BF7820">
              <w:rPr>
                <w:rFonts w:ascii="Source Sans Pro" w:hAnsi="Source Sans Pro" w:cstheme="minorHAnsi"/>
                <w:bCs/>
                <w:sz w:val="22"/>
                <w:szCs w:val="22"/>
              </w:rPr>
              <w:t xml:space="preserve"> that you represent</w:t>
            </w:r>
            <w:r w:rsidR="005F4990">
              <w:rPr>
                <w:rFonts w:ascii="Source Sans Pro" w:hAnsi="Source Sans Pro" w:cstheme="minorHAnsi"/>
                <w:bCs/>
                <w:sz w:val="22"/>
                <w:szCs w:val="22"/>
              </w:rPr>
              <w:t xml:space="preserve"> that was created and facilitated by the Proposer.)</w:t>
            </w:r>
          </w:p>
        </w:tc>
        <w:tc>
          <w:tcPr>
            <w:cnfStyle w:val="000100000000" w:firstRow="0" w:lastRow="0" w:firstColumn="0" w:lastColumn="1" w:oddVBand="0" w:evenVBand="0" w:oddHBand="0" w:evenHBand="0" w:firstRowFirstColumn="0" w:firstRowLastColumn="0" w:lastRowFirstColumn="0" w:lastRowLastColumn="0"/>
            <w:tcW w:w="6120" w:type="dxa"/>
          </w:tcPr>
          <w:p w14:paraId="33F58420" w14:textId="77777777" w:rsidR="005F3F0A" w:rsidRPr="00BF7820" w:rsidRDefault="005F3F0A" w:rsidP="00CD3776">
            <w:pPr>
              <w:ind w:right="-720"/>
              <w:rPr>
                <w:rFonts w:ascii="Source Sans Pro" w:hAnsi="Source Sans Pro" w:cstheme="minorHAnsi"/>
                <w:i w:val="0"/>
              </w:rPr>
            </w:pPr>
          </w:p>
        </w:tc>
      </w:tr>
      <w:tr w:rsidR="00FC0D03" w:rsidRPr="005F3F0A" w14:paraId="457293F8" w14:textId="77777777" w:rsidTr="00CD3776">
        <w:tc>
          <w:tcPr>
            <w:tcW w:w="3124" w:type="dxa"/>
            <w:shd w:val="clear" w:color="auto" w:fill="B8CCE4" w:themeFill="accent1" w:themeFillTint="66"/>
          </w:tcPr>
          <w:p w14:paraId="01F2655E"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4B278052" w14:textId="77777777" w:rsidR="00FC0D03" w:rsidRPr="00BF7820" w:rsidRDefault="00FC0D03" w:rsidP="00CD3776">
            <w:pPr>
              <w:ind w:right="-720"/>
              <w:rPr>
                <w:rFonts w:ascii="Source Sans Pro" w:hAnsi="Source Sans Pro" w:cstheme="minorHAnsi"/>
                <w:i w:val="0"/>
              </w:rPr>
            </w:pPr>
          </w:p>
        </w:tc>
      </w:tr>
      <w:tr w:rsidR="00FC0D03" w:rsidRPr="005F3F0A" w14:paraId="3816B7CD" w14:textId="77777777" w:rsidTr="00CD3776">
        <w:tc>
          <w:tcPr>
            <w:tcW w:w="3124" w:type="dxa"/>
            <w:shd w:val="clear" w:color="auto" w:fill="B8CCE4" w:themeFill="accent1" w:themeFillTint="66"/>
          </w:tcPr>
          <w:p w14:paraId="57A37B31"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35B9E86F" w14:textId="77777777" w:rsidR="00FC0D03" w:rsidRPr="00BF7820" w:rsidRDefault="00FC0D03" w:rsidP="00CD3776">
            <w:pPr>
              <w:ind w:right="-720"/>
              <w:rPr>
                <w:rFonts w:ascii="Source Sans Pro" w:hAnsi="Source Sans Pro" w:cstheme="minorHAnsi"/>
                <w:i w:val="0"/>
              </w:rPr>
            </w:pPr>
          </w:p>
        </w:tc>
      </w:tr>
      <w:tr w:rsidR="00FC0D03" w:rsidRPr="005F3F0A" w14:paraId="3E4E2EF7"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5A960644" w14:textId="77777777" w:rsidR="00FC0D03" w:rsidRPr="00BF7820" w:rsidRDefault="00FC0D03"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87B53E4" w14:textId="77777777" w:rsidR="00FC0D03" w:rsidRPr="00BF7820" w:rsidRDefault="00FC0D03" w:rsidP="00CD3776">
            <w:pPr>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FC0D03" w:rsidRPr="005F3F0A" w14:paraId="5077228F" w14:textId="77777777" w:rsidTr="00CD3776">
        <w:tc>
          <w:tcPr>
            <w:tcW w:w="7105" w:type="dxa"/>
          </w:tcPr>
          <w:p w14:paraId="23614158" w14:textId="77777777" w:rsidR="00FC0D03" w:rsidRDefault="00FC0D03" w:rsidP="00CD3776">
            <w:pPr>
              <w:jc w:val="left"/>
              <w:rPr>
                <w:rFonts w:ascii="Source Sans Pro" w:hAnsi="Source Sans Pro"/>
              </w:rPr>
            </w:pPr>
          </w:p>
          <w:p w14:paraId="5416327B" w14:textId="77777777" w:rsidR="00C8521B" w:rsidRPr="005F3F0A" w:rsidRDefault="00C8521B" w:rsidP="00CD3776">
            <w:pPr>
              <w:jc w:val="left"/>
              <w:rPr>
                <w:rFonts w:ascii="Source Sans Pro" w:hAnsi="Source Sans Pro"/>
              </w:rPr>
            </w:pPr>
          </w:p>
        </w:tc>
        <w:tc>
          <w:tcPr>
            <w:tcW w:w="810" w:type="dxa"/>
            <w:tcBorders>
              <w:top w:val="nil"/>
              <w:bottom w:val="nil"/>
            </w:tcBorders>
          </w:tcPr>
          <w:p w14:paraId="729B7D29" w14:textId="77777777" w:rsidR="00FC0D03" w:rsidRPr="005F3F0A" w:rsidRDefault="00FC0D03" w:rsidP="00CD3776">
            <w:pPr>
              <w:jc w:val="left"/>
              <w:rPr>
                <w:rFonts w:ascii="Source Sans Pro" w:hAnsi="Source Sans Pro"/>
              </w:rPr>
            </w:pPr>
          </w:p>
        </w:tc>
        <w:tc>
          <w:tcPr>
            <w:tcW w:w="1895" w:type="dxa"/>
          </w:tcPr>
          <w:p w14:paraId="521D7DFD" w14:textId="77777777" w:rsidR="00FC0D03" w:rsidRPr="005F3F0A" w:rsidRDefault="00FC0D03" w:rsidP="00CD3776">
            <w:pPr>
              <w:jc w:val="left"/>
              <w:rPr>
                <w:rFonts w:ascii="Source Sans Pro" w:hAnsi="Source Sans Pro"/>
              </w:rPr>
            </w:pPr>
          </w:p>
        </w:tc>
      </w:tr>
      <w:tr w:rsidR="00FC0D03" w:rsidRPr="005F3F0A" w14:paraId="372EAD44" w14:textId="77777777" w:rsidTr="00CD3776">
        <w:tc>
          <w:tcPr>
            <w:tcW w:w="7105" w:type="dxa"/>
          </w:tcPr>
          <w:p w14:paraId="0575A504" w14:textId="77777777" w:rsidR="00FC0D03" w:rsidRPr="005F3F0A" w:rsidRDefault="00FC0D03"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D482E7F" w14:textId="77777777" w:rsidR="00FC0D03" w:rsidRPr="005F3F0A" w:rsidRDefault="00FC0D03" w:rsidP="00CD3776">
            <w:pPr>
              <w:jc w:val="left"/>
              <w:rPr>
                <w:rFonts w:ascii="Source Sans Pro" w:hAnsi="Source Sans Pro"/>
                <w:b/>
                <w:bCs/>
              </w:rPr>
            </w:pPr>
          </w:p>
        </w:tc>
        <w:tc>
          <w:tcPr>
            <w:tcW w:w="1895" w:type="dxa"/>
          </w:tcPr>
          <w:p w14:paraId="252C7FC7" w14:textId="77777777" w:rsidR="00FC0D03" w:rsidRPr="005F3F0A" w:rsidRDefault="00FC0D03" w:rsidP="00CD3776">
            <w:pPr>
              <w:jc w:val="left"/>
              <w:rPr>
                <w:rFonts w:ascii="Source Sans Pro" w:hAnsi="Source Sans Pro"/>
                <w:b/>
                <w:bCs/>
              </w:rPr>
            </w:pPr>
            <w:r w:rsidRPr="005F3F0A">
              <w:rPr>
                <w:rFonts w:ascii="Source Sans Pro" w:hAnsi="Source Sans Pro"/>
                <w:b/>
                <w:bCs/>
              </w:rPr>
              <w:t>Date</w:t>
            </w:r>
          </w:p>
        </w:tc>
      </w:tr>
    </w:tbl>
    <w:p w14:paraId="14B9D77B" w14:textId="77777777" w:rsidR="00FC0D03" w:rsidRPr="00BF7820" w:rsidRDefault="00FC0D03" w:rsidP="00FC0D03">
      <w:pPr>
        <w:rPr>
          <w:rFonts w:ascii="Source Sans Pro" w:hAnsi="Source Sans Pro"/>
        </w:rPr>
      </w:pPr>
      <w:r w:rsidRPr="00BF7820">
        <w:rPr>
          <w:rFonts w:ascii="Source Sans Pro" w:hAnsi="Source Sans Pro"/>
        </w:rPr>
        <w:br w:type="page"/>
      </w:r>
    </w:p>
    <w:p w14:paraId="001ED13E" w14:textId="08DF2468" w:rsidR="00B45BEF" w:rsidRPr="00BF7820" w:rsidRDefault="00B45BEF" w:rsidP="00B45BEF">
      <w:pPr>
        <w:pStyle w:val="Heading2"/>
        <w:ind w:left="180"/>
        <w:jc w:val="center"/>
        <w:rPr>
          <w:rFonts w:ascii="Source Sans Pro" w:hAnsi="Source Sans Pro"/>
          <w:color w:val="1F497D" w:themeColor="text2"/>
          <w:sz w:val="32"/>
          <w:szCs w:val="32"/>
        </w:rPr>
      </w:pPr>
      <w:bookmarkStart w:id="108" w:name="_Toc192079102"/>
      <w:r w:rsidRPr="00BF7820">
        <w:rPr>
          <w:rFonts w:ascii="Source Sans Pro" w:hAnsi="Source Sans Pro"/>
          <w:color w:val="1F497D" w:themeColor="text2"/>
          <w:sz w:val="32"/>
          <w:szCs w:val="32"/>
        </w:rPr>
        <w:t xml:space="preserve">ATTACHMENT </w:t>
      </w:r>
      <w:r w:rsidR="00F00EAC">
        <w:rPr>
          <w:rFonts w:ascii="Source Sans Pro" w:hAnsi="Source Sans Pro"/>
          <w:color w:val="1F497D" w:themeColor="text2"/>
          <w:sz w:val="32"/>
          <w:szCs w:val="32"/>
        </w:rPr>
        <w:t>9</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Organization</w:t>
      </w:r>
      <w:r w:rsidRPr="00BF7820">
        <w:rPr>
          <w:rFonts w:ascii="Source Sans Pro" w:hAnsi="Source Sans Pro"/>
          <w:color w:val="1F497D" w:themeColor="text2"/>
          <w:sz w:val="32"/>
          <w:szCs w:val="32"/>
        </w:rPr>
        <w:t>)</w:t>
      </w:r>
      <w:bookmarkEnd w:id="106"/>
      <w:bookmarkEnd w:id="108"/>
    </w:p>
    <w:p w14:paraId="394DF677"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B45BEF" w:rsidRPr="005F3F0A" w14:paraId="000EA8F2" w14:textId="77777777" w:rsidTr="00CD3776">
        <w:tc>
          <w:tcPr>
            <w:tcW w:w="3124" w:type="dxa"/>
            <w:shd w:val="clear" w:color="auto" w:fill="B8CCE4" w:themeFill="accent1" w:themeFillTint="66"/>
          </w:tcPr>
          <w:p w14:paraId="7EF4FCE2"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17966789" w14:textId="77777777" w:rsidR="00B45BEF" w:rsidRPr="00BF7820" w:rsidRDefault="00B45BEF" w:rsidP="00CD3776">
            <w:pPr>
              <w:ind w:right="-720"/>
              <w:rPr>
                <w:rFonts w:ascii="Source Sans Pro" w:hAnsi="Source Sans Pro" w:cstheme="minorHAnsi"/>
                <w:i w:val="0"/>
              </w:rPr>
            </w:pPr>
          </w:p>
        </w:tc>
      </w:tr>
      <w:tr w:rsidR="00B45BEF" w:rsidRPr="005F3F0A" w14:paraId="5136D307" w14:textId="77777777" w:rsidTr="00CD3776">
        <w:tc>
          <w:tcPr>
            <w:tcW w:w="3124" w:type="dxa"/>
            <w:shd w:val="clear" w:color="auto" w:fill="B8CCE4" w:themeFill="accent1" w:themeFillTint="66"/>
          </w:tcPr>
          <w:p w14:paraId="4D740BE7"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77F97B67"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390007C5" w14:textId="77777777" w:rsidR="00B45BEF" w:rsidRPr="00BF7820" w:rsidRDefault="00B45BEF" w:rsidP="00CD3776">
            <w:pPr>
              <w:ind w:right="-720"/>
              <w:rPr>
                <w:rFonts w:ascii="Source Sans Pro" w:hAnsi="Source Sans Pro" w:cstheme="minorHAnsi"/>
                <w:i w:val="0"/>
              </w:rPr>
            </w:pPr>
          </w:p>
        </w:tc>
      </w:tr>
      <w:tr w:rsidR="00B45BEF" w:rsidRPr="005F3F0A" w14:paraId="33730A7A" w14:textId="77777777" w:rsidTr="00CD3776">
        <w:trPr>
          <w:trHeight w:val="1083"/>
        </w:trPr>
        <w:tc>
          <w:tcPr>
            <w:tcW w:w="3124" w:type="dxa"/>
            <w:shd w:val="clear" w:color="auto" w:fill="B8CCE4" w:themeFill="accent1" w:themeFillTint="66"/>
          </w:tcPr>
          <w:p w14:paraId="3F4A91CE"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2AC852A5" w14:textId="1FF8DACE"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 xml:space="preserve">(Must be related to </w:t>
            </w:r>
            <w:r w:rsidR="005F4990" w:rsidRPr="00BF7820">
              <w:rPr>
                <w:rFonts w:ascii="Source Sans Pro" w:hAnsi="Source Sans Pro" w:cstheme="minorHAnsi"/>
                <w:sz w:val="22"/>
                <w:szCs w:val="22"/>
              </w:rPr>
              <w:t>providing advocacy</w:t>
            </w:r>
            <w:r w:rsidRPr="00BF7820">
              <w:rPr>
                <w:rFonts w:ascii="Source Sans Pro" w:hAnsi="Source Sans Pro" w:cstheme="minorHAnsi"/>
                <w:sz w:val="22"/>
                <w:szCs w:val="22"/>
              </w:rPr>
              <w:t xml:space="preserve"> for the </w:t>
            </w:r>
            <w:r w:rsidR="005F4990">
              <w:rPr>
                <w:rFonts w:ascii="Source Sans Pro" w:hAnsi="Source Sans Pro" w:cstheme="minorHAnsi"/>
                <w:sz w:val="22"/>
                <w:szCs w:val="22"/>
              </w:rPr>
              <w:t>K-12</w:t>
            </w:r>
            <w:r w:rsidRPr="00BF7820">
              <w:rPr>
                <w:rFonts w:ascii="Source Sans Pro" w:hAnsi="Source Sans Pro" w:cstheme="minorHAnsi"/>
                <w:sz w:val="22"/>
                <w:szCs w:val="22"/>
              </w:rPr>
              <w:t xml:space="preserve"> population)</w:t>
            </w:r>
          </w:p>
        </w:tc>
        <w:tc>
          <w:tcPr>
            <w:cnfStyle w:val="000100000000" w:firstRow="0" w:lastRow="0" w:firstColumn="0" w:lastColumn="1" w:oddVBand="0" w:evenVBand="0" w:oddHBand="0" w:evenHBand="0" w:firstRowFirstColumn="0" w:firstRowLastColumn="0" w:lastRowFirstColumn="0" w:lastRowLastColumn="0"/>
            <w:tcW w:w="6120" w:type="dxa"/>
          </w:tcPr>
          <w:p w14:paraId="6217505E" w14:textId="77777777" w:rsidR="00B45BEF" w:rsidRPr="00BF7820" w:rsidRDefault="00B45BEF" w:rsidP="00CD3776">
            <w:pPr>
              <w:ind w:right="-720"/>
              <w:rPr>
                <w:rFonts w:ascii="Source Sans Pro" w:hAnsi="Source Sans Pro" w:cstheme="minorHAnsi"/>
                <w:i w:val="0"/>
              </w:rPr>
            </w:pPr>
          </w:p>
        </w:tc>
      </w:tr>
      <w:tr w:rsidR="00B45BEF" w:rsidRPr="005F3F0A" w14:paraId="56ACBFEE" w14:textId="77777777" w:rsidTr="00CD3776">
        <w:tc>
          <w:tcPr>
            <w:tcW w:w="3124" w:type="dxa"/>
            <w:shd w:val="clear" w:color="auto" w:fill="B8CCE4" w:themeFill="accent1" w:themeFillTint="66"/>
          </w:tcPr>
          <w:p w14:paraId="5F65CC7A"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5F623C36" w14:textId="77777777" w:rsidR="00B45BEF" w:rsidRPr="00BF7820" w:rsidRDefault="00B45BEF" w:rsidP="00CD3776">
            <w:pPr>
              <w:ind w:right="-720"/>
              <w:rPr>
                <w:rFonts w:ascii="Source Sans Pro" w:hAnsi="Source Sans Pro" w:cstheme="minorHAnsi"/>
                <w:i w:val="0"/>
              </w:rPr>
            </w:pPr>
          </w:p>
        </w:tc>
      </w:tr>
      <w:tr w:rsidR="00B45BEF" w:rsidRPr="005F3F0A" w14:paraId="0BD5AD95" w14:textId="77777777" w:rsidTr="00CD3776">
        <w:tc>
          <w:tcPr>
            <w:tcW w:w="3124" w:type="dxa"/>
            <w:shd w:val="clear" w:color="auto" w:fill="B8CCE4" w:themeFill="accent1" w:themeFillTint="66"/>
          </w:tcPr>
          <w:p w14:paraId="3C4BDEE9"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5B35521" w14:textId="77777777" w:rsidR="00B45BEF" w:rsidRPr="00BF7820" w:rsidRDefault="00B45BEF" w:rsidP="00CD3776">
            <w:pPr>
              <w:ind w:right="-720"/>
              <w:rPr>
                <w:rFonts w:ascii="Source Sans Pro" w:hAnsi="Source Sans Pro" w:cstheme="minorHAnsi"/>
                <w:i w:val="0"/>
              </w:rPr>
            </w:pPr>
          </w:p>
        </w:tc>
      </w:tr>
      <w:tr w:rsidR="00B45BEF" w:rsidRPr="005F3F0A" w14:paraId="04165DC6"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1F70D166"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61DE63C" w14:textId="77777777" w:rsidR="00B45BEF" w:rsidRPr="00BF7820" w:rsidRDefault="00B45BEF" w:rsidP="00CD3776">
            <w:pPr>
              <w:ind w:right="-720"/>
              <w:rPr>
                <w:rFonts w:ascii="Source Sans Pro" w:hAnsi="Source Sans Pro" w:cstheme="minorHAnsi"/>
                <w:i w:val="0"/>
              </w:rPr>
            </w:pPr>
          </w:p>
        </w:tc>
      </w:tr>
    </w:tbl>
    <w:p w14:paraId="69181D77" w14:textId="51DEF722"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5D2F4255" w14:textId="77777777" w:rsidR="00B45BEF" w:rsidRPr="00BF7820" w:rsidRDefault="00B45BEF" w:rsidP="00B45BEF">
      <w:pPr>
        <w:spacing w:after="0"/>
        <w:ind w:left="86"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0F698808" w14:textId="77777777" w:rsidTr="00CD3776">
        <w:tc>
          <w:tcPr>
            <w:tcW w:w="9211" w:type="dxa"/>
            <w:gridSpan w:val="2"/>
            <w:shd w:val="clear" w:color="auto" w:fill="B8CCE4" w:themeFill="accent1" w:themeFillTint="66"/>
          </w:tcPr>
          <w:p w14:paraId="7910AA7D"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18C2B7A3" w14:textId="77777777" w:rsidTr="00CD3776">
        <w:trPr>
          <w:trHeight w:val="502"/>
        </w:trPr>
        <w:tc>
          <w:tcPr>
            <w:tcW w:w="2088" w:type="dxa"/>
            <w:vAlign w:val="center"/>
          </w:tcPr>
          <w:p w14:paraId="5E944FE1"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7AC954AF"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151821C1" w14:textId="77777777" w:rsidTr="00CD3776">
        <w:trPr>
          <w:trHeight w:val="502"/>
        </w:trPr>
        <w:tc>
          <w:tcPr>
            <w:tcW w:w="2088" w:type="dxa"/>
            <w:vAlign w:val="center"/>
          </w:tcPr>
          <w:p w14:paraId="010B97A6"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34C56DF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7865752C" w14:textId="77777777" w:rsidTr="00CD3776">
        <w:trPr>
          <w:trHeight w:val="503"/>
        </w:trPr>
        <w:tc>
          <w:tcPr>
            <w:tcW w:w="2088" w:type="dxa"/>
            <w:vAlign w:val="center"/>
          </w:tcPr>
          <w:p w14:paraId="59D3AE9C"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28DE6F6D"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789FB3C4" w14:textId="77777777" w:rsidTr="00CD3776">
        <w:trPr>
          <w:trHeight w:val="502"/>
        </w:trPr>
        <w:tc>
          <w:tcPr>
            <w:tcW w:w="2088" w:type="dxa"/>
            <w:vAlign w:val="center"/>
          </w:tcPr>
          <w:p w14:paraId="674D0B3F"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11B5703E"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5932A115" w14:textId="77777777" w:rsidTr="00CD3776">
        <w:trPr>
          <w:trHeight w:val="503"/>
        </w:trPr>
        <w:tc>
          <w:tcPr>
            <w:tcW w:w="2088" w:type="dxa"/>
            <w:vAlign w:val="center"/>
          </w:tcPr>
          <w:p w14:paraId="21C05DB7"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6BD80487"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065A8E28"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1143D46B"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B0C3ABE"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F367D49"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687159CB" w14:textId="2AB0AC48"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w:t>
            </w:r>
            <w:r w:rsidRPr="00BF7820">
              <w:rPr>
                <w:rFonts w:ascii="Source Sans Pro" w:hAnsi="Source Sans Pro" w:cstheme="minorHAnsi"/>
              </w:rPr>
              <w:t xml:space="preserv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F8EBFBF"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025EFE06"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6ECC6EFC"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238D51A" w14:textId="70C8B0BD"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1. </w:t>
            </w:r>
            <w:r w:rsidR="005F4990" w:rsidRPr="00BF7820">
              <w:rPr>
                <w:rFonts w:ascii="Source Sans Pro" w:hAnsi="Source Sans Pro" w:cstheme="minorHAnsi"/>
              </w:rPr>
              <w:t xml:space="preserve">Demonstrated experience in </w:t>
            </w:r>
            <w:r w:rsidR="005F4990">
              <w:rPr>
                <w:rFonts w:ascii="Source Sans Pro" w:hAnsi="Source Sans Pro" w:cstheme="minorHAnsi"/>
              </w:rPr>
              <w:t>serving K-12 students</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09543B30" w14:textId="77777777" w:rsidR="00B45BEF" w:rsidRPr="00BF7820" w:rsidRDefault="00B45BEF" w:rsidP="00CD3776">
            <w:pPr>
              <w:rPr>
                <w:rFonts w:ascii="Source Sans Pro" w:hAnsi="Source Sans Pro" w:cstheme="minorHAnsi"/>
              </w:rPr>
            </w:pPr>
          </w:p>
          <w:p w14:paraId="7F6F53E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CF309AD" w14:textId="77777777" w:rsidR="00B45BEF" w:rsidRPr="00BF7820" w:rsidRDefault="00B45BEF" w:rsidP="00CD3776">
            <w:pPr>
              <w:jc w:val="center"/>
              <w:rPr>
                <w:rFonts w:ascii="Source Sans Pro" w:hAnsi="Source Sans Pro" w:cstheme="minorHAnsi"/>
              </w:rPr>
            </w:pPr>
          </w:p>
          <w:p w14:paraId="42C731C0"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495E69B6"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CAAA6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0F7871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30618C8" w14:textId="77777777" w:rsidR="00B45BEF" w:rsidRPr="00BF7820" w:rsidRDefault="00B45BEF" w:rsidP="00CD3776">
            <w:pPr>
              <w:jc w:val="center"/>
              <w:rPr>
                <w:rFonts w:ascii="Source Sans Pro" w:hAnsi="Source Sans Pro" w:cstheme="minorHAnsi"/>
              </w:rPr>
            </w:pPr>
          </w:p>
          <w:p w14:paraId="0BF1769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535BCE"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0A42D2" w14:textId="0C135C73"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3. Demonstrated </w:t>
            </w:r>
            <w:r w:rsidR="005F4990">
              <w:rPr>
                <w:rFonts w:ascii="Source Sans Pro" w:hAnsi="Source Sans Pro" w:cstheme="minorHAnsi"/>
              </w:rPr>
              <w:t>experience in being able to speak and connect with K-12 students</w:t>
            </w:r>
          </w:p>
        </w:tc>
        <w:tc>
          <w:tcPr>
            <w:tcW w:w="4438" w:type="dxa"/>
            <w:tcBorders>
              <w:top w:val="single" w:sz="6" w:space="0" w:color="000000"/>
              <w:left w:val="single" w:sz="6" w:space="0" w:color="000000"/>
              <w:bottom w:val="single" w:sz="6" w:space="0" w:color="000000"/>
              <w:right w:val="single" w:sz="6" w:space="0" w:color="000000"/>
            </w:tcBorders>
          </w:tcPr>
          <w:p w14:paraId="12B25067"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DC33849" w14:textId="77777777" w:rsidR="00B45BEF" w:rsidRPr="00BF7820" w:rsidRDefault="00B45BEF" w:rsidP="00CD3776">
            <w:pPr>
              <w:jc w:val="center"/>
              <w:rPr>
                <w:rFonts w:ascii="Source Sans Pro" w:hAnsi="Source Sans Pro" w:cstheme="minorHAnsi"/>
              </w:rPr>
            </w:pPr>
          </w:p>
          <w:p w14:paraId="2553438E"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390A7A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F5B0AC" w14:textId="27BEE42B"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4. </w:t>
            </w:r>
            <w:r w:rsidR="005F4990" w:rsidRPr="00BF7820">
              <w:rPr>
                <w:rFonts w:ascii="Source Sans Pro" w:hAnsi="Source Sans Pro" w:cstheme="minorHAnsi"/>
              </w:rPr>
              <w:t xml:space="preserve">Demonstrated </w:t>
            </w:r>
            <w:r w:rsidR="005F4990">
              <w:rPr>
                <w:rFonts w:ascii="Source Sans Pro" w:hAnsi="Source Sans Pro" w:cstheme="minorHAnsi"/>
              </w:rPr>
              <w:t>cultural responsiveness to the clients being served</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5A87913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DDB1046" w14:textId="77777777" w:rsidR="00B45BEF" w:rsidRPr="00BF7820" w:rsidRDefault="00B45BEF" w:rsidP="00CD3776">
            <w:pPr>
              <w:jc w:val="center"/>
              <w:rPr>
                <w:rFonts w:ascii="Source Sans Pro" w:hAnsi="Source Sans Pro" w:cstheme="minorHAnsi"/>
              </w:rPr>
            </w:pPr>
          </w:p>
          <w:p w14:paraId="780C1BBA"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1D485633"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F7C9FE3" w14:textId="4ECD5AC3"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5. </w:t>
            </w:r>
            <w:r w:rsidR="005F4990">
              <w:rPr>
                <w:rFonts w:ascii="Source Sans Pro" w:hAnsi="Source Sans Pro" w:cstheme="minorHAnsi"/>
              </w:rPr>
              <w:t>Overall quality of service delivered</w:t>
            </w:r>
            <w:r w:rsidRPr="00BF7820">
              <w:rPr>
                <w:rFonts w:ascii="Source Sans Pro" w:hAnsi="Source Sans Pro" w:cstheme="minorHAnsi"/>
              </w:rPr>
              <w:t>.</w:t>
            </w:r>
          </w:p>
        </w:tc>
        <w:tc>
          <w:tcPr>
            <w:tcW w:w="4438" w:type="dxa"/>
            <w:tcBorders>
              <w:top w:val="single" w:sz="6" w:space="0" w:color="000000"/>
              <w:left w:val="single" w:sz="6" w:space="0" w:color="000000"/>
              <w:bottom w:val="single" w:sz="6" w:space="0" w:color="000000"/>
              <w:right w:val="single" w:sz="6" w:space="0" w:color="000000"/>
            </w:tcBorders>
          </w:tcPr>
          <w:p w14:paraId="4B0EA8B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C6B9235" w14:textId="77777777" w:rsidR="00B45BEF" w:rsidRPr="00BF7820" w:rsidRDefault="00B45BEF" w:rsidP="00CD3776">
            <w:pPr>
              <w:jc w:val="center"/>
              <w:rPr>
                <w:rFonts w:ascii="Source Sans Pro" w:hAnsi="Source Sans Pro" w:cstheme="minorHAnsi"/>
              </w:rPr>
            </w:pPr>
          </w:p>
          <w:p w14:paraId="15D4BC4B"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481EDBD"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170975C2" w14:textId="77777777" w:rsidTr="00CD3776">
        <w:tc>
          <w:tcPr>
            <w:tcW w:w="7105" w:type="dxa"/>
          </w:tcPr>
          <w:p w14:paraId="078A1B9E" w14:textId="77777777" w:rsidR="00C064C8" w:rsidRPr="005F3F0A" w:rsidRDefault="00C064C8" w:rsidP="00CD3776">
            <w:pPr>
              <w:jc w:val="left"/>
              <w:rPr>
                <w:rFonts w:ascii="Source Sans Pro" w:hAnsi="Source Sans Pro"/>
              </w:rPr>
            </w:pPr>
          </w:p>
        </w:tc>
        <w:tc>
          <w:tcPr>
            <w:tcW w:w="810" w:type="dxa"/>
            <w:tcBorders>
              <w:top w:val="nil"/>
              <w:bottom w:val="nil"/>
            </w:tcBorders>
          </w:tcPr>
          <w:p w14:paraId="58523977" w14:textId="77777777" w:rsidR="00C064C8" w:rsidRPr="005F3F0A" w:rsidRDefault="00C064C8" w:rsidP="00CD3776">
            <w:pPr>
              <w:jc w:val="left"/>
              <w:rPr>
                <w:rFonts w:ascii="Source Sans Pro" w:hAnsi="Source Sans Pro"/>
              </w:rPr>
            </w:pPr>
          </w:p>
        </w:tc>
        <w:tc>
          <w:tcPr>
            <w:tcW w:w="1895" w:type="dxa"/>
          </w:tcPr>
          <w:p w14:paraId="6573657E" w14:textId="77777777" w:rsidR="00C064C8" w:rsidRPr="005F3F0A" w:rsidRDefault="00C064C8" w:rsidP="00CD3776">
            <w:pPr>
              <w:jc w:val="left"/>
              <w:rPr>
                <w:rFonts w:ascii="Source Sans Pro" w:hAnsi="Source Sans Pro"/>
              </w:rPr>
            </w:pPr>
          </w:p>
        </w:tc>
      </w:tr>
      <w:tr w:rsidR="00C064C8" w:rsidRPr="005F3F0A" w14:paraId="7C7FC8E3" w14:textId="77777777" w:rsidTr="00CD3776">
        <w:tc>
          <w:tcPr>
            <w:tcW w:w="7105" w:type="dxa"/>
          </w:tcPr>
          <w:p w14:paraId="60F744ED"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91C33CF" w14:textId="77777777" w:rsidR="00C064C8" w:rsidRPr="005F3F0A" w:rsidRDefault="00C064C8" w:rsidP="00CD3776">
            <w:pPr>
              <w:jc w:val="left"/>
              <w:rPr>
                <w:rFonts w:ascii="Source Sans Pro" w:hAnsi="Source Sans Pro"/>
                <w:b/>
                <w:bCs/>
              </w:rPr>
            </w:pPr>
          </w:p>
        </w:tc>
        <w:tc>
          <w:tcPr>
            <w:tcW w:w="1895" w:type="dxa"/>
          </w:tcPr>
          <w:p w14:paraId="19FC3B68"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71DC783A" w14:textId="77777777" w:rsidR="00B45BEF" w:rsidRPr="00BF7820" w:rsidRDefault="00B45BEF" w:rsidP="00B45BEF">
      <w:pPr>
        <w:rPr>
          <w:rFonts w:ascii="Source Sans Pro" w:hAnsi="Source Sans Pro"/>
        </w:rPr>
      </w:pPr>
      <w:r w:rsidRPr="00BF7820">
        <w:rPr>
          <w:rFonts w:ascii="Source Sans Pro" w:hAnsi="Source Sans Pro"/>
        </w:rPr>
        <w:br w:type="page"/>
      </w:r>
    </w:p>
    <w:p w14:paraId="31FD3A10" w14:textId="153CE18F" w:rsidR="00B45BEF" w:rsidRPr="00BF7820" w:rsidRDefault="00B45BEF" w:rsidP="00B45BEF">
      <w:pPr>
        <w:pStyle w:val="Heading2"/>
        <w:ind w:left="180"/>
        <w:jc w:val="center"/>
        <w:rPr>
          <w:rFonts w:ascii="Source Sans Pro" w:hAnsi="Source Sans Pro"/>
          <w:color w:val="1F497D" w:themeColor="text2"/>
          <w:sz w:val="32"/>
          <w:szCs w:val="32"/>
        </w:rPr>
      </w:pPr>
      <w:bookmarkStart w:id="109" w:name="_Toc96527370"/>
      <w:bookmarkStart w:id="110" w:name="_Toc192079103"/>
      <w:r w:rsidRPr="00BF7820">
        <w:rPr>
          <w:rFonts w:ascii="Source Sans Pro" w:hAnsi="Source Sans Pro"/>
          <w:color w:val="1F497D" w:themeColor="text2"/>
          <w:sz w:val="32"/>
          <w:szCs w:val="32"/>
        </w:rPr>
        <w:t xml:space="preserve">ATTACHMENT </w:t>
      </w:r>
      <w:r w:rsidR="00F00EAC">
        <w:rPr>
          <w:rFonts w:ascii="Source Sans Pro" w:hAnsi="Source Sans Pro"/>
          <w:color w:val="1F497D" w:themeColor="text2"/>
          <w:sz w:val="32"/>
          <w:szCs w:val="32"/>
        </w:rPr>
        <w:t>10</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Individua</w:t>
      </w:r>
      <w:r w:rsidRPr="00BF7820">
        <w:rPr>
          <w:rFonts w:ascii="Source Sans Pro" w:hAnsi="Source Sans Pro"/>
          <w:color w:val="1F497D" w:themeColor="text2"/>
          <w:sz w:val="32"/>
          <w:szCs w:val="32"/>
        </w:rPr>
        <w:t>l)</w:t>
      </w:r>
      <w:bookmarkEnd w:id="109"/>
      <w:bookmarkEnd w:id="110"/>
    </w:p>
    <w:p w14:paraId="5AA94E5A"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B45BEF" w:rsidRPr="005F3F0A" w14:paraId="72CD82F0" w14:textId="77777777" w:rsidTr="00CD3776">
        <w:tc>
          <w:tcPr>
            <w:tcW w:w="3214" w:type="dxa"/>
            <w:shd w:val="clear" w:color="auto" w:fill="B8CCE4" w:themeFill="accent1" w:themeFillTint="66"/>
          </w:tcPr>
          <w:p w14:paraId="2C2FCB08"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030" w:type="dxa"/>
          </w:tcPr>
          <w:p w14:paraId="408CC0CE" w14:textId="77777777" w:rsidR="00B45BEF" w:rsidRPr="00BF7820" w:rsidRDefault="00B45BEF" w:rsidP="00CD3776">
            <w:pPr>
              <w:ind w:right="-720"/>
              <w:rPr>
                <w:rFonts w:ascii="Source Sans Pro" w:hAnsi="Source Sans Pro" w:cstheme="minorHAnsi"/>
                <w:i w:val="0"/>
              </w:rPr>
            </w:pPr>
          </w:p>
        </w:tc>
      </w:tr>
      <w:tr w:rsidR="00B45BEF" w:rsidRPr="005F3F0A" w14:paraId="241B1A62" w14:textId="77777777" w:rsidTr="00CD3776">
        <w:tc>
          <w:tcPr>
            <w:tcW w:w="3214" w:type="dxa"/>
            <w:shd w:val="clear" w:color="auto" w:fill="B8CCE4" w:themeFill="accent1" w:themeFillTint="66"/>
          </w:tcPr>
          <w:p w14:paraId="512524CD"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1901B0CE"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030" w:type="dxa"/>
          </w:tcPr>
          <w:p w14:paraId="70E88AA0" w14:textId="77777777" w:rsidR="00B45BEF" w:rsidRPr="00BF7820" w:rsidRDefault="00B45BEF" w:rsidP="00CD3776">
            <w:pPr>
              <w:ind w:right="-720"/>
              <w:rPr>
                <w:rFonts w:ascii="Source Sans Pro" w:hAnsi="Source Sans Pro" w:cstheme="minorHAnsi"/>
                <w:i w:val="0"/>
              </w:rPr>
            </w:pPr>
          </w:p>
        </w:tc>
      </w:tr>
      <w:tr w:rsidR="00B45BEF" w:rsidRPr="005F3F0A" w14:paraId="6E52ABE2" w14:textId="77777777" w:rsidTr="00CD3776">
        <w:trPr>
          <w:trHeight w:val="1083"/>
        </w:trPr>
        <w:tc>
          <w:tcPr>
            <w:tcW w:w="3214" w:type="dxa"/>
            <w:shd w:val="clear" w:color="auto" w:fill="B8CCE4" w:themeFill="accent1" w:themeFillTint="66"/>
          </w:tcPr>
          <w:p w14:paraId="3ECFD7A0"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468FED8A" w14:textId="5F6BB88C"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6A4A4C" w:rsidRPr="00BF7820">
              <w:rPr>
                <w:rFonts w:ascii="Source Sans Pro" w:hAnsi="Source Sans Pro" w:cstheme="minorHAnsi"/>
                <w:sz w:val="22"/>
                <w:szCs w:val="22"/>
              </w:rPr>
              <w:t xml:space="preserve">Must be related to </w:t>
            </w:r>
            <w:r w:rsidR="006A4A4C">
              <w:rPr>
                <w:rFonts w:ascii="Source Sans Pro" w:hAnsi="Source Sans Pro" w:cstheme="minorHAnsi"/>
                <w:sz w:val="22"/>
                <w:szCs w:val="22"/>
              </w:rPr>
              <w:t xml:space="preserve">receiving </w:t>
            </w:r>
            <w:r w:rsidR="006A4A4C" w:rsidRPr="00BF7820">
              <w:rPr>
                <w:rFonts w:ascii="Source Sans Pro" w:hAnsi="Source Sans Pro" w:cstheme="minorHAnsi"/>
                <w:sz w:val="22"/>
                <w:szCs w:val="22"/>
              </w:rPr>
              <w:t xml:space="preserve">advocacy </w:t>
            </w:r>
            <w:r w:rsidR="006A4A4C">
              <w:rPr>
                <w:rFonts w:ascii="Source Sans Pro" w:hAnsi="Source Sans Pro" w:cstheme="minorHAnsi"/>
                <w:sz w:val="22"/>
                <w:szCs w:val="22"/>
              </w:rPr>
              <w:t>and/or behavioral health services as a K-12 student</w:t>
            </w:r>
            <w:r w:rsidRPr="00BF7820">
              <w:rPr>
                <w:rFonts w:ascii="Source Sans Pro" w:hAnsi="Source Sans Pro" w:cstheme="minorHAnsi"/>
                <w:sz w:val="22"/>
                <w:szCs w:val="22"/>
              </w:rPr>
              <w:t>)</w:t>
            </w:r>
          </w:p>
        </w:tc>
        <w:tc>
          <w:tcPr>
            <w:cnfStyle w:val="000100000000" w:firstRow="0" w:lastRow="0" w:firstColumn="0" w:lastColumn="1" w:oddVBand="0" w:evenVBand="0" w:oddHBand="0" w:evenHBand="0" w:firstRowFirstColumn="0" w:firstRowLastColumn="0" w:lastRowFirstColumn="0" w:lastRowLastColumn="0"/>
            <w:tcW w:w="6030" w:type="dxa"/>
          </w:tcPr>
          <w:p w14:paraId="1A98ADDD" w14:textId="77777777" w:rsidR="00B45BEF" w:rsidRPr="00BF7820" w:rsidRDefault="00B45BEF" w:rsidP="00CD3776">
            <w:pPr>
              <w:ind w:right="-720"/>
              <w:rPr>
                <w:rFonts w:ascii="Source Sans Pro" w:hAnsi="Source Sans Pro" w:cstheme="minorHAnsi"/>
                <w:i w:val="0"/>
              </w:rPr>
            </w:pPr>
          </w:p>
        </w:tc>
      </w:tr>
      <w:tr w:rsidR="00B45BEF" w:rsidRPr="005F3F0A" w14:paraId="27677C66" w14:textId="77777777" w:rsidTr="00CD3776">
        <w:tc>
          <w:tcPr>
            <w:tcW w:w="3214" w:type="dxa"/>
            <w:shd w:val="clear" w:color="auto" w:fill="B8CCE4" w:themeFill="accent1" w:themeFillTint="66"/>
          </w:tcPr>
          <w:p w14:paraId="7498EA92"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296BCB6A" w14:textId="77777777" w:rsidR="00B45BEF" w:rsidRPr="00BF7820" w:rsidRDefault="00B45BEF" w:rsidP="00CD3776">
            <w:pPr>
              <w:ind w:right="-720"/>
              <w:rPr>
                <w:rFonts w:ascii="Source Sans Pro" w:hAnsi="Source Sans Pro" w:cstheme="minorHAnsi"/>
                <w:i w:val="0"/>
              </w:rPr>
            </w:pPr>
          </w:p>
        </w:tc>
      </w:tr>
      <w:tr w:rsidR="00B45BEF" w:rsidRPr="005F3F0A" w14:paraId="78178F2D" w14:textId="77777777" w:rsidTr="00CD3776">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481C1531"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7865E538" w14:textId="77777777" w:rsidR="00B45BEF" w:rsidRPr="00BF7820" w:rsidRDefault="00B45BEF" w:rsidP="00CD3776">
            <w:pPr>
              <w:ind w:right="-720"/>
              <w:rPr>
                <w:rFonts w:ascii="Source Sans Pro" w:hAnsi="Source Sans Pro" w:cstheme="minorHAnsi"/>
                <w:i w:val="0"/>
              </w:rPr>
            </w:pPr>
          </w:p>
        </w:tc>
      </w:tr>
    </w:tbl>
    <w:p w14:paraId="3BD9EAE8" w14:textId="12E4BFAE"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321599C1" w14:textId="77777777" w:rsidR="00B45BEF" w:rsidRPr="00BF7820" w:rsidRDefault="00B45BEF" w:rsidP="00B45BEF">
      <w:pPr>
        <w:ind w:left="90"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14C5FF83" w14:textId="77777777" w:rsidTr="00CD3776">
        <w:tc>
          <w:tcPr>
            <w:tcW w:w="9211" w:type="dxa"/>
            <w:gridSpan w:val="2"/>
            <w:shd w:val="clear" w:color="auto" w:fill="B8CCE4" w:themeFill="accent1" w:themeFillTint="66"/>
          </w:tcPr>
          <w:p w14:paraId="01B841EE"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4A8836F4" w14:textId="77777777" w:rsidTr="00CD3776">
        <w:trPr>
          <w:trHeight w:val="502"/>
        </w:trPr>
        <w:tc>
          <w:tcPr>
            <w:tcW w:w="2088" w:type="dxa"/>
            <w:vAlign w:val="center"/>
          </w:tcPr>
          <w:p w14:paraId="0AE7F2FA"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7F6115A4"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748F9962" w14:textId="77777777" w:rsidTr="00CD3776">
        <w:trPr>
          <w:trHeight w:val="502"/>
        </w:trPr>
        <w:tc>
          <w:tcPr>
            <w:tcW w:w="2088" w:type="dxa"/>
            <w:vAlign w:val="center"/>
          </w:tcPr>
          <w:p w14:paraId="66B10A93"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30EFA4BC"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5B447441" w14:textId="77777777" w:rsidTr="00CD3776">
        <w:trPr>
          <w:trHeight w:val="503"/>
        </w:trPr>
        <w:tc>
          <w:tcPr>
            <w:tcW w:w="2088" w:type="dxa"/>
            <w:vAlign w:val="center"/>
          </w:tcPr>
          <w:p w14:paraId="43FC43AE"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3FBD4673"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6475041E" w14:textId="77777777" w:rsidTr="00CD3776">
        <w:trPr>
          <w:trHeight w:val="502"/>
        </w:trPr>
        <w:tc>
          <w:tcPr>
            <w:tcW w:w="2088" w:type="dxa"/>
            <w:vAlign w:val="center"/>
          </w:tcPr>
          <w:p w14:paraId="6C2CD094"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0E4ABE59"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79EC6315" w14:textId="77777777" w:rsidTr="00CD3776">
        <w:trPr>
          <w:trHeight w:val="503"/>
        </w:trPr>
        <w:tc>
          <w:tcPr>
            <w:tcW w:w="2088" w:type="dxa"/>
            <w:vAlign w:val="center"/>
          </w:tcPr>
          <w:p w14:paraId="782BDE0B"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45F2427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7CA221FF"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7C42DB46"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2FF4020"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54BFBA5"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0F01B1B3" w14:textId="427EE97B"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0AE1D0"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6F85D4D5"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2117EB4F"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BE2FBD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3DE49191" w14:textId="77777777" w:rsidR="00B45BEF" w:rsidRPr="00BF7820" w:rsidRDefault="00B45BEF" w:rsidP="00CD3776">
            <w:pPr>
              <w:rPr>
                <w:rFonts w:ascii="Source Sans Pro" w:hAnsi="Source Sans Pro" w:cstheme="minorHAnsi"/>
              </w:rPr>
            </w:pPr>
          </w:p>
          <w:p w14:paraId="04B14A6F"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081473D" w14:textId="77777777" w:rsidR="00B45BEF" w:rsidRPr="00BF7820" w:rsidRDefault="00B45BEF" w:rsidP="00CD3776">
            <w:pPr>
              <w:jc w:val="center"/>
              <w:rPr>
                <w:rFonts w:ascii="Source Sans Pro" w:hAnsi="Source Sans Pro" w:cstheme="minorHAnsi"/>
              </w:rPr>
            </w:pPr>
          </w:p>
          <w:p w14:paraId="1A96AA8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DF2A63"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DAB0460"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Did staff speak to you in your native language?</w:t>
            </w:r>
          </w:p>
        </w:tc>
        <w:tc>
          <w:tcPr>
            <w:tcW w:w="4438" w:type="dxa"/>
            <w:tcBorders>
              <w:top w:val="single" w:sz="6" w:space="0" w:color="000000"/>
              <w:left w:val="single" w:sz="6" w:space="0" w:color="000000"/>
              <w:bottom w:val="single" w:sz="6" w:space="0" w:color="000000"/>
              <w:right w:val="single" w:sz="6" w:space="0" w:color="000000"/>
            </w:tcBorders>
          </w:tcPr>
          <w:p w14:paraId="14D3A614"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970085" w14:textId="77777777" w:rsidR="00B45BEF" w:rsidRPr="00BF7820" w:rsidRDefault="00B45BEF" w:rsidP="00CD3776">
            <w:pPr>
              <w:jc w:val="center"/>
              <w:rPr>
                <w:rFonts w:ascii="Source Sans Pro" w:hAnsi="Source Sans Pro" w:cstheme="minorHAnsi"/>
              </w:rPr>
            </w:pPr>
          </w:p>
          <w:p w14:paraId="39FBAB15"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95ED83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A69BEB4" w14:textId="2F0367A8"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3. </w:t>
            </w:r>
            <w:r w:rsidR="006A4A4C" w:rsidRPr="002E1DF2">
              <w:rPr>
                <w:rFonts w:ascii="Source Sans Pro" w:hAnsi="Source Sans Pro" w:cstheme="minorHAnsi"/>
              </w:rPr>
              <w:t xml:space="preserve">Did staff appear to have experience with serving </w:t>
            </w:r>
            <w:r w:rsidR="006A4A4C">
              <w:rPr>
                <w:rFonts w:ascii="Source Sans Pro" w:hAnsi="Source Sans Pro" w:cstheme="minorHAnsi"/>
              </w:rPr>
              <w:t>K-12 students</w:t>
            </w:r>
            <w:r w:rsidRPr="00BF7820">
              <w:rPr>
                <w:rFonts w:ascii="Source Sans Pro" w:hAnsi="Source Sans Pro" w:cstheme="minorHAnsi"/>
              </w:rPr>
              <w:t xml:space="preserve">? </w:t>
            </w:r>
          </w:p>
        </w:tc>
        <w:tc>
          <w:tcPr>
            <w:tcW w:w="4438" w:type="dxa"/>
            <w:tcBorders>
              <w:top w:val="single" w:sz="6" w:space="0" w:color="000000"/>
              <w:left w:val="single" w:sz="6" w:space="0" w:color="000000"/>
              <w:bottom w:val="single" w:sz="6" w:space="0" w:color="000000"/>
              <w:right w:val="single" w:sz="6" w:space="0" w:color="000000"/>
            </w:tcBorders>
          </w:tcPr>
          <w:p w14:paraId="05C5D5B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1A46430" w14:textId="77777777" w:rsidR="00B45BEF" w:rsidRPr="00BF7820" w:rsidRDefault="00B45BEF" w:rsidP="00CD3776">
            <w:pPr>
              <w:jc w:val="center"/>
              <w:rPr>
                <w:rFonts w:ascii="Source Sans Pro" w:hAnsi="Source Sans Pro" w:cstheme="minorHAnsi"/>
              </w:rPr>
            </w:pPr>
          </w:p>
          <w:p w14:paraId="6AA43A56"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036FA08"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699DA87"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Did staff successfully assist you?</w:t>
            </w:r>
          </w:p>
        </w:tc>
        <w:tc>
          <w:tcPr>
            <w:tcW w:w="4438" w:type="dxa"/>
            <w:tcBorders>
              <w:top w:val="single" w:sz="6" w:space="0" w:color="000000"/>
              <w:left w:val="single" w:sz="6" w:space="0" w:color="000000"/>
              <w:bottom w:val="single" w:sz="6" w:space="0" w:color="000000"/>
              <w:right w:val="single" w:sz="6" w:space="0" w:color="000000"/>
            </w:tcBorders>
          </w:tcPr>
          <w:p w14:paraId="57611C0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437CE7BF" w14:textId="77777777" w:rsidR="00B45BEF" w:rsidRPr="00BF7820" w:rsidRDefault="00B45BEF" w:rsidP="00CD3776">
            <w:pPr>
              <w:jc w:val="center"/>
              <w:rPr>
                <w:rFonts w:ascii="Source Sans Pro" w:hAnsi="Source Sans Pro" w:cstheme="minorHAnsi"/>
              </w:rPr>
            </w:pPr>
          </w:p>
          <w:p w14:paraId="29D374DD"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75C45C00"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822E42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Did you trust the staff?</w:t>
            </w:r>
          </w:p>
        </w:tc>
        <w:tc>
          <w:tcPr>
            <w:tcW w:w="4438" w:type="dxa"/>
            <w:tcBorders>
              <w:top w:val="single" w:sz="6" w:space="0" w:color="000000"/>
              <w:left w:val="single" w:sz="6" w:space="0" w:color="000000"/>
              <w:bottom w:val="single" w:sz="6" w:space="0" w:color="000000"/>
              <w:right w:val="single" w:sz="6" w:space="0" w:color="000000"/>
            </w:tcBorders>
            <w:vAlign w:val="center"/>
          </w:tcPr>
          <w:p w14:paraId="7D970DBE"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6F73BF8"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90A7413" w14:textId="77777777" w:rsidR="00B45BEF" w:rsidRPr="00BF7820" w:rsidRDefault="00B45BEF" w:rsidP="00B45BEF">
      <w:pPr>
        <w:rPr>
          <w:rFonts w:ascii="Source Sans Pro" w:hAnsi="Source Sans Pro"/>
        </w:rPr>
      </w:pPr>
    </w:p>
    <w:p w14:paraId="62C44838"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57281F1B" w14:textId="77777777" w:rsidTr="00CD3776">
        <w:tc>
          <w:tcPr>
            <w:tcW w:w="7105" w:type="dxa"/>
          </w:tcPr>
          <w:p w14:paraId="1F1370C0" w14:textId="77777777" w:rsidR="00C064C8" w:rsidRPr="005F3F0A" w:rsidRDefault="00C064C8" w:rsidP="00CD3776">
            <w:pPr>
              <w:jc w:val="left"/>
              <w:rPr>
                <w:rFonts w:ascii="Source Sans Pro" w:hAnsi="Source Sans Pro"/>
              </w:rPr>
            </w:pPr>
          </w:p>
        </w:tc>
        <w:tc>
          <w:tcPr>
            <w:tcW w:w="810" w:type="dxa"/>
            <w:tcBorders>
              <w:top w:val="nil"/>
              <w:bottom w:val="nil"/>
            </w:tcBorders>
          </w:tcPr>
          <w:p w14:paraId="47D93883" w14:textId="77777777" w:rsidR="00C064C8" w:rsidRPr="005F3F0A" w:rsidRDefault="00C064C8" w:rsidP="00CD3776">
            <w:pPr>
              <w:jc w:val="left"/>
              <w:rPr>
                <w:rFonts w:ascii="Source Sans Pro" w:hAnsi="Source Sans Pro"/>
              </w:rPr>
            </w:pPr>
          </w:p>
        </w:tc>
        <w:tc>
          <w:tcPr>
            <w:tcW w:w="1895" w:type="dxa"/>
          </w:tcPr>
          <w:p w14:paraId="7359CD5B" w14:textId="77777777" w:rsidR="00C064C8" w:rsidRPr="005F3F0A" w:rsidRDefault="00C064C8" w:rsidP="00CD3776">
            <w:pPr>
              <w:jc w:val="left"/>
              <w:rPr>
                <w:rFonts w:ascii="Source Sans Pro" w:hAnsi="Source Sans Pro"/>
              </w:rPr>
            </w:pPr>
          </w:p>
        </w:tc>
      </w:tr>
      <w:tr w:rsidR="00C064C8" w:rsidRPr="005F3F0A" w14:paraId="5C7E9E9F" w14:textId="77777777" w:rsidTr="00CD3776">
        <w:tc>
          <w:tcPr>
            <w:tcW w:w="7105" w:type="dxa"/>
          </w:tcPr>
          <w:p w14:paraId="393E432C"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24A3CC32" w14:textId="77777777" w:rsidR="00C064C8" w:rsidRPr="005F3F0A" w:rsidRDefault="00C064C8" w:rsidP="00CD3776">
            <w:pPr>
              <w:jc w:val="left"/>
              <w:rPr>
                <w:rFonts w:ascii="Source Sans Pro" w:hAnsi="Source Sans Pro"/>
                <w:b/>
                <w:bCs/>
              </w:rPr>
            </w:pPr>
          </w:p>
        </w:tc>
        <w:tc>
          <w:tcPr>
            <w:tcW w:w="1895" w:type="dxa"/>
          </w:tcPr>
          <w:p w14:paraId="3ADD7281"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52DD91F8" w14:textId="59B22F20" w:rsidR="00AE23F4" w:rsidRPr="005F3F0A" w:rsidRDefault="00AE23F4" w:rsidP="00B45BEF">
      <w:pPr>
        <w:jc w:val="left"/>
        <w:rPr>
          <w:rFonts w:ascii="Source Sans Pro" w:hAnsi="Source Sans Pro"/>
        </w:rPr>
      </w:pPr>
    </w:p>
    <w:p w14:paraId="0086CBD4" w14:textId="4C34C30B" w:rsidR="00AE23F4" w:rsidRDefault="00AE23F4" w:rsidP="005918B0">
      <w:pPr>
        <w:jc w:val="left"/>
        <w:rPr>
          <w:rFonts w:ascii="Source Sans Pro" w:hAnsi="Source Sans Pro"/>
        </w:rPr>
      </w:pPr>
      <w:r>
        <w:rPr>
          <w:rFonts w:ascii="Source Sans Pro" w:hAnsi="Source Sans Pro"/>
        </w:rPr>
        <w:br w:type="page"/>
      </w:r>
    </w:p>
    <w:p w14:paraId="0390CD4E" w14:textId="3A5B721E" w:rsidR="000229D4" w:rsidRPr="00F43FF5" w:rsidRDefault="000229D4" w:rsidP="000229D4">
      <w:pPr>
        <w:pStyle w:val="Heading2"/>
        <w:jc w:val="center"/>
        <w:rPr>
          <w:rFonts w:ascii="Source Sans Pro" w:hAnsi="Source Sans Pro" w:cstheme="minorHAnsi"/>
          <w:color w:val="1F497D" w:themeColor="text2"/>
          <w:sz w:val="32"/>
          <w:szCs w:val="32"/>
        </w:rPr>
      </w:pPr>
      <w:bookmarkStart w:id="111" w:name="_Toc148092977"/>
      <w:bookmarkStart w:id="112" w:name="_Toc192079104"/>
      <w:bookmarkEnd w:id="98"/>
      <w:r w:rsidRPr="00F43FF5">
        <w:rPr>
          <w:rFonts w:ascii="Source Sans Pro" w:hAnsi="Source Sans Pro" w:cstheme="minorHAnsi"/>
          <w:color w:val="1F497D" w:themeColor="text2"/>
          <w:sz w:val="32"/>
          <w:szCs w:val="32"/>
        </w:rPr>
        <w:t xml:space="preserve">ATTACHMENT </w:t>
      </w:r>
      <w:r w:rsidR="00F00EAC">
        <w:rPr>
          <w:rFonts w:ascii="Source Sans Pro" w:hAnsi="Source Sans Pro" w:cstheme="minorHAnsi"/>
          <w:color w:val="1F497D" w:themeColor="text2"/>
          <w:sz w:val="32"/>
          <w:szCs w:val="32"/>
        </w:rPr>
        <w:t>11</w:t>
      </w:r>
      <w:r w:rsidRPr="00F43FF5">
        <w:rPr>
          <w:rFonts w:ascii="Source Sans Pro" w:hAnsi="Source Sans Pro" w:cstheme="minorHAnsi"/>
          <w:color w:val="1F497D" w:themeColor="text2"/>
          <w:sz w:val="32"/>
          <w:szCs w:val="32"/>
        </w:rPr>
        <w:t>: BIDDER DECLARATION (GSPD-05-105)</w:t>
      </w:r>
      <w:bookmarkEnd w:id="111"/>
      <w:bookmarkEnd w:id="112"/>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29"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13" w:name="_Toc448518165"/>
      <w:bookmarkStart w:id="114" w:name="_Toc448648522"/>
      <w:bookmarkStart w:id="115" w:name="_Toc448732039"/>
      <w:bookmarkStart w:id="116" w:name="_Toc449517778"/>
      <w:r w:rsidRPr="00F43FF5">
        <w:rPr>
          <w:rFonts w:ascii="Source Sans Pro" w:hAnsi="Source Sans Pro" w:cstheme="minorHAnsi"/>
          <w:color w:val="1F497D" w:themeColor="text2"/>
          <w:sz w:val="24"/>
          <w:szCs w:val="24"/>
        </w:rPr>
        <w:br w:type="page"/>
      </w:r>
    </w:p>
    <w:p w14:paraId="32FFE039" w14:textId="16018199" w:rsidR="000229D4" w:rsidRPr="00F43FF5" w:rsidRDefault="000229D4" w:rsidP="000229D4">
      <w:pPr>
        <w:pStyle w:val="Heading2"/>
        <w:jc w:val="center"/>
        <w:rPr>
          <w:rFonts w:ascii="Source Sans Pro" w:hAnsi="Source Sans Pro" w:cstheme="minorHAnsi"/>
          <w:color w:val="1F497D" w:themeColor="text2"/>
          <w:sz w:val="32"/>
          <w:szCs w:val="32"/>
        </w:rPr>
      </w:pPr>
      <w:bookmarkStart w:id="117" w:name="_Toc148092978"/>
      <w:bookmarkStart w:id="118" w:name="_Toc192079105"/>
      <w:r w:rsidRPr="00F43FF5">
        <w:rPr>
          <w:rFonts w:ascii="Source Sans Pro" w:hAnsi="Source Sans Pro" w:cstheme="minorHAnsi"/>
          <w:color w:val="1F497D" w:themeColor="text2"/>
          <w:sz w:val="32"/>
          <w:szCs w:val="32"/>
        </w:rPr>
        <w:t xml:space="preserve">ATTACHMENT </w:t>
      </w:r>
      <w:r w:rsidR="00A65FCF">
        <w:rPr>
          <w:rFonts w:ascii="Source Sans Pro" w:hAnsi="Source Sans Pro" w:cstheme="minorHAnsi"/>
          <w:color w:val="1F497D" w:themeColor="text2"/>
          <w:sz w:val="32"/>
          <w:szCs w:val="32"/>
        </w:rPr>
        <w:t>1</w:t>
      </w:r>
      <w:r w:rsidR="00F00EAC">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CONTRACTOR CERTIFICATION CLAUSES</w:t>
      </w:r>
      <w:bookmarkEnd w:id="117"/>
      <w:bookmarkEnd w:id="118"/>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proofErr w:type="gramStart"/>
            <w:r w:rsidRPr="00F43FF5">
              <w:rPr>
                <w:rFonts w:ascii="Source Sans Pro" w:hAnsi="Source Sans Pro"/>
                <w:i/>
              </w:rPr>
              <w:t>By</w:t>
            </w:r>
            <w:proofErr w:type="gramEnd"/>
            <w:r w:rsidRPr="00F43FF5">
              <w:rPr>
                <w:rFonts w:ascii="Source Sans Pro" w:hAnsi="Source Sans Pro"/>
                <w:i/>
              </w:rPr>
              <w:t xml:space="preserve">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STATEMENT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Publish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Establish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F43FF5">
        <w:rPr>
          <w:rFonts w:ascii="Source Sans Pro" w:hAnsi="Source Sans Pro" w:cs="Arial"/>
          <w:sz w:val="22"/>
          <w:szCs w:val="22"/>
        </w:rPr>
        <w:t>certification, or</w:t>
      </w:r>
      <w:proofErr w:type="gramEnd"/>
      <w:r w:rsidRPr="00F43FF5">
        <w:rPr>
          <w:rFonts w:ascii="Source Sans Pro" w:hAnsi="Source Sans Pro" w:cs="Arial"/>
          <w:sz w:val="22"/>
          <w:szCs w:val="22"/>
        </w:rPr>
        <w:t xml:space="preserve">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C2B785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CONTRACTS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taken into account when determining the award of future contracts with the State for legal services.</w:t>
      </w:r>
    </w:p>
    <w:p w14:paraId="0927CD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EXPATRIATE</w:t>
      </w:r>
      <w:proofErr w:type="gramEnd"/>
      <w:r w:rsidRPr="00F43FF5">
        <w:rPr>
          <w:rFonts w:ascii="Source Sans Pro" w:hAnsi="Source Sans Pro" w:cs="Arial"/>
          <w:sz w:val="22"/>
          <w:szCs w:val="22"/>
          <w:u w:val="single"/>
        </w:rPr>
        <w:t xml:space="preserve"> CORPORATIONS</w:t>
      </w:r>
      <w:r w:rsidRPr="00F43FF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56F6196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SWEATFREE CODE OF CONDUCT:</w:t>
      </w:r>
      <w:r w:rsidRPr="00F43FF5">
        <w:rPr>
          <w:rFonts w:ascii="Source Sans Pro" w:hAnsi="Source Sans Pro" w:cs="Arial"/>
          <w:sz w:val="22"/>
          <w:szCs w:val="22"/>
        </w:rPr>
        <w:t xml:space="preserve">  </w:t>
      </w:r>
    </w:p>
    <w:p w14:paraId="3A393B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30"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The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E2E02F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7</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DOMESTIC</w:t>
      </w:r>
      <w:proofErr w:type="gramEnd"/>
      <w:r w:rsidRPr="00F43FF5">
        <w:rPr>
          <w:rFonts w:ascii="Source Sans Pro" w:hAnsi="Source Sans Pro" w:cs="Arial"/>
          <w:sz w:val="22"/>
          <w:szCs w:val="22"/>
          <w:u w:val="single"/>
        </w:rPr>
        <w:t xml:space="preserve"> PARTNERS</w:t>
      </w:r>
      <w:r w:rsidRPr="00F43FF5">
        <w:rPr>
          <w:rFonts w:ascii="Source Sans Pro" w:hAnsi="Source Sans Pro" w:cs="Arial"/>
          <w:sz w:val="22"/>
          <w:szCs w:val="22"/>
        </w:rPr>
        <w:t xml:space="preserve">:  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The following laws apply to persons or entities doing business with the State of California.</w:t>
      </w:r>
    </w:p>
    <w:p w14:paraId="20CC772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r>
      <w:r w:rsidRPr="00F43FF5">
        <w:rPr>
          <w:rFonts w:ascii="Source Sans Pro" w:hAnsi="Source Sans Pro" w:cs="Arial"/>
          <w:sz w:val="22"/>
          <w:szCs w:val="22"/>
          <w:u w:val="single"/>
        </w:rPr>
        <w:t>CONFLICT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1) </w:t>
      </w:r>
      <w:r w:rsidRPr="00F43FF5">
        <w:rPr>
          <w:rFonts w:ascii="Source Sans Pro" w:hAnsi="Source Sans Pro" w:cs="Arial"/>
          <w:sz w:val="22"/>
          <w:szCs w:val="22"/>
        </w:rPr>
        <w:tab/>
        <w:t>For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If Contractor violates any provisions of above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631624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4. </w:t>
      </w:r>
      <w:r w:rsidRPr="00F43FF5">
        <w:rPr>
          <w:rFonts w:ascii="Source Sans Pro" w:hAnsi="Source Sans Pro" w:cs="Arial"/>
          <w:sz w:val="22"/>
          <w:szCs w:val="22"/>
        </w:rPr>
        <w:tab/>
      </w:r>
      <w:r w:rsidRPr="00F43FF5">
        <w:rPr>
          <w:rFonts w:ascii="Source Sans Pro" w:hAnsi="Source Sans Pro" w:cs="Arial"/>
          <w:sz w:val="22"/>
          <w:szCs w:val="22"/>
          <w:u w:val="single"/>
        </w:rPr>
        <w:t>CONTRACTOR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5. </w:t>
      </w:r>
      <w:r w:rsidRPr="00F43FF5">
        <w:rPr>
          <w:rFonts w:ascii="Source Sans Pro" w:hAnsi="Source Sans Pro" w:cs="Arial"/>
          <w:sz w:val="22"/>
          <w:szCs w:val="22"/>
        </w:rPr>
        <w:tab/>
      </w:r>
      <w:r w:rsidRPr="00F43FF5">
        <w:rPr>
          <w:rFonts w:ascii="Source Sans Pro" w:hAnsi="Source Sans Pro" w:cs="Arial"/>
          <w:sz w:val="22"/>
          <w:szCs w:val="22"/>
          <w:u w:val="single"/>
        </w:rPr>
        <w:t>CORPORATE QUALIFICATIONS TO DO BUSINESS IN CALIFORNIA</w:t>
      </w:r>
      <w:r w:rsidRPr="00F43FF5">
        <w:rPr>
          <w:rFonts w:ascii="Source Sans Pro" w:hAnsi="Source Sans Pro" w:cs="Arial"/>
          <w:sz w:val="22"/>
          <w:szCs w:val="22"/>
        </w:rPr>
        <w:t xml:space="preserve">: </w:t>
      </w:r>
    </w:p>
    <w:p w14:paraId="312127F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When agreements are to be performed in the state by corporations, the contracting agencies will be verifying that the contractor is currently qualified to do business in California in order to ensure that all obligations due to the state are fulfilled.  </w:t>
      </w:r>
    </w:p>
    <w:p w14:paraId="6006C53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b. </w:t>
      </w:r>
      <w:r w:rsidRPr="00F43FF5">
        <w:rPr>
          <w:rFonts w:ascii="Source Sans Pro" w:hAnsi="Source Sans Pro" w:cs="Arial"/>
          <w:sz w:val="22"/>
          <w:szCs w:val="22"/>
        </w:rPr>
        <w:tab/>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7EC86EF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Both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6. </w:t>
      </w:r>
      <w:r w:rsidRPr="00F43FF5">
        <w:rPr>
          <w:rFonts w:ascii="Source Sans Pro" w:hAnsi="Source Sans Pro" w:cs="Arial"/>
          <w:sz w:val="22"/>
          <w:szCs w:val="22"/>
        </w:rPr>
        <w:tab/>
      </w:r>
      <w:r w:rsidRPr="00F43FF5">
        <w:rPr>
          <w:rFonts w:ascii="Source Sans Pro" w:hAnsi="Source Sans Pro" w:cs="Arial"/>
          <w:sz w:val="22"/>
          <w:szCs w:val="22"/>
          <w:u w:val="single"/>
        </w:rPr>
        <w:t>RESOLUTION</w:t>
      </w:r>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 xml:space="preserve">8. </w:t>
      </w:r>
      <w:r w:rsidRPr="00F43FF5">
        <w:rPr>
          <w:rFonts w:ascii="Source Sans Pro" w:hAnsi="Source Sans Pro" w:cs="Arial"/>
          <w:sz w:val="22"/>
          <w:szCs w:val="22"/>
        </w:rPr>
        <w:tab/>
      </w:r>
      <w:r w:rsidRPr="00F43FF5">
        <w:rPr>
          <w:rFonts w:ascii="Source Sans Pro" w:hAnsi="Source Sans Pro" w:cs="Arial"/>
          <w:sz w:val="22"/>
          <w:szCs w:val="22"/>
          <w:u w:val="single"/>
        </w:rPr>
        <w:t>PAYEE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117AF2E8" w:rsidR="000229D4" w:rsidRPr="00F43FF5" w:rsidRDefault="000229D4" w:rsidP="000229D4">
      <w:pPr>
        <w:pStyle w:val="Heading2"/>
        <w:jc w:val="center"/>
        <w:rPr>
          <w:rFonts w:ascii="Source Sans Pro" w:hAnsi="Source Sans Pro" w:cstheme="minorHAnsi"/>
          <w:color w:val="1F497D" w:themeColor="text2"/>
          <w:sz w:val="32"/>
          <w:szCs w:val="32"/>
        </w:rPr>
      </w:pPr>
      <w:bookmarkStart w:id="119" w:name="_Toc148092979"/>
      <w:bookmarkStart w:id="120" w:name="_Toc192079106"/>
      <w:r w:rsidRPr="00F43FF5">
        <w:rPr>
          <w:rFonts w:ascii="Source Sans Pro" w:hAnsi="Source Sans Pro" w:cstheme="minorHAnsi"/>
          <w:color w:val="1F497D" w:themeColor="text2"/>
          <w:sz w:val="32"/>
          <w:szCs w:val="32"/>
        </w:rPr>
        <w:t>ATTACHMENT 1</w:t>
      </w:r>
      <w:r w:rsidR="00F00EAC">
        <w:rPr>
          <w:rFonts w:ascii="Source Sans Pro" w:hAnsi="Source Sans Pro" w:cstheme="minorHAnsi"/>
          <w:color w:val="1F497D" w:themeColor="text2"/>
          <w:sz w:val="32"/>
          <w:szCs w:val="32"/>
        </w:rPr>
        <w:t>3</w:t>
      </w:r>
      <w:r w:rsidRPr="00F43FF5">
        <w:rPr>
          <w:rFonts w:ascii="Source Sans Pro" w:hAnsi="Source Sans Pro" w:cstheme="minorHAnsi"/>
          <w:color w:val="1F497D" w:themeColor="text2"/>
          <w:sz w:val="32"/>
          <w:szCs w:val="32"/>
        </w:rPr>
        <w:t>: DARFUR CONTRACTING ACT CERTIFICATION</w:t>
      </w:r>
      <w:bookmarkEnd w:id="119"/>
      <w:bookmarkEnd w:id="120"/>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By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77777777"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50309B21" w:rsidR="000229D4" w:rsidRPr="00F43FF5" w:rsidRDefault="000229D4" w:rsidP="000229D4">
      <w:pPr>
        <w:pStyle w:val="Heading2"/>
        <w:jc w:val="center"/>
        <w:rPr>
          <w:rFonts w:ascii="Source Sans Pro" w:hAnsi="Source Sans Pro" w:cstheme="minorHAnsi"/>
          <w:color w:val="1F497D" w:themeColor="text2"/>
          <w:sz w:val="32"/>
          <w:szCs w:val="32"/>
        </w:rPr>
      </w:pPr>
      <w:bookmarkStart w:id="121" w:name="_Toc148092980"/>
      <w:bookmarkStart w:id="122" w:name="_Toc192079107"/>
      <w:r w:rsidRPr="00F43FF5">
        <w:rPr>
          <w:rFonts w:ascii="Source Sans Pro" w:hAnsi="Source Sans Pro" w:cstheme="minorHAnsi"/>
          <w:color w:val="1F497D" w:themeColor="text2"/>
          <w:sz w:val="32"/>
          <w:szCs w:val="32"/>
        </w:rPr>
        <w:t>ATTACHMENT 1</w:t>
      </w:r>
      <w:r w:rsidR="00F00EAC">
        <w:rPr>
          <w:rFonts w:ascii="Source Sans Pro" w:hAnsi="Source Sans Pro" w:cstheme="minorHAnsi"/>
          <w:color w:val="1F497D" w:themeColor="text2"/>
          <w:sz w:val="32"/>
          <w:szCs w:val="32"/>
        </w:rPr>
        <w:t>4</w:t>
      </w:r>
      <w:r w:rsidRPr="00F43FF5">
        <w:rPr>
          <w:rFonts w:ascii="Source Sans Pro" w:hAnsi="Source Sans Pro" w:cstheme="minorHAnsi"/>
          <w:color w:val="1F497D" w:themeColor="text2"/>
          <w:sz w:val="32"/>
          <w:szCs w:val="32"/>
        </w:rPr>
        <w:t>: PAYEE DATA RECORD (STD 204)</w:t>
      </w:r>
      <w:bookmarkEnd w:id="121"/>
      <w:bookmarkEnd w:id="122"/>
    </w:p>
    <w:bookmarkEnd w:id="113"/>
    <w:bookmarkEnd w:id="114"/>
    <w:bookmarkEnd w:id="115"/>
    <w:bookmarkEnd w:id="116"/>
    <w:p w14:paraId="5BB35672" w14:textId="77777777" w:rsidR="000229D4" w:rsidRPr="00F43FF5" w:rsidRDefault="000229D4" w:rsidP="000229D4">
      <w:pPr>
        <w:pStyle w:val="PlainText"/>
        <w:ind w:right="180"/>
        <w:rPr>
          <w:rFonts w:ascii="Source Sans Pro" w:hAnsi="Source Sans Pro" w:cs="Arial"/>
          <w:sz w:val="22"/>
          <w:szCs w:val="22"/>
        </w:rPr>
      </w:pPr>
    </w:p>
    <w:p w14:paraId="1E349AB6" w14:textId="6D93C594" w:rsidR="00316FF7" w:rsidRPr="0027073C" w:rsidRDefault="00316FF7" w:rsidP="00316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r w:rsidRPr="0027073C">
        <w:rPr>
          <w:rFonts w:ascii="Source Sans Pro" w:hAnsi="Source Sans Pro" w:cstheme="minorHAnsi"/>
        </w:rPr>
        <w:t xml:space="preserve">The </w:t>
      </w:r>
      <w:r>
        <w:rPr>
          <w:rFonts w:ascii="Source Sans Pro" w:hAnsi="Source Sans Pro" w:cstheme="minorHAnsi"/>
        </w:rPr>
        <w:t>Proposer</w:t>
      </w:r>
      <w:r w:rsidRPr="0027073C">
        <w:rPr>
          <w:rFonts w:ascii="Source Sans Pro" w:hAnsi="Source Sans Pro" w:cstheme="minorHAnsi"/>
        </w:rPr>
        <w:t xml:space="preserve"> must complete and submit the Payee Data Record (STD. 204) with their </w:t>
      </w:r>
      <w:r>
        <w:rPr>
          <w:rFonts w:ascii="Source Sans Pro" w:hAnsi="Source Sans Pro" w:cstheme="minorHAnsi"/>
        </w:rPr>
        <w:t>Proposal</w:t>
      </w:r>
      <w:r w:rsidRPr="0027073C">
        <w:rPr>
          <w:rFonts w:ascii="Source Sans Pro" w:hAnsi="Source Sans Pro" w:cstheme="minorHAnsi"/>
        </w:rPr>
        <w:t>.</w:t>
      </w:r>
    </w:p>
    <w:p w14:paraId="77D69B9C" w14:textId="5BC98D71" w:rsidR="000229D4" w:rsidRPr="00316FF7" w:rsidRDefault="00316FF7" w:rsidP="0015036B">
      <w:pPr>
        <w:pStyle w:val="PlainText"/>
        <w:ind w:right="180"/>
        <w:rPr>
          <w:rFonts w:ascii="Source Sans Pro" w:hAnsi="Source Sans Pro" w:cs="Arial"/>
          <w:sz w:val="24"/>
          <w:szCs w:val="24"/>
        </w:rPr>
      </w:pPr>
      <w:r w:rsidRPr="0015036B">
        <w:rPr>
          <w:rFonts w:ascii="Source Sans Pro" w:hAnsi="Source Sans Pro" w:cstheme="minorHAnsi"/>
          <w:sz w:val="24"/>
          <w:szCs w:val="24"/>
        </w:rPr>
        <w:t xml:space="preserve">This form is available at: </w:t>
      </w:r>
      <w:hyperlink r:id="rId31" w:history="1">
        <w:r w:rsidRPr="0015036B">
          <w:rPr>
            <w:rStyle w:val="Hyperlink"/>
            <w:rFonts w:ascii="Source Sans Pro" w:hAnsi="Source Sans Pro" w:cstheme="minorHAnsi"/>
            <w:sz w:val="24"/>
            <w:szCs w:val="24"/>
          </w:rPr>
          <w:t>http://www.documents.dgs.ca.gov/dgs/fmc/pdf/std204.pdf</w:t>
        </w:r>
      </w:hyperlink>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33DE1BA9" w14:textId="69CEA7D2" w:rsidR="00B81458"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23" w:name="_Toc148092981"/>
      <w:bookmarkStart w:id="124" w:name="_Toc448518178"/>
      <w:bookmarkStart w:id="125" w:name="_Toc448648535"/>
      <w:bookmarkStart w:id="126" w:name="_Toc448732052"/>
      <w:bookmarkStart w:id="127" w:name="_Toc449517779"/>
      <w:bookmarkStart w:id="128" w:name="_Toc448518166"/>
      <w:bookmarkStart w:id="129" w:name="_Toc448648523"/>
      <w:bookmarkStart w:id="130" w:name="_Toc448732040"/>
      <w:bookmarkStart w:id="131" w:name="_Toc192079108"/>
      <w:r w:rsidR="00B81458" w:rsidRPr="00F43FF5">
        <w:rPr>
          <w:rFonts w:ascii="Source Sans Pro" w:hAnsi="Source Sans Pro" w:cstheme="minorHAnsi"/>
          <w:color w:val="1F497D" w:themeColor="text2"/>
          <w:sz w:val="32"/>
          <w:szCs w:val="32"/>
        </w:rPr>
        <w:t>ATTACHMENT 1</w:t>
      </w:r>
      <w:r w:rsidR="00F00EAC">
        <w:rPr>
          <w:rFonts w:ascii="Source Sans Pro" w:hAnsi="Source Sans Pro" w:cstheme="minorHAnsi"/>
          <w:color w:val="1F497D" w:themeColor="text2"/>
          <w:sz w:val="32"/>
          <w:szCs w:val="32"/>
        </w:rPr>
        <w:t>5</w:t>
      </w:r>
      <w:r w:rsidR="00B81458" w:rsidRPr="00F43FF5">
        <w:rPr>
          <w:rFonts w:ascii="Source Sans Pro" w:hAnsi="Source Sans Pro" w:cstheme="minorHAnsi"/>
          <w:color w:val="1F497D" w:themeColor="text2"/>
          <w:sz w:val="32"/>
          <w:szCs w:val="32"/>
        </w:rPr>
        <w:t>: GENERATIVE ARTIFICIAL INTELLIGENCE (GENAI)</w:t>
      </w:r>
      <w:bookmarkEnd w:id="131"/>
    </w:p>
    <w:p w14:paraId="6AD7EDEC" w14:textId="77777777" w:rsidR="00B81458" w:rsidRPr="00F43FF5" w:rsidRDefault="00B81458" w:rsidP="00B81458">
      <w:pPr>
        <w:pStyle w:val="PlainText"/>
        <w:ind w:right="180"/>
        <w:rPr>
          <w:rFonts w:ascii="Source Sans Pro" w:hAnsi="Source Sans Pro" w:cs="Arial"/>
          <w:sz w:val="22"/>
          <w:szCs w:val="22"/>
        </w:rPr>
      </w:pPr>
    </w:p>
    <w:p w14:paraId="50FE7BF2" w14:textId="77777777" w:rsidR="00A46953" w:rsidRPr="0038685F" w:rsidRDefault="00A46953" w:rsidP="00A4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dstrike/>
        </w:rPr>
      </w:pPr>
      <w:r w:rsidRPr="0038685F">
        <w:rPr>
          <w:rFonts w:ascii="Source Sans Pro" w:hAnsi="Source Sans Pro"/>
          <w:dstrike/>
        </w:rPr>
        <w:t>The Applicant must complete and submit Generative Artificial Intelligence (GenAI) Disclosure and Factsheet (STD 1000).</w:t>
      </w:r>
    </w:p>
    <w:p w14:paraId="4DE5E195" w14:textId="77777777" w:rsidR="00A46953" w:rsidRDefault="00A46953" w:rsidP="00A4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strike/>
        </w:rPr>
      </w:pPr>
      <w:r w:rsidRPr="0038685F">
        <w:rPr>
          <w:rFonts w:ascii="Source Sans Pro" w:hAnsi="Source Sans Pro" w:cs="Arial"/>
          <w:dstrike/>
        </w:rPr>
        <w:t xml:space="preserve">This form is available at: </w:t>
      </w:r>
      <w:hyperlink r:id="rId32" w:history="1">
        <w:r w:rsidRPr="0038685F">
          <w:rPr>
            <w:rStyle w:val="Hyperlink"/>
            <w:rFonts w:ascii="Source Sans Pro" w:hAnsi="Source Sans Pro" w:cs="Arial"/>
            <w:dstrike/>
          </w:rPr>
          <w:t>https://www.documents.dgs.ca.gov/dgs/fmc/pdf/std1000.pdf</w:t>
        </w:r>
      </w:hyperlink>
    </w:p>
    <w:p w14:paraId="070BF5D6" w14:textId="77777777" w:rsidR="00A46953" w:rsidRPr="0038685F" w:rsidRDefault="00A46953" w:rsidP="00A4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0E2CB03" w14:textId="4489D665" w:rsidR="00A46953" w:rsidRPr="0038685F" w:rsidRDefault="00A46953" w:rsidP="00A46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8685F">
        <w:rPr>
          <w:rFonts w:ascii="Source Sans Pro" w:hAnsi="Source Sans Pro"/>
          <w:color w:val="FF0000"/>
        </w:rPr>
        <w:t>Attachment 1</w:t>
      </w:r>
      <w:r>
        <w:rPr>
          <w:rFonts w:ascii="Source Sans Pro" w:hAnsi="Source Sans Pro"/>
          <w:color w:val="FF0000"/>
        </w:rPr>
        <w:t>5</w:t>
      </w:r>
      <w:r w:rsidRPr="0038685F">
        <w:rPr>
          <w:rFonts w:ascii="Source Sans Pro" w:hAnsi="Source Sans Pro"/>
          <w:color w:val="FF0000"/>
        </w:rPr>
        <w:t xml:space="preserve"> Generative Artificial Intelligence is no longer required to be submitted with the proposal</w:t>
      </w:r>
      <w:r>
        <w:t xml:space="preserve">. </w:t>
      </w:r>
    </w:p>
    <w:p w14:paraId="1FB7BDA1" w14:textId="77777777" w:rsidR="00B81458" w:rsidRPr="00F43FF5" w:rsidRDefault="00B81458" w:rsidP="00B81458">
      <w:pPr>
        <w:tabs>
          <w:tab w:val="left" w:pos="4520"/>
          <w:tab w:val="left" w:pos="8440"/>
        </w:tabs>
        <w:spacing w:before="120"/>
        <w:rPr>
          <w:rFonts w:ascii="Source Sans Pro" w:hAnsi="Source Sans Pro" w:cstheme="minorHAnsi"/>
          <w:sz w:val="22"/>
          <w:szCs w:val="22"/>
        </w:rPr>
      </w:pPr>
    </w:p>
    <w:p w14:paraId="68FB11FD" w14:textId="77777777" w:rsidR="00B81458" w:rsidRPr="00F43FF5" w:rsidRDefault="00B81458" w:rsidP="00B81458">
      <w:pPr>
        <w:tabs>
          <w:tab w:val="right" w:pos="5760"/>
          <w:tab w:val="left" w:pos="6480"/>
          <w:tab w:val="right" w:pos="13860"/>
        </w:tabs>
        <w:rPr>
          <w:rFonts w:ascii="Source Sans Pro" w:hAnsi="Source Sans Pro" w:cs="Arial"/>
          <w:sz w:val="22"/>
          <w:szCs w:val="22"/>
        </w:rPr>
      </w:pPr>
    </w:p>
    <w:p w14:paraId="077A99D2" w14:textId="1DD91EDE" w:rsidR="000229D4" w:rsidRPr="00F43FF5" w:rsidRDefault="00B81458"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32" w:name="_Toc192079109"/>
      <w:r w:rsidR="000229D4" w:rsidRPr="00F43FF5">
        <w:rPr>
          <w:rFonts w:ascii="Source Sans Pro" w:hAnsi="Source Sans Pro" w:cstheme="minorHAnsi"/>
          <w:color w:val="1F497D" w:themeColor="text2"/>
          <w:sz w:val="32"/>
          <w:szCs w:val="32"/>
        </w:rPr>
        <w:t>ATTACHMENT 1</w:t>
      </w:r>
      <w:r w:rsidR="00F00EAC">
        <w:rPr>
          <w:rFonts w:ascii="Source Sans Pro" w:hAnsi="Source Sans Pro" w:cstheme="minorHAnsi"/>
          <w:color w:val="1F497D" w:themeColor="text2"/>
          <w:sz w:val="32"/>
          <w:szCs w:val="32"/>
        </w:rPr>
        <w:t>6</w:t>
      </w:r>
      <w:r w:rsidR="000229D4" w:rsidRPr="00F43FF5">
        <w:rPr>
          <w:rFonts w:ascii="Source Sans Pro" w:hAnsi="Source Sans Pro" w:cstheme="minorHAnsi"/>
          <w:color w:val="1F497D" w:themeColor="text2"/>
          <w:sz w:val="32"/>
          <w:szCs w:val="32"/>
        </w:rPr>
        <w:t>: FINAL SUBMISSION CHECKLIST</w:t>
      </w:r>
      <w:bookmarkEnd w:id="123"/>
      <w:bookmarkEnd w:id="132"/>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24"/>
      <w:bookmarkEnd w:id="125"/>
      <w:bookmarkEnd w:id="126"/>
      <w:bookmarkEnd w:id="127"/>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33" w:name="_Hlk176943160"/>
            <w:bookmarkEnd w:id="128"/>
            <w:bookmarkEnd w:id="129"/>
            <w:bookmarkEnd w:id="130"/>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F00EAC" w:rsidRPr="00F43FF5" w14:paraId="339FEF6C" w14:textId="77777777" w:rsidTr="00E72AA7">
        <w:trPr>
          <w:trHeight w:hRule="exact" w:val="504"/>
          <w:jc w:val="center"/>
        </w:trPr>
        <w:tc>
          <w:tcPr>
            <w:tcW w:w="1327" w:type="dxa"/>
            <w:vAlign w:val="center"/>
          </w:tcPr>
          <w:p w14:paraId="07320DA0" w14:textId="77777777" w:rsidR="00F00EAC" w:rsidRPr="00F43FF5" w:rsidRDefault="00F00EAC" w:rsidP="000A2518">
            <w:pPr>
              <w:spacing w:before="120"/>
              <w:rPr>
                <w:rFonts w:ascii="Source Sans Pro" w:hAnsi="Source Sans Pro" w:cstheme="minorHAnsi"/>
              </w:rPr>
            </w:pPr>
          </w:p>
        </w:tc>
        <w:tc>
          <w:tcPr>
            <w:tcW w:w="7920" w:type="dxa"/>
            <w:vAlign w:val="center"/>
          </w:tcPr>
          <w:p w14:paraId="2641567E" w14:textId="4FDA98C6" w:rsidR="00F00EAC" w:rsidRPr="00F43FF5" w:rsidRDefault="00F00EAC" w:rsidP="000A2518">
            <w:pPr>
              <w:spacing w:before="120"/>
              <w:rPr>
                <w:rFonts w:ascii="Source Sans Pro" w:hAnsi="Source Sans Pro" w:cstheme="minorHAnsi"/>
              </w:rPr>
            </w:pPr>
            <w:r w:rsidRPr="004A7F20">
              <w:rPr>
                <w:rFonts w:ascii="Source Sans Pro" w:hAnsi="Source Sans Pro"/>
              </w:rPr>
              <w:t>Attachment 3:</w:t>
            </w:r>
            <w:r>
              <w:rPr>
                <w:rFonts w:ascii="Source Sans Pro" w:hAnsi="Source Sans Pro"/>
              </w:rPr>
              <w:t xml:space="preserve"> Desired Qualifications</w:t>
            </w:r>
          </w:p>
        </w:tc>
      </w:tr>
      <w:tr w:rsidR="00DA5A48" w:rsidRPr="00F43FF5" w14:paraId="0315FA8C" w14:textId="77777777" w:rsidTr="00BF7820">
        <w:trPr>
          <w:trHeight w:hRule="exact" w:val="504"/>
          <w:jc w:val="center"/>
        </w:trPr>
        <w:tc>
          <w:tcPr>
            <w:tcW w:w="1327" w:type="dxa"/>
            <w:vAlign w:val="center"/>
          </w:tcPr>
          <w:p w14:paraId="4A9DB105" w14:textId="77777777" w:rsidR="00DA5A48" w:rsidRPr="00F43FF5" w:rsidRDefault="00DA5A48" w:rsidP="00DA5A48">
            <w:pPr>
              <w:spacing w:before="120" w:line="259" w:lineRule="auto"/>
              <w:rPr>
                <w:rFonts w:ascii="Source Sans Pro" w:hAnsi="Source Sans Pro" w:cstheme="minorHAnsi"/>
              </w:rPr>
            </w:pPr>
          </w:p>
        </w:tc>
        <w:tc>
          <w:tcPr>
            <w:tcW w:w="7920" w:type="dxa"/>
          </w:tcPr>
          <w:p w14:paraId="1E9CDEA4" w14:textId="4608E22E"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 xml:space="preserve">Attachment </w:t>
            </w:r>
            <w:r w:rsidR="00F00EAC">
              <w:rPr>
                <w:rFonts w:ascii="Source Sans Pro" w:hAnsi="Source Sans Pro"/>
              </w:rPr>
              <w:t>4</w:t>
            </w:r>
            <w:r w:rsidRPr="004A7F20">
              <w:rPr>
                <w:rFonts w:ascii="Source Sans Pro" w:hAnsi="Source Sans Pro"/>
              </w:rPr>
              <w:t>: Proposer Background</w:t>
            </w:r>
          </w:p>
        </w:tc>
      </w:tr>
      <w:tr w:rsidR="00DA5A48" w:rsidRPr="00F43FF5" w14:paraId="0E8FBD11" w14:textId="77777777" w:rsidTr="00BF7820">
        <w:trPr>
          <w:trHeight w:hRule="exact" w:val="504"/>
          <w:jc w:val="center"/>
        </w:trPr>
        <w:tc>
          <w:tcPr>
            <w:tcW w:w="1327" w:type="dxa"/>
            <w:vAlign w:val="center"/>
          </w:tcPr>
          <w:p w14:paraId="10379A19" w14:textId="77777777" w:rsidR="00DA5A48" w:rsidRPr="00F43FF5" w:rsidRDefault="00DA5A48" w:rsidP="00DA5A48">
            <w:pPr>
              <w:spacing w:before="120" w:line="259" w:lineRule="auto"/>
              <w:rPr>
                <w:rFonts w:ascii="Source Sans Pro" w:hAnsi="Source Sans Pro" w:cstheme="minorHAnsi"/>
              </w:rPr>
            </w:pPr>
          </w:p>
        </w:tc>
        <w:tc>
          <w:tcPr>
            <w:tcW w:w="7920" w:type="dxa"/>
          </w:tcPr>
          <w:p w14:paraId="401F5F17" w14:textId="07082569"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 xml:space="preserve">Attachment </w:t>
            </w:r>
            <w:r w:rsidR="00F00EAC">
              <w:rPr>
                <w:rFonts w:ascii="Source Sans Pro" w:hAnsi="Source Sans Pro"/>
              </w:rPr>
              <w:t>5</w:t>
            </w:r>
            <w:r w:rsidRPr="004A7F20">
              <w:rPr>
                <w:rFonts w:ascii="Source Sans Pro" w:hAnsi="Source Sans Pro"/>
              </w:rPr>
              <w:t>: Proposed Workplan</w:t>
            </w:r>
          </w:p>
        </w:tc>
      </w:tr>
      <w:tr w:rsidR="00DA5A48" w:rsidRPr="00F43FF5" w14:paraId="2E648A8B" w14:textId="77777777" w:rsidTr="00BF7820">
        <w:trPr>
          <w:trHeight w:hRule="exact" w:val="504"/>
          <w:jc w:val="center"/>
        </w:trPr>
        <w:tc>
          <w:tcPr>
            <w:tcW w:w="1327" w:type="dxa"/>
            <w:vAlign w:val="center"/>
          </w:tcPr>
          <w:p w14:paraId="1F8DAB98" w14:textId="77777777" w:rsidR="00DA5A48" w:rsidRPr="00F43FF5" w:rsidRDefault="00DA5A48" w:rsidP="00DA5A48">
            <w:pPr>
              <w:spacing w:before="120" w:line="259" w:lineRule="auto"/>
              <w:rPr>
                <w:rFonts w:ascii="Source Sans Pro" w:hAnsi="Source Sans Pro" w:cstheme="minorHAnsi"/>
              </w:rPr>
            </w:pPr>
          </w:p>
        </w:tc>
        <w:tc>
          <w:tcPr>
            <w:tcW w:w="7920" w:type="dxa"/>
          </w:tcPr>
          <w:p w14:paraId="18FC9ECB" w14:textId="76837585"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 xml:space="preserve">Attachment </w:t>
            </w:r>
            <w:r w:rsidR="00F00EAC">
              <w:rPr>
                <w:rFonts w:ascii="Source Sans Pro" w:hAnsi="Source Sans Pro"/>
              </w:rPr>
              <w:t>6</w:t>
            </w:r>
            <w:r w:rsidRPr="004A7F20">
              <w:rPr>
                <w:rFonts w:ascii="Source Sans Pro" w:hAnsi="Source Sans Pro"/>
              </w:rPr>
              <w:t xml:space="preserve">: </w:t>
            </w:r>
            <w:r w:rsidR="00F00EAC">
              <w:rPr>
                <w:rFonts w:ascii="Source Sans Pro" w:hAnsi="Source Sans Pro"/>
              </w:rPr>
              <w:t>Local Level Entity</w:t>
            </w:r>
          </w:p>
        </w:tc>
      </w:tr>
      <w:tr w:rsidR="00F00EAC" w:rsidRPr="00F43FF5" w14:paraId="47293A31" w14:textId="77777777" w:rsidTr="00BF7820">
        <w:trPr>
          <w:trHeight w:hRule="exact" w:val="504"/>
          <w:jc w:val="center"/>
        </w:trPr>
        <w:tc>
          <w:tcPr>
            <w:tcW w:w="1327" w:type="dxa"/>
            <w:vAlign w:val="center"/>
          </w:tcPr>
          <w:p w14:paraId="504DC6BD" w14:textId="77777777" w:rsidR="00F00EAC" w:rsidRPr="00F43FF5" w:rsidRDefault="00F00EAC" w:rsidP="00DA5A48">
            <w:pPr>
              <w:spacing w:before="120" w:line="259" w:lineRule="auto"/>
              <w:rPr>
                <w:rFonts w:ascii="Source Sans Pro" w:hAnsi="Source Sans Pro" w:cstheme="minorHAnsi"/>
              </w:rPr>
            </w:pPr>
          </w:p>
        </w:tc>
        <w:tc>
          <w:tcPr>
            <w:tcW w:w="7920" w:type="dxa"/>
          </w:tcPr>
          <w:p w14:paraId="52CE15DA" w14:textId="6C32F6B3" w:rsidR="00F00EAC" w:rsidRPr="004A7F20" w:rsidRDefault="00F00EAC" w:rsidP="00DA5A48">
            <w:pPr>
              <w:spacing w:before="120" w:line="259" w:lineRule="auto"/>
              <w:rPr>
                <w:rFonts w:ascii="Source Sans Pro" w:hAnsi="Source Sans Pro"/>
              </w:rPr>
            </w:pPr>
            <w:r>
              <w:rPr>
                <w:rFonts w:ascii="Source Sans Pro" w:hAnsi="Source Sans Pro"/>
              </w:rPr>
              <w:t>Attachment 7: Cost Sheet</w:t>
            </w:r>
          </w:p>
        </w:tc>
      </w:tr>
      <w:tr w:rsidR="00DA5A48" w:rsidRPr="00F43FF5" w14:paraId="6300485F" w14:textId="77777777" w:rsidTr="00BF7820">
        <w:trPr>
          <w:trHeight w:hRule="exact" w:val="504"/>
          <w:jc w:val="center"/>
        </w:trPr>
        <w:tc>
          <w:tcPr>
            <w:tcW w:w="1327" w:type="dxa"/>
            <w:vAlign w:val="center"/>
          </w:tcPr>
          <w:p w14:paraId="7D396C7A" w14:textId="77777777" w:rsidR="00DA5A48" w:rsidRPr="00F43FF5" w:rsidRDefault="00DA5A48" w:rsidP="00DA5A48">
            <w:pPr>
              <w:spacing w:before="120"/>
              <w:rPr>
                <w:rFonts w:ascii="Source Sans Pro" w:hAnsi="Source Sans Pro" w:cstheme="minorHAnsi"/>
              </w:rPr>
            </w:pPr>
          </w:p>
        </w:tc>
        <w:tc>
          <w:tcPr>
            <w:tcW w:w="7920" w:type="dxa"/>
          </w:tcPr>
          <w:p w14:paraId="1F037731" w14:textId="595FFA10" w:rsidR="00DA5A48" w:rsidRPr="00F43FF5" w:rsidRDefault="00DA5A48" w:rsidP="00DA5A48">
            <w:pPr>
              <w:spacing w:before="120"/>
              <w:rPr>
                <w:rFonts w:ascii="Source Sans Pro" w:hAnsi="Source Sans Pro" w:cstheme="minorHAnsi"/>
              </w:rPr>
            </w:pPr>
            <w:r w:rsidRPr="004A7F20">
              <w:rPr>
                <w:rFonts w:ascii="Source Sans Pro" w:hAnsi="Source Sans Pro"/>
              </w:rPr>
              <w:t xml:space="preserve">Attachment </w:t>
            </w:r>
            <w:r w:rsidR="00F00EAC">
              <w:rPr>
                <w:rFonts w:ascii="Source Sans Pro" w:hAnsi="Source Sans Pro"/>
              </w:rPr>
              <w:t>8</w:t>
            </w:r>
            <w:r w:rsidRPr="004A7F20">
              <w:rPr>
                <w:rFonts w:ascii="Source Sans Pro" w:hAnsi="Source Sans Pro"/>
              </w:rPr>
              <w:t>: References (</w:t>
            </w:r>
            <w:r w:rsidR="00F00EAC" w:rsidRPr="00216A92">
              <w:rPr>
                <w:rFonts w:ascii="Source Sans Pro" w:hAnsi="Source Sans Pro" w:cstheme="minorHAnsi"/>
              </w:rPr>
              <w:t>Youth Teams/Boards</w:t>
            </w:r>
            <w:r w:rsidRPr="004A7F20">
              <w:rPr>
                <w:rFonts w:ascii="Source Sans Pro" w:hAnsi="Source Sans Pro"/>
              </w:rPr>
              <w:t>)</w:t>
            </w:r>
          </w:p>
        </w:tc>
      </w:tr>
      <w:tr w:rsidR="00DA5A48" w:rsidRPr="00F43FF5" w14:paraId="18F3D8AB" w14:textId="77777777" w:rsidTr="00BF7820">
        <w:trPr>
          <w:trHeight w:hRule="exact" w:val="504"/>
          <w:jc w:val="center"/>
        </w:trPr>
        <w:tc>
          <w:tcPr>
            <w:tcW w:w="1327" w:type="dxa"/>
            <w:vAlign w:val="center"/>
          </w:tcPr>
          <w:p w14:paraId="1CE55FD9" w14:textId="77777777" w:rsidR="00DA5A48" w:rsidRPr="00F43FF5" w:rsidRDefault="00DA5A48" w:rsidP="00DA5A48">
            <w:pPr>
              <w:spacing w:before="120" w:line="259" w:lineRule="auto"/>
              <w:rPr>
                <w:rFonts w:ascii="Source Sans Pro" w:hAnsi="Source Sans Pro" w:cstheme="minorHAnsi"/>
              </w:rPr>
            </w:pPr>
          </w:p>
        </w:tc>
        <w:tc>
          <w:tcPr>
            <w:tcW w:w="7920" w:type="dxa"/>
          </w:tcPr>
          <w:p w14:paraId="269ABA8F" w14:textId="3DFB7941"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 xml:space="preserve">Attachment </w:t>
            </w:r>
            <w:r w:rsidR="00F00EAC">
              <w:rPr>
                <w:rFonts w:ascii="Source Sans Pro" w:hAnsi="Source Sans Pro"/>
              </w:rPr>
              <w:t>9</w:t>
            </w:r>
            <w:r w:rsidRPr="004A7F20">
              <w:rPr>
                <w:rFonts w:ascii="Source Sans Pro" w:hAnsi="Source Sans Pro"/>
              </w:rPr>
              <w:t>: References (Organizations)</w:t>
            </w:r>
          </w:p>
        </w:tc>
      </w:tr>
      <w:tr w:rsidR="00DA5A48" w:rsidRPr="00F43FF5" w14:paraId="1D1B9982" w14:textId="77777777" w:rsidTr="00BF7820">
        <w:trPr>
          <w:trHeight w:hRule="exact" w:val="504"/>
          <w:jc w:val="center"/>
        </w:trPr>
        <w:tc>
          <w:tcPr>
            <w:tcW w:w="1327" w:type="dxa"/>
            <w:vAlign w:val="center"/>
          </w:tcPr>
          <w:p w14:paraId="5DCBCDFE" w14:textId="77777777" w:rsidR="00DA5A48" w:rsidRPr="00F43FF5" w:rsidRDefault="00DA5A48" w:rsidP="00DA5A48">
            <w:pPr>
              <w:spacing w:before="120"/>
              <w:rPr>
                <w:rFonts w:ascii="Source Sans Pro" w:hAnsi="Source Sans Pro" w:cstheme="minorHAnsi"/>
              </w:rPr>
            </w:pPr>
          </w:p>
        </w:tc>
        <w:tc>
          <w:tcPr>
            <w:tcW w:w="7920" w:type="dxa"/>
          </w:tcPr>
          <w:p w14:paraId="6EAA7A1D" w14:textId="47B52A05" w:rsidR="00DA5A48" w:rsidRPr="00F43FF5" w:rsidRDefault="00DA5A48" w:rsidP="00DA5A48">
            <w:pPr>
              <w:spacing w:before="120"/>
              <w:rPr>
                <w:rFonts w:ascii="Source Sans Pro" w:hAnsi="Source Sans Pro" w:cstheme="minorHAnsi"/>
              </w:rPr>
            </w:pPr>
            <w:r w:rsidRPr="004A7F20">
              <w:rPr>
                <w:rFonts w:ascii="Source Sans Pro" w:hAnsi="Source Sans Pro"/>
              </w:rPr>
              <w:t xml:space="preserve">Attachment </w:t>
            </w:r>
            <w:r w:rsidR="00F00EAC">
              <w:rPr>
                <w:rFonts w:ascii="Source Sans Pro" w:hAnsi="Source Sans Pro"/>
              </w:rPr>
              <w:t>10</w:t>
            </w:r>
            <w:r w:rsidRPr="004A7F20">
              <w:rPr>
                <w:rFonts w:ascii="Source Sans Pro" w:hAnsi="Source Sans Pro"/>
              </w:rPr>
              <w:t>: References (Individuals)</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6E9C5079"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F00EAC">
              <w:rPr>
                <w:rFonts w:ascii="Source Sans Pro" w:hAnsi="Source Sans Pro" w:cstheme="minorHAnsi"/>
              </w:rPr>
              <w:t>11</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04615ED6"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F00EAC">
              <w:rPr>
                <w:rFonts w:ascii="Source Sans Pro" w:hAnsi="Source Sans Pro" w:cstheme="minorHAnsi"/>
              </w:rPr>
              <w:t>2</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1286EB01"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F00EAC">
              <w:rPr>
                <w:rFonts w:ascii="Source Sans Pro" w:hAnsi="Source Sans Pro" w:cstheme="minorHAnsi"/>
              </w:rPr>
              <w:t>3</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54EB5139"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F00EAC">
              <w:rPr>
                <w:rFonts w:ascii="Source Sans Pro" w:hAnsi="Source Sans Pro" w:cstheme="minorHAnsi"/>
              </w:rPr>
              <w:t>4</w:t>
            </w:r>
            <w:r w:rsidRPr="00F43FF5">
              <w:rPr>
                <w:rFonts w:ascii="Source Sans Pro" w:hAnsi="Source Sans Pro" w:cstheme="minorHAnsi"/>
              </w:rPr>
              <w:t xml:space="preserve">: </w:t>
            </w:r>
            <w:r w:rsidRPr="00F43FF5">
              <w:rPr>
                <w:rFonts w:ascii="Source Sans Pro" w:hAnsi="Source Sans Pro"/>
              </w:rPr>
              <w:t>Payee Data Record (STD 204)</w:t>
            </w:r>
          </w:p>
        </w:tc>
      </w:tr>
      <w:tr w:rsidR="00B81458" w:rsidRPr="00F43FF5" w14:paraId="4A6615EE" w14:textId="77777777" w:rsidTr="00E72AA7">
        <w:trPr>
          <w:trHeight w:hRule="exact" w:val="504"/>
          <w:jc w:val="center"/>
        </w:trPr>
        <w:tc>
          <w:tcPr>
            <w:tcW w:w="1327" w:type="dxa"/>
            <w:vAlign w:val="center"/>
          </w:tcPr>
          <w:p w14:paraId="16F221B5" w14:textId="77777777" w:rsidR="00B81458" w:rsidRPr="00F43FF5" w:rsidRDefault="00B81458" w:rsidP="000A2518">
            <w:pPr>
              <w:spacing w:before="120"/>
              <w:rPr>
                <w:rFonts w:ascii="Source Sans Pro" w:hAnsi="Source Sans Pro" w:cstheme="minorHAnsi"/>
              </w:rPr>
            </w:pPr>
          </w:p>
        </w:tc>
        <w:tc>
          <w:tcPr>
            <w:tcW w:w="7920" w:type="dxa"/>
            <w:vAlign w:val="center"/>
          </w:tcPr>
          <w:p w14:paraId="6203E49C" w14:textId="76AD69C0" w:rsidR="00B81458" w:rsidRPr="00A46953" w:rsidRDefault="00B81458" w:rsidP="000A2518">
            <w:pPr>
              <w:spacing w:before="120"/>
              <w:rPr>
                <w:rFonts w:ascii="Source Sans Pro" w:hAnsi="Source Sans Pro" w:cstheme="minorHAnsi"/>
                <w:dstrike/>
              </w:rPr>
            </w:pPr>
            <w:r w:rsidRPr="00A46953">
              <w:rPr>
                <w:rFonts w:ascii="Source Sans Pro" w:hAnsi="Source Sans Pro" w:cstheme="minorHAnsi"/>
                <w:dstrike/>
              </w:rPr>
              <w:t>Attachment 1</w:t>
            </w:r>
            <w:r w:rsidR="00F00EAC" w:rsidRPr="00A46953">
              <w:rPr>
                <w:rFonts w:ascii="Source Sans Pro" w:hAnsi="Source Sans Pro" w:cstheme="minorHAnsi"/>
                <w:dstrike/>
              </w:rPr>
              <w:t>5</w:t>
            </w:r>
            <w:r w:rsidRPr="00A46953">
              <w:rPr>
                <w:rFonts w:ascii="Source Sans Pro" w:hAnsi="Source Sans Pro" w:cstheme="minorHAnsi"/>
                <w:dstrike/>
              </w:rPr>
              <w:t>: Generative Artificial Intelligence (GenAI)</w:t>
            </w:r>
          </w:p>
        </w:tc>
      </w:tr>
      <w:tr w:rsidR="00F00EAC" w:rsidRPr="00F43FF5" w14:paraId="251BB8F0" w14:textId="77777777" w:rsidTr="00E72AA7">
        <w:trPr>
          <w:trHeight w:hRule="exact" w:val="504"/>
          <w:jc w:val="center"/>
        </w:trPr>
        <w:tc>
          <w:tcPr>
            <w:tcW w:w="1327" w:type="dxa"/>
            <w:vAlign w:val="center"/>
          </w:tcPr>
          <w:p w14:paraId="33A56A88" w14:textId="77777777" w:rsidR="00F00EAC" w:rsidRPr="00F43FF5" w:rsidRDefault="00F00EAC" w:rsidP="000A2518">
            <w:pPr>
              <w:spacing w:before="120"/>
              <w:rPr>
                <w:rFonts w:ascii="Source Sans Pro" w:hAnsi="Source Sans Pro" w:cstheme="minorHAnsi"/>
              </w:rPr>
            </w:pPr>
          </w:p>
        </w:tc>
        <w:tc>
          <w:tcPr>
            <w:tcW w:w="7920" w:type="dxa"/>
            <w:vAlign w:val="center"/>
          </w:tcPr>
          <w:p w14:paraId="6BF4B048" w14:textId="2E1A8C02" w:rsidR="00F00EAC" w:rsidRPr="00F43FF5" w:rsidRDefault="00F00EAC" w:rsidP="000A2518">
            <w:pPr>
              <w:spacing w:before="120"/>
              <w:rPr>
                <w:rFonts w:ascii="Source Sans Pro" w:hAnsi="Source Sans Pro" w:cstheme="minorHAnsi"/>
              </w:rPr>
            </w:pPr>
            <w:r w:rsidRPr="00F43FF5">
              <w:rPr>
                <w:rFonts w:ascii="Source Sans Pro" w:hAnsi="Source Sans Pro" w:cstheme="minorHAnsi"/>
              </w:rPr>
              <w:t>Attachment 1</w:t>
            </w:r>
            <w:r>
              <w:rPr>
                <w:rFonts w:ascii="Source Sans Pro" w:hAnsi="Source Sans Pro" w:cstheme="minorHAnsi"/>
              </w:rPr>
              <w:t>6</w:t>
            </w:r>
            <w:r w:rsidRPr="00F43FF5">
              <w:rPr>
                <w:rFonts w:ascii="Source Sans Pro" w:hAnsi="Source Sans Pro" w:cstheme="minorHAnsi"/>
              </w:rPr>
              <w:t>: Final Submission Checklist</w:t>
            </w:r>
          </w:p>
        </w:tc>
      </w:tr>
      <w:bookmarkEnd w:id="133"/>
    </w:tbl>
    <w:p w14:paraId="4256E7D1" w14:textId="77777777" w:rsidR="000229D4" w:rsidRPr="00F43FF5" w:rsidRDefault="000229D4" w:rsidP="000229D4">
      <w:pPr>
        <w:rPr>
          <w:rFonts w:ascii="Source Sans Pro" w:hAnsi="Source Sans Pro"/>
          <w:sz w:val="22"/>
          <w:szCs w:val="22"/>
        </w:rPr>
        <w:sectPr w:rsidR="000229D4" w:rsidRPr="00F43FF5" w:rsidSect="003572F8">
          <w:pgSz w:w="12240" w:h="15840"/>
          <w:pgMar w:top="1008"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1B0817D1" w14:textId="000B205F" w:rsidR="000229D4" w:rsidRPr="00F43FF5" w:rsidRDefault="000229D4" w:rsidP="000229D4">
      <w:pPr>
        <w:pStyle w:val="Heading2"/>
        <w:jc w:val="center"/>
        <w:rPr>
          <w:rFonts w:ascii="Source Sans Pro" w:hAnsi="Source Sans Pro" w:cstheme="minorHAnsi"/>
          <w:color w:val="1F497D" w:themeColor="text2"/>
          <w:sz w:val="32"/>
          <w:szCs w:val="32"/>
        </w:rPr>
      </w:pPr>
      <w:bookmarkStart w:id="134" w:name="_Toc148092982"/>
      <w:bookmarkStart w:id="135" w:name="_Toc447894083"/>
      <w:bookmarkStart w:id="136" w:name="_Toc447894015"/>
      <w:bookmarkStart w:id="137" w:name="_Toc448517406"/>
      <w:bookmarkStart w:id="138" w:name="_Toc448518170"/>
      <w:bookmarkStart w:id="139" w:name="_Toc448648527"/>
      <w:bookmarkStart w:id="140" w:name="_Toc448732044"/>
      <w:bookmarkStart w:id="141" w:name="_Toc449087624"/>
      <w:bookmarkStart w:id="142" w:name="_Toc449515954"/>
      <w:bookmarkStart w:id="143" w:name="_Toc449517783"/>
      <w:bookmarkStart w:id="144" w:name="_Toc192079110"/>
      <w:r w:rsidRPr="00F43FF5">
        <w:rPr>
          <w:rFonts w:ascii="Source Sans Pro" w:hAnsi="Source Sans Pro" w:cstheme="minorHAnsi"/>
          <w:color w:val="1F497D" w:themeColor="text2"/>
          <w:sz w:val="32"/>
          <w:szCs w:val="32"/>
        </w:rPr>
        <w:t>ATTACHMENT 1</w:t>
      </w:r>
      <w:r w:rsidR="00441D44">
        <w:rPr>
          <w:rFonts w:ascii="Source Sans Pro" w:hAnsi="Source Sans Pro" w:cstheme="minorHAnsi"/>
          <w:color w:val="1F497D" w:themeColor="text2"/>
          <w:sz w:val="32"/>
          <w:szCs w:val="32"/>
        </w:rPr>
        <w:t>7</w:t>
      </w:r>
      <w:r w:rsidRPr="00F43FF5">
        <w:rPr>
          <w:rFonts w:ascii="Source Sans Pro" w:hAnsi="Source Sans Pro" w:cstheme="minorHAnsi"/>
          <w:color w:val="1F497D" w:themeColor="text2"/>
          <w:sz w:val="32"/>
          <w:szCs w:val="32"/>
        </w:rPr>
        <w:t>: QUESTIONS TEMPLATE</w:t>
      </w:r>
      <w:bookmarkEnd w:id="134"/>
      <w:bookmarkEnd w:id="144"/>
    </w:p>
    <w:p w14:paraId="20866D11" w14:textId="45E59B60"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w:t>
      </w:r>
      <w:r w:rsidR="00441D44">
        <w:rPr>
          <w:rFonts w:ascii="Source Sans Pro" w:hAnsi="Source Sans Pro" w:cstheme="minorHAnsi"/>
        </w:rPr>
        <w:t>b</w:t>
      </w:r>
      <w:r w:rsidRPr="00F43FF5">
        <w:rPr>
          <w:rFonts w:ascii="Source Sans Pro" w:hAnsi="Source Sans Pro" w:cstheme="minorHAnsi"/>
        </w:rPr>
        <w:t>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14869AEE"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 xml:space="preserve">RFP </w:t>
            </w:r>
            <w:r w:rsidR="00441D44">
              <w:rPr>
                <w:rFonts w:ascii="Source Sans Pro" w:hAnsi="Source Sans Pro" w:cstheme="minorHAnsi"/>
                <w:b/>
              </w:rPr>
              <w:t>K-12</w:t>
            </w:r>
            <w:r w:rsidR="00C232DC">
              <w:rPr>
                <w:rFonts w:ascii="Source Sans Pro" w:hAnsi="Source Sans Pro" w:cstheme="minorHAnsi"/>
                <w:b/>
              </w:rPr>
              <w:t>-003</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3572F8">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059FB640" w14:textId="3A703C56" w:rsidR="000229D4" w:rsidRPr="00F43FF5" w:rsidRDefault="000229D4" w:rsidP="000229D4">
      <w:pPr>
        <w:pStyle w:val="Heading2"/>
        <w:jc w:val="center"/>
        <w:rPr>
          <w:rFonts w:ascii="Source Sans Pro" w:hAnsi="Source Sans Pro" w:cstheme="minorHAnsi"/>
          <w:color w:val="1F497D" w:themeColor="text2"/>
          <w:sz w:val="32"/>
          <w:szCs w:val="32"/>
        </w:rPr>
      </w:pPr>
      <w:bookmarkStart w:id="145" w:name="_Toc148092983"/>
      <w:bookmarkStart w:id="146" w:name="_Toc192079111"/>
      <w:r w:rsidRPr="00F43FF5">
        <w:rPr>
          <w:rFonts w:ascii="Source Sans Pro" w:hAnsi="Source Sans Pro" w:cstheme="minorHAnsi"/>
          <w:color w:val="1F497D" w:themeColor="text2"/>
          <w:sz w:val="32"/>
          <w:szCs w:val="32"/>
        </w:rPr>
        <w:t>APPENDIX 1: CONTRACT</w:t>
      </w:r>
      <w:bookmarkEnd w:id="145"/>
      <w:r w:rsidR="00183BB5" w:rsidRPr="00F43FF5">
        <w:rPr>
          <w:rFonts w:ascii="Source Sans Pro" w:hAnsi="Source Sans Pro" w:cstheme="minorHAnsi"/>
          <w:color w:val="1F497D" w:themeColor="text2"/>
          <w:sz w:val="32"/>
          <w:szCs w:val="32"/>
        </w:rPr>
        <w:t xml:space="preserve"> EXHIB</w:t>
      </w:r>
      <w:r w:rsidR="00247566">
        <w:rPr>
          <w:rFonts w:ascii="Source Sans Pro" w:hAnsi="Source Sans Pro" w:cstheme="minorHAnsi"/>
          <w:color w:val="1F497D" w:themeColor="text2"/>
          <w:sz w:val="32"/>
          <w:szCs w:val="32"/>
        </w:rPr>
        <w:t>I</w:t>
      </w:r>
      <w:r w:rsidR="00183BB5" w:rsidRPr="00F43FF5">
        <w:rPr>
          <w:rFonts w:ascii="Source Sans Pro" w:hAnsi="Source Sans Pro" w:cstheme="minorHAnsi"/>
          <w:color w:val="1F497D" w:themeColor="text2"/>
          <w:sz w:val="32"/>
          <w:szCs w:val="32"/>
        </w:rPr>
        <w:t>TS B and C</w:t>
      </w:r>
      <w:r w:rsidR="00A46953">
        <w:rPr>
          <w:rFonts w:ascii="Source Sans Pro" w:hAnsi="Source Sans Pro" w:cstheme="minorHAnsi"/>
          <w:color w:val="1F497D" w:themeColor="text2"/>
          <w:sz w:val="32"/>
          <w:szCs w:val="32"/>
        </w:rPr>
        <w:t xml:space="preserve"> </w:t>
      </w:r>
      <w:r w:rsidR="00A46953" w:rsidRPr="00A46953">
        <w:rPr>
          <w:rFonts w:ascii="Source Sans Pro" w:hAnsi="Source Sans Pro" w:cstheme="minorHAnsi"/>
          <w:color w:val="FF0000"/>
          <w:sz w:val="32"/>
          <w:szCs w:val="32"/>
        </w:rPr>
        <w:t>and D</w:t>
      </w:r>
      <w:bookmarkEnd w:id="146"/>
    </w:p>
    <w:p w14:paraId="474E9CFB" w14:textId="6A13EAA2"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A55A7B">
      <w:pPr>
        <w:numPr>
          <w:ilvl w:val="0"/>
          <w:numId w:val="18"/>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1D3AD11D"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p>
    <w:p w14:paraId="39004161" w14:textId="7C16C571"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2A044441" w:rsidR="005B26BF" w:rsidRPr="00F43FF5" w:rsidRDefault="00E41725" w:rsidP="005B26BF">
      <w:pPr>
        <w:spacing w:line="23" w:lineRule="atLeast"/>
        <w:ind w:left="144"/>
        <w:jc w:val="center"/>
        <w:rPr>
          <w:rFonts w:ascii="Source Sans Pro" w:hAnsi="Source Sans Pro" w:cstheme="minorHAnsi"/>
        </w:rPr>
      </w:pPr>
      <w:r>
        <w:rPr>
          <w:rFonts w:ascii="Source Sans Pro" w:hAnsi="Source Sans Pro" w:cstheme="minorHAnsi"/>
        </w:rPr>
        <w:t xml:space="preserve">Behavioral </w:t>
      </w:r>
      <w:r w:rsidR="005B26BF" w:rsidRPr="00F43FF5">
        <w:rPr>
          <w:rFonts w:ascii="Source Sans Pro" w:hAnsi="Source Sans Pro" w:cstheme="minorHAnsi"/>
        </w:rPr>
        <w:t>Health Services Oversight and Accountability Commission</w:t>
      </w:r>
      <w:r w:rsidR="005B26BF" w:rsidRPr="00F43FF5">
        <w:rPr>
          <w:rFonts w:ascii="Source Sans Pro" w:hAnsi="Source Sans Pro" w:cstheme="minorHAnsi"/>
        </w:rPr>
        <w:br/>
        <w:t>Attention: Accounting Office</w:t>
      </w:r>
      <w:r w:rsidR="005B26BF" w:rsidRPr="00F43FF5">
        <w:rPr>
          <w:rFonts w:ascii="Source Sans Pro" w:hAnsi="Source Sans Pro" w:cstheme="minorHAnsi"/>
        </w:rPr>
        <w:br/>
        <w:t>1812 9th Street</w:t>
      </w:r>
      <w:r w:rsidR="005B26BF" w:rsidRPr="00F43FF5">
        <w:rPr>
          <w:rFonts w:ascii="Source Sans Pro" w:hAnsi="Source Sans Pro" w:cstheme="minorHAnsi"/>
        </w:rPr>
        <w:br/>
        <w:t>Sacramento, CA 95831</w:t>
      </w:r>
      <w:r w:rsidR="005B26BF" w:rsidRPr="00F43FF5">
        <w:rPr>
          <w:rFonts w:ascii="Source Sans Pro" w:hAnsi="Source Sans Pro" w:cstheme="minorHAnsi"/>
        </w:rPr>
        <w:br/>
        <w:t>Accounting@</w:t>
      </w:r>
      <w:r w:rsidR="003A17DE">
        <w:rPr>
          <w:rFonts w:ascii="Source Sans Pro" w:hAnsi="Source Sans Pro" w:cstheme="minorHAnsi"/>
        </w:rPr>
        <w:t>b</w:t>
      </w:r>
      <w:r w:rsidR="005B26BF" w:rsidRPr="00F43FF5">
        <w:rPr>
          <w:rFonts w:ascii="Source Sans Pro" w:hAnsi="Source Sans Pro" w:cstheme="minorHAnsi"/>
        </w:rPr>
        <w:t>hsoac.ca.gov</w:t>
      </w:r>
    </w:p>
    <w:p w14:paraId="157EE6D2" w14:textId="77777777" w:rsidR="000229D4" w:rsidRPr="00F43FF5" w:rsidRDefault="000229D4"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35228FD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  In this event, the State shall have no liability to pay any funds whatsoever to Contractor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perform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1B8AFC5F" w14:textId="23514F4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183BB5">
      <w:pPr>
        <w:spacing w:line="23" w:lineRule="atLeast"/>
        <w:ind w:left="360"/>
        <w:rPr>
          <w:rFonts w:ascii="Source Sans Pro" w:hAnsi="Source Sans Pro" w:cstheme="minorHAnsi"/>
        </w:rPr>
      </w:pPr>
    </w:p>
    <w:p w14:paraId="61669376" w14:textId="77777777" w:rsidR="005B26BF" w:rsidRPr="00F43FF5" w:rsidRDefault="005B26BF"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deliverable not just the report itself.</w:t>
      </w:r>
    </w:p>
    <w:p w14:paraId="37F138EC" w14:textId="77777777" w:rsidR="000229D4" w:rsidRPr="00F43FF5" w:rsidRDefault="000229D4" w:rsidP="00A55A7B">
      <w:pPr>
        <w:pStyle w:val="ListParagraph"/>
        <w:widowControl w:val="0"/>
        <w:numPr>
          <w:ilvl w:val="0"/>
          <w:numId w:val="20"/>
        </w:numPr>
        <w:tabs>
          <w:tab w:val="left" w:pos="474"/>
        </w:tabs>
        <w:autoSpaceDE w:val="0"/>
        <w:autoSpaceDN w:val="0"/>
        <w:spacing w:before="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
    <w:p w14:paraId="3C218589" w14:textId="20F6C587" w:rsidR="000229D4" w:rsidRPr="00F43FF5" w:rsidRDefault="000229D4" w:rsidP="00A55A7B">
      <w:pPr>
        <w:pStyle w:val="ListParagraph"/>
        <w:numPr>
          <w:ilvl w:val="0"/>
          <w:numId w:val="25"/>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3541FB">
        <w:rPr>
          <w:rFonts w:ascii="Source Sans Pro" w:hAnsi="Source Sans Pro"/>
          <w:color w:val="131618"/>
          <w:w w:val="105"/>
        </w:rPr>
        <w:t>five hundred two thousand five hundred</w:t>
      </w:r>
      <w:r w:rsidRPr="00F43FF5">
        <w:rPr>
          <w:rFonts w:ascii="Source Sans Pro" w:hAnsi="Source Sans Pro"/>
          <w:color w:val="131618"/>
          <w:w w:val="105"/>
        </w:rPr>
        <w:t xml:space="preserve"> dollars and no cents ($</w:t>
      </w:r>
      <w:r w:rsidR="003541FB">
        <w:rPr>
          <w:rFonts w:ascii="Source Sans Pro" w:hAnsi="Source Sans Pro"/>
          <w:color w:val="131618"/>
          <w:w w:val="105"/>
        </w:rPr>
        <w:t>502,500</w:t>
      </w:r>
      <w:r w:rsidRPr="00F43FF5">
        <w:rPr>
          <w:rFonts w:ascii="Source Sans Pro" w:hAnsi="Source Sans Pro"/>
          <w:color w:val="131618"/>
          <w:w w:val="105"/>
        </w:rPr>
        <w:t xml:space="preserve">.00).  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A55A7B">
      <w:pPr>
        <w:pStyle w:val="ListParagraph"/>
        <w:widowControl w:val="0"/>
        <w:numPr>
          <w:ilvl w:val="0"/>
          <w:numId w:val="20"/>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2B547A8F" w:rsidR="00183BB5" w:rsidRPr="00F43FF5" w:rsidRDefault="000229D4" w:rsidP="0002000D">
      <w:pPr>
        <w:pStyle w:val="BodyText"/>
        <w:spacing w:before="1"/>
        <w:rPr>
          <w:rFonts w:ascii="Source Sans Pro" w:hAnsi="Source Sans Pro"/>
        </w:rPr>
      </w:pPr>
      <w:r w:rsidRPr="00F43FF5">
        <w:rPr>
          <w:rFonts w:ascii="Source Sans Pro" w:hAnsi="Source Sans Pro"/>
        </w:rPr>
        <w:t xml:space="preserve">This is a fixed price deliverables-based contract.  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662C9C85" w:rsidR="000229D4" w:rsidRPr="00F43FF5" w:rsidRDefault="00C232DC" w:rsidP="00B80EDF">
      <w:pPr>
        <w:pStyle w:val="BodyText"/>
        <w:spacing w:before="1"/>
        <w:jc w:val="center"/>
        <w:rPr>
          <w:rFonts w:ascii="Source Sans Pro" w:hAnsi="Source Sans Pro"/>
        </w:rPr>
      </w:pPr>
      <w:r>
        <w:rPr>
          <w:rFonts w:ascii="Source Sans Pro" w:hAnsi="Source Sans Pro"/>
          <w:b/>
          <w:bCs/>
        </w:rPr>
        <w:t xml:space="preserve">ADD </w:t>
      </w:r>
      <w:r w:rsidR="00B80EDF" w:rsidRPr="00F43FF5">
        <w:rPr>
          <w:rFonts w:ascii="Source Sans Pro" w:hAnsi="Source Sans Pro"/>
          <w:b/>
          <w:bCs/>
        </w:rPr>
        <w:t>TABLE</w:t>
      </w:r>
      <w:r w:rsidR="00B80EDF" w:rsidRPr="00F43FF5">
        <w:rPr>
          <w:rFonts w:ascii="Source Sans Pro" w:hAnsi="Source Sans Pro"/>
        </w:rPr>
        <w:t xml:space="preserve"> </w:t>
      </w:r>
    </w:p>
    <w:p w14:paraId="1F873886" w14:textId="69633EDC" w:rsidR="000229D4" w:rsidRPr="00F43FF5" w:rsidRDefault="000229D4" w:rsidP="00A55A7B">
      <w:pPr>
        <w:pStyle w:val="ListParagraph"/>
        <w:numPr>
          <w:ilvl w:val="0"/>
          <w:numId w:val="26"/>
        </w:numPr>
        <w:rPr>
          <w:rFonts w:ascii="Source Sans Pro" w:hAnsi="Source Sans Pro" w:cstheme="minorHAnsi"/>
        </w:rPr>
      </w:pPr>
      <w:r w:rsidRPr="00F43FF5">
        <w:rPr>
          <w:rFonts w:ascii="Source Sans Pro" w:hAnsi="Source Sans Pro" w:cstheme="minorHAnsi"/>
        </w:rPr>
        <w:br w:type="page"/>
      </w:r>
    </w:p>
    <w:p w14:paraId="2190391C" w14:textId="657FF997"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t>EXHIBIT C</w:t>
      </w:r>
      <w:bookmarkEnd w:id="135"/>
      <w:bookmarkEnd w:id="136"/>
      <w:bookmarkEnd w:id="137"/>
      <w:bookmarkEnd w:id="138"/>
      <w:bookmarkEnd w:id="139"/>
      <w:bookmarkEnd w:id="140"/>
      <w:bookmarkEnd w:id="141"/>
      <w:r w:rsidR="00084569">
        <w:rPr>
          <w:rFonts w:ascii="Source Sans Pro" w:hAnsi="Source Sans Pro"/>
          <w:b/>
          <w:sz w:val="26"/>
          <w:szCs w:val="26"/>
        </w:rPr>
        <w:t xml:space="preserve"> SAMPLE</w:t>
      </w:r>
      <w:r w:rsidRPr="00F43FF5">
        <w:rPr>
          <w:rFonts w:ascii="Source Sans Pro" w:hAnsi="Source Sans Pro"/>
          <w:b/>
          <w:sz w:val="26"/>
          <w:szCs w:val="26"/>
        </w:rPr>
        <w:br/>
      </w:r>
      <w:bookmarkStart w:id="147" w:name="_Toc447894084"/>
      <w:bookmarkStart w:id="148" w:name="_Toc447894016"/>
      <w:bookmarkStart w:id="149" w:name="_Toc448517407"/>
      <w:bookmarkStart w:id="150" w:name="_Toc448518171"/>
      <w:bookmarkStart w:id="151" w:name="_Toc448648528"/>
      <w:bookmarkStart w:id="152" w:name="_Toc448732045"/>
      <w:bookmarkStart w:id="153" w:name="_Toc449087625"/>
      <w:r w:rsidRPr="00F43FF5">
        <w:rPr>
          <w:rFonts w:ascii="Source Sans Pro" w:hAnsi="Source Sans Pro"/>
          <w:b/>
          <w:sz w:val="26"/>
          <w:szCs w:val="26"/>
        </w:rPr>
        <w:t>GENERAL TERMS AND CONDITIONS</w:t>
      </w:r>
      <w:bookmarkEnd w:id="142"/>
      <w:bookmarkEnd w:id="143"/>
      <w:bookmarkEnd w:id="147"/>
      <w:bookmarkEnd w:id="148"/>
      <w:bookmarkEnd w:id="149"/>
      <w:bookmarkEnd w:id="150"/>
      <w:bookmarkEnd w:id="151"/>
      <w:bookmarkEnd w:id="152"/>
      <w:bookmarkEnd w:id="153"/>
      <w:r w:rsidRPr="00F43FF5">
        <w:rPr>
          <w:rFonts w:ascii="Source Sans Pro" w:hAnsi="Source Sans Pro"/>
          <w:b/>
          <w:sz w:val="26"/>
          <w:szCs w:val="26"/>
        </w:rPr>
        <w:t xml:space="preserve"> </w:t>
      </w:r>
    </w:p>
    <w:p w14:paraId="469A30C9"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711EFA50" w14:textId="759C6702"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9D8C78"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Government Code Chapter on Antitrust claims contains the following definitions:</w:t>
      </w:r>
    </w:p>
    <w:p w14:paraId="06AA0DBB" w14:textId="0120ABC9"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Purchase" means a purchase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7E6118FA" w14:textId="23A380EF"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ABEADD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1F2C81ED" w14:textId="14DC9659"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BA832EA"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A1C9C9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761B2897" w14:textId="79392FEC"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61566F7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The Commission or California State Auditor or any State of California fiscal oversight agency has the right to audit performance under this Agreement.  The auditor(s) shall be entitled to review and copy Contractor’s records and supporting documentation pertinent to its performance. Contractor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1A1A755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0B5E6A66"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4280C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For any Agreement in excess of $100,000, the contractor acknowledges in accordance with Public Contract Code 7110, that:</w:t>
      </w:r>
    </w:p>
    <w:p w14:paraId="7D27B784"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7273CD2B" w14:textId="41E92FB5"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35B65F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p>
    <w:p w14:paraId="164E2715" w14:textId="19AC41E8"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r w:rsidRPr="00F43FF5">
        <w:rPr>
          <w:rFonts w:ascii="Source Sans Pro" w:hAnsi="Source Sans Pro" w:cs="Arial"/>
        </w:rPr>
        <w:t>:  The consideration to be paid Contractor, as provided herein, shall be in compensation for all of Contractor's expenses incurred in the performance hereof, including travel, per diem, and taxes, unless otherwise expressly so provided.</w:t>
      </w:r>
    </w:p>
    <w:p w14:paraId="18363CB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5CEA267C" w14:textId="00692AF1"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w:t>
      </w:r>
    </w:p>
    <w:p w14:paraId="4F65B903" w14:textId="33A07533"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3BD04CD1"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08F3E05E"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Commission, Contractor shall permit Commission Staff to work closely with Contractor’s Staff, and Commission Staff shall be given access to Contractor’s data, working papers and other written materials as needed for this purpose.</w:t>
      </w:r>
    </w:p>
    <w:p w14:paraId="20A21B8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56940AE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38A34CE5"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37A5E6EA" w14:textId="7657888A"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5D303C3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AD2EA59"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F697DD1"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proofErr w:type="gramStart"/>
      <w:r w:rsidRPr="00F43FF5">
        <w:rPr>
          <w:rFonts w:ascii="Source Sans Pro" w:hAnsi="Source Sans Pro" w:cs="Arial"/>
          <w:u w:val="single"/>
        </w:rPr>
        <w:t>:</w:t>
      </w:r>
      <w:r w:rsidRPr="00F43FF5">
        <w:rPr>
          <w:rFonts w:ascii="Source Sans Pro" w:hAnsi="Source Sans Pro" w:cs="Arial"/>
        </w:rPr>
        <w:t xml:space="preserve">  Unless</w:t>
      </w:r>
      <w:proofErr w:type="gramEnd"/>
      <w:r w:rsidRPr="00F43FF5">
        <w:rPr>
          <w:rFonts w:ascii="Source Sans Pro" w:hAnsi="Source Sans Pro" w:cs="Arial"/>
        </w:rPr>
        <w:t xml:space="preserve"> otherwise prohibited by law, the parties agree that an electronic signature has the same legal force and effect as a </w:t>
      </w:r>
      <w:proofErr w:type="gramStart"/>
      <w:r w:rsidRPr="00F43FF5">
        <w:rPr>
          <w:rFonts w:ascii="Source Sans Pro" w:hAnsi="Source Sans Pro" w:cs="Arial"/>
        </w:rPr>
        <w:t>hard-copy</w:t>
      </w:r>
      <w:proofErr w:type="gramEnd"/>
      <w:r w:rsidRPr="00F43FF5">
        <w:rPr>
          <w:rFonts w:ascii="Source Sans Pro" w:hAnsi="Source Sans Pro" w:cs="Arial"/>
        </w:rPr>
        <w:t xml:space="preserve"> with ink signature.  The parties agree that a signed copy of this Agreement may be transmitted by electronic means including facsimile and email.</w:t>
      </w:r>
    </w:p>
    <w:p w14:paraId="66BF745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766843FA"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Forum Selection</w:t>
      </w:r>
      <w:r w:rsidRPr="00F43FF5">
        <w:rPr>
          <w:rFonts w:ascii="Source Sans Pro" w:hAnsi="Source Sans Pro" w:cs="Arial"/>
        </w:rPr>
        <w:t>:  The County of Sacramento in the State of California shall be the proper forum for any dispute between the parties regarding this Agreement.</w:t>
      </w:r>
    </w:p>
    <w:p w14:paraId="68AB4A9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2AA84743"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7D32BBA4" w14:textId="4727A31A"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5324F1C7"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30109099"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p>
    <w:p w14:paraId="2AA7620F" w14:textId="5DA101DE"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w:t>
      </w:r>
    </w:p>
    <w:p w14:paraId="5A35A4E4"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420BA76"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8907926" w14:textId="6F06ABCF"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10BC3EBA"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241B24B" w14:textId="35527ACE" w:rsidR="00622567" w:rsidRPr="00F43FF5" w:rsidRDefault="00622567" w:rsidP="00891A69">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345CBE2C" w14:textId="6C25D3F5"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 research,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2B75A73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7D177135" w14:textId="1F882F69"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MHSOAC Logo</w:t>
      </w:r>
      <w:r w:rsidRPr="00F43FF5">
        <w:rPr>
          <w:rFonts w:ascii="Source Sans Pro" w:hAnsi="Source Sans Pro" w:cs="Arial"/>
        </w:rPr>
        <w:t>: The Commission hereby grants Contractor the use of the MHSOAC Logo for purposes of its performance of this Agreement. Contractor understands and agrees that it must adhere to the guidelines in the Commission Brand Book in using this logo. A copy of Brand Book will be provided to the Contractor upon request.</w:t>
      </w:r>
    </w:p>
    <w:p w14:paraId="6094346D" w14:textId="1B994B1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5408262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0401854A" w14:textId="77777777" w:rsidR="00622567" w:rsidRPr="00F43FF5" w:rsidRDefault="00622567" w:rsidP="00891A69">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7A488827"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40C95770"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1BE8A49D"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xml:space="preserve">: The Contractor shall procure and keep in full force and effect during the term of this Contract all permits, registrations and licenses necessary to accomplish the work specified in this </w:t>
      </w:r>
      <w:proofErr w:type="gramStart"/>
      <w:r w:rsidRPr="00F43FF5">
        <w:rPr>
          <w:rFonts w:ascii="Source Sans Pro" w:hAnsi="Source Sans Pro" w:cs="Arial"/>
        </w:rPr>
        <w:t>Agreement, and</w:t>
      </w:r>
      <w:proofErr w:type="gramEnd"/>
      <w:r w:rsidRPr="00F43FF5">
        <w:rPr>
          <w:rFonts w:ascii="Source Sans Pro" w:hAnsi="Source Sans Pro" w:cs="Arial"/>
        </w:rPr>
        <w:t xml:space="preserve"> give all notices necessary and incident to the lawful prosecution of the work.</w:t>
      </w:r>
    </w:p>
    <w:p w14:paraId="446DF1CD" w14:textId="24E90EC7" w:rsidR="00622567" w:rsidRPr="00F43FF5" w:rsidRDefault="00622567" w:rsidP="00891A69">
      <w:pPr>
        <w:spacing w:before="120" w:after="120" w:line="240" w:lineRule="auto"/>
        <w:ind w:left="360"/>
        <w:rPr>
          <w:rFonts w:ascii="Source Sans Pro" w:hAnsi="Source Sans Pro" w:cs="Arial"/>
        </w:rPr>
      </w:pPr>
      <w:r w:rsidRPr="00F43FF5">
        <w:rPr>
          <w:rFonts w:ascii="Source Sans Pro" w:hAnsi="Source Sans Pro" w:cs="Arial"/>
        </w:rPr>
        <w:t>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p>
    <w:p w14:paraId="23964BB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p>
    <w:p w14:paraId="25594D52"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bookmarkStart w:id="154"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54"/>
    <w:p w14:paraId="25C729E0" w14:textId="21002E5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24DA894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The Commission reserves the right to use and reproduce all reports and data produced and delivered under this Agreement.  The Commission further reserves</w:t>
      </w:r>
      <w:r w:rsidRPr="00F43FF5">
        <w:rPr>
          <w:rFonts w:ascii="Source Sans Pro" w:hAnsi="Source Sans Pro" w:cs="Arial"/>
        </w:rPr>
        <w:t xml:space="preserve"> the right to authorize others to use or reproduce such materials.</w:t>
      </w:r>
    </w:p>
    <w:p w14:paraId="0747E36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If the publication and/or report are prepared by non-employees of the State, and the total cost for such preparation exceeds $5,000, the publication and/or report shall contain the </w:t>
      </w:r>
      <w:proofErr w:type="gramStart"/>
      <w:r w:rsidRPr="00F43FF5">
        <w:rPr>
          <w:rFonts w:ascii="Source Sans Pro" w:hAnsi="Source Sans Pro" w:cs="Arial"/>
        </w:rPr>
        <w:t>numbers</w:t>
      </w:r>
      <w:proofErr w:type="gramEnd"/>
      <w:r w:rsidRPr="00F43FF5">
        <w:rPr>
          <w:rFonts w:ascii="Source Sans Pro" w:hAnsi="Source Sans Pro" w:cs="Arial"/>
        </w:rPr>
        <w:t xml:space="preserve"> and dollar amounts of all contracts and subcontracts relating to the preparation of the publication and report in a separate section of the report (Government Code Section 7550).</w:t>
      </w:r>
    </w:p>
    <w:p w14:paraId="329C33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r w:rsidRPr="00F43FF5">
        <w:rPr>
          <w:rFonts w:ascii="Source Sans Pro" w:hAnsi="Source Sans Pro" w:cs="Arial"/>
        </w:rPr>
        <w:t>:  The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7D1499D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26971CBF"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5C0C91B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0957B49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375E5384" w14:textId="507BD7AE"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561412FF" w14:textId="59C742CF"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B29A4B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67A1DA4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6D117BC2" w14:textId="02B6806D"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MHSA.</w:t>
      </w:r>
    </w:p>
    <w:p w14:paraId="07F75E23"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p>
    <w:p w14:paraId="1D6909E2" w14:textId="57C44379"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 xml:space="preserve">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w:t>
      </w:r>
      <w:proofErr w:type="gramStart"/>
      <w:r w:rsidRPr="00F43FF5">
        <w:rPr>
          <w:rFonts w:ascii="Source Sans Pro" w:hAnsi="Source Sans Pro" w:cs="Arial"/>
        </w:rPr>
        <w:t>subcontract</w:t>
      </w:r>
      <w:r w:rsidRPr="00F43FF5">
        <w:rPr>
          <w:rFonts w:ascii="Source Sans Pro" w:hAnsi="Source Sans Pro" w:cs="Arial"/>
          <w:b/>
          <w:bCs/>
          <w:color w:val="0070C0"/>
        </w:rPr>
        <w:t xml:space="preserve"> </w:t>
      </w:r>
      <w:r w:rsidRPr="00F43FF5">
        <w:rPr>
          <w:rFonts w:ascii="Source Sans Pro" w:hAnsi="Source Sans Pro" w:cs="Arial"/>
        </w:rPr>
        <w:t>,</w:t>
      </w:r>
      <w:proofErr w:type="gramEnd"/>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3E859F61"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60B45973" w14:textId="37286EF6"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r w:rsidRPr="00F43FF5">
        <w:rPr>
          <w:rFonts w:ascii="Source Sans Pro" w:hAnsi="Source Sans Pro" w:cs="Arial"/>
        </w:rPr>
        <w:t xml:space="preserve">:  The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668D606C"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due the Contractor under this Agreement and the balance, if any, shall be paid to the Contractor, pursuant to Exhibit B of this Agreement, upon demand.</w:t>
      </w:r>
    </w:p>
    <w:p w14:paraId="4B6A68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ED6FC3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Timeliness</w:t>
      </w:r>
      <w:r w:rsidRPr="00F43FF5">
        <w:rPr>
          <w:rFonts w:ascii="Source Sans Pro" w:hAnsi="Source Sans Pro" w:cs="Arial"/>
        </w:rPr>
        <w:t>: Time is of the essence in this Agreement.</w:t>
      </w:r>
    </w:p>
    <w:p w14:paraId="50C85543"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In the event that any provision of this Agreement is unenforceable or held to be unenforceable, then the parties agree that all other provisions of this Agreement have force and effect and shall not be affected thereby.</w:t>
      </w:r>
    </w:p>
    <w:p w14:paraId="1A8FA19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6A9980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CA79945"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During the term of the contract, Contractor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sidRPr="00F43FF5">
        <w:rPr>
          <w:rStyle w:val="eop"/>
          <w:rFonts w:ascii="Source Sans Pro" w:hAnsi="Source Sans Pro" w:cs="Arial"/>
        </w:rPr>
        <w:t> </w:t>
      </w:r>
    </w:p>
    <w:p w14:paraId="74AFD6D6" w14:textId="77777777" w:rsidR="00622567" w:rsidRDefault="00622567" w:rsidP="00891A69">
      <w:p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p w14:paraId="2D23CF86" w14:textId="77777777" w:rsidR="00A46953" w:rsidRDefault="00A46953" w:rsidP="00A46953">
      <w:pPr>
        <w:overflowPunct w:val="0"/>
        <w:autoSpaceDE w:val="0"/>
        <w:autoSpaceDN w:val="0"/>
        <w:adjustRightInd w:val="0"/>
        <w:spacing w:before="120" w:after="120" w:line="240" w:lineRule="auto"/>
        <w:ind w:left="360"/>
        <w:rPr>
          <w:rFonts w:ascii="Source Sans Pro" w:hAnsi="Source Sans Pro" w:cs="Arial"/>
        </w:rPr>
      </w:pPr>
      <w:r>
        <w:rPr>
          <w:rFonts w:ascii="Source Sans Pro" w:hAnsi="Source Sans Pro" w:cs="Arial"/>
        </w:rPr>
        <w:br w:type="page"/>
      </w:r>
    </w:p>
    <w:p w14:paraId="51DD1E60" w14:textId="77777777" w:rsidR="00A46953" w:rsidRPr="007F034D" w:rsidRDefault="00A46953" w:rsidP="00A46953">
      <w:pPr>
        <w:jc w:val="center"/>
        <w:rPr>
          <w:rFonts w:ascii="Source Sans Pro" w:hAnsi="Source Sans Pro"/>
          <w:b/>
          <w:color w:val="FF0000"/>
          <w:sz w:val="26"/>
          <w:szCs w:val="26"/>
        </w:rPr>
      </w:pPr>
      <w:r w:rsidRPr="007F034D">
        <w:rPr>
          <w:rFonts w:ascii="Source Sans Pro" w:hAnsi="Source Sans Pro"/>
          <w:b/>
          <w:color w:val="FF0000"/>
          <w:sz w:val="26"/>
          <w:szCs w:val="26"/>
        </w:rPr>
        <w:t>EXHIBIT D</w:t>
      </w:r>
      <w:r w:rsidRPr="007F034D">
        <w:rPr>
          <w:rFonts w:ascii="Source Sans Pro" w:hAnsi="Source Sans Pro"/>
          <w:b/>
          <w:color w:val="FF0000"/>
          <w:sz w:val="26"/>
          <w:szCs w:val="26"/>
        </w:rPr>
        <w:br/>
        <w:t xml:space="preserve">SPECIAL TERMS AND CONDITIONS </w:t>
      </w:r>
    </w:p>
    <w:p w14:paraId="2AE3196D" w14:textId="77777777" w:rsidR="00A46953" w:rsidRPr="007F034D" w:rsidRDefault="00A46953" w:rsidP="00A46953">
      <w:pPr>
        <w:pStyle w:val="ListParagraph"/>
        <w:numPr>
          <w:ilvl w:val="0"/>
          <w:numId w:val="134"/>
        </w:numPr>
        <w:spacing w:before="120" w:after="120" w:line="240" w:lineRule="auto"/>
        <w:ind w:left="360"/>
        <w:rPr>
          <w:rFonts w:ascii="Source Sans Pro" w:hAnsi="Source Sans Pro" w:cs="Arial"/>
          <w:color w:val="FF0000"/>
        </w:rPr>
      </w:pPr>
      <w:r w:rsidRPr="007F034D">
        <w:rPr>
          <w:rFonts w:ascii="Source Sans Pro" w:hAnsi="Source Sans Pro" w:cs="Arial"/>
          <w:color w:val="FF0000"/>
          <w:u w:val="single"/>
        </w:rPr>
        <w:t xml:space="preserve">Generative AI (GenAI): </w:t>
      </w:r>
      <w:r w:rsidRPr="00C920A1">
        <w:rPr>
          <w:rFonts w:ascii="Source Sans Pro" w:hAnsi="Source Sans Pro" w:cs="Calibri"/>
          <w:color w:val="FF0000"/>
        </w:rPr>
        <w:t>“</w:t>
      </w:r>
      <w:bookmarkStart w:id="155" w:name="_Hlk192064044"/>
      <w:r w:rsidRPr="00C920A1">
        <w:rPr>
          <w:rFonts w:ascii="Source Sans Pro" w:hAnsi="Source Sans Pro" w:cs="Calibri"/>
          <w:color w:val="FF0000"/>
        </w:rPr>
        <w:t>Generative AI (GenAI)</w:t>
      </w:r>
      <w:bookmarkEnd w:id="155"/>
      <w:r w:rsidRPr="00C920A1">
        <w:rPr>
          <w:rFonts w:ascii="Source Sans Pro" w:hAnsi="Source Sans Pro" w:cs="Calibri"/>
          <w:color w:val="FF0000"/>
        </w:rPr>
        <w:t>” means an artificial intelligence system that can generate derived synthetic content, including text, images, video, and audio that emulates the structure and characteristics of the system's training data. (Gov. Code § 11549.64.)</w:t>
      </w:r>
      <w:r w:rsidRPr="007F034D">
        <w:rPr>
          <w:rFonts w:ascii="Source Sans Pro" w:hAnsi="Source Sans Pro" w:cs="Calibri"/>
          <w:color w:val="FF0000"/>
        </w:rPr>
        <w:t>.</w:t>
      </w:r>
    </w:p>
    <w:p w14:paraId="65532830" w14:textId="77777777" w:rsidR="00A46953" w:rsidRPr="007F034D" w:rsidRDefault="00A46953" w:rsidP="00A46953">
      <w:pPr>
        <w:pStyle w:val="ListParagraph"/>
        <w:numPr>
          <w:ilvl w:val="1"/>
          <w:numId w:val="134"/>
        </w:numPr>
        <w:spacing w:before="120" w:after="120" w:line="240" w:lineRule="auto"/>
        <w:ind w:left="720"/>
        <w:rPr>
          <w:rFonts w:ascii="Source Sans Pro" w:hAnsi="Source Sans Pro" w:cs="Arial"/>
          <w:color w:val="FF0000"/>
        </w:rPr>
      </w:pPr>
      <w:r w:rsidRPr="00C920A1">
        <w:rPr>
          <w:rFonts w:ascii="Source Sans Pro" w:hAnsi="Source Sans Pro" w:cs="Calibri"/>
          <w:color w:val="FF0000"/>
        </w:rPr>
        <w:t>Contractor shall immediately notify the State in writing if it: (1) intends to provide GenAI as a Deliverable to the State; or (2) intends to utilize GenAI, including GenAI from third parties, to complete all or a portion of any Deliverable that materially impacts: (</w:t>
      </w:r>
      <w:proofErr w:type="spellStart"/>
      <w:r w:rsidRPr="00C920A1">
        <w:rPr>
          <w:rFonts w:ascii="Source Sans Pro" w:hAnsi="Source Sans Pro" w:cs="Calibri"/>
          <w:color w:val="FF0000"/>
        </w:rPr>
        <w:t>i</w:t>
      </w:r>
      <w:proofErr w:type="spellEnd"/>
      <w:r w:rsidRPr="00C920A1">
        <w:rPr>
          <w:rFonts w:ascii="Source Sans Pro" w:hAnsi="Source Sans Pro" w:cs="Calibri"/>
          <w:color w:val="FF0000"/>
        </w:rPr>
        <w:t>) functionality of the System, (ii) risk to the State, or (iii) Contract performance. For avoidance of doubt, the term “materially impacts” as used in this section shall have the same meaning set forth in State Administrative Manual (SAM) 4986.2 Definitions for GenAI</w:t>
      </w:r>
      <w:r w:rsidRPr="007F034D">
        <w:rPr>
          <w:rFonts w:ascii="Source Sans Pro" w:hAnsi="Source Sans Pro" w:cs="Calibri"/>
          <w:color w:val="FF0000"/>
        </w:rPr>
        <w:t>.</w:t>
      </w:r>
    </w:p>
    <w:p w14:paraId="42399F1E" w14:textId="77777777" w:rsidR="00A46953" w:rsidRPr="007F034D" w:rsidRDefault="00A46953" w:rsidP="00A46953">
      <w:pPr>
        <w:pStyle w:val="ListParagraph"/>
        <w:numPr>
          <w:ilvl w:val="1"/>
          <w:numId w:val="134"/>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Notification shall be provided to the State designee identified in this Contract.</w:t>
      </w:r>
    </w:p>
    <w:p w14:paraId="379A0808" w14:textId="77777777" w:rsidR="00A46953" w:rsidRPr="007F034D" w:rsidRDefault="00A46953" w:rsidP="00A46953">
      <w:pPr>
        <w:pStyle w:val="ListParagraph"/>
        <w:numPr>
          <w:ilvl w:val="1"/>
          <w:numId w:val="134"/>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At the direction of the State, Contractor shall discontinue the provision to the State of any previously unreported GenAI that results in a material impact to the functionality of the System, risk to the State, or Contract performance, as determined by the State.</w:t>
      </w:r>
    </w:p>
    <w:p w14:paraId="2B32F559" w14:textId="77777777" w:rsidR="00A46953" w:rsidRPr="007F034D" w:rsidRDefault="00A46953" w:rsidP="00A46953">
      <w:pPr>
        <w:pStyle w:val="ListParagraph"/>
        <w:numPr>
          <w:ilvl w:val="1"/>
          <w:numId w:val="134"/>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If the use of previously undisclosed GenAI is approved by the State, then Contractor will update the Deliverable description, and the Parties will amend the Contract accordingly, which may include incorporating the GenAI Special Provisions into the Contract, at no additional cost to the State.</w:t>
      </w:r>
    </w:p>
    <w:p w14:paraId="5CFB1406" w14:textId="77777777" w:rsidR="00A46953" w:rsidRPr="007F034D" w:rsidRDefault="00A46953" w:rsidP="00A46953">
      <w:pPr>
        <w:pStyle w:val="ListParagraph"/>
        <w:numPr>
          <w:ilvl w:val="1"/>
          <w:numId w:val="134"/>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 xml:space="preserve">The State, at its sole discretion, may consider Contractor’s failure to disclose or discontinue the provision or use of GenAI as described above, to constitute a material breach of Contract when such failure results in a material impact to the functionality of the System, risk to the State, or Contract performance. The State is entitled to seek any and all remedies available to it under law as a result of such </w:t>
      </w:r>
      <w:proofErr w:type="gramStart"/>
      <w:r w:rsidRPr="007F034D">
        <w:rPr>
          <w:rFonts w:ascii="Source Sans Pro" w:hAnsi="Source Sans Pro" w:cs="Calibri"/>
          <w:color w:val="FF0000"/>
        </w:rPr>
        <w:t>breach</w:t>
      </w:r>
      <w:proofErr w:type="gramEnd"/>
      <w:r w:rsidRPr="007F034D">
        <w:rPr>
          <w:rFonts w:ascii="Source Sans Pro" w:hAnsi="Source Sans Pro" w:cs="Calibri"/>
          <w:color w:val="FF0000"/>
        </w:rPr>
        <w:t>, including but not limited to termination of the contract.</w:t>
      </w:r>
    </w:p>
    <w:p w14:paraId="1727DCFF" w14:textId="74CAE6AB" w:rsidR="00466A1E" w:rsidRDefault="00466A1E" w:rsidP="00891A69">
      <w:pPr>
        <w:overflowPunct w:val="0"/>
        <w:autoSpaceDE w:val="0"/>
        <w:autoSpaceDN w:val="0"/>
        <w:adjustRightInd w:val="0"/>
        <w:spacing w:before="120" w:after="120" w:line="240" w:lineRule="auto"/>
        <w:ind w:left="360"/>
        <w:rPr>
          <w:rStyle w:val="eop"/>
          <w:rFonts w:ascii="Source Sans Pro" w:hAnsi="Source Sans Pro" w:cs="Arial"/>
        </w:rPr>
      </w:pPr>
      <w:r>
        <w:rPr>
          <w:rStyle w:val="eop"/>
          <w:rFonts w:ascii="Source Sans Pro" w:hAnsi="Source Sans Pro" w:cs="Arial"/>
        </w:rPr>
        <w:br w:type="page"/>
      </w:r>
    </w:p>
    <w:p w14:paraId="5D1A302A" w14:textId="7EE9A114" w:rsidR="00466A1E" w:rsidRPr="00466A1E" w:rsidRDefault="00466A1E" w:rsidP="00466A1E">
      <w:pPr>
        <w:pStyle w:val="Heading2"/>
        <w:jc w:val="center"/>
        <w:rPr>
          <w:rFonts w:ascii="Source Sans Pro" w:hAnsi="Source Sans Pro" w:cstheme="minorHAnsi"/>
          <w:color w:val="1F497D" w:themeColor="text2"/>
          <w:sz w:val="32"/>
          <w:szCs w:val="32"/>
        </w:rPr>
      </w:pPr>
      <w:bookmarkStart w:id="156" w:name="_Toc192079112"/>
      <w:r w:rsidRPr="00466A1E">
        <w:rPr>
          <w:rFonts w:ascii="Source Sans Pro" w:hAnsi="Source Sans Pro" w:cstheme="minorHAnsi"/>
          <w:color w:val="1F497D" w:themeColor="text2"/>
          <w:sz w:val="32"/>
          <w:szCs w:val="32"/>
        </w:rPr>
        <w:t>APPENDIX 2: COMMISSION DEFINED K-12 REGIONS</w:t>
      </w:r>
      <w:bookmarkEnd w:id="156"/>
    </w:p>
    <w:p w14:paraId="4B098C4C" w14:textId="59170B6F" w:rsidR="00466A1E" w:rsidRDefault="00567740" w:rsidP="00466A1E">
      <w:pPr>
        <w:rPr>
          <w:rFonts w:ascii="Source Sans Pro" w:hAnsi="Source Sans Pro"/>
        </w:rPr>
      </w:pPr>
      <w:r>
        <w:rPr>
          <w:rFonts w:ascii="Source Sans Pro" w:hAnsi="Source Sans Pro"/>
          <w:noProof/>
        </w:rPr>
        <mc:AlternateContent>
          <mc:Choice Requires="wpg">
            <w:drawing>
              <wp:anchor distT="0" distB="0" distL="114300" distR="114300" simplePos="0" relativeHeight="251666432" behindDoc="0" locked="0" layoutInCell="1" allowOverlap="1" wp14:anchorId="641E7ED5" wp14:editId="13378E00">
                <wp:simplePos x="0" y="0"/>
                <wp:positionH relativeFrom="column">
                  <wp:posOffset>0</wp:posOffset>
                </wp:positionH>
                <wp:positionV relativeFrom="paragraph">
                  <wp:posOffset>235585</wp:posOffset>
                </wp:positionV>
                <wp:extent cx="6348095" cy="6466205"/>
                <wp:effectExtent l="0" t="0" r="0" b="0"/>
                <wp:wrapNone/>
                <wp:docPr id="1258811891" name="Group 5"/>
                <wp:cNvGraphicFramePr/>
                <a:graphic xmlns:a="http://schemas.openxmlformats.org/drawingml/2006/main">
                  <a:graphicData uri="http://schemas.microsoft.com/office/word/2010/wordprocessingGroup">
                    <wpg:wgp>
                      <wpg:cNvGrpSpPr/>
                      <wpg:grpSpPr>
                        <a:xfrm>
                          <a:off x="0" y="0"/>
                          <a:ext cx="6348095" cy="6466205"/>
                          <a:chOff x="0" y="0"/>
                          <a:chExt cx="6348095" cy="6466205"/>
                        </a:xfrm>
                      </wpg:grpSpPr>
                      <pic:pic xmlns:pic="http://schemas.openxmlformats.org/drawingml/2006/picture">
                        <pic:nvPicPr>
                          <pic:cNvPr id="1095200581" name="Picture 2" descr="Map&#10;&#10;Description automatically generated"/>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48275" cy="6466205"/>
                          </a:xfrm>
                          <a:prstGeom prst="rect">
                            <a:avLst/>
                          </a:prstGeom>
                          <a:noFill/>
                          <a:ln>
                            <a:noFill/>
                          </a:ln>
                        </pic:spPr>
                      </pic:pic>
                      <wps:wsp>
                        <wps:cNvPr id="852562103" name="Text Box 3"/>
                        <wps:cNvSpPr txBox="1"/>
                        <wps:spPr>
                          <a:xfrm>
                            <a:off x="2825750" y="25400"/>
                            <a:ext cx="3522345" cy="2141220"/>
                          </a:xfrm>
                          <a:prstGeom prst="rect">
                            <a:avLst/>
                          </a:prstGeom>
                          <a:solidFill>
                            <a:schemeClr val="lt1"/>
                          </a:solidFill>
                          <a:ln w="6350">
                            <a:noFill/>
                          </a:ln>
                        </wps:spPr>
                        <wps:txbx>
                          <w:txbxContent>
                            <w:p w14:paraId="62306C9C" w14:textId="77777777" w:rsidR="00466A1E" w:rsidRDefault="00466A1E" w:rsidP="00466A1E">
                              <w:pPr>
                                <w:spacing w:after="40" w:line="240" w:lineRule="auto"/>
                                <w:rPr>
                                  <w:b/>
                                  <w:bCs/>
                                </w:rPr>
                              </w:pPr>
                              <w:r>
                                <w:rPr>
                                  <w:b/>
                                  <w:bCs/>
                                </w:rPr>
                                <w:t>Regions:</w:t>
                              </w:r>
                            </w:p>
                            <w:p w14:paraId="76C37E3A" w14:textId="77777777" w:rsidR="00466A1E" w:rsidRDefault="00466A1E" w:rsidP="00466A1E">
                              <w:pPr>
                                <w:spacing w:after="40" w:line="240" w:lineRule="auto"/>
                              </w:pPr>
                              <w:r w:rsidRPr="00974CDC">
                                <w:rPr>
                                  <w:b/>
                                  <w:bCs/>
                                  <w:color w:val="C0504D" w:themeColor="accent2"/>
                                </w:rPr>
                                <w:t xml:space="preserve">Orange: </w:t>
                              </w:r>
                              <w:r>
                                <w:t>Far North Partnership</w:t>
                              </w:r>
                            </w:p>
                            <w:p w14:paraId="44CE63F1" w14:textId="77777777" w:rsidR="00466A1E" w:rsidRDefault="00466A1E" w:rsidP="00466A1E">
                              <w:pPr>
                                <w:spacing w:after="40" w:line="240" w:lineRule="auto"/>
                              </w:pPr>
                              <w:r w:rsidRPr="00974CDC">
                                <w:rPr>
                                  <w:b/>
                                  <w:bCs/>
                                  <w:color w:val="5F497A" w:themeColor="accent4" w:themeShade="BF"/>
                                </w:rPr>
                                <w:t>Teal:</w:t>
                              </w:r>
                              <w:r w:rsidRPr="00974CDC">
                                <w:rPr>
                                  <w:color w:val="5F497A" w:themeColor="accent4" w:themeShade="BF"/>
                                </w:rPr>
                                <w:t xml:space="preserve"> </w:t>
                              </w:r>
                              <w:r>
                                <w:t>North Bay/North Coast Collaborative</w:t>
                              </w:r>
                            </w:p>
                            <w:p w14:paraId="3CDCEB8B" w14:textId="77777777" w:rsidR="00466A1E" w:rsidRDefault="00466A1E" w:rsidP="00466A1E">
                              <w:pPr>
                                <w:spacing w:after="40" w:line="240" w:lineRule="auto"/>
                              </w:pPr>
                              <w:r w:rsidRPr="00974CDC">
                                <w:rPr>
                                  <w:b/>
                                  <w:bCs/>
                                  <w:color w:val="9999FF"/>
                                </w:rPr>
                                <w:t>Lavender:</w:t>
                              </w:r>
                              <w:r>
                                <w:t xml:space="preserve"> Capital Central Foothill Areas</w:t>
                              </w:r>
                            </w:p>
                            <w:p w14:paraId="024508EB" w14:textId="77777777" w:rsidR="00466A1E" w:rsidRDefault="00466A1E" w:rsidP="00466A1E">
                              <w:pPr>
                                <w:spacing w:after="40" w:line="240" w:lineRule="auto"/>
                              </w:pPr>
                              <w:r w:rsidRPr="00974CDC">
                                <w:rPr>
                                  <w:b/>
                                  <w:bCs/>
                                  <w:color w:val="FFC000"/>
                                </w:rPr>
                                <w:t>Yellow:</w:t>
                              </w:r>
                              <w:r w:rsidRPr="00974CDC">
                                <w:rPr>
                                  <w:color w:val="FFC000"/>
                                </w:rPr>
                                <w:t xml:space="preserve"> </w:t>
                              </w:r>
                              <w:r>
                                <w:t>Bay Area Geographic Leads Consortium</w:t>
                              </w:r>
                            </w:p>
                            <w:p w14:paraId="2D73D58C" w14:textId="77777777" w:rsidR="00466A1E" w:rsidRDefault="00466A1E" w:rsidP="00466A1E">
                              <w:pPr>
                                <w:spacing w:after="40" w:line="240" w:lineRule="auto"/>
                              </w:pPr>
                              <w:r w:rsidRPr="00974CDC">
                                <w:rPr>
                                  <w:b/>
                                  <w:bCs/>
                                  <w:color w:val="EA3E3E"/>
                                </w:rPr>
                                <w:t>Red:</w:t>
                              </w:r>
                              <w:r>
                                <w:t xml:space="preserve"> Mid-State Collaborative</w:t>
                              </w:r>
                            </w:p>
                            <w:p w14:paraId="4FD41BDA" w14:textId="77777777" w:rsidR="00466A1E" w:rsidRDefault="00466A1E" w:rsidP="00466A1E">
                              <w:pPr>
                                <w:spacing w:after="40" w:line="240" w:lineRule="auto"/>
                              </w:pPr>
                              <w:r w:rsidRPr="00974CDC">
                                <w:rPr>
                                  <w:b/>
                                  <w:bCs/>
                                  <w:color w:val="40C05E"/>
                                </w:rPr>
                                <w:t>Green:</w:t>
                              </w:r>
                              <w:r w:rsidRPr="00974CDC">
                                <w:rPr>
                                  <w:color w:val="FABF8F" w:themeColor="accent6" w:themeTint="99"/>
                                </w:rPr>
                                <w:t xml:space="preserve"> </w:t>
                              </w:r>
                              <w:r>
                                <w:t>Valley to Coast Collaborative</w:t>
                              </w:r>
                            </w:p>
                            <w:p w14:paraId="173D4953" w14:textId="77777777" w:rsidR="00466A1E" w:rsidRDefault="00466A1E" w:rsidP="00466A1E">
                              <w:pPr>
                                <w:spacing w:after="40" w:line="240" w:lineRule="auto"/>
                              </w:pPr>
                              <w:r w:rsidRPr="00974CDC">
                                <w:rPr>
                                  <w:b/>
                                  <w:bCs/>
                                  <w:color w:val="B7CFED" w:themeColor="text2" w:themeTint="40"/>
                                </w:rPr>
                                <w:t>Light Blue:</w:t>
                              </w:r>
                              <w:r w:rsidRPr="00974CDC">
                                <w:rPr>
                                  <w:color w:val="B7CFED" w:themeColor="text2" w:themeTint="40"/>
                                </w:rPr>
                                <w:t xml:space="preserve"> </w:t>
                              </w:r>
                              <w:r>
                                <w:t>Southern California System of Support</w:t>
                              </w:r>
                            </w:p>
                            <w:p w14:paraId="2532A170" w14:textId="77777777" w:rsidR="00466A1E" w:rsidRDefault="00466A1E" w:rsidP="00466A1E">
                              <w:pPr>
                                <w:spacing w:after="40" w:line="240" w:lineRule="auto"/>
                              </w:pPr>
                              <w:r w:rsidRPr="00974CDC">
                                <w:rPr>
                                  <w:b/>
                                  <w:bCs/>
                                  <w:color w:val="4A1AB6"/>
                                </w:rPr>
                                <w:t>Purple:</w:t>
                              </w:r>
                              <w:r w:rsidRPr="00974CDC">
                                <w:rPr>
                                  <w:color w:val="7030A0"/>
                                </w:rPr>
                                <w:t xml:space="preserve"> </w:t>
                              </w:r>
                              <w:r>
                                <w:t>Los Angeles County</w:t>
                              </w:r>
                            </w:p>
                            <w:p w14:paraId="22680694" w14:textId="77777777" w:rsidR="00466A1E" w:rsidRPr="00974CDC" w:rsidRDefault="00466A1E" w:rsidP="00466A1E">
                              <w:pPr>
                                <w:spacing w:after="40" w:line="240" w:lineRule="auto"/>
                              </w:pPr>
                            </w:p>
                            <w:p w14:paraId="0BD11AC9" w14:textId="77777777" w:rsidR="00466A1E" w:rsidRPr="00317C88" w:rsidRDefault="00466A1E" w:rsidP="00466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1E7ED5" id="Group 5" o:spid="_x0000_s1027" style="position:absolute;left:0;text-align:left;margin-left:0;margin-top:18.55pt;width:499.85pt;height:509.15pt;z-index:251666432;mso-position-horizontal-relative:text;mso-position-vertical-relative:text" coordsize="63480,64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Map&#10;&#10;Description automatically generated" style="position:absolute;width:52482;height:64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">
                  <v:imagedata r:id="rId34" o:title="Map&#10;&#10;Description automatically generated"/>
                </v:shape>
                <v:shape id="Text Box 3" o:spid="_x0000_s1029" type="#_x0000_t202" style="position:absolute;left:28257;top:254;width:35223;height:2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" fillcolor="white [3201]" stroked="f" strokeweight=".5pt">
                  <v:textbox>
                    <w:txbxContent>
                      <w:p w14:paraId="62306C9C" w14:textId="77777777" w:rsidR="00466A1E" w:rsidRDefault="00466A1E" w:rsidP="00466A1E">
                        <w:pPr>
                          <w:spacing w:after="40" w:line="240" w:lineRule="auto"/>
                          <w:rPr>
                            <w:b/>
                            <w:bCs/>
                          </w:rPr>
                        </w:pPr>
                        <w:r>
                          <w:rPr>
                            <w:b/>
                            <w:bCs/>
                          </w:rPr>
                          <w:t>Regions:</w:t>
                        </w:r>
                      </w:p>
                      <w:p w14:paraId="76C37E3A" w14:textId="77777777" w:rsidR="00466A1E" w:rsidRDefault="00466A1E" w:rsidP="00466A1E">
                        <w:pPr>
                          <w:spacing w:after="40" w:line="240" w:lineRule="auto"/>
                        </w:pPr>
                        <w:r w:rsidRPr="00974CDC">
                          <w:rPr>
                            <w:b/>
                            <w:bCs/>
                            <w:color w:val="C0504D" w:themeColor="accent2"/>
                          </w:rPr>
                          <w:t xml:space="preserve">Orange: </w:t>
                        </w:r>
                        <w:r>
                          <w:t>Far North Partnership</w:t>
                        </w:r>
                      </w:p>
                      <w:p w14:paraId="44CE63F1" w14:textId="77777777" w:rsidR="00466A1E" w:rsidRDefault="00466A1E" w:rsidP="00466A1E">
                        <w:pPr>
                          <w:spacing w:after="40" w:line="240" w:lineRule="auto"/>
                        </w:pPr>
                        <w:r w:rsidRPr="00974CDC">
                          <w:rPr>
                            <w:b/>
                            <w:bCs/>
                            <w:color w:val="5F497A" w:themeColor="accent4" w:themeShade="BF"/>
                          </w:rPr>
                          <w:t>Teal:</w:t>
                        </w:r>
                        <w:r w:rsidRPr="00974CDC">
                          <w:rPr>
                            <w:color w:val="5F497A" w:themeColor="accent4" w:themeShade="BF"/>
                          </w:rPr>
                          <w:t xml:space="preserve"> </w:t>
                        </w:r>
                        <w:r>
                          <w:t>North Bay/North Coast Collaborative</w:t>
                        </w:r>
                      </w:p>
                      <w:p w14:paraId="3CDCEB8B" w14:textId="77777777" w:rsidR="00466A1E" w:rsidRDefault="00466A1E" w:rsidP="00466A1E">
                        <w:pPr>
                          <w:spacing w:after="40" w:line="240" w:lineRule="auto"/>
                        </w:pPr>
                        <w:r w:rsidRPr="00974CDC">
                          <w:rPr>
                            <w:b/>
                            <w:bCs/>
                            <w:color w:val="9999FF"/>
                          </w:rPr>
                          <w:t>Lavender:</w:t>
                        </w:r>
                        <w:r>
                          <w:t xml:space="preserve"> Capital Central Foothill Areas</w:t>
                        </w:r>
                      </w:p>
                      <w:p w14:paraId="024508EB" w14:textId="77777777" w:rsidR="00466A1E" w:rsidRDefault="00466A1E" w:rsidP="00466A1E">
                        <w:pPr>
                          <w:spacing w:after="40" w:line="240" w:lineRule="auto"/>
                        </w:pPr>
                        <w:r w:rsidRPr="00974CDC">
                          <w:rPr>
                            <w:b/>
                            <w:bCs/>
                            <w:color w:val="FFC000"/>
                          </w:rPr>
                          <w:t>Yellow:</w:t>
                        </w:r>
                        <w:r w:rsidRPr="00974CDC">
                          <w:rPr>
                            <w:color w:val="FFC000"/>
                          </w:rPr>
                          <w:t xml:space="preserve"> </w:t>
                        </w:r>
                        <w:r>
                          <w:t>Bay Area Geographic Leads Consortium</w:t>
                        </w:r>
                      </w:p>
                      <w:p w14:paraId="2D73D58C" w14:textId="77777777" w:rsidR="00466A1E" w:rsidRDefault="00466A1E" w:rsidP="00466A1E">
                        <w:pPr>
                          <w:spacing w:after="40" w:line="240" w:lineRule="auto"/>
                        </w:pPr>
                        <w:r w:rsidRPr="00974CDC">
                          <w:rPr>
                            <w:b/>
                            <w:bCs/>
                            <w:color w:val="EA3E3E"/>
                          </w:rPr>
                          <w:t>Red:</w:t>
                        </w:r>
                        <w:r>
                          <w:t xml:space="preserve"> Mid-State Collaborative</w:t>
                        </w:r>
                      </w:p>
                      <w:p w14:paraId="4FD41BDA" w14:textId="77777777" w:rsidR="00466A1E" w:rsidRDefault="00466A1E" w:rsidP="00466A1E">
                        <w:pPr>
                          <w:spacing w:after="40" w:line="240" w:lineRule="auto"/>
                        </w:pPr>
                        <w:r w:rsidRPr="00974CDC">
                          <w:rPr>
                            <w:b/>
                            <w:bCs/>
                            <w:color w:val="40C05E"/>
                          </w:rPr>
                          <w:t>Green:</w:t>
                        </w:r>
                        <w:r w:rsidRPr="00974CDC">
                          <w:rPr>
                            <w:color w:val="FABF8F" w:themeColor="accent6" w:themeTint="99"/>
                          </w:rPr>
                          <w:t xml:space="preserve"> </w:t>
                        </w:r>
                        <w:r>
                          <w:t>Valley to Coast Collaborative</w:t>
                        </w:r>
                      </w:p>
                      <w:p w14:paraId="173D4953" w14:textId="77777777" w:rsidR="00466A1E" w:rsidRDefault="00466A1E" w:rsidP="00466A1E">
                        <w:pPr>
                          <w:spacing w:after="40" w:line="240" w:lineRule="auto"/>
                        </w:pPr>
                        <w:r w:rsidRPr="00974CDC">
                          <w:rPr>
                            <w:b/>
                            <w:bCs/>
                            <w:color w:val="B7CFED" w:themeColor="text2" w:themeTint="40"/>
                          </w:rPr>
                          <w:t>Light Blue:</w:t>
                        </w:r>
                        <w:r w:rsidRPr="00974CDC">
                          <w:rPr>
                            <w:color w:val="B7CFED" w:themeColor="text2" w:themeTint="40"/>
                          </w:rPr>
                          <w:t xml:space="preserve"> </w:t>
                        </w:r>
                        <w:r>
                          <w:t>Southern California System of Support</w:t>
                        </w:r>
                      </w:p>
                      <w:p w14:paraId="2532A170" w14:textId="77777777" w:rsidR="00466A1E" w:rsidRDefault="00466A1E" w:rsidP="00466A1E">
                        <w:pPr>
                          <w:spacing w:after="40" w:line="240" w:lineRule="auto"/>
                        </w:pPr>
                        <w:r w:rsidRPr="00974CDC">
                          <w:rPr>
                            <w:b/>
                            <w:bCs/>
                            <w:color w:val="4A1AB6"/>
                          </w:rPr>
                          <w:t>Purple:</w:t>
                        </w:r>
                        <w:r w:rsidRPr="00974CDC">
                          <w:rPr>
                            <w:color w:val="7030A0"/>
                          </w:rPr>
                          <w:t xml:space="preserve"> </w:t>
                        </w:r>
                        <w:r>
                          <w:t>Los Angeles County</w:t>
                        </w:r>
                      </w:p>
                      <w:p w14:paraId="22680694" w14:textId="77777777" w:rsidR="00466A1E" w:rsidRPr="00974CDC" w:rsidRDefault="00466A1E" w:rsidP="00466A1E">
                        <w:pPr>
                          <w:spacing w:after="40" w:line="240" w:lineRule="auto"/>
                        </w:pPr>
                      </w:p>
                      <w:p w14:paraId="0BD11AC9" w14:textId="77777777" w:rsidR="00466A1E" w:rsidRPr="00317C88" w:rsidRDefault="00466A1E" w:rsidP="00466A1E"/>
                    </w:txbxContent>
                  </v:textbox>
                </v:shape>
              </v:group>
            </w:pict>
          </mc:Fallback>
        </mc:AlternateContent>
      </w:r>
      <w:r w:rsidR="00466A1E" w:rsidRPr="00841519">
        <w:rPr>
          <w:rFonts w:ascii="Source Sans Pro" w:hAnsi="Source Sans Pro"/>
        </w:rPr>
        <w:t>For the purposes of this RFP, the Commission defined regions are as follows:</w:t>
      </w:r>
    </w:p>
    <w:p w14:paraId="5D91C130" w14:textId="77777777" w:rsidR="00567740" w:rsidRDefault="00567740" w:rsidP="00466A1E">
      <w:pPr>
        <w:rPr>
          <w:rFonts w:ascii="Source Sans Pro" w:hAnsi="Source Sans Pro"/>
        </w:rPr>
      </w:pPr>
    </w:p>
    <w:p w14:paraId="24459E0A" w14:textId="77777777" w:rsidR="00567740" w:rsidRDefault="00567740" w:rsidP="00466A1E">
      <w:pPr>
        <w:rPr>
          <w:rFonts w:ascii="Source Sans Pro" w:hAnsi="Source Sans Pro"/>
        </w:rPr>
      </w:pPr>
    </w:p>
    <w:p w14:paraId="4D5E25CE" w14:textId="77777777" w:rsidR="00567740" w:rsidRDefault="00567740" w:rsidP="00466A1E">
      <w:pPr>
        <w:rPr>
          <w:rFonts w:ascii="Source Sans Pro" w:hAnsi="Source Sans Pro"/>
        </w:rPr>
      </w:pPr>
    </w:p>
    <w:p w14:paraId="525F75F3" w14:textId="77777777" w:rsidR="00567740" w:rsidRDefault="00567740" w:rsidP="00466A1E">
      <w:pPr>
        <w:rPr>
          <w:rFonts w:ascii="Source Sans Pro" w:hAnsi="Source Sans Pro"/>
        </w:rPr>
      </w:pPr>
    </w:p>
    <w:p w14:paraId="3DC49D2C" w14:textId="77777777" w:rsidR="00567740" w:rsidRDefault="00567740" w:rsidP="00466A1E">
      <w:pPr>
        <w:rPr>
          <w:rFonts w:ascii="Source Sans Pro" w:hAnsi="Source Sans Pro"/>
        </w:rPr>
      </w:pPr>
    </w:p>
    <w:p w14:paraId="20392C15" w14:textId="77777777" w:rsidR="00567740" w:rsidRDefault="00567740" w:rsidP="00466A1E">
      <w:pPr>
        <w:rPr>
          <w:rFonts w:ascii="Source Sans Pro" w:hAnsi="Source Sans Pro"/>
        </w:rPr>
      </w:pPr>
    </w:p>
    <w:p w14:paraId="23595C99" w14:textId="77777777" w:rsidR="00567740" w:rsidRDefault="00567740" w:rsidP="00466A1E">
      <w:pPr>
        <w:rPr>
          <w:rFonts w:ascii="Source Sans Pro" w:hAnsi="Source Sans Pro"/>
        </w:rPr>
      </w:pPr>
    </w:p>
    <w:p w14:paraId="23D59241" w14:textId="77777777" w:rsidR="00567740" w:rsidRDefault="00567740" w:rsidP="00466A1E">
      <w:pPr>
        <w:rPr>
          <w:rFonts w:ascii="Source Sans Pro" w:hAnsi="Source Sans Pro"/>
        </w:rPr>
      </w:pPr>
    </w:p>
    <w:p w14:paraId="07CF8C7E" w14:textId="77777777" w:rsidR="00567740" w:rsidRDefault="00567740" w:rsidP="00466A1E">
      <w:pPr>
        <w:rPr>
          <w:rFonts w:ascii="Source Sans Pro" w:hAnsi="Source Sans Pro"/>
        </w:rPr>
      </w:pPr>
    </w:p>
    <w:p w14:paraId="75DBF779" w14:textId="77777777" w:rsidR="00567740" w:rsidRDefault="00567740" w:rsidP="00466A1E">
      <w:pPr>
        <w:rPr>
          <w:rFonts w:ascii="Source Sans Pro" w:hAnsi="Source Sans Pro"/>
        </w:rPr>
      </w:pPr>
    </w:p>
    <w:p w14:paraId="4856AF7E" w14:textId="77777777" w:rsidR="00567740" w:rsidRDefault="00567740" w:rsidP="00466A1E">
      <w:pPr>
        <w:rPr>
          <w:rFonts w:ascii="Source Sans Pro" w:hAnsi="Source Sans Pro"/>
        </w:rPr>
      </w:pPr>
    </w:p>
    <w:p w14:paraId="07341446" w14:textId="77777777" w:rsidR="00567740" w:rsidRDefault="00567740" w:rsidP="00466A1E">
      <w:pPr>
        <w:rPr>
          <w:rFonts w:ascii="Source Sans Pro" w:hAnsi="Source Sans Pro"/>
        </w:rPr>
      </w:pPr>
    </w:p>
    <w:p w14:paraId="6821F3F2" w14:textId="77777777" w:rsidR="00567740" w:rsidRPr="00841519" w:rsidRDefault="00567740" w:rsidP="00466A1E">
      <w:pPr>
        <w:rPr>
          <w:rFonts w:ascii="Source Sans Pro" w:hAnsi="Source Sans Pro"/>
        </w:rPr>
      </w:pPr>
    </w:p>
    <w:p w14:paraId="61EBEDA0" w14:textId="0F142820" w:rsidR="00466A1E" w:rsidRPr="00841519" w:rsidRDefault="00466A1E" w:rsidP="00466A1E">
      <w:pPr>
        <w:rPr>
          <w:rFonts w:ascii="Source Sans Pro" w:hAnsi="Source Sans Pro"/>
        </w:rPr>
      </w:pPr>
    </w:p>
    <w:p w14:paraId="228C0738" w14:textId="04720236" w:rsidR="00466A1E" w:rsidRPr="00841519" w:rsidRDefault="00466A1E" w:rsidP="00466A1E">
      <w:pPr>
        <w:rPr>
          <w:rFonts w:ascii="Source Sans Pro" w:hAnsi="Source Sans Pro"/>
        </w:rPr>
      </w:pPr>
    </w:p>
    <w:p w14:paraId="05DDB113" w14:textId="77777777" w:rsidR="00466A1E" w:rsidRPr="00841519" w:rsidRDefault="00466A1E" w:rsidP="00466A1E">
      <w:pPr>
        <w:rPr>
          <w:rFonts w:ascii="Source Sans Pro" w:hAnsi="Source Sans Pro"/>
        </w:rPr>
      </w:pPr>
    </w:p>
    <w:p w14:paraId="2F04B984" w14:textId="77777777" w:rsidR="00466A1E" w:rsidRPr="00841519" w:rsidRDefault="00466A1E" w:rsidP="00466A1E">
      <w:pPr>
        <w:rPr>
          <w:rFonts w:ascii="Source Sans Pro" w:hAnsi="Source Sans Pro"/>
        </w:rPr>
      </w:pPr>
    </w:p>
    <w:p w14:paraId="56013229" w14:textId="77777777" w:rsidR="00466A1E" w:rsidRPr="00841519" w:rsidRDefault="00466A1E" w:rsidP="00466A1E">
      <w:pPr>
        <w:rPr>
          <w:rFonts w:ascii="Source Sans Pro" w:hAnsi="Source Sans Pro"/>
        </w:rPr>
      </w:pPr>
    </w:p>
    <w:p w14:paraId="330F8518" w14:textId="1A0C22D6" w:rsidR="00466A1E" w:rsidRPr="00567740" w:rsidRDefault="00567740" w:rsidP="00466A1E">
      <w:pPr>
        <w:rPr>
          <w:rFonts w:ascii="Source Sans Pro" w:hAnsi="Source Sans Pro"/>
          <w:i/>
          <w:iCs/>
          <w:sz w:val="18"/>
          <w:szCs w:val="18"/>
        </w:rPr>
      </w:pPr>
      <w:r w:rsidRPr="00567740">
        <w:rPr>
          <w:rFonts w:ascii="Source Sans Pro" w:hAnsi="Source Sans Pro"/>
          <w:i/>
          <w:iCs/>
          <w:sz w:val="18"/>
          <w:szCs w:val="18"/>
        </w:rPr>
        <w:t>Region map was created by the CA Department of Education, except for Los Angeles which was identified as a separate region for this RFP</w:t>
      </w:r>
      <w:r>
        <w:rPr>
          <w:rFonts w:ascii="Source Sans Pro" w:hAnsi="Source Sans Pro"/>
          <w:i/>
          <w:iCs/>
          <w:sz w:val="18"/>
          <w:szCs w:val="18"/>
        </w:rPr>
        <w:t>.</w:t>
      </w:r>
    </w:p>
    <w:p w14:paraId="38B87E39" w14:textId="7749AC4F" w:rsidR="00466A1E" w:rsidRPr="00841519" w:rsidRDefault="00466A1E" w:rsidP="00466A1E">
      <w:pPr>
        <w:rPr>
          <w:rFonts w:ascii="Source Sans Pro" w:hAnsi="Source Sans Pro"/>
        </w:rPr>
      </w:pPr>
      <w:r w:rsidRPr="00841519">
        <w:rPr>
          <w:rFonts w:ascii="Source Sans Pro" w:hAnsi="Source Sans Pro"/>
        </w:rPr>
        <w:br w:type="page"/>
      </w:r>
    </w:p>
    <w:p w14:paraId="27001A2B" w14:textId="479E7D38" w:rsidR="00466A1E" w:rsidRPr="00841519" w:rsidRDefault="00466A1E" w:rsidP="00841519">
      <w:pPr>
        <w:spacing w:before="120" w:after="120"/>
        <w:rPr>
          <w:rFonts w:ascii="Source Sans Pro" w:hAnsi="Source Sans Pro" w:cs="Arial"/>
        </w:rPr>
      </w:pPr>
      <w:r w:rsidRPr="00841519">
        <w:rPr>
          <w:rFonts w:ascii="Source Sans Pro" w:hAnsi="Source Sans Pro" w:cs="Arial"/>
        </w:rPr>
        <w:t>The actual counties in each region are:</w:t>
      </w:r>
    </w:p>
    <w:p w14:paraId="45B8C2FC" w14:textId="77777777" w:rsidR="00466A1E" w:rsidRPr="00466A1E" w:rsidRDefault="00466A1E" w:rsidP="00841519">
      <w:pPr>
        <w:pStyle w:val="ListParagraph"/>
        <w:spacing w:before="120" w:after="120"/>
        <w:ind w:left="360"/>
        <w:rPr>
          <w:rFonts w:ascii="Source Sans Pro" w:hAnsi="Source Sans Pro"/>
        </w:rPr>
      </w:pPr>
      <w:r w:rsidRPr="00466A1E">
        <w:rPr>
          <w:rFonts w:ascii="Source Sans Pro" w:hAnsi="Source Sans Pro"/>
        </w:rPr>
        <w:t>Far North Partnership (Counties)</w:t>
      </w:r>
    </w:p>
    <w:tbl>
      <w:tblPr>
        <w:tblStyle w:val="TableGrid"/>
        <w:tblW w:w="8970" w:type="dxa"/>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B67DD6" w:rsidRPr="00B67DD6" w14:paraId="7EDD5B6E" w14:textId="77777777" w:rsidTr="00841519">
        <w:trPr>
          <w:trHeight w:hRule="exact" w:val="432"/>
        </w:trPr>
        <w:tc>
          <w:tcPr>
            <w:tcW w:w="1794" w:type="dxa"/>
            <w:vAlign w:val="center"/>
          </w:tcPr>
          <w:p w14:paraId="5C1D0BFF" w14:textId="77777777" w:rsidR="00B67DD6" w:rsidRPr="00466A1E" w:rsidRDefault="00B67DD6" w:rsidP="00841519">
            <w:pPr>
              <w:pStyle w:val="ListParagraph"/>
              <w:spacing w:before="120" w:after="120"/>
              <w:ind w:left="0"/>
              <w:contextualSpacing w:val="0"/>
              <w:jc w:val="left"/>
              <w:rPr>
                <w:rFonts w:ascii="Source Sans Pro" w:hAnsi="Source Sans Pro"/>
              </w:rPr>
            </w:pPr>
            <w:r w:rsidRPr="00841519">
              <w:rPr>
                <w:rFonts w:ascii="Source Sans Pro" w:hAnsi="Source Sans Pro" w:cs="Calibri"/>
                <w:color w:val="000000"/>
              </w:rPr>
              <w:t>Butte</w:t>
            </w:r>
          </w:p>
        </w:tc>
        <w:tc>
          <w:tcPr>
            <w:tcW w:w="1794" w:type="dxa"/>
            <w:vAlign w:val="center"/>
          </w:tcPr>
          <w:p w14:paraId="3950B027" w14:textId="3B0B3FEF" w:rsidR="00B67DD6" w:rsidRPr="00B67DD6" w:rsidRDefault="00CE4831" w:rsidP="00B67DD6">
            <w:pPr>
              <w:pStyle w:val="ListParagraph"/>
              <w:spacing w:before="120" w:after="120"/>
              <w:ind w:left="0"/>
              <w:contextualSpacing w:val="0"/>
              <w:jc w:val="left"/>
              <w:rPr>
                <w:rFonts w:ascii="Source Sans Pro" w:hAnsi="Source Sans Pro" w:cs="Calibri"/>
                <w:color w:val="000000"/>
              </w:rPr>
            </w:pPr>
            <w:r w:rsidRPr="0008613A">
              <w:rPr>
                <w:rFonts w:ascii="Source Sans Pro" w:hAnsi="Source Sans Pro" w:cs="Calibri"/>
                <w:color w:val="000000"/>
              </w:rPr>
              <w:t>Del Norte</w:t>
            </w:r>
          </w:p>
        </w:tc>
        <w:tc>
          <w:tcPr>
            <w:tcW w:w="1794" w:type="dxa"/>
          </w:tcPr>
          <w:p w14:paraId="7700A916" w14:textId="22F74F54" w:rsidR="00B67DD6" w:rsidRPr="00B67DD6" w:rsidRDefault="00CE4831" w:rsidP="00B67DD6">
            <w:pPr>
              <w:pStyle w:val="ListParagraph"/>
              <w:spacing w:before="120" w:after="120"/>
              <w:ind w:left="0"/>
              <w:contextualSpacing w:val="0"/>
              <w:jc w:val="left"/>
              <w:rPr>
                <w:rFonts w:ascii="Source Sans Pro" w:hAnsi="Source Sans Pro" w:cs="Calibri"/>
                <w:color w:val="000000"/>
              </w:rPr>
            </w:pPr>
            <w:r w:rsidRPr="00671445">
              <w:rPr>
                <w:rFonts w:ascii="Source Sans Pro" w:hAnsi="Source Sans Pro" w:cs="Calibri"/>
                <w:color w:val="000000"/>
              </w:rPr>
              <w:t>Glenn</w:t>
            </w:r>
          </w:p>
        </w:tc>
        <w:tc>
          <w:tcPr>
            <w:tcW w:w="1794" w:type="dxa"/>
            <w:vAlign w:val="center"/>
          </w:tcPr>
          <w:p w14:paraId="0AFE213A" w14:textId="37D2FE9A" w:rsidR="00B67DD6" w:rsidRPr="00466A1E" w:rsidRDefault="00CE4831" w:rsidP="00841519">
            <w:pPr>
              <w:pStyle w:val="ListParagraph"/>
              <w:spacing w:before="120" w:after="120"/>
              <w:ind w:left="0"/>
              <w:contextualSpacing w:val="0"/>
              <w:jc w:val="left"/>
              <w:rPr>
                <w:rFonts w:ascii="Source Sans Pro" w:hAnsi="Source Sans Pro"/>
              </w:rPr>
            </w:pPr>
            <w:r w:rsidRPr="00BA251F">
              <w:rPr>
                <w:rFonts w:ascii="Source Sans Pro" w:hAnsi="Source Sans Pro" w:cs="Calibri"/>
                <w:color w:val="000000"/>
              </w:rPr>
              <w:t>Humboldt</w:t>
            </w:r>
          </w:p>
        </w:tc>
        <w:tc>
          <w:tcPr>
            <w:tcW w:w="1794" w:type="dxa"/>
            <w:vAlign w:val="center"/>
          </w:tcPr>
          <w:p w14:paraId="524D69B6" w14:textId="59B7104F" w:rsidR="00B67DD6" w:rsidRPr="00466A1E" w:rsidRDefault="00CE4831" w:rsidP="00841519">
            <w:pPr>
              <w:pStyle w:val="ListParagraph"/>
              <w:spacing w:before="120" w:after="120"/>
              <w:ind w:left="0"/>
              <w:contextualSpacing w:val="0"/>
              <w:jc w:val="left"/>
              <w:rPr>
                <w:rFonts w:ascii="Source Sans Pro" w:hAnsi="Source Sans Pro"/>
              </w:rPr>
            </w:pPr>
            <w:r w:rsidRPr="00BA251F">
              <w:rPr>
                <w:rFonts w:ascii="Source Sans Pro" w:hAnsi="Source Sans Pro" w:cs="Calibri"/>
                <w:color w:val="000000"/>
              </w:rPr>
              <w:t>Lassen</w:t>
            </w:r>
          </w:p>
        </w:tc>
      </w:tr>
      <w:tr w:rsidR="00B67DD6" w:rsidRPr="00B67DD6" w14:paraId="40CDC029" w14:textId="77777777" w:rsidTr="00841519">
        <w:trPr>
          <w:trHeight w:hRule="exact" w:val="432"/>
        </w:trPr>
        <w:tc>
          <w:tcPr>
            <w:tcW w:w="1794" w:type="dxa"/>
            <w:vAlign w:val="center"/>
          </w:tcPr>
          <w:p w14:paraId="0D0995E2" w14:textId="2B3E15CA" w:rsidR="00B67DD6" w:rsidRPr="00466A1E" w:rsidRDefault="00CE4831" w:rsidP="00841519">
            <w:pPr>
              <w:pStyle w:val="ListParagraph"/>
              <w:spacing w:before="120" w:after="120"/>
              <w:ind w:left="0"/>
              <w:contextualSpacing w:val="0"/>
              <w:jc w:val="left"/>
              <w:rPr>
                <w:rFonts w:ascii="Source Sans Pro" w:hAnsi="Source Sans Pro"/>
              </w:rPr>
            </w:pPr>
            <w:r w:rsidRPr="00BA251F">
              <w:rPr>
                <w:rFonts w:ascii="Source Sans Pro" w:hAnsi="Source Sans Pro" w:cs="Calibri"/>
                <w:color w:val="000000"/>
              </w:rPr>
              <w:t>Modoc</w:t>
            </w:r>
          </w:p>
        </w:tc>
        <w:tc>
          <w:tcPr>
            <w:tcW w:w="1794" w:type="dxa"/>
            <w:vAlign w:val="center"/>
          </w:tcPr>
          <w:p w14:paraId="19D2F54C" w14:textId="5BCD860A" w:rsidR="00B67DD6" w:rsidRPr="00B67DD6" w:rsidRDefault="00CE4831" w:rsidP="00B67DD6">
            <w:pPr>
              <w:pStyle w:val="ListParagraph"/>
              <w:spacing w:before="120" w:after="120"/>
              <w:ind w:left="0"/>
              <w:contextualSpacing w:val="0"/>
              <w:jc w:val="left"/>
              <w:rPr>
                <w:rFonts w:ascii="Source Sans Pro" w:hAnsi="Source Sans Pro" w:cs="Calibri"/>
                <w:color w:val="000000"/>
              </w:rPr>
            </w:pPr>
            <w:r w:rsidRPr="005B2BAC">
              <w:rPr>
                <w:rFonts w:ascii="Source Sans Pro" w:hAnsi="Source Sans Pro" w:cs="Calibri"/>
                <w:color w:val="000000"/>
              </w:rPr>
              <w:t>Plumas</w:t>
            </w:r>
          </w:p>
        </w:tc>
        <w:tc>
          <w:tcPr>
            <w:tcW w:w="1794" w:type="dxa"/>
          </w:tcPr>
          <w:p w14:paraId="5D248D42" w14:textId="34FDF538" w:rsidR="00B67DD6" w:rsidRPr="00B67DD6" w:rsidRDefault="00CE4831" w:rsidP="00B67DD6">
            <w:pPr>
              <w:pStyle w:val="ListParagraph"/>
              <w:spacing w:before="120" w:after="120"/>
              <w:ind w:left="0"/>
              <w:contextualSpacing w:val="0"/>
              <w:jc w:val="left"/>
              <w:rPr>
                <w:rFonts w:ascii="Source Sans Pro" w:hAnsi="Source Sans Pro" w:cs="Calibri"/>
                <w:color w:val="000000"/>
              </w:rPr>
            </w:pPr>
            <w:r w:rsidRPr="00513C1F">
              <w:rPr>
                <w:rFonts w:ascii="Source Sans Pro" w:hAnsi="Source Sans Pro" w:cs="Calibri"/>
                <w:color w:val="000000"/>
              </w:rPr>
              <w:t>Shasta</w:t>
            </w:r>
          </w:p>
        </w:tc>
        <w:tc>
          <w:tcPr>
            <w:tcW w:w="1794" w:type="dxa"/>
            <w:vAlign w:val="center"/>
          </w:tcPr>
          <w:p w14:paraId="5DC1B8F4" w14:textId="3E202FC6" w:rsidR="00B67DD6" w:rsidRPr="00466A1E" w:rsidRDefault="00CE4831" w:rsidP="00841519">
            <w:pPr>
              <w:pStyle w:val="ListParagraph"/>
              <w:spacing w:before="120" w:after="120"/>
              <w:ind w:left="0"/>
              <w:contextualSpacing w:val="0"/>
              <w:jc w:val="left"/>
              <w:rPr>
                <w:rFonts w:ascii="Source Sans Pro" w:hAnsi="Source Sans Pro"/>
              </w:rPr>
            </w:pPr>
            <w:r w:rsidRPr="00CA3964">
              <w:rPr>
                <w:rFonts w:ascii="Source Sans Pro" w:hAnsi="Source Sans Pro" w:cs="Calibri"/>
                <w:color w:val="000000"/>
              </w:rPr>
              <w:t>Siskiyou</w:t>
            </w:r>
          </w:p>
        </w:tc>
        <w:tc>
          <w:tcPr>
            <w:tcW w:w="1794" w:type="dxa"/>
            <w:vAlign w:val="center"/>
          </w:tcPr>
          <w:p w14:paraId="6BE16432" w14:textId="5F3A988B" w:rsidR="00B67DD6" w:rsidRPr="00466A1E" w:rsidRDefault="00CE4831" w:rsidP="00841519">
            <w:pPr>
              <w:pStyle w:val="ListParagraph"/>
              <w:spacing w:before="120" w:after="120"/>
              <w:ind w:left="0"/>
              <w:contextualSpacing w:val="0"/>
              <w:jc w:val="left"/>
              <w:rPr>
                <w:rFonts w:ascii="Source Sans Pro" w:hAnsi="Source Sans Pro"/>
              </w:rPr>
            </w:pPr>
            <w:r w:rsidRPr="00F37597">
              <w:rPr>
                <w:rFonts w:ascii="Source Sans Pro" w:hAnsi="Source Sans Pro" w:cs="Calibri"/>
                <w:color w:val="000000"/>
              </w:rPr>
              <w:t>Tehama</w:t>
            </w:r>
          </w:p>
        </w:tc>
      </w:tr>
      <w:tr w:rsidR="00B67DD6" w:rsidRPr="00B67DD6" w14:paraId="23373BC4" w14:textId="77777777" w:rsidTr="00841519">
        <w:trPr>
          <w:trHeight w:hRule="exact" w:val="432"/>
        </w:trPr>
        <w:tc>
          <w:tcPr>
            <w:tcW w:w="1794" w:type="dxa"/>
            <w:vAlign w:val="center"/>
          </w:tcPr>
          <w:p w14:paraId="3051B13F" w14:textId="3FE75C64" w:rsidR="00B67DD6" w:rsidRPr="00841519" w:rsidRDefault="00CE4831" w:rsidP="00841519">
            <w:pPr>
              <w:pStyle w:val="ListParagraph"/>
              <w:spacing w:before="120" w:after="120"/>
              <w:ind w:left="0"/>
              <w:contextualSpacing w:val="0"/>
              <w:jc w:val="left"/>
              <w:rPr>
                <w:rFonts w:ascii="Source Sans Pro" w:hAnsi="Source Sans Pro" w:cs="Calibri"/>
                <w:color w:val="000000"/>
              </w:rPr>
            </w:pPr>
            <w:r w:rsidRPr="00871D68">
              <w:rPr>
                <w:rFonts w:ascii="Source Sans Pro" w:hAnsi="Source Sans Pro" w:cs="Calibri"/>
                <w:color w:val="000000"/>
              </w:rPr>
              <w:t>Trinity</w:t>
            </w:r>
          </w:p>
        </w:tc>
        <w:tc>
          <w:tcPr>
            <w:tcW w:w="1794" w:type="dxa"/>
            <w:vAlign w:val="center"/>
          </w:tcPr>
          <w:p w14:paraId="59197A81" w14:textId="32A0D5E6" w:rsidR="00B67DD6" w:rsidRPr="00B67DD6" w:rsidRDefault="00B67DD6" w:rsidP="00B67DD6">
            <w:pPr>
              <w:pStyle w:val="ListParagraph"/>
              <w:spacing w:before="120" w:after="120"/>
              <w:ind w:left="0"/>
              <w:contextualSpacing w:val="0"/>
              <w:jc w:val="left"/>
              <w:rPr>
                <w:rFonts w:ascii="Source Sans Pro" w:hAnsi="Source Sans Pro" w:cs="Calibri"/>
                <w:color w:val="000000"/>
              </w:rPr>
            </w:pPr>
          </w:p>
        </w:tc>
        <w:tc>
          <w:tcPr>
            <w:tcW w:w="1794" w:type="dxa"/>
          </w:tcPr>
          <w:p w14:paraId="26EBD7B3" w14:textId="5A593473" w:rsidR="00B67DD6" w:rsidRPr="00B67DD6" w:rsidRDefault="00B67DD6" w:rsidP="00B67DD6">
            <w:pPr>
              <w:pStyle w:val="ListParagraph"/>
              <w:spacing w:before="120" w:after="120"/>
              <w:ind w:left="0"/>
              <w:contextualSpacing w:val="0"/>
              <w:jc w:val="left"/>
              <w:rPr>
                <w:rFonts w:ascii="Source Sans Pro" w:hAnsi="Source Sans Pro" w:cs="Calibri"/>
                <w:color w:val="000000"/>
              </w:rPr>
            </w:pPr>
          </w:p>
        </w:tc>
        <w:tc>
          <w:tcPr>
            <w:tcW w:w="1794" w:type="dxa"/>
            <w:vAlign w:val="center"/>
          </w:tcPr>
          <w:p w14:paraId="1095A62B" w14:textId="295F0A70" w:rsidR="00B67DD6" w:rsidRPr="00841519" w:rsidRDefault="00B67DD6" w:rsidP="00841519">
            <w:pPr>
              <w:pStyle w:val="ListParagraph"/>
              <w:spacing w:before="120" w:after="120"/>
              <w:ind w:left="0"/>
              <w:contextualSpacing w:val="0"/>
              <w:jc w:val="left"/>
              <w:rPr>
                <w:rFonts w:ascii="Source Sans Pro" w:hAnsi="Source Sans Pro" w:cs="Calibri"/>
                <w:color w:val="000000"/>
              </w:rPr>
            </w:pPr>
          </w:p>
        </w:tc>
        <w:tc>
          <w:tcPr>
            <w:tcW w:w="1794" w:type="dxa"/>
            <w:vAlign w:val="center"/>
          </w:tcPr>
          <w:p w14:paraId="581470C6" w14:textId="77777777" w:rsidR="00B67DD6" w:rsidRPr="00841519" w:rsidRDefault="00B67DD6" w:rsidP="00841519">
            <w:pPr>
              <w:pStyle w:val="ListParagraph"/>
              <w:spacing w:before="120" w:after="120"/>
              <w:ind w:left="0"/>
              <w:contextualSpacing w:val="0"/>
              <w:jc w:val="left"/>
              <w:rPr>
                <w:rFonts w:ascii="Source Sans Pro" w:hAnsi="Source Sans Pro" w:cs="Calibri"/>
                <w:color w:val="000000"/>
              </w:rPr>
            </w:pPr>
          </w:p>
        </w:tc>
      </w:tr>
    </w:tbl>
    <w:p w14:paraId="18FC8DE5" w14:textId="77777777" w:rsidR="00466A1E" w:rsidRPr="00466A1E" w:rsidRDefault="00466A1E" w:rsidP="00841519">
      <w:pPr>
        <w:pStyle w:val="ListParagraph"/>
        <w:spacing w:before="120" w:after="120"/>
        <w:ind w:left="360"/>
        <w:rPr>
          <w:rFonts w:ascii="Source Sans Pro" w:hAnsi="Source Sans Pro"/>
        </w:rPr>
      </w:pPr>
      <w:r w:rsidRPr="00466A1E">
        <w:rPr>
          <w:rFonts w:ascii="Source Sans Pro" w:hAnsi="Source Sans Pro"/>
        </w:rPr>
        <w:t>North Bay/North Coast Collaborative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CE4831" w:rsidRPr="00B67DD6" w14:paraId="6CECC8B4" w14:textId="77777777" w:rsidTr="00841519">
        <w:trPr>
          <w:trHeight w:hRule="exact" w:val="432"/>
        </w:trPr>
        <w:tc>
          <w:tcPr>
            <w:tcW w:w="1794" w:type="dxa"/>
            <w:vAlign w:val="bottom"/>
          </w:tcPr>
          <w:p w14:paraId="2BDC4CCE" w14:textId="77777777" w:rsidR="00CE4831" w:rsidRPr="00466A1E" w:rsidRDefault="00CE4831" w:rsidP="00B67DD6">
            <w:pPr>
              <w:pStyle w:val="ListParagraph"/>
              <w:spacing w:before="120" w:after="120"/>
              <w:ind w:left="0"/>
              <w:contextualSpacing w:val="0"/>
              <w:rPr>
                <w:rFonts w:ascii="Source Sans Pro" w:hAnsi="Source Sans Pro"/>
              </w:rPr>
            </w:pPr>
            <w:r w:rsidRPr="00841519">
              <w:rPr>
                <w:rFonts w:ascii="Source Sans Pro" w:hAnsi="Source Sans Pro" w:cs="Calibri"/>
                <w:color w:val="000000"/>
              </w:rPr>
              <w:t>Lake</w:t>
            </w:r>
          </w:p>
        </w:tc>
        <w:tc>
          <w:tcPr>
            <w:tcW w:w="1794" w:type="dxa"/>
            <w:vAlign w:val="bottom"/>
          </w:tcPr>
          <w:p w14:paraId="3D7B40AB" w14:textId="7F7D9CBC"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Marin</w:t>
            </w:r>
          </w:p>
        </w:tc>
        <w:tc>
          <w:tcPr>
            <w:tcW w:w="1794" w:type="dxa"/>
          </w:tcPr>
          <w:p w14:paraId="3DC95A28" w14:textId="10810B61" w:rsidR="00CE4831" w:rsidRPr="00CE4831" w:rsidRDefault="00CE4831" w:rsidP="00B67DD6">
            <w:pPr>
              <w:pStyle w:val="ListParagraph"/>
              <w:spacing w:before="120" w:after="120"/>
              <w:ind w:left="0"/>
              <w:contextualSpacing w:val="0"/>
              <w:rPr>
                <w:rFonts w:ascii="Source Sans Pro" w:hAnsi="Source Sans Pro" w:cs="Calibri"/>
                <w:color w:val="000000"/>
              </w:rPr>
            </w:pPr>
            <w:r w:rsidRPr="00F678A7">
              <w:rPr>
                <w:rFonts w:ascii="Source Sans Pro" w:hAnsi="Source Sans Pro" w:cs="Calibri"/>
                <w:color w:val="000000"/>
              </w:rPr>
              <w:t>Mendocino</w:t>
            </w:r>
          </w:p>
        </w:tc>
        <w:tc>
          <w:tcPr>
            <w:tcW w:w="1794" w:type="dxa"/>
            <w:vAlign w:val="bottom"/>
          </w:tcPr>
          <w:p w14:paraId="3C6CC50D" w14:textId="7E8A2C09"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Napa</w:t>
            </w:r>
          </w:p>
        </w:tc>
        <w:tc>
          <w:tcPr>
            <w:tcW w:w="1794" w:type="dxa"/>
            <w:vAlign w:val="bottom"/>
          </w:tcPr>
          <w:p w14:paraId="33D050E6" w14:textId="378714B3" w:rsidR="00CE4831" w:rsidRPr="00466A1E" w:rsidRDefault="00CE4831" w:rsidP="00B67DD6">
            <w:pPr>
              <w:pStyle w:val="ListParagraph"/>
              <w:spacing w:before="120" w:after="120"/>
              <w:ind w:left="0"/>
              <w:contextualSpacing w:val="0"/>
              <w:rPr>
                <w:rFonts w:ascii="Source Sans Pro" w:hAnsi="Source Sans Pro"/>
              </w:rPr>
            </w:pPr>
            <w:r w:rsidRPr="00841519">
              <w:rPr>
                <w:rFonts w:ascii="Source Sans Pro" w:hAnsi="Source Sans Pro" w:cs="Calibri"/>
                <w:color w:val="FFFFFF" w:themeColor="background1"/>
              </w:rPr>
              <w:t>s</w:t>
            </w:r>
            <w:r w:rsidRPr="00250189">
              <w:rPr>
                <w:rFonts w:ascii="Source Sans Pro" w:hAnsi="Source Sans Pro" w:cs="Calibri"/>
                <w:color w:val="000000"/>
              </w:rPr>
              <w:t xml:space="preserve"> Sonoma</w:t>
            </w:r>
          </w:p>
        </w:tc>
      </w:tr>
    </w:tbl>
    <w:p w14:paraId="318E2237" w14:textId="77777777" w:rsidR="00466A1E" w:rsidRPr="00466A1E" w:rsidRDefault="00466A1E" w:rsidP="00B67DD6">
      <w:pPr>
        <w:spacing w:before="120" w:after="120"/>
        <w:ind w:left="360"/>
        <w:rPr>
          <w:rFonts w:ascii="Source Sans Pro" w:hAnsi="Source Sans Pro"/>
        </w:rPr>
      </w:pPr>
      <w:r w:rsidRPr="00466A1E">
        <w:rPr>
          <w:rFonts w:ascii="Source Sans Pro" w:hAnsi="Source Sans Pro"/>
        </w:rPr>
        <w:t>Capital Central Foothill Areas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1158AD" w:rsidRPr="001158AD" w14:paraId="52E3328B" w14:textId="77777777" w:rsidTr="00841519">
        <w:trPr>
          <w:trHeight w:hRule="exact" w:val="432"/>
        </w:trPr>
        <w:tc>
          <w:tcPr>
            <w:tcW w:w="1794" w:type="dxa"/>
            <w:vAlign w:val="bottom"/>
          </w:tcPr>
          <w:p w14:paraId="34C36828" w14:textId="77777777" w:rsidR="001158AD" w:rsidRPr="00466A1E" w:rsidRDefault="001158AD" w:rsidP="00B67DD6">
            <w:pPr>
              <w:pStyle w:val="ListParagraph"/>
              <w:spacing w:before="120" w:after="120"/>
              <w:ind w:left="0"/>
              <w:contextualSpacing w:val="0"/>
              <w:rPr>
                <w:rFonts w:ascii="Source Sans Pro" w:hAnsi="Source Sans Pro"/>
              </w:rPr>
            </w:pPr>
            <w:r w:rsidRPr="00841519">
              <w:rPr>
                <w:rFonts w:ascii="Source Sans Pro" w:hAnsi="Source Sans Pro" w:cs="Calibri"/>
                <w:color w:val="000000"/>
              </w:rPr>
              <w:t>Alpine</w:t>
            </w:r>
          </w:p>
        </w:tc>
        <w:tc>
          <w:tcPr>
            <w:tcW w:w="1794" w:type="dxa"/>
          </w:tcPr>
          <w:p w14:paraId="2BC23B10" w14:textId="36E05BE8" w:rsidR="001158AD" w:rsidRPr="00466A1E" w:rsidRDefault="001158AD" w:rsidP="00B67DD6">
            <w:pPr>
              <w:pStyle w:val="ListParagraph"/>
              <w:spacing w:before="120" w:after="120"/>
              <w:ind w:left="0"/>
              <w:contextualSpacing w:val="0"/>
              <w:rPr>
                <w:rFonts w:ascii="Source Sans Pro" w:hAnsi="Source Sans Pro"/>
              </w:rPr>
            </w:pPr>
            <w:r w:rsidRPr="006C5A53">
              <w:rPr>
                <w:rFonts w:ascii="Source Sans Pro" w:hAnsi="Source Sans Pro" w:cs="Calibri"/>
                <w:color w:val="000000"/>
              </w:rPr>
              <w:t>Amador</w:t>
            </w:r>
          </w:p>
        </w:tc>
        <w:tc>
          <w:tcPr>
            <w:tcW w:w="1794" w:type="dxa"/>
            <w:vAlign w:val="bottom"/>
          </w:tcPr>
          <w:p w14:paraId="477F87A5" w14:textId="4A2D0E1F" w:rsidR="001158AD" w:rsidRPr="00466A1E" w:rsidRDefault="001158AD" w:rsidP="00B67DD6">
            <w:pPr>
              <w:pStyle w:val="ListParagraph"/>
              <w:spacing w:before="120" w:after="120"/>
              <w:ind w:left="0"/>
              <w:contextualSpacing w:val="0"/>
              <w:rPr>
                <w:rFonts w:ascii="Source Sans Pro" w:hAnsi="Source Sans Pro"/>
              </w:rPr>
            </w:pPr>
            <w:r w:rsidRPr="0049100D">
              <w:rPr>
                <w:rFonts w:ascii="Source Sans Pro" w:hAnsi="Source Sans Pro" w:cs="Calibri"/>
                <w:color w:val="000000"/>
              </w:rPr>
              <w:t>Calaveras</w:t>
            </w:r>
          </w:p>
        </w:tc>
        <w:tc>
          <w:tcPr>
            <w:tcW w:w="1794" w:type="dxa"/>
            <w:vAlign w:val="bottom"/>
          </w:tcPr>
          <w:p w14:paraId="028398DD" w14:textId="208666D1" w:rsidR="001158AD" w:rsidRPr="00466A1E" w:rsidRDefault="001158AD" w:rsidP="00B67DD6">
            <w:pPr>
              <w:pStyle w:val="ListParagraph"/>
              <w:spacing w:before="120" w:after="120"/>
              <w:ind w:left="0"/>
              <w:contextualSpacing w:val="0"/>
              <w:rPr>
                <w:rFonts w:ascii="Source Sans Pro" w:hAnsi="Source Sans Pro"/>
              </w:rPr>
            </w:pPr>
            <w:r w:rsidRPr="00FE5D7D">
              <w:rPr>
                <w:rFonts w:ascii="Source Sans Pro" w:hAnsi="Source Sans Pro" w:cs="Calibri"/>
                <w:color w:val="000000"/>
              </w:rPr>
              <w:t>Colusa</w:t>
            </w:r>
          </w:p>
        </w:tc>
        <w:tc>
          <w:tcPr>
            <w:tcW w:w="1794" w:type="dxa"/>
            <w:vAlign w:val="bottom"/>
          </w:tcPr>
          <w:p w14:paraId="0D8C1A8C" w14:textId="05158B0D"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El Dorado</w:t>
            </w:r>
          </w:p>
        </w:tc>
      </w:tr>
      <w:tr w:rsidR="001158AD" w:rsidRPr="001158AD" w14:paraId="500E3F35" w14:textId="77777777" w:rsidTr="00841519">
        <w:trPr>
          <w:trHeight w:hRule="exact" w:val="432"/>
        </w:trPr>
        <w:tc>
          <w:tcPr>
            <w:tcW w:w="1794" w:type="dxa"/>
            <w:vAlign w:val="bottom"/>
          </w:tcPr>
          <w:p w14:paraId="7116EC7D" w14:textId="3CBA3394" w:rsidR="001158AD" w:rsidRPr="00466A1E" w:rsidRDefault="001158AD" w:rsidP="00B67DD6">
            <w:pPr>
              <w:pStyle w:val="ListParagraph"/>
              <w:spacing w:before="120" w:after="120"/>
              <w:ind w:left="0"/>
              <w:contextualSpacing w:val="0"/>
              <w:rPr>
                <w:rFonts w:ascii="Source Sans Pro" w:hAnsi="Source Sans Pro"/>
              </w:rPr>
            </w:pPr>
            <w:r w:rsidRPr="00ED5B8B">
              <w:rPr>
                <w:rFonts w:ascii="Source Sans Pro" w:hAnsi="Source Sans Pro" w:cs="Calibri"/>
                <w:color w:val="000000"/>
              </w:rPr>
              <w:t>Nevada</w:t>
            </w:r>
          </w:p>
        </w:tc>
        <w:tc>
          <w:tcPr>
            <w:tcW w:w="1794" w:type="dxa"/>
          </w:tcPr>
          <w:p w14:paraId="77F6BB66" w14:textId="1DE02A65" w:rsidR="001158AD" w:rsidRPr="001158AD" w:rsidRDefault="001158AD" w:rsidP="00B67DD6">
            <w:pPr>
              <w:pStyle w:val="ListParagraph"/>
              <w:spacing w:before="120" w:after="120"/>
              <w:ind w:left="0"/>
              <w:contextualSpacing w:val="0"/>
              <w:rPr>
                <w:rFonts w:ascii="Source Sans Pro" w:hAnsi="Source Sans Pro" w:cs="Calibri"/>
                <w:color w:val="000000"/>
              </w:rPr>
            </w:pPr>
            <w:r w:rsidRPr="00CB50B0">
              <w:rPr>
                <w:rFonts w:ascii="Source Sans Pro" w:hAnsi="Source Sans Pro" w:cs="Calibri"/>
                <w:color w:val="000000"/>
              </w:rPr>
              <w:t>Placer</w:t>
            </w:r>
          </w:p>
        </w:tc>
        <w:tc>
          <w:tcPr>
            <w:tcW w:w="1794" w:type="dxa"/>
            <w:vAlign w:val="bottom"/>
          </w:tcPr>
          <w:p w14:paraId="177B6A21" w14:textId="64A8D5C3" w:rsidR="001158AD" w:rsidRPr="00466A1E" w:rsidRDefault="001158AD" w:rsidP="00B67DD6">
            <w:pPr>
              <w:pStyle w:val="ListParagraph"/>
              <w:spacing w:before="120" w:after="120"/>
              <w:ind w:left="0"/>
              <w:contextualSpacing w:val="0"/>
              <w:rPr>
                <w:rFonts w:ascii="Source Sans Pro" w:hAnsi="Source Sans Pro"/>
              </w:rPr>
            </w:pPr>
            <w:r w:rsidRPr="006067C4">
              <w:rPr>
                <w:rFonts w:ascii="Source Sans Pro" w:hAnsi="Source Sans Pro" w:cs="Calibri"/>
                <w:color w:val="000000"/>
              </w:rPr>
              <w:t>Sacramento</w:t>
            </w:r>
          </w:p>
        </w:tc>
        <w:tc>
          <w:tcPr>
            <w:tcW w:w="1794" w:type="dxa"/>
            <w:vAlign w:val="bottom"/>
          </w:tcPr>
          <w:p w14:paraId="74A32B0F" w14:textId="4E2C1399" w:rsidR="001158AD" w:rsidRPr="00466A1E" w:rsidRDefault="001158AD" w:rsidP="00B67DD6">
            <w:pPr>
              <w:pStyle w:val="ListParagraph"/>
              <w:spacing w:before="120" w:after="120"/>
              <w:ind w:left="0"/>
              <w:contextualSpacing w:val="0"/>
              <w:rPr>
                <w:rFonts w:ascii="Source Sans Pro" w:hAnsi="Source Sans Pro"/>
              </w:rPr>
            </w:pPr>
            <w:r w:rsidRPr="00D901C0">
              <w:rPr>
                <w:rFonts w:ascii="Source Sans Pro" w:hAnsi="Source Sans Pro" w:cs="Calibri"/>
                <w:color w:val="000000"/>
              </w:rPr>
              <w:t>San Joaquin</w:t>
            </w:r>
          </w:p>
        </w:tc>
        <w:tc>
          <w:tcPr>
            <w:tcW w:w="1794" w:type="dxa"/>
            <w:vAlign w:val="bottom"/>
          </w:tcPr>
          <w:p w14:paraId="32B7CBB2" w14:textId="6FBED110" w:rsidR="001158AD" w:rsidRPr="00466A1E" w:rsidRDefault="001158AD" w:rsidP="00B67DD6">
            <w:pPr>
              <w:pStyle w:val="ListParagraph"/>
              <w:spacing w:before="120" w:after="120"/>
              <w:ind w:left="0"/>
              <w:contextualSpacing w:val="0"/>
              <w:rPr>
                <w:rFonts w:ascii="Source Sans Pro" w:hAnsi="Source Sans Pro"/>
              </w:rPr>
            </w:pPr>
            <w:r w:rsidRPr="009D7005">
              <w:rPr>
                <w:rFonts w:ascii="Source Sans Pro" w:hAnsi="Source Sans Pro" w:cs="Calibri"/>
                <w:color w:val="000000"/>
              </w:rPr>
              <w:t>Sierra</w:t>
            </w:r>
          </w:p>
        </w:tc>
      </w:tr>
      <w:tr w:rsidR="001158AD" w:rsidRPr="001158AD" w14:paraId="32BD154A" w14:textId="77777777" w:rsidTr="00841519">
        <w:trPr>
          <w:trHeight w:hRule="exact" w:val="432"/>
        </w:trPr>
        <w:tc>
          <w:tcPr>
            <w:tcW w:w="1794" w:type="dxa"/>
            <w:vAlign w:val="bottom"/>
          </w:tcPr>
          <w:p w14:paraId="4D9BC266" w14:textId="2DF1188D" w:rsidR="001158AD" w:rsidRPr="00466A1E" w:rsidRDefault="001158AD" w:rsidP="00B67DD6">
            <w:pPr>
              <w:pStyle w:val="ListParagraph"/>
              <w:spacing w:before="120" w:after="120"/>
              <w:ind w:left="0"/>
              <w:contextualSpacing w:val="0"/>
              <w:rPr>
                <w:rFonts w:ascii="Source Sans Pro" w:hAnsi="Source Sans Pro"/>
              </w:rPr>
            </w:pPr>
            <w:r w:rsidRPr="009412DA">
              <w:rPr>
                <w:rFonts w:ascii="Source Sans Pro" w:hAnsi="Source Sans Pro" w:cs="Calibri"/>
                <w:color w:val="000000"/>
              </w:rPr>
              <w:t>Sutter</w:t>
            </w:r>
          </w:p>
        </w:tc>
        <w:tc>
          <w:tcPr>
            <w:tcW w:w="1794" w:type="dxa"/>
          </w:tcPr>
          <w:p w14:paraId="040C7863" w14:textId="3DFBC932" w:rsidR="001158AD" w:rsidRPr="001158AD" w:rsidRDefault="001158AD" w:rsidP="00B67DD6">
            <w:pPr>
              <w:pStyle w:val="ListParagraph"/>
              <w:spacing w:before="120" w:after="120"/>
              <w:ind w:left="0"/>
              <w:contextualSpacing w:val="0"/>
              <w:rPr>
                <w:rFonts w:ascii="Source Sans Pro" w:hAnsi="Source Sans Pro" w:cs="Calibri"/>
                <w:color w:val="000000"/>
              </w:rPr>
            </w:pPr>
            <w:r w:rsidRPr="00286738">
              <w:rPr>
                <w:rFonts w:ascii="Source Sans Pro" w:hAnsi="Source Sans Pro" w:cs="Calibri"/>
                <w:color w:val="000000"/>
              </w:rPr>
              <w:t>Tuolumne</w:t>
            </w:r>
          </w:p>
        </w:tc>
        <w:tc>
          <w:tcPr>
            <w:tcW w:w="1794" w:type="dxa"/>
            <w:vAlign w:val="bottom"/>
          </w:tcPr>
          <w:p w14:paraId="6B7D9D57" w14:textId="28532A72" w:rsidR="001158AD" w:rsidRPr="00466A1E" w:rsidRDefault="001158AD" w:rsidP="00B67DD6">
            <w:pPr>
              <w:pStyle w:val="ListParagraph"/>
              <w:spacing w:before="120" w:after="120"/>
              <w:ind w:left="0"/>
              <w:contextualSpacing w:val="0"/>
              <w:rPr>
                <w:rFonts w:ascii="Source Sans Pro" w:hAnsi="Source Sans Pro"/>
              </w:rPr>
            </w:pPr>
            <w:r w:rsidRPr="00F71040">
              <w:rPr>
                <w:rFonts w:ascii="Source Sans Pro" w:hAnsi="Source Sans Pro" w:cs="Calibri"/>
                <w:color w:val="000000"/>
              </w:rPr>
              <w:t>Yolo</w:t>
            </w:r>
          </w:p>
        </w:tc>
        <w:tc>
          <w:tcPr>
            <w:tcW w:w="1794" w:type="dxa"/>
            <w:vAlign w:val="bottom"/>
          </w:tcPr>
          <w:p w14:paraId="4D0A0E16" w14:textId="60D4D13E" w:rsidR="001158AD" w:rsidRPr="00466A1E" w:rsidRDefault="001158AD" w:rsidP="00B67DD6">
            <w:pPr>
              <w:pStyle w:val="ListParagraph"/>
              <w:spacing w:before="120" w:after="120"/>
              <w:ind w:left="0"/>
              <w:contextualSpacing w:val="0"/>
              <w:rPr>
                <w:rFonts w:ascii="Source Sans Pro" w:hAnsi="Source Sans Pro"/>
              </w:rPr>
            </w:pPr>
            <w:r w:rsidRPr="001C20CA">
              <w:rPr>
                <w:rFonts w:ascii="Source Sans Pro" w:hAnsi="Source Sans Pro" w:cs="Calibri"/>
                <w:color w:val="000000"/>
              </w:rPr>
              <w:t>Yuba</w:t>
            </w:r>
          </w:p>
        </w:tc>
        <w:tc>
          <w:tcPr>
            <w:tcW w:w="1794" w:type="dxa"/>
            <w:vAlign w:val="bottom"/>
          </w:tcPr>
          <w:p w14:paraId="15CB4906" w14:textId="1BC67A6B" w:rsidR="001158AD" w:rsidRPr="00466A1E" w:rsidRDefault="001158AD" w:rsidP="00B67DD6">
            <w:pPr>
              <w:pStyle w:val="ListParagraph"/>
              <w:spacing w:before="120" w:after="120"/>
              <w:ind w:left="0"/>
              <w:contextualSpacing w:val="0"/>
              <w:rPr>
                <w:rFonts w:ascii="Source Sans Pro" w:hAnsi="Source Sans Pro"/>
              </w:rPr>
            </w:pPr>
          </w:p>
        </w:tc>
      </w:tr>
    </w:tbl>
    <w:p w14:paraId="7D59B357" w14:textId="77777777" w:rsidR="00466A1E" w:rsidRPr="00466A1E" w:rsidRDefault="00466A1E" w:rsidP="00841519">
      <w:pPr>
        <w:pStyle w:val="ListParagraph"/>
        <w:spacing w:before="120" w:after="120"/>
        <w:ind w:left="360"/>
        <w:rPr>
          <w:rFonts w:ascii="Source Sans Pro" w:hAnsi="Source Sans Pro"/>
        </w:rPr>
      </w:pPr>
      <w:r w:rsidRPr="00466A1E">
        <w:rPr>
          <w:rFonts w:ascii="Source Sans Pro" w:hAnsi="Source Sans Pro"/>
        </w:rPr>
        <w:t>Bay Area Consortium for Student Success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1158AD" w:rsidRPr="001158AD" w14:paraId="665EFF37" w14:textId="77777777" w:rsidTr="00841519">
        <w:trPr>
          <w:trHeight w:hRule="exact" w:val="432"/>
        </w:trPr>
        <w:tc>
          <w:tcPr>
            <w:tcW w:w="1794" w:type="dxa"/>
            <w:vAlign w:val="bottom"/>
          </w:tcPr>
          <w:p w14:paraId="754219CC" w14:textId="77777777" w:rsidR="001158AD" w:rsidRPr="00466A1E" w:rsidRDefault="001158AD" w:rsidP="00B67DD6">
            <w:pPr>
              <w:pStyle w:val="ListParagraph"/>
              <w:spacing w:before="120" w:after="120"/>
              <w:ind w:left="0"/>
              <w:contextualSpacing w:val="0"/>
              <w:rPr>
                <w:rFonts w:ascii="Source Sans Pro" w:hAnsi="Source Sans Pro"/>
              </w:rPr>
            </w:pPr>
            <w:r w:rsidRPr="00841519">
              <w:rPr>
                <w:rFonts w:ascii="Source Sans Pro" w:hAnsi="Source Sans Pro" w:cs="Calibri"/>
                <w:color w:val="000000"/>
              </w:rPr>
              <w:t>Alameda</w:t>
            </w:r>
          </w:p>
        </w:tc>
        <w:tc>
          <w:tcPr>
            <w:tcW w:w="1794" w:type="dxa"/>
          </w:tcPr>
          <w:p w14:paraId="301C6F93" w14:textId="5669A03B"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Contra Costa</w:t>
            </w:r>
          </w:p>
        </w:tc>
        <w:tc>
          <w:tcPr>
            <w:tcW w:w="1794" w:type="dxa"/>
            <w:vAlign w:val="bottom"/>
          </w:tcPr>
          <w:p w14:paraId="03E4976E" w14:textId="2CC94473" w:rsidR="001158AD" w:rsidRPr="00466A1E" w:rsidRDefault="001158AD" w:rsidP="00B67DD6">
            <w:pPr>
              <w:pStyle w:val="ListParagraph"/>
              <w:spacing w:before="120" w:after="120"/>
              <w:ind w:left="0"/>
              <w:contextualSpacing w:val="0"/>
              <w:rPr>
                <w:rFonts w:ascii="Source Sans Pro" w:hAnsi="Source Sans Pro"/>
              </w:rPr>
            </w:pPr>
            <w:r w:rsidRPr="00405C23">
              <w:rPr>
                <w:rFonts w:ascii="Source Sans Pro" w:hAnsi="Source Sans Pro" w:cs="Calibri"/>
                <w:color w:val="000000"/>
              </w:rPr>
              <w:t>San Mateo</w:t>
            </w:r>
          </w:p>
        </w:tc>
        <w:tc>
          <w:tcPr>
            <w:tcW w:w="1794" w:type="dxa"/>
            <w:vAlign w:val="bottom"/>
          </w:tcPr>
          <w:p w14:paraId="73921539" w14:textId="4EC06152" w:rsidR="001158AD" w:rsidRPr="00466A1E" w:rsidRDefault="001158AD" w:rsidP="00B67DD6">
            <w:pPr>
              <w:pStyle w:val="ListParagraph"/>
              <w:spacing w:before="120" w:after="120"/>
              <w:ind w:left="0"/>
              <w:contextualSpacing w:val="0"/>
              <w:rPr>
                <w:rFonts w:ascii="Source Sans Pro" w:hAnsi="Source Sans Pro"/>
              </w:rPr>
            </w:pPr>
            <w:r w:rsidRPr="0056442F">
              <w:rPr>
                <w:rFonts w:ascii="Source Sans Pro" w:hAnsi="Source Sans Pro" w:cs="Calibri"/>
                <w:color w:val="000000"/>
              </w:rPr>
              <w:t>Santa Clara</w:t>
            </w:r>
          </w:p>
        </w:tc>
        <w:tc>
          <w:tcPr>
            <w:tcW w:w="1794" w:type="dxa"/>
            <w:vAlign w:val="bottom"/>
          </w:tcPr>
          <w:p w14:paraId="464529BD" w14:textId="7909A974"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San Francisco</w:t>
            </w:r>
          </w:p>
        </w:tc>
      </w:tr>
      <w:tr w:rsidR="001158AD" w:rsidRPr="001158AD" w14:paraId="57C16355" w14:textId="77777777" w:rsidTr="00841519">
        <w:trPr>
          <w:trHeight w:hRule="exact" w:val="432"/>
        </w:trPr>
        <w:tc>
          <w:tcPr>
            <w:tcW w:w="1794" w:type="dxa"/>
            <w:vAlign w:val="bottom"/>
          </w:tcPr>
          <w:p w14:paraId="6571CCBA" w14:textId="50510250" w:rsidR="001158AD" w:rsidRPr="00466A1E" w:rsidRDefault="001158AD" w:rsidP="00B67DD6">
            <w:pPr>
              <w:pStyle w:val="ListParagraph"/>
              <w:spacing w:before="120" w:after="120"/>
              <w:ind w:left="0"/>
              <w:contextualSpacing w:val="0"/>
              <w:rPr>
                <w:rFonts w:ascii="Source Sans Pro" w:hAnsi="Source Sans Pro"/>
              </w:rPr>
            </w:pPr>
            <w:r w:rsidRPr="00D4257C">
              <w:rPr>
                <w:rFonts w:ascii="Source Sans Pro" w:hAnsi="Source Sans Pro" w:cs="Calibri"/>
                <w:color w:val="000000"/>
              </w:rPr>
              <w:t>Solano</w:t>
            </w:r>
          </w:p>
        </w:tc>
        <w:tc>
          <w:tcPr>
            <w:tcW w:w="1794" w:type="dxa"/>
          </w:tcPr>
          <w:p w14:paraId="39C43C51" w14:textId="77777777" w:rsidR="001158AD" w:rsidRPr="00466A1E" w:rsidRDefault="001158AD" w:rsidP="00B67DD6">
            <w:pPr>
              <w:pStyle w:val="ListParagraph"/>
              <w:spacing w:before="120" w:after="120"/>
              <w:ind w:left="0"/>
              <w:contextualSpacing w:val="0"/>
              <w:rPr>
                <w:rFonts w:ascii="Source Sans Pro" w:hAnsi="Source Sans Pro"/>
              </w:rPr>
            </w:pPr>
          </w:p>
        </w:tc>
        <w:tc>
          <w:tcPr>
            <w:tcW w:w="1794" w:type="dxa"/>
            <w:vAlign w:val="bottom"/>
          </w:tcPr>
          <w:p w14:paraId="59C7DD0D" w14:textId="0EC11936" w:rsidR="001158AD" w:rsidRPr="00466A1E" w:rsidRDefault="001158AD" w:rsidP="00B67DD6">
            <w:pPr>
              <w:pStyle w:val="ListParagraph"/>
              <w:spacing w:before="120" w:after="120"/>
              <w:ind w:left="0"/>
              <w:contextualSpacing w:val="0"/>
              <w:rPr>
                <w:rFonts w:ascii="Source Sans Pro" w:hAnsi="Source Sans Pro"/>
              </w:rPr>
            </w:pPr>
          </w:p>
        </w:tc>
        <w:tc>
          <w:tcPr>
            <w:tcW w:w="1794" w:type="dxa"/>
            <w:vAlign w:val="bottom"/>
          </w:tcPr>
          <w:p w14:paraId="637821A0" w14:textId="39175CD4" w:rsidR="001158AD" w:rsidRPr="00466A1E" w:rsidRDefault="001158AD" w:rsidP="00B67DD6">
            <w:pPr>
              <w:pStyle w:val="ListParagraph"/>
              <w:spacing w:before="120" w:after="120"/>
              <w:ind w:left="0"/>
              <w:contextualSpacing w:val="0"/>
              <w:rPr>
                <w:rFonts w:ascii="Source Sans Pro" w:hAnsi="Source Sans Pro"/>
              </w:rPr>
            </w:pPr>
          </w:p>
        </w:tc>
        <w:tc>
          <w:tcPr>
            <w:tcW w:w="1794" w:type="dxa"/>
            <w:vAlign w:val="bottom"/>
          </w:tcPr>
          <w:p w14:paraId="12AED22A" w14:textId="26A89783" w:rsidR="001158AD" w:rsidRPr="00466A1E" w:rsidRDefault="001158AD" w:rsidP="00B67DD6">
            <w:pPr>
              <w:pStyle w:val="ListParagraph"/>
              <w:spacing w:before="120" w:after="120"/>
              <w:ind w:left="0"/>
              <w:contextualSpacing w:val="0"/>
              <w:rPr>
                <w:rFonts w:ascii="Source Sans Pro" w:hAnsi="Source Sans Pro"/>
              </w:rPr>
            </w:pPr>
          </w:p>
        </w:tc>
      </w:tr>
    </w:tbl>
    <w:p w14:paraId="310C980F" w14:textId="77777777" w:rsidR="00466A1E" w:rsidRPr="00466A1E" w:rsidRDefault="00466A1E" w:rsidP="00841519">
      <w:pPr>
        <w:spacing w:before="120" w:after="120"/>
        <w:ind w:left="360"/>
        <w:contextualSpacing/>
        <w:rPr>
          <w:rFonts w:ascii="Source Sans Pro" w:hAnsi="Source Sans Pro"/>
        </w:rPr>
      </w:pPr>
      <w:r w:rsidRPr="00466A1E">
        <w:rPr>
          <w:rFonts w:ascii="Source Sans Pro" w:hAnsi="Source Sans Pro"/>
        </w:rPr>
        <w:t>Mid-State Collaborative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09"/>
        <w:gridCol w:w="1536"/>
        <w:gridCol w:w="1852"/>
        <w:gridCol w:w="1862"/>
        <w:gridCol w:w="1911"/>
      </w:tblGrid>
      <w:tr w:rsidR="001158AD" w:rsidRPr="001158AD" w14:paraId="103E5971" w14:textId="77777777" w:rsidTr="00841519">
        <w:trPr>
          <w:trHeight w:hRule="exact" w:val="432"/>
        </w:trPr>
        <w:tc>
          <w:tcPr>
            <w:tcW w:w="1809" w:type="dxa"/>
            <w:vAlign w:val="bottom"/>
          </w:tcPr>
          <w:p w14:paraId="4B324BAB" w14:textId="77777777"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Inyo</w:t>
            </w:r>
          </w:p>
        </w:tc>
        <w:tc>
          <w:tcPr>
            <w:tcW w:w="1536" w:type="dxa"/>
          </w:tcPr>
          <w:p w14:paraId="29EFB031" w14:textId="2704806D" w:rsidR="001158AD" w:rsidRPr="001158AD" w:rsidRDefault="001158AD" w:rsidP="00B67DD6">
            <w:pPr>
              <w:pStyle w:val="ListParagraph"/>
              <w:spacing w:before="120" w:after="120"/>
              <w:ind w:left="0"/>
              <w:contextualSpacing w:val="0"/>
              <w:rPr>
                <w:rFonts w:ascii="Source Sans Pro" w:hAnsi="Source Sans Pro" w:cs="Calibri"/>
                <w:color w:val="000000"/>
              </w:rPr>
            </w:pPr>
            <w:r w:rsidRPr="00C615B0">
              <w:rPr>
                <w:rFonts w:ascii="Source Sans Pro" w:hAnsi="Source Sans Pro" w:cs="Calibri"/>
                <w:color w:val="000000"/>
              </w:rPr>
              <w:t>Kings</w:t>
            </w:r>
          </w:p>
        </w:tc>
        <w:tc>
          <w:tcPr>
            <w:tcW w:w="1852" w:type="dxa"/>
            <w:vAlign w:val="bottom"/>
          </w:tcPr>
          <w:p w14:paraId="638DBF41" w14:textId="111D2790" w:rsidR="001158AD" w:rsidRPr="00466A1E" w:rsidRDefault="001158AD" w:rsidP="00B67DD6">
            <w:pPr>
              <w:pStyle w:val="ListParagraph"/>
              <w:spacing w:before="120" w:after="120"/>
              <w:ind w:left="0"/>
              <w:contextualSpacing w:val="0"/>
              <w:rPr>
                <w:rFonts w:ascii="Source Sans Pro" w:hAnsi="Source Sans Pro"/>
              </w:rPr>
            </w:pPr>
            <w:r w:rsidRPr="001D3CFD">
              <w:rPr>
                <w:rFonts w:ascii="Source Sans Pro" w:hAnsi="Source Sans Pro" w:cs="Calibri"/>
                <w:color w:val="000000"/>
              </w:rPr>
              <w:t>Madera</w:t>
            </w:r>
          </w:p>
        </w:tc>
        <w:tc>
          <w:tcPr>
            <w:tcW w:w="1862" w:type="dxa"/>
            <w:vAlign w:val="bottom"/>
          </w:tcPr>
          <w:p w14:paraId="4FEEFC2D" w14:textId="780C1C44" w:rsidR="001158AD" w:rsidRPr="00466A1E" w:rsidRDefault="001158AD" w:rsidP="00B67DD6">
            <w:pPr>
              <w:pStyle w:val="ListParagraph"/>
              <w:spacing w:before="120" w:after="120"/>
              <w:ind w:left="0"/>
              <w:contextualSpacing w:val="0"/>
              <w:rPr>
                <w:rFonts w:ascii="Source Sans Pro" w:hAnsi="Source Sans Pro"/>
              </w:rPr>
            </w:pPr>
            <w:r w:rsidRPr="00886C6B">
              <w:rPr>
                <w:rFonts w:ascii="Source Sans Pro" w:hAnsi="Source Sans Pro" w:cs="Calibri"/>
                <w:color w:val="000000"/>
              </w:rPr>
              <w:t>Mariposa</w:t>
            </w:r>
          </w:p>
        </w:tc>
        <w:tc>
          <w:tcPr>
            <w:tcW w:w="1911" w:type="dxa"/>
            <w:vAlign w:val="bottom"/>
          </w:tcPr>
          <w:p w14:paraId="1E4D22D7" w14:textId="5B484C23"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Merced</w:t>
            </w:r>
          </w:p>
        </w:tc>
      </w:tr>
      <w:tr w:rsidR="001158AD" w:rsidRPr="001158AD" w14:paraId="343D0E27" w14:textId="77777777" w:rsidTr="00841519">
        <w:trPr>
          <w:trHeight w:hRule="exact" w:val="432"/>
        </w:trPr>
        <w:tc>
          <w:tcPr>
            <w:tcW w:w="1809" w:type="dxa"/>
            <w:tcBorders>
              <w:bottom w:val="single" w:sz="4" w:space="0" w:color="1F497D" w:themeColor="text2"/>
            </w:tcBorders>
            <w:vAlign w:val="bottom"/>
          </w:tcPr>
          <w:p w14:paraId="42F9F488" w14:textId="2B999B55" w:rsidR="001158AD" w:rsidRPr="00466A1E" w:rsidRDefault="001158AD" w:rsidP="00B67DD6">
            <w:pPr>
              <w:pStyle w:val="ListParagraph"/>
              <w:spacing w:before="120" w:after="120"/>
              <w:ind w:left="0"/>
              <w:contextualSpacing w:val="0"/>
              <w:rPr>
                <w:rFonts w:ascii="Source Sans Pro" w:hAnsi="Source Sans Pro"/>
              </w:rPr>
            </w:pPr>
            <w:r w:rsidRPr="001C4F36">
              <w:rPr>
                <w:rFonts w:ascii="Source Sans Pro" w:hAnsi="Source Sans Pro" w:cs="Calibri"/>
                <w:color w:val="000000"/>
              </w:rPr>
              <w:t>Mono</w:t>
            </w:r>
          </w:p>
        </w:tc>
        <w:tc>
          <w:tcPr>
            <w:tcW w:w="1536" w:type="dxa"/>
            <w:tcBorders>
              <w:bottom w:val="single" w:sz="4" w:space="0" w:color="1F497D" w:themeColor="text2"/>
            </w:tcBorders>
          </w:tcPr>
          <w:p w14:paraId="20D17A0C" w14:textId="0D4572BB"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Monterey</w:t>
            </w:r>
          </w:p>
        </w:tc>
        <w:tc>
          <w:tcPr>
            <w:tcW w:w="1852" w:type="dxa"/>
            <w:tcBorders>
              <w:bottom w:val="single" w:sz="4" w:space="0" w:color="1F497D" w:themeColor="text2"/>
            </w:tcBorders>
            <w:vAlign w:val="bottom"/>
          </w:tcPr>
          <w:p w14:paraId="0A26CCE4" w14:textId="7671002D" w:rsidR="001158AD" w:rsidRPr="00466A1E" w:rsidRDefault="001158AD" w:rsidP="00B67DD6">
            <w:pPr>
              <w:pStyle w:val="ListParagraph"/>
              <w:spacing w:before="120" w:after="120"/>
              <w:ind w:left="0"/>
              <w:contextualSpacing w:val="0"/>
              <w:rPr>
                <w:rFonts w:ascii="Source Sans Pro" w:hAnsi="Source Sans Pro"/>
              </w:rPr>
            </w:pPr>
            <w:r w:rsidRPr="00FA7DEF">
              <w:rPr>
                <w:rFonts w:ascii="Source Sans Pro" w:hAnsi="Source Sans Pro" w:cs="Calibri"/>
                <w:color w:val="000000"/>
              </w:rPr>
              <w:t>San Benito</w:t>
            </w:r>
          </w:p>
        </w:tc>
        <w:tc>
          <w:tcPr>
            <w:tcW w:w="1862" w:type="dxa"/>
            <w:tcBorders>
              <w:bottom w:val="single" w:sz="4" w:space="0" w:color="1F497D" w:themeColor="text2"/>
            </w:tcBorders>
            <w:vAlign w:val="bottom"/>
          </w:tcPr>
          <w:p w14:paraId="0D8F053F" w14:textId="1CB35E99" w:rsidR="001158AD" w:rsidRPr="00466A1E" w:rsidRDefault="001158AD" w:rsidP="00B67DD6">
            <w:pPr>
              <w:pStyle w:val="ListParagraph"/>
              <w:spacing w:before="120" w:after="120"/>
              <w:ind w:left="0"/>
              <w:contextualSpacing w:val="0"/>
              <w:rPr>
                <w:rFonts w:ascii="Source Sans Pro" w:hAnsi="Source Sans Pro"/>
              </w:rPr>
            </w:pPr>
            <w:r w:rsidRPr="007115F9">
              <w:rPr>
                <w:rFonts w:ascii="Source Sans Pro" w:hAnsi="Source Sans Pro" w:cs="Calibri"/>
                <w:color w:val="000000"/>
              </w:rPr>
              <w:t>Santa Cruz</w:t>
            </w:r>
          </w:p>
        </w:tc>
        <w:tc>
          <w:tcPr>
            <w:tcW w:w="1911" w:type="dxa"/>
            <w:tcBorders>
              <w:bottom w:val="single" w:sz="4" w:space="0" w:color="1F497D" w:themeColor="text2"/>
            </w:tcBorders>
            <w:vAlign w:val="bottom"/>
          </w:tcPr>
          <w:p w14:paraId="42C90120" w14:textId="5F2459D3" w:rsidR="001158AD"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Stanislaus</w:t>
            </w:r>
          </w:p>
        </w:tc>
      </w:tr>
      <w:tr w:rsidR="001158AD" w:rsidRPr="001158AD" w14:paraId="09D96695" w14:textId="77777777" w:rsidTr="00841519">
        <w:trPr>
          <w:trHeight w:hRule="exact" w:val="432"/>
        </w:trPr>
        <w:tc>
          <w:tcPr>
            <w:tcW w:w="1809" w:type="dxa"/>
            <w:tcBorders>
              <w:top w:val="single" w:sz="4" w:space="0" w:color="1F497D" w:themeColor="text2"/>
              <w:bottom w:val="double" w:sz="4" w:space="0" w:color="1F497D" w:themeColor="text2"/>
            </w:tcBorders>
            <w:vAlign w:val="bottom"/>
          </w:tcPr>
          <w:p w14:paraId="2554CCBB" w14:textId="0B14B00F" w:rsidR="001158AD" w:rsidRPr="00841519" w:rsidRDefault="001158AD" w:rsidP="00B67DD6">
            <w:pPr>
              <w:pStyle w:val="ListParagraph"/>
              <w:spacing w:before="120" w:after="120"/>
              <w:ind w:left="0"/>
              <w:contextualSpacing w:val="0"/>
              <w:rPr>
                <w:rFonts w:ascii="Source Sans Pro" w:hAnsi="Source Sans Pro" w:cs="Calibri"/>
                <w:color w:val="000000"/>
              </w:rPr>
            </w:pPr>
            <w:r w:rsidRPr="00DD179A">
              <w:rPr>
                <w:rFonts w:ascii="Source Sans Pro" w:hAnsi="Source Sans Pro" w:cs="Calibri"/>
                <w:color w:val="000000"/>
              </w:rPr>
              <w:t>Tulare</w:t>
            </w:r>
          </w:p>
        </w:tc>
        <w:tc>
          <w:tcPr>
            <w:tcW w:w="1536" w:type="dxa"/>
            <w:tcBorders>
              <w:top w:val="single" w:sz="4" w:space="0" w:color="1F497D" w:themeColor="text2"/>
              <w:bottom w:val="double" w:sz="4" w:space="0" w:color="1F497D" w:themeColor="text2"/>
            </w:tcBorders>
          </w:tcPr>
          <w:p w14:paraId="0C311E3D" w14:textId="7A2C36F6" w:rsidR="001158AD" w:rsidRPr="001158AD" w:rsidRDefault="001158AD" w:rsidP="00B67DD6">
            <w:pPr>
              <w:pStyle w:val="ListParagraph"/>
              <w:spacing w:before="120" w:after="120"/>
              <w:ind w:left="0"/>
              <w:contextualSpacing w:val="0"/>
              <w:rPr>
                <w:rFonts w:ascii="Source Sans Pro" w:hAnsi="Source Sans Pro" w:cs="Calibri"/>
                <w:color w:val="000000"/>
              </w:rPr>
            </w:pPr>
          </w:p>
        </w:tc>
        <w:tc>
          <w:tcPr>
            <w:tcW w:w="1852" w:type="dxa"/>
            <w:tcBorders>
              <w:top w:val="single" w:sz="4" w:space="0" w:color="1F497D" w:themeColor="text2"/>
              <w:bottom w:val="double" w:sz="4" w:space="0" w:color="1F497D" w:themeColor="text2"/>
            </w:tcBorders>
            <w:vAlign w:val="bottom"/>
          </w:tcPr>
          <w:p w14:paraId="413EDE40" w14:textId="1D6E4D56" w:rsidR="001158AD" w:rsidRPr="00841519" w:rsidRDefault="001158AD" w:rsidP="00B67DD6">
            <w:pPr>
              <w:pStyle w:val="ListParagraph"/>
              <w:spacing w:before="120" w:after="120"/>
              <w:ind w:left="0"/>
              <w:contextualSpacing w:val="0"/>
              <w:rPr>
                <w:rFonts w:ascii="Source Sans Pro" w:hAnsi="Source Sans Pro" w:cs="Calibri"/>
                <w:color w:val="000000"/>
              </w:rPr>
            </w:pPr>
          </w:p>
        </w:tc>
        <w:tc>
          <w:tcPr>
            <w:tcW w:w="1862" w:type="dxa"/>
            <w:tcBorders>
              <w:top w:val="single" w:sz="4" w:space="0" w:color="1F497D" w:themeColor="text2"/>
              <w:bottom w:val="double" w:sz="4" w:space="0" w:color="1F497D" w:themeColor="text2"/>
            </w:tcBorders>
            <w:vAlign w:val="bottom"/>
          </w:tcPr>
          <w:p w14:paraId="23E11F8F" w14:textId="7BD45AFC" w:rsidR="001158AD" w:rsidRPr="00841519" w:rsidRDefault="001158AD" w:rsidP="00B67DD6">
            <w:pPr>
              <w:pStyle w:val="ListParagraph"/>
              <w:spacing w:before="120" w:after="120"/>
              <w:ind w:left="0"/>
              <w:contextualSpacing w:val="0"/>
              <w:rPr>
                <w:rFonts w:ascii="Source Sans Pro" w:hAnsi="Source Sans Pro" w:cs="Calibri"/>
                <w:color w:val="000000"/>
              </w:rPr>
            </w:pPr>
          </w:p>
        </w:tc>
        <w:tc>
          <w:tcPr>
            <w:tcW w:w="1911" w:type="dxa"/>
            <w:tcBorders>
              <w:top w:val="single" w:sz="4" w:space="0" w:color="1F497D" w:themeColor="text2"/>
              <w:bottom w:val="double" w:sz="4" w:space="0" w:color="1F497D" w:themeColor="text2"/>
            </w:tcBorders>
            <w:vAlign w:val="bottom"/>
          </w:tcPr>
          <w:p w14:paraId="0E84706B" w14:textId="365B143E" w:rsidR="001158AD" w:rsidRPr="00841519" w:rsidRDefault="001158AD" w:rsidP="00B67DD6">
            <w:pPr>
              <w:pStyle w:val="ListParagraph"/>
              <w:spacing w:before="120" w:after="120"/>
              <w:ind w:left="0"/>
              <w:contextualSpacing w:val="0"/>
              <w:rPr>
                <w:rFonts w:ascii="Source Sans Pro" w:hAnsi="Source Sans Pro" w:cs="Calibri"/>
                <w:color w:val="000000"/>
              </w:rPr>
            </w:pPr>
          </w:p>
        </w:tc>
      </w:tr>
    </w:tbl>
    <w:p w14:paraId="74410DF6" w14:textId="77777777" w:rsidR="00466A1E" w:rsidRPr="00466A1E" w:rsidRDefault="00466A1E" w:rsidP="00841519">
      <w:pPr>
        <w:pStyle w:val="ListParagraph"/>
        <w:spacing w:before="120" w:after="120"/>
        <w:ind w:left="360"/>
        <w:rPr>
          <w:rFonts w:ascii="Source Sans Pro" w:hAnsi="Source Sans Pro"/>
        </w:rPr>
      </w:pPr>
      <w:r w:rsidRPr="00466A1E">
        <w:rPr>
          <w:rFonts w:ascii="Source Sans Pro" w:hAnsi="Source Sans Pro"/>
        </w:rPr>
        <w:t>Valley to Coast Collaborative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CE4831" w:rsidRPr="00CE4831" w14:paraId="695C8AEF" w14:textId="77777777" w:rsidTr="00841519">
        <w:trPr>
          <w:trHeight w:hRule="exact" w:val="432"/>
        </w:trPr>
        <w:tc>
          <w:tcPr>
            <w:tcW w:w="1794" w:type="dxa"/>
            <w:vAlign w:val="bottom"/>
          </w:tcPr>
          <w:p w14:paraId="7EC17A2B" w14:textId="77777777"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Fresno</w:t>
            </w:r>
          </w:p>
        </w:tc>
        <w:tc>
          <w:tcPr>
            <w:tcW w:w="1794" w:type="dxa"/>
          </w:tcPr>
          <w:p w14:paraId="50C04FB7" w14:textId="0162574B"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Kern</w:t>
            </w:r>
          </w:p>
        </w:tc>
        <w:tc>
          <w:tcPr>
            <w:tcW w:w="1794" w:type="dxa"/>
            <w:vAlign w:val="bottom"/>
          </w:tcPr>
          <w:p w14:paraId="5F78C1B9" w14:textId="1D5E967F"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San Luis Obispo</w:t>
            </w:r>
          </w:p>
        </w:tc>
        <w:tc>
          <w:tcPr>
            <w:tcW w:w="1794" w:type="dxa"/>
            <w:vAlign w:val="bottom"/>
          </w:tcPr>
          <w:p w14:paraId="36ACCB05" w14:textId="4DFCFDC7"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Santa Barbara</w:t>
            </w:r>
          </w:p>
        </w:tc>
        <w:tc>
          <w:tcPr>
            <w:tcW w:w="1794" w:type="dxa"/>
            <w:vAlign w:val="bottom"/>
          </w:tcPr>
          <w:p w14:paraId="1DF55F7A" w14:textId="0F98E24E" w:rsidR="00CE4831" w:rsidRPr="00466A1E" w:rsidRDefault="00CE4831" w:rsidP="00B67DD6">
            <w:pPr>
              <w:pStyle w:val="ListParagraph"/>
              <w:spacing w:before="120" w:after="120"/>
              <w:ind w:left="0"/>
              <w:contextualSpacing w:val="0"/>
              <w:rPr>
                <w:rFonts w:ascii="Source Sans Pro" w:hAnsi="Source Sans Pro"/>
              </w:rPr>
            </w:pPr>
            <w:r w:rsidRPr="00841519">
              <w:rPr>
                <w:rFonts w:ascii="Source Sans Pro" w:hAnsi="Source Sans Pro" w:cs="Calibri"/>
                <w:color w:val="FFFFFF" w:themeColor="background1"/>
              </w:rPr>
              <w:t>s</w:t>
            </w:r>
            <w:r w:rsidRPr="00466A1E">
              <w:rPr>
                <w:rFonts w:ascii="Source Sans Pro" w:hAnsi="Source Sans Pro"/>
              </w:rPr>
              <w:t xml:space="preserve"> Ventura</w:t>
            </w:r>
          </w:p>
        </w:tc>
      </w:tr>
    </w:tbl>
    <w:p w14:paraId="6FFEC330" w14:textId="77777777" w:rsidR="00466A1E" w:rsidRPr="00466A1E" w:rsidRDefault="00466A1E" w:rsidP="00841519">
      <w:pPr>
        <w:pStyle w:val="ListParagraph"/>
        <w:spacing w:before="120" w:after="120"/>
        <w:ind w:left="360"/>
        <w:rPr>
          <w:rFonts w:ascii="Source Sans Pro" w:hAnsi="Source Sans Pro"/>
        </w:rPr>
      </w:pPr>
      <w:r w:rsidRPr="00466A1E">
        <w:rPr>
          <w:rFonts w:ascii="Source Sans Pro" w:hAnsi="Source Sans Pro"/>
        </w:rPr>
        <w:t>Southern California System of Supports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CE4831" w:rsidRPr="00CE4831" w14:paraId="0C01E062" w14:textId="77777777" w:rsidTr="00841519">
        <w:trPr>
          <w:trHeight w:hRule="exact" w:val="432"/>
        </w:trPr>
        <w:tc>
          <w:tcPr>
            <w:tcW w:w="1794" w:type="dxa"/>
            <w:vAlign w:val="bottom"/>
          </w:tcPr>
          <w:p w14:paraId="1B92F5AF" w14:textId="77777777"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Imperial</w:t>
            </w:r>
          </w:p>
        </w:tc>
        <w:tc>
          <w:tcPr>
            <w:tcW w:w="1794" w:type="dxa"/>
          </w:tcPr>
          <w:p w14:paraId="394E83C0" w14:textId="17148F78"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Orange</w:t>
            </w:r>
          </w:p>
        </w:tc>
        <w:tc>
          <w:tcPr>
            <w:tcW w:w="1794" w:type="dxa"/>
            <w:vAlign w:val="bottom"/>
          </w:tcPr>
          <w:p w14:paraId="6FE80E1E" w14:textId="0DCE2AD9"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Riverside</w:t>
            </w:r>
          </w:p>
        </w:tc>
        <w:tc>
          <w:tcPr>
            <w:tcW w:w="1794" w:type="dxa"/>
            <w:vAlign w:val="bottom"/>
          </w:tcPr>
          <w:p w14:paraId="3472830B" w14:textId="4B022344" w:rsidR="00CE4831" w:rsidRPr="00466A1E" w:rsidRDefault="001158AD" w:rsidP="00B67DD6">
            <w:pPr>
              <w:pStyle w:val="ListParagraph"/>
              <w:spacing w:before="120" w:after="120"/>
              <w:ind w:left="0"/>
              <w:contextualSpacing w:val="0"/>
              <w:rPr>
                <w:rFonts w:ascii="Source Sans Pro" w:hAnsi="Source Sans Pro"/>
              </w:rPr>
            </w:pPr>
            <w:r w:rsidRPr="00466A1E">
              <w:rPr>
                <w:rFonts w:ascii="Source Sans Pro" w:hAnsi="Source Sans Pro"/>
              </w:rPr>
              <w:t>San Bernadino</w:t>
            </w:r>
          </w:p>
        </w:tc>
        <w:tc>
          <w:tcPr>
            <w:tcW w:w="1794" w:type="dxa"/>
            <w:vAlign w:val="bottom"/>
          </w:tcPr>
          <w:p w14:paraId="281A1770" w14:textId="7456AFF5" w:rsidR="00CE4831" w:rsidRPr="00466A1E" w:rsidRDefault="00CE4831" w:rsidP="00B67DD6">
            <w:pPr>
              <w:pStyle w:val="ListParagraph"/>
              <w:spacing w:before="120" w:after="120"/>
              <w:ind w:left="0"/>
              <w:contextualSpacing w:val="0"/>
              <w:rPr>
                <w:rFonts w:ascii="Source Sans Pro" w:hAnsi="Source Sans Pro"/>
              </w:rPr>
            </w:pPr>
            <w:r w:rsidRPr="00466A1E">
              <w:rPr>
                <w:rFonts w:ascii="Source Sans Pro" w:hAnsi="Source Sans Pro"/>
              </w:rPr>
              <w:t>San Diego</w:t>
            </w:r>
            <w:r w:rsidRPr="00CE4831">
              <w:rPr>
                <w:rFonts w:ascii="Source Sans Pro" w:hAnsi="Source Sans Pro" w:cs="Calibri"/>
                <w:color w:val="FFFFFF" w:themeColor="background1"/>
              </w:rPr>
              <w:t xml:space="preserve"> </w:t>
            </w:r>
            <w:r w:rsidRPr="00841519">
              <w:rPr>
                <w:rFonts w:ascii="Source Sans Pro" w:hAnsi="Source Sans Pro" w:cs="Calibri"/>
                <w:color w:val="FFFFFF" w:themeColor="background1"/>
              </w:rPr>
              <w:t>s</w:t>
            </w:r>
          </w:p>
        </w:tc>
      </w:tr>
    </w:tbl>
    <w:p w14:paraId="28E3E83D" w14:textId="77777777" w:rsidR="00466A1E" w:rsidRPr="00466A1E" w:rsidRDefault="00466A1E" w:rsidP="00B67DD6">
      <w:pPr>
        <w:pStyle w:val="ListParagraph"/>
        <w:spacing w:before="120" w:after="120"/>
        <w:ind w:left="360"/>
        <w:contextualSpacing w:val="0"/>
        <w:rPr>
          <w:rFonts w:ascii="Source Sans Pro" w:hAnsi="Source Sans Pro"/>
        </w:rPr>
      </w:pPr>
      <w:r w:rsidRPr="00466A1E">
        <w:rPr>
          <w:rFonts w:ascii="Source Sans Pro" w:hAnsi="Source Sans Pro"/>
        </w:rPr>
        <w:t xml:space="preserve">Los Angeles County </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794"/>
        <w:gridCol w:w="1794"/>
        <w:gridCol w:w="1794"/>
        <w:gridCol w:w="1794"/>
        <w:gridCol w:w="1794"/>
      </w:tblGrid>
      <w:tr w:rsidR="001158AD" w:rsidRPr="00CE4831" w14:paraId="47DEFFBC" w14:textId="77777777" w:rsidTr="00BA251F">
        <w:trPr>
          <w:trHeight w:hRule="exact" w:val="432"/>
        </w:trPr>
        <w:tc>
          <w:tcPr>
            <w:tcW w:w="1794" w:type="dxa"/>
            <w:vAlign w:val="bottom"/>
          </w:tcPr>
          <w:p w14:paraId="383ACEAA" w14:textId="302D3364" w:rsidR="001158AD" w:rsidRPr="00466A1E" w:rsidRDefault="001158AD" w:rsidP="00BA251F">
            <w:pPr>
              <w:pStyle w:val="ListParagraph"/>
              <w:spacing w:before="120" w:after="120"/>
              <w:ind w:left="0"/>
              <w:contextualSpacing w:val="0"/>
              <w:rPr>
                <w:rFonts w:ascii="Source Sans Pro" w:hAnsi="Source Sans Pro"/>
              </w:rPr>
            </w:pPr>
            <w:r>
              <w:rPr>
                <w:rFonts w:ascii="Source Sans Pro" w:hAnsi="Source Sans Pro"/>
              </w:rPr>
              <w:t>Los Angeles</w:t>
            </w:r>
          </w:p>
        </w:tc>
        <w:tc>
          <w:tcPr>
            <w:tcW w:w="1794" w:type="dxa"/>
          </w:tcPr>
          <w:p w14:paraId="43171EA8" w14:textId="1A7BC12B" w:rsidR="001158AD" w:rsidRPr="00466A1E" w:rsidRDefault="001158AD" w:rsidP="00BA251F">
            <w:pPr>
              <w:pStyle w:val="ListParagraph"/>
              <w:spacing w:before="120" w:after="120"/>
              <w:ind w:left="0"/>
              <w:contextualSpacing w:val="0"/>
              <w:rPr>
                <w:rFonts w:ascii="Source Sans Pro" w:hAnsi="Source Sans Pro"/>
              </w:rPr>
            </w:pPr>
          </w:p>
        </w:tc>
        <w:tc>
          <w:tcPr>
            <w:tcW w:w="1794" w:type="dxa"/>
            <w:vAlign w:val="bottom"/>
          </w:tcPr>
          <w:p w14:paraId="68FFF722" w14:textId="7E0B81B4" w:rsidR="001158AD" w:rsidRPr="00466A1E" w:rsidRDefault="001158AD" w:rsidP="00BA251F">
            <w:pPr>
              <w:pStyle w:val="ListParagraph"/>
              <w:spacing w:before="120" w:after="120"/>
              <w:ind w:left="0"/>
              <w:contextualSpacing w:val="0"/>
              <w:rPr>
                <w:rFonts w:ascii="Source Sans Pro" w:hAnsi="Source Sans Pro"/>
              </w:rPr>
            </w:pPr>
          </w:p>
        </w:tc>
        <w:tc>
          <w:tcPr>
            <w:tcW w:w="1794" w:type="dxa"/>
            <w:vAlign w:val="bottom"/>
          </w:tcPr>
          <w:p w14:paraId="3EB8C6F7" w14:textId="48BFB83B" w:rsidR="001158AD" w:rsidRPr="00466A1E" w:rsidRDefault="001158AD" w:rsidP="00BA251F">
            <w:pPr>
              <w:pStyle w:val="ListParagraph"/>
              <w:spacing w:before="120" w:after="120"/>
              <w:ind w:left="0"/>
              <w:contextualSpacing w:val="0"/>
              <w:rPr>
                <w:rFonts w:ascii="Source Sans Pro" w:hAnsi="Source Sans Pro"/>
              </w:rPr>
            </w:pPr>
          </w:p>
        </w:tc>
        <w:tc>
          <w:tcPr>
            <w:tcW w:w="1794" w:type="dxa"/>
            <w:vAlign w:val="bottom"/>
          </w:tcPr>
          <w:p w14:paraId="51B5D5FC" w14:textId="215EB12C" w:rsidR="001158AD" w:rsidRPr="00466A1E" w:rsidRDefault="001158AD" w:rsidP="00BA251F">
            <w:pPr>
              <w:pStyle w:val="ListParagraph"/>
              <w:spacing w:before="120" w:after="120"/>
              <w:ind w:left="0"/>
              <w:contextualSpacing w:val="0"/>
              <w:rPr>
                <w:rFonts w:ascii="Source Sans Pro" w:hAnsi="Source Sans Pro"/>
              </w:rPr>
            </w:pPr>
          </w:p>
        </w:tc>
      </w:tr>
    </w:tbl>
    <w:p w14:paraId="7278EC72" w14:textId="77777777" w:rsidR="00466A1E" w:rsidRPr="00841519" w:rsidRDefault="00466A1E" w:rsidP="00841519">
      <w:pPr>
        <w:spacing w:before="120" w:after="120"/>
        <w:rPr>
          <w:rFonts w:ascii="Source Sans Pro" w:hAnsi="Source Sans Pro" w:cs="Arial"/>
        </w:rPr>
      </w:pPr>
    </w:p>
    <w:sectPr w:rsidR="00466A1E" w:rsidRPr="00841519" w:rsidSect="003572F8">
      <w:pgSz w:w="12240" w:h="15840" w:code="1"/>
      <w:pgMar w:top="1440"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AAD49" w14:textId="77777777" w:rsidR="00FA477B" w:rsidRDefault="00FA477B" w:rsidP="008C0A5B">
      <w:r>
        <w:separator/>
      </w:r>
    </w:p>
    <w:p w14:paraId="7846A946" w14:textId="77777777" w:rsidR="00FA477B" w:rsidRDefault="00FA477B"/>
  </w:endnote>
  <w:endnote w:type="continuationSeparator" w:id="0">
    <w:p w14:paraId="2144698C" w14:textId="77777777" w:rsidR="00FA477B" w:rsidRDefault="00FA477B" w:rsidP="008C0A5B">
      <w:r>
        <w:continuationSeparator/>
      </w:r>
    </w:p>
    <w:p w14:paraId="5891EC49" w14:textId="77777777" w:rsidR="00FA477B" w:rsidRDefault="00FA477B"/>
  </w:endnote>
  <w:endnote w:type="continuationNotice" w:id="1">
    <w:p w14:paraId="561BB6FD" w14:textId="77777777" w:rsidR="00FA477B" w:rsidRDefault="00FA4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D6EF5" w14:textId="77777777" w:rsidR="00FA477B" w:rsidRDefault="00FA477B" w:rsidP="008C0A5B">
      <w:r>
        <w:separator/>
      </w:r>
    </w:p>
    <w:p w14:paraId="2D96A6FD" w14:textId="77777777" w:rsidR="00FA477B" w:rsidRDefault="00FA477B"/>
  </w:footnote>
  <w:footnote w:type="continuationSeparator" w:id="0">
    <w:p w14:paraId="61B9578F" w14:textId="77777777" w:rsidR="00FA477B" w:rsidRDefault="00FA477B" w:rsidP="008C0A5B">
      <w:r>
        <w:continuationSeparator/>
      </w:r>
    </w:p>
    <w:p w14:paraId="1E6104CF" w14:textId="77777777" w:rsidR="00FA477B" w:rsidRDefault="00FA477B"/>
  </w:footnote>
  <w:footnote w:type="continuationNotice" w:id="1">
    <w:p w14:paraId="6EEB89D5" w14:textId="77777777" w:rsidR="00FA477B" w:rsidRDefault="00FA4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53644883" w:rsidR="007973F7" w:rsidRDefault="009A7EFF" w:rsidP="00D4693C">
    <w:pPr>
      <w:spacing w:after="0"/>
      <w:jc w:val="right"/>
      <w:rPr>
        <w:sz w:val="22"/>
        <w:szCs w:val="22"/>
      </w:rPr>
    </w:pPr>
    <w:r w:rsidRPr="009A7EFF">
      <w:rPr>
        <w:noProof/>
      </w:rPr>
      <w:drawing>
        <wp:anchor distT="0" distB="0" distL="114300" distR="114300" simplePos="0" relativeHeight="251657216"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5992748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457199">
      <w:rPr>
        <w:sz w:val="22"/>
        <w:szCs w:val="22"/>
      </w:rPr>
      <w:t>K-12</w:t>
    </w:r>
    <w:r w:rsidR="00211343">
      <w:rPr>
        <w:sz w:val="22"/>
        <w:szCs w:val="22"/>
      </w:rPr>
      <w:t>-003</w:t>
    </w:r>
    <w:r w:rsidR="00A46953">
      <w:rPr>
        <w:sz w:val="22"/>
        <w:szCs w:val="22"/>
      </w:rPr>
      <w:t xml:space="preserve"> </w:t>
    </w:r>
    <w:r w:rsidR="00A46953" w:rsidRPr="00A46953">
      <w:rPr>
        <w:color w:val="FF0000"/>
        <w:sz w:val="22"/>
        <w:szCs w:val="22"/>
      </w:rPr>
      <w:t>Addendum 1</w:t>
    </w:r>
  </w:p>
  <w:p w14:paraId="35C1B8F1" w14:textId="749FE952" w:rsidR="008A0DD2" w:rsidRPr="00D4693C" w:rsidRDefault="00457199" w:rsidP="00D4693C">
    <w:pPr>
      <w:spacing w:after="0"/>
      <w:jc w:val="right"/>
      <w:rPr>
        <w:sz w:val="22"/>
        <w:szCs w:val="22"/>
      </w:rPr>
    </w:pPr>
    <w:r w:rsidRPr="00457199">
      <w:rPr>
        <w:sz w:val="22"/>
        <w:szCs w:val="22"/>
      </w:rPr>
      <w:t>Kindergarten – 12th Grade Student Advocacy</w:t>
    </w:r>
    <w:r w:rsidR="003216D9">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2F3"/>
    <w:multiLevelType w:val="hybridMultilevel"/>
    <w:tmpl w:val="11C2A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E6B4E"/>
    <w:multiLevelType w:val="hybridMultilevel"/>
    <w:tmpl w:val="450AEA06"/>
    <w:lvl w:ilvl="0" w:tplc="04090015">
      <w:start w:val="1"/>
      <w:numFmt w:val="upp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1F3272"/>
    <w:multiLevelType w:val="hybridMultilevel"/>
    <w:tmpl w:val="D05A8A12"/>
    <w:lvl w:ilvl="0" w:tplc="FFFFFFFF">
      <w:start w:val="1"/>
      <w:numFmt w:val="decimal"/>
      <w:lvlText w:val="%1)"/>
      <w:lvlJc w:val="left"/>
      <w:pPr>
        <w:ind w:left="2340" w:hanging="360"/>
      </w:pPr>
    </w:lvl>
    <w:lvl w:ilvl="1" w:tplc="04090017">
      <w:start w:val="1"/>
      <w:numFmt w:val="lowerLetter"/>
      <w:lvlText w:val="%2)"/>
      <w:lvlJc w:val="left"/>
      <w:pPr>
        <w:ind w:left="2880" w:hanging="360"/>
      </w:p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E8B28C26">
      <w:start w:val="2"/>
      <w:numFmt w:val="lowerLetter"/>
      <w:lvlText w:val="%5."/>
      <w:lvlJc w:val="left"/>
      <w:pPr>
        <w:ind w:left="3600" w:hanging="360"/>
      </w:pPr>
      <w:rPr>
        <w:rFonts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0E7A91"/>
    <w:multiLevelType w:val="hybridMultilevel"/>
    <w:tmpl w:val="4FB2E0F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5" w15:restartNumberingAfterBreak="0">
    <w:nsid w:val="0212150F"/>
    <w:multiLevelType w:val="hybridMultilevel"/>
    <w:tmpl w:val="7D24329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02871A09"/>
    <w:multiLevelType w:val="hybridMultilevel"/>
    <w:tmpl w:val="81C29722"/>
    <w:lvl w:ilvl="0" w:tplc="FFFFFFF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D4245C"/>
    <w:multiLevelType w:val="hybridMultilevel"/>
    <w:tmpl w:val="C1AEBF9C"/>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8" w15:restartNumberingAfterBreak="0">
    <w:nsid w:val="03243081"/>
    <w:multiLevelType w:val="hybridMultilevel"/>
    <w:tmpl w:val="EF3EB2E4"/>
    <w:lvl w:ilvl="0" w:tplc="FFFFFFFF">
      <w:start w:val="1"/>
      <w:numFmt w:val="upperLetter"/>
      <w:lvlText w:val="%1."/>
      <w:lvlJc w:val="left"/>
      <w:pPr>
        <w:ind w:left="450" w:hanging="360"/>
      </w:pPr>
    </w:lvl>
    <w:lvl w:ilvl="1" w:tplc="FFFFFFFF">
      <w:start w:val="1"/>
      <w:numFmt w:val="decimal"/>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9" w15:restartNumberingAfterBreak="0">
    <w:nsid w:val="034104E6"/>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0" w15:restartNumberingAfterBreak="0">
    <w:nsid w:val="03806DB9"/>
    <w:multiLevelType w:val="hybridMultilevel"/>
    <w:tmpl w:val="5EE6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D81A19"/>
    <w:multiLevelType w:val="hybridMultilevel"/>
    <w:tmpl w:val="21EE286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A90476"/>
    <w:multiLevelType w:val="hybridMultilevel"/>
    <w:tmpl w:val="49303190"/>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E501F4"/>
    <w:multiLevelType w:val="hybridMultilevel"/>
    <w:tmpl w:val="A7F848AE"/>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53B4DC4"/>
    <w:multiLevelType w:val="hybridMultilevel"/>
    <w:tmpl w:val="A7F848AE"/>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6AE6B58"/>
    <w:multiLevelType w:val="hybridMultilevel"/>
    <w:tmpl w:val="19FA0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C25FC6"/>
    <w:multiLevelType w:val="hybridMultilevel"/>
    <w:tmpl w:val="F3EEB1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D66D3C"/>
    <w:multiLevelType w:val="hybridMultilevel"/>
    <w:tmpl w:val="C23E38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3E2E50"/>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AB14DBA"/>
    <w:multiLevelType w:val="hybridMultilevel"/>
    <w:tmpl w:val="735C172C"/>
    <w:lvl w:ilvl="0" w:tplc="FFFFFFFF">
      <w:start w:val="1"/>
      <w:numFmt w:val="upperLetter"/>
      <w:lvlText w:val="%1."/>
      <w:lvlJc w:val="left"/>
      <w:pPr>
        <w:ind w:left="540" w:hanging="360"/>
      </w:pPr>
    </w:lvl>
    <w:lvl w:ilvl="1" w:tplc="0409000F">
      <w:start w:val="1"/>
      <w:numFmt w:val="decimal"/>
      <w:lvlText w:val="%2."/>
      <w:lvlJc w:val="left"/>
      <w:pPr>
        <w:ind w:left="540" w:hanging="360"/>
      </w:pPr>
    </w:lvl>
    <w:lvl w:ilvl="2" w:tplc="04090019">
      <w:start w:val="1"/>
      <w:numFmt w:val="lowerLetter"/>
      <w:lvlText w:val="%3."/>
      <w:lvlJc w:val="left"/>
      <w:pPr>
        <w:ind w:left="180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D9F4AC3"/>
    <w:multiLevelType w:val="hybridMultilevel"/>
    <w:tmpl w:val="757A6054"/>
    <w:lvl w:ilvl="0" w:tplc="0409000F">
      <w:start w:val="1"/>
      <w:numFmt w:val="decimal"/>
      <w:lvlText w:val="%1."/>
      <w:lvlJc w:val="left"/>
      <w:pPr>
        <w:ind w:left="1080" w:hanging="360"/>
      </w:pPr>
      <w:rPr>
        <w:rFonts w:hint="default"/>
      </w:rPr>
    </w:lvl>
    <w:lvl w:ilvl="1" w:tplc="0409000F">
      <w:start w:val="1"/>
      <w:numFmt w:val="decimal"/>
      <w:lvlText w:val="%2."/>
      <w:lvlJc w:val="left"/>
      <w:pPr>
        <w:ind w:left="3690" w:hanging="360"/>
      </w:pPr>
    </w:lvl>
    <w:lvl w:ilvl="2" w:tplc="04090019">
      <w:start w:val="1"/>
      <w:numFmt w:val="lowerLetter"/>
      <w:lvlText w:val="%3."/>
      <w:lvlJc w:val="left"/>
      <w:pPr>
        <w:ind w:left="270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573F79"/>
    <w:multiLevelType w:val="hybridMultilevel"/>
    <w:tmpl w:val="5CF47EA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4090019">
      <w:start w:val="1"/>
      <w:numFmt w:val="lowerLetter"/>
      <w:lvlText w:val="%4."/>
      <w:lvlJc w:val="left"/>
      <w:pPr>
        <w:ind w:left="306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1F47D55"/>
    <w:multiLevelType w:val="hybridMultilevel"/>
    <w:tmpl w:val="8E1EB48A"/>
    <w:lvl w:ilvl="0" w:tplc="04090019">
      <w:start w:val="1"/>
      <w:numFmt w:val="lowerLetter"/>
      <w:lvlText w:val="%1."/>
      <w:lvlJc w:val="left"/>
      <w:pPr>
        <w:ind w:left="1440" w:hanging="360"/>
      </w:pPr>
    </w:lvl>
    <w:lvl w:ilvl="1" w:tplc="04090011">
      <w:start w:val="1"/>
      <w:numFmt w:val="decimal"/>
      <w:lvlText w:val="%2)"/>
      <w:lvlJc w:val="left"/>
      <w:pPr>
        <w:ind w:left="23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20D29C7"/>
    <w:multiLevelType w:val="hybridMultilevel"/>
    <w:tmpl w:val="FD32FDE0"/>
    <w:lvl w:ilvl="0" w:tplc="6D408AC0">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7E0FF1"/>
    <w:multiLevelType w:val="hybridMultilevel"/>
    <w:tmpl w:val="8CB8035E"/>
    <w:lvl w:ilvl="0" w:tplc="9C8C2E1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02122E"/>
    <w:multiLevelType w:val="hybridMultilevel"/>
    <w:tmpl w:val="3A0083AC"/>
    <w:lvl w:ilvl="0" w:tplc="A95013C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F73C9C"/>
    <w:multiLevelType w:val="hybridMultilevel"/>
    <w:tmpl w:val="ED38FDBC"/>
    <w:lvl w:ilvl="0" w:tplc="0126589A">
      <w:start w:val="1"/>
      <w:numFmt w:val="lowerLetter"/>
      <w:lvlText w:val="%1)"/>
      <w:lvlJc w:val="left"/>
      <w:pPr>
        <w:ind w:left="21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0" w15:restartNumberingAfterBreak="0">
    <w:nsid w:val="17AA1CD2"/>
    <w:multiLevelType w:val="hybridMultilevel"/>
    <w:tmpl w:val="A7F848AE"/>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EB4AE6"/>
    <w:multiLevelType w:val="hybridMultilevel"/>
    <w:tmpl w:val="F5DEF9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8593F90"/>
    <w:multiLevelType w:val="hybridMultilevel"/>
    <w:tmpl w:val="520E7A5C"/>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9178C3"/>
    <w:multiLevelType w:val="hybridMultilevel"/>
    <w:tmpl w:val="5F3CDB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9645DC"/>
    <w:multiLevelType w:val="hybridMultilevel"/>
    <w:tmpl w:val="BDFC283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start w:val="1"/>
      <w:numFmt w:val="decimal"/>
      <w:lvlText w:val="%4)"/>
      <w:lvlJc w:val="left"/>
      <w:pPr>
        <w:ind w:left="234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19DC50F6"/>
    <w:multiLevelType w:val="hybridMultilevel"/>
    <w:tmpl w:val="833AE190"/>
    <w:lvl w:ilvl="0" w:tplc="0C046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817CA7"/>
    <w:multiLevelType w:val="hybridMultilevel"/>
    <w:tmpl w:val="DE9497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D3F3418"/>
    <w:multiLevelType w:val="hybridMultilevel"/>
    <w:tmpl w:val="263654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9" w15:restartNumberingAfterBreak="0">
    <w:nsid w:val="1E2F2ED4"/>
    <w:multiLevelType w:val="hybridMultilevel"/>
    <w:tmpl w:val="4FB2E0F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0" w:hanging="180"/>
      </w:pPr>
    </w:lvl>
    <w:lvl w:ilvl="3" w:tplc="FFFFFFFF" w:tentative="1">
      <w:start w:val="1"/>
      <w:numFmt w:val="decimal"/>
      <w:lvlText w:val="%4."/>
      <w:lvlJc w:val="left"/>
      <w:pPr>
        <w:ind w:left="720" w:hanging="360"/>
      </w:pPr>
    </w:lvl>
    <w:lvl w:ilvl="4" w:tplc="FFFFFFFF" w:tentative="1">
      <w:start w:val="1"/>
      <w:numFmt w:val="lowerLetter"/>
      <w:lvlText w:val="%5."/>
      <w:lvlJc w:val="left"/>
      <w:pPr>
        <w:ind w:left="1440" w:hanging="360"/>
      </w:pPr>
    </w:lvl>
    <w:lvl w:ilvl="5" w:tplc="FFFFFFFF" w:tentative="1">
      <w:start w:val="1"/>
      <w:numFmt w:val="lowerRoman"/>
      <w:lvlText w:val="%6."/>
      <w:lvlJc w:val="right"/>
      <w:pPr>
        <w:ind w:left="2160" w:hanging="180"/>
      </w:pPr>
    </w:lvl>
    <w:lvl w:ilvl="6" w:tplc="FFFFFFFF" w:tentative="1">
      <w:start w:val="1"/>
      <w:numFmt w:val="decimal"/>
      <w:lvlText w:val="%7."/>
      <w:lvlJc w:val="left"/>
      <w:pPr>
        <w:ind w:left="2880" w:hanging="360"/>
      </w:pPr>
    </w:lvl>
    <w:lvl w:ilvl="7" w:tplc="FFFFFFFF" w:tentative="1">
      <w:start w:val="1"/>
      <w:numFmt w:val="lowerLetter"/>
      <w:lvlText w:val="%8."/>
      <w:lvlJc w:val="left"/>
      <w:pPr>
        <w:ind w:left="3600" w:hanging="360"/>
      </w:pPr>
    </w:lvl>
    <w:lvl w:ilvl="8" w:tplc="FFFFFFFF" w:tentative="1">
      <w:start w:val="1"/>
      <w:numFmt w:val="lowerRoman"/>
      <w:lvlText w:val="%9."/>
      <w:lvlJc w:val="right"/>
      <w:pPr>
        <w:ind w:left="4320" w:hanging="180"/>
      </w:pPr>
    </w:lvl>
  </w:abstractNum>
  <w:abstractNum w:abstractNumId="40"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10753C8"/>
    <w:multiLevelType w:val="hybridMultilevel"/>
    <w:tmpl w:val="842C0FC2"/>
    <w:lvl w:ilvl="0" w:tplc="04090019">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3" w15:restartNumberingAfterBreak="0">
    <w:nsid w:val="212E16BF"/>
    <w:multiLevelType w:val="hybridMultilevel"/>
    <w:tmpl w:val="2640ED4C"/>
    <w:lvl w:ilvl="0" w:tplc="D6E0DF7C">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69E2581"/>
    <w:multiLevelType w:val="hybridMultilevel"/>
    <w:tmpl w:val="842C0FC2"/>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6" w15:restartNumberingAfterBreak="0">
    <w:nsid w:val="282435F4"/>
    <w:multiLevelType w:val="hybridMultilevel"/>
    <w:tmpl w:val="0E5AF706"/>
    <w:lvl w:ilvl="0" w:tplc="188283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AF07AB8"/>
    <w:multiLevelType w:val="hybridMultilevel"/>
    <w:tmpl w:val="4B686520"/>
    <w:lvl w:ilvl="0" w:tplc="0409000F">
      <w:start w:val="1"/>
      <w:numFmt w:val="decimal"/>
      <w:lvlText w:val="%1."/>
      <w:lvlJc w:val="left"/>
      <w:pPr>
        <w:ind w:left="1080" w:hanging="360"/>
      </w:pPr>
      <w:rPr>
        <w:rFonts w:hint="default"/>
      </w:rPr>
    </w:lvl>
    <w:lvl w:ilvl="1" w:tplc="FFFFFFFF">
      <w:start w:val="1"/>
      <w:numFmt w:val="decimal"/>
      <w:lvlText w:val="%2."/>
      <w:lvlJc w:val="left"/>
      <w:pPr>
        <w:ind w:left="369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B5C33FD"/>
    <w:multiLevelType w:val="hybridMultilevel"/>
    <w:tmpl w:val="C23E38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2B620A77"/>
    <w:multiLevelType w:val="hybridMultilevel"/>
    <w:tmpl w:val="BDFC283A"/>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04090011">
      <w:start w:val="1"/>
      <w:numFmt w:val="decimal"/>
      <w:lvlText w:val="%4)"/>
      <w:lvlJc w:val="left"/>
      <w:pPr>
        <w:ind w:left="234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2E3A2045"/>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52" w15:restartNumberingAfterBreak="0">
    <w:nsid w:val="2E593E88"/>
    <w:multiLevelType w:val="hybridMultilevel"/>
    <w:tmpl w:val="A7F848AE"/>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F9E0176"/>
    <w:multiLevelType w:val="hybridMultilevel"/>
    <w:tmpl w:val="7E94585A"/>
    <w:lvl w:ilvl="0" w:tplc="1CA8E064">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02797B"/>
    <w:multiLevelType w:val="hybridMultilevel"/>
    <w:tmpl w:val="81BA5C28"/>
    <w:lvl w:ilvl="0" w:tplc="D66456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6" w15:restartNumberingAfterBreak="0">
    <w:nsid w:val="303D3F1B"/>
    <w:multiLevelType w:val="hybridMultilevel"/>
    <w:tmpl w:val="C6E263A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1C4674A"/>
    <w:multiLevelType w:val="hybridMultilevel"/>
    <w:tmpl w:val="7B9C72E0"/>
    <w:lvl w:ilvl="0" w:tplc="021EB44A">
      <w:start w:val="1"/>
      <w:numFmt w:val="decimal"/>
      <w:lvlText w:val="%1."/>
      <w:lvlJc w:val="left"/>
      <w:pPr>
        <w:ind w:left="1020" w:hanging="360"/>
      </w:pPr>
    </w:lvl>
    <w:lvl w:ilvl="1" w:tplc="5F3616C4">
      <w:start w:val="1"/>
      <w:numFmt w:val="upperLetter"/>
      <w:lvlText w:val="%2."/>
      <w:lvlJc w:val="left"/>
      <w:pPr>
        <w:ind w:left="1740" w:hanging="360"/>
      </w:pPr>
    </w:lvl>
    <w:lvl w:ilvl="2" w:tplc="7C6E1FF0">
      <w:start w:val="1"/>
      <w:numFmt w:val="decimal"/>
      <w:lvlText w:val="%3."/>
      <w:lvlJc w:val="left"/>
      <w:pPr>
        <w:ind w:left="1020" w:hanging="360"/>
      </w:pPr>
    </w:lvl>
    <w:lvl w:ilvl="3" w:tplc="991EADBA">
      <w:start w:val="1"/>
      <w:numFmt w:val="decimal"/>
      <w:lvlText w:val="%4."/>
      <w:lvlJc w:val="left"/>
      <w:pPr>
        <w:ind w:left="1020" w:hanging="360"/>
      </w:pPr>
    </w:lvl>
    <w:lvl w:ilvl="4" w:tplc="53C6399C">
      <w:start w:val="1"/>
      <w:numFmt w:val="decimal"/>
      <w:lvlText w:val="%5."/>
      <w:lvlJc w:val="left"/>
      <w:pPr>
        <w:ind w:left="1020" w:hanging="360"/>
      </w:pPr>
    </w:lvl>
    <w:lvl w:ilvl="5" w:tplc="A51EDEB2">
      <w:start w:val="1"/>
      <w:numFmt w:val="decimal"/>
      <w:lvlText w:val="%6."/>
      <w:lvlJc w:val="left"/>
      <w:pPr>
        <w:ind w:left="1020" w:hanging="360"/>
      </w:pPr>
    </w:lvl>
    <w:lvl w:ilvl="6" w:tplc="F0B4ED8A">
      <w:start w:val="1"/>
      <w:numFmt w:val="decimal"/>
      <w:lvlText w:val="%7."/>
      <w:lvlJc w:val="left"/>
      <w:pPr>
        <w:ind w:left="1020" w:hanging="360"/>
      </w:pPr>
    </w:lvl>
    <w:lvl w:ilvl="7" w:tplc="4BF2E2DE">
      <w:start w:val="1"/>
      <w:numFmt w:val="decimal"/>
      <w:lvlText w:val="%8."/>
      <w:lvlJc w:val="left"/>
      <w:pPr>
        <w:ind w:left="1020" w:hanging="360"/>
      </w:pPr>
    </w:lvl>
    <w:lvl w:ilvl="8" w:tplc="0944D8AA">
      <w:start w:val="1"/>
      <w:numFmt w:val="decimal"/>
      <w:lvlText w:val="%9."/>
      <w:lvlJc w:val="left"/>
      <w:pPr>
        <w:ind w:left="1020" w:hanging="360"/>
      </w:pPr>
    </w:lvl>
  </w:abstractNum>
  <w:abstractNum w:abstractNumId="58" w15:restartNumberingAfterBreak="0">
    <w:nsid w:val="32604FBF"/>
    <w:multiLevelType w:val="hybridMultilevel"/>
    <w:tmpl w:val="5EE62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2BD27E2"/>
    <w:multiLevelType w:val="hybridMultilevel"/>
    <w:tmpl w:val="74403E5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33615212"/>
    <w:multiLevelType w:val="hybridMultilevel"/>
    <w:tmpl w:val="8182E11E"/>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1" w15:restartNumberingAfterBreak="0">
    <w:nsid w:val="364C4BF3"/>
    <w:multiLevelType w:val="hybridMultilevel"/>
    <w:tmpl w:val="114A82D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2D7EB1"/>
    <w:multiLevelType w:val="hybridMultilevel"/>
    <w:tmpl w:val="780AAD2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126589A">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38265796"/>
    <w:multiLevelType w:val="hybridMultilevel"/>
    <w:tmpl w:val="BB2C2382"/>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64" w15:restartNumberingAfterBreak="0">
    <w:nsid w:val="3A7601BC"/>
    <w:multiLevelType w:val="hybridMultilevel"/>
    <w:tmpl w:val="01845C88"/>
    <w:lvl w:ilvl="0" w:tplc="3C26CAB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B9F7A30"/>
    <w:multiLevelType w:val="hybridMultilevel"/>
    <w:tmpl w:val="095086B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6" w15:restartNumberingAfterBreak="0">
    <w:nsid w:val="3C0B23B1"/>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7"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FD16B87"/>
    <w:multiLevelType w:val="hybridMultilevel"/>
    <w:tmpl w:val="842C0FC2"/>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9" w15:restartNumberingAfterBreak="0">
    <w:nsid w:val="40442E67"/>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0" w15:restartNumberingAfterBreak="0">
    <w:nsid w:val="41E112E0"/>
    <w:multiLevelType w:val="hybridMultilevel"/>
    <w:tmpl w:val="B1F82D28"/>
    <w:lvl w:ilvl="0" w:tplc="A8ECE748">
      <w:start w:val="10"/>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2592081"/>
    <w:multiLevelType w:val="hybridMultilevel"/>
    <w:tmpl w:val="43F8E654"/>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72" w15:restartNumberingAfterBreak="0">
    <w:nsid w:val="42E6379B"/>
    <w:multiLevelType w:val="hybridMultilevel"/>
    <w:tmpl w:val="F7760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2C280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74" w15:restartNumberingAfterBreak="0">
    <w:nsid w:val="43E6009C"/>
    <w:multiLevelType w:val="hybridMultilevel"/>
    <w:tmpl w:val="3264A988"/>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04090011">
      <w:start w:val="1"/>
      <w:numFmt w:val="decimal"/>
      <w:lvlText w:val="%4)"/>
      <w:lvlJc w:val="left"/>
      <w:pPr>
        <w:ind w:left="234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45412A7"/>
    <w:multiLevelType w:val="hybridMultilevel"/>
    <w:tmpl w:val="642C796A"/>
    <w:lvl w:ilvl="0" w:tplc="F92A7DF2">
      <w:start w:val="2"/>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77" w15:restartNumberingAfterBreak="0">
    <w:nsid w:val="46C122F2"/>
    <w:multiLevelType w:val="hybridMultilevel"/>
    <w:tmpl w:val="47749510"/>
    <w:lvl w:ilvl="0" w:tplc="FFFFFFFF">
      <w:start w:val="3"/>
      <w:numFmt w:val="lowerLetter"/>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862286C"/>
    <w:multiLevelType w:val="hybridMultilevel"/>
    <w:tmpl w:val="FA24D5B0"/>
    <w:lvl w:ilvl="0" w:tplc="04090011">
      <w:start w:val="1"/>
      <w:numFmt w:val="decimal"/>
      <w:lvlText w:val="%1)"/>
      <w:lvlJc w:val="left"/>
      <w:pPr>
        <w:ind w:left="23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B16212"/>
    <w:multiLevelType w:val="hybridMultilevel"/>
    <w:tmpl w:val="01CE9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491202EB"/>
    <w:multiLevelType w:val="hybridMultilevel"/>
    <w:tmpl w:val="270AEC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6D7B1F"/>
    <w:multiLevelType w:val="hybridMultilevel"/>
    <w:tmpl w:val="962EF72E"/>
    <w:lvl w:ilvl="0" w:tplc="0409000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5D58E7"/>
    <w:multiLevelType w:val="hybridMultilevel"/>
    <w:tmpl w:val="CBECD128"/>
    <w:lvl w:ilvl="0" w:tplc="FFFFFFFF">
      <w:start w:val="1"/>
      <w:numFmt w:val="lowerLetter"/>
      <w:lvlText w:val="%1."/>
      <w:lvlJc w:val="left"/>
      <w:pPr>
        <w:ind w:left="306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6" w15:restartNumberingAfterBreak="0">
    <w:nsid w:val="4CAA6AA6"/>
    <w:multiLevelType w:val="hybridMultilevel"/>
    <w:tmpl w:val="24CAC6F6"/>
    <w:lvl w:ilvl="0" w:tplc="0409000F">
      <w:start w:val="1"/>
      <w:numFmt w:val="decimal"/>
      <w:lvlText w:val="%1."/>
      <w:lvlJc w:val="left"/>
      <w:pPr>
        <w:ind w:left="2340" w:hanging="360"/>
      </w:pPr>
    </w:lvl>
    <w:lvl w:ilvl="1" w:tplc="FFFFFFFF">
      <w:start w:val="1"/>
      <w:numFmt w:val="lowerLetter"/>
      <w:lvlText w:val="%2)"/>
      <w:lvlJc w:val="left"/>
      <w:pPr>
        <w:ind w:left="2880" w:hanging="360"/>
      </w:pPr>
    </w:lvl>
    <w:lvl w:ilvl="2" w:tplc="FFFFFFFF">
      <w:start w:val="1"/>
      <w:numFmt w:val="decimal"/>
      <w:lvlText w:val="%3."/>
      <w:lvlJc w:val="left"/>
      <w:pPr>
        <w:ind w:left="72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04090011">
      <w:start w:val="1"/>
      <w:numFmt w:val="decimal"/>
      <w:lvlText w:val="%6)"/>
      <w:lvlJc w:val="left"/>
      <w:pPr>
        <w:ind w:left="2340" w:hanging="360"/>
      </w:pPr>
    </w:lvl>
    <w:lvl w:ilvl="6" w:tplc="04090017">
      <w:start w:val="1"/>
      <w:numFmt w:val="lowerLetter"/>
      <w:lvlText w:val="%7)"/>
      <w:lvlJc w:val="left"/>
      <w:pPr>
        <w:ind w:left="288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D0279CB"/>
    <w:multiLevelType w:val="hybridMultilevel"/>
    <w:tmpl w:val="7C065E7E"/>
    <w:lvl w:ilvl="0" w:tplc="FFFFFFFF">
      <w:start w:val="1"/>
      <w:numFmt w:val="decimal"/>
      <w:lvlText w:val="%1."/>
      <w:lvlJc w:val="left"/>
      <w:pPr>
        <w:ind w:left="1080" w:hanging="360"/>
      </w:pPr>
      <w:rPr>
        <w:rFonts w:hint="default"/>
      </w:rPr>
    </w:lvl>
    <w:lvl w:ilvl="1" w:tplc="FFFFFFFF">
      <w:start w:val="1"/>
      <w:numFmt w:val="decimal"/>
      <w:lvlText w:val="%2."/>
      <w:lvlJc w:val="left"/>
      <w:pPr>
        <w:ind w:left="3690" w:hanging="360"/>
      </w:pPr>
    </w:lvl>
    <w:lvl w:ilvl="2" w:tplc="04090019">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D656114"/>
    <w:multiLevelType w:val="hybridMultilevel"/>
    <w:tmpl w:val="F7925E7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9" w15:restartNumberingAfterBreak="0">
    <w:nsid w:val="4F9A1541"/>
    <w:multiLevelType w:val="hybridMultilevel"/>
    <w:tmpl w:val="487EA1AC"/>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15B4BF7"/>
    <w:multiLevelType w:val="hybridMultilevel"/>
    <w:tmpl w:val="303A753A"/>
    <w:lvl w:ilvl="0" w:tplc="FFFFFFFF">
      <w:start w:val="1"/>
      <w:numFmt w:val="low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881107"/>
    <w:multiLevelType w:val="hybridMultilevel"/>
    <w:tmpl w:val="095086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52764F5E"/>
    <w:multiLevelType w:val="hybridMultilevel"/>
    <w:tmpl w:val="B0EA8D2E"/>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F3052B"/>
    <w:multiLevelType w:val="hybridMultilevel"/>
    <w:tmpl w:val="C9928788"/>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15:restartNumberingAfterBreak="0">
    <w:nsid w:val="54FE4C5F"/>
    <w:multiLevelType w:val="hybridMultilevel"/>
    <w:tmpl w:val="12AC98AA"/>
    <w:lvl w:ilvl="0" w:tplc="5E985BFC">
      <w:start w:val="1"/>
      <w:numFmt w:val="upperLetter"/>
      <w:lvlText w:val="%1."/>
      <w:lvlJc w:val="left"/>
      <w:pPr>
        <w:ind w:left="720" w:hanging="360"/>
      </w:pPr>
      <w:rPr>
        <w:rFonts w:hint="default"/>
        <w:b/>
        <w:bCs/>
        <w:color w:val="1F497D" w:themeColor="text2"/>
        <w:sz w:val="26"/>
        <w:szCs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59CF1105"/>
    <w:multiLevelType w:val="hybridMultilevel"/>
    <w:tmpl w:val="01845C8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7" w15:restartNumberingAfterBreak="0">
    <w:nsid w:val="5B633906"/>
    <w:multiLevelType w:val="hybridMultilevel"/>
    <w:tmpl w:val="7BE0C5E2"/>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9" w15:restartNumberingAfterBreak="0">
    <w:nsid w:val="5C0B577B"/>
    <w:multiLevelType w:val="hybridMultilevel"/>
    <w:tmpl w:val="BF407B3C"/>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0" w15:restartNumberingAfterBreak="0">
    <w:nsid w:val="5D777851"/>
    <w:multiLevelType w:val="hybridMultilevel"/>
    <w:tmpl w:val="2E748CA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1" w15:restartNumberingAfterBreak="0">
    <w:nsid w:val="5E1F1FA6"/>
    <w:multiLevelType w:val="hybridMultilevel"/>
    <w:tmpl w:val="5EE62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E4B33BB"/>
    <w:multiLevelType w:val="hybridMultilevel"/>
    <w:tmpl w:val="C1AEBF9C"/>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04" w15:restartNumberingAfterBreak="0">
    <w:nsid w:val="5EEA05B2"/>
    <w:multiLevelType w:val="hybridMultilevel"/>
    <w:tmpl w:val="39FE50C4"/>
    <w:lvl w:ilvl="0" w:tplc="659A3784">
      <w:start w:val="3"/>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F9C40F4"/>
    <w:multiLevelType w:val="hybridMultilevel"/>
    <w:tmpl w:val="391C4FFA"/>
    <w:lvl w:ilvl="0" w:tplc="0126589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14C65C7"/>
    <w:multiLevelType w:val="hybridMultilevel"/>
    <w:tmpl w:val="A7F848AE"/>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3987EAB"/>
    <w:multiLevelType w:val="hybridMultilevel"/>
    <w:tmpl w:val="A7F848AE"/>
    <w:lvl w:ilvl="0" w:tplc="FFFFFFF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63FC11C0"/>
    <w:multiLevelType w:val="hybridMultilevel"/>
    <w:tmpl w:val="47749510"/>
    <w:lvl w:ilvl="0" w:tplc="538EDCF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4EB4FCC"/>
    <w:multiLevelType w:val="hybridMultilevel"/>
    <w:tmpl w:val="FCAAB83E"/>
    <w:lvl w:ilvl="0" w:tplc="B0C4CA9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5233B4E"/>
    <w:multiLevelType w:val="hybridMultilevel"/>
    <w:tmpl w:val="5EE62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6051884"/>
    <w:multiLevelType w:val="hybridMultilevel"/>
    <w:tmpl w:val="6D5A7624"/>
    <w:lvl w:ilvl="0" w:tplc="27403E4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655159E"/>
    <w:multiLevelType w:val="hybridMultilevel"/>
    <w:tmpl w:val="4C409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E91809"/>
    <w:multiLevelType w:val="hybridMultilevel"/>
    <w:tmpl w:val="6DBC3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9564AF4"/>
    <w:multiLevelType w:val="hybridMultilevel"/>
    <w:tmpl w:val="7C3205A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5" w15:restartNumberingAfterBreak="0">
    <w:nsid w:val="6A520CCE"/>
    <w:multiLevelType w:val="hybridMultilevel"/>
    <w:tmpl w:val="76E4709A"/>
    <w:lvl w:ilvl="0" w:tplc="04090019">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6" w15:restartNumberingAfterBreak="0">
    <w:nsid w:val="6AAF0B92"/>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17" w15:restartNumberingAfterBreak="0">
    <w:nsid w:val="6C08451C"/>
    <w:multiLevelType w:val="hybridMultilevel"/>
    <w:tmpl w:val="C1AEBF9C"/>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18" w15:restartNumberingAfterBreak="0">
    <w:nsid w:val="6C5B2D72"/>
    <w:multiLevelType w:val="hybridMultilevel"/>
    <w:tmpl w:val="BD4EE276"/>
    <w:lvl w:ilvl="0" w:tplc="E4008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D680347"/>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F1300CC"/>
    <w:multiLevelType w:val="hybridMultilevel"/>
    <w:tmpl w:val="853853BC"/>
    <w:lvl w:ilvl="0" w:tplc="4888E144">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933862"/>
    <w:multiLevelType w:val="hybridMultilevel"/>
    <w:tmpl w:val="4FB2E0F0"/>
    <w:lvl w:ilvl="0" w:tplc="0126589A">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23" w15:restartNumberingAfterBreak="0">
    <w:nsid w:val="74547D4B"/>
    <w:multiLevelType w:val="hybridMultilevel"/>
    <w:tmpl w:val="C164B7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747873EE"/>
    <w:multiLevelType w:val="hybridMultilevel"/>
    <w:tmpl w:val="A7F848A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5FF19EC"/>
    <w:multiLevelType w:val="hybridMultilevel"/>
    <w:tmpl w:val="452059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76E21AA9"/>
    <w:multiLevelType w:val="hybridMultilevel"/>
    <w:tmpl w:val="BDFC283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start w:val="1"/>
      <w:numFmt w:val="decimal"/>
      <w:lvlText w:val="%4)"/>
      <w:lvlJc w:val="left"/>
      <w:pPr>
        <w:ind w:left="234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8" w15:restartNumberingAfterBreak="0">
    <w:nsid w:val="78065FCB"/>
    <w:multiLevelType w:val="hybridMultilevel"/>
    <w:tmpl w:val="C23E38E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9" w15:restartNumberingAfterBreak="0">
    <w:nsid w:val="78F93E99"/>
    <w:multiLevelType w:val="hybridMultilevel"/>
    <w:tmpl w:val="574ED0E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9B329AC"/>
    <w:multiLevelType w:val="hybridMultilevel"/>
    <w:tmpl w:val="EBDAC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B084103"/>
    <w:multiLevelType w:val="hybridMultilevel"/>
    <w:tmpl w:val="E6EEF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106D1E"/>
    <w:multiLevelType w:val="hybridMultilevel"/>
    <w:tmpl w:val="3EFEF00E"/>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2058509687">
    <w:abstractNumId w:val="44"/>
  </w:num>
  <w:num w:numId="2" w16cid:durableId="385374876">
    <w:abstractNumId w:val="98"/>
  </w:num>
  <w:num w:numId="3" w16cid:durableId="1631280649">
    <w:abstractNumId w:val="120"/>
  </w:num>
  <w:num w:numId="4" w16cid:durableId="1692411088">
    <w:abstractNumId w:val="11"/>
  </w:num>
  <w:num w:numId="5" w16cid:durableId="2133865266">
    <w:abstractNumId w:val="8"/>
  </w:num>
  <w:num w:numId="6" w16cid:durableId="853108974">
    <w:abstractNumId w:val="93"/>
  </w:num>
  <w:num w:numId="7" w16cid:durableId="1039740221">
    <w:abstractNumId w:val="61"/>
  </w:num>
  <w:num w:numId="8" w16cid:durableId="593250527">
    <w:abstractNumId w:val="89"/>
  </w:num>
  <w:num w:numId="9" w16cid:durableId="565190350">
    <w:abstractNumId w:val="62"/>
  </w:num>
  <w:num w:numId="10" w16cid:durableId="581455315">
    <w:abstractNumId w:val="50"/>
  </w:num>
  <w:num w:numId="11" w16cid:durableId="1280457314">
    <w:abstractNumId w:val="19"/>
  </w:num>
  <w:num w:numId="12" w16cid:durableId="851338538">
    <w:abstractNumId w:val="84"/>
  </w:num>
  <w:num w:numId="13" w16cid:durableId="1674802296">
    <w:abstractNumId w:val="131"/>
  </w:num>
  <w:num w:numId="14" w16cid:durableId="1678581826">
    <w:abstractNumId w:val="91"/>
  </w:num>
  <w:num w:numId="15" w16cid:durableId="1306205163">
    <w:abstractNumId w:val="78"/>
  </w:num>
  <w:num w:numId="16" w16cid:durableId="1762069011">
    <w:abstractNumId w:val="2"/>
  </w:num>
  <w:num w:numId="17" w16cid:durableId="606278433">
    <w:abstractNumId w:val="55"/>
  </w:num>
  <w:num w:numId="18" w16cid:durableId="144204064">
    <w:abstractNumId w:val="76"/>
  </w:num>
  <w:num w:numId="19" w16cid:durableId="1102258369">
    <w:abstractNumId w:val="125"/>
  </w:num>
  <w:num w:numId="20" w16cid:durableId="72702314">
    <w:abstractNumId w:val="67"/>
  </w:num>
  <w:num w:numId="21" w16cid:durableId="1311330120">
    <w:abstractNumId w:val="26"/>
  </w:num>
  <w:num w:numId="22" w16cid:durableId="1232544406">
    <w:abstractNumId w:val="41"/>
  </w:num>
  <w:num w:numId="23" w16cid:durableId="1367146653">
    <w:abstractNumId w:val="47"/>
  </w:num>
  <w:num w:numId="24" w16cid:durableId="986208540">
    <w:abstractNumId w:val="40"/>
  </w:num>
  <w:num w:numId="25" w16cid:durableId="795804824">
    <w:abstractNumId w:val="102"/>
  </w:num>
  <w:num w:numId="26" w16cid:durableId="190842755">
    <w:abstractNumId w:val="81"/>
  </w:num>
  <w:num w:numId="27" w16cid:durableId="406850472">
    <w:abstractNumId w:val="133"/>
  </w:num>
  <w:num w:numId="28" w16cid:durableId="366372881">
    <w:abstractNumId w:val="38"/>
  </w:num>
  <w:num w:numId="29" w16cid:durableId="742483011">
    <w:abstractNumId w:val="95"/>
  </w:num>
  <w:num w:numId="30" w16cid:durableId="1875119841">
    <w:abstractNumId w:val="6"/>
  </w:num>
  <w:num w:numId="31" w16cid:durableId="1850169791">
    <w:abstractNumId w:val="15"/>
  </w:num>
  <w:num w:numId="32" w16cid:durableId="137500780">
    <w:abstractNumId w:val="18"/>
  </w:num>
  <w:num w:numId="33" w16cid:durableId="759065793">
    <w:abstractNumId w:val="31"/>
  </w:num>
  <w:num w:numId="34" w16cid:durableId="344982300">
    <w:abstractNumId w:val="10"/>
  </w:num>
  <w:num w:numId="35" w16cid:durableId="944850038">
    <w:abstractNumId w:val="23"/>
  </w:num>
  <w:num w:numId="36" w16cid:durableId="999045593">
    <w:abstractNumId w:val="118"/>
  </w:num>
  <w:num w:numId="37" w16cid:durableId="1829321381">
    <w:abstractNumId w:val="36"/>
  </w:num>
  <w:num w:numId="38" w16cid:durableId="2088452989">
    <w:abstractNumId w:val="113"/>
  </w:num>
  <w:num w:numId="39" w16cid:durableId="1576865640">
    <w:abstractNumId w:val="69"/>
  </w:num>
  <w:num w:numId="40" w16cid:durableId="924076245">
    <w:abstractNumId w:val="51"/>
  </w:num>
  <w:num w:numId="41" w16cid:durableId="1796289533">
    <w:abstractNumId w:val="64"/>
  </w:num>
  <w:num w:numId="42" w16cid:durableId="2070493573">
    <w:abstractNumId w:val="108"/>
  </w:num>
  <w:num w:numId="43" w16cid:durableId="1760247595">
    <w:abstractNumId w:val="28"/>
  </w:num>
  <w:num w:numId="44" w16cid:durableId="213280133">
    <w:abstractNumId w:val="111"/>
  </w:num>
  <w:num w:numId="45" w16cid:durableId="107049426">
    <w:abstractNumId w:val="66"/>
  </w:num>
  <w:num w:numId="46" w16cid:durableId="1667635561">
    <w:abstractNumId w:val="12"/>
  </w:num>
  <w:num w:numId="47" w16cid:durableId="132798201">
    <w:abstractNumId w:val="100"/>
  </w:num>
  <w:num w:numId="48" w16cid:durableId="477575123">
    <w:abstractNumId w:val="85"/>
  </w:num>
  <w:num w:numId="49" w16cid:durableId="1021517240">
    <w:abstractNumId w:val="94"/>
  </w:num>
  <w:num w:numId="50" w16cid:durableId="346978831">
    <w:abstractNumId w:val="105"/>
  </w:num>
  <w:num w:numId="51" w16cid:durableId="786660461">
    <w:abstractNumId w:val="60"/>
  </w:num>
  <w:num w:numId="52" w16cid:durableId="1738363355">
    <w:abstractNumId w:val="29"/>
  </w:num>
  <w:num w:numId="53" w16cid:durableId="1705448402">
    <w:abstractNumId w:val="43"/>
  </w:num>
  <w:num w:numId="54" w16cid:durableId="1540627129">
    <w:abstractNumId w:val="122"/>
  </w:num>
  <w:num w:numId="55" w16cid:durableId="1914464848">
    <w:abstractNumId w:val="71"/>
  </w:num>
  <w:num w:numId="56" w16cid:durableId="1855723656">
    <w:abstractNumId w:val="119"/>
  </w:num>
  <w:num w:numId="57" w16cid:durableId="1588076396">
    <w:abstractNumId w:val="54"/>
  </w:num>
  <w:num w:numId="58" w16cid:durableId="1992295736">
    <w:abstractNumId w:val="123"/>
  </w:num>
  <w:num w:numId="59" w16cid:durableId="1737585506">
    <w:abstractNumId w:val="92"/>
  </w:num>
  <w:num w:numId="60" w16cid:durableId="1760060606">
    <w:abstractNumId w:val="73"/>
  </w:num>
  <w:num w:numId="61" w16cid:durableId="1736657915">
    <w:abstractNumId w:val="65"/>
  </w:num>
  <w:num w:numId="62" w16cid:durableId="1457484993">
    <w:abstractNumId w:val="114"/>
  </w:num>
  <w:num w:numId="63" w16cid:durableId="1134566342">
    <w:abstractNumId w:val="63"/>
  </w:num>
  <w:num w:numId="64" w16cid:durableId="985015510">
    <w:abstractNumId w:val="99"/>
  </w:num>
  <w:num w:numId="65" w16cid:durableId="2112166962">
    <w:abstractNumId w:val="22"/>
  </w:num>
  <w:num w:numId="66" w16cid:durableId="845093931">
    <w:abstractNumId w:val="79"/>
  </w:num>
  <w:num w:numId="67" w16cid:durableId="7298995">
    <w:abstractNumId w:val="3"/>
  </w:num>
  <w:num w:numId="68" w16cid:durableId="985931997">
    <w:abstractNumId w:val="86"/>
  </w:num>
  <w:num w:numId="69" w16cid:durableId="354500702">
    <w:abstractNumId w:val="5"/>
  </w:num>
  <w:num w:numId="70" w16cid:durableId="1534266811">
    <w:abstractNumId w:val="109"/>
  </w:num>
  <w:num w:numId="71" w16cid:durableId="424957717">
    <w:abstractNumId w:val="88"/>
  </w:num>
  <w:num w:numId="72" w16cid:durableId="782921232">
    <w:abstractNumId w:val="37"/>
  </w:num>
  <w:num w:numId="73" w16cid:durableId="1583953833">
    <w:abstractNumId w:val="110"/>
  </w:num>
  <w:num w:numId="74" w16cid:durableId="857737497">
    <w:abstractNumId w:val="129"/>
  </w:num>
  <w:num w:numId="75" w16cid:durableId="1732654971">
    <w:abstractNumId w:val="97"/>
  </w:num>
  <w:num w:numId="76" w16cid:durableId="1547448633">
    <w:abstractNumId w:val="20"/>
  </w:num>
  <w:num w:numId="77" w16cid:durableId="387342384">
    <w:abstractNumId w:val="83"/>
  </w:num>
  <w:num w:numId="78" w16cid:durableId="81032036">
    <w:abstractNumId w:val="74"/>
  </w:num>
  <w:num w:numId="79" w16cid:durableId="706494671">
    <w:abstractNumId w:val="21"/>
  </w:num>
  <w:num w:numId="80" w16cid:durableId="1258291917">
    <w:abstractNumId w:val="24"/>
  </w:num>
  <w:num w:numId="81" w16cid:durableId="368340577">
    <w:abstractNumId w:val="96"/>
  </w:num>
  <w:num w:numId="82" w16cid:durableId="1713581168">
    <w:abstractNumId w:val="77"/>
  </w:num>
  <w:num w:numId="83" w16cid:durableId="291637672">
    <w:abstractNumId w:val="116"/>
  </w:num>
  <w:num w:numId="84" w16cid:durableId="477771128">
    <w:abstractNumId w:val="9"/>
  </w:num>
  <w:num w:numId="85" w16cid:durableId="1427339872">
    <w:abstractNumId w:val="16"/>
  </w:num>
  <w:num w:numId="86" w16cid:durableId="286936123">
    <w:abstractNumId w:val="53"/>
  </w:num>
  <w:num w:numId="87" w16cid:durableId="568225095">
    <w:abstractNumId w:val="130"/>
  </w:num>
  <w:num w:numId="88" w16cid:durableId="254896843">
    <w:abstractNumId w:val="75"/>
  </w:num>
  <w:num w:numId="89" w16cid:durableId="1944218033">
    <w:abstractNumId w:val="0"/>
  </w:num>
  <w:num w:numId="90" w16cid:durableId="245191607">
    <w:abstractNumId w:val="104"/>
  </w:num>
  <w:num w:numId="91" w16cid:durableId="933637067">
    <w:abstractNumId w:val="103"/>
  </w:num>
  <w:num w:numId="92" w16cid:durableId="1289315619">
    <w:abstractNumId w:val="4"/>
  </w:num>
  <w:num w:numId="93" w16cid:durableId="1784837986">
    <w:abstractNumId w:val="59"/>
  </w:num>
  <w:num w:numId="94" w16cid:durableId="250236849">
    <w:abstractNumId w:val="7"/>
  </w:num>
  <w:num w:numId="95" w16cid:durableId="958144684">
    <w:abstractNumId w:val="39"/>
  </w:num>
  <w:num w:numId="96" w16cid:durableId="135880246">
    <w:abstractNumId w:val="117"/>
  </w:num>
  <w:num w:numId="97" w16cid:durableId="1487671869">
    <w:abstractNumId w:val="124"/>
  </w:num>
  <w:num w:numId="98" w16cid:durableId="1711801560">
    <w:abstractNumId w:val="17"/>
  </w:num>
  <w:num w:numId="99" w16cid:durableId="1036736127">
    <w:abstractNumId w:val="49"/>
  </w:num>
  <w:num w:numId="100" w16cid:durableId="394939757">
    <w:abstractNumId w:val="32"/>
  </w:num>
  <w:num w:numId="101" w16cid:durableId="685716809">
    <w:abstractNumId w:val="107"/>
  </w:num>
  <w:num w:numId="102" w16cid:durableId="712921725">
    <w:abstractNumId w:val="128"/>
  </w:num>
  <w:num w:numId="103" w16cid:durableId="1159687078">
    <w:abstractNumId w:val="106"/>
  </w:num>
  <w:num w:numId="104" w16cid:durableId="1862626684">
    <w:abstractNumId w:val="115"/>
  </w:num>
  <w:num w:numId="105" w16cid:durableId="2099667542">
    <w:abstractNumId w:val="82"/>
  </w:num>
  <w:num w:numId="106" w16cid:durableId="1425031495">
    <w:abstractNumId w:val="30"/>
  </w:num>
  <w:num w:numId="107" w16cid:durableId="590701948">
    <w:abstractNumId w:val="52"/>
  </w:num>
  <w:num w:numId="108" w16cid:durableId="1813061968">
    <w:abstractNumId w:val="42"/>
  </w:num>
  <w:num w:numId="109" w16cid:durableId="336544427">
    <w:abstractNumId w:val="13"/>
  </w:num>
  <w:num w:numId="110" w16cid:durableId="1841576826">
    <w:abstractNumId w:val="45"/>
  </w:num>
  <w:num w:numId="111" w16cid:durableId="43146026">
    <w:abstractNumId w:val="112"/>
  </w:num>
  <w:num w:numId="112" w16cid:durableId="274138942">
    <w:abstractNumId w:val="14"/>
  </w:num>
  <w:num w:numId="113" w16cid:durableId="1818567220">
    <w:abstractNumId w:val="68"/>
  </w:num>
  <w:num w:numId="114" w16cid:durableId="1927616727">
    <w:abstractNumId w:val="33"/>
  </w:num>
  <w:num w:numId="115" w16cid:durableId="113837773">
    <w:abstractNumId w:val="58"/>
  </w:num>
  <w:num w:numId="116" w16cid:durableId="1648827015">
    <w:abstractNumId w:val="101"/>
  </w:num>
  <w:num w:numId="117" w16cid:durableId="18892842">
    <w:abstractNumId w:val="127"/>
  </w:num>
  <w:num w:numId="118" w16cid:durableId="1039665240">
    <w:abstractNumId w:val="34"/>
  </w:num>
  <w:num w:numId="119" w16cid:durableId="1289700362">
    <w:abstractNumId w:val="57"/>
  </w:num>
  <w:num w:numId="120" w16cid:durableId="1292787690">
    <w:abstractNumId w:val="90"/>
  </w:num>
  <w:num w:numId="121" w16cid:durableId="1682051492">
    <w:abstractNumId w:val="80"/>
  </w:num>
  <w:num w:numId="122" w16cid:durableId="1052116018">
    <w:abstractNumId w:val="48"/>
  </w:num>
  <w:num w:numId="123" w16cid:durableId="935020493">
    <w:abstractNumId w:val="87"/>
  </w:num>
  <w:num w:numId="124" w16cid:durableId="1901094438">
    <w:abstractNumId w:val="1"/>
  </w:num>
  <w:num w:numId="125" w16cid:durableId="483546320">
    <w:abstractNumId w:val="56"/>
  </w:num>
  <w:num w:numId="126" w16cid:durableId="1053961998">
    <w:abstractNumId w:val="121"/>
  </w:num>
  <w:num w:numId="127" w16cid:durableId="510263499">
    <w:abstractNumId w:val="27"/>
  </w:num>
  <w:num w:numId="128" w16cid:durableId="514539433">
    <w:abstractNumId w:val="132"/>
  </w:num>
  <w:num w:numId="129" w16cid:durableId="1749183891">
    <w:abstractNumId w:val="126"/>
  </w:num>
  <w:num w:numId="130" w16cid:durableId="122963924">
    <w:abstractNumId w:val="72"/>
  </w:num>
  <w:num w:numId="131" w16cid:durableId="923220835">
    <w:abstractNumId w:val="25"/>
  </w:num>
  <w:num w:numId="132" w16cid:durableId="967586537">
    <w:abstractNumId w:val="70"/>
  </w:num>
  <w:num w:numId="133" w16cid:durableId="1780178704">
    <w:abstractNumId w:val="46"/>
  </w:num>
  <w:num w:numId="134" w16cid:durableId="531304305">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4A"/>
    <w:rsid w:val="0000102D"/>
    <w:rsid w:val="00001BB0"/>
    <w:rsid w:val="0000235D"/>
    <w:rsid w:val="0000278D"/>
    <w:rsid w:val="0000288A"/>
    <w:rsid w:val="0000393E"/>
    <w:rsid w:val="00003AE8"/>
    <w:rsid w:val="00003F31"/>
    <w:rsid w:val="00003F5C"/>
    <w:rsid w:val="00003FA4"/>
    <w:rsid w:val="0000453D"/>
    <w:rsid w:val="00004D4A"/>
    <w:rsid w:val="0000527F"/>
    <w:rsid w:val="000054B1"/>
    <w:rsid w:val="0000588C"/>
    <w:rsid w:val="00005A3C"/>
    <w:rsid w:val="0000618D"/>
    <w:rsid w:val="000065BF"/>
    <w:rsid w:val="00006F23"/>
    <w:rsid w:val="0000769D"/>
    <w:rsid w:val="0000786F"/>
    <w:rsid w:val="00007C7E"/>
    <w:rsid w:val="00007D21"/>
    <w:rsid w:val="0001031A"/>
    <w:rsid w:val="000106C1"/>
    <w:rsid w:val="000112BC"/>
    <w:rsid w:val="00011808"/>
    <w:rsid w:val="000120B1"/>
    <w:rsid w:val="00012554"/>
    <w:rsid w:val="00012703"/>
    <w:rsid w:val="00012889"/>
    <w:rsid w:val="00012DB5"/>
    <w:rsid w:val="00012E56"/>
    <w:rsid w:val="0001315E"/>
    <w:rsid w:val="00013D0D"/>
    <w:rsid w:val="00014125"/>
    <w:rsid w:val="00014657"/>
    <w:rsid w:val="00014D82"/>
    <w:rsid w:val="00016135"/>
    <w:rsid w:val="0001638D"/>
    <w:rsid w:val="00016F85"/>
    <w:rsid w:val="000170E6"/>
    <w:rsid w:val="00017203"/>
    <w:rsid w:val="000173A3"/>
    <w:rsid w:val="000173E8"/>
    <w:rsid w:val="00017C29"/>
    <w:rsid w:val="00017D76"/>
    <w:rsid w:val="0002000D"/>
    <w:rsid w:val="0002007C"/>
    <w:rsid w:val="0002024A"/>
    <w:rsid w:val="000207CB"/>
    <w:rsid w:val="00020A8B"/>
    <w:rsid w:val="00020AC8"/>
    <w:rsid w:val="00021039"/>
    <w:rsid w:val="000216DD"/>
    <w:rsid w:val="0002188E"/>
    <w:rsid w:val="000218A1"/>
    <w:rsid w:val="000228B7"/>
    <w:rsid w:val="000229D4"/>
    <w:rsid w:val="000229FB"/>
    <w:rsid w:val="00022E82"/>
    <w:rsid w:val="0002347D"/>
    <w:rsid w:val="00023B94"/>
    <w:rsid w:val="00023E2B"/>
    <w:rsid w:val="0002402C"/>
    <w:rsid w:val="0002418D"/>
    <w:rsid w:val="000242D1"/>
    <w:rsid w:val="0002433B"/>
    <w:rsid w:val="00024547"/>
    <w:rsid w:val="00024A98"/>
    <w:rsid w:val="000256BC"/>
    <w:rsid w:val="00025987"/>
    <w:rsid w:val="00025A73"/>
    <w:rsid w:val="00025AF0"/>
    <w:rsid w:val="00026030"/>
    <w:rsid w:val="00026701"/>
    <w:rsid w:val="00026A91"/>
    <w:rsid w:val="000272D8"/>
    <w:rsid w:val="0002755E"/>
    <w:rsid w:val="000277B4"/>
    <w:rsid w:val="0003008C"/>
    <w:rsid w:val="0003052C"/>
    <w:rsid w:val="00030EDD"/>
    <w:rsid w:val="0003220A"/>
    <w:rsid w:val="00032325"/>
    <w:rsid w:val="0003232C"/>
    <w:rsid w:val="00032C0B"/>
    <w:rsid w:val="000331C1"/>
    <w:rsid w:val="000342DA"/>
    <w:rsid w:val="00034501"/>
    <w:rsid w:val="00035087"/>
    <w:rsid w:val="00035A03"/>
    <w:rsid w:val="00037091"/>
    <w:rsid w:val="00037229"/>
    <w:rsid w:val="00037831"/>
    <w:rsid w:val="000379E5"/>
    <w:rsid w:val="00037AEF"/>
    <w:rsid w:val="00037DC3"/>
    <w:rsid w:val="000403C2"/>
    <w:rsid w:val="0004041F"/>
    <w:rsid w:val="0004089C"/>
    <w:rsid w:val="00040AA8"/>
    <w:rsid w:val="00040D0B"/>
    <w:rsid w:val="00040EB0"/>
    <w:rsid w:val="000413CE"/>
    <w:rsid w:val="0004149A"/>
    <w:rsid w:val="00042098"/>
    <w:rsid w:val="000422A9"/>
    <w:rsid w:val="00042495"/>
    <w:rsid w:val="000425AA"/>
    <w:rsid w:val="000429CC"/>
    <w:rsid w:val="00042B5D"/>
    <w:rsid w:val="00042BB6"/>
    <w:rsid w:val="00043005"/>
    <w:rsid w:val="00043E0A"/>
    <w:rsid w:val="00044458"/>
    <w:rsid w:val="00044D57"/>
    <w:rsid w:val="00044DE6"/>
    <w:rsid w:val="00045164"/>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9E7"/>
    <w:rsid w:val="00054B96"/>
    <w:rsid w:val="000550D3"/>
    <w:rsid w:val="000554D0"/>
    <w:rsid w:val="000557D9"/>
    <w:rsid w:val="00055B43"/>
    <w:rsid w:val="00056693"/>
    <w:rsid w:val="00056A92"/>
    <w:rsid w:val="00056B73"/>
    <w:rsid w:val="00056D3C"/>
    <w:rsid w:val="000573B8"/>
    <w:rsid w:val="000575DC"/>
    <w:rsid w:val="000575E7"/>
    <w:rsid w:val="00060055"/>
    <w:rsid w:val="00060595"/>
    <w:rsid w:val="000609FC"/>
    <w:rsid w:val="000613B0"/>
    <w:rsid w:val="00061611"/>
    <w:rsid w:val="00061919"/>
    <w:rsid w:val="00061A27"/>
    <w:rsid w:val="00061B65"/>
    <w:rsid w:val="00061D50"/>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302"/>
    <w:rsid w:val="000679A5"/>
    <w:rsid w:val="00067D2A"/>
    <w:rsid w:val="00067DF1"/>
    <w:rsid w:val="0007036E"/>
    <w:rsid w:val="00070A9A"/>
    <w:rsid w:val="00070FA5"/>
    <w:rsid w:val="0007104A"/>
    <w:rsid w:val="0007105D"/>
    <w:rsid w:val="000710E6"/>
    <w:rsid w:val="0007114E"/>
    <w:rsid w:val="000712CB"/>
    <w:rsid w:val="00072830"/>
    <w:rsid w:val="00072FD9"/>
    <w:rsid w:val="000730EE"/>
    <w:rsid w:val="0007316A"/>
    <w:rsid w:val="00073501"/>
    <w:rsid w:val="0007429C"/>
    <w:rsid w:val="00074795"/>
    <w:rsid w:val="00074DE5"/>
    <w:rsid w:val="000751BB"/>
    <w:rsid w:val="00075265"/>
    <w:rsid w:val="00075367"/>
    <w:rsid w:val="00075F92"/>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1FEC"/>
    <w:rsid w:val="00082087"/>
    <w:rsid w:val="0008224A"/>
    <w:rsid w:val="000825C6"/>
    <w:rsid w:val="000827ED"/>
    <w:rsid w:val="00083BCB"/>
    <w:rsid w:val="00083D4F"/>
    <w:rsid w:val="00084006"/>
    <w:rsid w:val="00084569"/>
    <w:rsid w:val="000854B9"/>
    <w:rsid w:val="00085D60"/>
    <w:rsid w:val="00085F92"/>
    <w:rsid w:val="000860A6"/>
    <w:rsid w:val="00086232"/>
    <w:rsid w:val="000864F0"/>
    <w:rsid w:val="000866D1"/>
    <w:rsid w:val="00087911"/>
    <w:rsid w:val="00087A70"/>
    <w:rsid w:val="00087B09"/>
    <w:rsid w:val="00087C63"/>
    <w:rsid w:val="00087E78"/>
    <w:rsid w:val="0009040E"/>
    <w:rsid w:val="0009061C"/>
    <w:rsid w:val="00090688"/>
    <w:rsid w:val="000907A5"/>
    <w:rsid w:val="00090DFE"/>
    <w:rsid w:val="00090F0B"/>
    <w:rsid w:val="000914B1"/>
    <w:rsid w:val="00091CF1"/>
    <w:rsid w:val="0009203C"/>
    <w:rsid w:val="0009293D"/>
    <w:rsid w:val="00093133"/>
    <w:rsid w:val="0009320E"/>
    <w:rsid w:val="00093A2D"/>
    <w:rsid w:val="00093E9E"/>
    <w:rsid w:val="00095636"/>
    <w:rsid w:val="000965CE"/>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8FB"/>
    <w:rsid w:val="000B0C7D"/>
    <w:rsid w:val="000B11E9"/>
    <w:rsid w:val="000B1213"/>
    <w:rsid w:val="000B1716"/>
    <w:rsid w:val="000B17E7"/>
    <w:rsid w:val="000B2E13"/>
    <w:rsid w:val="000B33BA"/>
    <w:rsid w:val="000B34F9"/>
    <w:rsid w:val="000B36EB"/>
    <w:rsid w:val="000B38A1"/>
    <w:rsid w:val="000B3C8E"/>
    <w:rsid w:val="000B43E3"/>
    <w:rsid w:val="000B4783"/>
    <w:rsid w:val="000B4809"/>
    <w:rsid w:val="000B4E80"/>
    <w:rsid w:val="000B5698"/>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7B"/>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00B"/>
    <w:rsid w:val="000D7397"/>
    <w:rsid w:val="000D7434"/>
    <w:rsid w:val="000D7480"/>
    <w:rsid w:val="000D77C9"/>
    <w:rsid w:val="000E038C"/>
    <w:rsid w:val="000E062F"/>
    <w:rsid w:val="000E06F0"/>
    <w:rsid w:val="000E0C98"/>
    <w:rsid w:val="000E161B"/>
    <w:rsid w:val="000E191D"/>
    <w:rsid w:val="000E19A5"/>
    <w:rsid w:val="000E1CF4"/>
    <w:rsid w:val="000E1D80"/>
    <w:rsid w:val="000E2243"/>
    <w:rsid w:val="000E2988"/>
    <w:rsid w:val="000E2996"/>
    <w:rsid w:val="000E308A"/>
    <w:rsid w:val="000E3497"/>
    <w:rsid w:val="000E3584"/>
    <w:rsid w:val="000E3750"/>
    <w:rsid w:val="000E38B5"/>
    <w:rsid w:val="000E397F"/>
    <w:rsid w:val="000E42BD"/>
    <w:rsid w:val="000E4A16"/>
    <w:rsid w:val="000E4AA7"/>
    <w:rsid w:val="000E4D67"/>
    <w:rsid w:val="000E4E70"/>
    <w:rsid w:val="000E5733"/>
    <w:rsid w:val="000E5AD8"/>
    <w:rsid w:val="000E5BC1"/>
    <w:rsid w:val="000E63DC"/>
    <w:rsid w:val="000E64C1"/>
    <w:rsid w:val="000E6882"/>
    <w:rsid w:val="000E7224"/>
    <w:rsid w:val="000E73C6"/>
    <w:rsid w:val="000E7451"/>
    <w:rsid w:val="000E757C"/>
    <w:rsid w:val="000E75C2"/>
    <w:rsid w:val="000E78E6"/>
    <w:rsid w:val="000E79F7"/>
    <w:rsid w:val="000E7B7F"/>
    <w:rsid w:val="000E7D55"/>
    <w:rsid w:val="000E7F04"/>
    <w:rsid w:val="000F0464"/>
    <w:rsid w:val="000F0516"/>
    <w:rsid w:val="000F06AF"/>
    <w:rsid w:val="000F06CF"/>
    <w:rsid w:val="000F0AB3"/>
    <w:rsid w:val="000F0F27"/>
    <w:rsid w:val="000F1ED7"/>
    <w:rsid w:val="000F1F35"/>
    <w:rsid w:val="000F20C9"/>
    <w:rsid w:val="000F2159"/>
    <w:rsid w:val="000F23CF"/>
    <w:rsid w:val="000F241C"/>
    <w:rsid w:val="000F2790"/>
    <w:rsid w:val="000F381A"/>
    <w:rsid w:val="000F39B4"/>
    <w:rsid w:val="000F39CE"/>
    <w:rsid w:val="000F3C7E"/>
    <w:rsid w:val="000F4182"/>
    <w:rsid w:val="000F4960"/>
    <w:rsid w:val="000F4F9E"/>
    <w:rsid w:val="000F5AEC"/>
    <w:rsid w:val="000F6781"/>
    <w:rsid w:val="000F67F0"/>
    <w:rsid w:val="000F6D88"/>
    <w:rsid w:val="000F6E64"/>
    <w:rsid w:val="000F70BD"/>
    <w:rsid w:val="000F7B64"/>
    <w:rsid w:val="00100596"/>
    <w:rsid w:val="00100B37"/>
    <w:rsid w:val="001013F7"/>
    <w:rsid w:val="00101AC8"/>
    <w:rsid w:val="00101F81"/>
    <w:rsid w:val="00102209"/>
    <w:rsid w:val="0010226E"/>
    <w:rsid w:val="00103084"/>
    <w:rsid w:val="00103AA4"/>
    <w:rsid w:val="00103D56"/>
    <w:rsid w:val="0010400B"/>
    <w:rsid w:val="001051EA"/>
    <w:rsid w:val="00105F78"/>
    <w:rsid w:val="001065B9"/>
    <w:rsid w:val="00106829"/>
    <w:rsid w:val="00106BC6"/>
    <w:rsid w:val="00106DF2"/>
    <w:rsid w:val="001071D9"/>
    <w:rsid w:val="001076A1"/>
    <w:rsid w:val="00107CE5"/>
    <w:rsid w:val="00107FC2"/>
    <w:rsid w:val="001102DD"/>
    <w:rsid w:val="001109B5"/>
    <w:rsid w:val="001109BF"/>
    <w:rsid w:val="001112EA"/>
    <w:rsid w:val="00111B53"/>
    <w:rsid w:val="001122FA"/>
    <w:rsid w:val="001123AE"/>
    <w:rsid w:val="001128D3"/>
    <w:rsid w:val="001129CF"/>
    <w:rsid w:val="00112A5C"/>
    <w:rsid w:val="00112B98"/>
    <w:rsid w:val="00112C83"/>
    <w:rsid w:val="0011337B"/>
    <w:rsid w:val="00113AD0"/>
    <w:rsid w:val="001140F0"/>
    <w:rsid w:val="00114748"/>
    <w:rsid w:val="0011518C"/>
    <w:rsid w:val="001151EB"/>
    <w:rsid w:val="00115824"/>
    <w:rsid w:val="001158AD"/>
    <w:rsid w:val="00115A86"/>
    <w:rsid w:val="00115CB8"/>
    <w:rsid w:val="00115F54"/>
    <w:rsid w:val="0011626C"/>
    <w:rsid w:val="00116A95"/>
    <w:rsid w:val="0011754A"/>
    <w:rsid w:val="00117614"/>
    <w:rsid w:val="001177E2"/>
    <w:rsid w:val="00117CAE"/>
    <w:rsid w:val="00120759"/>
    <w:rsid w:val="00120DCA"/>
    <w:rsid w:val="00121898"/>
    <w:rsid w:val="00121F2C"/>
    <w:rsid w:val="001221C9"/>
    <w:rsid w:val="001225F9"/>
    <w:rsid w:val="00122719"/>
    <w:rsid w:val="00122927"/>
    <w:rsid w:val="00122DBB"/>
    <w:rsid w:val="00123273"/>
    <w:rsid w:val="0012357F"/>
    <w:rsid w:val="001236A3"/>
    <w:rsid w:val="0012379F"/>
    <w:rsid w:val="00123812"/>
    <w:rsid w:val="00123DB7"/>
    <w:rsid w:val="00123FA7"/>
    <w:rsid w:val="001241FB"/>
    <w:rsid w:val="001243FD"/>
    <w:rsid w:val="001244E9"/>
    <w:rsid w:val="00124DF8"/>
    <w:rsid w:val="00124F43"/>
    <w:rsid w:val="0012594B"/>
    <w:rsid w:val="00125BFE"/>
    <w:rsid w:val="00125DCB"/>
    <w:rsid w:val="0012617B"/>
    <w:rsid w:val="001263D2"/>
    <w:rsid w:val="00126907"/>
    <w:rsid w:val="00126E08"/>
    <w:rsid w:val="00126E9D"/>
    <w:rsid w:val="001277E1"/>
    <w:rsid w:val="00127B14"/>
    <w:rsid w:val="00127FF5"/>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36"/>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00B"/>
    <w:rsid w:val="001434DB"/>
    <w:rsid w:val="00143D3E"/>
    <w:rsid w:val="00144712"/>
    <w:rsid w:val="001447CB"/>
    <w:rsid w:val="00144830"/>
    <w:rsid w:val="00144B23"/>
    <w:rsid w:val="00145F04"/>
    <w:rsid w:val="00146045"/>
    <w:rsid w:val="00146590"/>
    <w:rsid w:val="00146650"/>
    <w:rsid w:val="00146AA6"/>
    <w:rsid w:val="00147220"/>
    <w:rsid w:val="00147584"/>
    <w:rsid w:val="00147A09"/>
    <w:rsid w:val="0015036B"/>
    <w:rsid w:val="00150641"/>
    <w:rsid w:val="00150846"/>
    <w:rsid w:val="001509A3"/>
    <w:rsid w:val="00151908"/>
    <w:rsid w:val="00151AB2"/>
    <w:rsid w:val="0015209A"/>
    <w:rsid w:val="00152D39"/>
    <w:rsid w:val="001532FD"/>
    <w:rsid w:val="00153306"/>
    <w:rsid w:val="00153A10"/>
    <w:rsid w:val="00153F47"/>
    <w:rsid w:val="00153F6E"/>
    <w:rsid w:val="001541E9"/>
    <w:rsid w:val="00154824"/>
    <w:rsid w:val="00154A15"/>
    <w:rsid w:val="00154A51"/>
    <w:rsid w:val="00154C3D"/>
    <w:rsid w:val="00155248"/>
    <w:rsid w:val="00155253"/>
    <w:rsid w:val="001557A9"/>
    <w:rsid w:val="001557DD"/>
    <w:rsid w:val="001558F4"/>
    <w:rsid w:val="0015598F"/>
    <w:rsid w:val="00155A58"/>
    <w:rsid w:val="00155D9E"/>
    <w:rsid w:val="0015640B"/>
    <w:rsid w:val="00156A1C"/>
    <w:rsid w:val="00157DC5"/>
    <w:rsid w:val="0016083F"/>
    <w:rsid w:val="00160B30"/>
    <w:rsid w:val="001610D9"/>
    <w:rsid w:val="0016110D"/>
    <w:rsid w:val="00161247"/>
    <w:rsid w:val="00161557"/>
    <w:rsid w:val="00162277"/>
    <w:rsid w:val="0016256B"/>
    <w:rsid w:val="001625C5"/>
    <w:rsid w:val="0016376B"/>
    <w:rsid w:val="00163790"/>
    <w:rsid w:val="00164378"/>
    <w:rsid w:val="00164686"/>
    <w:rsid w:val="00164ACB"/>
    <w:rsid w:val="00164B57"/>
    <w:rsid w:val="00165191"/>
    <w:rsid w:val="001659F4"/>
    <w:rsid w:val="00165B0E"/>
    <w:rsid w:val="00165BC4"/>
    <w:rsid w:val="00166137"/>
    <w:rsid w:val="001664F9"/>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77A"/>
    <w:rsid w:val="00173AF5"/>
    <w:rsid w:val="00173D21"/>
    <w:rsid w:val="00173D3D"/>
    <w:rsid w:val="00174685"/>
    <w:rsid w:val="001747CE"/>
    <w:rsid w:val="00174814"/>
    <w:rsid w:val="00174BF6"/>
    <w:rsid w:val="00174C3F"/>
    <w:rsid w:val="00174F6B"/>
    <w:rsid w:val="00175E38"/>
    <w:rsid w:val="001761F1"/>
    <w:rsid w:val="00176366"/>
    <w:rsid w:val="001768CB"/>
    <w:rsid w:val="00176B38"/>
    <w:rsid w:val="00176B65"/>
    <w:rsid w:val="00176B90"/>
    <w:rsid w:val="0017746B"/>
    <w:rsid w:val="001775FE"/>
    <w:rsid w:val="00177997"/>
    <w:rsid w:val="00177ACA"/>
    <w:rsid w:val="00177E19"/>
    <w:rsid w:val="0018006A"/>
    <w:rsid w:val="001800DC"/>
    <w:rsid w:val="001804BA"/>
    <w:rsid w:val="0018083F"/>
    <w:rsid w:val="00180AC1"/>
    <w:rsid w:val="00180DED"/>
    <w:rsid w:val="00181605"/>
    <w:rsid w:val="00181726"/>
    <w:rsid w:val="001819F5"/>
    <w:rsid w:val="00182538"/>
    <w:rsid w:val="0018296A"/>
    <w:rsid w:val="00182D7F"/>
    <w:rsid w:val="00183109"/>
    <w:rsid w:val="00183A06"/>
    <w:rsid w:val="00183BB5"/>
    <w:rsid w:val="00183D80"/>
    <w:rsid w:val="001840E0"/>
    <w:rsid w:val="00184453"/>
    <w:rsid w:val="001844B0"/>
    <w:rsid w:val="001844C6"/>
    <w:rsid w:val="001844D0"/>
    <w:rsid w:val="001844EE"/>
    <w:rsid w:val="00184CC7"/>
    <w:rsid w:val="00185253"/>
    <w:rsid w:val="00185782"/>
    <w:rsid w:val="001859BC"/>
    <w:rsid w:val="001859F2"/>
    <w:rsid w:val="00185B97"/>
    <w:rsid w:val="00185DFA"/>
    <w:rsid w:val="0018607A"/>
    <w:rsid w:val="0018609D"/>
    <w:rsid w:val="001864EF"/>
    <w:rsid w:val="00186609"/>
    <w:rsid w:val="0018675D"/>
    <w:rsid w:val="00186A3B"/>
    <w:rsid w:val="00186B48"/>
    <w:rsid w:val="00186BF9"/>
    <w:rsid w:val="001871C7"/>
    <w:rsid w:val="00187528"/>
    <w:rsid w:val="0018776A"/>
    <w:rsid w:val="00187840"/>
    <w:rsid w:val="00187AB1"/>
    <w:rsid w:val="001901BC"/>
    <w:rsid w:val="00190286"/>
    <w:rsid w:val="0019067B"/>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98"/>
    <w:rsid w:val="001A031E"/>
    <w:rsid w:val="001A05F7"/>
    <w:rsid w:val="001A0BBE"/>
    <w:rsid w:val="001A0DBF"/>
    <w:rsid w:val="001A115D"/>
    <w:rsid w:val="001A12C5"/>
    <w:rsid w:val="001A1FA6"/>
    <w:rsid w:val="001A20F6"/>
    <w:rsid w:val="001A2551"/>
    <w:rsid w:val="001A2568"/>
    <w:rsid w:val="001A2618"/>
    <w:rsid w:val="001A3480"/>
    <w:rsid w:val="001A3554"/>
    <w:rsid w:val="001A365C"/>
    <w:rsid w:val="001A38B7"/>
    <w:rsid w:val="001A3951"/>
    <w:rsid w:val="001A46F8"/>
    <w:rsid w:val="001A4FE5"/>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A7DF8"/>
    <w:rsid w:val="001B02AF"/>
    <w:rsid w:val="001B0BB1"/>
    <w:rsid w:val="001B1228"/>
    <w:rsid w:val="001B1464"/>
    <w:rsid w:val="001B1DFA"/>
    <w:rsid w:val="001B2243"/>
    <w:rsid w:val="001B25D2"/>
    <w:rsid w:val="001B2B1B"/>
    <w:rsid w:val="001B3AA2"/>
    <w:rsid w:val="001B4513"/>
    <w:rsid w:val="001B4B6E"/>
    <w:rsid w:val="001B4D74"/>
    <w:rsid w:val="001B5534"/>
    <w:rsid w:val="001B5FE7"/>
    <w:rsid w:val="001B66AB"/>
    <w:rsid w:val="001B67DE"/>
    <w:rsid w:val="001B6FBA"/>
    <w:rsid w:val="001B7031"/>
    <w:rsid w:val="001B7061"/>
    <w:rsid w:val="001B76FD"/>
    <w:rsid w:val="001B7AFE"/>
    <w:rsid w:val="001B7CC3"/>
    <w:rsid w:val="001C0871"/>
    <w:rsid w:val="001C08F9"/>
    <w:rsid w:val="001C1A57"/>
    <w:rsid w:val="001C1A5E"/>
    <w:rsid w:val="001C1D08"/>
    <w:rsid w:val="001C253F"/>
    <w:rsid w:val="001C292B"/>
    <w:rsid w:val="001C2B48"/>
    <w:rsid w:val="001C30FD"/>
    <w:rsid w:val="001C31CA"/>
    <w:rsid w:val="001C3250"/>
    <w:rsid w:val="001C34CA"/>
    <w:rsid w:val="001C3545"/>
    <w:rsid w:val="001C39C5"/>
    <w:rsid w:val="001C402E"/>
    <w:rsid w:val="001C4309"/>
    <w:rsid w:val="001C4A7A"/>
    <w:rsid w:val="001C4DAE"/>
    <w:rsid w:val="001C5229"/>
    <w:rsid w:val="001C58AC"/>
    <w:rsid w:val="001C58E1"/>
    <w:rsid w:val="001C614D"/>
    <w:rsid w:val="001C61C4"/>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7CA"/>
    <w:rsid w:val="001D1CCF"/>
    <w:rsid w:val="001D1EA2"/>
    <w:rsid w:val="001D20E7"/>
    <w:rsid w:val="001D2184"/>
    <w:rsid w:val="001D2867"/>
    <w:rsid w:val="001D373A"/>
    <w:rsid w:val="001D3BA8"/>
    <w:rsid w:val="001D3BB1"/>
    <w:rsid w:val="001D4BD2"/>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897"/>
    <w:rsid w:val="001E1C04"/>
    <w:rsid w:val="001E2503"/>
    <w:rsid w:val="001E26CE"/>
    <w:rsid w:val="001E2706"/>
    <w:rsid w:val="001E2815"/>
    <w:rsid w:val="001E2B0B"/>
    <w:rsid w:val="001E2C59"/>
    <w:rsid w:val="001E2C5E"/>
    <w:rsid w:val="001E2CB8"/>
    <w:rsid w:val="001E2DFD"/>
    <w:rsid w:val="001E2E3B"/>
    <w:rsid w:val="001E371E"/>
    <w:rsid w:val="001E3BE8"/>
    <w:rsid w:val="001E488C"/>
    <w:rsid w:val="001E4B62"/>
    <w:rsid w:val="001E55A9"/>
    <w:rsid w:val="001E5877"/>
    <w:rsid w:val="001E6432"/>
    <w:rsid w:val="001E7027"/>
    <w:rsid w:val="001E7854"/>
    <w:rsid w:val="001F0EF2"/>
    <w:rsid w:val="001F131C"/>
    <w:rsid w:val="001F1334"/>
    <w:rsid w:val="001F1FF5"/>
    <w:rsid w:val="001F2462"/>
    <w:rsid w:val="001F297B"/>
    <w:rsid w:val="001F2A1F"/>
    <w:rsid w:val="001F2D2C"/>
    <w:rsid w:val="001F2D5F"/>
    <w:rsid w:val="001F2EE8"/>
    <w:rsid w:val="001F3078"/>
    <w:rsid w:val="001F3723"/>
    <w:rsid w:val="001F3991"/>
    <w:rsid w:val="001F4275"/>
    <w:rsid w:val="001F43E7"/>
    <w:rsid w:val="001F4586"/>
    <w:rsid w:val="001F4656"/>
    <w:rsid w:val="001F4895"/>
    <w:rsid w:val="001F48AB"/>
    <w:rsid w:val="001F4934"/>
    <w:rsid w:val="001F50C2"/>
    <w:rsid w:val="001F590D"/>
    <w:rsid w:val="001F5B7A"/>
    <w:rsid w:val="001F606B"/>
    <w:rsid w:val="001F62F9"/>
    <w:rsid w:val="001F6438"/>
    <w:rsid w:val="001F67D9"/>
    <w:rsid w:val="001F6BAD"/>
    <w:rsid w:val="001F6D75"/>
    <w:rsid w:val="001F708A"/>
    <w:rsid w:val="001F73CE"/>
    <w:rsid w:val="00200AF6"/>
    <w:rsid w:val="00200EF5"/>
    <w:rsid w:val="00201021"/>
    <w:rsid w:val="00201843"/>
    <w:rsid w:val="00201D28"/>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F17"/>
    <w:rsid w:val="00207376"/>
    <w:rsid w:val="00207C54"/>
    <w:rsid w:val="00210668"/>
    <w:rsid w:val="002106FB"/>
    <w:rsid w:val="0021076F"/>
    <w:rsid w:val="00210A57"/>
    <w:rsid w:val="00211343"/>
    <w:rsid w:val="002115CE"/>
    <w:rsid w:val="002116DB"/>
    <w:rsid w:val="0021179B"/>
    <w:rsid w:val="002118EC"/>
    <w:rsid w:val="00211979"/>
    <w:rsid w:val="002121C0"/>
    <w:rsid w:val="002122E8"/>
    <w:rsid w:val="00212A7F"/>
    <w:rsid w:val="00213313"/>
    <w:rsid w:val="0021346C"/>
    <w:rsid w:val="00213530"/>
    <w:rsid w:val="00213698"/>
    <w:rsid w:val="002137C7"/>
    <w:rsid w:val="002141A8"/>
    <w:rsid w:val="00214A0C"/>
    <w:rsid w:val="00214A3D"/>
    <w:rsid w:val="00214DB7"/>
    <w:rsid w:val="00215862"/>
    <w:rsid w:val="0021591D"/>
    <w:rsid w:val="00215970"/>
    <w:rsid w:val="00215F8D"/>
    <w:rsid w:val="00216A92"/>
    <w:rsid w:val="0021737A"/>
    <w:rsid w:val="0021782D"/>
    <w:rsid w:val="00217DD1"/>
    <w:rsid w:val="00220783"/>
    <w:rsid w:val="0022083A"/>
    <w:rsid w:val="0022118A"/>
    <w:rsid w:val="0022151A"/>
    <w:rsid w:val="00221B9D"/>
    <w:rsid w:val="00221C47"/>
    <w:rsid w:val="00222499"/>
    <w:rsid w:val="002228ED"/>
    <w:rsid w:val="00222BD5"/>
    <w:rsid w:val="00222D01"/>
    <w:rsid w:val="00222F47"/>
    <w:rsid w:val="00223337"/>
    <w:rsid w:val="00223519"/>
    <w:rsid w:val="00223698"/>
    <w:rsid w:val="002239BD"/>
    <w:rsid w:val="00223AF8"/>
    <w:rsid w:val="002243EF"/>
    <w:rsid w:val="002245BD"/>
    <w:rsid w:val="002245E6"/>
    <w:rsid w:val="00224B4F"/>
    <w:rsid w:val="00224C17"/>
    <w:rsid w:val="00225257"/>
    <w:rsid w:val="00225657"/>
    <w:rsid w:val="00225BA1"/>
    <w:rsid w:val="00225E10"/>
    <w:rsid w:val="00225FC4"/>
    <w:rsid w:val="0022620F"/>
    <w:rsid w:val="0022666B"/>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732"/>
    <w:rsid w:val="00234ABC"/>
    <w:rsid w:val="0023505C"/>
    <w:rsid w:val="002356D7"/>
    <w:rsid w:val="002358BD"/>
    <w:rsid w:val="00235969"/>
    <w:rsid w:val="002359FD"/>
    <w:rsid w:val="00235B0B"/>
    <w:rsid w:val="00235DCA"/>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307A"/>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566"/>
    <w:rsid w:val="00247F1C"/>
    <w:rsid w:val="00250275"/>
    <w:rsid w:val="002520E8"/>
    <w:rsid w:val="002528F3"/>
    <w:rsid w:val="002530A9"/>
    <w:rsid w:val="00253552"/>
    <w:rsid w:val="0025399A"/>
    <w:rsid w:val="00253A27"/>
    <w:rsid w:val="002540B5"/>
    <w:rsid w:val="00254490"/>
    <w:rsid w:val="002544D9"/>
    <w:rsid w:val="00254542"/>
    <w:rsid w:val="00254DC1"/>
    <w:rsid w:val="0025588A"/>
    <w:rsid w:val="0025610B"/>
    <w:rsid w:val="00256263"/>
    <w:rsid w:val="00256378"/>
    <w:rsid w:val="00256994"/>
    <w:rsid w:val="00256F01"/>
    <w:rsid w:val="002573AB"/>
    <w:rsid w:val="00257731"/>
    <w:rsid w:val="00257D5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82B"/>
    <w:rsid w:val="00263858"/>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0F6"/>
    <w:rsid w:val="00267340"/>
    <w:rsid w:val="00267A6D"/>
    <w:rsid w:val="00267AFC"/>
    <w:rsid w:val="00267DA6"/>
    <w:rsid w:val="0027001C"/>
    <w:rsid w:val="00270066"/>
    <w:rsid w:val="00270973"/>
    <w:rsid w:val="002714DD"/>
    <w:rsid w:val="002715C5"/>
    <w:rsid w:val="00272D17"/>
    <w:rsid w:val="00272E0D"/>
    <w:rsid w:val="00273CF0"/>
    <w:rsid w:val="00273F34"/>
    <w:rsid w:val="002741D0"/>
    <w:rsid w:val="002743B2"/>
    <w:rsid w:val="00274824"/>
    <w:rsid w:val="002748CC"/>
    <w:rsid w:val="00275182"/>
    <w:rsid w:val="0027519D"/>
    <w:rsid w:val="002754BC"/>
    <w:rsid w:val="00275548"/>
    <w:rsid w:val="002765B4"/>
    <w:rsid w:val="0027679A"/>
    <w:rsid w:val="002767A0"/>
    <w:rsid w:val="002768F4"/>
    <w:rsid w:val="00277096"/>
    <w:rsid w:val="002774E2"/>
    <w:rsid w:val="0027764B"/>
    <w:rsid w:val="00280162"/>
    <w:rsid w:val="002801F6"/>
    <w:rsid w:val="002803F8"/>
    <w:rsid w:val="00280CF3"/>
    <w:rsid w:val="0028124E"/>
    <w:rsid w:val="00281277"/>
    <w:rsid w:val="00281371"/>
    <w:rsid w:val="00281825"/>
    <w:rsid w:val="00281966"/>
    <w:rsid w:val="002819E5"/>
    <w:rsid w:val="00281A59"/>
    <w:rsid w:val="00281EAD"/>
    <w:rsid w:val="00282D12"/>
    <w:rsid w:val="002835E6"/>
    <w:rsid w:val="00283757"/>
    <w:rsid w:val="002839B9"/>
    <w:rsid w:val="0028456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390"/>
    <w:rsid w:val="002936BA"/>
    <w:rsid w:val="00293ADB"/>
    <w:rsid w:val="00293D3D"/>
    <w:rsid w:val="002942F7"/>
    <w:rsid w:val="002943A0"/>
    <w:rsid w:val="002943AD"/>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199"/>
    <w:rsid w:val="0029770F"/>
    <w:rsid w:val="0029784E"/>
    <w:rsid w:val="00297B56"/>
    <w:rsid w:val="00297DAF"/>
    <w:rsid w:val="002A0407"/>
    <w:rsid w:val="002A10DB"/>
    <w:rsid w:val="002A15EF"/>
    <w:rsid w:val="002A289B"/>
    <w:rsid w:val="002A2F7C"/>
    <w:rsid w:val="002A32AE"/>
    <w:rsid w:val="002A332F"/>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287"/>
    <w:rsid w:val="002A5DBA"/>
    <w:rsid w:val="002A616D"/>
    <w:rsid w:val="002A618A"/>
    <w:rsid w:val="002A6282"/>
    <w:rsid w:val="002A642E"/>
    <w:rsid w:val="002A65C0"/>
    <w:rsid w:val="002A67F1"/>
    <w:rsid w:val="002A6B15"/>
    <w:rsid w:val="002A6B80"/>
    <w:rsid w:val="002A73A5"/>
    <w:rsid w:val="002A76BB"/>
    <w:rsid w:val="002A770F"/>
    <w:rsid w:val="002A796A"/>
    <w:rsid w:val="002A7999"/>
    <w:rsid w:val="002B02D6"/>
    <w:rsid w:val="002B0308"/>
    <w:rsid w:val="002B0F07"/>
    <w:rsid w:val="002B1E83"/>
    <w:rsid w:val="002B2163"/>
    <w:rsid w:val="002B2356"/>
    <w:rsid w:val="002B2516"/>
    <w:rsid w:val="002B269B"/>
    <w:rsid w:val="002B26DF"/>
    <w:rsid w:val="002B2AAE"/>
    <w:rsid w:val="002B2DCC"/>
    <w:rsid w:val="002B335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A5F"/>
    <w:rsid w:val="002C0E87"/>
    <w:rsid w:val="002C145F"/>
    <w:rsid w:val="002C14FB"/>
    <w:rsid w:val="002C16BA"/>
    <w:rsid w:val="002C17DB"/>
    <w:rsid w:val="002C2077"/>
    <w:rsid w:val="002C2317"/>
    <w:rsid w:val="002C2637"/>
    <w:rsid w:val="002C3014"/>
    <w:rsid w:val="002C33B7"/>
    <w:rsid w:val="002C3A20"/>
    <w:rsid w:val="002C3A26"/>
    <w:rsid w:val="002C4094"/>
    <w:rsid w:val="002C438F"/>
    <w:rsid w:val="002C4B09"/>
    <w:rsid w:val="002C4B47"/>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2B11"/>
    <w:rsid w:val="002D2B7B"/>
    <w:rsid w:val="002D331D"/>
    <w:rsid w:val="002D335E"/>
    <w:rsid w:val="002D35BB"/>
    <w:rsid w:val="002D3759"/>
    <w:rsid w:val="002D3953"/>
    <w:rsid w:val="002D3F5C"/>
    <w:rsid w:val="002D44B5"/>
    <w:rsid w:val="002D46EF"/>
    <w:rsid w:val="002D4D9D"/>
    <w:rsid w:val="002D4DF1"/>
    <w:rsid w:val="002D4E66"/>
    <w:rsid w:val="002D504F"/>
    <w:rsid w:val="002D50A3"/>
    <w:rsid w:val="002D5635"/>
    <w:rsid w:val="002D56F4"/>
    <w:rsid w:val="002D586A"/>
    <w:rsid w:val="002D5B02"/>
    <w:rsid w:val="002D5C20"/>
    <w:rsid w:val="002D5F58"/>
    <w:rsid w:val="002D5F65"/>
    <w:rsid w:val="002D6DC6"/>
    <w:rsid w:val="002D7184"/>
    <w:rsid w:val="002D78BC"/>
    <w:rsid w:val="002D79A8"/>
    <w:rsid w:val="002D7EE8"/>
    <w:rsid w:val="002E00A3"/>
    <w:rsid w:val="002E103A"/>
    <w:rsid w:val="002E10FC"/>
    <w:rsid w:val="002E1633"/>
    <w:rsid w:val="002E1662"/>
    <w:rsid w:val="002E1704"/>
    <w:rsid w:val="002E1826"/>
    <w:rsid w:val="002E1A6E"/>
    <w:rsid w:val="002E2904"/>
    <w:rsid w:val="002E2CE2"/>
    <w:rsid w:val="002E3438"/>
    <w:rsid w:val="002E3733"/>
    <w:rsid w:val="002E391E"/>
    <w:rsid w:val="002E3CE9"/>
    <w:rsid w:val="002E3EBD"/>
    <w:rsid w:val="002E413B"/>
    <w:rsid w:val="002E46BA"/>
    <w:rsid w:val="002E4ABD"/>
    <w:rsid w:val="002E51C8"/>
    <w:rsid w:val="002E5552"/>
    <w:rsid w:val="002E5E69"/>
    <w:rsid w:val="002E5E74"/>
    <w:rsid w:val="002E60CB"/>
    <w:rsid w:val="002E6DD5"/>
    <w:rsid w:val="002E79DF"/>
    <w:rsid w:val="002E7CE5"/>
    <w:rsid w:val="002E7E8F"/>
    <w:rsid w:val="002F05A9"/>
    <w:rsid w:val="002F05F1"/>
    <w:rsid w:val="002F0C7E"/>
    <w:rsid w:val="002F242E"/>
    <w:rsid w:val="002F25C6"/>
    <w:rsid w:val="002F27A1"/>
    <w:rsid w:val="002F28A8"/>
    <w:rsid w:val="002F2A43"/>
    <w:rsid w:val="002F2C33"/>
    <w:rsid w:val="002F4608"/>
    <w:rsid w:val="002F48D3"/>
    <w:rsid w:val="002F4BDA"/>
    <w:rsid w:val="002F4DEE"/>
    <w:rsid w:val="002F4EAD"/>
    <w:rsid w:val="002F501C"/>
    <w:rsid w:val="002F51C8"/>
    <w:rsid w:val="002F5317"/>
    <w:rsid w:val="002F58F5"/>
    <w:rsid w:val="002F5BD9"/>
    <w:rsid w:val="002F5D3D"/>
    <w:rsid w:val="002F6295"/>
    <w:rsid w:val="002F675E"/>
    <w:rsid w:val="002F6F00"/>
    <w:rsid w:val="002F7DAA"/>
    <w:rsid w:val="002F7ECE"/>
    <w:rsid w:val="002F7FDE"/>
    <w:rsid w:val="003001C4"/>
    <w:rsid w:val="0030029E"/>
    <w:rsid w:val="00300619"/>
    <w:rsid w:val="00300724"/>
    <w:rsid w:val="00300B11"/>
    <w:rsid w:val="00301434"/>
    <w:rsid w:val="00301A19"/>
    <w:rsid w:val="003026C0"/>
    <w:rsid w:val="003029A1"/>
    <w:rsid w:val="00303110"/>
    <w:rsid w:val="0030325E"/>
    <w:rsid w:val="00303876"/>
    <w:rsid w:val="00303938"/>
    <w:rsid w:val="00303AFD"/>
    <w:rsid w:val="00303C00"/>
    <w:rsid w:val="00304154"/>
    <w:rsid w:val="00304E2E"/>
    <w:rsid w:val="00304F66"/>
    <w:rsid w:val="00304F97"/>
    <w:rsid w:val="00304FDB"/>
    <w:rsid w:val="00305819"/>
    <w:rsid w:val="003058E6"/>
    <w:rsid w:val="00305922"/>
    <w:rsid w:val="00305B69"/>
    <w:rsid w:val="00305D0F"/>
    <w:rsid w:val="00306288"/>
    <w:rsid w:val="0030642C"/>
    <w:rsid w:val="00306C7C"/>
    <w:rsid w:val="00307233"/>
    <w:rsid w:val="0030798B"/>
    <w:rsid w:val="00307AF5"/>
    <w:rsid w:val="00310620"/>
    <w:rsid w:val="00310897"/>
    <w:rsid w:val="00310A4A"/>
    <w:rsid w:val="00310AF5"/>
    <w:rsid w:val="00311235"/>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61FF"/>
    <w:rsid w:val="00316FF7"/>
    <w:rsid w:val="003174D5"/>
    <w:rsid w:val="00317636"/>
    <w:rsid w:val="003177A8"/>
    <w:rsid w:val="00317ADC"/>
    <w:rsid w:val="00317B35"/>
    <w:rsid w:val="00317C73"/>
    <w:rsid w:val="00317CD4"/>
    <w:rsid w:val="0032007E"/>
    <w:rsid w:val="00320304"/>
    <w:rsid w:val="003203B4"/>
    <w:rsid w:val="00320D5C"/>
    <w:rsid w:val="003211BA"/>
    <w:rsid w:val="0032131B"/>
    <w:rsid w:val="00321633"/>
    <w:rsid w:val="003216D9"/>
    <w:rsid w:val="003217B3"/>
    <w:rsid w:val="0032190C"/>
    <w:rsid w:val="0032196B"/>
    <w:rsid w:val="00321EEF"/>
    <w:rsid w:val="0032240F"/>
    <w:rsid w:val="00322D76"/>
    <w:rsid w:val="00322E3D"/>
    <w:rsid w:val="00322F4F"/>
    <w:rsid w:val="00323229"/>
    <w:rsid w:val="003233F9"/>
    <w:rsid w:val="00323A5E"/>
    <w:rsid w:val="00324319"/>
    <w:rsid w:val="003243BF"/>
    <w:rsid w:val="00324C5E"/>
    <w:rsid w:val="003255CF"/>
    <w:rsid w:val="00325EA9"/>
    <w:rsid w:val="003263A4"/>
    <w:rsid w:val="003263FC"/>
    <w:rsid w:val="00326D7C"/>
    <w:rsid w:val="00326E73"/>
    <w:rsid w:val="00327AA1"/>
    <w:rsid w:val="003304BB"/>
    <w:rsid w:val="00330AE6"/>
    <w:rsid w:val="00330C8F"/>
    <w:rsid w:val="0033141F"/>
    <w:rsid w:val="003319F2"/>
    <w:rsid w:val="00331A47"/>
    <w:rsid w:val="0033202F"/>
    <w:rsid w:val="003324DD"/>
    <w:rsid w:val="0033263B"/>
    <w:rsid w:val="003327CB"/>
    <w:rsid w:val="0033313D"/>
    <w:rsid w:val="00333150"/>
    <w:rsid w:val="003331C7"/>
    <w:rsid w:val="003335E1"/>
    <w:rsid w:val="0033372E"/>
    <w:rsid w:val="00333E51"/>
    <w:rsid w:val="00333FE8"/>
    <w:rsid w:val="0033418A"/>
    <w:rsid w:val="00334478"/>
    <w:rsid w:val="003347EF"/>
    <w:rsid w:val="003356C3"/>
    <w:rsid w:val="00335AFB"/>
    <w:rsid w:val="00335E8A"/>
    <w:rsid w:val="00335FB8"/>
    <w:rsid w:val="00336756"/>
    <w:rsid w:val="00336761"/>
    <w:rsid w:val="00336774"/>
    <w:rsid w:val="00336889"/>
    <w:rsid w:val="0033694D"/>
    <w:rsid w:val="00336EEA"/>
    <w:rsid w:val="003371BA"/>
    <w:rsid w:val="00337B45"/>
    <w:rsid w:val="00337D57"/>
    <w:rsid w:val="00337E32"/>
    <w:rsid w:val="00340475"/>
    <w:rsid w:val="00340768"/>
    <w:rsid w:val="00340870"/>
    <w:rsid w:val="003416E8"/>
    <w:rsid w:val="00341939"/>
    <w:rsid w:val="00341AC1"/>
    <w:rsid w:val="00341ADE"/>
    <w:rsid w:val="00341B3F"/>
    <w:rsid w:val="00341F40"/>
    <w:rsid w:val="003421C1"/>
    <w:rsid w:val="0034236D"/>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32EF"/>
    <w:rsid w:val="003533CA"/>
    <w:rsid w:val="003534A8"/>
    <w:rsid w:val="00353DFB"/>
    <w:rsid w:val="003541FB"/>
    <w:rsid w:val="00354F72"/>
    <w:rsid w:val="003553CA"/>
    <w:rsid w:val="00355805"/>
    <w:rsid w:val="0035610B"/>
    <w:rsid w:val="00356A60"/>
    <w:rsid w:val="00356D60"/>
    <w:rsid w:val="00356FB3"/>
    <w:rsid w:val="00357285"/>
    <w:rsid w:val="003572F8"/>
    <w:rsid w:val="003575AC"/>
    <w:rsid w:val="0035766B"/>
    <w:rsid w:val="00357704"/>
    <w:rsid w:val="003600AB"/>
    <w:rsid w:val="003602C3"/>
    <w:rsid w:val="003605FF"/>
    <w:rsid w:val="00360932"/>
    <w:rsid w:val="00360DF2"/>
    <w:rsid w:val="003614B9"/>
    <w:rsid w:val="00361B75"/>
    <w:rsid w:val="00362073"/>
    <w:rsid w:val="003624E3"/>
    <w:rsid w:val="00362939"/>
    <w:rsid w:val="00362A53"/>
    <w:rsid w:val="00362C24"/>
    <w:rsid w:val="00362F1A"/>
    <w:rsid w:val="00363DAC"/>
    <w:rsid w:val="00363DB9"/>
    <w:rsid w:val="0036416D"/>
    <w:rsid w:val="00364319"/>
    <w:rsid w:val="00364408"/>
    <w:rsid w:val="00364540"/>
    <w:rsid w:val="00364862"/>
    <w:rsid w:val="00364DA5"/>
    <w:rsid w:val="00365BC6"/>
    <w:rsid w:val="00365E66"/>
    <w:rsid w:val="00365FEC"/>
    <w:rsid w:val="00365FFF"/>
    <w:rsid w:val="00366569"/>
    <w:rsid w:val="003667CC"/>
    <w:rsid w:val="00366ACB"/>
    <w:rsid w:val="00366F7A"/>
    <w:rsid w:val="00367138"/>
    <w:rsid w:val="00367429"/>
    <w:rsid w:val="003704D8"/>
    <w:rsid w:val="003706EE"/>
    <w:rsid w:val="00371189"/>
    <w:rsid w:val="0037182A"/>
    <w:rsid w:val="00371D58"/>
    <w:rsid w:val="00373037"/>
    <w:rsid w:val="0037360A"/>
    <w:rsid w:val="003737FE"/>
    <w:rsid w:val="00373827"/>
    <w:rsid w:val="00373D75"/>
    <w:rsid w:val="00373DAC"/>
    <w:rsid w:val="0037462A"/>
    <w:rsid w:val="00374896"/>
    <w:rsid w:val="0037489B"/>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9CD"/>
    <w:rsid w:val="00383411"/>
    <w:rsid w:val="003836A1"/>
    <w:rsid w:val="00383A09"/>
    <w:rsid w:val="00383EA8"/>
    <w:rsid w:val="00383EFA"/>
    <w:rsid w:val="003841D2"/>
    <w:rsid w:val="003843E2"/>
    <w:rsid w:val="00384EB0"/>
    <w:rsid w:val="00385002"/>
    <w:rsid w:val="00385822"/>
    <w:rsid w:val="00385FF8"/>
    <w:rsid w:val="00386444"/>
    <w:rsid w:val="003864A8"/>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7DE"/>
    <w:rsid w:val="003A1800"/>
    <w:rsid w:val="003A21B6"/>
    <w:rsid w:val="003A22AC"/>
    <w:rsid w:val="003A2713"/>
    <w:rsid w:val="003A27BD"/>
    <w:rsid w:val="003A2B6B"/>
    <w:rsid w:val="003A2B84"/>
    <w:rsid w:val="003A2F11"/>
    <w:rsid w:val="003A32FF"/>
    <w:rsid w:val="003A38F9"/>
    <w:rsid w:val="003A3969"/>
    <w:rsid w:val="003A3F6D"/>
    <w:rsid w:val="003A40AE"/>
    <w:rsid w:val="003A41A9"/>
    <w:rsid w:val="003A4231"/>
    <w:rsid w:val="003A4E3E"/>
    <w:rsid w:val="003A4F1B"/>
    <w:rsid w:val="003A4FB5"/>
    <w:rsid w:val="003A5407"/>
    <w:rsid w:val="003A5455"/>
    <w:rsid w:val="003A56CE"/>
    <w:rsid w:val="003A5999"/>
    <w:rsid w:val="003A5ACB"/>
    <w:rsid w:val="003A5F1E"/>
    <w:rsid w:val="003A5F69"/>
    <w:rsid w:val="003A5FB2"/>
    <w:rsid w:val="003A65F3"/>
    <w:rsid w:val="003A680E"/>
    <w:rsid w:val="003A6E46"/>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5A4"/>
    <w:rsid w:val="003B5803"/>
    <w:rsid w:val="003B5FB0"/>
    <w:rsid w:val="003B656F"/>
    <w:rsid w:val="003B66A1"/>
    <w:rsid w:val="003B6857"/>
    <w:rsid w:val="003B6B4D"/>
    <w:rsid w:val="003B6E3D"/>
    <w:rsid w:val="003B6F6A"/>
    <w:rsid w:val="003B6FBD"/>
    <w:rsid w:val="003B70B8"/>
    <w:rsid w:val="003B716A"/>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798"/>
    <w:rsid w:val="003C430E"/>
    <w:rsid w:val="003C4478"/>
    <w:rsid w:val="003C461A"/>
    <w:rsid w:val="003C490E"/>
    <w:rsid w:val="003C4C5D"/>
    <w:rsid w:val="003C5216"/>
    <w:rsid w:val="003C5825"/>
    <w:rsid w:val="003C5E1B"/>
    <w:rsid w:val="003C656B"/>
    <w:rsid w:val="003C6ADF"/>
    <w:rsid w:val="003C72A9"/>
    <w:rsid w:val="003C7B57"/>
    <w:rsid w:val="003D01C4"/>
    <w:rsid w:val="003D047D"/>
    <w:rsid w:val="003D0E90"/>
    <w:rsid w:val="003D115D"/>
    <w:rsid w:val="003D1231"/>
    <w:rsid w:val="003D1262"/>
    <w:rsid w:val="003D1B95"/>
    <w:rsid w:val="003D1BB1"/>
    <w:rsid w:val="003D1CFF"/>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1F"/>
    <w:rsid w:val="003E2BA3"/>
    <w:rsid w:val="003E3199"/>
    <w:rsid w:val="003E3DD4"/>
    <w:rsid w:val="003E3E69"/>
    <w:rsid w:val="003E4324"/>
    <w:rsid w:val="003E4331"/>
    <w:rsid w:val="003E4B49"/>
    <w:rsid w:val="003E5112"/>
    <w:rsid w:val="003E53CC"/>
    <w:rsid w:val="003E5A57"/>
    <w:rsid w:val="003E648E"/>
    <w:rsid w:val="003E65C5"/>
    <w:rsid w:val="003E6EBC"/>
    <w:rsid w:val="003E734E"/>
    <w:rsid w:val="003E76B8"/>
    <w:rsid w:val="003E7A84"/>
    <w:rsid w:val="003F005F"/>
    <w:rsid w:val="003F04CC"/>
    <w:rsid w:val="003F08AC"/>
    <w:rsid w:val="003F1A96"/>
    <w:rsid w:val="003F2003"/>
    <w:rsid w:val="003F2248"/>
    <w:rsid w:val="003F2685"/>
    <w:rsid w:val="003F285F"/>
    <w:rsid w:val="003F2A49"/>
    <w:rsid w:val="003F2B5C"/>
    <w:rsid w:val="003F30A7"/>
    <w:rsid w:val="003F329B"/>
    <w:rsid w:val="003F3AAC"/>
    <w:rsid w:val="003F3EFD"/>
    <w:rsid w:val="003F4265"/>
    <w:rsid w:val="003F4833"/>
    <w:rsid w:val="003F4C1D"/>
    <w:rsid w:val="003F4D32"/>
    <w:rsid w:val="003F50E3"/>
    <w:rsid w:val="003F520C"/>
    <w:rsid w:val="003F52DB"/>
    <w:rsid w:val="003F54F0"/>
    <w:rsid w:val="003F55EE"/>
    <w:rsid w:val="003F5C08"/>
    <w:rsid w:val="003F5F66"/>
    <w:rsid w:val="003F5F6A"/>
    <w:rsid w:val="003F61E0"/>
    <w:rsid w:val="003F62BD"/>
    <w:rsid w:val="003F69E3"/>
    <w:rsid w:val="003F6FBA"/>
    <w:rsid w:val="003F715D"/>
    <w:rsid w:val="003F7ABA"/>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3D"/>
    <w:rsid w:val="00411283"/>
    <w:rsid w:val="004115B9"/>
    <w:rsid w:val="004120F0"/>
    <w:rsid w:val="00412993"/>
    <w:rsid w:val="00412A97"/>
    <w:rsid w:val="004133AB"/>
    <w:rsid w:val="004133F1"/>
    <w:rsid w:val="0041434B"/>
    <w:rsid w:val="00414ADE"/>
    <w:rsid w:val="00414DAA"/>
    <w:rsid w:val="004150A2"/>
    <w:rsid w:val="00415451"/>
    <w:rsid w:val="00415CD3"/>
    <w:rsid w:val="00415EA0"/>
    <w:rsid w:val="00416758"/>
    <w:rsid w:val="00417225"/>
    <w:rsid w:val="004179DD"/>
    <w:rsid w:val="00417EE6"/>
    <w:rsid w:val="0042032D"/>
    <w:rsid w:val="00420530"/>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725"/>
    <w:rsid w:val="00422D93"/>
    <w:rsid w:val="00422F05"/>
    <w:rsid w:val="00423327"/>
    <w:rsid w:val="004236B4"/>
    <w:rsid w:val="00423AA7"/>
    <w:rsid w:val="00423AC5"/>
    <w:rsid w:val="0042460A"/>
    <w:rsid w:val="004250F1"/>
    <w:rsid w:val="00425342"/>
    <w:rsid w:val="00425A13"/>
    <w:rsid w:val="00425D00"/>
    <w:rsid w:val="00425EC3"/>
    <w:rsid w:val="00426259"/>
    <w:rsid w:val="00426630"/>
    <w:rsid w:val="0042702F"/>
    <w:rsid w:val="0042734F"/>
    <w:rsid w:val="00427493"/>
    <w:rsid w:val="0042780C"/>
    <w:rsid w:val="00427BFF"/>
    <w:rsid w:val="00427CBA"/>
    <w:rsid w:val="00430857"/>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E89"/>
    <w:rsid w:val="00437331"/>
    <w:rsid w:val="004374DB"/>
    <w:rsid w:val="004377CA"/>
    <w:rsid w:val="0043797C"/>
    <w:rsid w:val="00440101"/>
    <w:rsid w:val="00440471"/>
    <w:rsid w:val="0044054F"/>
    <w:rsid w:val="004409BE"/>
    <w:rsid w:val="00440B6B"/>
    <w:rsid w:val="00440D92"/>
    <w:rsid w:val="00440F3E"/>
    <w:rsid w:val="0044123E"/>
    <w:rsid w:val="004412AF"/>
    <w:rsid w:val="00441789"/>
    <w:rsid w:val="00441921"/>
    <w:rsid w:val="00441ADD"/>
    <w:rsid w:val="00441B82"/>
    <w:rsid w:val="00441D44"/>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4E7"/>
    <w:rsid w:val="00446AF0"/>
    <w:rsid w:val="00446C82"/>
    <w:rsid w:val="00446F1E"/>
    <w:rsid w:val="0044767A"/>
    <w:rsid w:val="00447771"/>
    <w:rsid w:val="0045020F"/>
    <w:rsid w:val="00450603"/>
    <w:rsid w:val="004506FA"/>
    <w:rsid w:val="004512B3"/>
    <w:rsid w:val="0045189C"/>
    <w:rsid w:val="00451919"/>
    <w:rsid w:val="00451A5F"/>
    <w:rsid w:val="00451A94"/>
    <w:rsid w:val="00451B10"/>
    <w:rsid w:val="00451C40"/>
    <w:rsid w:val="00451DA0"/>
    <w:rsid w:val="00451EAD"/>
    <w:rsid w:val="00452445"/>
    <w:rsid w:val="004524E6"/>
    <w:rsid w:val="004528D4"/>
    <w:rsid w:val="00452CF2"/>
    <w:rsid w:val="00452D11"/>
    <w:rsid w:val="00452DDD"/>
    <w:rsid w:val="004533D1"/>
    <w:rsid w:val="004536DB"/>
    <w:rsid w:val="00453748"/>
    <w:rsid w:val="0045435A"/>
    <w:rsid w:val="004547D9"/>
    <w:rsid w:val="00454844"/>
    <w:rsid w:val="00454971"/>
    <w:rsid w:val="004549E2"/>
    <w:rsid w:val="00454E70"/>
    <w:rsid w:val="00455631"/>
    <w:rsid w:val="004557BF"/>
    <w:rsid w:val="00455EB2"/>
    <w:rsid w:val="00455FE8"/>
    <w:rsid w:val="004562C2"/>
    <w:rsid w:val="0045652E"/>
    <w:rsid w:val="0045673F"/>
    <w:rsid w:val="00456DDD"/>
    <w:rsid w:val="00456ECA"/>
    <w:rsid w:val="00457199"/>
    <w:rsid w:val="00457418"/>
    <w:rsid w:val="004574F5"/>
    <w:rsid w:val="00457C4C"/>
    <w:rsid w:val="00457C83"/>
    <w:rsid w:val="004600F3"/>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1BE"/>
    <w:rsid w:val="00463BD5"/>
    <w:rsid w:val="00464731"/>
    <w:rsid w:val="00464D3C"/>
    <w:rsid w:val="00466256"/>
    <w:rsid w:val="00466365"/>
    <w:rsid w:val="0046644E"/>
    <w:rsid w:val="00466908"/>
    <w:rsid w:val="00466949"/>
    <w:rsid w:val="00466A1E"/>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2A4"/>
    <w:rsid w:val="0047451D"/>
    <w:rsid w:val="004746E0"/>
    <w:rsid w:val="00474B7F"/>
    <w:rsid w:val="00474E33"/>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3EA"/>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02D"/>
    <w:rsid w:val="004925B9"/>
    <w:rsid w:val="00492F83"/>
    <w:rsid w:val="0049359E"/>
    <w:rsid w:val="0049377A"/>
    <w:rsid w:val="0049396A"/>
    <w:rsid w:val="00493B9B"/>
    <w:rsid w:val="00494170"/>
    <w:rsid w:val="004945C6"/>
    <w:rsid w:val="00494827"/>
    <w:rsid w:val="00494865"/>
    <w:rsid w:val="0049580E"/>
    <w:rsid w:val="00495E0D"/>
    <w:rsid w:val="00495FC4"/>
    <w:rsid w:val="00495FFC"/>
    <w:rsid w:val="00496103"/>
    <w:rsid w:val="004961FF"/>
    <w:rsid w:val="00496572"/>
    <w:rsid w:val="004967DB"/>
    <w:rsid w:val="00496A2E"/>
    <w:rsid w:val="004975F4"/>
    <w:rsid w:val="004A02CC"/>
    <w:rsid w:val="004A08F4"/>
    <w:rsid w:val="004A094E"/>
    <w:rsid w:val="004A095D"/>
    <w:rsid w:val="004A0ECD"/>
    <w:rsid w:val="004A13C8"/>
    <w:rsid w:val="004A14EF"/>
    <w:rsid w:val="004A16CE"/>
    <w:rsid w:val="004A1CA1"/>
    <w:rsid w:val="004A20CF"/>
    <w:rsid w:val="004A2D77"/>
    <w:rsid w:val="004A301B"/>
    <w:rsid w:val="004A3058"/>
    <w:rsid w:val="004A33D4"/>
    <w:rsid w:val="004A4164"/>
    <w:rsid w:val="004A4290"/>
    <w:rsid w:val="004A4DE2"/>
    <w:rsid w:val="004A4FD2"/>
    <w:rsid w:val="004A4FF7"/>
    <w:rsid w:val="004A58A2"/>
    <w:rsid w:val="004A58AD"/>
    <w:rsid w:val="004A630A"/>
    <w:rsid w:val="004A68D0"/>
    <w:rsid w:val="004A6B07"/>
    <w:rsid w:val="004A6FBC"/>
    <w:rsid w:val="004A7063"/>
    <w:rsid w:val="004A7166"/>
    <w:rsid w:val="004A77BC"/>
    <w:rsid w:val="004A77ED"/>
    <w:rsid w:val="004A7B45"/>
    <w:rsid w:val="004B06B9"/>
    <w:rsid w:val="004B091C"/>
    <w:rsid w:val="004B0BFF"/>
    <w:rsid w:val="004B172B"/>
    <w:rsid w:val="004B1B79"/>
    <w:rsid w:val="004B266B"/>
    <w:rsid w:val="004B27B9"/>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969"/>
    <w:rsid w:val="004B7A0E"/>
    <w:rsid w:val="004B7BBC"/>
    <w:rsid w:val="004B7E99"/>
    <w:rsid w:val="004C03BE"/>
    <w:rsid w:val="004C0BE0"/>
    <w:rsid w:val="004C1092"/>
    <w:rsid w:val="004C10C6"/>
    <w:rsid w:val="004C13AD"/>
    <w:rsid w:val="004C1457"/>
    <w:rsid w:val="004C1676"/>
    <w:rsid w:val="004C1A94"/>
    <w:rsid w:val="004C1D09"/>
    <w:rsid w:val="004C1F61"/>
    <w:rsid w:val="004C2168"/>
    <w:rsid w:val="004C2B8E"/>
    <w:rsid w:val="004C3D33"/>
    <w:rsid w:val="004C3D36"/>
    <w:rsid w:val="004C3E05"/>
    <w:rsid w:val="004C3E68"/>
    <w:rsid w:val="004C41CA"/>
    <w:rsid w:val="004C45B7"/>
    <w:rsid w:val="004C4646"/>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149F"/>
    <w:rsid w:val="004D1527"/>
    <w:rsid w:val="004D1755"/>
    <w:rsid w:val="004D1D70"/>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18C"/>
    <w:rsid w:val="004D7749"/>
    <w:rsid w:val="004D791F"/>
    <w:rsid w:val="004D7F8C"/>
    <w:rsid w:val="004E0261"/>
    <w:rsid w:val="004E05C7"/>
    <w:rsid w:val="004E0D86"/>
    <w:rsid w:val="004E11AF"/>
    <w:rsid w:val="004E11F3"/>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BAC"/>
    <w:rsid w:val="004F103E"/>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463"/>
    <w:rsid w:val="004F55AF"/>
    <w:rsid w:val="004F59CD"/>
    <w:rsid w:val="004F5C3C"/>
    <w:rsid w:val="004F5F5A"/>
    <w:rsid w:val="004F651A"/>
    <w:rsid w:val="004F66D8"/>
    <w:rsid w:val="004F6B85"/>
    <w:rsid w:val="004F7197"/>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60D7"/>
    <w:rsid w:val="0050681C"/>
    <w:rsid w:val="00506A75"/>
    <w:rsid w:val="00506AC8"/>
    <w:rsid w:val="00506C00"/>
    <w:rsid w:val="00506CBC"/>
    <w:rsid w:val="00506DBF"/>
    <w:rsid w:val="00506FB4"/>
    <w:rsid w:val="00507475"/>
    <w:rsid w:val="00507FD0"/>
    <w:rsid w:val="005100A0"/>
    <w:rsid w:val="005108E0"/>
    <w:rsid w:val="00510A30"/>
    <w:rsid w:val="00510A64"/>
    <w:rsid w:val="00510DB8"/>
    <w:rsid w:val="00510F2E"/>
    <w:rsid w:val="005111E7"/>
    <w:rsid w:val="005118BC"/>
    <w:rsid w:val="00511E3D"/>
    <w:rsid w:val="00511F7D"/>
    <w:rsid w:val="005122A7"/>
    <w:rsid w:val="00512A13"/>
    <w:rsid w:val="00514264"/>
    <w:rsid w:val="0051437B"/>
    <w:rsid w:val="00514438"/>
    <w:rsid w:val="0051448B"/>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6C1"/>
    <w:rsid w:val="00521A46"/>
    <w:rsid w:val="00521BE4"/>
    <w:rsid w:val="00521BE7"/>
    <w:rsid w:val="00522649"/>
    <w:rsid w:val="00522AB9"/>
    <w:rsid w:val="00522EBD"/>
    <w:rsid w:val="00523EC8"/>
    <w:rsid w:val="00524501"/>
    <w:rsid w:val="00524553"/>
    <w:rsid w:val="00524806"/>
    <w:rsid w:val="00524E30"/>
    <w:rsid w:val="0052501B"/>
    <w:rsid w:val="0052538E"/>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595"/>
    <w:rsid w:val="005326BF"/>
    <w:rsid w:val="00532C81"/>
    <w:rsid w:val="0053314A"/>
    <w:rsid w:val="005331C3"/>
    <w:rsid w:val="005333B0"/>
    <w:rsid w:val="00533860"/>
    <w:rsid w:val="00533F4D"/>
    <w:rsid w:val="00534290"/>
    <w:rsid w:val="0053433C"/>
    <w:rsid w:val="00534D50"/>
    <w:rsid w:val="00535907"/>
    <w:rsid w:val="005362F1"/>
    <w:rsid w:val="005364A2"/>
    <w:rsid w:val="00536502"/>
    <w:rsid w:val="00536626"/>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E71"/>
    <w:rsid w:val="0054340E"/>
    <w:rsid w:val="00543872"/>
    <w:rsid w:val="00543ED5"/>
    <w:rsid w:val="00544008"/>
    <w:rsid w:val="00544216"/>
    <w:rsid w:val="005444C5"/>
    <w:rsid w:val="00544F93"/>
    <w:rsid w:val="00545281"/>
    <w:rsid w:val="00545962"/>
    <w:rsid w:val="00545E22"/>
    <w:rsid w:val="00545F2E"/>
    <w:rsid w:val="00546CBF"/>
    <w:rsid w:val="00546D2F"/>
    <w:rsid w:val="005501ED"/>
    <w:rsid w:val="00550CE0"/>
    <w:rsid w:val="00550D2F"/>
    <w:rsid w:val="00551548"/>
    <w:rsid w:val="0055278F"/>
    <w:rsid w:val="00552B98"/>
    <w:rsid w:val="00552E63"/>
    <w:rsid w:val="005530F4"/>
    <w:rsid w:val="00553716"/>
    <w:rsid w:val="00553BF3"/>
    <w:rsid w:val="005540EE"/>
    <w:rsid w:val="00554267"/>
    <w:rsid w:val="00554BEC"/>
    <w:rsid w:val="00554E4C"/>
    <w:rsid w:val="00555262"/>
    <w:rsid w:val="00555325"/>
    <w:rsid w:val="005554E6"/>
    <w:rsid w:val="00555998"/>
    <w:rsid w:val="00556315"/>
    <w:rsid w:val="00556955"/>
    <w:rsid w:val="005573A3"/>
    <w:rsid w:val="005576B4"/>
    <w:rsid w:val="00557865"/>
    <w:rsid w:val="00557A1C"/>
    <w:rsid w:val="00557A7F"/>
    <w:rsid w:val="00560674"/>
    <w:rsid w:val="00561962"/>
    <w:rsid w:val="00561DA4"/>
    <w:rsid w:val="0056214D"/>
    <w:rsid w:val="00562786"/>
    <w:rsid w:val="005627EA"/>
    <w:rsid w:val="00562A5D"/>
    <w:rsid w:val="00562EF5"/>
    <w:rsid w:val="005632FA"/>
    <w:rsid w:val="00563582"/>
    <w:rsid w:val="00563630"/>
    <w:rsid w:val="00563759"/>
    <w:rsid w:val="00563BF4"/>
    <w:rsid w:val="00563E1A"/>
    <w:rsid w:val="00563F6E"/>
    <w:rsid w:val="005644CF"/>
    <w:rsid w:val="00564B10"/>
    <w:rsid w:val="00564B46"/>
    <w:rsid w:val="00564D7C"/>
    <w:rsid w:val="00564F95"/>
    <w:rsid w:val="005651EB"/>
    <w:rsid w:val="00565A6E"/>
    <w:rsid w:val="00566384"/>
    <w:rsid w:val="005668F7"/>
    <w:rsid w:val="00566A9D"/>
    <w:rsid w:val="00566C70"/>
    <w:rsid w:val="00566F4E"/>
    <w:rsid w:val="00567740"/>
    <w:rsid w:val="00567A79"/>
    <w:rsid w:val="00567D88"/>
    <w:rsid w:val="00567E77"/>
    <w:rsid w:val="00570626"/>
    <w:rsid w:val="00570774"/>
    <w:rsid w:val="0057081B"/>
    <w:rsid w:val="0057099A"/>
    <w:rsid w:val="00570E27"/>
    <w:rsid w:val="0057154C"/>
    <w:rsid w:val="00571584"/>
    <w:rsid w:val="0057161C"/>
    <w:rsid w:val="005716A2"/>
    <w:rsid w:val="00571951"/>
    <w:rsid w:val="00571C51"/>
    <w:rsid w:val="005721DA"/>
    <w:rsid w:val="005724BF"/>
    <w:rsid w:val="0057259D"/>
    <w:rsid w:val="005736F4"/>
    <w:rsid w:val="005739BC"/>
    <w:rsid w:val="005741EE"/>
    <w:rsid w:val="005742DC"/>
    <w:rsid w:val="00574569"/>
    <w:rsid w:val="00574A7F"/>
    <w:rsid w:val="00574C02"/>
    <w:rsid w:val="005758DD"/>
    <w:rsid w:val="00575AE3"/>
    <w:rsid w:val="00575BF0"/>
    <w:rsid w:val="00575E86"/>
    <w:rsid w:val="00575E97"/>
    <w:rsid w:val="005762DE"/>
    <w:rsid w:val="00576EA2"/>
    <w:rsid w:val="0057725D"/>
    <w:rsid w:val="00577342"/>
    <w:rsid w:val="005776BF"/>
    <w:rsid w:val="005777C2"/>
    <w:rsid w:val="005777FD"/>
    <w:rsid w:val="00577A97"/>
    <w:rsid w:val="00577DBE"/>
    <w:rsid w:val="005801DF"/>
    <w:rsid w:val="0058022C"/>
    <w:rsid w:val="0058053A"/>
    <w:rsid w:val="005806D5"/>
    <w:rsid w:val="005807FC"/>
    <w:rsid w:val="00580B33"/>
    <w:rsid w:val="00580B35"/>
    <w:rsid w:val="00580D1F"/>
    <w:rsid w:val="00581433"/>
    <w:rsid w:val="0058195A"/>
    <w:rsid w:val="0058196C"/>
    <w:rsid w:val="00581B3A"/>
    <w:rsid w:val="0058201F"/>
    <w:rsid w:val="0058204D"/>
    <w:rsid w:val="00582094"/>
    <w:rsid w:val="00582654"/>
    <w:rsid w:val="00582946"/>
    <w:rsid w:val="005831A7"/>
    <w:rsid w:val="0058344D"/>
    <w:rsid w:val="005839FF"/>
    <w:rsid w:val="00583B76"/>
    <w:rsid w:val="00583C24"/>
    <w:rsid w:val="00583CAC"/>
    <w:rsid w:val="00583D12"/>
    <w:rsid w:val="00584061"/>
    <w:rsid w:val="00585061"/>
    <w:rsid w:val="005853DA"/>
    <w:rsid w:val="005856A3"/>
    <w:rsid w:val="00585853"/>
    <w:rsid w:val="00586512"/>
    <w:rsid w:val="00586532"/>
    <w:rsid w:val="00586534"/>
    <w:rsid w:val="00586603"/>
    <w:rsid w:val="00586F0E"/>
    <w:rsid w:val="005871A3"/>
    <w:rsid w:val="00587201"/>
    <w:rsid w:val="00587A8C"/>
    <w:rsid w:val="00587FF3"/>
    <w:rsid w:val="005904A5"/>
    <w:rsid w:val="0059065C"/>
    <w:rsid w:val="00590D27"/>
    <w:rsid w:val="00590D38"/>
    <w:rsid w:val="00590FA8"/>
    <w:rsid w:val="0059113C"/>
    <w:rsid w:val="00591159"/>
    <w:rsid w:val="0059117B"/>
    <w:rsid w:val="005915A8"/>
    <w:rsid w:val="005918B0"/>
    <w:rsid w:val="0059212B"/>
    <w:rsid w:val="0059276E"/>
    <w:rsid w:val="00592940"/>
    <w:rsid w:val="00592969"/>
    <w:rsid w:val="005929A9"/>
    <w:rsid w:val="005933C3"/>
    <w:rsid w:val="0059347B"/>
    <w:rsid w:val="0059370E"/>
    <w:rsid w:val="00593867"/>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713"/>
    <w:rsid w:val="0059771E"/>
    <w:rsid w:val="00597AD7"/>
    <w:rsid w:val="00597BFF"/>
    <w:rsid w:val="005A004E"/>
    <w:rsid w:val="005A010A"/>
    <w:rsid w:val="005A0296"/>
    <w:rsid w:val="005A0579"/>
    <w:rsid w:val="005A0656"/>
    <w:rsid w:val="005A09DE"/>
    <w:rsid w:val="005A0DB5"/>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4D7A"/>
    <w:rsid w:val="005A5335"/>
    <w:rsid w:val="005A541E"/>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38"/>
    <w:rsid w:val="005B4CB7"/>
    <w:rsid w:val="005B53BC"/>
    <w:rsid w:val="005B55A7"/>
    <w:rsid w:val="005B582B"/>
    <w:rsid w:val="005B5A48"/>
    <w:rsid w:val="005B5B74"/>
    <w:rsid w:val="005B5E19"/>
    <w:rsid w:val="005B5EF2"/>
    <w:rsid w:val="005B6528"/>
    <w:rsid w:val="005B77A1"/>
    <w:rsid w:val="005B77F8"/>
    <w:rsid w:val="005B7CF2"/>
    <w:rsid w:val="005B7E23"/>
    <w:rsid w:val="005C011D"/>
    <w:rsid w:val="005C01C2"/>
    <w:rsid w:val="005C0335"/>
    <w:rsid w:val="005C0890"/>
    <w:rsid w:val="005C0B47"/>
    <w:rsid w:val="005C1152"/>
    <w:rsid w:val="005C115C"/>
    <w:rsid w:val="005C1549"/>
    <w:rsid w:val="005C2704"/>
    <w:rsid w:val="005C2D8D"/>
    <w:rsid w:val="005C2E54"/>
    <w:rsid w:val="005C30FF"/>
    <w:rsid w:val="005C37C4"/>
    <w:rsid w:val="005C3BE6"/>
    <w:rsid w:val="005C3CE0"/>
    <w:rsid w:val="005C4A4A"/>
    <w:rsid w:val="005C50B6"/>
    <w:rsid w:val="005C518F"/>
    <w:rsid w:val="005C5318"/>
    <w:rsid w:val="005C53E1"/>
    <w:rsid w:val="005C54F7"/>
    <w:rsid w:val="005C5816"/>
    <w:rsid w:val="005C5A1E"/>
    <w:rsid w:val="005C5A9C"/>
    <w:rsid w:val="005C5C97"/>
    <w:rsid w:val="005C6A98"/>
    <w:rsid w:val="005C744D"/>
    <w:rsid w:val="005C78E2"/>
    <w:rsid w:val="005C7F17"/>
    <w:rsid w:val="005D03AD"/>
    <w:rsid w:val="005D0770"/>
    <w:rsid w:val="005D1092"/>
    <w:rsid w:val="005D1138"/>
    <w:rsid w:val="005D120D"/>
    <w:rsid w:val="005D160E"/>
    <w:rsid w:val="005D178C"/>
    <w:rsid w:val="005D1948"/>
    <w:rsid w:val="005D1D29"/>
    <w:rsid w:val="005D1DFF"/>
    <w:rsid w:val="005D23B6"/>
    <w:rsid w:val="005D2939"/>
    <w:rsid w:val="005D2D71"/>
    <w:rsid w:val="005D354F"/>
    <w:rsid w:val="005D3AC0"/>
    <w:rsid w:val="005D3C0E"/>
    <w:rsid w:val="005D3DAC"/>
    <w:rsid w:val="005D40AE"/>
    <w:rsid w:val="005D478A"/>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464A"/>
    <w:rsid w:val="005E4F0C"/>
    <w:rsid w:val="005E53C5"/>
    <w:rsid w:val="005E596B"/>
    <w:rsid w:val="005E6B1B"/>
    <w:rsid w:val="005E703A"/>
    <w:rsid w:val="005F0564"/>
    <w:rsid w:val="005F07AB"/>
    <w:rsid w:val="005F09B3"/>
    <w:rsid w:val="005F17CE"/>
    <w:rsid w:val="005F1A03"/>
    <w:rsid w:val="005F1D5A"/>
    <w:rsid w:val="005F2C9F"/>
    <w:rsid w:val="005F2D0A"/>
    <w:rsid w:val="005F30D0"/>
    <w:rsid w:val="005F341F"/>
    <w:rsid w:val="005F3650"/>
    <w:rsid w:val="005F3683"/>
    <w:rsid w:val="005F3686"/>
    <w:rsid w:val="005F39C5"/>
    <w:rsid w:val="005F3C3C"/>
    <w:rsid w:val="005F3E28"/>
    <w:rsid w:val="005F3F0A"/>
    <w:rsid w:val="005F4177"/>
    <w:rsid w:val="005F45A0"/>
    <w:rsid w:val="005F4990"/>
    <w:rsid w:val="005F4A0F"/>
    <w:rsid w:val="005F4ECC"/>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1B07"/>
    <w:rsid w:val="00602437"/>
    <w:rsid w:val="006024F2"/>
    <w:rsid w:val="00602518"/>
    <w:rsid w:val="00602692"/>
    <w:rsid w:val="00602A9E"/>
    <w:rsid w:val="00602D44"/>
    <w:rsid w:val="00602F67"/>
    <w:rsid w:val="006030FA"/>
    <w:rsid w:val="006032A7"/>
    <w:rsid w:val="00603CA2"/>
    <w:rsid w:val="00603CEC"/>
    <w:rsid w:val="0060496B"/>
    <w:rsid w:val="00604AD0"/>
    <w:rsid w:val="00604C91"/>
    <w:rsid w:val="00604D73"/>
    <w:rsid w:val="00604DB2"/>
    <w:rsid w:val="00605A95"/>
    <w:rsid w:val="00605B0D"/>
    <w:rsid w:val="00605D93"/>
    <w:rsid w:val="00605DD7"/>
    <w:rsid w:val="006060A7"/>
    <w:rsid w:val="00606163"/>
    <w:rsid w:val="00606C91"/>
    <w:rsid w:val="00606FA3"/>
    <w:rsid w:val="006076FD"/>
    <w:rsid w:val="0060778B"/>
    <w:rsid w:val="00607AF0"/>
    <w:rsid w:val="00610462"/>
    <w:rsid w:val="006104AB"/>
    <w:rsid w:val="006104DA"/>
    <w:rsid w:val="00610E7E"/>
    <w:rsid w:val="00611413"/>
    <w:rsid w:val="00611E25"/>
    <w:rsid w:val="006121DB"/>
    <w:rsid w:val="0061267C"/>
    <w:rsid w:val="0061283E"/>
    <w:rsid w:val="00612B2D"/>
    <w:rsid w:val="00613051"/>
    <w:rsid w:val="00613172"/>
    <w:rsid w:val="00613352"/>
    <w:rsid w:val="006136AC"/>
    <w:rsid w:val="00613BCA"/>
    <w:rsid w:val="00613F50"/>
    <w:rsid w:val="00614094"/>
    <w:rsid w:val="00614292"/>
    <w:rsid w:val="00614404"/>
    <w:rsid w:val="00614FF5"/>
    <w:rsid w:val="0061534A"/>
    <w:rsid w:val="00615770"/>
    <w:rsid w:val="00615788"/>
    <w:rsid w:val="006162B6"/>
    <w:rsid w:val="00616AA5"/>
    <w:rsid w:val="00616AAE"/>
    <w:rsid w:val="00616C02"/>
    <w:rsid w:val="00616EDA"/>
    <w:rsid w:val="00617729"/>
    <w:rsid w:val="0062036A"/>
    <w:rsid w:val="006209D1"/>
    <w:rsid w:val="006217BA"/>
    <w:rsid w:val="00621B9E"/>
    <w:rsid w:val="00621BB2"/>
    <w:rsid w:val="00621EB1"/>
    <w:rsid w:val="006222D2"/>
    <w:rsid w:val="00622567"/>
    <w:rsid w:val="006228B4"/>
    <w:rsid w:val="00622A50"/>
    <w:rsid w:val="00622BA6"/>
    <w:rsid w:val="0062364C"/>
    <w:rsid w:val="00623DBB"/>
    <w:rsid w:val="00624240"/>
    <w:rsid w:val="006242FA"/>
    <w:rsid w:val="006247EE"/>
    <w:rsid w:val="00624F49"/>
    <w:rsid w:val="00625FC8"/>
    <w:rsid w:val="006261D6"/>
    <w:rsid w:val="00626A78"/>
    <w:rsid w:val="00626A8C"/>
    <w:rsid w:val="00626E07"/>
    <w:rsid w:val="00626E8C"/>
    <w:rsid w:val="00627625"/>
    <w:rsid w:val="00627D29"/>
    <w:rsid w:val="00627E44"/>
    <w:rsid w:val="00627EDD"/>
    <w:rsid w:val="006305F2"/>
    <w:rsid w:val="00630841"/>
    <w:rsid w:val="00630C99"/>
    <w:rsid w:val="00630E53"/>
    <w:rsid w:val="006311BC"/>
    <w:rsid w:val="006313A7"/>
    <w:rsid w:val="00631BBF"/>
    <w:rsid w:val="00632A48"/>
    <w:rsid w:val="00633080"/>
    <w:rsid w:val="00633825"/>
    <w:rsid w:val="00633D27"/>
    <w:rsid w:val="00633E21"/>
    <w:rsid w:val="006344B0"/>
    <w:rsid w:val="006347DC"/>
    <w:rsid w:val="00634A00"/>
    <w:rsid w:val="00634D69"/>
    <w:rsid w:val="00635013"/>
    <w:rsid w:val="006355D9"/>
    <w:rsid w:val="006359BC"/>
    <w:rsid w:val="00635D15"/>
    <w:rsid w:val="00635F25"/>
    <w:rsid w:val="00636744"/>
    <w:rsid w:val="006370EF"/>
    <w:rsid w:val="00637755"/>
    <w:rsid w:val="00637828"/>
    <w:rsid w:val="00637AF2"/>
    <w:rsid w:val="006408A9"/>
    <w:rsid w:val="00640E3E"/>
    <w:rsid w:val="0064151F"/>
    <w:rsid w:val="006415A0"/>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A6D"/>
    <w:rsid w:val="00651CA9"/>
    <w:rsid w:val="00651CDA"/>
    <w:rsid w:val="0065208F"/>
    <w:rsid w:val="006524CB"/>
    <w:rsid w:val="006529E4"/>
    <w:rsid w:val="00653E39"/>
    <w:rsid w:val="00654037"/>
    <w:rsid w:val="006540E4"/>
    <w:rsid w:val="006541BF"/>
    <w:rsid w:val="0065438A"/>
    <w:rsid w:val="00654D9D"/>
    <w:rsid w:val="00655086"/>
    <w:rsid w:val="00655915"/>
    <w:rsid w:val="00655A01"/>
    <w:rsid w:val="00655A47"/>
    <w:rsid w:val="00656112"/>
    <w:rsid w:val="006563B7"/>
    <w:rsid w:val="0065673B"/>
    <w:rsid w:val="0065683C"/>
    <w:rsid w:val="00656BC4"/>
    <w:rsid w:val="00656CBE"/>
    <w:rsid w:val="00656CC3"/>
    <w:rsid w:val="00656E30"/>
    <w:rsid w:val="00656E88"/>
    <w:rsid w:val="006570D7"/>
    <w:rsid w:val="00657A00"/>
    <w:rsid w:val="00657C24"/>
    <w:rsid w:val="00657D87"/>
    <w:rsid w:val="00660828"/>
    <w:rsid w:val="00660914"/>
    <w:rsid w:val="00660C04"/>
    <w:rsid w:val="00660F50"/>
    <w:rsid w:val="006611C5"/>
    <w:rsid w:val="006612C3"/>
    <w:rsid w:val="00661901"/>
    <w:rsid w:val="00661AE7"/>
    <w:rsid w:val="00661B72"/>
    <w:rsid w:val="006623A3"/>
    <w:rsid w:val="0066245B"/>
    <w:rsid w:val="00662A76"/>
    <w:rsid w:val="00662CEB"/>
    <w:rsid w:val="00662FF6"/>
    <w:rsid w:val="00663840"/>
    <w:rsid w:val="00663966"/>
    <w:rsid w:val="00663FD2"/>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1CC8"/>
    <w:rsid w:val="00672183"/>
    <w:rsid w:val="006726BE"/>
    <w:rsid w:val="00673313"/>
    <w:rsid w:val="006736E6"/>
    <w:rsid w:val="00673D11"/>
    <w:rsid w:val="0067471B"/>
    <w:rsid w:val="00674D7D"/>
    <w:rsid w:val="006757B1"/>
    <w:rsid w:val="00675C67"/>
    <w:rsid w:val="00675D3F"/>
    <w:rsid w:val="00675E76"/>
    <w:rsid w:val="0067638F"/>
    <w:rsid w:val="006763DB"/>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4DB8"/>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0DED"/>
    <w:rsid w:val="006A1F4E"/>
    <w:rsid w:val="006A23A2"/>
    <w:rsid w:val="006A2807"/>
    <w:rsid w:val="006A37E8"/>
    <w:rsid w:val="006A39AF"/>
    <w:rsid w:val="006A3B34"/>
    <w:rsid w:val="006A40BD"/>
    <w:rsid w:val="006A41F5"/>
    <w:rsid w:val="006A45F5"/>
    <w:rsid w:val="006A4A4C"/>
    <w:rsid w:val="006A51BA"/>
    <w:rsid w:val="006A53B2"/>
    <w:rsid w:val="006A5562"/>
    <w:rsid w:val="006A652D"/>
    <w:rsid w:val="006A6A9E"/>
    <w:rsid w:val="006A6AC7"/>
    <w:rsid w:val="006A71F7"/>
    <w:rsid w:val="006A7569"/>
    <w:rsid w:val="006A79D3"/>
    <w:rsid w:val="006A7AD2"/>
    <w:rsid w:val="006A7D30"/>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16E2"/>
    <w:rsid w:val="006C20A4"/>
    <w:rsid w:val="006C2C5E"/>
    <w:rsid w:val="006C2F7E"/>
    <w:rsid w:val="006C31B4"/>
    <w:rsid w:val="006C3291"/>
    <w:rsid w:val="006C392A"/>
    <w:rsid w:val="006C39B1"/>
    <w:rsid w:val="006C3B46"/>
    <w:rsid w:val="006C4212"/>
    <w:rsid w:val="006C4503"/>
    <w:rsid w:val="006C461A"/>
    <w:rsid w:val="006C4F59"/>
    <w:rsid w:val="006C598B"/>
    <w:rsid w:val="006C5D62"/>
    <w:rsid w:val="006C6104"/>
    <w:rsid w:val="006C649C"/>
    <w:rsid w:val="006C6513"/>
    <w:rsid w:val="006C6E81"/>
    <w:rsid w:val="006C738B"/>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2FD5"/>
    <w:rsid w:val="006D3987"/>
    <w:rsid w:val="006D3EA4"/>
    <w:rsid w:val="006D40E4"/>
    <w:rsid w:val="006D52AC"/>
    <w:rsid w:val="006D57B1"/>
    <w:rsid w:val="006D5C29"/>
    <w:rsid w:val="006D5C9C"/>
    <w:rsid w:val="006D5DA3"/>
    <w:rsid w:val="006D5EED"/>
    <w:rsid w:val="006D6280"/>
    <w:rsid w:val="006D6906"/>
    <w:rsid w:val="006D6CEB"/>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0E3"/>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595"/>
    <w:rsid w:val="006E7EBD"/>
    <w:rsid w:val="006F0BA8"/>
    <w:rsid w:val="006F11D6"/>
    <w:rsid w:val="006F1268"/>
    <w:rsid w:val="006F1600"/>
    <w:rsid w:val="006F18AA"/>
    <w:rsid w:val="006F1EAC"/>
    <w:rsid w:val="006F1ECE"/>
    <w:rsid w:val="006F2129"/>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BE3"/>
    <w:rsid w:val="006F5FE1"/>
    <w:rsid w:val="006F6F5D"/>
    <w:rsid w:val="006F7175"/>
    <w:rsid w:val="006F7286"/>
    <w:rsid w:val="006F75FA"/>
    <w:rsid w:val="006F7D2B"/>
    <w:rsid w:val="006F7DE1"/>
    <w:rsid w:val="007003DF"/>
    <w:rsid w:val="0070127D"/>
    <w:rsid w:val="00701317"/>
    <w:rsid w:val="00701551"/>
    <w:rsid w:val="00701C85"/>
    <w:rsid w:val="00701F42"/>
    <w:rsid w:val="0070202C"/>
    <w:rsid w:val="007022BE"/>
    <w:rsid w:val="00702306"/>
    <w:rsid w:val="007026AB"/>
    <w:rsid w:val="007036E6"/>
    <w:rsid w:val="0070390B"/>
    <w:rsid w:val="00703B82"/>
    <w:rsid w:val="00703BE5"/>
    <w:rsid w:val="00704552"/>
    <w:rsid w:val="0070456F"/>
    <w:rsid w:val="007058FB"/>
    <w:rsid w:val="0070599D"/>
    <w:rsid w:val="0070602D"/>
    <w:rsid w:val="00706C80"/>
    <w:rsid w:val="00707370"/>
    <w:rsid w:val="00707B56"/>
    <w:rsid w:val="00710081"/>
    <w:rsid w:val="0071084C"/>
    <w:rsid w:val="00711F22"/>
    <w:rsid w:val="00712714"/>
    <w:rsid w:val="0071276F"/>
    <w:rsid w:val="00712974"/>
    <w:rsid w:val="00712C55"/>
    <w:rsid w:val="00712CF8"/>
    <w:rsid w:val="0071356F"/>
    <w:rsid w:val="00713734"/>
    <w:rsid w:val="00713886"/>
    <w:rsid w:val="00713A8F"/>
    <w:rsid w:val="00713EB0"/>
    <w:rsid w:val="0071427D"/>
    <w:rsid w:val="0071498E"/>
    <w:rsid w:val="00714AB0"/>
    <w:rsid w:val="00714C15"/>
    <w:rsid w:val="00714E1F"/>
    <w:rsid w:val="00714E3A"/>
    <w:rsid w:val="007154E4"/>
    <w:rsid w:val="00715898"/>
    <w:rsid w:val="00715C43"/>
    <w:rsid w:val="00715DEF"/>
    <w:rsid w:val="00716D01"/>
    <w:rsid w:val="00717B4D"/>
    <w:rsid w:val="00717E79"/>
    <w:rsid w:val="007200FC"/>
    <w:rsid w:val="0072038C"/>
    <w:rsid w:val="00720542"/>
    <w:rsid w:val="00720618"/>
    <w:rsid w:val="00720841"/>
    <w:rsid w:val="00720BDE"/>
    <w:rsid w:val="00720E47"/>
    <w:rsid w:val="00720EFE"/>
    <w:rsid w:val="007210A6"/>
    <w:rsid w:val="007218FD"/>
    <w:rsid w:val="0072197A"/>
    <w:rsid w:val="007224C9"/>
    <w:rsid w:val="00722ED7"/>
    <w:rsid w:val="00722F37"/>
    <w:rsid w:val="00723516"/>
    <w:rsid w:val="007244A0"/>
    <w:rsid w:val="00724E27"/>
    <w:rsid w:val="00725390"/>
    <w:rsid w:val="00725509"/>
    <w:rsid w:val="007256A1"/>
    <w:rsid w:val="00725F8D"/>
    <w:rsid w:val="0072601D"/>
    <w:rsid w:val="0072627C"/>
    <w:rsid w:val="007265A1"/>
    <w:rsid w:val="00726944"/>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87F"/>
    <w:rsid w:val="00732F02"/>
    <w:rsid w:val="007330B8"/>
    <w:rsid w:val="00733120"/>
    <w:rsid w:val="00733465"/>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759"/>
    <w:rsid w:val="00740829"/>
    <w:rsid w:val="00740F10"/>
    <w:rsid w:val="00741251"/>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8BB"/>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1FB9"/>
    <w:rsid w:val="007522A5"/>
    <w:rsid w:val="00752743"/>
    <w:rsid w:val="00752EC8"/>
    <w:rsid w:val="00753602"/>
    <w:rsid w:val="007536DF"/>
    <w:rsid w:val="007539AD"/>
    <w:rsid w:val="007539D1"/>
    <w:rsid w:val="00753E52"/>
    <w:rsid w:val="00753EB2"/>
    <w:rsid w:val="00754B66"/>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3F00"/>
    <w:rsid w:val="007640DB"/>
    <w:rsid w:val="00764129"/>
    <w:rsid w:val="00764265"/>
    <w:rsid w:val="00764465"/>
    <w:rsid w:val="00764B84"/>
    <w:rsid w:val="00764BB5"/>
    <w:rsid w:val="00764F50"/>
    <w:rsid w:val="00765700"/>
    <w:rsid w:val="00765A95"/>
    <w:rsid w:val="00765CC6"/>
    <w:rsid w:val="0076663C"/>
    <w:rsid w:val="00766906"/>
    <w:rsid w:val="0076764A"/>
    <w:rsid w:val="00767747"/>
    <w:rsid w:val="00767940"/>
    <w:rsid w:val="00767BAD"/>
    <w:rsid w:val="00767BC5"/>
    <w:rsid w:val="00767E88"/>
    <w:rsid w:val="007702A0"/>
    <w:rsid w:val="007702DF"/>
    <w:rsid w:val="007703F6"/>
    <w:rsid w:val="007709E7"/>
    <w:rsid w:val="00770DF8"/>
    <w:rsid w:val="00771467"/>
    <w:rsid w:val="00771619"/>
    <w:rsid w:val="00771CD4"/>
    <w:rsid w:val="00771FAE"/>
    <w:rsid w:val="007720A5"/>
    <w:rsid w:val="007731B7"/>
    <w:rsid w:val="00773263"/>
    <w:rsid w:val="007732B9"/>
    <w:rsid w:val="00773BBA"/>
    <w:rsid w:val="00773EDC"/>
    <w:rsid w:val="00773F2C"/>
    <w:rsid w:val="00774EBB"/>
    <w:rsid w:val="0077596B"/>
    <w:rsid w:val="00775BA2"/>
    <w:rsid w:val="00775BFA"/>
    <w:rsid w:val="00776BC0"/>
    <w:rsid w:val="00776DDD"/>
    <w:rsid w:val="00776F0E"/>
    <w:rsid w:val="00776FFB"/>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5C91"/>
    <w:rsid w:val="00786939"/>
    <w:rsid w:val="0078707A"/>
    <w:rsid w:val="00787274"/>
    <w:rsid w:val="00787590"/>
    <w:rsid w:val="007875EF"/>
    <w:rsid w:val="00787B37"/>
    <w:rsid w:val="00787BBB"/>
    <w:rsid w:val="0079012C"/>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19D"/>
    <w:rsid w:val="007A068F"/>
    <w:rsid w:val="007A085C"/>
    <w:rsid w:val="007A0D4A"/>
    <w:rsid w:val="007A1477"/>
    <w:rsid w:val="007A15D5"/>
    <w:rsid w:val="007A1626"/>
    <w:rsid w:val="007A2182"/>
    <w:rsid w:val="007A21AA"/>
    <w:rsid w:val="007A3002"/>
    <w:rsid w:val="007A355F"/>
    <w:rsid w:val="007A386C"/>
    <w:rsid w:val="007A441F"/>
    <w:rsid w:val="007A4A82"/>
    <w:rsid w:val="007A4BF8"/>
    <w:rsid w:val="007A4D1A"/>
    <w:rsid w:val="007A532B"/>
    <w:rsid w:val="007A5915"/>
    <w:rsid w:val="007A5FBC"/>
    <w:rsid w:val="007A61FB"/>
    <w:rsid w:val="007A64F6"/>
    <w:rsid w:val="007A6516"/>
    <w:rsid w:val="007A65B8"/>
    <w:rsid w:val="007A6B7D"/>
    <w:rsid w:val="007A6E89"/>
    <w:rsid w:val="007A7230"/>
    <w:rsid w:val="007A726C"/>
    <w:rsid w:val="007A745A"/>
    <w:rsid w:val="007A75A3"/>
    <w:rsid w:val="007A7867"/>
    <w:rsid w:val="007B0024"/>
    <w:rsid w:val="007B005F"/>
    <w:rsid w:val="007B00F5"/>
    <w:rsid w:val="007B02C4"/>
    <w:rsid w:val="007B0328"/>
    <w:rsid w:val="007B059B"/>
    <w:rsid w:val="007B0656"/>
    <w:rsid w:val="007B17A8"/>
    <w:rsid w:val="007B180B"/>
    <w:rsid w:val="007B1923"/>
    <w:rsid w:val="007B2587"/>
    <w:rsid w:val="007B32E9"/>
    <w:rsid w:val="007B33F5"/>
    <w:rsid w:val="007B35FC"/>
    <w:rsid w:val="007B39CE"/>
    <w:rsid w:val="007B3F2D"/>
    <w:rsid w:val="007B3FAB"/>
    <w:rsid w:val="007B482C"/>
    <w:rsid w:val="007B48C2"/>
    <w:rsid w:val="007B4D03"/>
    <w:rsid w:val="007B4D99"/>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F7F"/>
    <w:rsid w:val="007C234C"/>
    <w:rsid w:val="007C2A0E"/>
    <w:rsid w:val="007C2AA4"/>
    <w:rsid w:val="007C2B92"/>
    <w:rsid w:val="007C2D79"/>
    <w:rsid w:val="007C2E8D"/>
    <w:rsid w:val="007C315F"/>
    <w:rsid w:val="007C31A3"/>
    <w:rsid w:val="007C32B8"/>
    <w:rsid w:val="007C3618"/>
    <w:rsid w:val="007C36E2"/>
    <w:rsid w:val="007C3CE1"/>
    <w:rsid w:val="007C43C0"/>
    <w:rsid w:val="007C489E"/>
    <w:rsid w:val="007C4982"/>
    <w:rsid w:val="007C4AE0"/>
    <w:rsid w:val="007C4B53"/>
    <w:rsid w:val="007C4CE5"/>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0F16"/>
    <w:rsid w:val="007D12F2"/>
    <w:rsid w:val="007D1F18"/>
    <w:rsid w:val="007D3318"/>
    <w:rsid w:val="007D3C01"/>
    <w:rsid w:val="007D42C4"/>
    <w:rsid w:val="007D4401"/>
    <w:rsid w:val="007D4806"/>
    <w:rsid w:val="007D4AA1"/>
    <w:rsid w:val="007D535C"/>
    <w:rsid w:val="007D57D6"/>
    <w:rsid w:val="007D580C"/>
    <w:rsid w:val="007D58B8"/>
    <w:rsid w:val="007D59A6"/>
    <w:rsid w:val="007D60DC"/>
    <w:rsid w:val="007D67FD"/>
    <w:rsid w:val="007D6865"/>
    <w:rsid w:val="007D6934"/>
    <w:rsid w:val="007D6DD0"/>
    <w:rsid w:val="007D712D"/>
    <w:rsid w:val="007D728C"/>
    <w:rsid w:val="007D73FA"/>
    <w:rsid w:val="007D79B5"/>
    <w:rsid w:val="007D7AB3"/>
    <w:rsid w:val="007D7DB9"/>
    <w:rsid w:val="007E008B"/>
    <w:rsid w:val="007E00FE"/>
    <w:rsid w:val="007E0401"/>
    <w:rsid w:val="007E05DB"/>
    <w:rsid w:val="007E0BA8"/>
    <w:rsid w:val="007E0BC9"/>
    <w:rsid w:val="007E0D21"/>
    <w:rsid w:val="007E1526"/>
    <w:rsid w:val="007E1B88"/>
    <w:rsid w:val="007E1BB1"/>
    <w:rsid w:val="007E1CF7"/>
    <w:rsid w:val="007E1E19"/>
    <w:rsid w:val="007E1EA8"/>
    <w:rsid w:val="007E277C"/>
    <w:rsid w:val="007E2880"/>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46C"/>
    <w:rsid w:val="007F05DF"/>
    <w:rsid w:val="007F0715"/>
    <w:rsid w:val="007F07AB"/>
    <w:rsid w:val="007F0A17"/>
    <w:rsid w:val="007F1664"/>
    <w:rsid w:val="007F18D8"/>
    <w:rsid w:val="007F19AB"/>
    <w:rsid w:val="007F1E44"/>
    <w:rsid w:val="007F1ED0"/>
    <w:rsid w:val="007F1FC9"/>
    <w:rsid w:val="007F2028"/>
    <w:rsid w:val="007F28E5"/>
    <w:rsid w:val="007F2C44"/>
    <w:rsid w:val="007F31D0"/>
    <w:rsid w:val="007F3C59"/>
    <w:rsid w:val="007F3EC1"/>
    <w:rsid w:val="007F43C9"/>
    <w:rsid w:val="007F4631"/>
    <w:rsid w:val="007F4A23"/>
    <w:rsid w:val="007F4B68"/>
    <w:rsid w:val="007F4CBB"/>
    <w:rsid w:val="007F4F08"/>
    <w:rsid w:val="007F522D"/>
    <w:rsid w:val="007F53E6"/>
    <w:rsid w:val="007F5BD3"/>
    <w:rsid w:val="007F6A54"/>
    <w:rsid w:val="007F6E86"/>
    <w:rsid w:val="007F704C"/>
    <w:rsid w:val="007F70FA"/>
    <w:rsid w:val="007F74E5"/>
    <w:rsid w:val="007F7BED"/>
    <w:rsid w:val="007F7D1F"/>
    <w:rsid w:val="00800314"/>
    <w:rsid w:val="00800429"/>
    <w:rsid w:val="008007D6"/>
    <w:rsid w:val="00800BE7"/>
    <w:rsid w:val="00801181"/>
    <w:rsid w:val="008018D4"/>
    <w:rsid w:val="00801DAF"/>
    <w:rsid w:val="008021B8"/>
    <w:rsid w:val="00802337"/>
    <w:rsid w:val="00802699"/>
    <w:rsid w:val="00802DCA"/>
    <w:rsid w:val="00803008"/>
    <w:rsid w:val="0080344A"/>
    <w:rsid w:val="00803473"/>
    <w:rsid w:val="0080378F"/>
    <w:rsid w:val="00803F33"/>
    <w:rsid w:val="00804C57"/>
    <w:rsid w:val="00805283"/>
    <w:rsid w:val="00805324"/>
    <w:rsid w:val="00805E3B"/>
    <w:rsid w:val="00805ED6"/>
    <w:rsid w:val="008062ED"/>
    <w:rsid w:val="0080654F"/>
    <w:rsid w:val="008066F3"/>
    <w:rsid w:val="0080681E"/>
    <w:rsid w:val="008076DF"/>
    <w:rsid w:val="00807722"/>
    <w:rsid w:val="0081026B"/>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388"/>
    <w:rsid w:val="0081661E"/>
    <w:rsid w:val="00816ADA"/>
    <w:rsid w:val="00816B24"/>
    <w:rsid w:val="0081762B"/>
    <w:rsid w:val="00817665"/>
    <w:rsid w:val="008201BE"/>
    <w:rsid w:val="008208F7"/>
    <w:rsid w:val="00820B05"/>
    <w:rsid w:val="00820B5D"/>
    <w:rsid w:val="0082103C"/>
    <w:rsid w:val="008211F8"/>
    <w:rsid w:val="00821306"/>
    <w:rsid w:val="008216E3"/>
    <w:rsid w:val="00821CF9"/>
    <w:rsid w:val="008220DE"/>
    <w:rsid w:val="00822125"/>
    <w:rsid w:val="00822BE7"/>
    <w:rsid w:val="00822D0D"/>
    <w:rsid w:val="00822D86"/>
    <w:rsid w:val="00822EE6"/>
    <w:rsid w:val="008232B0"/>
    <w:rsid w:val="00823992"/>
    <w:rsid w:val="00823A83"/>
    <w:rsid w:val="00823B3F"/>
    <w:rsid w:val="00823DA3"/>
    <w:rsid w:val="00823E93"/>
    <w:rsid w:val="0082464D"/>
    <w:rsid w:val="00824BDC"/>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1D66"/>
    <w:rsid w:val="00832141"/>
    <w:rsid w:val="00832566"/>
    <w:rsid w:val="0083256F"/>
    <w:rsid w:val="00832619"/>
    <w:rsid w:val="008329C6"/>
    <w:rsid w:val="008334B9"/>
    <w:rsid w:val="00833C8C"/>
    <w:rsid w:val="00833D89"/>
    <w:rsid w:val="00833E59"/>
    <w:rsid w:val="008342C6"/>
    <w:rsid w:val="00834741"/>
    <w:rsid w:val="00834800"/>
    <w:rsid w:val="00834F26"/>
    <w:rsid w:val="008358F6"/>
    <w:rsid w:val="00835990"/>
    <w:rsid w:val="0083625C"/>
    <w:rsid w:val="00836337"/>
    <w:rsid w:val="00836437"/>
    <w:rsid w:val="00836708"/>
    <w:rsid w:val="00836921"/>
    <w:rsid w:val="0083727D"/>
    <w:rsid w:val="00840359"/>
    <w:rsid w:val="008406B5"/>
    <w:rsid w:val="008409BE"/>
    <w:rsid w:val="00840D51"/>
    <w:rsid w:val="008411A4"/>
    <w:rsid w:val="00841519"/>
    <w:rsid w:val="008419E2"/>
    <w:rsid w:val="00841EB1"/>
    <w:rsid w:val="00841ED2"/>
    <w:rsid w:val="00842184"/>
    <w:rsid w:val="008422C0"/>
    <w:rsid w:val="008434F6"/>
    <w:rsid w:val="0084369A"/>
    <w:rsid w:val="008440C2"/>
    <w:rsid w:val="0084441E"/>
    <w:rsid w:val="00844953"/>
    <w:rsid w:val="00844C54"/>
    <w:rsid w:val="00844C65"/>
    <w:rsid w:val="00844D19"/>
    <w:rsid w:val="00845533"/>
    <w:rsid w:val="00845650"/>
    <w:rsid w:val="008456F2"/>
    <w:rsid w:val="00845A39"/>
    <w:rsid w:val="008467C6"/>
    <w:rsid w:val="00846CB5"/>
    <w:rsid w:val="00846E86"/>
    <w:rsid w:val="00847125"/>
    <w:rsid w:val="008476FD"/>
    <w:rsid w:val="00847BEC"/>
    <w:rsid w:val="00847DC4"/>
    <w:rsid w:val="00847F72"/>
    <w:rsid w:val="00850051"/>
    <w:rsid w:val="00850A76"/>
    <w:rsid w:val="0085100C"/>
    <w:rsid w:val="00851295"/>
    <w:rsid w:val="008516F6"/>
    <w:rsid w:val="00852DED"/>
    <w:rsid w:val="0085349F"/>
    <w:rsid w:val="0085448E"/>
    <w:rsid w:val="00854501"/>
    <w:rsid w:val="00854631"/>
    <w:rsid w:val="008549F5"/>
    <w:rsid w:val="008550D1"/>
    <w:rsid w:val="0085541E"/>
    <w:rsid w:val="0085567C"/>
    <w:rsid w:val="00855832"/>
    <w:rsid w:val="0085596B"/>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21CB"/>
    <w:rsid w:val="0086242F"/>
    <w:rsid w:val="00862602"/>
    <w:rsid w:val="00862D00"/>
    <w:rsid w:val="00862D34"/>
    <w:rsid w:val="00862F05"/>
    <w:rsid w:val="00862F99"/>
    <w:rsid w:val="008634F5"/>
    <w:rsid w:val="008635A6"/>
    <w:rsid w:val="008639A0"/>
    <w:rsid w:val="00863D20"/>
    <w:rsid w:val="0086460D"/>
    <w:rsid w:val="00864718"/>
    <w:rsid w:val="00864829"/>
    <w:rsid w:val="00865F67"/>
    <w:rsid w:val="00865FB3"/>
    <w:rsid w:val="0086626E"/>
    <w:rsid w:val="0086692A"/>
    <w:rsid w:val="008669C7"/>
    <w:rsid w:val="00866A86"/>
    <w:rsid w:val="0086704A"/>
    <w:rsid w:val="00867262"/>
    <w:rsid w:val="00867491"/>
    <w:rsid w:val="00867E45"/>
    <w:rsid w:val="00870919"/>
    <w:rsid w:val="00870C2A"/>
    <w:rsid w:val="00870DA7"/>
    <w:rsid w:val="008712F6"/>
    <w:rsid w:val="00871EC5"/>
    <w:rsid w:val="0087229C"/>
    <w:rsid w:val="0087261A"/>
    <w:rsid w:val="00872F9B"/>
    <w:rsid w:val="00873109"/>
    <w:rsid w:val="00873800"/>
    <w:rsid w:val="00873F3E"/>
    <w:rsid w:val="008740A1"/>
    <w:rsid w:val="008740C2"/>
    <w:rsid w:val="00874101"/>
    <w:rsid w:val="0087475C"/>
    <w:rsid w:val="008752D3"/>
    <w:rsid w:val="00875823"/>
    <w:rsid w:val="00875911"/>
    <w:rsid w:val="00876875"/>
    <w:rsid w:val="00876926"/>
    <w:rsid w:val="00876B19"/>
    <w:rsid w:val="008772D4"/>
    <w:rsid w:val="008774DC"/>
    <w:rsid w:val="00877E0B"/>
    <w:rsid w:val="008804E1"/>
    <w:rsid w:val="008804FF"/>
    <w:rsid w:val="00880710"/>
    <w:rsid w:val="00880D9F"/>
    <w:rsid w:val="00880E3D"/>
    <w:rsid w:val="008812FC"/>
    <w:rsid w:val="00881540"/>
    <w:rsid w:val="00881692"/>
    <w:rsid w:val="008816EF"/>
    <w:rsid w:val="00881C87"/>
    <w:rsid w:val="008823CC"/>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FDA"/>
    <w:rsid w:val="00890561"/>
    <w:rsid w:val="00890939"/>
    <w:rsid w:val="00890BE0"/>
    <w:rsid w:val="0089107C"/>
    <w:rsid w:val="00891A69"/>
    <w:rsid w:val="00891A9B"/>
    <w:rsid w:val="00891BF8"/>
    <w:rsid w:val="00891FE9"/>
    <w:rsid w:val="008921CD"/>
    <w:rsid w:val="00892535"/>
    <w:rsid w:val="00893507"/>
    <w:rsid w:val="008938F2"/>
    <w:rsid w:val="00893C81"/>
    <w:rsid w:val="00893D51"/>
    <w:rsid w:val="00894B90"/>
    <w:rsid w:val="00894CB3"/>
    <w:rsid w:val="00895273"/>
    <w:rsid w:val="00895665"/>
    <w:rsid w:val="00895FD9"/>
    <w:rsid w:val="00896F4B"/>
    <w:rsid w:val="00896F61"/>
    <w:rsid w:val="00897213"/>
    <w:rsid w:val="008972F5"/>
    <w:rsid w:val="008973F2"/>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2B7"/>
    <w:rsid w:val="008A6612"/>
    <w:rsid w:val="008A6BA3"/>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DD4"/>
    <w:rsid w:val="008B5E37"/>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1368"/>
    <w:rsid w:val="008C2A48"/>
    <w:rsid w:val="008C2FAC"/>
    <w:rsid w:val="008C3363"/>
    <w:rsid w:val="008C3773"/>
    <w:rsid w:val="008C3778"/>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C73A7"/>
    <w:rsid w:val="008D0611"/>
    <w:rsid w:val="008D067F"/>
    <w:rsid w:val="008D0963"/>
    <w:rsid w:val="008D0C31"/>
    <w:rsid w:val="008D0EC8"/>
    <w:rsid w:val="008D113F"/>
    <w:rsid w:val="008D1A2D"/>
    <w:rsid w:val="008D1EB4"/>
    <w:rsid w:val="008D2610"/>
    <w:rsid w:val="008D384B"/>
    <w:rsid w:val="008D3BF3"/>
    <w:rsid w:val="008D3EA8"/>
    <w:rsid w:val="008D4265"/>
    <w:rsid w:val="008D429A"/>
    <w:rsid w:val="008D4735"/>
    <w:rsid w:val="008D4CBE"/>
    <w:rsid w:val="008D511F"/>
    <w:rsid w:val="008D57F8"/>
    <w:rsid w:val="008D5B6A"/>
    <w:rsid w:val="008D628F"/>
    <w:rsid w:val="008D6321"/>
    <w:rsid w:val="008D669E"/>
    <w:rsid w:val="008D68DB"/>
    <w:rsid w:val="008D6AB8"/>
    <w:rsid w:val="008D6B23"/>
    <w:rsid w:val="008D7081"/>
    <w:rsid w:val="008D727E"/>
    <w:rsid w:val="008D7289"/>
    <w:rsid w:val="008D7395"/>
    <w:rsid w:val="008D770A"/>
    <w:rsid w:val="008D7B86"/>
    <w:rsid w:val="008D7E08"/>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411D"/>
    <w:rsid w:val="008E43E9"/>
    <w:rsid w:val="008E486C"/>
    <w:rsid w:val="008E4898"/>
    <w:rsid w:val="008E48A3"/>
    <w:rsid w:val="008E50B9"/>
    <w:rsid w:val="008E5EB1"/>
    <w:rsid w:val="008E6958"/>
    <w:rsid w:val="008E74D4"/>
    <w:rsid w:val="008E7C4A"/>
    <w:rsid w:val="008E7F4D"/>
    <w:rsid w:val="008F03FC"/>
    <w:rsid w:val="008F08E6"/>
    <w:rsid w:val="008F0C18"/>
    <w:rsid w:val="008F0FC0"/>
    <w:rsid w:val="008F16AC"/>
    <w:rsid w:val="008F1705"/>
    <w:rsid w:val="008F1AF7"/>
    <w:rsid w:val="008F1E68"/>
    <w:rsid w:val="008F28C2"/>
    <w:rsid w:val="008F2998"/>
    <w:rsid w:val="008F2A56"/>
    <w:rsid w:val="008F2EDA"/>
    <w:rsid w:val="008F3160"/>
    <w:rsid w:val="008F3C49"/>
    <w:rsid w:val="008F51B5"/>
    <w:rsid w:val="008F53E0"/>
    <w:rsid w:val="008F5544"/>
    <w:rsid w:val="008F55AD"/>
    <w:rsid w:val="008F5785"/>
    <w:rsid w:val="008F5956"/>
    <w:rsid w:val="008F59EA"/>
    <w:rsid w:val="008F60EC"/>
    <w:rsid w:val="008F62DB"/>
    <w:rsid w:val="008F63A8"/>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75C"/>
    <w:rsid w:val="0090180A"/>
    <w:rsid w:val="00901A96"/>
    <w:rsid w:val="00901D00"/>
    <w:rsid w:val="00901F30"/>
    <w:rsid w:val="009022A0"/>
    <w:rsid w:val="009026A1"/>
    <w:rsid w:val="0090296E"/>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27B"/>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74"/>
    <w:rsid w:val="009114DC"/>
    <w:rsid w:val="00911CE8"/>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6C31"/>
    <w:rsid w:val="00926DDE"/>
    <w:rsid w:val="009275C1"/>
    <w:rsid w:val="0093032A"/>
    <w:rsid w:val="00930AC6"/>
    <w:rsid w:val="00930AE7"/>
    <w:rsid w:val="0093106D"/>
    <w:rsid w:val="009312B0"/>
    <w:rsid w:val="0093148B"/>
    <w:rsid w:val="009315C9"/>
    <w:rsid w:val="00931A5D"/>
    <w:rsid w:val="00931A72"/>
    <w:rsid w:val="009323A7"/>
    <w:rsid w:val="0093280E"/>
    <w:rsid w:val="00932F8B"/>
    <w:rsid w:val="009333EB"/>
    <w:rsid w:val="00933977"/>
    <w:rsid w:val="00933A40"/>
    <w:rsid w:val="00933CF1"/>
    <w:rsid w:val="009341BE"/>
    <w:rsid w:val="009342CC"/>
    <w:rsid w:val="0093443C"/>
    <w:rsid w:val="009346D5"/>
    <w:rsid w:val="00934F5B"/>
    <w:rsid w:val="00934F68"/>
    <w:rsid w:val="00935524"/>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111D"/>
    <w:rsid w:val="009513B6"/>
    <w:rsid w:val="00951424"/>
    <w:rsid w:val="009516C1"/>
    <w:rsid w:val="009522AF"/>
    <w:rsid w:val="0095271A"/>
    <w:rsid w:val="00952789"/>
    <w:rsid w:val="009530B4"/>
    <w:rsid w:val="00953257"/>
    <w:rsid w:val="00953468"/>
    <w:rsid w:val="009535C5"/>
    <w:rsid w:val="009537FA"/>
    <w:rsid w:val="00953ECA"/>
    <w:rsid w:val="00954994"/>
    <w:rsid w:val="00954A79"/>
    <w:rsid w:val="00954C42"/>
    <w:rsid w:val="00954E3D"/>
    <w:rsid w:val="00954E7D"/>
    <w:rsid w:val="00955189"/>
    <w:rsid w:val="009557A4"/>
    <w:rsid w:val="00955D70"/>
    <w:rsid w:val="00956571"/>
    <w:rsid w:val="009567FC"/>
    <w:rsid w:val="00956C37"/>
    <w:rsid w:val="00957031"/>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3B9D"/>
    <w:rsid w:val="00964065"/>
    <w:rsid w:val="00964220"/>
    <w:rsid w:val="00964783"/>
    <w:rsid w:val="00964EF1"/>
    <w:rsid w:val="00965053"/>
    <w:rsid w:val="00965784"/>
    <w:rsid w:val="00965D88"/>
    <w:rsid w:val="009662B7"/>
    <w:rsid w:val="009665E9"/>
    <w:rsid w:val="009667CE"/>
    <w:rsid w:val="009668A5"/>
    <w:rsid w:val="00966EB0"/>
    <w:rsid w:val="009672DF"/>
    <w:rsid w:val="009673E2"/>
    <w:rsid w:val="00967FB7"/>
    <w:rsid w:val="00970468"/>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291"/>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E08"/>
    <w:rsid w:val="00985F0D"/>
    <w:rsid w:val="009861EE"/>
    <w:rsid w:val="009862D8"/>
    <w:rsid w:val="009863C3"/>
    <w:rsid w:val="00986580"/>
    <w:rsid w:val="00986A38"/>
    <w:rsid w:val="00986C0B"/>
    <w:rsid w:val="00986D90"/>
    <w:rsid w:val="009874A7"/>
    <w:rsid w:val="00987792"/>
    <w:rsid w:val="00987836"/>
    <w:rsid w:val="00987B0E"/>
    <w:rsid w:val="00987C6C"/>
    <w:rsid w:val="00990187"/>
    <w:rsid w:val="009905FF"/>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601"/>
    <w:rsid w:val="009A1A5E"/>
    <w:rsid w:val="009A1C62"/>
    <w:rsid w:val="009A1CD1"/>
    <w:rsid w:val="009A2482"/>
    <w:rsid w:val="009A2586"/>
    <w:rsid w:val="009A27BA"/>
    <w:rsid w:val="009A31F8"/>
    <w:rsid w:val="009A3D1C"/>
    <w:rsid w:val="009A4397"/>
    <w:rsid w:val="009A4403"/>
    <w:rsid w:val="009A44E0"/>
    <w:rsid w:val="009A45F8"/>
    <w:rsid w:val="009A4800"/>
    <w:rsid w:val="009A4BF2"/>
    <w:rsid w:val="009A4D0B"/>
    <w:rsid w:val="009A4F9A"/>
    <w:rsid w:val="009A626A"/>
    <w:rsid w:val="009A670D"/>
    <w:rsid w:val="009A6D0B"/>
    <w:rsid w:val="009A7715"/>
    <w:rsid w:val="009A7723"/>
    <w:rsid w:val="009A778A"/>
    <w:rsid w:val="009A795B"/>
    <w:rsid w:val="009A7EFF"/>
    <w:rsid w:val="009B0050"/>
    <w:rsid w:val="009B0209"/>
    <w:rsid w:val="009B0241"/>
    <w:rsid w:val="009B04F1"/>
    <w:rsid w:val="009B080B"/>
    <w:rsid w:val="009B0E44"/>
    <w:rsid w:val="009B11D7"/>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46C"/>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4FA"/>
    <w:rsid w:val="009C0F42"/>
    <w:rsid w:val="009C1119"/>
    <w:rsid w:val="009C112C"/>
    <w:rsid w:val="009C11A3"/>
    <w:rsid w:val="009C16FF"/>
    <w:rsid w:val="009C1906"/>
    <w:rsid w:val="009C1D40"/>
    <w:rsid w:val="009C2038"/>
    <w:rsid w:val="009C218D"/>
    <w:rsid w:val="009C2702"/>
    <w:rsid w:val="009C27B0"/>
    <w:rsid w:val="009C2A51"/>
    <w:rsid w:val="009C2C8B"/>
    <w:rsid w:val="009C2CE5"/>
    <w:rsid w:val="009C2D5A"/>
    <w:rsid w:val="009C3992"/>
    <w:rsid w:val="009C39C3"/>
    <w:rsid w:val="009C3B1D"/>
    <w:rsid w:val="009C3B46"/>
    <w:rsid w:val="009C4474"/>
    <w:rsid w:val="009C450C"/>
    <w:rsid w:val="009C4661"/>
    <w:rsid w:val="009C4CCC"/>
    <w:rsid w:val="009C4F58"/>
    <w:rsid w:val="009C5025"/>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88"/>
    <w:rsid w:val="009D0DD8"/>
    <w:rsid w:val="009D15C1"/>
    <w:rsid w:val="009D175F"/>
    <w:rsid w:val="009D1D7D"/>
    <w:rsid w:val="009D1FF4"/>
    <w:rsid w:val="009D2F4B"/>
    <w:rsid w:val="009D3119"/>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6F9"/>
    <w:rsid w:val="009E07C2"/>
    <w:rsid w:val="009E0887"/>
    <w:rsid w:val="009E1130"/>
    <w:rsid w:val="009E1224"/>
    <w:rsid w:val="009E1875"/>
    <w:rsid w:val="009E1A0A"/>
    <w:rsid w:val="009E1F88"/>
    <w:rsid w:val="009E2223"/>
    <w:rsid w:val="009E23FA"/>
    <w:rsid w:val="009E3259"/>
    <w:rsid w:val="009E358D"/>
    <w:rsid w:val="009E35A3"/>
    <w:rsid w:val="009E3981"/>
    <w:rsid w:val="009E3CDC"/>
    <w:rsid w:val="009E3FDF"/>
    <w:rsid w:val="009E4401"/>
    <w:rsid w:val="009E4C06"/>
    <w:rsid w:val="009E4CB2"/>
    <w:rsid w:val="009E52E0"/>
    <w:rsid w:val="009E5A9E"/>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857"/>
    <w:rsid w:val="009F3A7E"/>
    <w:rsid w:val="009F3E55"/>
    <w:rsid w:val="009F3E89"/>
    <w:rsid w:val="009F44F1"/>
    <w:rsid w:val="009F46F9"/>
    <w:rsid w:val="009F51E1"/>
    <w:rsid w:val="009F531F"/>
    <w:rsid w:val="009F5357"/>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61F"/>
    <w:rsid w:val="00A0287F"/>
    <w:rsid w:val="00A02EEC"/>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45E"/>
    <w:rsid w:val="00A255D0"/>
    <w:rsid w:val="00A25A3E"/>
    <w:rsid w:val="00A25B61"/>
    <w:rsid w:val="00A269B7"/>
    <w:rsid w:val="00A26CBB"/>
    <w:rsid w:val="00A26CC9"/>
    <w:rsid w:val="00A27996"/>
    <w:rsid w:val="00A27FC4"/>
    <w:rsid w:val="00A27FEF"/>
    <w:rsid w:val="00A3001A"/>
    <w:rsid w:val="00A301FF"/>
    <w:rsid w:val="00A30593"/>
    <w:rsid w:val="00A307BA"/>
    <w:rsid w:val="00A3080D"/>
    <w:rsid w:val="00A3082B"/>
    <w:rsid w:val="00A30AE5"/>
    <w:rsid w:val="00A30E6D"/>
    <w:rsid w:val="00A30F77"/>
    <w:rsid w:val="00A32003"/>
    <w:rsid w:val="00A322F0"/>
    <w:rsid w:val="00A328AC"/>
    <w:rsid w:val="00A32914"/>
    <w:rsid w:val="00A32AE5"/>
    <w:rsid w:val="00A32E58"/>
    <w:rsid w:val="00A335B8"/>
    <w:rsid w:val="00A335CC"/>
    <w:rsid w:val="00A33A3D"/>
    <w:rsid w:val="00A33B87"/>
    <w:rsid w:val="00A33BF4"/>
    <w:rsid w:val="00A33C12"/>
    <w:rsid w:val="00A33EEB"/>
    <w:rsid w:val="00A34A58"/>
    <w:rsid w:val="00A34C4E"/>
    <w:rsid w:val="00A350C7"/>
    <w:rsid w:val="00A367C3"/>
    <w:rsid w:val="00A36AFE"/>
    <w:rsid w:val="00A36CD6"/>
    <w:rsid w:val="00A36EE1"/>
    <w:rsid w:val="00A36EE7"/>
    <w:rsid w:val="00A372C2"/>
    <w:rsid w:val="00A376C4"/>
    <w:rsid w:val="00A379D0"/>
    <w:rsid w:val="00A37ECA"/>
    <w:rsid w:val="00A40196"/>
    <w:rsid w:val="00A403DA"/>
    <w:rsid w:val="00A4043F"/>
    <w:rsid w:val="00A41002"/>
    <w:rsid w:val="00A41027"/>
    <w:rsid w:val="00A412A3"/>
    <w:rsid w:val="00A416DB"/>
    <w:rsid w:val="00A41C41"/>
    <w:rsid w:val="00A41D45"/>
    <w:rsid w:val="00A41FBF"/>
    <w:rsid w:val="00A42218"/>
    <w:rsid w:val="00A42368"/>
    <w:rsid w:val="00A43211"/>
    <w:rsid w:val="00A43301"/>
    <w:rsid w:val="00A4362D"/>
    <w:rsid w:val="00A4362F"/>
    <w:rsid w:val="00A43BD5"/>
    <w:rsid w:val="00A43E5E"/>
    <w:rsid w:val="00A44854"/>
    <w:rsid w:val="00A44B52"/>
    <w:rsid w:val="00A44C23"/>
    <w:rsid w:val="00A4551B"/>
    <w:rsid w:val="00A45589"/>
    <w:rsid w:val="00A45C16"/>
    <w:rsid w:val="00A45D5D"/>
    <w:rsid w:val="00A4646F"/>
    <w:rsid w:val="00A466E6"/>
    <w:rsid w:val="00A46953"/>
    <w:rsid w:val="00A46D3A"/>
    <w:rsid w:val="00A47251"/>
    <w:rsid w:val="00A478D1"/>
    <w:rsid w:val="00A47F58"/>
    <w:rsid w:val="00A5001A"/>
    <w:rsid w:val="00A5002A"/>
    <w:rsid w:val="00A504C7"/>
    <w:rsid w:val="00A50778"/>
    <w:rsid w:val="00A50A5B"/>
    <w:rsid w:val="00A50C66"/>
    <w:rsid w:val="00A50DB2"/>
    <w:rsid w:val="00A50FFA"/>
    <w:rsid w:val="00A5150B"/>
    <w:rsid w:val="00A51853"/>
    <w:rsid w:val="00A5196C"/>
    <w:rsid w:val="00A51B54"/>
    <w:rsid w:val="00A51E1C"/>
    <w:rsid w:val="00A51EAF"/>
    <w:rsid w:val="00A52CD8"/>
    <w:rsid w:val="00A533E8"/>
    <w:rsid w:val="00A534A4"/>
    <w:rsid w:val="00A53609"/>
    <w:rsid w:val="00A53EF5"/>
    <w:rsid w:val="00A541B1"/>
    <w:rsid w:val="00A54370"/>
    <w:rsid w:val="00A54382"/>
    <w:rsid w:val="00A54844"/>
    <w:rsid w:val="00A54A97"/>
    <w:rsid w:val="00A55345"/>
    <w:rsid w:val="00A555E8"/>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3D4D"/>
    <w:rsid w:val="00A64308"/>
    <w:rsid w:val="00A6510D"/>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885"/>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B70"/>
    <w:rsid w:val="00A80CA9"/>
    <w:rsid w:val="00A80DFA"/>
    <w:rsid w:val="00A8106F"/>
    <w:rsid w:val="00A8178E"/>
    <w:rsid w:val="00A817B4"/>
    <w:rsid w:val="00A81CB3"/>
    <w:rsid w:val="00A822F1"/>
    <w:rsid w:val="00A826C5"/>
    <w:rsid w:val="00A82BCD"/>
    <w:rsid w:val="00A833E9"/>
    <w:rsid w:val="00A835A1"/>
    <w:rsid w:val="00A835F0"/>
    <w:rsid w:val="00A836CD"/>
    <w:rsid w:val="00A8377F"/>
    <w:rsid w:val="00A838E4"/>
    <w:rsid w:val="00A83FB6"/>
    <w:rsid w:val="00A840E4"/>
    <w:rsid w:val="00A849FE"/>
    <w:rsid w:val="00A854EF"/>
    <w:rsid w:val="00A85B1A"/>
    <w:rsid w:val="00A85C1F"/>
    <w:rsid w:val="00A86012"/>
    <w:rsid w:val="00A864B4"/>
    <w:rsid w:val="00A868AF"/>
    <w:rsid w:val="00A8750E"/>
    <w:rsid w:val="00A8793D"/>
    <w:rsid w:val="00A87BA8"/>
    <w:rsid w:val="00A87EC7"/>
    <w:rsid w:val="00A901FD"/>
    <w:rsid w:val="00A90A51"/>
    <w:rsid w:val="00A90B2E"/>
    <w:rsid w:val="00A90D93"/>
    <w:rsid w:val="00A90F8F"/>
    <w:rsid w:val="00A91401"/>
    <w:rsid w:val="00A914C2"/>
    <w:rsid w:val="00A915A6"/>
    <w:rsid w:val="00A9220E"/>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0D"/>
    <w:rsid w:val="00A96AEB"/>
    <w:rsid w:val="00A96B3A"/>
    <w:rsid w:val="00A9714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3119"/>
    <w:rsid w:val="00AA36F3"/>
    <w:rsid w:val="00AA3C00"/>
    <w:rsid w:val="00AA3DED"/>
    <w:rsid w:val="00AA41C7"/>
    <w:rsid w:val="00AA4536"/>
    <w:rsid w:val="00AA47E0"/>
    <w:rsid w:val="00AA506F"/>
    <w:rsid w:val="00AA52C8"/>
    <w:rsid w:val="00AA54D5"/>
    <w:rsid w:val="00AA56E6"/>
    <w:rsid w:val="00AA5D86"/>
    <w:rsid w:val="00AA5F99"/>
    <w:rsid w:val="00AA60C0"/>
    <w:rsid w:val="00AA70EA"/>
    <w:rsid w:val="00AA721D"/>
    <w:rsid w:val="00AA76A5"/>
    <w:rsid w:val="00AA76D3"/>
    <w:rsid w:val="00AA7D26"/>
    <w:rsid w:val="00AA7F88"/>
    <w:rsid w:val="00AB05FD"/>
    <w:rsid w:val="00AB0816"/>
    <w:rsid w:val="00AB0E3B"/>
    <w:rsid w:val="00AB11ED"/>
    <w:rsid w:val="00AB1409"/>
    <w:rsid w:val="00AB15D7"/>
    <w:rsid w:val="00AB23B1"/>
    <w:rsid w:val="00AB2859"/>
    <w:rsid w:val="00AB2C8A"/>
    <w:rsid w:val="00AB3409"/>
    <w:rsid w:val="00AB467A"/>
    <w:rsid w:val="00AB4AE5"/>
    <w:rsid w:val="00AB5BA6"/>
    <w:rsid w:val="00AB66AC"/>
    <w:rsid w:val="00AB66EB"/>
    <w:rsid w:val="00AB6A46"/>
    <w:rsid w:val="00AB7410"/>
    <w:rsid w:val="00AB7524"/>
    <w:rsid w:val="00AB7E84"/>
    <w:rsid w:val="00AC0069"/>
    <w:rsid w:val="00AC0075"/>
    <w:rsid w:val="00AC068F"/>
    <w:rsid w:val="00AC0C0E"/>
    <w:rsid w:val="00AC0DD6"/>
    <w:rsid w:val="00AC1350"/>
    <w:rsid w:val="00AC1A30"/>
    <w:rsid w:val="00AC1C88"/>
    <w:rsid w:val="00AC1CF4"/>
    <w:rsid w:val="00AC1D70"/>
    <w:rsid w:val="00AC1E31"/>
    <w:rsid w:val="00AC2415"/>
    <w:rsid w:val="00AC249F"/>
    <w:rsid w:val="00AC2BB3"/>
    <w:rsid w:val="00AC3622"/>
    <w:rsid w:val="00AC378A"/>
    <w:rsid w:val="00AC3846"/>
    <w:rsid w:val="00AC3CCA"/>
    <w:rsid w:val="00AC4187"/>
    <w:rsid w:val="00AC4247"/>
    <w:rsid w:val="00AC4641"/>
    <w:rsid w:val="00AC4C73"/>
    <w:rsid w:val="00AC51BA"/>
    <w:rsid w:val="00AC5352"/>
    <w:rsid w:val="00AC5955"/>
    <w:rsid w:val="00AC5BDB"/>
    <w:rsid w:val="00AC5C57"/>
    <w:rsid w:val="00AC5FBC"/>
    <w:rsid w:val="00AC5FC7"/>
    <w:rsid w:val="00AC636D"/>
    <w:rsid w:val="00AC657D"/>
    <w:rsid w:val="00AC6711"/>
    <w:rsid w:val="00AC6D30"/>
    <w:rsid w:val="00AC7250"/>
    <w:rsid w:val="00AC76CC"/>
    <w:rsid w:val="00AC76EB"/>
    <w:rsid w:val="00AC7BAC"/>
    <w:rsid w:val="00AC7D90"/>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A8A"/>
    <w:rsid w:val="00AD4DB2"/>
    <w:rsid w:val="00AD5001"/>
    <w:rsid w:val="00AD52DC"/>
    <w:rsid w:val="00AD5313"/>
    <w:rsid w:val="00AD575E"/>
    <w:rsid w:val="00AD5905"/>
    <w:rsid w:val="00AD5B34"/>
    <w:rsid w:val="00AD5BD5"/>
    <w:rsid w:val="00AD691A"/>
    <w:rsid w:val="00AD6BF5"/>
    <w:rsid w:val="00AD6F5E"/>
    <w:rsid w:val="00AD7174"/>
    <w:rsid w:val="00AD73B8"/>
    <w:rsid w:val="00AE0468"/>
    <w:rsid w:val="00AE0BF2"/>
    <w:rsid w:val="00AE0F0B"/>
    <w:rsid w:val="00AE11F2"/>
    <w:rsid w:val="00AE1775"/>
    <w:rsid w:val="00AE18C5"/>
    <w:rsid w:val="00AE1E18"/>
    <w:rsid w:val="00AE23F4"/>
    <w:rsid w:val="00AE29EE"/>
    <w:rsid w:val="00AE3136"/>
    <w:rsid w:val="00AE3214"/>
    <w:rsid w:val="00AE351D"/>
    <w:rsid w:val="00AE37A8"/>
    <w:rsid w:val="00AE3895"/>
    <w:rsid w:val="00AE4644"/>
    <w:rsid w:val="00AE49A3"/>
    <w:rsid w:val="00AE516D"/>
    <w:rsid w:val="00AE5B24"/>
    <w:rsid w:val="00AE5B50"/>
    <w:rsid w:val="00AE66D3"/>
    <w:rsid w:val="00AE6B0E"/>
    <w:rsid w:val="00AE764B"/>
    <w:rsid w:val="00AE7654"/>
    <w:rsid w:val="00AE7837"/>
    <w:rsid w:val="00AF028C"/>
    <w:rsid w:val="00AF0759"/>
    <w:rsid w:val="00AF08C6"/>
    <w:rsid w:val="00AF190D"/>
    <w:rsid w:val="00AF1E11"/>
    <w:rsid w:val="00AF2612"/>
    <w:rsid w:val="00AF27E0"/>
    <w:rsid w:val="00AF2922"/>
    <w:rsid w:val="00AF29C1"/>
    <w:rsid w:val="00AF2B11"/>
    <w:rsid w:val="00AF2DA7"/>
    <w:rsid w:val="00AF3469"/>
    <w:rsid w:val="00AF36C1"/>
    <w:rsid w:val="00AF4113"/>
    <w:rsid w:val="00AF493C"/>
    <w:rsid w:val="00AF4B08"/>
    <w:rsid w:val="00AF4E5E"/>
    <w:rsid w:val="00AF5405"/>
    <w:rsid w:val="00AF54A9"/>
    <w:rsid w:val="00AF5729"/>
    <w:rsid w:val="00AF610D"/>
    <w:rsid w:val="00AF6172"/>
    <w:rsid w:val="00AF63E8"/>
    <w:rsid w:val="00AF717F"/>
    <w:rsid w:val="00AF777A"/>
    <w:rsid w:val="00AF7A8B"/>
    <w:rsid w:val="00AF7C2C"/>
    <w:rsid w:val="00B00348"/>
    <w:rsid w:val="00B004AB"/>
    <w:rsid w:val="00B006D4"/>
    <w:rsid w:val="00B006EB"/>
    <w:rsid w:val="00B01737"/>
    <w:rsid w:val="00B017C1"/>
    <w:rsid w:val="00B01947"/>
    <w:rsid w:val="00B0253A"/>
    <w:rsid w:val="00B02705"/>
    <w:rsid w:val="00B02894"/>
    <w:rsid w:val="00B02AE6"/>
    <w:rsid w:val="00B039C8"/>
    <w:rsid w:val="00B041DF"/>
    <w:rsid w:val="00B04A91"/>
    <w:rsid w:val="00B04BE5"/>
    <w:rsid w:val="00B053B0"/>
    <w:rsid w:val="00B05829"/>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277E"/>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C3D"/>
    <w:rsid w:val="00B210A4"/>
    <w:rsid w:val="00B210ED"/>
    <w:rsid w:val="00B214C8"/>
    <w:rsid w:val="00B221D9"/>
    <w:rsid w:val="00B2225A"/>
    <w:rsid w:val="00B22507"/>
    <w:rsid w:val="00B22620"/>
    <w:rsid w:val="00B22869"/>
    <w:rsid w:val="00B22912"/>
    <w:rsid w:val="00B22F2C"/>
    <w:rsid w:val="00B23043"/>
    <w:rsid w:val="00B2346F"/>
    <w:rsid w:val="00B23A90"/>
    <w:rsid w:val="00B24760"/>
    <w:rsid w:val="00B24914"/>
    <w:rsid w:val="00B24B6A"/>
    <w:rsid w:val="00B24E0F"/>
    <w:rsid w:val="00B24E82"/>
    <w:rsid w:val="00B24F60"/>
    <w:rsid w:val="00B250FB"/>
    <w:rsid w:val="00B25413"/>
    <w:rsid w:val="00B254DF"/>
    <w:rsid w:val="00B25BA6"/>
    <w:rsid w:val="00B26071"/>
    <w:rsid w:val="00B2629E"/>
    <w:rsid w:val="00B26D84"/>
    <w:rsid w:val="00B276CE"/>
    <w:rsid w:val="00B27F01"/>
    <w:rsid w:val="00B3005A"/>
    <w:rsid w:val="00B309F1"/>
    <w:rsid w:val="00B31014"/>
    <w:rsid w:val="00B315CE"/>
    <w:rsid w:val="00B316F1"/>
    <w:rsid w:val="00B3185E"/>
    <w:rsid w:val="00B31D5A"/>
    <w:rsid w:val="00B32164"/>
    <w:rsid w:val="00B326B0"/>
    <w:rsid w:val="00B32979"/>
    <w:rsid w:val="00B3314C"/>
    <w:rsid w:val="00B33169"/>
    <w:rsid w:val="00B33F8C"/>
    <w:rsid w:val="00B340AB"/>
    <w:rsid w:val="00B34FBE"/>
    <w:rsid w:val="00B35040"/>
    <w:rsid w:val="00B35090"/>
    <w:rsid w:val="00B3518B"/>
    <w:rsid w:val="00B35592"/>
    <w:rsid w:val="00B35932"/>
    <w:rsid w:val="00B35C3F"/>
    <w:rsid w:val="00B35E6A"/>
    <w:rsid w:val="00B36C5D"/>
    <w:rsid w:val="00B36E22"/>
    <w:rsid w:val="00B37108"/>
    <w:rsid w:val="00B3744C"/>
    <w:rsid w:val="00B37E97"/>
    <w:rsid w:val="00B37F0B"/>
    <w:rsid w:val="00B40067"/>
    <w:rsid w:val="00B409B4"/>
    <w:rsid w:val="00B40FD0"/>
    <w:rsid w:val="00B41311"/>
    <w:rsid w:val="00B41312"/>
    <w:rsid w:val="00B41AFC"/>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B3F"/>
    <w:rsid w:val="00B45464"/>
    <w:rsid w:val="00B45B83"/>
    <w:rsid w:val="00B45BE8"/>
    <w:rsid w:val="00B45BEF"/>
    <w:rsid w:val="00B45D0D"/>
    <w:rsid w:val="00B4618C"/>
    <w:rsid w:val="00B46298"/>
    <w:rsid w:val="00B46393"/>
    <w:rsid w:val="00B471D7"/>
    <w:rsid w:val="00B47D7F"/>
    <w:rsid w:val="00B507D3"/>
    <w:rsid w:val="00B50A16"/>
    <w:rsid w:val="00B50F5D"/>
    <w:rsid w:val="00B5103A"/>
    <w:rsid w:val="00B511EE"/>
    <w:rsid w:val="00B513EB"/>
    <w:rsid w:val="00B51BA6"/>
    <w:rsid w:val="00B51BEF"/>
    <w:rsid w:val="00B51C20"/>
    <w:rsid w:val="00B51DDF"/>
    <w:rsid w:val="00B51F94"/>
    <w:rsid w:val="00B5246B"/>
    <w:rsid w:val="00B52499"/>
    <w:rsid w:val="00B52E7B"/>
    <w:rsid w:val="00B53374"/>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09"/>
    <w:rsid w:val="00B60703"/>
    <w:rsid w:val="00B6070E"/>
    <w:rsid w:val="00B613AC"/>
    <w:rsid w:val="00B61474"/>
    <w:rsid w:val="00B61591"/>
    <w:rsid w:val="00B61CAB"/>
    <w:rsid w:val="00B61FDD"/>
    <w:rsid w:val="00B6205A"/>
    <w:rsid w:val="00B6209F"/>
    <w:rsid w:val="00B626F7"/>
    <w:rsid w:val="00B62820"/>
    <w:rsid w:val="00B6322B"/>
    <w:rsid w:val="00B63314"/>
    <w:rsid w:val="00B634C0"/>
    <w:rsid w:val="00B645A3"/>
    <w:rsid w:val="00B64DC1"/>
    <w:rsid w:val="00B65645"/>
    <w:rsid w:val="00B65659"/>
    <w:rsid w:val="00B65C8B"/>
    <w:rsid w:val="00B66296"/>
    <w:rsid w:val="00B66392"/>
    <w:rsid w:val="00B666AE"/>
    <w:rsid w:val="00B66769"/>
    <w:rsid w:val="00B6681C"/>
    <w:rsid w:val="00B66972"/>
    <w:rsid w:val="00B66A81"/>
    <w:rsid w:val="00B66CB8"/>
    <w:rsid w:val="00B670BC"/>
    <w:rsid w:val="00B67416"/>
    <w:rsid w:val="00B67DD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16D"/>
    <w:rsid w:val="00B7642E"/>
    <w:rsid w:val="00B76CDC"/>
    <w:rsid w:val="00B76FDD"/>
    <w:rsid w:val="00B77CA9"/>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2917"/>
    <w:rsid w:val="00B8307D"/>
    <w:rsid w:val="00B836E4"/>
    <w:rsid w:val="00B837C3"/>
    <w:rsid w:val="00B83E30"/>
    <w:rsid w:val="00B840A5"/>
    <w:rsid w:val="00B840E5"/>
    <w:rsid w:val="00B8412E"/>
    <w:rsid w:val="00B84428"/>
    <w:rsid w:val="00B84839"/>
    <w:rsid w:val="00B84D31"/>
    <w:rsid w:val="00B85E6A"/>
    <w:rsid w:val="00B86CFE"/>
    <w:rsid w:val="00B87DCD"/>
    <w:rsid w:val="00B90BBD"/>
    <w:rsid w:val="00B91123"/>
    <w:rsid w:val="00B914B3"/>
    <w:rsid w:val="00B92088"/>
    <w:rsid w:val="00B9296C"/>
    <w:rsid w:val="00B92E01"/>
    <w:rsid w:val="00B93102"/>
    <w:rsid w:val="00B93103"/>
    <w:rsid w:val="00B9429D"/>
    <w:rsid w:val="00B955D8"/>
    <w:rsid w:val="00B956EE"/>
    <w:rsid w:val="00B9575D"/>
    <w:rsid w:val="00B95AD3"/>
    <w:rsid w:val="00B963B8"/>
    <w:rsid w:val="00B9668B"/>
    <w:rsid w:val="00B96840"/>
    <w:rsid w:val="00B96CD2"/>
    <w:rsid w:val="00B97715"/>
    <w:rsid w:val="00B97AAF"/>
    <w:rsid w:val="00B97EF3"/>
    <w:rsid w:val="00BA0082"/>
    <w:rsid w:val="00BA026A"/>
    <w:rsid w:val="00BA0E76"/>
    <w:rsid w:val="00BA0F16"/>
    <w:rsid w:val="00BA1032"/>
    <w:rsid w:val="00BA114C"/>
    <w:rsid w:val="00BA1424"/>
    <w:rsid w:val="00BA1C21"/>
    <w:rsid w:val="00BA1D34"/>
    <w:rsid w:val="00BA1EFD"/>
    <w:rsid w:val="00BA1F77"/>
    <w:rsid w:val="00BA2723"/>
    <w:rsid w:val="00BA2D96"/>
    <w:rsid w:val="00BA3DAB"/>
    <w:rsid w:val="00BA4425"/>
    <w:rsid w:val="00BA4B9B"/>
    <w:rsid w:val="00BA4F72"/>
    <w:rsid w:val="00BA4F80"/>
    <w:rsid w:val="00BA5031"/>
    <w:rsid w:val="00BA5608"/>
    <w:rsid w:val="00BA5DF2"/>
    <w:rsid w:val="00BA5E68"/>
    <w:rsid w:val="00BA61CC"/>
    <w:rsid w:val="00BA62E7"/>
    <w:rsid w:val="00BA675F"/>
    <w:rsid w:val="00BA72E5"/>
    <w:rsid w:val="00BA769F"/>
    <w:rsid w:val="00BA76D7"/>
    <w:rsid w:val="00BA796D"/>
    <w:rsid w:val="00BA7C1D"/>
    <w:rsid w:val="00BB07D8"/>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BE4"/>
    <w:rsid w:val="00BC1DCD"/>
    <w:rsid w:val="00BC21E8"/>
    <w:rsid w:val="00BC253C"/>
    <w:rsid w:val="00BC2D34"/>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51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0A4"/>
    <w:rsid w:val="00BD495D"/>
    <w:rsid w:val="00BD4F2F"/>
    <w:rsid w:val="00BD52F0"/>
    <w:rsid w:val="00BD53AD"/>
    <w:rsid w:val="00BD5710"/>
    <w:rsid w:val="00BD59B7"/>
    <w:rsid w:val="00BD6172"/>
    <w:rsid w:val="00BD6986"/>
    <w:rsid w:val="00BD6A85"/>
    <w:rsid w:val="00BD6BAE"/>
    <w:rsid w:val="00BD6CB7"/>
    <w:rsid w:val="00BD7139"/>
    <w:rsid w:val="00BD7968"/>
    <w:rsid w:val="00BD7BA3"/>
    <w:rsid w:val="00BD7C60"/>
    <w:rsid w:val="00BD7C64"/>
    <w:rsid w:val="00BD7D23"/>
    <w:rsid w:val="00BE0297"/>
    <w:rsid w:val="00BE0697"/>
    <w:rsid w:val="00BE07B7"/>
    <w:rsid w:val="00BE084C"/>
    <w:rsid w:val="00BE0AD6"/>
    <w:rsid w:val="00BE0B6E"/>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4E0"/>
    <w:rsid w:val="00BE360F"/>
    <w:rsid w:val="00BE3676"/>
    <w:rsid w:val="00BE3AEB"/>
    <w:rsid w:val="00BE3EDC"/>
    <w:rsid w:val="00BE472F"/>
    <w:rsid w:val="00BE487B"/>
    <w:rsid w:val="00BE4900"/>
    <w:rsid w:val="00BE4A12"/>
    <w:rsid w:val="00BE5530"/>
    <w:rsid w:val="00BE5C55"/>
    <w:rsid w:val="00BE63CA"/>
    <w:rsid w:val="00BE64BE"/>
    <w:rsid w:val="00BE74F8"/>
    <w:rsid w:val="00BE7904"/>
    <w:rsid w:val="00BE79E5"/>
    <w:rsid w:val="00BF0492"/>
    <w:rsid w:val="00BF0D12"/>
    <w:rsid w:val="00BF0FBE"/>
    <w:rsid w:val="00BF152E"/>
    <w:rsid w:val="00BF1A4B"/>
    <w:rsid w:val="00BF1C37"/>
    <w:rsid w:val="00BF1FC1"/>
    <w:rsid w:val="00BF21A0"/>
    <w:rsid w:val="00BF2209"/>
    <w:rsid w:val="00BF2348"/>
    <w:rsid w:val="00BF2432"/>
    <w:rsid w:val="00BF298A"/>
    <w:rsid w:val="00BF2D3F"/>
    <w:rsid w:val="00BF35DD"/>
    <w:rsid w:val="00BF39ED"/>
    <w:rsid w:val="00BF3FFE"/>
    <w:rsid w:val="00BF473D"/>
    <w:rsid w:val="00BF4AD7"/>
    <w:rsid w:val="00BF4AEE"/>
    <w:rsid w:val="00BF5328"/>
    <w:rsid w:val="00BF5517"/>
    <w:rsid w:val="00BF59DC"/>
    <w:rsid w:val="00BF5AA8"/>
    <w:rsid w:val="00BF5F80"/>
    <w:rsid w:val="00BF6010"/>
    <w:rsid w:val="00BF61F0"/>
    <w:rsid w:val="00BF63BD"/>
    <w:rsid w:val="00BF6801"/>
    <w:rsid w:val="00BF69AD"/>
    <w:rsid w:val="00BF6D87"/>
    <w:rsid w:val="00BF7820"/>
    <w:rsid w:val="00C00049"/>
    <w:rsid w:val="00C00088"/>
    <w:rsid w:val="00C0071F"/>
    <w:rsid w:val="00C01435"/>
    <w:rsid w:val="00C014B3"/>
    <w:rsid w:val="00C0157E"/>
    <w:rsid w:val="00C01B20"/>
    <w:rsid w:val="00C028E8"/>
    <w:rsid w:val="00C02DFA"/>
    <w:rsid w:val="00C03241"/>
    <w:rsid w:val="00C03476"/>
    <w:rsid w:val="00C035C9"/>
    <w:rsid w:val="00C037DC"/>
    <w:rsid w:val="00C0398D"/>
    <w:rsid w:val="00C03BCA"/>
    <w:rsid w:val="00C04054"/>
    <w:rsid w:val="00C04373"/>
    <w:rsid w:val="00C046DC"/>
    <w:rsid w:val="00C0489F"/>
    <w:rsid w:val="00C04BE2"/>
    <w:rsid w:val="00C05F50"/>
    <w:rsid w:val="00C064C8"/>
    <w:rsid w:val="00C064E9"/>
    <w:rsid w:val="00C0660A"/>
    <w:rsid w:val="00C06748"/>
    <w:rsid w:val="00C06E77"/>
    <w:rsid w:val="00C07070"/>
    <w:rsid w:val="00C07A46"/>
    <w:rsid w:val="00C107B6"/>
    <w:rsid w:val="00C109DF"/>
    <w:rsid w:val="00C10EE7"/>
    <w:rsid w:val="00C112E2"/>
    <w:rsid w:val="00C115DC"/>
    <w:rsid w:val="00C1161C"/>
    <w:rsid w:val="00C117EB"/>
    <w:rsid w:val="00C11F65"/>
    <w:rsid w:val="00C12343"/>
    <w:rsid w:val="00C12551"/>
    <w:rsid w:val="00C12889"/>
    <w:rsid w:val="00C12CC1"/>
    <w:rsid w:val="00C131BD"/>
    <w:rsid w:val="00C13454"/>
    <w:rsid w:val="00C134FE"/>
    <w:rsid w:val="00C1433D"/>
    <w:rsid w:val="00C1439B"/>
    <w:rsid w:val="00C14643"/>
    <w:rsid w:val="00C147CA"/>
    <w:rsid w:val="00C1494C"/>
    <w:rsid w:val="00C14A1A"/>
    <w:rsid w:val="00C14E4D"/>
    <w:rsid w:val="00C14F99"/>
    <w:rsid w:val="00C15102"/>
    <w:rsid w:val="00C15372"/>
    <w:rsid w:val="00C1542E"/>
    <w:rsid w:val="00C15434"/>
    <w:rsid w:val="00C15DD0"/>
    <w:rsid w:val="00C163A1"/>
    <w:rsid w:val="00C16622"/>
    <w:rsid w:val="00C1662E"/>
    <w:rsid w:val="00C16DFC"/>
    <w:rsid w:val="00C170C2"/>
    <w:rsid w:val="00C1729A"/>
    <w:rsid w:val="00C17377"/>
    <w:rsid w:val="00C17BC0"/>
    <w:rsid w:val="00C17DC1"/>
    <w:rsid w:val="00C200B5"/>
    <w:rsid w:val="00C2125C"/>
    <w:rsid w:val="00C217CA"/>
    <w:rsid w:val="00C2205F"/>
    <w:rsid w:val="00C220B9"/>
    <w:rsid w:val="00C22BFE"/>
    <w:rsid w:val="00C22D9B"/>
    <w:rsid w:val="00C232DC"/>
    <w:rsid w:val="00C2333C"/>
    <w:rsid w:val="00C238D6"/>
    <w:rsid w:val="00C248F1"/>
    <w:rsid w:val="00C24F7B"/>
    <w:rsid w:val="00C25014"/>
    <w:rsid w:val="00C250B5"/>
    <w:rsid w:val="00C25256"/>
    <w:rsid w:val="00C2556C"/>
    <w:rsid w:val="00C25AD7"/>
    <w:rsid w:val="00C26185"/>
    <w:rsid w:val="00C261D2"/>
    <w:rsid w:val="00C26B5A"/>
    <w:rsid w:val="00C26C10"/>
    <w:rsid w:val="00C272A8"/>
    <w:rsid w:val="00C27783"/>
    <w:rsid w:val="00C27FFB"/>
    <w:rsid w:val="00C3009C"/>
    <w:rsid w:val="00C300D8"/>
    <w:rsid w:val="00C30220"/>
    <w:rsid w:val="00C3031B"/>
    <w:rsid w:val="00C3039E"/>
    <w:rsid w:val="00C305C4"/>
    <w:rsid w:val="00C30F18"/>
    <w:rsid w:val="00C31408"/>
    <w:rsid w:val="00C327A2"/>
    <w:rsid w:val="00C334DD"/>
    <w:rsid w:val="00C3376B"/>
    <w:rsid w:val="00C33893"/>
    <w:rsid w:val="00C3409F"/>
    <w:rsid w:val="00C351A7"/>
    <w:rsid w:val="00C35354"/>
    <w:rsid w:val="00C35618"/>
    <w:rsid w:val="00C358FB"/>
    <w:rsid w:val="00C35C31"/>
    <w:rsid w:val="00C36476"/>
    <w:rsid w:val="00C36A4F"/>
    <w:rsid w:val="00C36F2A"/>
    <w:rsid w:val="00C37028"/>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29A7"/>
    <w:rsid w:val="00C43916"/>
    <w:rsid w:val="00C43D94"/>
    <w:rsid w:val="00C44F46"/>
    <w:rsid w:val="00C45074"/>
    <w:rsid w:val="00C45376"/>
    <w:rsid w:val="00C4549D"/>
    <w:rsid w:val="00C45CDD"/>
    <w:rsid w:val="00C45D0A"/>
    <w:rsid w:val="00C45D59"/>
    <w:rsid w:val="00C45F01"/>
    <w:rsid w:val="00C46330"/>
    <w:rsid w:val="00C46533"/>
    <w:rsid w:val="00C47024"/>
    <w:rsid w:val="00C4704D"/>
    <w:rsid w:val="00C479B6"/>
    <w:rsid w:val="00C47CBB"/>
    <w:rsid w:val="00C47E6F"/>
    <w:rsid w:val="00C5004B"/>
    <w:rsid w:val="00C50172"/>
    <w:rsid w:val="00C505D6"/>
    <w:rsid w:val="00C50E8C"/>
    <w:rsid w:val="00C516D6"/>
    <w:rsid w:val="00C51CA3"/>
    <w:rsid w:val="00C51FCB"/>
    <w:rsid w:val="00C52636"/>
    <w:rsid w:val="00C52AD8"/>
    <w:rsid w:val="00C536FB"/>
    <w:rsid w:val="00C53DBC"/>
    <w:rsid w:val="00C54098"/>
    <w:rsid w:val="00C54289"/>
    <w:rsid w:val="00C54963"/>
    <w:rsid w:val="00C55156"/>
    <w:rsid w:val="00C55CD5"/>
    <w:rsid w:val="00C55E2A"/>
    <w:rsid w:val="00C5600A"/>
    <w:rsid w:val="00C56037"/>
    <w:rsid w:val="00C565DD"/>
    <w:rsid w:val="00C56609"/>
    <w:rsid w:val="00C5694F"/>
    <w:rsid w:val="00C570DF"/>
    <w:rsid w:val="00C57B47"/>
    <w:rsid w:val="00C601D8"/>
    <w:rsid w:val="00C605F6"/>
    <w:rsid w:val="00C610A1"/>
    <w:rsid w:val="00C61159"/>
    <w:rsid w:val="00C614D5"/>
    <w:rsid w:val="00C61A4D"/>
    <w:rsid w:val="00C6221B"/>
    <w:rsid w:val="00C62D13"/>
    <w:rsid w:val="00C62E72"/>
    <w:rsid w:val="00C63357"/>
    <w:rsid w:val="00C63674"/>
    <w:rsid w:val="00C638DE"/>
    <w:rsid w:val="00C63B30"/>
    <w:rsid w:val="00C63DC2"/>
    <w:rsid w:val="00C644EC"/>
    <w:rsid w:val="00C645A4"/>
    <w:rsid w:val="00C645AA"/>
    <w:rsid w:val="00C64706"/>
    <w:rsid w:val="00C648BC"/>
    <w:rsid w:val="00C6518D"/>
    <w:rsid w:val="00C65418"/>
    <w:rsid w:val="00C6587A"/>
    <w:rsid w:val="00C65B6C"/>
    <w:rsid w:val="00C667B5"/>
    <w:rsid w:val="00C66DB9"/>
    <w:rsid w:val="00C67C38"/>
    <w:rsid w:val="00C70DCE"/>
    <w:rsid w:val="00C71184"/>
    <w:rsid w:val="00C71268"/>
    <w:rsid w:val="00C714A3"/>
    <w:rsid w:val="00C71516"/>
    <w:rsid w:val="00C716C0"/>
    <w:rsid w:val="00C71BD5"/>
    <w:rsid w:val="00C71C56"/>
    <w:rsid w:val="00C71CFE"/>
    <w:rsid w:val="00C7259E"/>
    <w:rsid w:val="00C7299A"/>
    <w:rsid w:val="00C72AC8"/>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549"/>
    <w:rsid w:val="00C77BBA"/>
    <w:rsid w:val="00C77D72"/>
    <w:rsid w:val="00C8016E"/>
    <w:rsid w:val="00C80401"/>
    <w:rsid w:val="00C8052F"/>
    <w:rsid w:val="00C808B4"/>
    <w:rsid w:val="00C80CF2"/>
    <w:rsid w:val="00C80D6D"/>
    <w:rsid w:val="00C8103E"/>
    <w:rsid w:val="00C81317"/>
    <w:rsid w:val="00C81D23"/>
    <w:rsid w:val="00C83147"/>
    <w:rsid w:val="00C838AA"/>
    <w:rsid w:val="00C84135"/>
    <w:rsid w:val="00C85131"/>
    <w:rsid w:val="00C851A4"/>
    <w:rsid w:val="00C8521B"/>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CE9"/>
    <w:rsid w:val="00C87F70"/>
    <w:rsid w:val="00C900C5"/>
    <w:rsid w:val="00C902CC"/>
    <w:rsid w:val="00C90698"/>
    <w:rsid w:val="00C91275"/>
    <w:rsid w:val="00C912D7"/>
    <w:rsid w:val="00C91742"/>
    <w:rsid w:val="00C918B0"/>
    <w:rsid w:val="00C91B58"/>
    <w:rsid w:val="00C925E9"/>
    <w:rsid w:val="00C92944"/>
    <w:rsid w:val="00C92E82"/>
    <w:rsid w:val="00C93109"/>
    <w:rsid w:val="00C93402"/>
    <w:rsid w:val="00C93539"/>
    <w:rsid w:val="00C937BE"/>
    <w:rsid w:val="00C938A9"/>
    <w:rsid w:val="00C94BAF"/>
    <w:rsid w:val="00C94BBC"/>
    <w:rsid w:val="00C94BD5"/>
    <w:rsid w:val="00C94F3A"/>
    <w:rsid w:val="00C94F5A"/>
    <w:rsid w:val="00C95230"/>
    <w:rsid w:val="00C954A2"/>
    <w:rsid w:val="00C9583A"/>
    <w:rsid w:val="00C95E43"/>
    <w:rsid w:val="00C96711"/>
    <w:rsid w:val="00C968E9"/>
    <w:rsid w:val="00C96AC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25F"/>
    <w:rsid w:val="00CB4E64"/>
    <w:rsid w:val="00CB4F49"/>
    <w:rsid w:val="00CB5758"/>
    <w:rsid w:val="00CB5B86"/>
    <w:rsid w:val="00CB5E7F"/>
    <w:rsid w:val="00CB6067"/>
    <w:rsid w:val="00CB67EA"/>
    <w:rsid w:val="00CB6F9F"/>
    <w:rsid w:val="00CB7245"/>
    <w:rsid w:val="00CB738D"/>
    <w:rsid w:val="00CB794E"/>
    <w:rsid w:val="00CB7D61"/>
    <w:rsid w:val="00CB7EEC"/>
    <w:rsid w:val="00CC0369"/>
    <w:rsid w:val="00CC0425"/>
    <w:rsid w:val="00CC0D84"/>
    <w:rsid w:val="00CC0E88"/>
    <w:rsid w:val="00CC0FCD"/>
    <w:rsid w:val="00CC130E"/>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2D9"/>
    <w:rsid w:val="00CC37B0"/>
    <w:rsid w:val="00CC3D82"/>
    <w:rsid w:val="00CC4B74"/>
    <w:rsid w:val="00CC4D7A"/>
    <w:rsid w:val="00CC55F3"/>
    <w:rsid w:val="00CC574D"/>
    <w:rsid w:val="00CC57BC"/>
    <w:rsid w:val="00CC5966"/>
    <w:rsid w:val="00CC69C2"/>
    <w:rsid w:val="00CC6F30"/>
    <w:rsid w:val="00CC7553"/>
    <w:rsid w:val="00CC75BB"/>
    <w:rsid w:val="00CD03D7"/>
    <w:rsid w:val="00CD0617"/>
    <w:rsid w:val="00CD08FC"/>
    <w:rsid w:val="00CD0F01"/>
    <w:rsid w:val="00CD135B"/>
    <w:rsid w:val="00CD181A"/>
    <w:rsid w:val="00CD1A00"/>
    <w:rsid w:val="00CD211F"/>
    <w:rsid w:val="00CD272E"/>
    <w:rsid w:val="00CD2B28"/>
    <w:rsid w:val="00CD2D0F"/>
    <w:rsid w:val="00CD313D"/>
    <w:rsid w:val="00CD3199"/>
    <w:rsid w:val="00CD3312"/>
    <w:rsid w:val="00CD34C6"/>
    <w:rsid w:val="00CD3F67"/>
    <w:rsid w:val="00CD4134"/>
    <w:rsid w:val="00CD43F2"/>
    <w:rsid w:val="00CD467E"/>
    <w:rsid w:val="00CD485A"/>
    <w:rsid w:val="00CD4D72"/>
    <w:rsid w:val="00CD4FF9"/>
    <w:rsid w:val="00CD563C"/>
    <w:rsid w:val="00CD58D6"/>
    <w:rsid w:val="00CD5967"/>
    <w:rsid w:val="00CD5E26"/>
    <w:rsid w:val="00CD5E8B"/>
    <w:rsid w:val="00CD627A"/>
    <w:rsid w:val="00CD64E1"/>
    <w:rsid w:val="00CD6635"/>
    <w:rsid w:val="00CD6748"/>
    <w:rsid w:val="00CD688B"/>
    <w:rsid w:val="00CD6F11"/>
    <w:rsid w:val="00CD725C"/>
    <w:rsid w:val="00CD7420"/>
    <w:rsid w:val="00CD781A"/>
    <w:rsid w:val="00CD7CFE"/>
    <w:rsid w:val="00CD7D1B"/>
    <w:rsid w:val="00CE0332"/>
    <w:rsid w:val="00CE056C"/>
    <w:rsid w:val="00CE05F9"/>
    <w:rsid w:val="00CE0CB9"/>
    <w:rsid w:val="00CE1575"/>
    <w:rsid w:val="00CE1601"/>
    <w:rsid w:val="00CE1BAE"/>
    <w:rsid w:val="00CE1C21"/>
    <w:rsid w:val="00CE1EF1"/>
    <w:rsid w:val="00CE29B5"/>
    <w:rsid w:val="00CE307F"/>
    <w:rsid w:val="00CE3159"/>
    <w:rsid w:val="00CE3877"/>
    <w:rsid w:val="00CE3C2F"/>
    <w:rsid w:val="00CE3EA1"/>
    <w:rsid w:val="00CE450C"/>
    <w:rsid w:val="00CE4831"/>
    <w:rsid w:val="00CE4A33"/>
    <w:rsid w:val="00CE5AC4"/>
    <w:rsid w:val="00CE5DE2"/>
    <w:rsid w:val="00CE5F25"/>
    <w:rsid w:val="00CE62B6"/>
    <w:rsid w:val="00CE67B4"/>
    <w:rsid w:val="00CE6A8E"/>
    <w:rsid w:val="00CE6AFC"/>
    <w:rsid w:val="00CE6ED8"/>
    <w:rsid w:val="00CE77D6"/>
    <w:rsid w:val="00CE7836"/>
    <w:rsid w:val="00CE7A21"/>
    <w:rsid w:val="00CE7A48"/>
    <w:rsid w:val="00CE7B8E"/>
    <w:rsid w:val="00CE7E67"/>
    <w:rsid w:val="00CF05D1"/>
    <w:rsid w:val="00CF09F0"/>
    <w:rsid w:val="00CF0F2B"/>
    <w:rsid w:val="00CF0FAF"/>
    <w:rsid w:val="00CF1427"/>
    <w:rsid w:val="00CF1567"/>
    <w:rsid w:val="00CF17F8"/>
    <w:rsid w:val="00CF1911"/>
    <w:rsid w:val="00CF1A90"/>
    <w:rsid w:val="00CF1B99"/>
    <w:rsid w:val="00CF1E4B"/>
    <w:rsid w:val="00CF22EB"/>
    <w:rsid w:val="00CF2679"/>
    <w:rsid w:val="00CF3705"/>
    <w:rsid w:val="00CF3B07"/>
    <w:rsid w:val="00CF3BDD"/>
    <w:rsid w:val="00CF4091"/>
    <w:rsid w:val="00CF4364"/>
    <w:rsid w:val="00CF45B0"/>
    <w:rsid w:val="00CF463D"/>
    <w:rsid w:val="00CF47A4"/>
    <w:rsid w:val="00CF4D64"/>
    <w:rsid w:val="00CF4E4A"/>
    <w:rsid w:val="00CF51AC"/>
    <w:rsid w:val="00CF52A6"/>
    <w:rsid w:val="00CF5337"/>
    <w:rsid w:val="00CF5691"/>
    <w:rsid w:val="00CF5EE6"/>
    <w:rsid w:val="00CF5F76"/>
    <w:rsid w:val="00CF60F2"/>
    <w:rsid w:val="00CF61BB"/>
    <w:rsid w:val="00CF63A5"/>
    <w:rsid w:val="00CF6541"/>
    <w:rsid w:val="00CF6A11"/>
    <w:rsid w:val="00CF7082"/>
    <w:rsid w:val="00CF775D"/>
    <w:rsid w:val="00CF7859"/>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4DB2"/>
    <w:rsid w:val="00D050FC"/>
    <w:rsid w:val="00D055A4"/>
    <w:rsid w:val="00D05835"/>
    <w:rsid w:val="00D05B36"/>
    <w:rsid w:val="00D05DAB"/>
    <w:rsid w:val="00D05E59"/>
    <w:rsid w:val="00D06907"/>
    <w:rsid w:val="00D07152"/>
    <w:rsid w:val="00D07C2C"/>
    <w:rsid w:val="00D07D92"/>
    <w:rsid w:val="00D10F6D"/>
    <w:rsid w:val="00D11C75"/>
    <w:rsid w:val="00D11E7A"/>
    <w:rsid w:val="00D1289A"/>
    <w:rsid w:val="00D12AAF"/>
    <w:rsid w:val="00D1304B"/>
    <w:rsid w:val="00D132D8"/>
    <w:rsid w:val="00D138F4"/>
    <w:rsid w:val="00D13FBC"/>
    <w:rsid w:val="00D147BB"/>
    <w:rsid w:val="00D14959"/>
    <w:rsid w:val="00D14BD4"/>
    <w:rsid w:val="00D153DD"/>
    <w:rsid w:val="00D15448"/>
    <w:rsid w:val="00D155DE"/>
    <w:rsid w:val="00D15B66"/>
    <w:rsid w:val="00D1600C"/>
    <w:rsid w:val="00D16918"/>
    <w:rsid w:val="00D16D54"/>
    <w:rsid w:val="00D16EB1"/>
    <w:rsid w:val="00D16FBF"/>
    <w:rsid w:val="00D1715D"/>
    <w:rsid w:val="00D177D4"/>
    <w:rsid w:val="00D178C9"/>
    <w:rsid w:val="00D2059B"/>
    <w:rsid w:val="00D205A9"/>
    <w:rsid w:val="00D20EB8"/>
    <w:rsid w:val="00D20F58"/>
    <w:rsid w:val="00D21337"/>
    <w:rsid w:val="00D21C47"/>
    <w:rsid w:val="00D22225"/>
    <w:rsid w:val="00D22930"/>
    <w:rsid w:val="00D23393"/>
    <w:rsid w:val="00D233DC"/>
    <w:rsid w:val="00D23455"/>
    <w:rsid w:val="00D234E8"/>
    <w:rsid w:val="00D23532"/>
    <w:rsid w:val="00D23748"/>
    <w:rsid w:val="00D2388B"/>
    <w:rsid w:val="00D23B42"/>
    <w:rsid w:val="00D24758"/>
    <w:rsid w:val="00D24E1C"/>
    <w:rsid w:val="00D250A7"/>
    <w:rsid w:val="00D257DA"/>
    <w:rsid w:val="00D25E01"/>
    <w:rsid w:val="00D25E88"/>
    <w:rsid w:val="00D26462"/>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BBE"/>
    <w:rsid w:val="00D31F37"/>
    <w:rsid w:val="00D31FFD"/>
    <w:rsid w:val="00D325F8"/>
    <w:rsid w:val="00D326B1"/>
    <w:rsid w:val="00D33C2F"/>
    <w:rsid w:val="00D33EB6"/>
    <w:rsid w:val="00D35253"/>
    <w:rsid w:val="00D35A4A"/>
    <w:rsid w:val="00D3744B"/>
    <w:rsid w:val="00D3745C"/>
    <w:rsid w:val="00D37674"/>
    <w:rsid w:val="00D40711"/>
    <w:rsid w:val="00D407C2"/>
    <w:rsid w:val="00D40F7B"/>
    <w:rsid w:val="00D40FDB"/>
    <w:rsid w:val="00D41300"/>
    <w:rsid w:val="00D41E4F"/>
    <w:rsid w:val="00D42485"/>
    <w:rsid w:val="00D42995"/>
    <w:rsid w:val="00D42A23"/>
    <w:rsid w:val="00D42CB8"/>
    <w:rsid w:val="00D42D8F"/>
    <w:rsid w:val="00D42E2C"/>
    <w:rsid w:val="00D42F70"/>
    <w:rsid w:val="00D430FE"/>
    <w:rsid w:val="00D4338F"/>
    <w:rsid w:val="00D43EE3"/>
    <w:rsid w:val="00D44536"/>
    <w:rsid w:val="00D44880"/>
    <w:rsid w:val="00D44BD6"/>
    <w:rsid w:val="00D44C2F"/>
    <w:rsid w:val="00D44E80"/>
    <w:rsid w:val="00D450C9"/>
    <w:rsid w:val="00D454CA"/>
    <w:rsid w:val="00D45BD6"/>
    <w:rsid w:val="00D4608F"/>
    <w:rsid w:val="00D460C8"/>
    <w:rsid w:val="00D46369"/>
    <w:rsid w:val="00D464AF"/>
    <w:rsid w:val="00D4693C"/>
    <w:rsid w:val="00D46B12"/>
    <w:rsid w:val="00D46D3D"/>
    <w:rsid w:val="00D475C6"/>
    <w:rsid w:val="00D47730"/>
    <w:rsid w:val="00D47AD2"/>
    <w:rsid w:val="00D47C44"/>
    <w:rsid w:val="00D47D42"/>
    <w:rsid w:val="00D50619"/>
    <w:rsid w:val="00D506D7"/>
    <w:rsid w:val="00D50955"/>
    <w:rsid w:val="00D513EF"/>
    <w:rsid w:val="00D5145D"/>
    <w:rsid w:val="00D51673"/>
    <w:rsid w:val="00D5183F"/>
    <w:rsid w:val="00D53A25"/>
    <w:rsid w:val="00D53DB0"/>
    <w:rsid w:val="00D542E9"/>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35A"/>
    <w:rsid w:val="00D658B0"/>
    <w:rsid w:val="00D65A32"/>
    <w:rsid w:val="00D66909"/>
    <w:rsid w:val="00D66CBC"/>
    <w:rsid w:val="00D66DBB"/>
    <w:rsid w:val="00D66DD6"/>
    <w:rsid w:val="00D67605"/>
    <w:rsid w:val="00D677B5"/>
    <w:rsid w:val="00D67D9B"/>
    <w:rsid w:val="00D67E53"/>
    <w:rsid w:val="00D705BD"/>
    <w:rsid w:val="00D7074F"/>
    <w:rsid w:val="00D707CA"/>
    <w:rsid w:val="00D7088B"/>
    <w:rsid w:val="00D70AF0"/>
    <w:rsid w:val="00D7122D"/>
    <w:rsid w:val="00D7196E"/>
    <w:rsid w:val="00D719A4"/>
    <w:rsid w:val="00D71B0B"/>
    <w:rsid w:val="00D721CE"/>
    <w:rsid w:val="00D723FD"/>
    <w:rsid w:val="00D727C9"/>
    <w:rsid w:val="00D73027"/>
    <w:rsid w:val="00D7329A"/>
    <w:rsid w:val="00D732F2"/>
    <w:rsid w:val="00D734E5"/>
    <w:rsid w:val="00D73558"/>
    <w:rsid w:val="00D73806"/>
    <w:rsid w:val="00D73879"/>
    <w:rsid w:val="00D73BBD"/>
    <w:rsid w:val="00D7416B"/>
    <w:rsid w:val="00D74236"/>
    <w:rsid w:val="00D74452"/>
    <w:rsid w:val="00D74717"/>
    <w:rsid w:val="00D754D4"/>
    <w:rsid w:val="00D75BD2"/>
    <w:rsid w:val="00D75EA6"/>
    <w:rsid w:val="00D75FF2"/>
    <w:rsid w:val="00D76AB7"/>
    <w:rsid w:val="00D76D79"/>
    <w:rsid w:val="00D771AC"/>
    <w:rsid w:val="00D77D61"/>
    <w:rsid w:val="00D77FBD"/>
    <w:rsid w:val="00D803FA"/>
    <w:rsid w:val="00D80536"/>
    <w:rsid w:val="00D8073E"/>
    <w:rsid w:val="00D809FC"/>
    <w:rsid w:val="00D80AB9"/>
    <w:rsid w:val="00D80D0E"/>
    <w:rsid w:val="00D80E94"/>
    <w:rsid w:val="00D82082"/>
    <w:rsid w:val="00D821C3"/>
    <w:rsid w:val="00D82228"/>
    <w:rsid w:val="00D82684"/>
    <w:rsid w:val="00D829B5"/>
    <w:rsid w:val="00D829E9"/>
    <w:rsid w:val="00D82BDC"/>
    <w:rsid w:val="00D83123"/>
    <w:rsid w:val="00D8351B"/>
    <w:rsid w:val="00D8378C"/>
    <w:rsid w:val="00D83ABC"/>
    <w:rsid w:val="00D848EF"/>
    <w:rsid w:val="00D8491C"/>
    <w:rsid w:val="00D84995"/>
    <w:rsid w:val="00D84CAE"/>
    <w:rsid w:val="00D85F24"/>
    <w:rsid w:val="00D863B2"/>
    <w:rsid w:val="00D86EDA"/>
    <w:rsid w:val="00D871E7"/>
    <w:rsid w:val="00D87343"/>
    <w:rsid w:val="00D87BC8"/>
    <w:rsid w:val="00D907C2"/>
    <w:rsid w:val="00D9093C"/>
    <w:rsid w:val="00D91D42"/>
    <w:rsid w:val="00D91F78"/>
    <w:rsid w:val="00D91FE0"/>
    <w:rsid w:val="00D92382"/>
    <w:rsid w:val="00D924FE"/>
    <w:rsid w:val="00D9259A"/>
    <w:rsid w:val="00D925AF"/>
    <w:rsid w:val="00D9270C"/>
    <w:rsid w:val="00D92784"/>
    <w:rsid w:val="00D92F84"/>
    <w:rsid w:val="00D931CA"/>
    <w:rsid w:val="00D9365B"/>
    <w:rsid w:val="00D93F33"/>
    <w:rsid w:val="00D95730"/>
    <w:rsid w:val="00D959D2"/>
    <w:rsid w:val="00D95B58"/>
    <w:rsid w:val="00D95BB1"/>
    <w:rsid w:val="00D95D05"/>
    <w:rsid w:val="00D95E60"/>
    <w:rsid w:val="00D96104"/>
    <w:rsid w:val="00D96158"/>
    <w:rsid w:val="00D96A41"/>
    <w:rsid w:val="00D96DD2"/>
    <w:rsid w:val="00D96F99"/>
    <w:rsid w:val="00D9753E"/>
    <w:rsid w:val="00D978DB"/>
    <w:rsid w:val="00D97AAA"/>
    <w:rsid w:val="00DA01C0"/>
    <w:rsid w:val="00DA0385"/>
    <w:rsid w:val="00DA134B"/>
    <w:rsid w:val="00DA1766"/>
    <w:rsid w:val="00DA17BD"/>
    <w:rsid w:val="00DA1A7B"/>
    <w:rsid w:val="00DA254C"/>
    <w:rsid w:val="00DA2826"/>
    <w:rsid w:val="00DA29A2"/>
    <w:rsid w:val="00DA2D64"/>
    <w:rsid w:val="00DA349D"/>
    <w:rsid w:val="00DA3ABC"/>
    <w:rsid w:val="00DA3F4B"/>
    <w:rsid w:val="00DA4076"/>
    <w:rsid w:val="00DA4676"/>
    <w:rsid w:val="00DA475B"/>
    <w:rsid w:val="00DA4A9F"/>
    <w:rsid w:val="00DA5092"/>
    <w:rsid w:val="00DA528A"/>
    <w:rsid w:val="00DA5643"/>
    <w:rsid w:val="00DA5A48"/>
    <w:rsid w:val="00DA5AA2"/>
    <w:rsid w:val="00DA5D21"/>
    <w:rsid w:val="00DA5F84"/>
    <w:rsid w:val="00DA612E"/>
    <w:rsid w:val="00DA61C8"/>
    <w:rsid w:val="00DA6689"/>
    <w:rsid w:val="00DA6863"/>
    <w:rsid w:val="00DA68AE"/>
    <w:rsid w:val="00DA7AD6"/>
    <w:rsid w:val="00DB0006"/>
    <w:rsid w:val="00DB0324"/>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3B1"/>
    <w:rsid w:val="00DB561A"/>
    <w:rsid w:val="00DB6194"/>
    <w:rsid w:val="00DB62FD"/>
    <w:rsid w:val="00DB6B35"/>
    <w:rsid w:val="00DB6DA0"/>
    <w:rsid w:val="00DB6EB1"/>
    <w:rsid w:val="00DB7270"/>
    <w:rsid w:val="00DB793C"/>
    <w:rsid w:val="00DB7A08"/>
    <w:rsid w:val="00DB7AC3"/>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372"/>
    <w:rsid w:val="00DC55C9"/>
    <w:rsid w:val="00DC5D29"/>
    <w:rsid w:val="00DC6753"/>
    <w:rsid w:val="00DC6ED4"/>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106"/>
    <w:rsid w:val="00DD555C"/>
    <w:rsid w:val="00DD560B"/>
    <w:rsid w:val="00DD5AD1"/>
    <w:rsid w:val="00DD5F37"/>
    <w:rsid w:val="00DD667B"/>
    <w:rsid w:val="00DD69AA"/>
    <w:rsid w:val="00DD762C"/>
    <w:rsid w:val="00DD770D"/>
    <w:rsid w:val="00DD790E"/>
    <w:rsid w:val="00DE0694"/>
    <w:rsid w:val="00DE0AF4"/>
    <w:rsid w:val="00DE1292"/>
    <w:rsid w:val="00DE1375"/>
    <w:rsid w:val="00DE1807"/>
    <w:rsid w:val="00DE194E"/>
    <w:rsid w:val="00DE1C29"/>
    <w:rsid w:val="00DE1E10"/>
    <w:rsid w:val="00DE1EA4"/>
    <w:rsid w:val="00DE2491"/>
    <w:rsid w:val="00DE2975"/>
    <w:rsid w:val="00DE29E9"/>
    <w:rsid w:val="00DE2DC5"/>
    <w:rsid w:val="00DE306B"/>
    <w:rsid w:val="00DE3321"/>
    <w:rsid w:val="00DE391B"/>
    <w:rsid w:val="00DE3999"/>
    <w:rsid w:val="00DE3B3C"/>
    <w:rsid w:val="00DE3EE6"/>
    <w:rsid w:val="00DE44EE"/>
    <w:rsid w:val="00DE45AA"/>
    <w:rsid w:val="00DE45FA"/>
    <w:rsid w:val="00DE4C22"/>
    <w:rsid w:val="00DE4E63"/>
    <w:rsid w:val="00DE501A"/>
    <w:rsid w:val="00DE502B"/>
    <w:rsid w:val="00DE51D2"/>
    <w:rsid w:val="00DE55BD"/>
    <w:rsid w:val="00DE5D34"/>
    <w:rsid w:val="00DE60BA"/>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3CE"/>
    <w:rsid w:val="00DF346D"/>
    <w:rsid w:val="00DF34E6"/>
    <w:rsid w:val="00DF352C"/>
    <w:rsid w:val="00DF46C5"/>
    <w:rsid w:val="00DF4B1B"/>
    <w:rsid w:val="00DF54BF"/>
    <w:rsid w:val="00DF553C"/>
    <w:rsid w:val="00DF5845"/>
    <w:rsid w:val="00DF5D01"/>
    <w:rsid w:val="00DF5FD5"/>
    <w:rsid w:val="00DF619D"/>
    <w:rsid w:val="00DF6670"/>
    <w:rsid w:val="00DF6E9F"/>
    <w:rsid w:val="00DF7094"/>
    <w:rsid w:val="00DF73C8"/>
    <w:rsid w:val="00DF78C8"/>
    <w:rsid w:val="00DF78DF"/>
    <w:rsid w:val="00DF7A35"/>
    <w:rsid w:val="00DF7E3F"/>
    <w:rsid w:val="00E0033B"/>
    <w:rsid w:val="00E0051E"/>
    <w:rsid w:val="00E00810"/>
    <w:rsid w:val="00E0095C"/>
    <w:rsid w:val="00E00C03"/>
    <w:rsid w:val="00E00CD6"/>
    <w:rsid w:val="00E01ABB"/>
    <w:rsid w:val="00E01FB1"/>
    <w:rsid w:val="00E020BF"/>
    <w:rsid w:val="00E02527"/>
    <w:rsid w:val="00E0268C"/>
    <w:rsid w:val="00E029CA"/>
    <w:rsid w:val="00E030A4"/>
    <w:rsid w:val="00E03B84"/>
    <w:rsid w:val="00E03E9D"/>
    <w:rsid w:val="00E040D0"/>
    <w:rsid w:val="00E046D7"/>
    <w:rsid w:val="00E049F8"/>
    <w:rsid w:val="00E05040"/>
    <w:rsid w:val="00E05072"/>
    <w:rsid w:val="00E05C6B"/>
    <w:rsid w:val="00E05D28"/>
    <w:rsid w:val="00E064BD"/>
    <w:rsid w:val="00E06A83"/>
    <w:rsid w:val="00E06E38"/>
    <w:rsid w:val="00E075E1"/>
    <w:rsid w:val="00E0767A"/>
    <w:rsid w:val="00E076ED"/>
    <w:rsid w:val="00E07721"/>
    <w:rsid w:val="00E077D5"/>
    <w:rsid w:val="00E07ADB"/>
    <w:rsid w:val="00E07E7D"/>
    <w:rsid w:val="00E10694"/>
    <w:rsid w:val="00E11EF1"/>
    <w:rsid w:val="00E11EF6"/>
    <w:rsid w:val="00E1222E"/>
    <w:rsid w:val="00E12234"/>
    <w:rsid w:val="00E126C9"/>
    <w:rsid w:val="00E126DA"/>
    <w:rsid w:val="00E12792"/>
    <w:rsid w:val="00E12D2E"/>
    <w:rsid w:val="00E12DAC"/>
    <w:rsid w:val="00E12EBD"/>
    <w:rsid w:val="00E134B7"/>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4E6"/>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F32"/>
    <w:rsid w:val="00E2620C"/>
    <w:rsid w:val="00E27173"/>
    <w:rsid w:val="00E27451"/>
    <w:rsid w:val="00E27F80"/>
    <w:rsid w:val="00E30289"/>
    <w:rsid w:val="00E30295"/>
    <w:rsid w:val="00E306D3"/>
    <w:rsid w:val="00E308AB"/>
    <w:rsid w:val="00E30940"/>
    <w:rsid w:val="00E313F6"/>
    <w:rsid w:val="00E3146B"/>
    <w:rsid w:val="00E3162E"/>
    <w:rsid w:val="00E31CDA"/>
    <w:rsid w:val="00E32520"/>
    <w:rsid w:val="00E32583"/>
    <w:rsid w:val="00E32700"/>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3C"/>
    <w:rsid w:val="00E36B56"/>
    <w:rsid w:val="00E36C5A"/>
    <w:rsid w:val="00E36F71"/>
    <w:rsid w:val="00E370F6"/>
    <w:rsid w:val="00E37172"/>
    <w:rsid w:val="00E37300"/>
    <w:rsid w:val="00E3751E"/>
    <w:rsid w:val="00E37660"/>
    <w:rsid w:val="00E37B3E"/>
    <w:rsid w:val="00E40530"/>
    <w:rsid w:val="00E40D3D"/>
    <w:rsid w:val="00E41722"/>
    <w:rsid w:val="00E41725"/>
    <w:rsid w:val="00E41D67"/>
    <w:rsid w:val="00E41F22"/>
    <w:rsid w:val="00E42112"/>
    <w:rsid w:val="00E428B6"/>
    <w:rsid w:val="00E42A4F"/>
    <w:rsid w:val="00E434F9"/>
    <w:rsid w:val="00E43A72"/>
    <w:rsid w:val="00E43DB3"/>
    <w:rsid w:val="00E4404B"/>
    <w:rsid w:val="00E44372"/>
    <w:rsid w:val="00E446EB"/>
    <w:rsid w:val="00E44B30"/>
    <w:rsid w:val="00E453EA"/>
    <w:rsid w:val="00E455E2"/>
    <w:rsid w:val="00E458B3"/>
    <w:rsid w:val="00E458DE"/>
    <w:rsid w:val="00E45AD7"/>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25A4"/>
    <w:rsid w:val="00E52CEF"/>
    <w:rsid w:val="00E52D8A"/>
    <w:rsid w:val="00E5345C"/>
    <w:rsid w:val="00E535E4"/>
    <w:rsid w:val="00E53A52"/>
    <w:rsid w:val="00E53AE5"/>
    <w:rsid w:val="00E53D43"/>
    <w:rsid w:val="00E53D45"/>
    <w:rsid w:val="00E5416E"/>
    <w:rsid w:val="00E541EA"/>
    <w:rsid w:val="00E544BA"/>
    <w:rsid w:val="00E54A7F"/>
    <w:rsid w:val="00E54CEE"/>
    <w:rsid w:val="00E551C8"/>
    <w:rsid w:val="00E557A3"/>
    <w:rsid w:val="00E55BEB"/>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B28"/>
    <w:rsid w:val="00E66D3F"/>
    <w:rsid w:val="00E66F59"/>
    <w:rsid w:val="00E66F7E"/>
    <w:rsid w:val="00E671E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38D2"/>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108F"/>
    <w:rsid w:val="00E8123B"/>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C9B"/>
    <w:rsid w:val="00E86FD3"/>
    <w:rsid w:val="00E872BB"/>
    <w:rsid w:val="00E8738B"/>
    <w:rsid w:val="00E877E7"/>
    <w:rsid w:val="00E87A45"/>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906"/>
    <w:rsid w:val="00E969FA"/>
    <w:rsid w:val="00E96A77"/>
    <w:rsid w:val="00E97C91"/>
    <w:rsid w:val="00EA00D5"/>
    <w:rsid w:val="00EA212D"/>
    <w:rsid w:val="00EA228A"/>
    <w:rsid w:val="00EA263C"/>
    <w:rsid w:val="00EA2AE7"/>
    <w:rsid w:val="00EA2B96"/>
    <w:rsid w:val="00EA3666"/>
    <w:rsid w:val="00EA38C8"/>
    <w:rsid w:val="00EA3A94"/>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B84"/>
    <w:rsid w:val="00EA7CBC"/>
    <w:rsid w:val="00EA7D47"/>
    <w:rsid w:val="00EB0204"/>
    <w:rsid w:val="00EB1387"/>
    <w:rsid w:val="00EB1ACF"/>
    <w:rsid w:val="00EB1D05"/>
    <w:rsid w:val="00EB1D23"/>
    <w:rsid w:val="00EB2813"/>
    <w:rsid w:val="00EB2E70"/>
    <w:rsid w:val="00EB36C4"/>
    <w:rsid w:val="00EB36C7"/>
    <w:rsid w:val="00EB3AF4"/>
    <w:rsid w:val="00EB3B34"/>
    <w:rsid w:val="00EB3DB0"/>
    <w:rsid w:val="00EB3E5C"/>
    <w:rsid w:val="00EB4954"/>
    <w:rsid w:val="00EB4D2C"/>
    <w:rsid w:val="00EB4F0A"/>
    <w:rsid w:val="00EB506A"/>
    <w:rsid w:val="00EB5174"/>
    <w:rsid w:val="00EB5534"/>
    <w:rsid w:val="00EB5BD0"/>
    <w:rsid w:val="00EB6154"/>
    <w:rsid w:val="00EB6579"/>
    <w:rsid w:val="00EB7645"/>
    <w:rsid w:val="00EC05DD"/>
    <w:rsid w:val="00EC08E0"/>
    <w:rsid w:val="00EC0921"/>
    <w:rsid w:val="00EC1BF7"/>
    <w:rsid w:val="00EC1D5A"/>
    <w:rsid w:val="00EC234D"/>
    <w:rsid w:val="00EC2453"/>
    <w:rsid w:val="00EC2836"/>
    <w:rsid w:val="00EC2EC9"/>
    <w:rsid w:val="00EC32D7"/>
    <w:rsid w:val="00EC33C1"/>
    <w:rsid w:val="00EC3451"/>
    <w:rsid w:val="00EC3FBE"/>
    <w:rsid w:val="00EC4389"/>
    <w:rsid w:val="00EC474A"/>
    <w:rsid w:val="00EC4A71"/>
    <w:rsid w:val="00EC4FFA"/>
    <w:rsid w:val="00EC5000"/>
    <w:rsid w:val="00EC51E6"/>
    <w:rsid w:val="00EC5BB1"/>
    <w:rsid w:val="00EC5C41"/>
    <w:rsid w:val="00EC6174"/>
    <w:rsid w:val="00EC63A8"/>
    <w:rsid w:val="00EC6792"/>
    <w:rsid w:val="00EC6AFD"/>
    <w:rsid w:val="00EC6DA6"/>
    <w:rsid w:val="00EC6EE3"/>
    <w:rsid w:val="00EC6F47"/>
    <w:rsid w:val="00EC706C"/>
    <w:rsid w:val="00EC7D62"/>
    <w:rsid w:val="00EC7D7B"/>
    <w:rsid w:val="00EC7D9D"/>
    <w:rsid w:val="00ED0041"/>
    <w:rsid w:val="00ED009D"/>
    <w:rsid w:val="00ED0E8F"/>
    <w:rsid w:val="00ED1041"/>
    <w:rsid w:val="00ED108D"/>
    <w:rsid w:val="00ED158D"/>
    <w:rsid w:val="00ED15D2"/>
    <w:rsid w:val="00ED1790"/>
    <w:rsid w:val="00ED1925"/>
    <w:rsid w:val="00ED2289"/>
    <w:rsid w:val="00ED2ED4"/>
    <w:rsid w:val="00ED3B21"/>
    <w:rsid w:val="00ED3CA1"/>
    <w:rsid w:val="00ED3D13"/>
    <w:rsid w:val="00ED5389"/>
    <w:rsid w:val="00ED5557"/>
    <w:rsid w:val="00ED5BD5"/>
    <w:rsid w:val="00ED5CF7"/>
    <w:rsid w:val="00ED6951"/>
    <w:rsid w:val="00EE053C"/>
    <w:rsid w:val="00EE0597"/>
    <w:rsid w:val="00EE16CA"/>
    <w:rsid w:val="00EE170C"/>
    <w:rsid w:val="00EE17AD"/>
    <w:rsid w:val="00EE194A"/>
    <w:rsid w:val="00EE1C29"/>
    <w:rsid w:val="00EE1C66"/>
    <w:rsid w:val="00EE1EB5"/>
    <w:rsid w:val="00EE216A"/>
    <w:rsid w:val="00EE2B3C"/>
    <w:rsid w:val="00EE2BDA"/>
    <w:rsid w:val="00EE2E23"/>
    <w:rsid w:val="00EE330A"/>
    <w:rsid w:val="00EE3AFF"/>
    <w:rsid w:val="00EE3D35"/>
    <w:rsid w:val="00EE4851"/>
    <w:rsid w:val="00EE4E2A"/>
    <w:rsid w:val="00EE5994"/>
    <w:rsid w:val="00EE59BF"/>
    <w:rsid w:val="00EE62BC"/>
    <w:rsid w:val="00EE69DC"/>
    <w:rsid w:val="00EE6F16"/>
    <w:rsid w:val="00EE6F9E"/>
    <w:rsid w:val="00EE6FCE"/>
    <w:rsid w:val="00EE70DF"/>
    <w:rsid w:val="00EE72B8"/>
    <w:rsid w:val="00EE755D"/>
    <w:rsid w:val="00EE757D"/>
    <w:rsid w:val="00EE7D93"/>
    <w:rsid w:val="00EE7EBC"/>
    <w:rsid w:val="00EE7F83"/>
    <w:rsid w:val="00EF0023"/>
    <w:rsid w:val="00EF0064"/>
    <w:rsid w:val="00EF061E"/>
    <w:rsid w:val="00EF07BA"/>
    <w:rsid w:val="00EF0A42"/>
    <w:rsid w:val="00EF0F81"/>
    <w:rsid w:val="00EF1007"/>
    <w:rsid w:val="00EF1D0F"/>
    <w:rsid w:val="00EF22BA"/>
    <w:rsid w:val="00EF2778"/>
    <w:rsid w:val="00EF29B7"/>
    <w:rsid w:val="00EF2C33"/>
    <w:rsid w:val="00EF3127"/>
    <w:rsid w:val="00EF3215"/>
    <w:rsid w:val="00EF3320"/>
    <w:rsid w:val="00EF3473"/>
    <w:rsid w:val="00EF3784"/>
    <w:rsid w:val="00EF3838"/>
    <w:rsid w:val="00EF38C8"/>
    <w:rsid w:val="00EF3A09"/>
    <w:rsid w:val="00EF49F8"/>
    <w:rsid w:val="00EF4BBE"/>
    <w:rsid w:val="00EF4C33"/>
    <w:rsid w:val="00EF4F88"/>
    <w:rsid w:val="00EF57C6"/>
    <w:rsid w:val="00EF5A92"/>
    <w:rsid w:val="00EF6077"/>
    <w:rsid w:val="00EF6093"/>
    <w:rsid w:val="00EF6223"/>
    <w:rsid w:val="00EF6D44"/>
    <w:rsid w:val="00EF6F12"/>
    <w:rsid w:val="00EF72D3"/>
    <w:rsid w:val="00EF74A1"/>
    <w:rsid w:val="00EF7B7D"/>
    <w:rsid w:val="00EF7C5A"/>
    <w:rsid w:val="00F00414"/>
    <w:rsid w:val="00F00753"/>
    <w:rsid w:val="00F008AB"/>
    <w:rsid w:val="00F00907"/>
    <w:rsid w:val="00F00947"/>
    <w:rsid w:val="00F00DCB"/>
    <w:rsid w:val="00F00EAC"/>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3D8E"/>
    <w:rsid w:val="00F03FD0"/>
    <w:rsid w:val="00F04C65"/>
    <w:rsid w:val="00F0509A"/>
    <w:rsid w:val="00F0525E"/>
    <w:rsid w:val="00F059E6"/>
    <w:rsid w:val="00F05E7E"/>
    <w:rsid w:val="00F060E6"/>
    <w:rsid w:val="00F0632E"/>
    <w:rsid w:val="00F06AF1"/>
    <w:rsid w:val="00F06D7A"/>
    <w:rsid w:val="00F07901"/>
    <w:rsid w:val="00F07A9B"/>
    <w:rsid w:val="00F07E6C"/>
    <w:rsid w:val="00F07F38"/>
    <w:rsid w:val="00F07F5E"/>
    <w:rsid w:val="00F1049B"/>
    <w:rsid w:val="00F1083A"/>
    <w:rsid w:val="00F10E24"/>
    <w:rsid w:val="00F11936"/>
    <w:rsid w:val="00F12268"/>
    <w:rsid w:val="00F131E6"/>
    <w:rsid w:val="00F1326F"/>
    <w:rsid w:val="00F13347"/>
    <w:rsid w:val="00F1375C"/>
    <w:rsid w:val="00F137E7"/>
    <w:rsid w:val="00F137EB"/>
    <w:rsid w:val="00F13A6F"/>
    <w:rsid w:val="00F13CF8"/>
    <w:rsid w:val="00F13F9D"/>
    <w:rsid w:val="00F14965"/>
    <w:rsid w:val="00F14CB6"/>
    <w:rsid w:val="00F14E03"/>
    <w:rsid w:val="00F14F90"/>
    <w:rsid w:val="00F15604"/>
    <w:rsid w:val="00F157B2"/>
    <w:rsid w:val="00F15B72"/>
    <w:rsid w:val="00F15B9F"/>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021"/>
    <w:rsid w:val="00F238A5"/>
    <w:rsid w:val="00F23E58"/>
    <w:rsid w:val="00F24211"/>
    <w:rsid w:val="00F2423D"/>
    <w:rsid w:val="00F2442C"/>
    <w:rsid w:val="00F24680"/>
    <w:rsid w:val="00F24F0A"/>
    <w:rsid w:val="00F25095"/>
    <w:rsid w:val="00F253F5"/>
    <w:rsid w:val="00F254EC"/>
    <w:rsid w:val="00F258CF"/>
    <w:rsid w:val="00F25B8F"/>
    <w:rsid w:val="00F25C86"/>
    <w:rsid w:val="00F25CC5"/>
    <w:rsid w:val="00F263AD"/>
    <w:rsid w:val="00F267E2"/>
    <w:rsid w:val="00F26E25"/>
    <w:rsid w:val="00F271DD"/>
    <w:rsid w:val="00F2793B"/>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775"/>
    <w:rsid w:val="00F34C01"/>
    <w:rsid w:val="00F34EEE"/>
    <w:rsid w:val="00F35947"/>
    <w:rsid w:val="00F35C50"/>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877"/>
    <w:rsid w:val="00F40DEE"/>
    <w:rsid w:val="00F40E58"/>
    <w:rsid w:val="00F40EFD"/>
    <w:rsid w:val="00F42139"/>
    <w:rsid w:val="00F427FC"/>
    <w:rsid w:val="00F4291F"/>
    <w:rsid w:val="00F42A46"/>
    <w:rsid w:val="00F42E4F"/>
    <w:rsid w:val="00F43C3B"/>
    <w:rsid w:val="00F43FF5"/>
    <w:rsid w:val="00F442DB"/>
    <w:rsid w:val="00F445F9"/>
    <w:rsid w:val="00F4500E"/>
    <w:rsid w:val="00F453C4"/>
    <w:rsid w:val="00F455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BEA"/>
    <w:rsid w:val="00F52C85"/>
    <w:rsid w:val="00F53CC0"/>
    <w:rsid w:val="00F5418F"/>
    <w:rsid w:val="00F54D42"/>
    <w:rsid w:val="00F551FD"/>
    <w:rsid w:val="00F552B1"/>
    <w:rsid w:val="00F5568F"/>
    <w:rsid w:val="00F55950"/>
    <w:rsid w:val="00F559C6"/>
    <w:rsid w:val="00F56364"/>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8D5"/>
    <w:rsid w:val="00F63986"/>
    <w:rsid w:val="00F63D88"/>
    <w:rsid w:val="00F63DF3"/>
    <w:rsid w:val="00F6401A"/>
    <w:rsid w:val="00F649F7"/>
    <w:rsid w:val="00F64C6C"/>
    <w:rsid w:val="00F64EDB"/>
    <w:rsid w:val="00F6545B"/>
    <w:rsid w:val="00F65D4C"/>
    <w:rsid w:val="00F66A25"/>
    <w:rsid w:val="00F66BE8"/>
    <w:rsid w:val="00F66EDB"/>
    <w:rsid w:val="00F67E42"/>
    <w:rsid w:val="00F70C6D"/>
    <w:rsid w:val="00F70D9D"/>
    <w:rsid w:val="00F7197E"/>
    <w:rsid w:val="00F71DEE"/>
    <w:rsid w:val="00F71E84"/>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382"/>
    <w:rsid w:val="00F844A1"/>
    <w:rsid w:val="00F84ED7"/>
    <w:rsid w:val="00F85160"/>
    <w:rsid w:val="00F85439"/>
    <w:rsid w:val="00F856B6"/>
    <w:rsid w:val="00F856D7"/>
    <w:rsid w:val="00F8585F"/>
    <w:rsid w:val="00F85ACD"/>
    <w:rsid w:val="00F86031"/>
    <w:rsid w:val="00F86377"/>
    <w:rsid w:val="00F87A7C"/>
    <w:rsid w:val="00F87C07"/>
    <w:rsid w:val="00F904DB"/>
    <w:rsid w:val="00F908FE"/>
    <w:rsid w:val="00F90A1B"/>
    <w:rsid w:val="00F90B6D"/>
    <w:rsid w:val="00F919E3"/>
    <w:rsid w:val="00F91C63"/>
    <w:rsid w:val="00F91E57"/>
    <w:rsid w:val="00F92A37"/>
    <w:rsid w:val="00F93C30"/>
    <w:rsid w:val="00F944B9"/>
    <w:rsid w:val="00F94E23"/>
    <w:rsid w:val="00F94E41"/>
    <w:rsid w:val="00F95127"/>
    <w:rsid w:val="00F954C8"/>
    <w:rsid w:val="00F95819"/>
    <w:rsid w:val="00F95B89"/>
    <w:rsid w:val="00F9652E"/>
    <w:rsid w:val="00F9684A"/>
    <w:rsid w:val="00F969F6"/>
    <w:rsid w:val="00F96B3D"/>
    <w:rsid w:val="00F96CF5"/>
    <w:rsid w:val="00F97343"/>
    <w:rsid w:val="00F97B83"/>
    <w:rsid w:val="00F97EBB"/>
    <w:rsid w:val="00F97FBC"/>
    <w:rsid w:val="00F97FE8"/>
    <w:rsid w:val="00FA0A73"/>
    <w:rsid w:val="00FA0CAC"/>
    <w:rsid w:val="00FA0EDA"/>
    <w:rsid w:val="00FA0F7D"/>
    <w:rsid w:val="00FA1167"/>
    <w:rsid w:val="00FA17E7"/>
    <w:rsid w:val="00FA1CF1"/>
    <w:rsid w:val="00FA1E44"/>
    <w:rsid w:val="00FA1F6B"/>
    <w:rsid w:val="00FA203E"/>
    <w:rsid w:val="00FA2DAB"/>
    <w:rsid w:val="00FA2EA4"/>
    <w:rsid w:val="00FA3134"/>
    <w:rsid w:val="00FA31F9"/>
    <w:rsid w:val="00FA33F0"/>
    <w:rsid w:val="00FA3B41"/>
    <w:rsid w:val="00FA3D56"/>
    <w:rsid w:val="00FA3F00"/>
    <w:rsid w:val="00FA3FA5"/>
    <w:rsid w:val="00FA413D"/>
    <w:rsid w:val="00FA4226"/>
    <w:rsid w:val="00FA45F8"/>
    <w:rsid w:val="00FA477B"/>
    <w:rsid w:val="00FA47FC"/>
    <w:rsid w:val="00FA4AFD"/>
    <w:rsid w:val="00FA4BDF"/>
    <w:rsid w:val="00FA5363"/>
    <w:rsid w:val="00FA5461"/>
    <w:rsid w:val="00FA5BC1"/>
    <w:rsid w:val="00FA5D85"/>
    <w:rsid w:val="00FA61B4"/>
    <w:rsid w:val="00FA64D0"/>
    <w:rsid w:val="00FA68C9"/>
    <w:rsid w:val="00FA6F4C"/>
    <w:rsid w:val="00FA72D8"/>
    <w:rsid w:val="00FB013A"/>
    <w:rsid w:val="00FB0822"/>
    <w:rsid w:val="00FB0B33"/>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65A"/>
    <w:rsid w:val="00FB6CD6"/>
    <w:rsid w:val="00FB6CE9"/>
    <w:rsid w:val="00FB71F1"/>
    <w:rsid w:val="00FB738F"/>
    <w:rsid w:val="00FB7689"/>
    <w:rsid w:val="00FB788A"/>
    <w:rsid w:val="00FB7F3D"/>
    <w:rsid w:val="00FC0454"/>
    <w:rsid w:val="00FC08AE"/>
    <w:rsid w:val="00FC0D03"/>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67C"/>
    <w:rsid w:val="00FC771F"/>
    <w:rsid w:val="00FC7B36"/>
    <w:rsid w:val="00FC7C33"/>
    <w:rsid w:val="00FC7CEC"/>
    <w:rsid w:val="00FD0175"/>
    <w:rsid w:val="00FD0676"/>
    <w:rsid w:val="00FD0C7E"/>
    <w:rsid w:val="00FD0CB4"/>
    <w:rsid w:val="00FD0D78"/>
    <w:rsid w:val="00FD0E4A"/>
    <w:rsid w:val="00FD0E7C"/>
    <w:rsid w:val="00FD13CF"/>
    <w:rsid w:val="00FD14AD"/>
    <w:rsid w:val="00FD17CE"/>
    <w:rsid w:val="00FD198B"/>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3E57"/>
    <w:rsid w:val="00FE4739"/>
    <w:rsid w:val="00FE4A93"/>
    <w:rsid w:val="00FE4C3A"/>
    <w:rsid w:val="00FE4D09"/>
    <w:rsid w:val="00FE5B10"/>
    <w:rsid w:val="00FE5DF7"/>
    <w:rsid w:val="00FE610B"/>
    <w:rsid w:val="00FE6611"/>
    <w:rsid w:val="00FE6AFD"/>
    <w:rsid w:val="00FE7074"/>
    <w:rsid w:val="00FE72B3"/>
    <w:rsid w:val="00FE753C"/>
    <w:rsid w:val="00FE7C10"/>
    <w:rsid w:val="00FF048E"/>
    <w:rsid w:val="00FF0A29"/>
    <w:rsid w:val="00FF0E66"/>
    <w:rsid w:val="00FF1139"/>
    <w:rsid w:val="00FF153C"/>
    <w:rsid w:val="00FF1D3F"/>
    <w:rsid w:val="00FF250C"/>
    <w:rsid w:val="00FF2C7D"/>
    <w:rsid w:val="00FF2EB1"/>
    <w:rsid w:val="00FF337A"/>
    <w:rsid w:val="00FF3380"/>
    <w:rsid w:val="00FF39B9"/>
    <w:rsid w:val="00FF3C1B"/>
    <w:rsid w:val="00FF3DCD"/>
    <w:rsid w:val="00FF4988"/>
    <w:rsid w:val="00FF52A9"/>
    <w:rsid w:val="00FF5AFB"/>
    <w:rsid w:val="00FF5EF7"/>
    <w:rsid w:val="00FF638C"/>
    <w:rsid w:val="00FF6E59"/>
    <w:rsid w:val="00FF7037"/>
    <w:rsid w:val="00FF7129"/>
    <w:rsid w:val="00FF77BD"/>
    <w:rsid w:val="00FF77FB"/>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44180813">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849107531">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4524482">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1600943">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procurements@bhsoac.ca.gov" TargetMode="External"/><Relationship Id="rId26" Type="http://schemas.openxmlformats.org/officeDocument/2006/relationships/hyperlink" Target="http://www.bhsoac.ca.gov" TargetMode="External"/><Relationship Id="rId3" Type="http://schemas.openxmlformats.org/officeDocument/2006/relationships/customXml" Target="../customXml/item3.xml"/><Relationship Id="rId21" Type="http://schemas.openxmlformats.org/officeDocument/2006/relationships/hyperlink" Target="https://bizfileonline.sos.ca.gov/search/business"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http://www.bhsoac.ca.gov" TargetMode="External"/><Relationship Id="rId25" Type="http://schemas.openxmlformats.org/officeDocument/2006/relationships/hyperlink" Target="mailto:procurements@bhsoac.ca.gov"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procurements@bhsoac.ca.gov" TargetMode="External"/><Relationship Id="rId20" Type="http://schemas.openxmlformats.org/officeDocument/2006/relationships/hyperlink" Target="http://www.bhsoac.ca.gov" TargetMode="External"/><Relationship Id="rId29" Type="http://schemas.openxmlformats.org/officeDocument/2006/relationships/hyperlink" Target="https://www.documents.dgs.ca.gov/dgs/fmc/gs/pd/gspd05-1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2" Type="http://schemas.openxmlformats.org/officeDocument/2006/relationships/hyperlink" Target="https://www.documents.dgs.ca.gov/dgs/fmc/pdf/std1000.pdf" TargetMode="External"/><Relationship Id="rId5" Type="http://schemas.openxmlformats.org/officeDocument/2006/relationships/numbering" Target="numbering.xml"/><Relationship Id="rId15" Type="http://schemas.openxmlformats.org/officeDocument/2006/relationships/hyperlink" Target="http://www.bhsoac.ca.gov" TargetMode="External"/><Relationship Id="rId23" Type="http://schemas.openxmlformats.org/officeDocument/2006/relationships/hyperlink" Target="https://www.dgs.ca.gov/Resources/SAM/TOC/4900/4986-2" TargetMode="External"/><Relationship Id="rId28" Type="http://schemas.openxmlformats.org/officeDocument/2006/relationships/hyperlink" Target="https://bizfileonline.sos.ca.gov/search/busines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hsoac.ca.gov" TargetMode="External"/><Relationship Id="rId31" Type="http://schemas.openxmlformats.org/officeDocument/2006/relationships/hyperlink" Target="http://www.documents.dgs.ca.gov/dgs/fmc/pdf/std20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cuments.dgs.ca.gov/dgs/fmc/gs/pd/gspd05-105.pdf" TargetMode="External"/><Relationship Id="rId27" Type="http://schemas.openxmlformats.org/officeDocument/2006/relationships/hyperlink" Target="mailto:procurements@bhsoac.ca.gov" TargetMode="External"/><Relationship Id="rId30" Type="http://schemas.openxmlformats.org/officeDocument/2006/relationships/hyperlink" Target="http://www.dir.ca.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customXml/itemProps3.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customXml/itemProps4.xml><?xml version="1.0" encoding="utf-8"?>
<ds:datastoreItem xmlns:ds="http://schemas.openxmlformats.org/officeDocument/2006/customXml" ds:itemID="{68181FDF-CFB1-433D-82B9-E1830FE9D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111</Pages>
  <Words>26850</Words>
  <Characters>153049</Characters>
  <Application>Microsoft Office Word</Application>
  <DocSecurity>0</DocSecurity>
  <Lines>1275</Lines>
  <Paragraphs>359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INTRODUCTION </vt:lpstr>
      <vt:lpstr>    PURPOSE</vt:lpstr>
      <vt:lpstr>    BACKGROUND</vt:lpstr>
      <vt:lpstr>    KEY ACTION DATES</vt:lpstr>
      <vt:lpstr>    CONTRACT TERM AND FUNDING</vt:lpstr>
      <vt:lpstr>    SCOPE OF WORK </vt:lpstr>
      <vt:lpstr>    INFORMATION REQUIRED IN THE PROPOSAL</vt:lpstr>
      <vt:lpstr>    PROPOSER INSTRUCTIONS</vt:lpstr>
      <vt:lpstr>    SUBMISSION INSTRUCTIONS</vt:lpstr>
      <vt:lpstr>    SCORING PROCESS</vt:lpstr>
      <vt:lpstr>    ATTACHMENT 1: PROPOSAL COVER SHEET</vt:lpstr>
      <vt:lpstr>    </vt:lpstr>
      <vt:lpstr>    ATTACHMENT 2: MINIMUM QUALIFICATIONS</vt:lpstr>
      <vt:lpstr>    </vt:lpstr>
      <vt:lpstr>    ATTACHMENT 3: DESIRED QUALIFICATIONS</vt:lpstr>
    </vt:vector>
  </TitlesOfParts>
  <Company>Department of Technology Services</Company>
  <LinksUpToDate>false</LinksUpToDate>
  <CharactersWithSpaces>179540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3</cp:revision>
  <cp:lastPrinted>2022-10-13T04:39:00Z</cp:lastPrinted>
  <dcterms:created xsi:type="dcterms:W3CDTF">2025-03-05T22:56:00Z</dcterms:created>
  <dcterms:modified xsi:type="dcterms:W3CDTF">2025-03-05T22:58:00Z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