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112CD" w14:textId="57112D17" w:rsidR="00F31B83" w:rsidRPr="00C71BD5" w:rsidRDefault="003C72A9" w:rsidP="008C0A5B">
      <w:pPr>
        <w:rPr>
          <w:rFonts w:ascii="Source Sans Pro" w:hAnsi="Source Sans Pro"/>
          <w:noProof/>
        </w:rPr>
      </w:pPr>
      <w:r w:rsidRPr="00C71BD5">
        <w:rPr>
          <w:rFonts w:ascii="Source Sans Pro" w:hAnsi="Source Sans Pro"/>
          <w:noProof/>
        </w:rPr>
        <w:drawing>
          <wp:anchor distT="0" distB="0" distL="114300" distR="114300" simplePos="0" relativeHeight="251667456" behindDoc="0" locked="0" layoutInCell="1" allowOverlap="1" wp14:anchorId="48FBAEB6" wp14:editId="4B0D42FC">
            <wp:simplePos x="0" y="0"/>
            <wp:positionH relativeFrom="column">
              <wp:posOffset>1417320</wp:posOffset>
            </wp:positionH>
            <wp:positionV relativeFrom="paragraph">
              <wp:posOffset>-342900</wp:posOffset>
            </wp:positionV>
            <wp:extent cx="3480603" cy="1051560"/>
            <wp:effectExtent l="0" t="0" r="5715"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3487967" cy="1053785"/>
                    </a:xfrm>
                    <a:prstGeom prst="rect">
                      <a:avLst/>
                    </a:prstGeom>
                  </pic:spPr>
                </pic:pic>
              </a:graphicData>
            </a:graphic>
            <wp14:sizeRelH relativeFrom="page">
              <wp14:pctWidth>0</wp14:pctWidth>
            </wp14:sizeRelH>
            <wp14:sizeRelV relativeFrom="page">
              <wp14:pctHeight>0</wp14:pctHeight>
            </wp14:sizeRelV>
          </wp:anchor>
        </w:drawing>
      </w:r>
      <w:r w:rsidR="00E54CEE" w:rsidRPr="00C71BD5">
        <w:rPr>
          <w:rFonts w:ascii="Source Sans Pro" w:hAnsi="Source Sans Pro"/>
          <w:noProof/>
        </w:rPr>
        <mc:AlternateContent>
          <mc:Choice Requires="wps">
            <w:drawing>
              <wp:anchor distT="0" distB="0" distL="114300" distR="114300" simplePos="0" relativeHeight="251658240" behindDoc="0" locked="0" layoutInCell="1" allowOverlap="1" wp14:anchorId="592853C1" wp14:editId="0BD781E8">
                <wp:simplePos x="0" y="0"/>
                <wp:positionH relativeFrom="column">
                  <wp:posOffset>-245745</wp:posOffset>
                </wp:positionH>
                <wp:positionV relativeFrom="paragraph">
                  <wp:posOffset>887095</wp:posOffset>
                </wp:positionV>
                <wp:extent cx="6564630" cy="635"/>
                <wp:effectExtent l="0" t="0" r="26670" b="37465"/>
                <wp:wrapNone/>
                <wp:docPr id="5" name="AutoShape 2" descr="Cover page of RFP with Mental Health Services Oversight and Accountability log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6463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9EC866" id="_x0000_t32" coordsize="21600,21600" o:spt="32" o:oned="t" path="m,l21600,21600e" filled="f">
                <v:path arrowok="t" fillok="f" o:connecttype="none"/>
                <o:lock v:ext="edit" shapetype="t"/>
              </v:shapetype>
              <v:shape id="AutoShape 2" o:spid="_x0000_s1026" type="#_x0000_t32" alt="Cover page of RFP with Mental Health Services Oversight and Accountability logo" style="position:absolute;margin-left:-19.35pt;margin-top:69.85pt;width:516.9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"/>
            </w:pict>
          </mc:Fallback>
        </mc:AlternateContent>
      </w:r>
    </w:p>
    <w:p w14:paraId="496B23BB" w14:textId="77777777" w:rsidR="001E55A9" w:rsidRPr="00C71BD5" w:rsidRDefault="001E55A9" w:rsidP="008C0A5B">
      <w:pPr>
        <w:rPr>
          <w:rFonts w:ascii="Source Sans Pro" w:hAnsi="Source Sans Pro"/>
        </w:rPr>
      </w:pPr>
    </w:p>
    <w:p w14:paraId="2E468DEF" w14:textId="77777777" w:rsidR="00F31B83" w:rsidRPr="00C71BD5" w:rsidRDefault="00F31B83" w:rsidP="008C0A5B">
      <w:pPr>
        <w:rPr>
          <w:rFonts w:ascii="Source Sans Pro" w:hAnsi="Source Sans Pro"/>
        </w:rPr>
      </w:pPr>
    </w:p>
    <w:p w14:paraId="2317E20C" w14:textId="69EC907F" w:rsidR="003C72A9" w:rsidRPr="00C71BD5" w:rsidRDefault="003C72A9" w:rsidP="003C72A9">
      <w:pPr>
        <w:jc w:val="center"/>
        <w:rPr>
          <w:rFonts w:ascii="Source Sans Pro" w:hAnsi="Source Sans Pro"/>
          <w:b/>
          <w:bCs/>
          <w:color w:val="1F497D" w:themeColor="text2"/>
          <w:sz w:val="32"/>
          <w:szCs w:val="32"/>
        </w:rPr>
      </w:pPr>
      <w:r w:rsidRPr="00C71BD5">
        <w:rPr>
          <w:rFonts w:ascii="Source Sans Pro" w:hAnsi="Source Sans Pro"/>
          <w:b/>
          <w:bCs/>
          <w:color w:val="1F497D" w:themeColor="text2"/>
          <w:sz w:val="32"/>
          <w:szCs w:val="32"/>
        </w:rPr>
        <w:t>REQUEST FOR PROPOSAL (RFP)</w:t>
      </w:r>
    </w:p>
    <w:p w14:paraId="6647B0C3" w14:textId="0D419162" w:rsidR="003C72A9" w:rsidRPr="00C71BD5" w:rsidRDefault="003C72A9" w:rsidP="003C72A9">
      <w:pPr>
        <w:jc w:val="center"/>
        <w:rPr>
          <w:rFonts w:ascii="Source Sans Pro" w:hAnsi="Source Sans Pro"/>
          <w:b/>
          <w:bCs/>
          <w:color w:val="1F497D" w:themeColor="text2"/>
          <w:sz w:val="32"/>
          <w:szCs w:val="32"/>
        </w:rPr>
      </w:pPr>
      <w:r w:rsidRPr="00C71BD5">
        <w:rPr>
          <w:rFonts w:ascii="Source Sans Pro" w:hAnsi="Source Sans Pro"/>
          <w:color w:val="1F497D" w:themeColor="text2"/>
          <w:sz w:val="32"/>
          <w:szCs w:val="32"/>
        </w:rPr>
        <w:br/>
      </w:r>
      <w:r w:rsidR="0029190C" w:rsidRPr="00C71BD5">
        <w:rPr>
          <w:rFonts w:ascii="Source Sans Pro" w:hAnsi="Source Sans Pro"/>
          <w:b/>
          <w:bCs/>
          <w:color w:val="1F497D" w:themeColor="text2"/>
          <w:sz w:val="32"/>
          <w:szCs w:val="32"/>
        </w:rPr>
        <w:t>Transition Age Youth Advocacy</w:t>
      </w:r>
    </w:p>
    <w:p w14:paraId="675510D7" w14:textId="77777777" w:rsidR="003C72A9" w:rsidRPr="00C71BD5" w:rsidRDefault="003C72A9" w:rsidP="003C72A9">
      <w:pPr>
        <w:jc w:val="center"/>
        <w:rPr>
          <w:rFonts w:ascii="Source Sans Pro" w:hAnsi="Source Sans Pro"/>
          <w:b/>
          <w:bCs/>
          <w:color w:val="1F497D" w:themeColor="text2"/>
          <w:sz w:val="32"/>
          <w:szCs w:val="32"/>
        </w:rPr>
      </w:pPr>
    </w:p>
    <w:p w14:paraId="4573E671" w14:textId="181C988D" w:rsidR="003C72A9" w:rsidRPr="00C71BD5" w:rsidRDefault="003C72A9" w:rsidP="003C72A9">
      <w:pPr>
        <w:jc w:val="center"/>
        <w:rPr>
          <w:rFonts w:ascii="Source Sans Pro" w:hAnsi="Source Sans Pro"/>
          <w:b/>
          <w:bCs/>
          <w:color w:val="1F497D" w:themeColor="text2"/>
          <w:sz w:val="28"/>
          <w:szCs w:val="28"/>
        </w:rPr>
      </w:pPr>
      <w:r w:rsidRPr="00C71BD5">
        <w:rPr>
          <w:rFonts w:ascii="Source Sans Pro" w:hAnsi="Source Sans Pro"/>
          <w:b/>
          <w:bCs/>
          <w:color w:val="1F497D" w:themeColor="text2"/>
          <w:sz w:val="28"/>
          <w:szCs w:val="28"/>
        </w:rPr>
        <w:t>RF</w:t>
      </w:r>
      <w:r w:rsidR="0029190C" w:rsidRPr="00C71BD5">
        <w:rPr>
          <w:rFonts w:ascii="Source Sans Pro" w:hAnsi="Source Sans Pro"/>
          <w:b/>
          <w:bCs/>
          <w:color w:val="1F497D" w:themeColor="text2"/>
          <w:sz w:val="28"/>
          <w:szCs w:val="28"/>
        </w:rPr>
        <w:t>P TAY-004</w:t>
      </w:r>
    </w:p>
    <w:p w14:paraId="0A5C4AD4" w14:textId="77777777" w:rsidR="003C72A9" w:rsidRPr="00C71BD5" w:rsidRDefault="003C72A9" w:rsidP="003C72A9">
      <w:pPr>
        <w:rPr>
          <w:rFonts w:ascii="Source Sans Pro" w:hAnsi="Source Sans Pro"/>
        </w:rPr>
      </w:pPr>
    </w:p>
    <w:p w14:paraId="11AF6F53" w14:textId="77777777" w:rsidR="003C72A9" w:rsidRPr="00C71BD5" w:rsidRDefault="003C72A9" w:rsidP="003C72A9">
      <w:pPr>
        <w:rPr>
          <w:rFonts w:ascii="Source Sans Pro" w:hAnsi="Source Sans Pro"/>
        </w:rPr>
      </w:pPr>
    </w:p>
    <w:p w14:paraId="124E817F" w14:textId="77777777" w:rsidR="003C72A9" w:rsidRPr="00C71BD5" w:rsidRDefault="003C72A9" w:rsidP="003C72A9">
      <w:pPr>
        <w:rPr>
          <w:rFonts w:ascii="Source Sans Pro" w:hAnsi="Source Sans Pro"/>
        </w:rPr>
      </w:pPr>
    </w:p>
    <w:p w14:paraId="68CA9D68" w14:textId="77777777" w:rsidR="003C72A9" w:rsidRPr="00C71BD5" w:rsidRDefault="003C72A9" w:rsidP="003C72A9">
      <w:pPr>
        <w:rPr>
          <w:rFonts w:ascii="Source Sans Pro" w:hAnsi="Source Sans Pro"/>
        </w:rPr>
      </w:pPr>
    </w:p>
    <w:p w14:paraId="4005886E" w14:textId="77777777" w:rsidR="003C72A9" w:rsidRPr="00C71BD5" w:rsidRDefault="003C72A9" w:rsidP="003C72A9">
      <w:pPr>
        <w:rPr>
          <w:rFonts w:ascii="Source Sans Pro" w:hAnsi="Source Sans Pro"/>
        </w:rPr>
      </w:pPr>
    </w:p>
    <w:p w14:paraId="2F4FC226" w14:textId="77777777" w:rsidR="003C72A9" w:rsidRPr="00C71BD5" w:rsidRDefault="003C72A9" w:rsidP="003C72A9">
      <w:pPr>
        <w:rPr>
          <w:rFonts w:ascii="Source Sans Pro" w:hAnsi="Source Sans Pro"/>
        </w:rPr>
      </w:pPr>
    </w:p>
    <w:p w14:paraId="21D7EBA5" w14:textId="77777777" w:rsidR="003C72A9" w:rsidRPr="00C71BD5" w:rsidRDefault="003C72A9" w:rsidP="003C72A9">
      <w:pPr>
        <w:spacing w:after="0" w:line="240" w:lineRule="auto"/>
        <w:jc w:val="center"/>
        <w:rPr>
          <w:rFonts w:ascii="Source Sans Pro" w:eastAsia="Arial" w:hAnsi="Source Sans Pro" w:cstheme="minorHAnsi"/>
          <w:color w:val="232323"/>
          <w:position w:val="-2"/>
          <w:sz w:val="32"/>
          <w:szCs w:val="32"/>
        </w:rPr>
      </w:pPr>
      <w:r w:rsidRPr="00C71BD5">
        <w:rPr>
          <w:rFonts w:ascii="Source Sans Pro" w:eastAsia="Arial" w:hAnsi="Source Sans Pro" w:cstheme="minorHAnsi"/>
          <w:color w:val="333333"/>
          <w:position w:val="-2"/>
          <w:sz w:val="32"/>
          <w:szCs w:val="32"/>
        </w:rPr>
        <w:t xml:space="preserve">Mental Health </w:t>
      </w:r>
      <w:r w:rsidRPr="00C71BD5">
        <w:rPr>
          <w:rFonts w:ascii="Source Sans Pro" w:eastAsia="Arial" w:hAnsi="Source Sans Pro" w:cstheme="minorHAnsi"/>
          <w:color w:val="232323"/>
          <w:position w:val="-2"/>
          <w:sz w:val="32"/>
          <w:szCs w:val="32"/>
        </w:rPr>
        <w:t xml:space="preserve">Services </w:t>
      </w:r>
    </w:p>
    <w:p w14:paraId="7377E97D" w14:textId="77777777" w:rsidR="003C72A9" w:rsidRPr="00C71BD5" w:rsidRDefault="003C72A9" w:rsidP="003C72A9">
      <w:pPr>
        <w:spacing w:after="0" w:line="240" w:lineRule="auto"/>
        <w:jc w:val="center"/>
        <w:rPr>
          <w:rFonts w:ascii="Source Sans Pro" w:eastAsia="Arial" w:hAnsi="Source Sans Pro" w:cstheme="minorHAnsi"/>
          <w:sz w:val="32"/>
          <w:szCs w:val="32"/>
        </w:rPr>
      </w:pPr>
      <w:r w:rsidRPr="00C71BD5">
        <w:rPr>
          <w:rFonts w:ascii="Source Sans Pro" w:eastAsia="Arial" w:hAnsi="Source Sans Pro" w:cstheme="minorHAnsi"/>
          <w:color w:val="232323"/>
          <w:position w:val="-2"/>
          <w:sz w:val="32"/>
          <w:szCs w:val="32"/>
        </w:rPr>
        <w:t>Oversight and Accountability Commission</w:t>
      </w:r>
    </w:p>
    <w:p w14:paraId="5A45445D" w14:textId="77777777" w:rsidR="003C72A9" w:rsidRPr="00C71BD5" w:rsidRDefault="003C72A9" w:rsidP="003C72A9">
      <w:pPr>
        <w:spacing w:before="1" w:after="0" w:line="240" w:lineRule="auto"/>
        <w:jc w:val="center"/>
        <w:rPr>
          <w:rFonts w:ascii="Source Sans Pro" w:eastAsia="Arial" w:hAnsi="Source Sans Pro" w:cstheme="minorHAnsi"/>
          <w:color w:val="333333"/>
          <w:position w:val="1"/>
          <w:sz w:val="32"/>
          <w:szCs w:val="32"/>
        </w:rPr>
      </w:pPr>
      <w:r w:rsidRPr="00C71BD5">
        <w:rPr>
          <w:rFonts w:ascii="Source Sans Pro" w:eastAsia="Arial" w:hAnsi="Source Sans Pro" w:cstheme="minorHAnsi"/>
          <w:color w:val="333333"/>
          <w:position w:val="1"/>
          <w:sz w:val="32"/>
          <w:szCs w:val="32"/>
        </w:rPr>
        <w:t>1812 9</w:t>
      </w:r>
      <w:r w:rsidRPr="00C71BD5">
        <w:rPr>
          <w:rFonts w:ascii="Source Sans Pro" w:eastAsia="Arial" w:hAnsi="Source Sans Pro" w:cstheme="minorHAnsi"/>
          <w:color w:val="333333"/>
          <w:position w:val="1"/>
          <w:sz w:val="32"/>
          <w:szCs w:val="32"/>
          <w:vertAlign w:val="superscript"/>
        </w:rPr>
        <w:t>th</w:t>
      </w:r>
      <w:r w:rsidRPr="00C71BD5">
        <w:rPr>
          <w:rFonts w:ascii="Source Sans Pro" w:eastAsia="Arial" w:hAnsi="Source Sans Pro" w:cstheme="minorHAnsi"/>
          <w:color w:val="333333"/>
          <w:position w:val="1"/>
          <w:sz w:val="32"/>
          <w:szCs w:val="32"/>
        </w:rPr>
        <w:t xml:space="preserve"> Street</w:t>
      </w:r>
    </w:p>
    <w:p w14:paraId="2E5C899D" w14:textId="77777777" w:rsidR="003C72A9" w:rsidRPr="00C71BD5" w:rsidRDefault="003C72A9" w:rsidP="003C72A9">
      <w:pPr>
        <w:spacing w:before="1" w:after="0" w:line="240" w:lineRule="auto"/>
        <w:jc w:val="center"/>
        <w:rPr>
          <w:rFonts w:ascii="Source Sans Pro" w:eastAsia="Arial" w:hAnsi="Source Sans Pro" w:cstheme="minorHAnsi"/>
          <w:sz w:val="32"/>
          <w:szCs w:val="32"/>
        </w:rPr>
      </w:pPr>
      <w:r w:rsidRPr="00C71BD5">
        <w:rPr>
          <w:rFonts w:ascii="Source Sans Pro" w:eastAsia="Arial" w:hAnsi="Source Sans Pro" w:cstheme="minorHAnsi"/>
          <w:color w:val="333333"/>
          <w:position w:val="1"/>
          <w:sz w:val="32"/>
          <w:szCs w:val="32"/>
        </w:rPr>
        <w:t>Sacramento, CA 95811</w:t>
      </w:r>
    </w:p>
    <w:p w14:paraId="2F18201B" w14:textId="77777777" w:rsidR="003C72A9" w:rsidRPr="00C71BD5" w:rsidRDefault="003C72A9" w:rsidP="003C72A9">
      <w:pPr>
        <w:spacing w:after="0"/>
        <w:jc w:val="center"/>
        <w:rPr>
          <w:rFonts w:ascii="Source Sans Pro" w:hAnsi="Source Sans Pro"/>
          <w:sz w:val="32"/>
          <w:szCs w:val="32"/>
        </w:rPr>
      </w:pPr>
    </w:p>
    <w:p w14:paraId="4B947E01" w14:textId="77777777" w:rsidR="003C72A9" w:rsidRPr="00B26D84" w:rsidRDefault="00000000" w:rsidP="003C72A9">
      <w:pPr>
        <w:spacing w:after="0"/>
        <w:jc w:val="center"/>
        <w:rPr>
          <w:rFonts w:ascii="Source Sans Pro" w:hAnsi="Source Sans Pro"/>
          <w:sz w:val="32"/>
          <w:szCs w:val="32"/>
        </w:rPr>
      </w:pPr>
      <w:hyperlink r:id="rId9" w:history="1">
        <w:r w:rsidR="003C72A9" w:rsidRPr="00C71BD5">
          <w:rPr>
            <w:rStyle w:val="Hyperlink"/>
            <w:rFonts w:ascii="Source Sans Pro" w:hAnsi="Source Sans Pro"/>
            <w:sz w:val="32"/>
            <w:szCs w:val="32"/>
          </w:rPr>
          <w:t>https://www.mhsoac.ca.gov</w:t>
        </w:r>
      </w:hyperlink>
    </w:p>
    <w:p w14:paraId="1AB2D02C" w14:textId="77777777" w:rsidR="003C72A9" w:rsidRPr="00B26D84" w:rsidRDefault="003C72A9" w:rsidP="003C72A9">
      <w:pPr>
        <w:spacing w:after="200"/>
        <w:jc w:val="left"/>
        <w:rPr>
          <w:rFonts w:ascii="Source Sans Pro" w:hAnsi="Source Sans Pro"/>
        </w:rPr>
      </w:pPr>
      <w:r w:rsidRPr="00B26D84">
        <w:rPr>
          <w:rFonts w:ascii="Source Sans Pro" w:hAnsi="Source Sans Pro"/>
        </w:rPr>
        <w:br w:type="page"/>
      </w:r>
    </w:p>
    <w:sdt>
      <w:sdtPr>
        <w:rPr>
          <w:rFonts w:ascii="Source Sans Pro" w:eastAsiaTheme="minorHAnsi" w:hAnsi="Source Sans Pro" w:cstheme="minorHAnsi"/>
          <w:b w:val="0"/>
          <w:bCs w:val="0"/>
          <w:color w:val="1F497D" w:themeColor="text2"/>
          <w:sz w:val="24"/>
          <w:szCs w:val="24"/>
        </w:rPr>
        <w:id w:val="-1090158499"/>
        <w:docPartObj>
          <w:docPartGallery w:val="Table of Contents"/>
          <w:docPartUnique/>
        </w:docPartObj>
      </w:sdtPr>
      <w:sdtEndPr>
        <w:rPr>
          <w:rFonts w:cstheme="minorBidi"/>
          <w:noProof/>
          <w:color w:val="auto"/>
        </w:rPr>
      </w:sdtEndPr>
      <w:sdtContent>
        <w:p w14:paraId="66176C62" w14:textId="7FB1B53E" w:rsidR="0068354C" w:rsidRPr="00C71BD5" w:rsidRDefault="0068354C">
          <w:pPr>
            <w:pStyle w:val="TOCHeading"/>
            <w:rPr>
              <w:rFonts w:ascii="Source Sans Pro" w:hAnsi="Source Sans Pro" w:cstheme="minorHAnsi"/>
              <w:color w:val="1F497D" w:themeColor="text2"/>
            </w:rPr>
          </w:pPr>
          <w:r w:rsidRPr="00C71BD5">
            <w:rPr>
              <w:rFonts w:ascii="Source Sans Pro" w:hAnsi="Source Sans Pro" w:cstheme="minorHAnsi"/>
              <w:color w:val="1F497D" w:themeColor="text2"/>
            </w:rPr>
            <w:t>Contents</w:t>
          </w:r>
        </w:p>
        <w:p w14:paraId="677F32AF" w14:textId="297290AF" w:rsidR="001B1228" w:rsidRDefault="0068354C">
          <w:pPr>
            <w:pStyle w:val="TOC2"/>
            <w:rPr>
              <w:noProof/>
              <w:sz w:val="22"/>
              <w:szCs w:val="22"/>
            </w:rPr>
          </w:pPr>
          <w:r w:rsidRPr="00C71BD5">
            <w:rPr>
              <w:rFonts w:ascii="Source Sans Pro" w:hAnsi="Source Sans Pro"/>
            </w:rPr>
            <w:fldChar w:fldCharType="begin"/>
          </w:r>
          <w:r w:rsidRPr="00C71BD5">
            <w:rPr>
              <w:rFonts w:ascii="Source Sans Pro" w:hAnsi="Source Sans Pro"/>
            </w:rPr>
            <w:instrText xml:space="preserve"> TOC \o "1-3" \h \z \u </w:instrText>
          </w:r>
          <w:r w:rsidRPr="00C71BD5">
            <w:rPr>
              <w:rFonts w:ascii="Source Sans Pro" w:hAnsi="Source Sans Pro"/>
            </w:rPr>
            <w:fldChar w:fldCharType="separate"/>
          </w:r>
          <w:hyperlink w:anchor="_Toc117260162" w:history="1">
            <w:r w:rsidR="001B1228" w:rsidRPr="00147E54">
              <w:rPr>
                <w:rStyle w:val="Hyperlink"/>
                <w:rFonts w:ascii="Source Sans Pro" w:hAnsi="Source Sans Pro" w:cstheme="minorHAnsi"/>
                <w:noProof/>
              </w:rPr>
              <w:t>I.</w:t>
            </w:r>
            <w:r w:rsidR="001B1228">
              <w:rPr>
                <w:noProof/>
                <w:sz w:val="22"/>
                <w:szCs w:val="22"/>
              </w:rPr>
              <w:tab/>
            </w:r>
            <w:r w:rsidR="001B1228" w:rsidRPr="00147E54">
              <w:rPr>
                <w:rStyle w:val="Hyperlink"/>
                <w:rFonts w:ascii="Source Sans Pro" w:hAnsi="Source Sans Pro" w:cstheme="minorHAnsi"/>
                <w:noProof/>
              </w:rPr>
              <w:t>INTRODUCTION</w:t>
            </w:r>
            <w:r w:rsidR="001B1228">
              <w:rPr>
                <w:noProof/>
                <w:webHidden/>
              </w:rPr>
              <w:tab/>
            </w:r>
            <w:r w:rsidR="001B1228">
              <w:rPr>
                <w:noProof/>
                <w:webHidden/>
              </w:rPr>
              <w:fldChar w:fldCharType="begin"/>
            </w:r>
            <w:r w:rsidR="001B1228">
              <w:rPr>
                <w:noProof/>
                <w:webHidden/>
              </w:rPr>
              <w:instrText xml:space="preserve"> PAGEREF _Toc117260162 \h </w:instrText>
            </w:r>
            <w:r w:rsidR="001B1228">
              <w:rPr>
                <w:noProof/>
                <w:webHidden/>
              </w:rPr>
            </w:r>
            <w:r w:rsidR="001B1228">
              <w:rPr>
                <w:noProof/>
                <w:webHidden/>
              </w:rPr>
              <w:fldChar w:fldCharType="separate"/>
            </w:r>
            <w:r w:rsidR="001B1228">
              <w:rPr>
                <w:noProof/>
                <w:webHidden/>
              </w:rPr>
              <w:t>5</w:t>
            </w:r>
            <w:r w:rsidR="001B1228">
              <w:rPr>
                <w:noProof/>
                <w:webHidden/>
              </w:rPr>
              <w:fldChar w:fldCharType="end"/>
            </w:r>
          </w:hyperlink>
        </w:p>
        <w:p w14:paraId="15C8602F" w14:textId="67A4767D" w:rsidR="001B1228" w:rsidRDefault="00000000">
          <w:pPr>
            <w:pStyle w:val="TOC3"/>
            <w:rPr>
              <w:noProof/>
              <w:sz w:val="22"/>
              <w:szCs w:val="22"/>
            </w:rPr>
          </w:pPr>
          <w:hyperlink w:anchor="_Toc117260163" w:history="1">
            <w:r w:rsidR="001B1228" w:rsidRPr="00147E54">
              <w:rPr>
                <w:rStyle w:val="Hyperlink"/>
                <w:rFonts w:ascii="Source Sans Pro" w:hAnsi="Source Sans Pro" w:cstheme="minorHAnsi"/>
                <w:noProof/>
              </w:rPr>
              <w:t>A.</w:t>
            </w:r>
            <w:r w:rsidR="001B1228">
              <w:rPr>
                <w:noProof/>
                <w:sz w:val="22"/>
                <w:szCs w:val="22"/>
              </w:rPr>
              <w:tab/>
            </w:r>
            <w:r w:rsidR="001B1228" w:rsidRPr="00147E54">
              <w:rPr>
                <w:rStyle w:val="Hyperlink"/>
                <w:rFonts w:ascii="Source Sans Pro" w:hAnsi="Source Sans Pro" w:cstheme="minorHAnsi"/>
                <w:noProof/>
              </w:rPr>
              <w:t>PURPOSE AND BRIEF OVERVIEW OF CONTRACT OPPORTUNITY</w:t>
            </w:r>
            <w:r w:rsidR="001B1228">
              <w:rPr>
                <w:noProof/>
                <w:webHidden/>
              </w:rPr>
              <w:tab/>
            </w:r>
            <w:r w:rsidR="001B1228">
              <w:rPr>
                <w:noProof/>
                <w:webHidden/>
              </w:rPr>
              <w:fldChar w:fldCharType="begin"/>
            </w:r>
            <w:r w:rsidR="001B1228">
              <w:rPr>
                <w:noProof/>
                <w:webHidden/>
              </w:rPr>
              <w:instrText xml:space="preserve"> PAGEREF _Toc117260163 \h </w:instrText>
            </w:r>
            <w:r w:rsidR="001B1228">
              <w:rPr>
                <w:noProof/>
                <w:webHidden/>
              </w:rPr>
            </w:r>
            <w:r w:rsidR="001B1228">
              <w:rPr>
                <w:noProof/>
                <w:webHidden/>
              </w:rPr>
              <w:fldChar w:fldCharType="separate"/>
            </w:r>
            <w:r w:rsidR="001B1228">
              <w:rPr>
                <w:noProof/>
                <w:webHidden/>
              </w:rPr>
              <w:t>7</w:t>
            </w:r>
            <w:r w:rsidR="001B1228">
              <w:rPr>
                <w:noProof/>
                <w:webHidden/>
              </w:rPr>
              <w:fldChar w:fldCharType="end"/>
            </w:r>
          </w:hyperlink>
        </w:p>
        <w:p w14:paraId="431EA12C" w14:textId="7ABF94AF" w:rsidR="001B1228" w:rsidRDefault="00000000">
          <w:pPr>
            <w:pStyle w:val="TOC3"/>
            <w:rPr>
              <w:noProof/>
              <w:sz w:val="22"/>
              <w:szCs w:val="22"/>
            </w:rPr>
          </w:pPr>
          <w:hyperlink w:anchor="_Toc117260164" w:history="1">
            <w:r w:rsidR="001B1228" w:rsidRPr="00147E54">
              <w:rPr>
                <w:rStyle w:val="Hyperlink"/>
                <w:rFonts w:ascii="Source Sans Pro" w:hAnsi="Source Sans Pro" w:cstheme="minorHAnsi"/>
                <w:noProof/>
              </w:rPr>
              <w:t>B.</w:t>
            </w:r>
            <w:r w:rsidR="001B1228">
              <w:rPr>
                <w:noProof/>
                <w:sz w:val="22"/>
                <w:szCs w:val="22"/>
              </w:rPr>
              <w:tab/>
            </w:r>
            <w:r w:rsidR="001B1228" w:rsidRPr="00147E54">
              <w:rPr>
                <w:rStyle w:val="Hyperlink"/>
                <w:rFonts w:ascii="Source Sans Pro" w:hAnsi="Source Sans Pro" w:cstheme="minorHAnsi"/>
                <w:noProof/>
              </w:rPr>
              <w:t>KEY ACTION DATES</w:t>
            </w:r>
            <w:r w:rsidR="001B1228">
              <w:rPr>
                <w:noProof/>
                <w:webHidden/>
              </w:rPr>
              <w:tab/>
            </w:r>
            <w:r w:rsidR="001B1228">
              <w:rPr>
                <w:noProof/>
                <w:webHidden/>
              </w:rPr>
              <w:fldChar w:fldCharType="begin"/>
            </w:r>
            <w:r w:rsidR="001B1228">
              <w:rPr>
                <w:noProof/>
                <w:webHidden/>
              </w:rPr>
              <w:instrText xml:space="preserve"> PAGEREF _Toc117260164 \h </w:instrText>
            </w:r>
            <w:r w:rsidR="001B1228">
              <w:rPr>
                <w:noProof/>
                <w:webHidden/>
              </w:rPr>
            </w:r>
            <w:r w:rsidR="001B1228">
              <w:rPr>
                <w:noProof/>
                <w:webHidden/>
              </w:rPr>
              <w:fldChar w:fldCharType="separate"/>
            </w:r>
            <w:r w:rsidR="001B1228">
              <w:rPr>
                <w:noProof/>
                <w:webHidden/>
              </w:rPr>
              <w:t>7</w:t>
            </w:r>
            <w:r w:rsidR="001B1228">
              <w:rPr>
                <w:noProof/>
                <w:webHidden/>
              </w:rPr>
              <w:fldChar w:fldCharType="end"/>
            </w:r>
          </w:hyperlink>
        </w:p>
        <w:p w14:paraId="0919F45F" w14:textId="4E0095D6" w:rsidR="001B1228" w:rsidRDefault="00000000">
          <w:pPr>
            <w:pStyle w:val="TOC3"/>
            <w:rPr>
              <w:noProof/>
              <w:sz w:val="22"/>
              <w:szCs w:val="22"/>
            </w:rPr>
          </w:pPr>
          <w:hyperlink w:anchor="_Toc117260165" w:history="1">
            <w:r w:rsidR="001B1228" w:rsidRPr="00147E54">
              <w:rPr>
                <w:rStyle w:val="Hyperlink"/>
                <w:rFonts w:ascii="Source Sans Pro" w:hAnsi="Source Sans Pro" w:cstheme="minorHAnsi"/>
                <w:noProof/>
              </w:rPr>
              <w:t>C.</w:t>
            </w:r>
            <w:r w:rsidR="001B1228">
              <w:rPr>
                <w:noProof/>
                <w:sz w:val="22"/>
                <w:szCs w:val="22"/>
              </w:rPr>
              <w:tab/>
            </w:r>
            <w:r w:rsidR="001B1228" w:rsidRPr="00147E54">
              <w:rPr>
                <w:rStyle w:val="Hyperlink"/>
                <w:rFonts w:ascii="Source Sans Pro" w:hAnsi="Source Sans Pro" w:cstheme="minorHAnsi"/>
                <w:noProof/>
              </w:rPr>
              <w:t>CONTRACT TERM AND AVAILABLE FUNDING</w:t>
            </w:r>
            <w:r w:rsidR="001B1228">
              <w:rPr>
                <w:noProof/>
                <w:webHidden/>
              </w:rPr>
              <w:tab/>
            </w:r>
            <w:r w:rsidR="001B1228">
              <w:rPr>
                <w:noProof/>
                <w:webHidden/>
              </w:rPr>
              <w:fldChar w:fldCharType="begin"/>
            </w:r>
            <w:r w:rsidR="001B1228">
              <w:rPr>
                <w:noProof/>
                <w:webHidden/>
              </w:rPr>
              <w:instrText xml:space="preserve"> PAGEREF _Toc117260165 \h </w:instrText>
            </w:r>
            <w:r w:rsidR="001B1228">
              <w:rPr>
                <w:noProof/>
                <w:webHidden/>
              </w:rPr>
            </w:r>
            <w:r w:rsidR="001B1228">
              <w:rPr>
                <w:noProof/>
                <w:webHidden/>
              </w:rPr>
              <w:fldChar w:fldCharType="separate"/>
            </w:r>
            <w:r w:rsidR="001B1228">
              <w:rPr>
                <w:noProof/>
                <w:webHidden/>
              </w:rPr>
              <w:t>8</w:t>
            </w:r>
            <w:r w:rsidR="001B1228">
              <w:rPr>
                <w:noProof/>
                <w:webHidden/>
              </w:rPr>
              <w:fldChar w:fldCharType="end"/>
            </w:r>
          </w:hyperlink>
        </w:p>
        <w:p w14:paraId="43C09CC1" w14:textId="1BAB02C7" w:rsidR="001B1228" w:rsidRDefault="00000000">
          <w:pPr>
            <w:pStyle w:val="TOC3"/>
            <w:rPr>
              <w:noProof/>
              <w:sz w:val="22"/>
              <w:szCs w:val="22"/>
            </w:rPr>
          </w:pPr>
          <w:hyperlink w:anchor="_Toc117260166" w:history="1">
            <w:r w:rsidR="001B1228" w:rsidRPr="00147E54">
              <w:rPr>
                <w:rStyle w:val="Hyperlink"/>
                <w:rFonts w:ascii="Source Sans Pro" w:hAnsi="Source Sans Pro" w:cstheme="minorHAnsi"/>
                <w:noProof/>
              </w:rPr>
              <w:t>D.</w:t>
            </w:r>
            <w:r w:rsidR="001B1228">
              <w:rPr>
                <w:noProof/>
                <w:sz w:val="22"/>
                <w:szCs w:val="22"/>
              </w:rPr>
              <w:tab/>
            </w:r>
            <w:r w:rsidR="001B1228" w:rsidRPr="00147E54">
              <w:rPr>
                <w:rStyle w:val="Hyperlink"/>
                <w:rFonts w:ascii="Source Sans Pro" w:hAnsi="Source Sans Pro" w:cstheme="minorHAnsi"/>
                <w:noProof/>
              </w:rPr>
              <w:t>WRITTEN QUESTIONS</w:t>
            </w:r>
            <w:r w:rsidR="001B1228">
              <w:rPr>
                <w:noProof/>
                <w:webHidden/>
              </w:rPr>
              <w:tab/>
            </w:r>
            <w:r w:rsidR="001B1228">
              <w:rPr>
                <w:noProof/>
                <w:webHidden/>
              </w:rPr>
              <w:fldChar w:fldCharType="begin"/>
            </w:r>
            <w:r w:rsidR="001B1228">
              <w:rPr>
                <w:noProof/>
                <w:webHidden/>
              </w:rPr>
              <w:instrText xml:space="preserve"> PAGEREF _Toc117260166 \h </w:instrText>
            </w:r>
            <w:r w:rsidR="001B1228">
              <w:rPr>
                <w:noProof/>
                <w:webHidden/>
              </w:rPr>
            </w:r>
            <w:r w:rsidR="001B1228">
              <w:rPr>
                <w:noProof/>
                <w:webHidden/>
              </w:rPr>
              <w:fldChar w:fldCharType="separate"/>
            </w:r>
            <w:r w:rsidR="001B1228">
              <w:rPr>
                <w:noProof/>
                <w:webHidden/>
              </w:rPr>
              <w:t>8</w:t>
            </w:r>
            <w:r w:rsidR="001B1228">
              <w:rPr>
                <w:noProof/>
                <w:webHidden/>
              </w:rPr>
              <w:fldChar w:fldCharType="end"/>
            </w:r>
          </w:hyperlink>
        </w:p>
        <w:p w14:paraId="4F4A7373" w14:textId="2D0ECB65" w:rsidR="001B1228" w:rsidRDefault="00000000">
          <w:pPr>
            <w:pStyle w:val="TOC3"/>
            <w:rPr>
              <w:noProof/>
              <w:sz w:val="22"/>
              <w:szCs w:val="22"/>
            </w:rPr>
          </w:pPr>
          <w:hyperlink w:anchor="_Toc117260167" w:history="1">
            <w:r w:rsidR="001B1228" w:rsidRPr="00147E54">
              <w:rPr>
                <w:rStyle w:val="Hyperlink"/>
                <w:rFonts w:ascii="Source Sans Pro" w:hAnsi="Source Sans Pro" w:cstheme="minorHAnsi"/>
                <w:noProof/>
              </w:rPr>
              <w:t>E.</w:t>
            </w:r>
            <w:r w:rsidR="001B1228">
              <w:rPr>
                <w:noProof/>
                <w:sz w:val="22"/>
                <w:szCs w:val="22"/>
              </w:rPr>
              <w:tab/>
            </w:r>
            <w:r w:rsidR="001B1228" w:rsidRPr="00147E54">
              <w:rPr>
                <w:rStyle w:val="Hyperlink"/>
                <w:rFonts w:ascii="Source Sans Pro" w:hAnsi="Source Sans Pro" w:cstheme="minorHAnsi"/>
                <w:noProof/>
              </w:rPr>
              <w:t>CONTACT INFORMATION</w:t>
            </w:r>
            <w:r w:rsidR="001B1228">
              <w:rPr>
                <w:noProof/>
                <w:webHidden/>
              </w:rPr>
              <w:tab/>
            </w:r>
            <w:r w:rsidR="001B1228">
              <w:rPr>
                <w:noProof/>
                <w:webHidden/>
              </w:rPr>
              <w:fldChar w:fldCharType="begin"/>
            </w:r>
            <w:r w:rsidR="001B1228">
              <w:rPr>
                <w:noProof/>
                <w:webHidden/>
              </w:rPr>
              <w:instrText xml:space="preserve"> PAGEREF _Toc117260167 \h </w:instrText>
            </w:r>
            <w:r w:rsidR="001B1228">
              <w:rPr>
                <w:noProof/>
                <w:webHidden/>
              </w:rPr>
            </w:r>
            <w:r w:rsidR="001B1228">
              <w:rPr>
                <w:noProof/>
                <w:webHidden/>
              </w:rPr>
              <w:fldChar w:fldCharType="separate"/>
            </w:r>
            <w:r w:rsidR="001B1228">
              <w:rPr>
                <w:noProof/>
                <w:webHidden/>
              </w:rPr>
              <w:t>8</w:t>
            </w:r>
            <w:r w:rsidR="001B1228">
              <w:rPr>
                <w:noProof/>
                <w:webHidden/>
              </w:rPr>
              <w:fldChar w:fldCharType="end"/>
            </w:r>
          </w:hyperlink>
        </w:p>
        <w:p w14:paraId="763BECB9" w14:textId="79283D25" w:rsidR="001B1228" w:rsidRDefault="00000000">
          <w:pPr>
            <w:pStyle w:val="TOC2"/>
            <w:rPr>
              <w:noProof/>
              <w:sz w:val="22"/>
              <w:szCs w:val="22"/>
            </w:rPr>
          </w:pPr>
          <w:hyperlink w:anchor="_Toc117260168" w:history="1">
            <w:r w:rsidR="001B1228" w:rsidRPr="00147E54">
              <w:rPr>
                <w:rStyle w:val="Hyperlink"/>
                <w:rFonts w:ascii="Source Sans Pro" w:hAnsi="Source Sans Pro" w:cstheme="minorHAnsi"/>
                <w:noProof/>
              </w:rPr>
              <w:t>II.</w:t>
            </w:r>
            <w:r w:rsidR="001B1228">
              <w:rPr>
                <w:noProof/>
                <w:sz w:val="22"/>
                <w:szCs w:val="22"/>
              </w:rPr>
              <w:tab/>
            </w:r>
            <w:r w:rsidR="001B1228" w:rsidRPr="00147E54">
              <w:rPr>
                <w:rStyle w:val="Hyperlink"/>
                <w:rFonts w:ascii="Source Sans Pro" w:hAnsi="Source Sans Pro" w:cstheme="minorHAnsi"/>
                <w:noProof/>
              </w:rPr>
              <w:t>BACKGROUND</w:t>
            </w:r>
            <w:r w:rsidR="001B1228">
              <w:rPr>
                <w:noProof/>
                <w:webHidden/>
              </w:rPr>
              <w:tab/>
            </w:r>
            <w:r w:rsidR="001B1228">
              <w:rPr>
                <w:noProof/>
                <w:webHidden/>
              </w:rPr>
              <w:fldChar w:fldCharType="begin"/>
            </w:r>
            <w:r w:rsidR="001B1228">
              <w:rPr>
                <w:noProof/>
                <w:webHidden/>
              </w:rPr>
              <w:instrText xml:space="preserve"> PAGEREF _Toc117260168 \h </w:instrText>
            </w:r>
            <w:r w:rsidR="001B1228">
              <w:rPr>
                <w:noProof/>
                <w:webHidden/>
              </w:rPr>
            </w:r>
            <w:r w:rsidR="001B1228">
              <w:rPr>
                <w:noProof/>
                <w:webHidden/>
              </w:rPr>
              <w:fldChar w:fldCharType="separate"/>
            </w:r>
            <w:r w:rsidR="001B1228">
              <w:rPr>
                <w:noProof/>
                <w:webHidden/>
              </w:rPr>
              <w:t>9</w:t>
            </w:r>
            <w:r w:rsidR="001B1228">
              <w:rPr>
                <w:noProof/>
                <w:webHidden/>
              </w:rPr>
              <w:fldChar w:fldCharType="end"/>
            </w:r>
          </w:hyperlink>
        </w:p>
        <w:p w14:paraId="73F56F43" w14:textId="269D5EF5" w:rsidR="001B1228" w:rsidRDefault="00000000">
          <w:pPr>
            <w:pStyle w:val="TOC3"/>
            <w:rPr>
              <w:noProof/>
              <w:sz w:val="22"/>
              <w:szCs w:val="22"/>
            </w:rPr>
          </w:pPr>
          <w:hyperlink w:anchor="_Toc117260169" w:history="1">
            <w:r w:rsidR="001B1228" w:rsidRPr="00147E54">
              <w:rPr>
                <w:rStyle w:val="Hyperlink"/>
                <w:rFonts w:ascii="Source Sans Pro" w:hAnsi="Source Sans Pro" w:cstheme="minorHAnsi"/>
                <w:noProof/>
              </w:rPr>
              <w:t>A.</w:t>
            </w:r>
            <w:r w:rsidR="001B1228">
              <w:rPr>
                <w:noProof/>
                <w:sz w:val="22"/>
                <w:szCs w:val="22"/>
              </w:rPr>
              <w:tab/>
            </w:r>
            <w:r w:rsidR="001B1228" w:rsidRPr="00147E54">
              <w:rPr>
                <w:rStyle w:val="Hyperlink"/>
                <w:rFonts w:ascii="Source Sans Pro" w:hAnsi="Source Sans Pro" w:cstheme="minorHAnsi"/>
                <w:noProof/>
              </w:rPr>
              <w:t>THE MENTAL HEALTH SERVICES ACT</w:t>
            </w:r>
            <w:r w:rsidR="001B1228">
              <w:rPr>
                <w:noProof/>
                <w:webHidden/>
              </w:rPr>
              <w:tab/>
            </w:r>
            <w:r w:rsidR="001B1228">
              <w:rPr>
                <w:noProof/>
                <w:webHidden/>
              </w:rPr>
              <w:fldChar w:fldCharType="begin"/>
            </w:r>
            <w:r w:rsidR="001B1228">
              <w:rPr>
                <w:noProof/>
                <w:webHidden/>
              </w:rPr>
              <w:instrText xml:space="preserve"> PAGEREF _Toc117260169 \h </w:instrText>
            </w:r>
            <w:r w:rsidR="001B1228">
              <w:rPr>
                <w:noProof/>
                <w:webHidden/>
              </w:rPr>
            </w:r>
            <w:r w:rsidR="001B1228">
              <w:rPr>
                <w:noProof/>
                <w:webHidden/>
              </w:rPr>
              <w:fldChar w:fldCharType="separate"/>
            </w:r>
            <w:r w:rsidR="001B1228">
              <w:rPr>
                <w:noProof/>
                <w:webHidden/>
              </w:rPr>
              <w:t>9</w:t>
            </w:r>
            <w:r w:rsidR="001B1228">
              <w:rPr>
                <w:noProof/>
                <w:webHidden/>
              </w:rPr>
              <w:fldChar w:fldCharType="end"/>
            </w:r>
          </w:hyperlink>
        </w:p>
        <w:p w14:paraId="29BA597F" w14:textId="4DD01844" w:rsidR="001B1228" w:rsidRDefault="00000000">
          <w:pPr>
            <w:pStyle w:val="TOC3"/>
            <w:rPr>
              <w:noProof/>
              <w:sz w:val="22"/>
              <w:szCs w:val="22"/>
            </w:rPr>
          </w:pPr>
          <w:hyperlink w:anchor="_Toc117260170" w:history="1">
            <w:r w:rsidR="001B1228" w:rsidRPr="00147E54">
              <w:rPr>
                <w:rStyle w:val="Hyperlink"/>
                <w:rFonts w:ascii="Source Sans Pro" w:hAnsi="Source Sans Pro" w:cstheme="minorHAnsi"/>
                <w:noProof/>
              </w:rPr>
              <w:t>B.</w:t>
            </w:r>
            <w:r w:rsidR="001B1228">
              <w:rPr>
                <w:noProof/>
                <w:sz w:val="22"/>
                <w:szCs w:val="22"/>
              </w:rPr>
              <w:tab/>
            </w:r>
            <w:r w:rsidR="001B1228" w:rsidRPr="00147E54">
              <w:rPr>
                <w:rStyle w:val="Hyperlink"/>
                <w:rFonts w:ascii="Source Sans Pro" w:hAnsi="Source Sans Pro" w:cstheme="minorHAnsi"/>
                <w:noProof/>
              </w:rPr>
              <w:t>MHSA VALUES</w:t>
            </w:r>
            <w:r w:rsidR="001B1228">
              <w:rPr>
                <w:noProof/>
                <w:webHidden/>
              </w:rPr>
              <w:tab/>
            </w:r>
            <w:r w:rsidR="001B1228">
              <w:rPr>
                <w:noProof/>
                <w:webHidden/>
              </w:rPr>
              <w:fldChar w:fldCharType="begin"/>
            </w:r>
            <w:r w:rsidR="001B1228">
              <w:rPr>
                <w:noProof/>
                <w:webHidden/>
              </w:rPr>
              <w:instrText xml:space="preserve"> PAGEREF _Toc117260170 \h </w:instrText>
            </w:r>
            <w:r w:rsidR="001B1228">
              <w:rPr>
                <w:noProof/>
                <w:webHidden/>
              </w:rPr>
            </w:r>
            <w:r w:rsidR="001B1228">
              <w:rPr>
                <w:noProof/>
                <w:webHidden/>
              </w:rPr>
              <w:fldChar w:fldCharType="separate"/>
            </w:r>
            <w:r w:rsidR="001B1228">
              <w:rPr>
                <w:noProof/>
                <w:webHidden/>
              </w:rPr>
              <w:t>9</w:t>
            </w:r>
            <w:r w:rsidR="001B1228">
              <w:rPr>
                <w:noProof/>
                <w:webHidden/>
              </w:rPr>
              <w:fldChar w:fldCharType="end"/>
            </w:r>
          </w:hyperlink>
        </w:p>
        <w:p w14:paraId="6D083639" w14:textId="40466E14" w:rsidR="001B1228" w:rsidRDefault="00000000">
          <w:pPr>
            <w:pStyle w:val="TOC3"/>
            <w:rPr>
              <w:noProof/>
              <w:sz w:val="22"/>
              <w:szCs w:val="22"/>
            </w:rPr>
          </w:pPr>
          <w:hyperlink w:anchor="_Toc117260171" w:history="1">
            <w:r w:rsidR="001B1228" w:rsidRPr="00147E54">
              <w:rPr>
                <w:rStyle w:val="Hyperlink"/>
                <w:rFonts w:ascii="Source Sans Pro" w:hAnsi="Source Sans Pro" w:cstheme="minorHAnsi"/>
                <w:noProof/>
              </w:rPr>
              <w:t>C.</w:t>
            </w:r>
            <w:r w:rsidR="001B1228">
              <w:rPr>
                <w:noProof/>
                <w:sz w:val="22"/>
                <w:szCs w:val="22"/>
              </w:rPr>
              <w:tab/>
            </w:r>
            <w:r w:rsidR="001B1228" w:rsidRPr="00147E54">
              <w:rPr>
                <w:rStyle w:val="Hyperlink"/>
                <w:rFonts w:ascii="Source Sans Pro" w:hAnsi="Source Sans Pro" w:cstheme="minorHAnsi"/>
                <w:noProof/>
              </w:rPr>
              <w:t>MHSA FUNDING</w:t>
            </w:r>
            <w:r w:rsidR="001B1228">
              <w:rPr>
                <w:noProof/>
                <w:webHidden/>
              </w:rPr>
              <w:tab/>
            </w:r>
            <w:r w:rsidR="001B1228">
              <w:rPr>
                <w:noProof/>
                <w:webHidden/>
              </w:rPr>
              <w:fldChar w:fldCharType="begin"/>
            </w:r>
            <w:r w:rsidR="001B1228">
              <w:rPr>
                <w:noProof/>
                <w:webHidden/>
              </w:rPr>
              <w:instrText xml:space="preserve"> PAGEREF _Toc117260171 \h </w:instrText>
            </w:r>
            <w:r w:rsidR="001B1228">
              <w:rPr>
                <w:noProof/>
                <w:webHidden/>
              </w:rPr>
            </w:r>
            <w:r w:rsidR="001B1228">
              <w:rPr>
                <w:noProof/>
                <w:webHidden/>
              </w:rPr>
              <w:fldChar w:fldCharType="separate"/>
            </w:r>
            <w:r w:rsidR="001B1228">
              <w:rPr>
                <w:noProof/>
                <w:webHidden/>
              </w:rPr>
              <w:t>10</w:t>
            </w:r>
            <w:r w:rsidR="001B1228">
              <w:rPr>
                <w:noProof/>
                <w:webHidden/>
              </w:rPr>
              <w:fldChar w:fldCharType="end"/>
            </w:r>
          </w:hyperlink>
        </w:p>
        <w:p w14:paraId="6F1527C8" w14:textId="47F7D291" w:rsidR="001B1228" w:rsidRDefault="00000000">
          <w:pPr>
            <w:pStyle w:val="TOC3"/>
            <w:rPr>
              <w:noProof/>
              <w:sz w:val="22"/>
              <w:szCs w:val="22"/>
            </w:rPr>
          </w:pPr>
          <w:hyperlink w:anchor="_Toc117260172" w:history="1">
            <w:r w:rsidR="001B1228" w:rsidRPr="00147E54">
              <w:rPr>
                <w:rStyle w:val="Hyperlink"/>
                <w:rFonts w:ascii="Source Sans Pro" w:hAnsi="Source Sans Pro" w:cstheme="minorHAnsi"/>
                <w:noProof/>
              </w:rPr>
              <w:t>D.</w:t>
            </w:r>
            <w:r w:rsidR="001B1228">
              <w:rPr>
                <w:noProof/>
                <w:sz w:val="22"/>
                <w:szCs w:val="22"/>
              </w:rPr>
              <w:tab/>
            </w:r>
            <w:r w:rsidR="001B1228" w:rsidRPr="00147E54">
              <w:rPr>
                <w:rStyle w:val="Hyperlink"/>
                <w:rFonts w:ascii="Source Sans Pro" w:hAnsi="Source Sans Pro" w:cstheme="minorHAnsi"/>
                <w:noProof/>
              </w:rPr>
              <w:t>COMMISSION ROLES AND RESPONSIBILITIES</w:t>
            </w:r>
            <w:r w:rsidR="001B1228">
              <w:rPr>
                <w:noProof/>
                <w:webHidden/>
              </w:rPr>
              <w:tab/>
            </w:r>
            <w:r w:rsidR="001B1228">
              <w:rPr>
                <w:noProof/>
                <w:webHidden/>
              </w:rPr>
              <w:fldChar w:fldCharType="begin"/>
            </w:r>
            <w:r w:rsidR="001B1228">
              <w:rPr>
                <w:noProof/>
                <w:webHidden/>
              </w:rPr>
              <w:instrText xml:space="preserve"> PAGEREF _Toc117260172 \h </w:instrText>
            </w:r>
            <w:r w:rsidR="001B1228">
              <w:rPr>
                <w:noProof/>
                <w:webHidden/>
              </w:rPr>
            </w:r>
            <w:r w:rsidR="001B1228">
              <w:rPr>
                <w:noProof/>
                <w:webHidden/>
              </w:rPr>
              <w:fldChar w:fldCharType="separate"/>
            </w:r>
            <w:r w:rsidR="001B1228">
              <w:rPr>
                <w:noProof/>
                <w:webHidden/>
              </w:rPr>
              <w:t>11</w:t>
            </w:r>
            <w:r w:rsidR="001B1228">
              <w:rPr>
                <w:noProof/>
                <w:webHidden/>
              </w:rPr>
              <w:fldChar w:fldCharType="end"/>
            </w:r>
          </w:hyperlink>
        </w:p>
        <w:p w14:paraId="19A42642" w14:textId="1189377D" w:rsidR="001B1228" w:rsidRDefault="00000000">
          <w:pPr>
            <w:pStyle w:val="TOC2"/>
            <w:rPr>
              <w:noProof/>
              <w:sz w:val="22"/>
              <w:szCs w:val="22"/>
            </w:rPr>
          </w:pPr>
          <w:hyperlink w:anchor="_Toc117260173" w:history="1">
            <w:r w:rsidR="001B1228" w:rsidRPr="00147E54">
              <w:rPr>
                <w:rStyle w:val="Hyperlink"/>
                <w:rFonts w:ascii="Source Sans Pro" w:hAnsi="Source Sans Pro" w:cstheme="minorHAnsi"/>
                <w:noProof/>
              </w:rPr>
              <w:t>III.</w:t>
            </w:r>
            <w:r w:rsidR="001B1228">
              <w:rPr>
                <w:noProof/>
                <w:sz w:val="22"/>
                <w:szCs w:val="22"/>
              </w:rPr>
              <w:tab/>
            </w:r>
            <w:r w:rsidR="001B1228" w:rsidRPr="00147E54">
              <w:rPr>
                <w:rStyle w:val="Hyperlink"/>
                <w:rFonts w:ascii="Source Sans Pro" w:hAnsi="Source Sans Pro" w:cstheme="minorHAnsi"/>
                <w:noProof/>
              </w:rPr>
              <w:t>PROPOSER QUALIFICATIONS</w:t>
            </w:r>
            <w:r w:rsidR="001B1228">
              <w:rPr>
                <w:noProof/>
                <w:webHidden/>
              </w:rPr>
              <w:tab/>
            </w:r>
            <w:r w:rsidR="001B1228">
              <w:rPr>
                <w:noProof/>
                <w:webHidden/>
              </w:rPr>
              <w:fldChar w:fldCharType="begin"/>
            </w:r>
            <w:r w:rsidR="001B1228">
              <w:rPr>
                <w:noProof/>
                <w:webHidden/>
              </w:rPr>
              <w:instrText xml:space="preserve"> PAGEREF _Toc117260173 \h </w:instrText>
            </w:r>
            <w:r w:rsidR="001B1228">
              <w:rPr>
                <w:noProof/>
                <w:webHidden/>
              </w:rPr>
            </w:r>
            <w:r w:rsidR="001B1228">
              <w:rPr>
                <w:noProof/>
                <w:webHidden/>
              </w:rPr>
              <w:fldChar w:fldCharType="separate"/>
            </w:r>
            <w:r w:rsidR="001B1228">
              <w:rPr>
                <w:noProof/>
                <w:webHidden/>
              </w:rPr>
              <w:t>11</w:t>
            </w:r>
            <w:r w:rsidR="001B1228">
              <w:rPr>
                <w:noProof/>
                <w:webHidden/>
              </w:rPr>
              <w:fldChar w:fldCharType="end"/>
            </w:r>
          </w:hyperlink>
        </w:p>
        <w:p w14:paraId="495C7C88" w14:textId="3C746C04" w:rsidR="001B1228" w:rsidRDefault="00000000">
          <w:pPr>
            <w:pStyle w:val="TOC3"/>
            <w:rPr>
              <w:noProof/>
              <w:sz w:val="22"/>
              <w:szCs w:val="22"/>
            </w:rPr>
          </w:pPr>
          <w:hyperlink w:anchor="_Toc117260174" w:history="1">
            <w:r w:rsidR="001B1228" w:rsidRPr="00147E54">
              <w:rPr>
                <w:rStyle w:val="Hyperlink"/>
                <w:rFonts w:ascii="Source Sans Pro" w:hAnsi="Source Sans Pro" w:cstheme="minorHAnsi"/>
                <w:noProof/>
              </w:rPr>
              <w:t>A.</w:t>
            </w:r>
            <w:r w:rsidR="001B1228">
              <w:rPr>
                <w:noProof/>
                <w:sz w:val="22"/>
                <w:szCs w:val="22"/>
              </w:rPr>
              <w:tab/>
            </w:r>
            <w:r w:rsidR="001B1228" w:rsidRPr="00147E54">
              <w:rPr>
                <w:rStyle w:val="Hyperlink"/>
                <w:rFonts w:ascii="Source Sans Pro" w:hAnsi="Source Sans Pro" w:cstheme="minorHAnsi"/>
                <w:noProof/>
              </w:rPr>
              <w:t>MINIMUM QUALIFICATIONS</w:t>
            </w:r>
            <w:r w:rsidR="001B1228">
              <w:rPr>
                <w:noProof/>
                <w:webHidden/>
              </w:rPr>
              <w:tab/>
            </w:r>
            <w:r w:rsidR="001B1228">
              <w:rPr>
                <w:noProof/>
                <w:webHidden/>
              </w:rPr>
              <w:fldChar w:fldCharType="begin"/>
            </w:r>
            <w:r w:rsidR="001B1228">
              <w:rPr>
                <w:noProof/>
                <w:webHidden/>
              </w:rPr>
              <w:instrText xml:space="preserve"> PAGEREF _Toc117260174 \h </w:instrText>
            </w:r>
            <w:r w:rsidR="001B1228">
              <w:rPr>
                <w:noProof/>
                <w:webHidden/>
              </w:rPr>
            </w:r>
            <w:r w:rsidR="001B1228">
              <w:rPr>
                <w:noProof/>
                <w:webHidden/>
              </w:rPr>
              <w:fldChar w:fldCharType="separate"/>
            </w:r>
            <w:r w:rsidR="001B1228">
              <w:rPr>
                <w:noProof/>
                <w:webHidden/>
              </w:rPr>
              <w:t>11</w:t>
            </w:r>
            <w:r w:rsidR="001B1228">
              <w:rPr>
                <w:noProof/>
                <w:webHidden/>
              </w:rPr>
              <w:fldChar w:fldCharType="end"/>
            </w:r>
          </w:hyperlink>
        </w:p>
        <w:p w14:paraId="7C223CFA" w14:textId="300A0063" w:rsidR="001B1228" w:rsidRDefault="00000000">
          <w:pPr>
            <w:pStyle w:val="TOC3"/>
            <w:rPr>
              <w:noProof/>
              <w:sz w:val="22"/>
              <w:szCs w:val="22"/>
            </w:rPr>
          </w:pPr>
          <w:hyperlink w:anchor="_Toc117260175" w:history="1">
            <w:r w:rsidR="001B1228" w:rsidRPr="00147E54">
              <w:rPr>
                <w:rStyle w:val="Hyperlink"/>
                <w:rFonts w:ascii="Source Sans Pro" w:hAnsi="Source Sans Pro" w:cstheme="minorHAnsi"/>
                <w:noProof/>
              </w:rPr>
              <w:t>B.</w:t>
            </w:r>
            <w:r w:rsidR="001B1228">
              <w:rPr>
                <w:noProof/>
                <w:sz w:val="22"/>
                <w:szCs w:val="22"/>
              </w:rPr>
              <w:tab/>
            </w:r>
            <w:r w:rsidR="001B1228" w:rsidRPr="00147E54">
              <w:rPr>
                <w:rStyle w:val="Hyperlink"/>
                <w:rFonts w:ascii="Source Sans Pro" w:hAnsi="Source Sans Pro" w:cstheme="minorHAnsi"/>
                <w:noProof/>
              </w:rPr>
              <w:t>DESIRED QUALIFICATIONS</w:t>
            </w:r>
            <w:r w:rsidR="001B1228">
              <w:rPr>
                <w:noProof/>
                <w:webHidden/>
              </w:rPr>
              <w:tab/>
            </w:r>
            <w:r w:rsidR="001B1228">
              <w:rPr>
                <w:noProof/>
                <w:webHidden/>
              </w:rPr>
              <w:fldChar w:fldCharType="begin"/>
            </w:r>
            <w:r w:rsidR="001B1228">
              <w:rPr>
                <w:noProof/>
                <w:webHidden/>
              </w:rPr>
              <w:instrText xml:space="preserve"> PAGEREF _Toc117260175 \h </w:instrText>
            </w:r>
            <w:r w:rsidR="001B1228">
              <w:rPr>
                <w:noProof/>
                <w:webHidden/>
              </w:rPr>
            </w:r>
            <w:r w:rsidR="001B1228">
              <w:rPr>
                <w:noProof/>
                <w:webHidden/>
              </w:rPr>
              <w:fldChar w:fldCharType="separate"/>
            </w:r>
            <w:r w:rsidR="001B1228">
              <w:rPr>
                <w:noProof/>
                <w:webHidden/>
              </w:rPr>
              <w:t>12</w:t>
            </w:r>
            <w:r w:rsidR="001B1228">
              <w:rPr>
                <w:noProof/>
                <w:webHidden/>
              </w:rPr>
              <w:fldChar w:fldCharType="end"/>
            </w:r>
          </w:hyperlink>
        </w:p>
        <w:p w14:paraId="488A3F47" w14:textId="3502D74C" w:rsidR="001B1228" w:rsidRDefault="00000000">
          <w:pPr>
            <w:pStyle w:val="TOC3"/>
            <w:rPr>
              <w:noProof/>
              <w:sz w:val="22"/>
              <w:szCs w:val="22"/>
            </w:rPr>
          </w:pPr>
          <w:hyperlink w:anchor="_Toc117260176" w:history="1">
            <w:r w:rsidR="001B1228" w:rsidRPr="00147E54">
              <w:rPr>
                <w:rStyle w:val="Hyperlink"/>
                <w:rFonts w:ascii="Source Sans Pro" w:hAnsi="Source Sans Pro" w:cstheme="minorHAnsi"/>
                <w:noProof/>
              </w:rPr>
              <w:t>C.</w:t>
            </w:r>
            <w:r w:rsidR="001B1228">
              <w:rPr>
                <w:noProof/>
                <w:sz w:val="22"/>
                <w:szCs w:val="22"/>
              </w:rPr>
              <w:tab/>
            </w:r>
            <w:r w:rsidR="001B1228" w:rsidRPr="00147E54">
              <w:rPr>
                <w:rStyle w:val="Hyperlink"/>
                <w:rFonts w:ascii="Source Sans Pro" w:hAnsi="Source Sans Pro" w:cstheme="minorHAnsi"/>
                <w:noProof/>
              </w:rPr>
              <w:t>PROPOSER BACKGROUND</w:t>
            </w:r>
            <w:r w:rsidR="001B1228">
              <w:rPr>
                <w:noProof/>
                <w:webHidden/>
              </w:rPr>
              <w:tab/>
            </w:r>
            <w:r w:rsidR="001B1228">
              <w:rPr>
                <w:noProof/>
                <w:webHidden/>
              </w:rPr>
              <w:fldChar w:fldCharType="begin"/>
            </w:r>
            <w:r w:rsidR="001B1228">
              <w:rPr>
                <w:noProof/>
                <w:webHidden/>
              </w:rPr>
              <w:instrText xml:space="preserve"> PAGEREF _Toc117260176 \h </w:instrText>
            </w:r>
            <w:r w:rsidR="001B1228">
              <w:rPr>
                <w:noProof/>
                <w:webHidden/>
              </w:rPr>
            </w:r>
            <w:r w:rsidR="001B1228">
              <w:rPr>
                <w:noProof/>
                <w:webHidden/>
              </w:rPr>
              <w:fldChar w:fldCharType="separate"/>
            </w:r>
            <w:r w:rsidR="001B1228">
              <w:rPr>
                <w:noProof/>
                <w:webHidden/>
              </w:rPr>
              <w:t>12</w:t>
            </w:r>
            <w:r w:rsidR="001B1228">
              <w:rPr>
                <w:noProof/>
                <w:webHidden/>
              </w:rPr>
              <w:fldChar w:fldCharType="end"/>
            </w:r>
          </w:hyperlink>
        </w:p>
        <w:p w14:paraId="7AAA5564" w14:textId="62C97019" w:rsidR="001B1228" w:rsidRDefault="00000000">
          <w:pPr>
            <w:pStyle w:val="TOC2"/>
            <w:rPr>
              <w:noProof/>
              <w:sz w:val="22"/>
              <w:szCs w:val="22"/>
            </w:rPr>
          </w:pPr>
          <w:hyperlink w:anchor="_Toc117260177" w:history="1">
            <w:r w:rsidR="001B1228" w:rsidRPr="00147E54">
              <w:rPr>
                <w:rStyle w:val="Hyperlink"/>
                <w:rFonts w:ascii="Source Sans Pro" w:hAnsi="Source Sans Pro" w:cstheme="minorHAnsi"/>
                <w:noProof/>
              </w:rPr>
              <w:t>IV.</w:t>
            </w:r>
            <w:r w:rsidR="001B1228">
              <w:rPr>
                <w:noProof/>
                <w:sz w:val="22"/>
                <w:szCs w:val="22"/>
              </w:rPr>
              <w:tab/>
            </w:r>
            <w:r w:rsidR="001B1228" w:rsidRPr="00147E54">
              <w:rPr>
                <w:rStyle w:val="Hyperlink"/>
                <w:rFonts w:ascii="Source Sans Pro" w:hAnsi="Source Sans Pro" w:cstheme="minorHAnsi"/>
                <w:noProof/>
              </w:rPr>
              <w:t>SCOPE OF WORK</w:t>
            </w:r>
            <w:r w:rsidR="001B1228">
              <w:rPr>
                <w:noProof/>
                <w:webHidden/>
              </w:rPr>
              <w:tab/>
            </w:r>
            <w:r w:rsidR="001B1228">
              <w:rPr>
                <w:noProof/>
                <w:webHidden/>
              </w:rPr>
              <w:fldChar w:fldCharType="begin"/>
            </w:r>
            <w:r w:rsidR="001B1228">
              <w:rPr>
                <w:noProof/>
                <w:webHidden/>
              </w:rPr>
              <w:instrText xml:space="preserve"> PAGEREF _Toc117260177 \h </w:instrText>
            </w:r>
            <w:r w:rsidR="001B1228">
              <w:rPr>
                <w:noProof/>
                <w:webHidden/>
              </w:rPr>
            </w:r>
            <w:r w:rsidR="001B1228">
              <w:rPr>
                <w:noProof/>
                <w:webHidden/>
              </w:rPr>
              <w:fldChar w:fldCharType="separate"/>
            </w:r>
            <w:r w:rsidR="001B1228">
              <w:rPr>
                <w:noProof/>
                <w:webHidden/>
              </w:rPr>
              <w:t>13</w:t>
            </w:r>
            <w:r w:rsidR="001B1228">
              <w:rPr>
                <w:noProof/>
                <w:webHidden/>
              </w:rPr>
              <w:fldChar w:fldCharType="end"/>
            </w:r>
          </w:hyperlink>
        </w:p>
        <w:p w14:paraId="739ACBEB" w14:textId="02216DE6" w:rsidR="001B1228" w:rsidRDefault="00000000">
          <w:pPr>
            <w:pStyle w:val="TOC3"/>
            <w:rPr>
              <w:noProof/>
              <w:sz w:val="22"/>
              <w:szCs w:val="22"/>
            </w:rPr>
          </w:pPr>
          <w:hyperlink w:anchor="_Toc117260178" w:history="1">
            <w:r w:rsidR="001B1228" w:rsidRPr="00147E54">
              <w:rPr>
                <w:rStyle w:val="Hyperlink"/>
                <w:rFonts w:ascii="Source Sans Pro" w:hAnsi="Source Sans Pro"/>
                <w:noProof/>
              </w:rPr>
              <w:t>A.</w:t>
            </w:r>
            <w:r w:rsidR="001B1228">
              <w:rPr>
                <w:noProof/>
                <w:sz w:val="22"/>
                <w:szCs w:val="22"/>
              </w:rPr>
              <w:tab/>
            </w:r>
            <w:r w:rsidR="001B1228" w:rsidRPr="00147E54">
              <w:rPr>
                <w:rStyle w:val="Hyperlink"/>
                <w:rFonts w:ascii="Source Sans Pro" w:hAnsi="Source Sans Pro" w:cstheme="minorHAnsi"/>
                <w:noProof/>
              </w:rPr>
              <w:t>CONTRACTOR RESPONSIBILITIES</w:t>
            </w:r>
            <w:r w:rsidR="001B1228">
              <w:rPr>
                <w:noProof/>
                <w:webHidden/>
              </w:rPr>
              <w:tab/>
            </w:r>
            <w:r w:rsidR="001B1228">
              <w:rPr>
                <w:noProof/>
                <w:webHidden/>
              </w:rPr>
              <w:fldChar w:fldCharType="begin"/>
            </w:r>
            <w:r w:rsidR="001B1228">
              <w:rPr>
                <w:noProof/>
                <w:webHidden/>
              </w:rPr>
              <w:instrText xml:space="preserve"> PAGEREF _Toc117260178 \h </w:instrText>
            </w:r>
            <w:r w:rsidR="001B1228">
              <w:rPr>
                <w:noProof/>
                <w:webHidden/>
              </w:rPr>
            </w:r>
            <w:r w:rsidR="001B1228">
              <w:rPr>
                <w:noProof/>
                <w:webHidden/>
              </w:rPr>
              <w:fldChar w:fldCharType="separate"/>
            </w:r>
            <w:r w:rsidR="001B1228">
              <w:rPr>
                <w:noProof/>
                <w:webHidden/>
              </w:rPr>
              <w:t>13</w:t>
            </w:r>
            <w:r w:rsidR="001B1228">
              <w:rPr>
                <w:noProof/>
                <w:webHidden/>
              </w:rPr>
              <w:fldChar w:fldCharType="end"/>
            </w:r>
          </w:hyperlink>
        </w:p>
        <w:p w14:paraId="148DFA79" w14:textId="7819DA70" w:rsidR="001B1228" w:rsidRDefault="00000000">
          <w:pPr>
            <w:pStyle w:val="TOC3"/>
            <w:rPr>
              <w:noProof/>
              <w:sz w:val="22"/>
              <w:szCs w:val="22"/>
            </w:rPr>
          </w:pPr>
          <w:hyperlink w:anchor="_Toc117260179" w:history="1">
            <w:r w:rsidR="001B1228" w:rsidRPr="00147E54">
              <w:rPr>
                <w:rStyle w:val="Hyperlink"/>
                <w:rFonts w:ascii="Source Sans Pro" w:hAnsi="Source Sans Pro" w:cstheme="minorHAnsi"/>
                <w:noProof/>
              </w:rPr>
              <w:t>B.</w:t>
            </w:r>
            <w:r w:rsidR="001B1228">
              <w:rPr>
                <w:noProof/>
                <w:sz w:val="22"/>
                <w:szCs w:val="22"/>
              </w:rPr>
              <w:tab/>
            </w:r>
            <w:r w:rsidR="001B1228" w:rsidRPr="00147E54">
              <w:rPr>
                <w:rStyle w:val="Hyperlink"/>
                <w:rFonts w:ascii="Source Sans Pro" w:hAnsi="Source Sans Pro" w:cstheme="minorHAnsi"/>
                <w:noProof/>
              </w:rPr>
              <w:t>DELIVERABLES</w:t>
            </w:r>
            <w:r w:rsidR="001B1228">
              <w:rPr>
                <w:noProof/>
                <w:webHidden/>
              </w:rPr>
              <w:tab/>
            </w:r>
            <w:r w:rsidR="001B1228">
              <w:rPr>
                <w:noProof/>
                <w:webHidden/>
              </w:rPr>
              <w:fldChar w:fldCharType="begin"/>
            </w:r>
            <w:r w:rsidR="001B1228">
              <w:rPr>
                <w:noProof/>
                <w:webHidden/>
              </w:rPr>
              <w:instrText xml:space="preserve"> PAGEREF _Toc117260179 \h </w:instrText>
            </w:r>
            <w:r w:rsidR="001B1228">
              <w:rPr>
                <w:noProof/>
                <w:webHidden/>
              </w:rPr>
            </w:r>
            <w:r w:rsidR="001B1228">
              <w:rPr>
                <w:noProof/>
                <w:webHidden/>
              </w:rPr>
              <w:fldChar w:fldCharType="separate"/>
            </w:r>
            <w:r w:rsidR="001B1228">
              <w:rPr>
                <w:noProof/>
                <w:webHidden/>
              </w:rPr>
              <w:t>23</w:t>
            </w:r>
            <w:r w:rsidR="001B1228">
              <w:rPr>
                <w:noProof/>
                <w:webHidden/>
              </w:rPr>
              <w:fldChar w:fldCharType="end"/>
            </w:r>
          </w:hyperlink>
        </w:p>
        <w:p w14:paraId="25CEB06D" w14:textId="785B43B9" w:rsidR="001B1228" w:rsidRDefault="00000000">
          <w:pPr>
            <w:pStyle w:val="TOC3"/>
            <w:rPr>
              <w:noProof/>
              <w:sz w:val="22"/>
              <w:szCs w:val="22"/>
            </w:rPr>
          </w:pPr>
          <w:hyperlink w:anchor="_Toc117260180" w:history="1">
            <w:r w:rsidR="001B1228" w:rsidRPr="00147E54">
              <w:rPr>
                <w:rStyle w:val="Hyperlink"/>
                <w:rFonts w:ascii="Source Sans Pro" w:hAnsi="Source Sans Pro" w:cstheme="minorHAnsi"/>
                <w:noProof/>
              </w:rPr>
              <w:t>C.</w:t>
            </w:r>
            <w:r w:rsidR="001B1228">
              <w:rPr>
                <w:noProof/>
                <w:sz w:val="22"/>
                <w:szCs w:val="22"/>
              </w:rPr>
              <w:tab/>
            </w:r>
            <w:r w:rsidR="001B1228" w:rsidRPr="00147E54">
              <w:rPr>
                <w:rStyle w:val="Hyperlink"/>
                <w:rFonts w:ascii="Source Sans Pro" w:hAnsi="Source Sans Pro" w:cstheme="minorHAnsi"/>
                <w:noProof/>
              </w:rPr>
              <w:t>SUBCONTRACTOR REPLACEMENT</w:t>
            </w:r>
            <w:r w:rsidR="001B1228">
              <w:rPr>
                <w:noProof/>
                <w:webHidden/>
              </w:rPr>
              <w:tab/>
            </w:r>
            <w:r w:rsidR="001B1228">
              <w:rPr>
                <w:noProof/>
                <w:webHidden/>
              </w:rPr>
              <w:fldChar w:fldCharType="begin"/>
            </w:r>
            <w:r w:rsidR="001B1228">
              <w:rPr>
                <w:noProof/>
                <w:webHidden/>
              </w:rPr>
              <w:instrText xml:space="preserve"> PAGEREF _Toc117260180 \h </w:instrText>
            </w:r>
            <w:r w:rsidR="001B1228">
              <w:rPr>
                <w:noProof/>
                <w:webHidden/>
              </w:rPr>
            </w:r>
            <w:r w:rsidR="001B1228">
              <w:rPr>
                <w:noProof/>
                <w:webHidden/>
              </w:rPr>
              <w:fldChar w:fldCharType="separate"/>
            </w:r>
            <w:r w:rsidR="001B1228">
              <w:rPr>
                <w:noProof/>
                <w:webHidden/>
              </w:rPr>
              <w:t>24</w:t>
            </w:r>
            <w:r w:rsidR="001B1228">
              <w:rPr>
                <w:noProof/>
                <w:webHidden/>
              </w:rPr>
              <w:fldChar w:fldCharType="end"/>
            </w:r>
          </w:hyperlink>
        </w:p>
        <w:p w14:paraId="05530F7B" w14:textId="2EA380B2" w:rsidR="001B1228" w:rsidRDefault="00000000">
          <w:pPr>
            <w:pStyle w:val="TOC2"/>
            <w:rPr>
              <w:noProof/>
              <w:sz w:val="22"/>
              <w:szCs w:val="22"/>
            </w:rPr>
          </w:pPr>
          <w:hyperlink w:anchor="_Toc117260181" w:history="1">
            <w:r w:rsidR="001B1228" w:rsidRPr="00147E54">
              <w:rPr>
                <w:rStyle w:val="Hyperlink"/>
                <w:rFonts w:ascii="Source Sans Pro" w:hAnsi="Source Sans Pro" w:cstheme="minorHAnsi"/>
                <w:noProof/>
              </w:rPr>
              <w:t>V.</w:t>
            </w:r>
            <w:r w:rsidR="001B1228">
              <w:rPr>
                <w:noProof/>
                <w:sz w:val="22"/>
                <w:szCs w:val="22"/>
              </w:rPr>
              <w:tab/>
            </w:r>
            <w:r w:rsidR="001B1228" w:rsidRPr="00147E54">
              <w:rPr>
                <w:rStyle w:val="Hyperlink"/>
                <w:rFonts w:ascii="Source Sans Pro" w:hAnsi="Source Sans Pro" w:cstheme="minorHAnsi"/>
                <w:noProof/>
              </w:rPr>
              <w:t>WORKPLAN AND COST WORKSHEET</w:t>
            </w:r>
            <w:r w:rsidR="001B1228">
              <w:rPr>
                <w:noProof/>
                <w:webHidden/>
              </w:rPr>
              <w:tab/>
            </w:r>
            <w:r w:rsidR="001B1228">
              <w:rPr>
                <w:noProof/>
                <w:webHidden/>
              </w:rPr>
              <w:fldChar w:fldCharType="begin"/>
            </w:r>
            <w:r w:rsidR="001B1228">
              <w:rPr>
                <w:noProof/>
                <w:webHidden/>
              </w:rPr>
              <w:instrText xml:space="preserve"> PAGEREF _Toc117260181 \h </w:instrText>
            </w:r>
            <w:r w:rsidR="001B1228">
              <w:rPr>
                <w:noProof/>
                <w:webHidden/>
              </w:rPr>
            </w:r>
            <w:r w:rsidR="001B1228">
              <w:rPr>
                <w:noProof/>
                <w:webHidden/>
              </w:rPr>
              <w:fldChar w:fldCharType="separate"/>
            </w:r>
            <w:r w:rsidR="001B1228">
              <w:rPr>
                <w:noProof/>
                <w:webHidden/>
              </w:rPr>
              <w:t>24</w:t>
            </w:r>
            <w:r w:rsidR="001B1228">
              <w:rPr>
                <w:noProof/>
                <w:webHidden/>
              </w:rPr>
              <w:fldChar w:fldCharType="end"/>
            </w:r>
          </w:hyperlink>
        </w:p>
        <w:p w14:paraId="5E8598E7" w14:textId="18808C28" w:rsidR="001B1228" w:rsidRDefault="00000000">
          <w:pPr>
            <w:pStyle w:val="TOC3"/>
            <w:rPr>
              <w:noProof/>
              <w:sz w:val="22"/>
              <w:szCs w:val="22"/>
            </w:rPr>
          </w:pPr>
          <w:hyperlink w:anchor="_Toc117260182" w:history="1">
            <w:r w:rsidR="001B1228" w:rsidRPr="00147E54">
              <w:rPr>
                <w:rStyle w:val="Hyperlink"/>
                <w:rFonts w:ascii="Source Sans Pro" w:hAnsi="Source Sans Pro" w:cstheme="minorHAnsi"/>
                <w:noProof/>
              </w:rPr>
              <w:t>A.</w:t>
            </w:r>
            <w:r w:rsidR="001B1228">
              <w:rPr>
                <w:noProof/>
                <w:sz w:val="22"/>
                <w:szCs w:val="22"/>
              </w:rPr>
              <w:tab/>
            </w:r>
            <w:r w:rsidR="001B1228" w:rsidRPr="00147E54">
              <w:rPr>
                <w:rStyle w:val="Hyperlink"/>
                <w:rFonts w:ascii="Source Sans Pro" w:hAnsi="Source Sans Pro" w:cstheme="minorHAnsi"/>
                <w:noProof/>
              </w:rPr>
              <w:t>WORKPLAN</w:t>
            </w:r>
            <w:r w:rsidR="001B1228">
              <w:rPr>
                <w:noProof/>
                <w:webHidden/>
              </w:rPr>
              <w:tab/>
            </w:r>
            <w:r w:rsidR="001B1228">
              <w:rPr>
                <w:noProof/>
                <w:webHidden/>
              </w:rPr>
              <w:fldChar w:fldCharType="begin"/>
            </w:r>
            <w:r w:rsidR="001B1228">
              <w:rPr>
                <w:noProof/>
                <w:webHidden/>
              </w:rPr>
              <w:instrText xml:space="preserve"> PAGEREF _Toc117260182 \h </w:instrText>
            </w:r>
            <w:r w:rsidR="001B1228">
              <w:rPr>
                <w:noProof/>
                <w:webHidden/>
              </w:rPr>
            </w:r>
            <w:r w:rsidR="001B1228">
              <w:rPr>
                <w:noProof/>
                <w:webHidden/>
              </w:rPr>
              <w:fldChar w:fldCharType="separate"/>
            </w:r>
            <w:r w:rsidR="001B1228">
              <w:rPr>
                <w:noProof/>
                <w:webHidden/>
              </w:rPr>
              <w:t>24</w:t>
            </w:r>
            <w:r w:rsidR="001B1228">
              <w:rPr>
                <w:noProof/>
                <w:webHidden/>
              </w:rPr>
              <w:fldChar w:fldCharType="end"/>
            </w:r>
          </w:hyperlink>
        </w:p>
        <w:p w14:paraId="4647D11A" w14:textId="0EF0FDB0" w:rsidR="001B1228" w:rsidRDefault="00000000">
          <w:pPr>
            <w:pStyle w:val="TOC3"/>
            <w:rPr>
              <w:noProof/>
              <w:sz w:val="22"/>
              <w:szCs w:val="22"/>
            </w:rPr>
          </w:pPr>
          <w:hyperlink w:anchor="_Toc117260183" w:history="1">
            <w:r w:rsidR="001B1228" w:rsidRPr="00147E54">
              <w:rPr>
                <w:rStyle w:val="Hyperlink"/>
                <w:rFonts w:ascii="Source Sans Pro" w:hAnsi="Source Sans Pro" w:cstheme="minorHAnsi"/>
                <w:noProof/>
              </w:rPr>
              <w:t>B.</w:t>
            </w:r>
            <w:r w:rsidR="001B1228">
              <w:rPr>
                <w:noProof/>
                <w:sz w:val="22"/>
                <w:szCs w:val="22"/>
              </w:rPr>
              <w:tab/>
            </w:r>
            <w:r w:rsidR="001B1228" w:rsidRPr="00147E54">
              <w:rPr>
                <w:rStyle w:val="Hyperlink"/>
                <w:rFonts w:ascii="Source Sans Pro" w:hAnsi="Source Sans Pro" w:cstheme="minorHAnsi"/>
                <w:noProof/>
              </w:rPr>
              <w:t>COST WORKSHEET</w:t>
            </w:r>
            <w:r w:rsidR="001B1228">
              <w:rPr>
                <w:noProof/>
                <w:webHidden/>
              </w:rPr>
              <w:tab/>
            </w:r>
            <w:r w:rsidR="001B1228">
              <w:rPr>
                <w:noProof/>
                <w:webHidden/>
              </w:rPr>
              <w:fldChar w:fldCharType="begin"/>
            </w:r>
            <w:r w:rsidR="001B1228">
              <w:rPr>
                <w:noProof/>
                <w:webHidden/>
              </w:rPr>
              <w:instrText xml:space="preserve"> PAGEREF _Toc117260183 \h </w:instrText>
            </w:r>
            <w:r w:rsidR="001B1228">
              <w:rPr>
                <w:noProof/>
                <w:webHidden/>
              </w:rPr>
            </w:r>
            <w:r w:rsidR="001B1228">
              <w:rPr>
                <w:noProof/>
                <w:webHidden/>
              </w:rPr>
              <w:fldChar w:fldCharType="separate"/>
            </w:r>
            <w:r w:rsidR="001B1228">
              <w:rPr>
                <w:noProof/>
                <w:webHidden/>
              </w:rPr>
              <w:t>27</w:t>
            </w:r>
            <w:r w:rsidR="001B1228">
              <w:rPr>
                <w:noProof/>
                <w:webHidden/>
              </w:rPr>
              <w:fldChar w:fldCharType="end"/>
            </w:r>
          </w:hyperlink>
        </w:p>
        <w:p w14:paraId="4C2D9D99" w14:textId="583F6C71" w:rsidR="001B1228" w:rsidRDefault="00000000">
          <w:pPr>
            <w:pStyle w:val="TOC2"/>
            <w:rPr>
              <w:noProof/>
              <w:sz w:val="22"/>
              <w:szCs w:val="22"/>
            </w:rPr>
          </w:pPr>
          <w:hyperlink w:anchor="_Toc117260184" w:history="1">
            <w:r w:rsidR="001B1228" w:rsidRPr="00147E54">
              <w:rPr>
                <w:rStyle w:val="Hyperlink"/>
                <w:rFonts w:ascii="Source Sans Pro" w:hAnsi="Source Sans Pro" w:cstheme="minorHAnsi"/>
                <w:noProof/>
              </w:rPr>
              <w:t>VI.</w:t>
            </w:r>
            <w:r w:rsidR="001B1228">
              <w:rPr>
                <w:noProof/>
                <w:sz w:val="22"/>
                <w:szCs w:val="22"/>
              </w:rPr>
              <w:tab/>
            </w:r>
            <w:r w:rsidR="001B1228" w:rsidRPr="00147E54">
              <w:rPr>
                <w:rStyle w:val="Hyperlink"/>
                <w:rFonts w:ascii="Source Sans Pro" w:hAnsi="Source Sans Pro" w:cstheme="minorHAnsi"/>
                <w:noProof/>
              </w:rPr>
              <w:t>REFERENCES</w:t>
            </w:r>
            <w:r w:rsidR="001B1228">
              <w:rPr>
                <w:noProof/>
                <w:webHidden/>
              </w:rPr>
              <w:tab/>
            </w:r>
            <w:r w:rsidR="001B1228">
              <w:rPr>
                <w:noProof/>
                <w:webHidden/>
              </w:rPr>
              <w:fldChar w:fldCharType="begin"/>
            </w:r>
            <w:r w:rsidR="001B1228">
              <w:rPr>
                <w:noProof/>
                <w:webHidden/>
              </w:rPr>
              <w:instrText xml:space="preserve"> PAGEREF _Toc117260184 \h </w:instrText>
            </w:r>
            <w:r w:rsidR="001B1228">
              <w:rPr>
                <w:noProof/>
                <w:webHidden/>
              </w:rPr>
            </w:r>
            <w:r w:rsidR="001B1228">
              <w:rPr>
                <w:noProof/>
                <w:webHidden/>
              </w:rPr>
              <w:fldChar w:fldCharType="separate"/>
            </w:r>
            <w:r w:rsidR="001B1228">
              <w:rPr>
                <w:noProof/>
                <w:webHidden/>
              </w:rPr>
              <w:t>27</w:t>
            </w:r>
            <w:r w:rsidR="001B1228">
              <w:rPr>
                <w:noProof/>
                <w:webHidden/>
              </w:rPr>
              <w:fldChar w:fldCharType="end"/>
            </w:r>
          </w:hyperlink>
        </w:p>
        <w:p w14:paraId="0D03D78B" w14:textId="257E0A52" w:rsidR="001B1228" w:rsidRDefault="00000000">
          <w:pPr>
            <w:pStyle w:val="TOC2"/>
            <w:rPr>
              <w:noProof/>
              <w:sz w:val="22"/>
              <w:szCs w:val="22"/>
            </w:rPr>
          </w:pPr>
          <w:hyperlink w:anchor="_Toc117260185" w:history="1">
            <w:r w:rsidR="001B1228" w:rsidRPr="00147E54">
              <w:rPr>
                <w:rStyle w:val="Hyperlink"/>
                <w:rFonts w:ascii="Source Sans Pro" w:hAnsi="Source Sans Pro" w:cstheme="minorHAnsi"/>
                <w:noProof/>
              </w:rPr>
              <w:t>VII.</w:t>
            </w:r>
            <w:r w:rsidR="001B1228">
              <w:rPr>
                <w:noProof/>
                <w:sz w:val="22"/>
                <w:szCs w:val="22"/>
              </w:rPr>
              <w:tab/>
            </w:r>
            <w:r w:rsidR="001B1228" w:rsidRPr="00147E54">
              <w:rPr>
                <w:rStyle w:val="Hyperlink"/>
                <w:rFonts w:ascii="Source Sans Pro" w:hAnsi="Source Sans Pro" w:cstheme="minorHAnsi"/>
                <w:noProof/>
              </w:rPr>
              <w:t>PROPOSAL SUBMISSION INSTRUCTIONS</w:t>
            </w:r>
            <w:r w:rsidR="001B1228">
              <w:rPr>
                <w:noProof/>
                <w:webHidden/>
              </w:rPr>
              <w:tab/>
            </w:r>
            <w:r w:rsidR="001B1228">
              <w:rPr>
                <w:noProof/>
                <w:webHidden/>
              </w:rPr>
              <w:fldChar w:fldCharType="begin"/>
            </w:r>
            <w:r w:rsidR="001B1228">
              <w:rPr>
                <w:noProof/>
                <w:webHidden/>
              </w:rPr>
              <w:instrText xml:space="preserve"> PAGEREF _Toc117260185 \h </w:instrText>
            </w:r>
            <w:r w:rsidR="001B1228">
              <w:rPr>
                <w:noProof/>
                <w:webHidden/>
              </w:rPr>
            </w:r>
            <w:r w:rsidR="001B1228">
              <w:rPr>
                <w:noProof/>
                <w:webHidden/>
              </w:rPr>
              <w:fldChar w:fldCharType="separate"/>
            </w:r>
            <w:r w:rsidR="001B1228">
              <w:rPr>
                <w:noProof/>
                <w:webHidden/>
              </w:rPr>
              <w:t>28</w:t>
            </w:r>
            <w:r w:rsidR="001B1228">
              <w:rPr>
                <w:noProof/>
                <w:webHidden/>
              </w:rPr>
              <w:fldChar w:fldCharType="end"/>
            </w:r>
          </w:hyperlink>
        </w:p>
        <w:p w14:paraId="6770A49E" w14:textId="12166D9A" w:rsidR="001B1228" w:rsidRDefault="00000000">
          <w:pPr>
            <w:pStyle w:val="TOC3"/>
            <w:rPr>
              <w:noProof/>
              <w:sz w:val="22"/>
              <w:szCs w:val="22"/>
            </w:rPr>
          </w:pPr>
          <w:hyperlink w:anchor="_Toc117260186" w:history="1">
            <w:r w:rsidR="001B1228" w:rsidRPr="00147E54">
              <w:rPr>
                <w:rStyle w:val="Hyperlink"/>
                <w:rFonts w:ascii="Source Sans Pro" w:hAnsi="Source Sans Pro" w:cstheme="minorHAnsi"/>
                <w:noProof/>
              </w:rPr>
              <w:t>A.</w:t>
            </w:r>
            <w:r w:rsidR="001B1228">
              <w:rPr>
                <w:noProof/>
                <w:sz w:val="22"/>
                <w:szCs w:val="22"/>
              </w:rPr>
              <w:tab/>
            </w:r>
            <w:r w:rsidR="001B1228" w:rsidRPr="00147E54">
              <w:rPr>
                <w:rStyle w:val="Hyperlink"/>
                <w:rFonts w:ascii="Source Sans Pro" w:hAnsi="Source Sans Pro" w:cstheme="minorHAnsi"/>
                <w:noProof/>
              </w:rPr>
              <w:t>REQUIRED DOCUMENTS</w:t>
            </w:r>
            <w:r w:rsidR="001B1228">
              <w:rPr>
                <w:noProof/>
                <w:webHidden/>
              </w:rPr>
              <w:tab/>
            </w:r>
            <w:r w:rsidR="001B1228">
              <w:rPr>
                <w:noProof/>
                <w:webHidden/>
              </w:rPr>
              <w:fldChar w:fldCharType="begin"/>
            </w:r>
            <w:r w:rsidR="001B1228">
              <w:rPr>
                <w:noProof/>
                <w:webHidden/>
              </w:rPr>
              <w:instrText xml:space="preserve"> PAGEREF _Toc117260186 \h </w:instrText>
            </w:r>
            <w:r w:rsidR="001B1228">
              <w:rPr>
                <w:noProof/>
                <w:webHidden/>
              </w:rPr>
            </w:r>
            <w:r w:rsidR="001B1228">
              <w:rPr>
                <w:noProof/>
                <w:webHidden/>
              </w:rPr>
              <w:fldChar w:fldCharType="separate"/>
            </w:r>
            <w:r w:rsidR="001B1228">
              <w:rPr>
                <w:noProof/>
                <w:webHidden/>
              </w:rPr>
              <w:t>28</w:t>
            </w:r>
            <w:r w:rsidR="001B1228">
              <w:rPr>
                <w:noProof/>
                <w:webHidden/>
              </w:rPr>
              <w:fldChar w:fldCharType="end"/>
            </w:r>
          </w:hyperlink>
        </w:p>
        <w:p w14:paraId="67683948" w14:textId="57F3CA30" w:rsidR="001B1228" w:rsidRDefault="00000000">
          <w:pPr>
            <w:pStyle w:val="TOC3"/>
            <w:rPr>
              <w:noProof/>
              <w:sz w:val="22"/>
              <w:szCs w:val="22"/>
            </w:rPr>
          </w:pPr>
          <w:hyperlink w:anchor="_Toc117260187" w:history="1">
            <w:r w:rsidR="001B1228" w:rsidRPr="00147E54">
              <w:rPr>
                <w:rStyle w:val="Hyperlink"/>
                <w:rFonts w:ascii="Source Sans Pro" w:hAnsi="Source Sans Pro" w:cstheme="minorHAnsi"/>
                <w:noProof/>
              </w:rPr>
              <w:t>B.</w:t>
            </w:r>
            <w:r w:rsidR="001B1228">
              <w:rPr>
                <w:noProof/>
                <w:sz w:val="22"/>
                <w:szCs w:val="22"/>
              </w:rPr>
              <w:tab/>
            </w:r>
            <w:r w:rsidR="001B1228" w:rsidRPr="00147E54">
              <w:rPr>
                <w:rStyle w:val="Hyperlink"/>
                <w:rFonts w:ascii="Source Sans Pro" w:hAnsi="Source Sans Pro" w:cstheme="minorHAnsi"/>
                <w:noProof/>
              </w:rPr>
              <w:t>REQUIRED FORMAT FOR A PROPOSAL</w:t>
            </w:r>
            <w:r w:rsidR="001B1228">
              <w:rPr>
                <w:noProof/>
                <w:webHidden/>
              </w:rPr>
              <w:tab/>
            </w:r>
            <w:r w:rsidR="001B1228">
              <w:rPr>
                <w:noProof/>
                <w:webHidden/>
              </w:rPr>
              <w:fldChar w:fldCharType="begin"/>
            </w:r>
            <w:r w:rsidR="001B1228">
              <w:rPr>
                <w:noProof/>
                <w:webHidden/>
              </w:rPr>
              <w:instrText xml:space="preserve"> PAGEREF _Toc117260187 \h </w:instrText>
            </w:r>
            <w:r w:rsidR="001B1228">
              <w:rPr>
                <w:noProof/>
                <w:webHidden/>
              </w:rPr>
            </w:r>
            <w:r w:rsidR="001B1228">
              <w:rPr>
                <w:noProof/>
                <w:webHidden/>
              </w:rPr>
              <w:fldChar w:fldCharType="separate"/>
            </w:r>
            <w:r w:rsidR="001B1228">
              <w:rPr>
                <w:noProof/>
                <w:webHidden/>
              </w:rPr>
              <w:t>29</w:t>
            </w:r>
            <w:r w:rsidR="001B1228">
              <w:rPr>
                <w:noProof/>
                <w:webHidden/>
              </w:rPr>
              <w:fldChar w:fldCharType="end"/>
            </w:r>
          </w:hyperlink>
        </w:p>
        <w:p w14:paraId="246A70F9" w14:textId="38F43B4E" w:rsidR="001B1228" w:rsidRDefault="00000000">
          <w:pPr>
            <w:pStyle w:val="TOC3"/>
            <w:rPr>
              <w:noProof/>
              <w:sz w:val="22"/>
              <w:szCs w:val="22"/>
            </w:rPr>
          </w:pPr>
          <w:hyperlink w:anchor="_Toc117260188" w:history="1">
            <w:r w:rsidR="001B1228" w:rsidRPr="00147E54">
              <w:rPr>
                <w:rStyle w:val="Hyperlink"/>
                <w:rFonts w:ascii="Source Sans Pro" w:hAnsi="Source Sans Pro" w:cstheme="minorHAnsi"/>
                <w:noProof/>
              </w:rPr>
              <w:t>C.</w:t>
            </w:r>
            <w:r w:rsidR="001B1228">
              <w:rPr>
                <w:noProof/>
                <w:sz w:val="22"/>
                <w:szCs w:val="22"/>
              </w:rPr>
              <w:tab/>
            </w:r>
            <w:r w:rsidR="001B1228" w:rsidRPr="00147E54">
              <w:rPr>
                <w:rStyle w:val="Hyperlink"/>
                <w:rFonts w:ascii="Source Sans Pro" w:hAnsi="Source Sans Pro" w:cstheme="minorHAnsi"/>
                <w:noProof/>
              </w:rPr>
              <w:t>PROPOSAL SUBMISSION</w:t>
            </w:r>
            <w:r w:rsidR="001B1228">
              <w:rPr>
                <w:noProof/>
                <w:webHidden/>
              </w:rPr>
              <w:tab/>
            </w:r>
            <w:r w:rsidR="001B1228">
              <w:rPr>
                <w:noProof/>
                <w:webHidden/>
              </w:rPr>
              <w:fldChar w:fldCharType="begin"/>
            </w:r>
            <w:r w:rsidR="001B1228">
              <w:rPr>
                <w:noProof/>
                <w:webHidden/>
              </w:rPr>
              <w:instrText xml:space="preserve"> PAGEREF _Toc117260188 \h </w:instrText>
            </w:r>
            <w:r w:rsidR="001B1228">
              <w:rPr>
                <w:noProof/>
                <w:webHidden/>
              </w:rPr>
            </w:r>
            <w:r w:rsidR="001B1228">
              <w:rPr>
                <w:noProof/>
                <w:webHidden/>
              </w:rPr>
              <w:fldChar w:fldCharType="separate"/>
            </w:r>
            <w:r w:rsidR="001B1228">
              <w:rPr>
                <w:noProof/>
                <w:webHidden/>
              </w:rPr>
              <w:t>29</w:t>
            </w:r>
            <w:r w:rsidR="001B1228">
              <w:rPr>
                <w:noProof/>
                <w:webHidden/>
              </w:rPr>
              <w:fldChar w:fldCharType="end"/>
            </w:r>
          </w:hyperlink>
        </w:p>
        <w:p w14:paraId="227CD6ED" w14:textId="7F1738E6" w:rsidR="001B1228" w:rsidRDefault="00000000">
          <w:pPr>
            <w:pStyle w:val="TOC3"/>
            <w:rPr>
              <w:noProof/>
              <w:sz w:val="22"/>
              <w:szCs w:val="22"/>
            </w:rPr>
          </w:pPr>
          <w:hyperlink w:anchor="_Toc117260189" w:history="1">
            <w:r w:rsidR="001B1228" w:rsidRPr="00147E54">
              <w:rPr>
                <w:rStyle w:val="Hyperlink"/>
                <w:rFonts w:ascii="Source Sans Pro" w:hAnsi="Source Sans Pro" w:cstheme="minorHAnsi"/>
                <w:noProof/>
              </w:rPr>
              <w:t>D.</w:t>
            </w:r>
            <w:r w:rsidR="001B1228">
              <w:rPr>
                <w:noProof/>
                <w:sz w:val="22"/>
                <w:szCs w:val="22"/>
              </w:rPr>
              <w:tab/>
            </w:r>
            <w:r w:rsidR="001B1228" w:rsidRPr="00147E54">
              <w:rPr>
                <w:rStyle w:val="Hyperlink"/>
                <w:rFonts w:ascii="Source Sans Pro" w:hAnsi="Source Sans Pro" w:cstheme="minorHAnsi"/>
                <w:noProof/>
              </w:rPr>
              <w:t>PACKAGING AND LABELING</w:t>
            </w:r>
            <w:r w:rsidR="001B1228">
              <w:rPr>
                <w:noProof/>
                <w:webHidden/>
              </w:rPr>
              <w:tab/>
            </w:r>
            <w:r w:rsidR="001B1228">
              <w:rPr>
                <w:noProof/>
                <w:webHidden/>
              </w:rPr>
              <w:fldChar w:fldCharType="begin"/>
            </w:r>
            <w:r w:rsidR="001B1228">
              <w:rPr>
                <w:noProof/>
                <w:webHidden/>
              </w:rPr>
              <w:instrText xml:space="preserve"> PAGEREF _Toc117260189 \h </w:instrText>
            </w:r>
            <w:r w:rsidR="001B1228">
              <w:rPr>
                <w:noProof/>
                <w:webHidden/>
              </w:rPr>
            </w:r>
            <w:r w:rsidR="001B1228">
              <w:rPr>
                <w:noProof/>
                <w:webHidden/>
              </w:rPr>
              <w:fldChar w:fldCharType="separate"/>
            </w:r>
            <w:r w:rsidR="001B1228">
              <w:rPr>
                <w:noProof/>
                <w:webHidden/>
              </w:rPr>
              <w:t>30</w:t>
            </w:r>
            <w:r w:rsidR="001B1228">
              <w:rPr>
                <w:noProof/>
                <w:webHidden/>
              </w:rPr>
              <w:fldChar w:fldCharType="end"/>
            </w:r>
          </w:hyperlink>
        </w:p>
        <w:p w14:paraId="2A4E0D1A" w14:textId="336C0CCC" w:rsidR="001B1228" w:rsidRDefault="00000000">
          <w:pPr>
            <w:pStyle w:val="TOC2"/>
            <w:rPr>
              <w:noProof/>
              <w:sz w:val="22"/>
              <w:szCs w:val="22"/>
            </w:rPr>
          </w:pPr>
          <w:hyperlink w:anchor="_Toc117260190" w:history="1">
            <w:r w:rsidR="001B1228" w:rsidRPr="00147E54">
              <w:rPr>
                <w:rStyle w:val="Hyperlink"/>
                <w:rFonts w:ascii="Source Sans Pro" w:hAnsi="Source Sans Pro" w:cstheme="minorHAnsi"/>
                <w:noProof/>
              </w:rPr>
              <w:t>VIII.</w:t>
            </w:r>
            <w:r w:rsidR="001B1228">
              <w:rPr>
                <w:noProof/>
                <w:sz w:val="22"/>
                <w:szCs w:val="22"/>
              </w:rPr>
              <w:tab/>
            </w:r>
            <w:r w:rsidR="001B1228" w:rsidRPr="00147E54">
              <w:rPr>
                <w:rStyle w:val="Hyperlink"/>
                <w:rFonts w:ascii="Source Sans Pro" w:hAnsi="Source Sans Pro" w:cstheme="minorHAnsi"/>
                <w:noProof/>
              </w:rPr>
              <w:t>LATE SUBMISSIONS</w:t>
            </w:r>
            <w:r w:rsidR="001B1228">
              <w:rPr>
                <w:noProof/>
                <w:webHidden/>
              </w:rPr>
              <w:tab/>
            </w:r>
            <w:r w:rsidR="001B1228">
              <w:rPr>
                <w:noProof/>
                <w:webHidden/>
              </w:rPr>
              <w:fldChar w:fldCharType="begin"/>
            </w:r>
            <w:r w:rsidR="001B1228">
              <w:rPr>
                <w:noProof/>
                <w:webHidden/>
              </w:rPr>
              <w:instrText xml:space="preserve"> PAGEREF _Toc117260190 \h </w:instrText>
            </w:r>
            <w:r w:rsidR="001B1228">
              <w:rPr>
                <w:noProof/>
                <w:webHidden/>
              </w:rPr>
            </w:r>
            <w:r w:rsidR="001B1228">
              <w:rPr>
                <w:noProof/>
                <w:webHidden/>
              </w:rPr>
              <w:fldChar w:fldCharType="separate"/>
            </w:r>
            <w:r w:rsidR="001B1228">
              <w:rPr>
                <w:noProof/>
                <w:webHidden/>
              </w:rPr>
              <w:t>30</w:t>
            </w:r>
            <w:r w:rsidR="001B1228">
              <w:rPr>
                <w:noProof/>
                <w:webHidden/>
              </w:rPr>
              <w:fldChar w:fldCharType="end"/>
            </w:r>
          </w:hyperlink>
        </w:p>
        <w:p w14:paraId="0F597178" w14:textId="3DBD9BF2" w:rsidR="001B1228" w:rsidRDefault="00000000">
          <w:pPr>
            <w:pStyle w:val="TOC2"/>
            <w:rPr>
              <w:noProof/>
              <w:sz w:val="22"/>
              <w:szCs w:val="22"/>
            </w:rPr>
          </w:pPr>
          <w:hyperlink w:anchor="_Toc117260191" w:history="1">
            <w:r w:rsidR="001B1228" w:rsidRPr="00147E54">
              <w:rPr>
                <w:rStyle w:val="Hyperlink"/>
                <w:rFonts w:ascii="Source Sans Pro" w:hAnsi="Source Sans Pro" w:cstheme="minorHAnsi"/>
                <w:noProof/>
              </w:rPr>
              <w:t>IX.</w:t>
            </w:r>
            <w:r w:rsidR="001B1228">
              <w:rPr>
                <w:noProof/>
                <w:sz w:val="22"/>
                <w:szCs w:val="22"/>
              </w:rPr>
              <w:tab/>
            </w:r>
            <w:r w:rsidR="001B1228" w:rsidRPr="00147E54">
              <w:rPr>
                <w:rStyle w:val="Hyperlink"/>
                <w:rFonts w:ascii="Source Sans Pro" w:hAnsi="Source Sans Pro" w:cstheme="minorHAnsi"/>
                <w:noProof/>
              </w:rPr>
              <w:t>SCORING PROCESS</w:t>
            </w:r>
            <w:r w:rsidR="001B1228">
              <w:rPr>
                <w:noProof/>
                <w:webHidden/>
              </w:rPr>
              <w:tab/>
            </w:r>
            <w:r w:rsidR="001B1228">
              <w:rPr>
                <w:noProof/>
                <w:webHidden/>
              </w:rPr>
              <w:fldChar w:fldCharType="begin"/>
            </w:r>
            <w:r w:rsidR="001B1228">
              <w:rPr>
                <w:noProof/>
                <w:webHidden/>
              </w:rPr>
              <w:instrText xml:space="preserve"> PAGEREF _Toc117260191 \h </w:instrText>
            </w:r>
            <w:r w:rsidR="001B1228">
              <w:rPr>
                <w:noProof/>
                <w:webHidden/>
              </w:rPr>
            </w:r>
            <w:r w:rsidR="001B1228">
              <w:rPr>
                <w:noProof/>
                <w:webHidden/>
              </w:rPr>
              <w:fldChar w:fldCharType="separate"/>
            </w:r>
            <w:r w:rsidR="001B1228">
              <w:rPr>
                <w:noProof/>
                <w:webHidden/>
              </w:rPr>
              <w:t>30</w:t>
            </w:r>
            <w:r w:rsidR="001B1228">
              <w:rPr>
                <w:noProof/>
                <w:webHidden/>
              </w:rPr>
              <w:fldChar w:fldCharType="end"/>
            </w:r>
          </w:hyperlink>
        </w:p>
        <w:p w14:paraId="7562C5F5" w14:textId="7601088C" w:rsidR="001B1228" w:rsidRDefault="00000000">
          <w:pPr>
            <w:pStyle w:val="TOC3"/>
            <w:rPr>
              <w:noProof/>
              <w:sz w:val="22"/>
              <w:szCs w:val="22"/>
            </w:rPr>
          </w:pPr>
          <w:hyperlink w:anchor="_Toc117260192" w:history="1">
            <w:r w:rsidR="001B1228" w:rsidRPr="00147E54">
              <w:rPr>
                <w:rStyle w:val="Hyperlink"/>
                <w:rFonts w:ascii="Source Sans Pro" w:hAnsi="Source Sans Pro" w:cstheme="minorHAnsi"/>
                <w:noProof/>
              </w:rPr>
              <w:t>A.</w:t>
            </w:r>
            <w:r w:rsidR="001B1228">
              <w:rPr>
                <w:noProof/>
                <w:sz w:val="22"/>
                <w:szCs w:val="22"/>
              </w:rPr>
              <w:tab/>
            </w:r>
            <w:r w:rsidR="001B1228" w:rsidRPr="00147E54">
              <w:rPr>
                <w:rStyle w:val="Hyperlink"/>
                <w:rFonts w:ascii="Source Sans Pro" w:hAnsi="Source Sans Pro" w:cstheme="minorHAnsi"/>
                <w:noProof/>
              </w:rPr>
              <w:t>PROPOSAL SCORING</w:t>
            </w:r>
            <w:r w:rsidR="001B1228">
              <w:rPr>
                <w:noProof/>
                <w:webHidden/>
              </w:rPr>
              <w:tab/>
            </w:r>
            <w:r w:rsidR="001B1228">
              <w:rPr>
                <w:noProof/>
                <w:webHidden/>
              </w:rPr>
              <w:fldChar w:fldCharType="begin"/>
            </w:r>
            <w:r w:rsidR="001B1228">
              <w:rPr>
                <w:noProof/>
                <w:webHidden/>
              </w:rPr>
              <w:instrText xml:space="preserve"> PAGEREF _Toc117260192 \h </w:instrText>
            </w:r>
            <w:r w:rsidR="001B1228">
              <w:rPr>
                <w:noProof/>
                <w:webHidden/>
              </w:rPr>
            </w:r>
            <w:r w:rsidR="001B1228">
              <w:rPr>
                <w:noProof/>
                <w:webHidden/>
              </w:rPr>
              <w:fldChar w:fldCharType="separate"/>
            </w:r>
            <w:r w:rsidR="001B1228">
              <w:rPr>
                <w:noProof/>
                <w:webHidden/>
              </w:rPr>
              <w:t>30</w:t>
            </w:r>
            <w:r w:rsidR="001B1228">
              <w:rPr>
                <w:noProof/>
                <w:webHidden/>
              </w:rPr>
              <w:fldChar w:fldCharType="end"/>
            </w:r>
          </w:hyperlink>
        </w:p>
        <w:p w14:paraId="69513F23" w14:textId="05CC5E84" w:rsidR="001B1228" w:rsidRDefault="00000000">
          <w:pPr>
            <w:pStyle w:val="TOC3"/>
            <w:rPr>
              <w:noProof/>
              <w:sz w:val="22"/>
              <w:szCs w:val="22"/>
            </w:rPr>
          </w:pPr>
          <w:hyperlink w:anchor="_Toc117260193" w:history="1">
            <w:r w:rsidR="001B1228" w:rsidRPr="00147E54">
              <w:rPr>
                <w:rStyle w:val="Hyperlink"/>
                <w:rFonts w:ascii="Source Sans Pro" w:hAnsi="Source Sans Pro" w:cstheme="minorHAnsi"/>
                <w:noProof/>
              </w:rPr>
              <w:t>B.</w:t>
            </w:r>
            <w:r w:rsidR="001B1228">
              <w:rPr>
                <w:noProof/>
                <w:sz w:val="22"/>
                <w:szCs w:val="22"/>
              </w:rPr>
              <w:tab/>
            </w:r>
            <w:r w:rsidR="001B1228" w:rsidRPr="00147E54">
              <w:rPr>
                <w:rStyle w:val="Hyperlink"/>
                <w:rFonts w:ascii="Source Sans Pro" w:hAnsi="Source Sans Pro" w:cstheme="minorHAnsi"/>
                <w:noProof/>
              </w:rPr>
              <w:t>COMMERICALLY USeFUl FUNCTION</w:t>
            </w:r>
            <w:r w:rsidR="001B1228">
              <w:rPr>
                <w:noProof/>
                <w:webHidden/>
              </w:rPr>
              <w:tab/>
            </w:r>
            <w:r w:rsidR="001B1228">
              <w:rPr>
                <w:noProof/>
                <w:webHidden/>
              </w:rPr>
              <w:fldChar w:fldCharType="begin"/>
            </w:r>
            <w:r w:rsidR="001B1228">
              <w:rPr>
                <w:noProof/>
                <w:webHidden/>
              </w:rPr>
              <w:instrText xml:space="preserve"> PAGEREF _Toc117260193 \h </w:instrText>
            </w:r>
            <w:r w:rsidR="001B1228">
              <w:rPr>
                <w:noProof/>
                <w:webHidden/>
              </w:rPr>
            </w:r>
            <w:r w:rsidR="001B1228">
              <w:rPr>
                <w:noProof/>
                <w:webHidden/>
              </w:rPr>
              <w:fldChar w:fldCharType="separate"/>
            </w:r>
            <w:r w:rsidR="001B1228">
              <w:rPr>
                <w:noProof/>
                <w:webHidden/>
              </w:rPr>
              <w:t>43</w:t>
            </w:r>
            <w:r w:rsidR="001B1228">
              <w:rPr>
                <w:noProof/>
                <w:webHidden/>
              </w:rPr>
              <w:fldChar w:fldCharType="end"/>
            </w:r>
          </w:hyperlink>
        </w:p>
        <w:p w14:paraId="6CF01AB9" w14:textId="78EAA983" w:rsidR="001B1228" w:rsidRDefault="00000000">
          <w:pPr>
            <w:pStyle w:val="TOC3"/>
            <w:rPr>
              <w:noProof/>
              <w:sz w:val="22"/>
              <w:szCs w:val="22"/>
            </w:rPr>
          </w:pPr>
          <w:hyperlink w:anchor="_Toc117260194" w:history="1">
            <w:r w:rsidR="001B1228" w:rsidRPr="00147E54">
              <w:rPr>
                <w:rStyle w:val="Hyperlink"/>
                <w:rFonts w:ascii="Source Sans Pro" w:hAnsi="Source Sans Pro" w:cstheme="minorHAnsi"/>
                <w:noProof/>
              </w:rPr>
              <w:t>C.</w:t>
            </w:r>
            <w:r w:rsidR="001B1228">
              <w:rPr>
                <w:noProof/>
                <w:sz w:val="22"/>
                <w:szCs w:val="22"/>
              </w:rPr>
              <w:tab/>
            </w:r>
            <w:r w:rsidR="001B1228" w:rsidRPr="00147E54">
              <w:rPr>
                <w:rStyle w:val="Hyperlink"/>
                <w:rFonts w:ascii="Source Sans Pro" w:hAnsi="Source Sans Pro" w:cstheme="minorHAnsi"/>
                <w:noProof/>
              </w:rPr>
              <w:t>AWARD PROCEDURES</w:t>
            </w:r>
            <w:r w:rsidR="001B1228">
              <w:rPr>
                <w:noProof/>
                <w:webHidden/>
              </w:rPr>
              <w:tab/>
            </w:r>
            <w:r w:rsidR="001B1228">
              <w:rPr>
                <w:noProof/>
                <w:webHidden/>
              </w:rPr>
              <w:fldChar w:fldCharType="begin"/>
            </w:r>
            <w:r w:rsidR="001B1228">
              <w:rPr>
                <w:noProof/>
                <w:webHidden/>
              </w:rPr>
              <w:instrText xml:space="preserve"> PAGEREF _Toc117260194 \h </w:instrText>
            </w:r>
            <w:r w:rsidR="001B1228">
              <w:rPr>
                <w:noProof/>
                <w:webHidden/>
              </w:rPr>
            </w:r>
            <w:r w:rsidR="001B1228">
              <w:rPr>
                <w:noProof/>
                <w:webHidden/>
              </w:rPr>
              <w:fldChar w:fldCharType="separate"/>
            </w:r>
            <w:r w:rsidR="001B1228">
              <w:rPr>
                <w:noProof/>
                <w:webHidden/>
              </w:rPr>
              <w:t>44</w:t>
            </w:r>
            <w:r w:rsidR="001B1228">
              <w:rPr>
                <w:noProof/>
                <w:webHidden/>
              </w:rPr>
              <w:fldChar w:fldCharType="end"/>
            </w:r>
          </w:hyperlink>
        </w:p>
        <w:p w14:paraId="523E1275" w14:textId="275628E5" w:rsidR="001B1228" w:rsidRDefault="00000000">
          <w:pPr>
            <w:pStyle w:val="TOC2"/>
            <w:rPr>
              <w:noProof/>
              <w:sz w:val="22"/>
              <w:szCs w:val="22"/>
            </w:rPr>
          </w:pPr>
          <w:hyperlink w:anchor="_Toc117260195" w:history="1">
            <w:r w:rsidR="001B1228" w:rsidRPr="00147E54">
              <w:rPr>
                <w:rStyle w:val="Hyperlink"/>
                <w:rFonts w:ascii="Source Sans Pro" w:hAnsi="Source Sans Pro" w:cstheme="minorHAnsi"/>
                <w:noProof/>
              </w:rPr>
              <w:t>X.</w:t>
            </w:r>
            <w:r w:rsidR="001B1228">
              <w:rPr>
                <w:noProof/>
                <w:sz w:val="22"/>
                <w:szCs w:val="22"/>
              </w:rPr>
              <w:tab/>
            </w:r>
            <w:r w:rsidR="001B1228" w:rsidRPr="00147E54">
              <w:rPr>
                <w:rStyle w:val="Hyperlink"/>
                <w:rFonts w:ascii="Source Sans Pro" w:hAnsi="Source Sans Pro" w:cstheme="minorHAnsi"/>
                <w:noProof/>
              </w:rPr>
              <w:t>ADMINISTRATION</w:t>
            </w:r>
            <w:r w:rsidR="001B1228">
              <w:rPr>
                <w:noProof/>
                <w:webHidden/>
              </w:rPr>
              <w:tab/>
            </w:r>
            <w:r w:rsidR="001B1228">
              <w:rPr>
                <w:noProof/>
                <w:webHidden/>
              </w:rPr>
              <w:fldChar w:fldCharType="begin"/>
            </w:r>
            <w:r w:rsidR="001B1228">
              <w:rPr>
                <w:noProof/>
                <w:webHidden/>
              </w:rPr>
              <w:instrText xml:space="preserve"> PAGEREF _Toc117260195 \h </w:instrText>
            </w:r>
            <w:r w:rsidR="001B1228">
              <w:rPr>
                <w:noProof/>
                <w:webHidden/>
              </w:rPr>
            </w:r>
            <w:r w:rsidR="001B1228">
              <w:rPr>
                <w:noProof/>
                <w:webHidden/>
              </w:rPr>
              <w:fldChar w:fldCharType="separate"/>
            </w:r>
            <w:r w:rsidR="001B1228">
              <w:rPr>
                <w:noProof/>
                <w:webHidden/>
              </w:rPr>
              <w:t>44</w:t>
            </w:r>
            <w:r w:rsidR="001B1228">
              <w:rPr>
                <w:noProof/>
                <w:webHidden/>
              </w:rPr>
              <w:fldChar w:fldCharType="end"/>
            </w:r>
          </w:hyperlink>
        </w:p>
        <w:p w14:paraId="3256F808" w14:textId="4B667AA5" w:rsidR="001B1228" w:rsidRDefault="00000000">
          <w:pPr>
            <w:pStyle w:val="TOC3"/>
            <w:rPr>
              <w:noProof/>
              <w:sz w:val="22"/>
              <w:szCs w:val="22"/>
            </w:rPr>
          </w:pPr>
          <w:hyperlink w:anchor="_Toc117260196" w:history="1">
            <w:r w:rsidR="001B1228" w:rsidRPr="00147E54">
              <w:rPr>
                <w:rStyle w:val="Hyperlink"/>
                <w:rFonts w:ascii="Source Sans Pro" w:hAnsi="Source Sans Pro" w:cstheme="minorHAnsi"/>
                <w:noProof/>
              </w:rPr>
              <w:t>A.</w:t>
            </w:r>
            <w:r w:rsidR="001B1228">
              <w:rPr>
                <w:noProof/>
                <w:sz w:val="22"/>
                <w:szCs w:val="22"/>
              </w:rPr>
              <w:tab/>
            </w:r>
            <w:r w:rsidR="001B1228" w:rsidRPr="00147E54">
              <w:rPr>
                <w:rStyle w:val="Hyperlink"/>
                <w:rFonts w:ascii="Source Sans Pro" w:hAnsi="Source Sans Pro" w:cstheme="minorHAnsi"/>
                <w:noProof/>
              </w:rPr>
              <w:t>COST OF DEVELOPING PROPOSAL</w:t>
            </w:r>
            <w:r w:rsidR="001B1228">
              <w:rPr>
                <w:noProof/>
                <w:webHidden/>
              </w:rPr>
              <w:tab/>
            </w:r>
            <w:r w:rsidR="001B1228">
              <w:rPr>
                <w:noProof/>
                <w:webHidden/>
              </w:rPr>
              <w:fldChar w:fldCharType="begin"/>
            </w:r>
            <w:r w:rsidR="001B1228">
              <w:rPr>
                <w:noProof/>
                <w:webHidden/>
              </w:rPr>
              <w:instrText xml:space="preserve"> PAGEREF _Toc117260196 \h </w:instrText>
            </w:r>
            <w:r w:rsidR="001B1228">
              <w:rPr>
                <w:noProof/>
                <w:webHidden/>
              </w:rPr>
            </w:r>
            <w:r w:rsidR="001B1228">
              <w:rPr>
                <w:noProof/>
                <w:webHidden/>
              </w:rPr>
              <w:fldChar w:fldCharType="separate"/>
            </w:r>
            <w:r w:rsidR="001B1228">
              <w:rPr>
                <w:noProof/>
                <w:webHidden/>
              </w:rPr>
              <w:t>44</w:t>
            </w:r>
            <w:r w:rsidR="001B1228">
              <w:rPr>
                <w:noProof/>
                <w:webHidden/>
              </w:rPr>
              <w:fldChar w:fldCharType="end"/>
            </w:r>
          </w:hyperlink>
        </w:p>
        <w:p w14:paraId="4D762977" w14:textId="5ACE4B18" w:rsidR="001B1228" w:rsidRDefault="00000000">
          <w:pPr>
            <w:pStyle w:val="TOC3"/>
            <w:rPr>
              <w:noProof/>
              <w:sz w:val="22"/>
              <w:szCs w:val="22"/>
            </w:rPr>
          </w:pPr>
          <w:hyperlink w:anchor="_Toc117260197" w:history="1">
            <w:r w:rsidR="001B1228" w:rsidRPr="00147E54">
              <w:rPr>
                <w:rStyle w:val="Hyperlink"/>
                <w:rFonts w:ascii="Source Sans Pro" w:hAnsi="Source Sans Pro" w:cstheme="minorHAnsi"/>
                <w:noProof/>
              </w:rPr>
              <w:t>B.</w:t>
            </w:r>
            <w:r w:rsidR="001B1228">
              <w:rPr>
                <w:noProof/>
                <w:sz w:val="22"/>
                <w:szCs w:val="22"/>
              </w:rPr>
              <w:tab/>
            </w:r>
            <w:r w:rsidR="001B1228" w:rsidRPr="00147E54">
              <w:rPr>
                <w:rStyle w:val="Hyperlink"/>
                <w:rFonts w:ascii="Source Sans Pro" w:hAnsi="Source Sans Pro" w:cstheme="minorHAnsi"/>
                <w:noProof/>
              </w:rPr>
              <w:t>CONFIDENTIAL INFORMATION</w:t>
            </w:r>
            <w:r w:rsidR="001B1228">
              <w:rPr>
                <w:noProof/>
                <w:webHidden/>
              </w:rPr>
              <w:tab/>
            </w:r>
            <w:r w:rsidR="001B1228">
              <w:rPr>
                <w:noProof/>
                <w:webHidden/>
              </w:rPr>
              <w:fldChar w:fldCharType="begin"/>
            </w:r>
            <w:r w:rsidR="001B1228">
              <w:rPr>
                <w:noProof/>
                <w:webHidden/>
              </w:rPr>
              <w:instrText xml:space="preserve"> PAGEREF _Toc117260197 \h </w:instrText>
            </w:r>
            <w:r w:rsidR="001B1228">
              <w:rPr>
                <w:noProof/>
                <w:webHidden/>
              </w:rPr>
            </w:r>
            <w:r w:rsidR="001B1228">
              <w:rPr>
                <w:noProof/>
                <w:webHidden/>
              </w:rPr>
              <w:fldChar w:fldCharType="separate"/>
            </w:r>
            <w:r w:rsidR="001B1228">
              <w:rPr>
                <w:noProof/>
                <w:webHidden/>
              </w:rPr>
              <w:t>44</w:t>
            </w:r>
            <w:r w:rsidR="001B1228">
              <w:rPr>
                <w:noProof/>
                <w:webHidden/>
              </w:rPr>
              <w:fldChar w:fldCharType="end"/>
            </w:r>
          </w:hyperlink>
        </w:p>
        <w:p w14:paraId="49219CE9" w14:textId="6F8D5C0D" w:rsidR="001B1228" w:rsidRDefault="00000000">
          <w:pPr>
            <w:pStyle w:val="TOC3"/>
            <w:rPr>
              <w:noProof/>
              <w:sz w:val="22"/>
              <w:szCs w:val="22"/>
            </w:rPr>
          </w:pPr>
          <w:hyperlink w:anchor="_Toc117260198" w:history="1">
            <w:r w:rsidR="001B1228" w:rsidRPr="00147E54">
              <w:rPr>
                <w:rStyle w:val="Hyperlink"/>
                <w:rFonts w:ascii="Source Sans Pro" w:hAnsi="Source Sans Pro" w:cstheme="minorHAnsi"/>
                <w:noProof/>
              </w:rPr>
              <w:t>C.</w:t>
            </w:r>
            <w:r w:rsidR="001B1228">
              <w:rPr>
                <w:noProof/>
                <w:sz w:val="22"/>
                <w:szCs w:val="22"/>
              </w:rPr>
              <w:tab/>
            </w:r>
            <w:r w:rsidR="001B1228" w:rsidRPr="00147E54">
              <w:rPr>
                <w:rStyle w:val="Hyperlink"/>
                <w:rFonts w:ascii="Source Sans Pro" w:hAnsi="Source Sans Pro" w:cstheme="minorHAnsi"/>
                <w:noProof/>
              </w:rPr>
              <w:t>DARFUR CONTRACTING ACT OF 2008</w:t>
            </w:r>
            <w:r w:rsidR="001B1228">
              <w:rPr>
                <w:noProof/>
                <w:webHidden/>
              </w:rPr>
              <w:tab/>
            </w:r>
            <w:r w:rsidR="001B1228">
              <w:rPr>
                <w:noProof/>
                <w:webHidden/>
              </w:rPr>
              <w:fldChar w:fldCharType="begin"/>
            </w:r>
            <w:r w:rsidR="001B1228">
              <w:rPr>
                <w:noProof/>
                <w:webHidden/>
              </w:rPr>
              <w:instrText xml:space="preserve"> PAGEREF _Toc117260198 \h </w:instrText>
            </w:r>
            <w:r w:rsidR="001B1228">
              <w:rPr>
                <w:noProof/>
                <w:webHidden/>
              </w:rPr>
            </w:r>
            <w:r w:rsidR="001B1228">
              <w:rPr>
                <w:noProof/>
                <w:webHidden/>
              </w:rPr>
              <w:fldChar w:fldCharType="separate"/>
            </w:r>
            <w:r w:rsidR="001B1228">
              <w:rPr>
                <w:noProof/>
                <w:webHidden/>
              </w:rPr>
              <w:t>44</w:t>
            </w:r>
            <w:r w:rsidR="001B1228">
              <w:rPr>
                <w:noProof/>
                <w:webHidden/>
              </w:rPr>
              <w:fldChar w:fldCharType="end"/>
            </w:r>
          </w:hyperlink>
        </w:p>
        <w:p w14:paraId="298D78F4" w14:textId="357698CF" w:rsidR="001B1228" w:rsidRDefault="00000000">
          <w:pPr>
            <w:pStyle w:val="TOC3"/>
            <w:rPr>
              <w:noProof/>
              <w:sz w:val="22"/>
              <w:szCs w:val="22"/>
            </w:rPr>
          </w:pPr>
          <w:hyperlink w:anchor="_Toc117260199" w:history="1">
            <w:r w:rsidR="001B1228" w:rsidRPr="00147E54">
              <w:rPr>
                <w:rStyle w:val="Hyperlink"/>
                <w:rFonts w:ascii="Source Sans Pro" w:hAnsi="Source Sans Pro" w:cstheme="minorHAnsi"/>
                <w:noProof/>
              </w:rPr>
              <w:t>D.</w:t>
            </w:r>
            <w:r w:rsidR="001B1228">
              <w:rPr>
                <w:noProof/>
                <w:sz w:val="22"/>
                <w:szCs w:val="22"/>
              </w:rPr>
              <w:tab/>
            </w:r>
            <w:r w:rsidR="001B1228" w:rsidRPr="00147E54">
              <w:rPr>
                <w:rStyle w:val="Hyperlink"/>
                <w:rFonts w:ascii="Source Sans Pro" w:hAnsi="Source Sans Pro" w:cstheme="minorHAnsi"/>
                <w:noProof/>
              </w:rPr>
              <w:t>RFP CANCELLATION AND AMENDMENTS</w:t>
            </w:r>
            <w:r w:rsidR="001B1228">
              <w:rPr>
                <w:noProof/>
                <w:webHidden/>
              </w:rPr>
              <w:tab/>
            </w:r>
            <w:r w:rsidR="001B1228">
              <w:rPr>
                <w:noProof/>
                <w:webHidden/>
              </w:rPr>
              <w:fldChar w:fldCharType="begin"/>
            </w:r>
            <w:r w:rsidR="001B1228">
              <w:rPr>
                <w:noProof/>
                <w:webHidden/>
              </w:rPr>
              <w:instrText xml:space="preserve"> PAGEREF _Toc117260199 \h </w:instrText>
            </w:r>
            <w:r w:rsidR="001B1228">
              <w:rPr>
                <w:noProof/>
                <w:webHidden/>
              </w:rPr>
            </w:r>
            <w:r w:rsidR="001B1228">
              <w:rPr>
                <w:noProof/>
                <w:webHidden/>
              </w:rPr>
              <w:fldChar w:fldCharType="separate"/>
            </w:r>
            <w:r w:rsidR="001B1228">
              <w:rPr>
                <w:noProof/>
                <w:webHidden/>
              </w:rPr>
              <w:t>45</w:t>
            </w:r>
            <w:r w:rsidR="001B1228">
              <w:rPr>
                <w:noProof/>
                <w:webHidden/>
              </w:rPr>
              <w:fldChar w:fldCharType="end"/>
            </w:r>
          </w:hyperlink>
        </w:p>
        <w:p w14:paraId="3365E81B" w14:textId="62951FFA" w:rsidR="001B1228" w:rsidRDefault="00000000">
          <w:pPr>
            <w:pStyle w:val="TOC3"/>
            <w:rPr>
              <w:noProof/>
              <w:sz w:val="22"/>
              <w:szCs w:val="22"/>
            </w:rPr>
          </w:pPr>
          <w:hyperlink w:anchor="_Toc117260200" w:history="1">
            <w:r w:rsidR="001B1228" w:rsidRPr="00147E54">
              <w:rPr>
                <w:rStyle w:val="Hyperlink"/>
                <w:rFonts w:ascii="Source Sans Pro" w:hAnsi="Source Sans Pro" w:cstheme="minorHAnsi"/>
                <w:noProof/>
              </w:rPr>
              <w:t>E.</w:t>
            </w:r>
            <w:r w:rsidR="001B1228">
              <w:rPr>
                <w:noProof/>
                <w:sz w:val="22"/>
                <w:szCs w:val="22"/>
              </w:rPr>
              <w:tab/>
            </w:r>
            <w:r w:rsidR="001B1228" w:rsidRPr="00147E54">
              <w:rPr>
                <w:rStyle w:val="Hyperlink"/>
                <w:rFonts w:ascii="Source Sans Pro" w:hAnsi="Source Sans Pro" w:cstheme="minorHAnsi"/>
                <w:noProof/>
              </w:rPr>
              <w:t>ERRORS IN THE RFP</w:t>
            </w:r>
            <w:r w:rsidR="001B1228">
              <w:rPr>
                <w:noProof/>
                <w:webHidden/>
              </w:rPr>
              <w:tab/>
            </w:r>
            <w:r w:rsidR="001B1228">
              <w:rPr>
                <w:noProof/>
                <w:webHidden/>
              </w:rPr>
              <w:fldChar w:fldCharType="begin"/>
            </w:r>
            <w:r w:rsidR="001B1228">
              <w:rPr>
                <w:noProof/>
                <w:webHidden/>
              </w:rPr>
              <w:instrText xml:space="preserve"> PAGEREF _Toc117260200 \h </w:instrText>
            </w:r>
            <w:r w:rsidR="001B1228">
              <w:rPr>
                <w:noProof/>
                <w:webHidden/>
              </w:rPr>
            </w:r>
            <w:r w:rsidR="001B1228">
              <w:rPr>
                <w:noProof/>
                <w:webHidden/>
              </w:rPr>
              <w:fldChar w:fldCharType="separate"/>
            </w:r>
            <w:r w:rsidR="001B1228">
              <w:rPr>
                <w:noProof/>
                <w:webHidden/>
              </w:rPr>
              <w:t>45</w:t>
            </w:r>
            <w:r w:rsidR="001B1228">
              <w:rPr>
                <w:noProof/>
                <w:webHidden/>
              </w:rPr>
              <w:fldChar w:fldCharType="end"/>
            </w:r>
          </w:hyperlink>
        </w:p>
        <w:p w14:paraId="678627E0" w14:textId="4B339E57" w:rsidR="001B1228" w:rsidRDefault="00000000">
          <w:pPr>
            <w:pStyle w:val="TOC3"/>
            <w:rPr>
              <w:noProof/>
              <w:sz w:val="22"/>
              <w:szCs w:val="22"/>
            </w:rPr>
          </w:pPr>
          <w:hyperlink w:anchor="_Toc117260201" w:history="1">
            <w:r w:rsidR="001B1228" w:rsidRPr="00147E54">
              <w:rPr>
                <w:rStyle w:val="Hyperlink"/>
                <w:rFonts w:ascii="Source Sans Pro" w:hAnsi="Source Sans Pro" w:cstheme="minorHAnsi"/>
                <w:noProof/>
              </w:rPr>
              <w:t>F.</w:t>
            </w:r>
            <w:r w:rsidR="001B1228">
              <w:rPr>
                <w:noProof/>
                <w:sz w:val="22"/>
                <w:szCs w:val="22"/>
              </w:rPr>
              <w:tab/>
            </w:r>
            <w:r w:rsidR="001B1228" w:rsidRPr="00147E54">
              <w:rPr>
                <w:rStyle w:val="Hyperlink"/>
                <w:rFonts w:ascii="Source Sans Pro" w:hAnsi="Source Sans Pro" w:cstheme="minorHAnsi"/>
                <w:noProof/>
              </w:rPr>
              <w:t>MODIFYING OR WITHDRAWAL OF PROPOSAL</w:t>
            </w:r>
            <w:r w:rsidR="001B1228">
              <w:rPr>
                <w:noProof/>
                <w:webHidden/>
              </w:rPr>
              <w:tab/>
            </w:r>
            <w:r w:rsidR="001B1228">
              <w:rPr>
                <w:noProof/>
                <w:webHidden/>
              </w:rPr>
              <w:fldChar w:fldCharType="begin"/>
            </w:r>
            <w:r w:rsidR="001B1228">
              <w:rPr>
                <w:noProof/>
                <w:webHidden/>
              </w:rPr>
              <w:instrText xml:space="preserve"> PAGEREF _Toc117260201 \h </w:instrText>
            </w:r>
            <w:r w:rsidR="001B1228">
              <w:rPr>
                <w:noProof/>
                <w:webHidden/>
              </w:rPr>
            </w:r>
            <w:r w:rsidR="001B1228">
              <w:rPr>
                <w:noProof/>
                <w:webHidden/>
              </w:rPr>
              <w:fldChar w:fldCharType="separate"/>
            </w:r>
            <w:r w:rsidR="001B1228">
              <w:rPr>
                <w:noProof/>
                <w:webHidden/>
              </w:rPr>
              <w:t>45</w:t>
            </w:r>
            <w:r w:rsidR="001B1228">
              <w:rPr>
                <w:noProof/>
                <w:webHidden/>
              </w:rPr>
              <w:fldChar w:fldCharType="end"/>
            </w:r>
          </w:hyperlink>
        </w:p>
        <w:p w14:paraId="20B4B4F0" w14:textId="22F37487" w:rsidR="001B1228" w:rsidRDefault="00000000">
          <w:pPr>
            <w:pStyle w:val="TOC3"/>
            <w:rPr>
              <w:noProof/>
              <w:sz w:val="22"/>
              <w:szCs w:val="22"/>
            </w:rPr>
          </w:pPr>
          <w:hyperlink w:anchor="_Toc117260202" w:history="1">
            <w:r w:rsidR="001B1228" w:rsidRPr="00147E54">
              <w:rPr>
                <w:rStyle w:val="Hyperlink"/>
                <w:rFonts w:ascii="Source Sans Pro" w:hAnsi="Source Sans Pro" w:cstheme="minorHAnsi"/>
                <w:noProof/>
              </w:rPr>
              <w:t>G.</w:t>
            </w:r>
            <w:r w:rsidR="001B1228">
              <w:rPr>
                <w:noProof/>
                <w:sz w:val="22"/>
                <w:szCs w:val="22"/>
              </w:rPr>
              <w:tab/>
            </w:r>
            <w:r w:rsidR="001B1228" w:rsidRPr="00147E54">
              <w:rPr>
                <w:rStyle w:val="Hyperlink"/>
                <w:rFonts w:ascii="Source Sans Pro" w:hAnsi="Source Sans Pro" w:cstheme="minorHAnsi"/>
                <w:noProof/>
              </w:rPr>
              <w:t>IMMATERIAL DEFECT</w:t>
            </w:r>
            <w:r w:rsidR="001B1228">
              <w:rPr>
                <w:noProof/>
                <w:webHidden/>
              </w:rPr>
              <w:tab/>
            </w:r>
            <w:r w:rsidR="001B1228">
              <w:rPr>
                <w:noProof/>
                <w:webHidden/>
              </w:rPr>
              <w:fldChar w:fldCharType="begin"/>
            </w:r>
            <w:r w:rsidR="001B1228">
              <w:rPr>
                <w:noProof/>
                <w:webHidden/>
              </w:rPr>
              <w:instrText xml:space="preserve"> PAGEREF _Toc117260202 \h </w:instrText>
            </w:r>
            <w:r w:rsidR="001B1228">
              <w:rPr>
                <w:noProof/>
                <w:webHidden/>
              </w:rPr>
            </w:r>
            <w:r w:rsidR="001B1228">
              <w:rPr>
                <w:noProof/>
                <w:webHidden/>
              </w:rPr>
              <w:fldChar w:fldCharType="separate"/>
            </w:r>
            <w:r w:rsidR="001B1228">
              <w:rPr>
                <w:noProof/>
                <w:webHidden/>
              </w:rPr>
              <w:t>45</w:t>
            </w:r>
            <w:r w:rsidR="001B1228">
              <w:rPr>
                <w:noProof/>
                <w:webHidden/>
              </w:rPr>
              <w:fldChar w:fldCharType="end"/>
            </w:r>
          </w:hyperlink>
        </w:p>
        <w:p w14:paraId="4F8E18A1" w14:textId="7A17562E" w:rsidR="001B1228" w:rsidRDefault="00000000">
          <w:pPr>
            <w:pStyle w:val="TOC3"/>
            <w:rPr>
              <w:noProof/>
              <w:sz w:val="22"/>
              <w:szCs w:val="22"/>
            </w:rPr>
          </w:pPr>
          <w:hyperlink w:anchor="_Toc117260203" w:history="1">
            <w:r w:rsidR="001B1228" w:rsidRPr="00147E54">
              <w:rPr>
                <w:rStyle w:val="Hyperlink"/>
                <w:rFonts w:ascii="Source Sans Pro" w:hAnsi="Source Sans Pro" w:cstheme="minorHAnsi"/>
                <w:noProof/>
              </w:rPr>
              <w:t>H.</w:t>
            </w:r>
            <w:r w:rsidR="001B1228">
              <w:rPr>
                <w:noProof/>
                <w:sz w:val="22"/>
                <w:szCs w:val="22"/>
              </w:rPr>
              <w:tab/>
            </w:r>
            <w:r w:rsidR="001B1228" w:rsidRPr="00147E54">
              <w:rPr>
                <w:rStyle w:val="Hyperlink"/>
                <w:rFonts w:ascii="Source Sans Pro" w:hAnsi="Source Sans Pro" w:cstheme="minorHAnsi"/>
                <w:noProof/>
              </w:rPr>
              <w:t>DISPOSITION OF PROPOSALS</w:t>
            </w:r>
            <w:r w:rsidR="001B1228">
              <w:rPr>
                <w:noProof/>
                <w:webHidden/>
              </w:rPr>
              <w:tab/>
            </w:r>
            <w:r w:rsidR="001B1228">
              <w:rPr>
                <w:noProof/>
                <w:webHidden/>
              </w:rPr>
              <w:fldChar w:fldCharType="begin"/>
            </w:r>
            <w:r w:rsidR="001B1228">
              <w:rPr>
                <w:noProof/>
                <w:webHidden/>
              </w:rPr>
              <w:instrText xml:space="preserve"> PAGEREF _Toc117260203 \h </w:instrText>
            </w:r>
            <w:r w:rsidR="001B1228">
              <w:rPr>
                <w:noProof/>
                <w:webHidden/>
              </w:rPr>
            </w:r>
            <w:r w:rsidR="001B1228">
              <w:rPr>
                <w:noProof/>
                <w:webHidden/>
              </w:rPr>
              <w:fldChar w:fldCharType="separate"/>
            </w:r>
            <w:r w:rsidR="001B1228">
              <w:rPr>
                <w:noProof/>
                <w:webHidden/>
              </w:rPr>
              <w:t>45</w:t>
            </w:r>
            <w:r w:rsidR="001B1228">
              <w:rPr>
                <w:noProof/>
                <w:webHidden/>
              </w:rPr>
              <w:fldChar w:fldCharType="end"/>
            </w:r>
          </w:hyperlink>
        </w:p>
        <w:p w14:paraId="1953B03B" w14:textId="717E3BDE" w:rsidR="001B1228" w:rsidRDefault="00000000">
          <w:pPr>
            <w:pStyle w:val="TOC3"/>
            <w:rPr>
              <w:noProof/>
              <w:sz w:val="22"/>
              <w:szCs w:val="22"/>
            </w:rPr>
          </w:pPr>
          <w:hyperlink w:anchor="_Toc117260204" w:history="1">
            <w:r w:rsidR="001B1228" w:rsidRPr="00147E54">
              <w:rPr>
                <w:rStyle w:val="Hyperlink"/>
                <w:rFonts w:ascii="Source Sans Pro" w:hAnsi="Source Sans Pro" w:cstheme="minorHAnsi"/>
                <w:noProof/>
              </w:rPr>
              <w:t>I.</w:t>
            </w:r>
            <w:r w:rsidR="001B1228">
              <w:rPr>
                <w:noProof/>
                <w:sz w:val="22"/>
                <w:szCs w:val="22"/>
              </w:rPr>
              <w:tab/>
            </w:r>
            <w:r w:rsidR="001B1228" w:rsidRPr="00147E54">
              <w:rPr>
                <w:rStyle w:val="Hyperlink"/>
                <w:rFonts w:ascii="Source Sans Pro" w:hAnsi="Source Sans Pro" w:cstheme="minorHAnsi"/>
                <w:noProof/>
              </w:rPr>
              <w:t>PROPOSER’S ADMONISHMENT</w:t>
            </w:r>
            <w:r w:rsidR="001B1228">
              <w:rPr>
                <w:noProof/>
                <w:webHidden/>
              </w:rPr>
              <w:tab/>
            </w:r>
            <w:r w:rsidR="001B1228">
              <w:rPr>
                <w:noProof/>
                <w:webHidden/>
              </w:rPr>
              <w:fldChar w:fldCharType="begin"/>
            </w:r>
            <w:r w:rsidR="001B1228">
              <w:rPr>
                <w:noProof/>
                <w:webHidden/>
              </w:rPr>
              <w:instrText xml:space="preserve"> PAGEREF _Toc117260204 \h </w:instrText>
            </w:r>
            <w:r w:rsidR="001B1228">
              <w:rPr>
                <w:noProof/>
                <w:webHidden/>
              </w:rPr>
            </w:r>
            <w:r w:rsidR="001B1228">
              <w:rPr>
                <w:noProof/>
                <w:webHidden/>
              </w:rPr>
              <w:fldChar w:fldCharType="separate"/>
            </w:r>
            <w:r w:rsidR="001B1228">
              <w:rPr>
                <w:noProof/>
                <w:webHidden/>
              </w:rPr>
              <w:t>46</w:t>
            </w:r>
            <w:r w:rsidR="001B1228">
              <w:rPr>
                <w:noProof/>
                <w:webHidden/>
              </w:rPr>
              <w:fldChar w:fldCharType="end"/>
            </w:r>
          </w:hyperlink>
        </w:p>
        <w:p w14:paraId="3A9C95CF" w14:textId="309925F6" w:rsidR="001B1228" w:rsidRDefault="00000000">
          <w:pPr>
            <w:pStyle w:val="TOC3"/>
            <w:rPr>
              <w:noProof/>
              <w:sz w:val="22"/>
              <w:szCs w:val="22"/>
            </w:rPr>
          </w:pPr>
          <w:hyperlink w:anchor="_Toc117260205" w:history="1">
            <w:r w:rsidR="001B1228" w:rsidRPr="00147E54">
              <w:rPr>
                <w:rStyle w:val="Hyperlink"/>
                <w:rFonts w:ascii="Source Sans Pro" w:hAnsi="Source Sans Pro" w:cstheme="minorHAnsi"/>
                <w:noProof/>
              </w:rPr>
              <w:t>J.</w:t>
            </w:r>
            <w:r w:rsidR="001B1228">
              <w:rPr>
                <w:noProof/>
                <w:sz w:val="22"/>
                <w:szCs w:val="22"/>
              </w:rPr>
              <w:tab/>
            </w:r>
            <w:r w:rsidR="001B1228" w:rsidRPr="00147E54">
              <w:rPr>
                <w:rStyle w:val="Hyperlink"/>
                <w:rFonts w:ascii="Source Sans Pro" w:hAnsi="Source Sans Pro" w:cstheme="minorHAnsi"/>
                <w:noProof/>
              </w:rPr>
              <w:t>REJECTION OF PROPOSAL</w:t>
            </w:r>
            <w:r w:rsidR="001B1228">
              <w:rPr>
                <w:noProof/>
                <w:webHidden/>
              </w:rPr>
              <w:tab/>
            </w:r>
            <w:r w:rsidR="001B1228">
              <w:rPr>
                <w:noProof/>
                <w:webHidden/>
              </w:rPr>
              <w:fldChar w:fldCharType="begin"/>
            </w:r>
            <w:r w:rsidR="001B1228">
              <w:rPr>
                <w:noProof/>
                <w:webHidden/>
              </w:rPr>
              <w:instrText xml:space="preserve"> PAGEREF _Toc117260205 \h </w:instrText>
            </w:r>
            <w:r w:rsidR="001B1228">
              <w:rPr>
                <w:noProof/>
                <w:webHidden/>
              </w:rPr>
            </w:r>
            <w:r w:rsidR="001B1228">
              <w:rPr>
                <w:noProof/>
                <w:webHidden/>
              </w:rPr>
              <w:fldChar w:fldCharType="separate"/>
            </w:r>
            <w:r w:rsidR="001B1228">
              <w:rPr>
                <w:noProof/>
                <w:webHidden/>
              </w:rPr>
              <w:t>46</w:t>
            </w:r>
            <w:r w:rsidR="001B1228">
              <w:rPr>
                <w:noProof/>
                <w:webHidden/>
              </w:rPr>
              <w:fldChar w:fldCharType="end"/>
            </w:r>
          </w:hyperlink>
        </w:p>
        <w:p w14:paraId="242BFFE4" w14:textId="6804B62E" w:rsidR="001B1228" w:rsidRDefault="00000000">
          <w:pPr>
            <w:pStyle w:val="TOC3"/>
            <w:rPr>
              <w:noProof/>
              <w:sz w:val="22"/>
              <w:szCs w:val="22"/>
            </w:rPr>
          </w:pPr>
          <w:hyperlink w:anchor="_Toc117260206" w:history="1">
            <w:r w:rsidR="001B1228" w:rsidRPr="00147E54">
              <w:rPr>
                <w:rStyle w:val="Hyperlink"/>
                <w:rFonts w:ascii="Source Sans Pro" w:hAnsi="Source Sans Pro" w:cstheme="minorHAnsi"/>
                <w:noProof/>
              </w:rPr>
              <w:t>K.</w:t>
            </w:r>
            <w:r w:rsidR="001B1228">
              <w:rPr>
                <w:noProof/>
                <w:sz w:val="22"/>
                <w:szCs w:val="22"/>
              </w:rPr>
              <w:tab/>
            </w:r>
            <w:r w:rsidR="001B1228" w:rsidRPr="00147E54">
              <w:rPr>
                <w:rStyle w:val="Hyperlink"/>
                <w:rFonts w:ascii="Source Sans Pro" w:hAnsi="Source Sans Pro" w:cstheme="minorHAnsi"/>
                <w:noProof/>
              </w:rPr>
              <w:t>PROTEST PROCEDURES</w:t>
            </w:r>
            <w:r w:rsidR="001B1228">
              <w:rPr>
                <w:noProof/>
                <w:webHidden/>
              </w:rPr>
              <w:tab/>
            </w:r>
            <w:r w:rsidR="001B1228">
              <w:rPr>
                <w:noProof/>
                <w:webHidden/>
              </w:rPr>
              <w:fldChar w:fldCharType="begin"/>
            </w:r>
            <w:r w:rsidR="001B1228">
              <w:rPr>
                <w:noProof/>
                <w:webHidden/>
              </w:rPr>
              <w:instrText xml:space="preserve"> PAGEREF _Toc117260206 \h </w:instrText>
            </w:r>
            <w:r w:rsidR="001B1228">
              <w:rPr>
                <w:noProof/>
                <w:webHidden/>
              </w:rPr>
            </w:r>
            <w:r w:rsidR="001B1228">
              <w:rPr>
                <w:noProof/>
                <w:webHidden/>
              </w:rPr>
              <w:fldChar w:fldCharType="separate"/>
            </w:r>
            <w:r w:rsidR="001B1228">
              <w:rPr>
                <w:noProof/>
                <w:webHidden/>
              </w:rPr>
              <w:t>46</w:t>
            </w:r>
            <w:r w:rsidR="001B1228">
              <w:rPr>
                <w:noProof/>
                <w:webHidden/>
              </w:rPr>
              <w:fldChar w:fldCharType="end"/>
            </w:r>
          </w:hyperlink>
        </w:p>
        <w:p w14:paraId="47049190" w14:textId="5370462C" w:rsidR="001B1228" w:rsidRDefault="00000000">
          <w:pPr>
            <w:pStyle w:val="TOC3"/>
            <w:rPr>
              <w:noProof/>
              <w:sz w:val="22"/>
              <w:szCs w:val="22"/>
            </w:rPr>
          </w:pPr>
          <w:hyperlink w:anchor="_Toc117260207" w:history="1">
            <w:r w:rsidR="001B1228" w:rsidRPr="00147E54">
              <w:rPr>
                <w:rStyle w:val="Hyperlink"/>
                <w:rFonts w:ascii="Source Sans Pro" w:hAnsi="Source Sans Pro" w:cstheme="minorHAnsi"/>
                <w:noProof/>
              </w:rPr>
              <w:t>L.</w:t>
            </w:r>
            <w:r w:rsidR="001B1228">
              <w:rPr>
                <w:noProof/>
                <w:sz w:val="22"/>
                <w:szCs w:val="22"/>
              </w:rPr>
              <w:tab/>
            </w:r>
            <w:r w:rsidR="001B1228" w:rsidRPr="00147E54">
              <w:rPr>
                <w:rStyle w:val="Hyperlink"/>
                <w:rFonts w:ascii="Source Sans Pro" w:hAnsi="Source Sans Pro" w:cstheme="minorHAnsi"/>
                <w:noProof/>
              </w:rPr>
              <w:t>AGREEMENT EXECUTION AND PERFORMANCE</w:t>
            </w:r>
            <w:r w:rsidR="001B1228">
              <w:rPr>
                <w:noProof/>
                <w:webHidden/>
              </w:rPr>
              <w:tab/>
            </w:r>
            <w:r w:rsidR="001B1228">
              <w:rPr>
                <w:noProof/>
                <w:webHidden/>
              </w:rPr>
              <w:fldChar w:fldCharType="begin"/>
            </w:r>
            <w:r w:rsidR="001B1228">
              <w:rPr>
                <w:noProof/>
                <w:webHidden/>
              </w:rPr>
              <w:instrText xml:space="preserve"> PAGEREF _Toc117260207 \h </w:instrText>
            </w:r>
            <w:r w:rsidR="001B1228">
              <w:rPr>
                <w:noProof/>
                <w:webHidden/>
              </w:rPr>
            </w:r>
            <w:r w:rsidR="001B1228">
              <w:rPr>
                <w:noProof/>
                <w:webHidden/>
              </w:rPr>
              <w:fldChar w:fldCharType="separate"/>
            </w:r>
            <w:r w:rsidR="001B1228">
              <w:rPr>
                <w:noProof/>
                <w:webHidden/>
              </w:rPr>
              <w:t>47</w:t>
            </w:r>
            <w:r w:rsidR="001B1228">
              <w:rPr>
                <w:noProof/>
                <w:webHidden/>
              </w:rPr>
              <w:fldChar w:fldCharType="end"/>
            </w:r>
          </w:hyperlink>
        </w:p>
        <w:p w14:paraId="155122F2" w14:textId="7D8299BC" w:rsidR="001B1228" w:rsidRDefault="00000000">
          <w:pPr>
            <w:pStyle w:val="TOC3"/>
            <w:rPr>
              <w:noProof/>
              <w:sz w:val="22"/>
              <w:szCs w:val="22"/>
            </w:rPr>
          </w:pPr>
          <w:hyperlink w:anchor="_Toc117260208" w:history="1">
            <w:r w:rsidR="001B1228" w:rsidRPr="00147E54">
              <w:rPr>
                <w:rStyle w:val="Hyperlink"/>
                <w:rFonts w:ascii="Source Sans Pro" w:hAnsi="Source Sans Pro" w:cstheme="minorHAnsi"/>
                <w:noProof/>
              </w:rPr>
              <w:t>M.</w:t>
            </w:r>
            <w:r w:rsidR="001B1228">
              <w:rPr>
                <w:noProof/>
                <w:sz w:val="22"/>
                <w:szCs w:val="22"/>
              </w:rPr>
              <w:tab/>
            </w:r>
            <w:r w:rsidR="001B1228" w:rsidRPr="00147E54">
              <w:rPr>
                <w:rStyle w:val="Hyperlink"/>
                <w:rFonts w:ascii="Source Sans Pro" w:hAnsi="Source Sans Pro" w:cstheme="minorHAnsi"/>
                <w:noProof/>
              </w:rPr>
              <w:t>OTHER ATTACHMENTS</w:t>
            </w:r>
            <w:r w:rsidR="001B1228">
              <w:rPr>
                <w:noProof/>
                <w:webHidden/>
              </w:rPr>
              <w:tab/>
            </w:r>
            <w:r w:rsidR="001B1228">
              <w:rPr>
                <w:noProof/>
                <w:webHidden/>
              </w:rPr>
              <w:fldChar w:fldCharType="begin"/>
            </w:r>
            <w:r w:rsidR="001B1228">
              <w:rPr>
                <w:noProof/>
                <w:webHidden/>
              </w:rPr>
              <w:instrText xml:space="preserve"> PAGEREF _Toc117260208 \h </w:instrText>
            </w:r>
            <w:r w:rsidR="001B1228">
              <w:rPr>
                <w:noProof/>
                <w:webHidden/>
              </w:rPr>
            </w:r>
            <w:r w:rsidR="001B1228">
              <w:rPr>
                <w:noProof/>
                <w:webHidden/>
              </w:rPr>
              <w:fldChar w:fldCharType="separate"/>
            </w:r>
            <w:r w:rsidR="001B1228">
              <w:rPr>
                <w:noProof/>
                <w:webHidden/>
              </w:rPr>
              <w:t>48</w:t>
            </w:r>
            <w:r w:rsidR="001B1228">
              <w:rPr>
                <w:noProof/>
                <w:webHidden/>
              </w:rPr>
              <w:fldChar w:fldCharType="end"/>
            </w:r>
          </w:hyperlink>
        </w:p>
        <w:p w14:paraId="64B66B63" w14:textId="0300A6BD" w:rsidR="001B1228" w:rsidRDefault="00000000">
          <w:pPr>
            <w:pStyle w:val="TOC2"/>
            <w:rPr>
              <w:noProof/>
              <w:sz w:val="22"/>
              <w:szCs w:val="22"/>
            </w:rPr>
          </w:pPr>
          <w:hyperlink w:anchor="_Toc117260209" w:history="1">
            <w:r w:rsidR="001B1228" w:rsidRPr="00147E54">
              <w:rPr>
                <w:rStyle w:val="Hyperlink"/>
                <w:rFonts w:ascii="Source Sans Pro" w:hAnsi="Source Sans Pro" w:cstheme="minorHAnsi"/>
                <w:noProof/>
              </w:rPr>
              <w:t>ATTACHMENT 1: Required Attachments Checklist</w:t>
            </w:r>
            <w:r w:rsidR="001B1228">
              <w:rPr>
                <w:noProof/>
                <w:webHidden/>
              </w:rPr>
              <w:tab/>
            </w:r>
            <w:r w:rsidR="001B1228">
              <w:rPr>
                <w:noProof/>
                <w:webHidden/>
              </w:rPr>
              <w:fldChar w:fldCharType="begin"/>
            </w:r>
            <w:r w:rsidR="001B1228">
              <w:rPr>
                <w:noProof/>
                <w:webHidden/>
              </w:rPr>
              <w:instrText xml:space="preserve"> PAGEREF _Toc117260209 \h </w:instrText>
            </w:r>
            <w:r w:rsidR="001B1228">
              <w:rPr>
                <w:noProof/>
                <w:webHidden/>
              </w:rPr>
            </w:r>
            <w:r w:rsidR="001B1228">
              <w:rPr>
                <w:noProof/>
                <w:webHidden/>
              </w:rPr>
              <w:fldChar w:fldCharType="separate"/>
            </w:r>
            <w:r w:rsidR="001B1228">
              <w:rPr>
                <w:noProof/>
                <w:webHidden/>
              </w:rPr>
              <w:t>49</w:t>
            </w:r>
            <w:r w:rsidR="001B1228">
              <w:rPr>
                <w:noProof/>
                <w:webHidden/>
              </w:rPr>
              <w:fldChar w:fldCharType="end"/>
            </w:r>
          </w:hyperlink>
        </w:p>
        <w:p w14:paraId="4542AE20" w14:textId="39C90FB8" w:rsidR="001B1228" w:rsidRDefault="00000000">
          <w:pPr>
            <w:pStyle w:val="TOC2"/>
            <w:rPr>
              <w:noProof/>
              <w:sz w:val="22"/>
              <w:szCs w:val="22"/>
            </w:rPr>
          </w:pPr>
          <w:hyperlink w:anchor="_Toc117260210" w:history="1">
            <w:r w:rsidR="001B1228" w:rsidRPr="00147E54">
              <w:rPr>
                <w:rStyle w:val="Hyperlink"/>
                <w:rFonts w:ascii="Source Sans Pro" w:hAnsi="Source Sans Pro" w:cstheme="minorHAnsi"/>
                <w:noProof/>
              </w:rPr>
              <w:t>ATTACHMENT 2: Proposal/Proposer Certification Sheet</w:t>
            </w:r>
            <w:r w:rsidR="001B1228">
              <w:rPr>
                <w:noProof/>
                <w:webHidden/>
              </w:rPr>
              <w:tab/>
            </w:r>
            <w:r w:rsidR="001B1228">
              <w:rPr>
                <w:noProof/>
                <w:webHidden/>
              </w:rPr>
              <w:fldChar w:fldCharType="begin"/>
            </w:r>
            <w:r w:rsidR="001B1228">
              <w:rPr>
                <w:noProof/>
                <w:webHidden/>
              </w:rPr>
              <w:instrText xml:space="preserve"> PAGEREF _Toc117260210 \h </w:instrText>
            </w:r>
            <w:r w:rsidR="001B1228">
              <w:rPr>
                <w:noProof/>
                <w:webHidden/>
              </w:rPr>
            </w:r>
            <w:r w:rsidR="001B1228">
              <w:rPr>
                <w:noProof/>
                <w:webHidden/>
              </w:rPr>
              <w:fldChar w:fldCharType="separate"/>
            </w:r>
            <w:r w:rsidR="001B1228">
              <w:rPr>
                <w:noProof/>
                <w:webHidden/>
              </w:rPr>
              <w:t>50</w:t>
            </w:r>
            <w:r w:rsidR="001B1228">
              <w:rPr>
                <w:noProof/>
                <w:webHidden/>
              </w:rPr>
              <w:fldChar w:fldCharType="end"/>
            </w:r>
          </w:hyperlink>
        </w:p>
        <w:p w14:paraId="2A1ED074" w14:textId="15D4294E" w:rsidR="001B1228" w:rsidRDefault="00000000">
          <w:pPr>
            <w:pStyle w:val="TOC2"/>
            <w:rPr>
              <w:noProof/>
              <w:sz w:val="22"/>
              <w:szCs w:val="22"/>
            </w:rPr>
          </w:pPr>
          <w:hyperlink w:anchor="_Toc117260211" w:history="1">
            <w:r w:rsidR="001B1228" w:rsidRPr="00147E54">
              <w:rPr>
                <w:rStyle w:val="Hyperlink"/>
                <w:rFonts w:ascii="Source Sans Pro" w:hAnsi="Source Sans Pro" w:cstheme="minorHAnsi"/>
                <w:noProof/>
              </w:rPr>
              <w:t>ATTACHMENT 3: Minimum Qualifications</w:t>
            </w:r>
            <w:r w:rsidR="001B1228">
              <w:rPr>
                <w:noProof/>
                <w:webHidden/>
              </w:rPr>
              <w:tab/>
            </w:r>
            <w:r w:rsidR="001B1228">
              <w:rPr>
                <w:noProof/>
                <w:webHidden/>
              </w:rPr>
              <w:fldChar w:fldCharType="begin"/>
            </w:r>
            <w:r w:rsidR="001B1228">
              <w:rPr>
                <w:noProof/>
                <w:webHidden/>
              </w:rPr>
              <w:instrText xml:space="preserve"> PAGEREF _Toc117260211 \h </w:instrText>
            </w:r>
            <w:r w:rsidR="001B1228">
              <w:rPr>
                <w:noProof/>
                <w:webHidden/>
              </w:rPr>
            </w:r>
            <w:r w:rsidR="001B1228">
              <w:rPr>
                <w:noProof/>
                <w:webHidden/>
              </w:rPr>
              <w:fldChar w:fldCharType="separate"/>
            </w:r>
            <w:r w:rsidR="001B1228">
              <w:rPr>
                <w:noProof/>
                <w:webHidden/>
              </w:rPr>
              <w:t>51</w:t>
            </w:r>
            <w:r w:rsidR="001B1228">
              <w:rPr>
                <w:noProof/>
                <w:webHidden/>
              </w:rPr>
              <w:fldChar w:fldCharType="end"/>
            </w:r>
          </w:hyperlink>
        </w:p>
        <w:p w14:paraId="7B2FA8E9" w14:textId="7830AD55" w:rsidR="001B1228" w:rsidRDefault="00000000">
          <w:pPr>
            <w:pStyle w:val="TOC2"/>
            <w:rPr>
              <w:noProof/>
              <w:sz w:val="22"/>
              <w:szCs w:val="22"/>
            </w:rPr>
          </w:pPr>
          <w:hyperlink w:anchor="_Toc117260212" w:history="1">
            <w:r w:rsidR="001B1228" w:rsidRPr="00147E54">
              <w:rPr>
                <w:rStyle w:val="Hyperlink"/>
                <w:rFonts w:ascii="Source Sans Pro" w:hAnsi="Source Sans Pro" w:cstheme="minorHAnsi"/>
                <w:noProof/>
              </w:rPr>
              <w:t>ATTACHMENT 4: Secretary of the State Registration</w:t>
            </w:r>
            <w:r w:rsidR="001B1228">
              <w:rPr>
                <w:noProof/>
                <w:webHidden/>
              </w:rPr>
              <w:tab/>
            </w:r>
            <w:r w:rsidR="001B1228">
              <w:rPr>
                <w:noProof/>
                <w:webHidden/>
              </w:rPr>
              <w:fldChar w:fldCharType="begin"/>
            </w:r>
            <w:r w:rsidR="001B1228">
              <w:rPr>
                <w:noProof/>
                <w:webHidden/>
              </w:rPr>
              <w:instrText xml:space="preserve"> PAGEREF _Toc117260212 \h </w:instrText>
            </w:r>
            <w:r w:rsidR="001B1228">
              <w:rPr>
                <w:noProof/>
                <w:webHidden/>
              </w:rPr>
            </w:r>
            <w:r w:rsidR="001B1228">
              <w:rPr>
                <w:noProof/>
                <w:webHidden/>
              </w:rPr>
              <w:fldChar w:fldCharType="separate"/>
            </w:r>
            <w:r w:rsidR="001B1228">
              <w:rPr>
                <w:noProof/>
                <w:webHidden/>
              </w:rPr>
              <w:t>52</w:t>
            </w:r>
            <w:r w:rsidR="001B1228">
              <w:rPr>
                <w:noProof/>
                <w:webHidden/>
              </w:rPr>
              <w:fldChar w:fldCharType="end"/>
            </w:r>
          </w:hyperlink>
        </w:p>
        <w:p w14:paraId="6E6FEA61" w14:textId="5B67C0A4" w:rsidR="001B1228" w:rsidRDefault="00000000">
          <w:pPr>
            <w:pStyle w:val="TOC2"/>
            <w:rPr>
              <w:noProof/>
              <w:sz w:val="22"/>
              <w:szCs w:val="22"/>
            </w:rPr>
          </w:pPr>
          <w:hyperlink w:anchor="_Toc117260213" w:history="1">
            <w:r w:rsidR="001B1228" w:rsidRPr="00147E54">
              <w:rPr>
                <w:rStyle w:val="Hyperlink"/>
                <w:rFonts w:ascii="Source Sans Pro" w:hAnsi="Source Sans Pro" w:cstheme="minorHAnsi"/>
                <w:noProof/>
              </w:rPr>
              <w:t>ATTACHMENT 5: Proposer Background</w:t>
            </w:r>
            <w:r w:rsidR="001B1228">
              <w:rPr>
                <w:noProof/>
                <w:webHidden/>
              </w:rPr>
              <w:tab/>
            </w:r>
            <w:r w:rsidR="001B1228">
              <w:rPr>
                <w:noProof/>
                <w:webHidden/>
              </w:rPr>
              <w:fldChar w:fldCharType="begin"/>
            </w:r>
            <w:r w:rsidR="001B1228">
              <w:rPr>
                <w:noProof/>
                <w:webHidden/>
              </w:rPr>
              <w:instrText xml:space="preserve"> PAGEREF _Toc117260213 \h </w:instrText>
            </w:r>
            <w:r w:rsidR="001B1228">
              <w:rPr>
                <w:noProof/>
                <w:webHidden/>
              </w:rPr>
            </w:r>
            <w:r w:rsidR="001B1228">
              <w:rPr>
                <w:noProof/>
                <w:webHidden/>
              </w:rPr>
              <w:fldChar w:fldCharType="separate"/>
            </w:r>
            <w:r w:rsidR="001B1228">
              <w:rPr>
                <w:noProof/>
                <w:webHidden/>
              </w:rPr>
              <w:t>53</w:t>
            </w:r>
            <w:r w:rsidR="001B1228">
              <w:rPr>
                <w:noProof/>
                <w:webHidden/>
              </w:rPr>
              <w:fldChar w:fldCharType="end"/>
            </w:r>
          </w:hyperlink>
        </w:p>
        <w:p w14:paraId="567F6F44" w14:textId="404F44AB" w:rsidR="001B1228" w:rsidRDefault="00000000">
          <w:pPr>
            <w:pStyle w:val="TOC2"/>
            <w:rPr>
              <w:noProof/>
              <w:sz w:val="22"/>
              <w:szCs w:val="22"/>
            </w:rPr>
          </w:pPr>
          <w:hyperlink w:anchor="_Toc117260214" w:history="1">
            <w:r w:rsidR="001B1228" w:rsidRPr="00147E54">
              <w:rPr>
                <w:rStyle w:val="Hyperlink"/>
                <w:rFonts w:ascii="Source Sans Pro" w:hAnsi="Source Sans Pro" w:cstheme="minorHAnsi"/>
                <w:noProof/>
              </w:rPr>
              <w:t>ATTACHMENT 6: Program Plan</w:t>
            </w:r>
            <w:r w:rsidR="001B1228">
              <w:rPr>
                <w:noProof/>
                <w:webHidden/>
              </w:rPr>
              <w:tab/>
            </w:r>
            <w:r w:rsidR="001B1228">
              <w:rPr>
                <w:noProof/>
                <w:webHidden/>
              </w:rPr>
              <w:fldChar w:fldCharType="begin"/>
            </w:r>
            <w:r w:rsidR="001B1228">
              <w:rPr>
                <w:noProof/>
                <w:webHidden/>
              </w:rPr>
              <w:instrText xml:space="preserve"> PAGEREF _Toc117260214 \h </w:instrText>
            </w:r>
            <w:r w:rsidR="001B1228">
              <w:rPr>
                <w:noProof/>
                <w:webHidden/>
              </w:rPr>
            </w:r>
            <w:r w:rsidR="001B1228">
              <w:rPr>
                <w:noProof/>
                <w:webHidden/>
              </w:rPr>
              <w:fldChar w:fldCharType="separate"/>
            </w:r>
            <w:r w:rsidR="001B1228">
              <w:rPr>
                <w:noProof/>
                <w:webHidden/>
              </w:rPr>
              <w:t>55</w:t>
            </w:r>
            <w:r w:rsidR="001B1228">
              <w:rPr>
                <w:noProof/>
                <w:webHidden/>
              </w:rPr>
              <w:fldChar w:fldCharType="end"/>
            </w:r>
          </w:hyperlink>
        </w:p>
        <w:p w14:paraId="71DC706C" w14:textId="31E82BCB" w:rsidR="001B1228" w:rsidRDefault="00000000">
          <w:pPr>
            <w:pStyle w:val="TOC2"/>
            <w:rPr>
              <w:noProof/>
              <w:sz w:val="22"/>
              <w:szCs w:val="22"/>
            </w:rPr>
          </w:pPr>
          <w:hyperlink w:anchor="_Toc117260215" w:history="1">
            <w:r w:rsidR="001B1228" w:rsidRPr="00147E54">
              <w:rPr>
                <w:rStyle w:val="Hyperlink"/>
                <w:rFonts w:ascii="Source Sans Pro" w:hAnsi="Source Sans Pro" w:cstheme="minorHAnsi"/>
                <w:noProof/>
              </w:rPr>
              <w:t>ATTACHMENT 7: Outreach Plan</w:t>
            </w:r>
            <w:r w:rsidR="001B1228">
              <w:rPr>
                <w:noProof/>
                <w:webHidden/>
              </w:rPr>
              <w:tab/>
            </w:r>
            <w:r w:rsidR="001B1228">
              <w:rPr>
                <w:noProof/>
                <w:webHidden/>
              </w:rPr>
              <w:fldChar w:fldCharType="begin"/>
            </w:r>
            <w:r w:rsidR="001B1228">
              <w:rPr>
                <w:noProof/>
                <w:webHidden/>
              </w:rPr>
              <w:instrText xml:space="preserve"> PAGEREF _Toc117260215 \h </w:instrText>
            </w:r>
            <w:r w:rsidR="001B1228">
              <w:rPr>
                <w:noProof/>
                <w:webHidden/>
              </w:rPr>
            </w:r>
            <w:r w:rsidR="001B1228">
              <w:rPr>
                <w:noProof/>
                <w:webHidden/>
              </w:rPr>
              <w:fldChar w:fldCharType="separate"/>
            </w:r>
            <w:r w:rsidR="001B1228">
              <w:rPr>
                <w:noProof/>
                <w:webHidden/>
              </w:rPr>
              <w:t>59</w:t>
            </w:r>
            <w:r w:rsidR="001B1228">
              <w:rPr>
                <w:noProof/>
                <w:webHidden/>
              </w:rPr>
              <w:fldChar w:fldCharType="end"/>
            </w:r>
          </w:hyperlink>
        </w:p>
        <w:p w14:paraId="30D1CE94" w14:textId="02755F97" w:rsidR="001B1228" w:rsidRDefault="00000000">
          <w:pPr>
            <w:pStyle w:val="TOC2"/>
            <w:rPr>
              <w:noProof/>
              <w:sz w:val="22"/>
              <w:szCs w:val="22"/>
            </w:rPr>
          </w:pPr>
          <w:hyperlink w:anchor="_Toc117260216" w:history="1">
            <w:r w:rsidR="001B1228" w:rsidRPr="00147E54">
              <w:rPr>
                <w:rStyle w:val="Hyperlink"/>
                <w:rFonts w:ascii="Source Sans Pro" w:hAnsi="Source Sans Pro" w:cstheme="minorHAnsi"/>
                <w:noProof/>
              </w:rPr>
              <w:t>ATTACHMENT 8: State Level Advocacy Strategy Plan</w:t>
            </w:r>
            <w:r w:rsidR="001B1228">
              <w:rPr>
                <w:noProof/>
                <w:webHidden/>
              </w:rPr>
              <w:tab/>
            </w:r>
            <w:r w:rsidR="001B1228">
              <w:rPr>
                <w:noProof/>
                <w:webHidden/>
              </w:rPr>
              <w:fldChar w:fldCharType="begin"/>
            </w:r>
            <w:r w:rsidR="001B1228">
              <w:rPr>
                <w:noProof/>
                <w:webHidden/>
              </w:rPr>
              <w:instrText xml:space="preserve"> PAGEREF _Toc117260216 \h </w:instrText>
            </w:r>
            <w:r w:rsidR="001B1228">
              <w:rPr>
                <w:noProof/>
                <w:webHidden/>
              </w:rPr>
            </w:r>
            <w:r w:rsidR="001B1228">
              <w:rPr>
                <w:noProof/>
                <w:webHidden/>
              </w:rPr>
              <w:fldChar w:fldCharType="separate"/>
            </w:r>
            <w:r w:rsidR="001B1228">
              <w:rPr>
                <w:noProof/>
                <w:webHidden/>
              </w:rPr>
              <w:t>61</w:t>
            </w:r>
            <w:r w:rsidR="001B1228">
              <w:rPr>
                <w:noProof/>
                <w:webHidden/>
              </w:rPr>
              <w:fldChar w:fldCharType="end"/>
            </w:r>
          </w:hyperlink>
        </w:p>
        <w:p w14:paraId="7BEEDA9B" w14:textId="054B9436" w:rsidR="001B1228" w:rsidRDefault="00000000">
          <w:pPr>
            <w:pStyle w:val="TOC2"/>
            <w:rPr>
              <w:noProof/>
              <w:sz w:val="22"/>
              <w:szCs w:val="22"/>
            </w:rPr>
          </w:pPr>
          <w:hyperlink w:anchor="_Toc117260217" w:history="1">
            <w:r w:rsidR="001B1228" w:rsidRPr="00147E54">
              <w:rPr>
                <w:rStyle w:val="Hyperlink"/>
                <w:rFonts w:ascii="Source Sans Pro" w:hAnsi="Source Sans Pro" w:cstheme="minorHAnsi"/>
                <w:noProof/>
              </w:rPr>
              <w:t>ATTACHMENT 9: State Level Advocacy Event Narrative</w:t>
            </w:r>
            <w:r w:rsidR="001B1228">
              <w:rPr>
                <w:noProof/>
                <w:webHidden/>
              </w:rPr>
              <w:tab/>
            </w:r>
            <w:r w:rsidR="001B1228">
              <w:rPr>
                <w:noProof/>
                <w:webHidden/>
              </w:rPr>
              <w:fldChar w:fldCharType="begin"/>
            </w:r>
            <w:r w:rsidR="001B1228">
              <w:rPr>
                <w:noProof/>
                <w:webHidden/>
              </w:rPr>
              <w:instrText xml:space="preserve"> PAGEREF _Toc117260217 \h </w:instrText>
            </w:r>
            <w:r w:rsidR="001B1228">
              <w:rPr>
                <w:noProof/>
                <w:webHidden/>
              </w:rPr>
            </w:r>
            <w:r w:rsidR="001B1228">
              <w:rPr>
                <w:noProof/>
                <w:webHidden/>
              </w:rPr>
              <w:fldChar w:fldCharType="separate"/>
            </w:r>
            <w:r w:rsidR="001B1228">
              <w:rPr>
                <w:noProof/>
                <w:webHidden/>
              </w:rPr>
              <w:t>62</w:t>
            </w:r>
            <w:r w:rsidR="001B1228">
              <w:rPr>
                <w:noProof/>
                <w:webHidden/>
              </w:rPr>
              <w:fldChar w:fldCharType="end"/>
            </w:r>
          </w:hyperlink>
        </w:p>
        <w:p w14:paraId="15455A28" w14:textId="7AC1E973" w:rsidR="001B1228" w:rsidRDefault="00000000">
          <w:pPr>
            <w:pStyle w:val="TOC2"/>
            <w:rPr>
              <w:noProof/>
              <w:sz w:val="22"/>
              <w:szCs w:val="22"/>
            </w:rPr>
          </w:pPr>
          <w:hyperlink w:anchor="_Toc117260218" w:history="1">
            <w:r w:rsidR="001B1228" w:rsidRPr="00147E54">
              <w:rPr>
                <w:rStyle w:val="Hyperlink"/>
                <w:rFonts w:ascii="Source Sans Pro" w:hAnsi="Source Sans Pro" w:cstheme="minorHAnsi"/>
                <w:noProof/>
              </w:rPr>
              <w:t>ATTACHMENT 10: Cost Worksheet</w:t>
            </w:r>
            <w:r w:rsidR="001B1228">
              <w:rPr>
                <w:noProof/>
                <w:webHidden/>
              </w:rPr>
              <w:tab/>
            </w:r>
            <w:r w:rsidR="001B1228">
              <w:rPr>
                <w:noProof/>
                <w:webHidden/>
              </w:rPr>
              <w:fldChar w:fldCharType="begin"/>
            </w:r>
            <w:r w:rsidR="001B1228">
              <w:rPr>
                <w:noProof/>
                <w:webHidden/>
              </w:rPr>
              <w:instrText xml:space="preserve"> PAGEREF _Toc117260218 \h </w:instrText>
            </w:r>
            <w:r w:rsidR="001B1228">
              <w:rPr>
                <w:noProof/>
                <w:webHidden/>
              </w:rPr>
            </w:r>
            <w:r w:rsidR="001B1228">
              <w:rPr>
                <w:noProof/>
                <w:webHidden/>
              </w:rPr>
              <w:fldChar w:fldCharType="separate"/>
            </w:r>
            <w:r w:rsidR="001B1228">
              <w:rPr>
                <w:noProof/>
                <w:webHidden/>
              </w:rPr>
              <w:t>64</w:t>
            </w:r>
            <w:r w:rsidR="001B1228">
              <w:rPr>
                <w:noProof/>
                <w:webHidden/>
              </w:rPr>
              <w:fldChar w:fldCharType="end"/>
            </w:r>
          </w:hyperlink>
        </w:p>
        <w:p w14:paraId="20A06F19" w14:textId="6788172D" w:rsidR="001B1228" w:rsidRDefault="00000000">
          <w:pPr>
            <w:pStyle w:val="TOC2"/>
            <w:rPr>
              <w:noProof/>
              <w:sz w:val="22"/>
              <w:szCs w:val="22"/>
            </w:rPr>
          </w:pPr>
          <w:hyperlink w:anchor="_Toc117260219" w:history="1">
            <w:r w:rsidR="001B1228" w:rsidRPr="00147E54">
              <w:rPr>
                <w:rStyle w:val="Hyperlink"/>
                <w:rFonts w:ascii="Source Sans Pro" w:hAnsi="Source Sans Pro" w:cstheme="minorHAnsi"/>
                <w:noProof/>
              </w:rPr>
              <w:t>ATTACHMENT 10-1: Cost Worksheet Instructions</w:t>
            </w:r>
            <w:r w:rsidR="001B1228">
              <w:rPr>
                <w:noProof/>
                <w:webHidden/>
              </w:rPr>
              <w:tab/>
            </w:r>
            <w:r w:rsidR="001B1228">
              <w:rPr>
                <w:noProof/>
                <w:webHidden/>
              </w:rPr>
              <w:fldChar w:fldCharType="begin"/>
            </w:r>
            <w:r w:rsidR="001B1228">
              <w:rPr>
                <w:noProof/>
                <w:webHidden/>
              </w:rPr>
              <w:instrText xml:space="preserve"> PAGEREF _Toc117260219 \h </w:instrText>
            </w:r>
            <w:r w:rsidR="001B1228">
              <w:rPr>
                <w:noProof/>
                <w:webHidden/>
              </w:rPr>
            </w:r>
            <w:r w:rsidR="001B1228">
              <w:rPr>
                <w:noProof/>
                <w:webHidden/>
              </w:rPr>
              <w:fldChar w:fldCharType="separate"/>
            </w:r>
            <w:r w:rsidR="001B1228">
              <w:rPr>
                <w:noProof/>
                <w:webHidden/>
              </w:rPr>
              <w:t>65</w:t>
            </w:r>
            <w:r w:rsidR="001B1228">
              <w:rPr>
                <w:noProof/>
                <w:webHidden/>
              </w:rPr>
              <w:fldChar w:fldCharType="end"/>
            </w:r>
          </w:hyperlink>
        </w:p>
        <w:p w14:paraId="45D2DF42" w14:textId="565FC3E1" w:rsidR="001B1228" w:rsidRDefault="00000000">
          <w:pPr>
            <w:pStyle w:val="TOC2"/>
            <w:rPr>
              <w:noProof/>
              <w:sz w:val="22"/>
              <w:szCs w:val="22"/>
            </w:rPr>
          </w:pPr>
          <w:hyperlink w:anchor="_Toc117260220" w:history="1">
            <w:r w:rsidR="001B1228" w:rsidRPr="00147E54">
              <w:rPr>
                <w:rStyle w:val="Hyperlink"/>
                <w:rFonts w:ascii="Source Sans Pro" w:hAnsi="Source Sans Pro" w:cstheme="minorHAnsi"/>
                <w:noProof/>
              </w:rPr>
              <w:t>ATTACHMENT 11: References (Organization)</w:t>
            </w:r>
            <w:r w:rsidR="001B1228">
              <w:rPr>
                <w:noProof/>
                <w:webHidden/>
              </w:rPr>
              <w:tab/>
            </w:r>
            <w:r w:rsidR="001B1228">
              <w:rPr>
                <w:noProof/>
                <w:webHidden/>
              </w:rPr>
              <w:fldChar w:fldCharType="begin"/>
            </w:r>
            <w:r w:rsidR="001B1228">
              <w:rPr>
                <w:noProof/>
                <w:webHidden/>
              </w:rPr>
              <w:instrText xml:space="preserve"> PAGEREF _Toc117260220 \h </w:instrText>
            </w:r>
            <w:r w:rsidR="001B1228">
              <w:rPr>
                <w:noProof/>
                <w:webHidden/>
              </w:rPr>
            </w:r>
            <w:r w:rsidR="001B1228">
              <w:rPr>
                <w:noProof/>
                <w:webHidden/>
              </w:rPr>
              <w:fldChar w:fldCharType="separate"/>
            </w:r>
            <w:r w:rsidR="001B1228">
              <w:rPr>
                <w:noProof/>
                <w:webHidden/>
              </w:rPr>
              <w:t>66</w:t>
            </w:r>
            <w:r w:rsidR="001B1228">
              <w:rPr>
                <w:noProof/>
                <w:webHidden/>
              </w:rPr>
              <w:fldChar w:fldCharType="end"/>
            </w:r>
          </w:hyperlink>
        </w:p>
        <w:p w14:paraId="45CBC443" w14:textId="2E84BD66" w:rsidR="001B1228" w:rsidRDefault="00000000">
          <w:pPr>
            <w:pStyle w:val="TOC2"/>
            <w:rPr>
              <w:noProof/>
              <w:sz w:val="22"/>
              <w:szCs w:val="22"/>
            </w:rPr>
          </w:pPr>
          <w:hyperlink w:anchor="_Toc117260221" w:history="1">
            <w:r w:rsidR="001B1228" w:rsidRPr="00147E54">
              <w:rPr>
                <w:rStyle w:val="Hyperlink"/>
                <w:rFonts w:ascii="Source Sans Pro" w:hAnsi="Source Sans Pro" w:cstheme="minorHAnsi"/>
                <w:noProof/>
              </w:rPr>
              <w:t>ATTACHMENT 12: References (TAY recipient of services)</w:t>
            </w:r>
            <w:r w:rsidR="001B1228">
              <w:rPr>
                <w:noProof/>
                <w:webHidden/>
              </w:rPr>
              <w:tab/>
            </w:r>
            <w:r w:rsidR="001B1228">
              <w:rPr>
                <w:noProof/>
                <w:webHidden/>
              </w:rPr>
              <w:fldChar w:fldCharType="begin"/>
            </w:r>
            <w:r w:rsidR="001B1228">
              <w:rPr>
                <w:noProof/>
                <w:webHidden/>
              </w:rPr>
              <w:instrText xml:space="preserve"> PAGEREF _Toc117260221 \h </w:instrText>
            </w:r>
            <w:r w:rsidR="001B1228">
              <w:rPr>
                <w:noProof/>
                <w:webHidden/>
              </w:rPr>
            </w:r>
            <w:r w:rsidR="001B1228">
              <w:rPr>
                <w:noProof/>
                <w:webHidden/>
              </w:rPr>
              <w:fldChar w:fldCharType="separate"/>
            </w:r>
            <w:r w:rsidR="001B1228">
              <w:rPr>
                <w:noProof/>
                <w:webHidden/>
              </w:rPr>
              <w:t>69</w:t>
            </w:r>
            <w:r w:rsidR="001B1228">
              <w:rPr>
                <w:noProof/>
                <w:webHidden/>
              </w:rPr>
              <w:fldChar w:fldCharType="end"/>
            </w:r>
          </w:hyperlink>
        </w:p>
        <w:p w14:paraId="35351DA6" w14:textId="5BD38573" w:rsidR="001B1228" w:rsidRDefault="00000000">
          <w:pPr>
            <w:pStyle w:val="TOC2"/>
            <w:rPr>
              <w:noProof/>
              <w:sz w:val="22"/>
              <w:szCs w:val="22"/>
            </w:rPr>
          </w:pPr>
          <w:hyperlink w:anchor="_Toc117260222" w:history="1">
            <w:r w:rsidR="001B1228" w:rsidRPr="00147E54">
              <w:rPr>
                <w:rStyle w:val="Hyperlink"/>
                <w:rFonts w:ascii="Source Sans Pro" w:hAnsi="Source Sans Pro" w:cstheme="minorHAnsi"/>
                <w:noProof/>
              </w:rPr>
              <w:t>ATTACHMENT 13: Bidder Declaration (GSPD-05-105)</w:t>
            </w:r>
            <w:r w:rsidR="001B1228">
              <w:rPr>
                <w:noProof/>
                <w:webHidden/>
              </w:rPr>
              <w:tab/>
            </w:r>
            <w:r w:rsidR="001B1228">
              <w:rPr>
                <w:noProof/>
                <w:webHidden/>
              </w:rPr>
              <w:fldChar w:fldCharType="begin"/>
            </w:r>
            <w:r w:rsidR="001B1228">
              <w:rPr>
                <w:noProof/>
                <w:webHidden/>
              </w:rPr>
              <w:instrText xml:space="preserve"> PAGEREF _Toc117260222 \h </w:instrText>
            </w:r>
            <w:r w:rsidR="001B1228">
              <w:rPr>
                <w:noProof/>
                <w:webHidden/>
              </w:rPr>
            </w:r>
            <w:r w:rsidR="001B1228">
              <w:rPr>
                <w:noProof/>
                <w:webHidden/>
              </w:rPr>
              <w:fldChar w:fldCharType="separate"/>
            </w:r>
            <w:r w:rsidR="001B1228">
              <w:rPr>
                <w:noProof/>
                <w:webHidden/>
              </w:rPr>
              <w:t>71</w:t>
            </w:r>
            <w:r w:rsidR="001B1228">
              <w:rPr>
                <w:noProof/>
                <w:webHidden/>
              </w:rPr>
              <w:fldChar w:fldCharType="end"/>
            </w:r>
          </w:hyperlink>
        </w:p>
        <w:p w14:paraId="51BF44F1" w14:textId="349DE0C6" w:rsidR="001B1228" w:rsidRDefault="00000000">
          <w:pPr>
            <w:pStyle w:val="TOC2"/>
            <w:rPr>
              <w:noProof/>
              <w:sz w:val="22"/>
              <w:szCs w:val="22"/>
            </w:rPr>
          </w:pPr>
          <w:hyperlink w:anchor="_Toc117260223" w:history="1">
            <w:r w:rsidR="001B1228" w:rsidRPr="00147E54">
              <w:rPr>
                <w:rStyle w:val="Hyperlink"/>
                <w:rFonts w:ascii="Source Sans Pro" w:hAnsi="Source Sans Pro" w:cstheme="minorHAnsi"/>
                <w:noProof/>
              </w:rPr>
              <w:t>ATTACHMENT 14: Contract Certification Clauses (CCC-307)</w:t>
            </w:r>
            <w:r w:rsidR="001B1228">
              <w:rPr>
                <w:noProof/>
                <w:webHidden/>
              </w:rPr>
              <w:tab/>
            </w:r>
            <w:r w:rsidR="001B1228">
              <w:rPr>
                <w:noProof/>
                <w:webHidden/>
              </w:rPr>
              <w:fldChar w:fldCharType="begin"/>
            </w:r>
            <w:r w:rsidR="001B1228">
              <w:rPr>
                <w:noProof/>
                <w:webHidden/>
              </w:rPr>
              <w:instrText xml:space="preserve"> PAGEREF _Toc117260223 \h </w:instrText>
            </w:r>
            <w:r w:rsidR="001B1228">
              <w:rPr>
                <w:noProof/>
                <w:webHidden/>
              </w:rPr>
            </w:r>
            <w:r w:rsidR="001B1228">
              <w:rPr>
                <w:noProof/>
                <w:webHidden/>
              </w:rPr>
              <w:fldChar w:fldCharType="separate"/>
            </w:r>
            <w:r w:rsidR="001B1228">
              <w:rPr>
                <w:noProof/>
                <w:webHidden/>
              </w:rPr>
              <w:t>72</w:t>
            </w:r>
            <w:r w:rsidR="001B1228">
              <w:rPr>
                <w:noProof/>
                <w:webHidden/>
              </w:rPr>
              <w:fldChar w:fldCharType="end"/>
            </w:r>
          </w:hyperlink>
        </w:p>
        <w:p w14:paraId="31C4B103" w14:textId="6101631E" w:rsidR="001B1228" w:rsidRDefault="00000000">
          <w:pPr>
            <w:pStyle w:val="TOC2"/>
            <w:rPr>
              <w:noProof/>
              <w:sz w:val="22"/>
              <w:szCs w:val="22"/>
            </w:rPr>
          </w:pPr>
          <w:hyperlink w:anchor="_Toc117260224" w:history="1">
            <w:r w:rsidR="001B1228" w:rsidRPr="00147E54">
              <w:rPr>
                <w:rStyle w:val="Hyperlink"/>
                <w:rFonts w:ascii="Source Sans Pro" w:hAnsi="Source Sans Pro" w:cstheme="minorHAnsi"/>
                <w:noProof/>
              </w:rPr>
              <w:t>ATTACHMENT 15: Darfur Contracting Act Certification (if applicable)</w:t>
            </w:r>
            <w:r w:rsidR="001B1228">
              <w:rPr>
                <w:noProof/>
                <w:webHidden/>
              </w:rPr>
              <w:tab/>
            </w:r>
            <w:r w:rsidR="001B1228">
              <w:rPr>
                <w:noProof/>
                <w:webHidden/>
              </w:rPr>
              <w:fldChar w:fldCharType="begin"/>
            </w:r>
            <w:r w:rsidR="001B1228">
              <w:rPr>
                <w:noProof/>
                <w:webHidden/>
              </w:rPr>
              <w:instrText xml:space="preserve"> PAGEREF _Toc117260224 \h </w:instrText>
            </w:r>
            <w:r w:rsidR="001B1228">
              <w:rPr>
                <w:noProof/>
                <w:webHidden/>
              </w:rPr>
            </w:r>
            <w:r w:rsidR="001B1228">
              <w:rPr>
                <w:noProof/>
                <w:webHidden/>
              </w:rPr>
              <w:fldChar w:fldCharType="separate"/>
            </w:r>
            <w:r w:rsidR="001B1228">
              <w:rPr>
                <w:noProof/>
                <w:webHidden/>
              </w:rPr>
              <w:t>76</w:t>
            </w:r>
            <w:r w:rsidR="001B1228">
              <w:rPr>
                <w:noProof/>
                <w:webHidden/>
              </w:rPr>
              <w:fldChar w:fldCharType="end"/>
            </w:r>
          </w:hyperlink>
        </w:p>
        <w:p w14:paraId="61C7834C" w14:textId="531C886C" w:rsidR="001B1228" w:rsidRDefault="00000000">
          <w:pPr>
            <w:pStyle w:val="TOC2"/>
            <w:rPr>
              <w:noProof/>
              <w:sz w:val="22"/>
              <w:szCs w:val="22"/>
            </w:rPr>
          </w:pPr>
          <w:hyperlink w:anchor="_Toc117260225" w:history="1">
            <w:r w:rsidR="001B1228" w:rsidRPr="00147E54">
              <w:rPr>
                <w:rStyle w:val="Hyperlink"/>
                <w:rFonts w:ascii="Source Sans Pro" w:hAnsi="Source Sans Pro" w:cstheme="minorHAnsi"/>
                <w:noProof/>
              </w:rPr>
              <w:t>ATTACHMENT 16: Payee Data Record (STD 204)</w:t>
            </w:r>
            <w:r w:rsidR="001B1228">
              <w:rPr>
                <w:noProof/>
                <w:webHidden/>
              </w:rPr>
              <w:tab/>
            </w:r>
            <w:r w:rsidR="001B1228">
              <w:rPr>
                <w:noProof/>
                <w:webHidden/>
              </w:rPr>
              <w:fldChar w:fldCharType="begin"/>
            </w:r>
            <w:r w:rsidR="001B1228">
              <w:rPr>
                <w:noProof/>
                <w:webHidden/>
              </w:rPr>
              <w:instrText xml:space="preserve"> PAGEREF _Toc117260225 \h </w:instrText>
            </w:r>
            <w:r w:rsidR="001B1228">
              <w:rPr>
                <w:noProof/>
                <w:webHidden/>
              </w:rPr>
            </w:r>
            <w:r w:rsidR="001B1228">
              <w:rPr>
                <w:noProof/>
                <w:webHidden/>
              </w:rPr>
              <w:fldChar w:fldCharType="separate"/>
            </w:r>
            <w:r w:rsidR="001B1228">
              <w:rPr>
                <w:noProof/>
                <w:webHidden/>
              </w:rPr>
              <w:t>77</w:t>
            </w:r>
            <w:r w:rsidR="001B1228">
              <w:rPr>
                <w:noProof/>
                <w:webHidden/>
              </w:rPr>
              <w:fldChar w:fldCharType="end"/>
            </w:r>
          </w:hyperlink>
        </w:p>
        <w:p w14:paraId="3E04F831" w14:textId="2BAB8681" w:rsidR="001B1228" w:rsidRDefault="00000000">
          <w:pPr>
            <w:pStyle w:val="TOC2"/>
            <w:rPr>
              <w:noProof/>
              <w:sz w:val="22"/>
              <w:szCs w:val="22"/>
            </w:rPr>
          </w:pPr>
          <w:hyperlink w:anchor="_Toc117260226" w:history="1">
            <w:r w:rsidR="001B1228" w:rsidRPr="00147E54">
              <w:rPr>
                <w:rStyle w:val="Hyperlink"/>
                <w:rFonts w:ascii="Source Sans Pro" w:hAnsi="Source Sans Pro" w:cstheme="minorHAnsi"/>
                <w:noProof/>
              </w:rPr>
              <w:t>ATTACHMENT 17: Sample Contract</w:t>
            </w:r>
            <w:r w:rsidR="001B1228">
              <w:rPr>
                <w:noProof/>
                <w:webHidden/>
              </w:rPr>
              <w:tab/>
            </w:r>
            <w:r w:rsidR="001B1228">
              <w:rPr>
                <w:noProof/>
                <w:webHidden/>
              </w:rPr>
              <w:fldChar w:fldCharType="begin"/>
            </w:r>
            <w:r w:rsidR="001B1228">
              <w:rPr>
                <w:noProof/>
                <w:webHidden/>
              </w:rPr>
              <w:instrText xml:space="preserve"> PAGEREF _Toc117260226 \h </w:instrText>
            </w:r>
            <w:r w:rsidR="001B1228">
              <w:rPr>
                <w:noProof/>
                <w:webHidden/>
              </w:rPr>
            </w:r>
            <w:r w:rsidR="001B1228">
              <w:rPr>
                <w:noProof/>
                <w:webHidden/>
              </w:rPr>
              <w:fldChar w:fldCharType="separate"/>
            </w:r>
            <w:r w:rsidR="001B1228">
              <w:rPr>
                <w:noProof/>
                <w:webHidden/>
              </w:rPr>
              <w:t>78</w:t>
            </w:r>
            <w:r w:rsidR="001B1228">
              <w:rPr>
                <w:noProof/>
                <w:webHidden/>
              </w:rPr>
              <w:fldChar w:fldCharType="end"/>
            </w:r>
          </w:hyperlink>
        </w:p>
        <w:p w14:paraId="5FB233C2" w14:textId="32130D4F" w:rsidR="001B1228" w:rsidRDefault="00000000">
          <w:pPr>
            <w:pStyle w:val="TOC2"/>
            <w:rPr>
              <w:noProof/>
              <w:sz w:val="22"/>
              <w:szCs w:val="22"/>
            </w:rPr>
          </w:pPr>
          <w:hyperlink w:anchor="_Toc117260227" w:history="1">
            <w:r w:rsidR="001B1228" w:rsidRPr="00147E54">
              <w:rPr>
                <w:rStyle w:val="Hyperlink"/>
                <w:rFonts w:ascii="Source Sans Pro" w:hAnsi="Source Sans Pro" w:cstheme="minorHAnsi"/>
                <w:noProof/>
              </w:rPr>
              <w:t>ATTACHMENT 18: Questions Template</w:t>
            </w:r>
            <w:r w:rsidR="001B1228">
              <w:rPr>
                <w:noProof/>
                <w:webHidden/>
              </w:rPr>
              <w:tab/>
            </w:r>
            <w:r w:rsidR="001B1228">
              <w:rPr>
                <w:noProof/>
                <w:webHidden/>
              </w:rPr>
              <w:fldChar w:fldCharType="begin"/>
            </w:r>
            <w:r w:rsidR="001B1228">
              <w:rPr>
                <w:noProof/>
                <w:webHidden/>
              </w:rPr>
              <w:instrText xml:space="preserve"> PAGEREF _Toc117260227 \h </w:instrText>
            </w:r>
            <w:r w:rsidR="001B1228">
              <w:rPr>
                <w:noProof/>
                <w:webHidden/>
              </w:rPr>
            </w:r>
            <w:r w:rsidR="001B1228">
              <w:rPr>
                <w:noProof/>
                <w:webHidden/>
              </w:rPr>
              <w:fldChar w:fldCharType="separate"/>
            </w:r>
            <w:r w:rsidR="001B1228">
              <w:rPr>
                <w:noProof/>
                <w:webHidden/>
              </w:rPr>
              <w:t>85</w:t>
            </w:r>
            <w:r w:rsidR="001B1228">
              <w:rPr>
                <w:noProof/>
                <w:webHidden/>
              </w:rPr>
              <w:fldChar w:fldCharType="end"/>
            </w:r>
          </w:hyperlink>
        </w:p>
        <w:p w14:paraId="52789003" w14:textId="27EF1152" w:rsidR="001B1228" w:rsidRDefault="00000000">
          <w:pPr>
            <w:pStyle w:val="TOC2"/>
            <w:rPr>
              <w:noProof/>
              <w:sz w:val="22"/>
              <w:szCs w:val="22"/>
            </w:rPr>
          </w:pPr>
          <w:hyperlink w:anchor="_Toc117260228" w:history="1">
            <w:r w:rsidR="001B1228" w:rsidRPr="00147E54">
              <w:rPr>
                <w:rStyle w:val="Hyperlink"/>
                <w:rFonts w:ascii="Source Sans Pro" w:hAnsi="Source Sans Pro" w:cstheme="minorHAnsi"/>
                <w:noProof/>
              </w:rPr>
              <w:t>APPENDIX 1: LISTENING SESSIONS</w:t>
            </w:r>
            <w:r w:rsidR="001B1228">
              <w:rPr>
                <w:noProof/>
                <w:webHidden/>
              </w:rPr>
              <w:tab/>
            </w:r>
            <w:r w:rsidR="001B1228">
              <w:rPr>
                <w:noProof/>
                <w:webHidden/>
              </w:rPr>
              <w:fldChar w:fldCharType="begin"/>
            </w:r>
            <w:r w:rsidR="001B1228">
              <w:rPr>
                <w:noProof/>
                <w:webHidden/>
              </w:rPr>
              <w:instrText xml:space="preserve"> PAGEREF _Toc117260228 \h </w:instrText>
            </w:r>
            <w:r w:rsidR="001B1228">
              <w:rPr>
                <w:noProof/>
                <w:webHidden/>
              </w:rPr>
            </w:r>
            <w:r w:rsidR="001B1228">
              <w:rPr>
                <w:noProof/>
                <w:webHidden/>
              </w:rPr>
              <w:fldChar w:fldCharType="separate"/>
            </w:r>
            <w:r w:rsidR="001B1228">
              <w:rPr>
                <w:noProof/>
                <w:webHidden/>
              </w:rPr>
              <w:t>86</w:t>
            </w:r>
            <w:r w:rsidR="001B1228">
              <w:rPr>
                <w:noProof/>
                <w:webHidden/>
              </w:rPr>
              <w:fldChar w:fldCharType="end"/>
            </w:r>
          </w:hyperlink>
        </w:p>
        <w:p w14:paraId="2BA5CA50" w14:textId="7639AA90" w:rsidR="0068354C" w:rsidRPr="00B26D84" w:rsidRDefault="0068354C">
          <w:pPr>
            <w:rPr>
              <w:rFonts w:ascii="Source Sans Pro" w:hAnsi="Source Sans Pro"/>
            </w:rPr>
          </w:pPr>
          <w:r w:rsidRPr="00C71BD5">
            <w:rPr>
              <w:rFonts w:ascii="Source Sans Pro" w:hAnsi="Source Sans Pro"/>
              <w:b/>
              <w:bCs/>
              <w:noProof/>
            </w:rPr>
            <w:fldChar w:fldCharType="end"/>
          </w:r>
        </w:p>
      </w:sdtContent>
    </w:sdt>
    <w:p w14:paraId="00FAE1EE" w14:textId="77777777" w:rsidR="002D096D" w:rsidRPr="00B26D84" w:rsidRDefault="002D096D" w:rsidP="008C0A5B">
      <w:pPr>
        <w:pStyle w:val="ListParagraph"/>
        <w:numPr>
          <w:ilvl w:val="0"/>
          <w:numId w:val="2"/>
        </w:numPr>
        <w:rPr>
          <w:rFonts w:ascii="Source Sans Pro" w:hAnsi="Source Sans Pro"/>
        </w:rPr>
        <w:sectPr w:rsidR="002D096D" w:rsidRPr="00B26D84" w:rsidSect="00F94E41">
          <w:headerReference w:type="even" r:id="rId10"/>
          <w:headerReference w:type="default" r:id="rId11"/>
          <w:footerReference w:type="even" r:id="rId12"/>
          <w:footerReference w:type="default" r:id="rId13"/>
          <w:headerReference w:type="first" r:id="rId14"/>
          <w:footerReference w:type="first" r:id="rId15"/>
          <w:pgSz w:w="12240" w:h="15840"/>
          <w:pgMar w:top="1440" w:right="1080" w:bottom="1440" w:left="1080" w:header="720" w:footer="720" w:gutter="0"/>
          <w:pgBorders w:offsetFrom="page">
            <w:top w:val="single" w:sz="4" w:space="24" w:color="4F81BD" w:themeColor="accent1"/>
            <w:left w:val="single" w:sz="4" w:space="24" w:color="4F81BD" w:themeColor="accent1"/>
            <w:bottom w:val="single" w:sz="4" w:space="24" w:color="4F81BD" w:themeColor="accent1"/>
            <w:right w:val="single" w:sz="4" w:space="24" w:color="4F81BD" w:themeColor="accent1"/>
          </w:pgBorders>
          <w:cols w:space="720"/>
          <w:titlePg/>
          <w:docGrid w:linePitch="360"/>
        </w:sectPr>
      </w:pPr>
    </w:p>
    <w:p w14:paraId="33BA0522" w14:textId="77777777" w:rsidR="00FB788A" w:rsidRPr="00B26D84" w:rsidRDefault="00FB788A" w:rsidP="00FF5EF7">
      <w:pPr>
        <w:pStyle w:val="Heading2"/>
        <w:numPr>
          <w:ilvl w:val="0"/>
          <w:numId w:val="3"/>
        </w:numPr>
        <w:ind w:left="360" w:hanging="180"/>
        <w:rPr>
          <w:rFonts w:ascii="Source Sans Pro" w:hAnsi="Source Sans Pro" w:cstheme="minorHAnsi"/>
          <w:color w:val="1F497D" w:themeColor="text2"/>
          <w:sz w:val="28"/>
          <w:szCs w:val="28"/>
        </w:rPr>
      </w:pPr>
      <w:bookmarkStart w:id="1" w:name="_Toc448517344"/>
      <w:bookmarkStart w:id="2" w:name="_Toc449087561"/>
      <w:bookmarkStart w:id="3" w:name="_Toc449515890"/>
      <w:bookmarkStart w:id="4" w:name="_Toc449517720"/>
      <w:bookmarkStart w:id="5" w:name="_Toc117260162"/>
      <w:r w:rsidRPr="00B26D84">
        <w:rPr>
          <w:rFonts w:ascii="Source Sans Pro" w:hAnsi="Source Sans Pro" w:cstheme="minorHAnsi"/>
          <w:color w:val="1F497D" w:themeColor="text2"/>
          <w:sz w:val="28"/>
          <w:szCs w:val="28"/>
        </w:rPr>
        <w:lastRenderedPageBreak/>
        <w:t>INTRODUCTION</w:t>
      </w:r>
      <w:bookmarkStart w:id="6" w:name="Intro"/>
      <w:bookmarkEnd w:id="1"/>
      <w:bookmarkEnd w:id="2"/>
      <w:bookmarkEnd w:id="3"/>
      <w:bookmarkEnd w:id="4"/>
      <w:bookmarkEnd w:id="5"/>
      <w:bookmarkEnd w:id="6"/>
    </w:p>
    <w:p w14:paraId="0263C080" w14:textId="0B48633C" w:rsidR="00DD450E" w:rsidRPr="00B26D84" w:rsidRDefault="00F97B83" w:rsidP="00B26D84">
      <w:pPr>
        <w:jc w:val="left"/>
        <w:rPr>
          <w:rFonts w:ascii="Source Sans Pro" w:hAnsi="Source Sans Pro"/>
        </w:rPr>
      </w:pPr>
      <w:r w:rsidRPr="00B26D84">
        <w:rPr>
          <w:rFonts w:ascii="Source Sans Pro" w:hAnsi="Source Sans Pro"/>
        </w:rPr>
        <w:t xml:space="preserve">The </w:t>
      </w:r>
      <w:r w:rsidR="00356FB3" w:rsidRPr="00B26D84">
        <w:rPr>
          <w:rFonts w:ascii="Source Sans Pro" w:hAnsi="Source Sans Pro"/>
        </w:rPr>
        <w:t xml:space="preserve">Mental Health Services Oversight and Accountability Commission is seeking an experienced Contractor </w:t>
      </w:r>
      <w:r w:rsidR="00DD450E" w:rsidRPr="00B26D84">
        <w:rPr>
          <w:rFonts w:ascii="Source Sans Pro" w:hAnsi="Source Sans Pro"/>
        </w:rPr>
        <w:t>to work</w:t>
      </w:r>
      <w:r w:rsidR="00D21337" w:rsidRPr="00B26D84">
        <w:rPr>
          <w:rFonts w:ascii="Source Sans Pro" w:hAnsi="Source Sans Pro"/>
        </w:rPr>
        <w:t xml:space="preserve"> with Transition Age Youth </w:t>
      </w:r>
      <w:r w:rsidR="00DD450E" w:rsidRPr="00B26D84">
        <w:rPr>
          <w:rFonts w:ascii="Source Sans Pro" w:hAnsi="Source Sans Pro"/>
        </w:rPr>
        <w:t xml:space="preserve">to enhance </w:t>
      </w:r>
      <w:r w:rsidR="001F2EE8" w:rsidRPr="00B26D84">
        <w:rPr>
          <w:rFonts w:ascii="Source Sans Pro" w:hAnsi="Source Sans Pro"/>
        </w:rPr>
        <w:t xml:space="preserve">statewide and </w:t>
      </w:r>
      <w:r w:rsidR="009004C5" w:rsidRPr="00B26D84">
        <w:rPr>
          <w:rFonts w:ascii="Source Sans Pro" w:hAnsi="Source Sans Pro"/>
        </w:rPr>
        <w:t xml:space="preserve">local </w:t>
      </w:r>
      <w:r w:rsidR="001F2EE8" w:rsidRPr="00B26D84">
        <w:rPr>
          <w:rFonts w:ascii="Source Sans Pro" w:hAnsi="Source Sans Pro"/>
        </w:rPr>
        <w:t xml:space="preserve">level </w:t>
      </w:r>
      <w:r w:rsidR="00DD450E" w:rsidRPr="00B26D84">
        <w:rPr>
          <w:rFonts w:ascii="Source Sans Pro" w:hAnsi="Source Sans Pro"/>
        </w:rPr>
        <w:t xml:space="preserve">participation, voice, and empowerment through </w:t>
      </w:r>
      <w:r w:rsidR="00CE0CB9" w:rsidRPr="00B26D84">
        <w:rPr>
          <w:rFonts w:ascii="Source Sans Pro" w:hAnsi="Source Sans Pro"/>
        </w:rPr>
        <w:t xml:space="preserve">advocacy, education, and outreach </w:t>
      </w:r>
      <w:r w:rsidR="00743963" w:rsidRPr="00B26D84">
        <w:rPr>
          <w:rFonts w:ascii="Source Sans Pro" w:hAnsi="Source Sans Pro"/>
        </w:rPr>
        <w:t>efforts</w:t>
      </w:r>
      <w:r w:rsidR="0068695D" w:rsidRPr="00B26D84">
        <w:rPr>
          <w:rFonts w:ascii="Source Sans Pro" w:hAnsi="Source Sans Pro"/>
        </w:rPr>
        <w:t xml:space="preserve">. The goal of this </w:t>
      </w:r>
      <w:r w:rsidR="00213698">
        <w:rPr>
          <w:rFonts w:ascii="Source Sans Pro" w:hAnsi="Source Sans Pro"/>
        </w:rPr>
        <w:t>Request for Proposal</w:t>
      </w:r>
      <w:r w:rsidR="00213698" w:rsidRPr="00B26D84">
        <w:rPr>
          <w:rFonts w:ascii="Source Sans Pro" w:hAnsi="Source Sans Pro"/>
        </w:rPr>
        <w:t xml:space="preserve"> </w:t>
      </w:r>
      <w:r w:rsidR="0068695D" w:rsidRPr="00B26D84">
        <w:rPr>
          <w:rFonts w:ascii="Source Sans Pro" w:hAnsi="Source Sans Pro"/>
        </w:rPr>
        <w:t>is</w:t>
      </w:r>
      <w:r w:rsidR="00743963" w:rsidRPr="00B26D84">
        <w:rPr>
          <w:rFonts w:ascii="Source Sans Pro" w:hAnsi="Source Sans Pro"/>
        </w:rPr>
        <w:t xml:space="preserve"> to ensure that </w:t>
      </w:r>
      <w:sdt>
        <w:sdtPr>
          <w:rPr>
            <w:rFonts w:ascii="Source Sans Pro" w:hAnsi="Source Sans Pro"/>
          </w:rPr>
          <w:alias w:val="Title"/>
          <w:tag w:val=""/>
          <w:id w:val="-696465960"/>
          <w:dataBinding w:prefixMappings="xmlns:ns0='http://purl.org/dc/elements/1.1/' xmlns:ns1='http://schemas.openxmlformats.org/package/2006/metadata/core-properties' " w:xpath="/ns1:coreProperties[1]/ns0:title[1]" w:storeItemID="{6C3C8BC8-F283-45AE-878A-BAB7291924A1}"/>
          <w:text/>
        </w:sdtPr>
        <w:sdtContent>
          <w:r w:rsidR="000854B9">
            <w:rPr>
              <w:rFonts w:ascii="Source Sans Pro" w:hAnsi="Source Sans Pro"/>
            </w:rPr>
            <w:t>Transition Age Youth</w:t>
          </w:r>
        </w:sdtContent>
      </w:sdt>
      <w:r w:rsidR="003E76B8" w:rsidRPr="00B26D84" w:rsidDel="003E76B8">
        <w:rPr>
          <w:rFonts w:ascii="Source Sans Pro" w:hAnsi="Source Sans Pro"/>
        </w:rPr>
        <w:t xml:space="preserve"> </w:t>
      </w:r>
      <w:r w:rsidR="00743963" w:rsidRPr="00B26D84">
        <w:rPr>
          <w:rFonts w:ascii="Source Sans Pro" w:hAnsi="Source Sans Pro"/>
        </w:rPr>
        <w:t xml:space="preserve">have a major </w:t>
      </w:r>
      <w:r w:rsidR="00C97F84" w:rsidRPr="00B26D84">
        <w:rPr>
          <w:rFonts w:ascii="Source Sans Pro" w:hAnsi="Source Sans Pro"/>
        </w:rPr>
        <w:t>role</w:t>
      </w:r>
      <w:r w:rsidR="00743963" w:rsidRPr="00B26D84">
        <w:rPr>
          <w:rFonts w:ascii="Source Sans Pro" w:hAnsi="Source Sans Pro"/>
        </w:rPr>
        <w:t xml:space="preserve"> in the development and implementation of</w:t>
      </w:r>
      <w:r w:rsidR="001F2EE8" w:rsidRPr="00B26D84">
        <w:rPr>
          <w:rFonts w:ascii="Source Sans Pro" w:hAnsi="Source Sans Pro"/>
        </w:rPr>
        <w:t xml:space="preserve"> statewide and</w:t>
      </w:r>
      <w:r w:rsidR="00743963" w:rsidRPr="00B26D84">
        <w:rPr>
          <w:rFonts w:ascii="Source Sans Pro" w:hAnsi="Source Sans Pro"/>
        </w:rPr>
        <w:t xml:space="preserve"> </w:t>
      </w:r>
      <w:r w:rsidR="002C5726" w:rsidRPr="00B26D84">
        <w:rPr>
          <w:rFonts w:ascii="Source Sans Pro" w:hAnsi="Source Sans Pro"/>
        </w:rPr>
        <w:t xml:space="preserve">local level </w:t>
      </w:r>
      <w:r w:rsidR="0068695D" w:rsidRPr="00B26D84">
        <w:rPr>
          <w:rFonts w:ascii="Source Sans Pro" w:hAnsi="Source Sans Pro"/>
        </w:rPr>
        <w:t xml:space="preserve">mental health </w:t>
      </w:r>
      <w:r w:rsidR="00743963" w:rsidRPr="00B26D84">
        <w:rPr>
          <w:rFonts w:ascii="Source Sans Pro" w:hAnsi="Source Sans Pro"/>
        </w:rPr>
        <w:t xml:space="preserve">policies </w:t>
      </w:r>
      <w:r w:rsidR="00C97F84" w:rsidRPr="00B26D84">
        <w:rPr>
          <w:rFonts w:ascii="Source Sans Pro" w:hAnsi="Source Sans Pro"/>
        </w:rPr>
        <w:t>and pro</w:t>
      </w:r>
      <w:r w:rsidR="002C5726" w:rsidRPr="00B26D84">
        <w:rPr>
          <w:rFonts w:ascii="Source Sans Pro" w:hAnsi="Source Sans Pro"/>
        </w:rPr>
        <w:t>grams</w:t>
      </w:r>
      <w:r w:rsidR="0068695D" w:rsidRPr="00B26D84">
        <w:rPr>
          <w:rFonts w:ascii="Source Sans Pro" w:hAnsi="Source Sans Pro"/>
        </w:rPr>
        <w:t>,</w:t>
      </w:r>
      <w:r w:rsidR="002C5726" w:rsidRPr="00B26D84">
        <w:rPr>
          <w:rFonts w:ascii="Source Sans Pro" w:hAnsi="Source Sans Pro"/>
        </w:rPr>
        <w:t xml:space="preserve"> </w:t>
      </w:r>
      <w:r w:rsidR="00CE0CB9" w:rsidRPr="00B26D84">
        <w:rPr>
          <w:rFonts w:ascii="Source Sans Pro" w:hAnsi="Source Sans Pro"/>
        </w:rPr>
        <w:t>as well as</w:t>
      </w:r>
      <w:r w:rsidR="002C5726" w:rsidRPr="00B26D84">
        <w:rPr>
          <w:rFonts w:ascii="Source Sans Pro" w:hAnsi="Source Sans Pro"/>
        </w:rPr>
        <w:t xml:space="preserve"> </w:t>
      </w:r>
      <w:r w:rsidR="00743963" w:rsidRPr="00B26D84">
        <w:rPr>
          <w:rFonts w:ascii="Source Sans Pro" w:hAnsi="Source Sans Pro"/>
        </w:rPr>
        <w:t xml:space="preserve">access to quality services and supports. </w:t>
      </w:r>
    </w:p>
    <w:p w14:paraId="4836E8CB" w14:textId="5196B855" w:rsidR="00DA5643" w:rsidRPr="00B26D84" w:rsidRDefault="00DA5643" w:rsidP="00B26D84">
      <w:pPr>
        <w:jc w:val="left"/>
        <w:rPr>
          <w:rFonts w:ascii="Source Sans Pro" w:hAnsi="Source Sans Pro"/>
        </w:rPr>
      </w:pPr>
      <w:r w:rsidRPr="00B26D84">
        <w:rPr>
          <w:rFonts w:ascii="Source Sans Pro" w:hAnsi="Source Sans Pro"/>
        </w:rPr>
        <w:t>The Budget Act of 20</w:t>
      </w:r>
      <w:r w:rsidR="00B26D84">
        <w:rPr>
          <w:rFonts w:ascii="Source Sans Pro" w:hAnsi="Source Sans Pro"/>
        </w:rPr>
        <w:t>22</w:t>
      </w:r>
      <w:r w:rsidRPr="00B26D84">
        <w:rPr>
          <w:rFonts w:ascii="Source Sans Pro" w:hAnsi="Source Sans Pro"/>
        </w:rPr>
        <w:t xml:space="preserve"> allocated funds for competitive bid contracts to “support mental health advocacy” on behalf</w:t>
      </w:r>
      <w:r w:rsidR="00CE0CB9" w:rsidRPr="00B26D84">
        <w:rPr>
          <w:rFonts w:ascii="Source Sans Pro" w:hAnsi="Source Sans Pro"/>
        </w:rPr>
        <w:t xml:space="preserve"> of</w:t>
      </w:r>
      <w:r w:rsidRPr="00B26D84">
        <w:rPr>
          <w:rFonts w:ascii="Source Sans Pro" w:hAnsi="Source Sans Pro"/>
        </w:rPr>
        <w:t xml:space="preserve"> specific communities.  As directed by the Budget Act, the contract awarded pursuant to this </w:t>
      </w:r>
      <w:r w:rsidR="0086626E">
        <w:rPr>
          <w:rFonts w:ascii="Source Sans Pro" w:hAnsi="Source Sans Pro"/>
        </w:rPr>
        <w:t>RFP</w:t>
      </w:r>
      <w:r w:rsidR="00047136" w:rsidRPr="00B26D84">
        <w:rPr>
          <w:rFonts w:ascii="Source Sans Pro" w:hAnsi="Source Sans Pro"/>
        </w:rPr>
        <w:t xml:space="preserve"> </w:t>
      </w:r>
      <w:r w:rsidRPr="00B26D84">
        <w:rPr>
          <w:rFonts w:ascii="Source Sans Pro" w:hAnsi="Source Sans Pro"/>
        </w:rPr>
        <w:t>is to</w:t>
      </w:r>
      <w:r w:rsidR="009F6FB7" w:rsidRPr="00B26D84">
        <w:rPr>
          <w:rFonts w:ascii="Source Sans Pro" w:hAnsi="Source Sans Pro"/>
        </w:rPr>
        <w:t xml:space="preserve"> support the advocacy, education, and outreach needs of </w:t>
      </w:r>
      <w:sdt>
        <w:sdtPr>
          <w:rPr>
            <w:rFonts w:ascii="Source Sans Pro" w:hAnsi="Source Sans Pro"/>
          </w:rPr>
          <w:alias w:val="Title"/>
          <w:tag w:val=""/>
          <w:id w:val="-349572888"/>
          <w:dataBinding w:prefixMappings="xmlns:ns0='http://purl.org/dc/elements/1.1/' xmlns:ns1='http://schemas.openxmlformats.org/package/2006/metadata/core-properties' " w:xpath="/ns1:coreProperties[1]/ns0:title[1]" w:storeItemID="{6C3C8BC8-F283-45AE-878A-BAB7291924A1}"/>
          <w:text/>
        </w:sdtPr>
        <w:sdtContent>
          <w:r w:rsidR="000854B9">
            <w:rPr>
              <w:rFonts w:ascii="Source Sans Pro" w:hAnsi="Source Sans Pro"/>
            </w:rPr>
            <w:t>Transition Age Youth</w:t>
          </w:r>
        </w:sdtContent>
      </w:sdt>
      <w:r w:rsidR="009F6FB7" w:rsidRPr="00B26D84">
        <w:rPr>
          <w:rFonts w:ascii="Source Sans Pro" w:hAnsi="Source Sans Pro"/>
        </w:rPr>
        <w:t>.</w:t>
      </w:r>
      <w:r w:rsidR="001A3951" w:rsidRPr="00B26D84">
        <w:rPr>
          <w:rFonts w:ascii="Source Sans Pro" w:hAnsi="Source Sans Pro"/>
        </w:rPr>
        <w:t xml:space="preserve"> </w:t>
      </w:r>
      <w:r w:rsidRPr="00B26D84">
        <w:rPr>
          <w:rFonts w:ascii="Source Sans Pro" w:hAnsi="Source Sans Pro"/>
        </w:rPr>
        <w:t xml:space="preserve">These activities include informing, educating, and advocating before </w:t>
      </w:r>
      <w:r w:rsidR="001F2EE8" w:rsidRPr="00B26D84">
        <w:rPr>
          <w:rFonts w:ascii="Source Sans Pro" w:hAnsi="Source Sans Pro"/>
        </w:rPr>
        <w:t xml:space="preserve">state and </w:t>
      </w:r>
      <w:r w:rsidRPr="00B26D84">
        <w:rPr>
          <w:rFonts w:ascii="Source Sans Pro" w:hAnsi="Source Sans Pro"/>
        </w:rPr>
        <w:t>local administrative</w:t>
      </w:r>
      <w:r w:rsidR="00D63EA2" w:rsidRPr="00B26D84">
        <w:rPr>
          <w:rFonts w:ascii="Source Sans Pro" w:hAnsi="Source Sans Pro"/>
        </w:rPr>
        <w:t xml:space="preserve"> </w:t>
      </w:r>
      <w:r w:rsidRPr="00B26D84">
        <w:rPr>
          <w:rFonts w:ascii="Source Sans Pro" w:hAnsi="Source Sans Pro"/>
        </w:rPr>
        <w:t xml:space="preserve">bodies regarding </w:t>
      </w:r>
      <w:r w:rsidR="00D63EA2" w:rsidRPr="00B26D84">
        <w:rPr>
          <w:rFonts w:ascii="Source Sans Pro" w:hAnsi="Source Sans Pro"/>
        </w:rPr>
        <w:t xml:space="preserve">issue-based </w:t>
      </w:r>
      <w:r w:rsidRPr="00B26D84">
        <w:rPr>
          <w:rFonts w:ascii="Source Sans Pro" w:hAnsi="Source Sans Pro"/>
        </w:rPr>
        <w:t>policies</w:t>
      </w:r>
      <w:r w:rsidR="00D63EA2" w:rsidRPr="00B26D84">
        <w:rPr>
          <w:rFonts w:ascii="Source Sans Pro" w:hAnsi="Source Sans Pro"/>
        </w:rPr>
        <w:t xml:space="preserve"> </w:t>
      </w:r>
      <w:r w:rsidRPr="00B26D84">
        <w:rPr>
          <w:rFonts w:ascii="Source Sans Pro" w:hAnsi="Source Sans Pro"/>
        </w:rPr>
        <w:t>consistent with the Mental Health Services Act.</w:t>
      </w:r>
    </w:p>
    <w:p w14:paraId="16D6FDCE" w14:textId="60F0FA56" w:rsidR="00FB2727" w:rsidRPr="00B26D84" w:rsidRDefault="006456CB" w:rsidP="00B26D84">
      <w:pPr>
        <w:jc w:val="left"/>
        <w:rPr>
          <w:rFonts w:ascii="Source Sans Pro" w:hAnsi="Source Sans Pro"/>
        </w:rPr>
      </w:pPr>
      <w:r w:rsidRPr="00B26D84">
        <w:rPr>
          <w:rFonts w:ascii="Source Sans Pro" w:hAnsi="Source Sans Pro"/>
        </w:rPr>
        <w:t xml:space="preserve">For purposes of this RFP, </w:t>
      </w:r>
      <w:r w:rsidR="00A05FE4" w:rsidRPr="00B26D84">
        <w:rPr>
          <w:rFonts w:ascii="Source Sans Pro" w:hAnsi="Source Sans Pro"/>
        </w:rPr>
        <w:t xml:space="preserve">Transition Age Youth include youth and young adults ages 16-25 that either have, or are at risk of developing, a serious mental health condition; </w:t>
      </w:r>
      <w:r w:rsidR="00FA45F8">
        <w:rPr>
          <w:rFonts w:ascii="Source Sans Pro" w:hAnsi="Source Sans Pro"/>
        </w:rPr>
        <w:t xml:space="preserve">this </w:t>
      </w:r>
      <w:r w:rsidR="00A05FE4" w:rsidRPr="00B26D84">
        <w:rPr>
          <w:rFonts w:ascii="Source Sans Pro" w:hAnsi="Source Sans Pro"/>
        </w:rPr>
        <w:t xml:space="preserve">population may include children in the foster care/child welfare system and/or </w:t>
      </w:r>
      <w:r w:rsidR="00F46C3F">
        <w:rPr>
          <w:rFonts w:ascii="Source Sans Pro" w:hAnsi="Source Sans Pro"/>
        </w:rPr>
        <w:t xml:space="preserve">the juvenile </w:t>
      </w:r>
      <w:r w:rsidR="003356C3" w:rsidRPr="00B26D84">
        <w:rPr>
          <w:rFonts w:ascii="Source Sans Pro" w:hAnsi="Source Sans Pro"/>
        </w:rPr>
        <w:t xml:space="preserve">justice </w:t>
      </w:r>
      <w:r w:rsidR="00F46C3F">
        <w:rPr>
          <w:rFonts w:ascii="Source Sans Pro" w:hAnsi="Source Sans Pro"/>
        </w:rPr>
        <w:t>system</w:t>
      </w:r>
      <w:r w:rsidR="00A05FE4" w:rsidRPr="00B26D84">
        <w:rPr>
          <w:rFonts w:ascii="Source Sans Pro" w:hAnsi="Source Sans Pro"/>
        </w:rPr>
        <w:t xml:space="preserve">. </w:t>
      </w:r>
      <w:r w:rsidR="00C3009C" w:rsidRPr="00B26D84">
        <w:rPr>
          <w:rFonts w:ascii="Source Sans Pro" w:hAnsi="Source Sans Pro"/>
        </w:rPr>
        <w:t>TAY is used as an</w:t>
      </w:r>
      <w:r w:rsidR="009004C5" w:rsidRPr="00B26D84">
        <w:rPr>
          <w:rFonts w:ascii="Source Sans Pro" w:hAnsi="Source Sans Pro"/>
        </w:rPr>
        <w:t xml:space="preserve"> acronym </w:t>
      </w:r>
      <w:r w:rsidR="0091021F" w:rsidRPr="00B26D84">
        <w:rPr>
          <w:rFonts w:ascii="Source Sans Pro" w:hAnsi="Source Sans Pro"/>
        </w:rPr>
        <w:t xml:space="preserve">throughout </w:t>
      </w:r>
      <w:r w:rsidR="009004C5" w:rsidRPr="00B26D84">
        <w:rPr>
          <w:rFonts w:ascii="Source Sans Pro" w:hAnsi="Source Sans Pro"/>
        </w:rPr>
        <w:t xml:space="preserve">the RFP to indicate individuals who fall within this age group.  However, it is acknowledged that </w:t>
      </w:r>
      <w:r w:rsidR="00A05FE4" w:rsidRPr="00B26D84">
        <w:rPr>
          <w:rFonts w:ascii="Source Sans Pro" w:hAnsi="Source Sans Pro"/>
        </w:rPr>
        <w:t>a myriad</w:t>
      </w:r>
      <w:r w:rsidR="0091021F" w:rsidRPr="00B26D84">
        <w:rPr>
          <w:rFonts w:ascii="Source Sans Pro" w:hAnsi="Source Sans Pro"/>
        </w:rPr>
        <w:t xml:space="preserve"> of identities, </w:t>
      </w:r>
      <w:r w:rsidR="009004C5" w:rsidRPr="00B26D84">
        <w:rPr>
          <w:rFonts w:ascii="Source Sans Pro" w:hAnsi="Source Sans Pro"/>
        </w:rPr>
        <w:t>experiences, socio-economic levels</w:t>
      </w:r>
      <w:r w:rsidR="00A05FE4" w:rsidRPr="00B26D84">
        <w:rPr>
          <w:rFonts w:ascii="Source Sans Pro" w:hAnsi="Source Sans Pro"/>
        </w:rPr>
        <w:t xml:space="preserve"> from many diverse racial and ethnic communities and cultures</w:t>
      </w:r>
      <w:r w:rsidR="007368B3">
        <w:rPr>
          <w:rFonts w:ascii="Source Sans Pro" w:hAnsi="Source Sans Pro"/>
        </w:rPr>
        <w:t xml:space="preserve"> exist </w:t>
      </w:r>
      <w:r w:rsidR="007368B3" w:rsidRPr="0082564B">
        <w:rPr>
          <w:rFonts w:ascii="Source Sans Pro" w:hAnsi="Source Sans Pro"/>
        </w:rPr>
        <w:t>within the TAY population</w:t>
      </w:r>
      <w:r w:rsidR="000A36D5" w:rsidRPr="00B26D84">
        <w:rPr>
          <w:rFonts w:ascii="Source Sans Pro" w:hAnsi="Source Sans Pro"/>
        </w:rPr>
        <w:t>.</w:t>
      </w:r>
    </w:p>
    <w:p w14:paraId="28AB5356" w14:textId="51D44977" w:rsidR="00E364AF" w:rsidRPr="00B26D84" w:rsidRDefault="00E364AF" w:rsidP="00B26D84">
      <w:pPr>
        <w:jc w:val="left"/>
        <w:rPr>
          <w:rFonts w:ascii="Source Sans Pro" w:hAnsi="Source Sans Pro"/>
        </w:rPr>
      </w:pPr>
      <w:r w:rsidRPr="00B26D84">
        <w:rPr>
          <w:rFonts w:ascii="Source Sans Pro" w:hAnsi="Source Sans Pro"/>
        </w:rPr>
        <w:t xml:space="preserve">TAY are particularly vulnerable to a variety of physical, behavioral, and social issues, due to difficulties that may arise when transitioning from childhood to adulthood. Approximately </w:t>
      </w:r>
      <w:r w:rsidR="009D56DD" w:rsidRPr="00B26D84">
        <w:rPr>
          <w:rFonts w:ascii="Source Sans Pro" w:hAnsi="Source Sans Pro"/>
        </w:rPr>
        <w:t>2,618,41</w:t>
      </w:r>
      <w:r w:rsidRPr="00B26D84">
        <w:rPr>
          <w:rFonts w:ascii="Source Sans Pro" w:hAnsi="Source Sans Pro"/>
        </w:rPr>
        <w:t>5 TAY live</w:t>
      </w:r>
      <w:r w:rsidR="006C1581">
        <w:rPr>
          <w:rFonts w:ascii="Source Sans Pro" w:hAnsi="Source Sans Pro"/>
        </w:rPr>
        <w:t>d</w:t>
      </w:r>
      <w:r w:rsidRPr="00B26D84">
        <w:rPr>
          <w:rFonts w:ascii="Source Sans Pro" w:hAnsi="Source Sans Pro"/>
        </w:rPr>
        <w:t xml:space="preserve"> in California</w:t>
      </w:r>
      <w:r w:rsidR="009D56DD" w:rsidRPr="00B26D84">
        <w:rPr>
          <w:rFonts w:ascii="Source Sans Pro" w:hAnsi="Source Sans Pro"/>
        </w:rPr>
        <w:t xml:space="preserve"> in 2021</w:t>
      </w:r>
      <w:r w:rsidRPr="00B26D84">
        <w:rPr>
          <w:rFonts w:ascii="Source Sans Pro" w:hAnsi="Source Sans Pro"/>
        </w:rPr>
        <w:t xml:space="preserve">. This group faces special challenges in areas associated with development, physical and mental health, housing, education, career training, employment, life skills, and relationships. TAY who are or were placed in out of home care settings are more likely than youth in the general population to experience physical and mental health conditions, making this transition period more difficult. Furthermore, </w:t>
      </w:r>
      <w:r w:rsidR="00A914C2">
        <w:rPr>
          <w:rFonts w:ascii="Source Sans Pro" w:hAnsi="Source Sans Pro"/>
        </w:rPr>
        <w:t xml:space="preserve">many </w:t>
      </w:r>
      <w:r w:rsidR="00925707" w:rsidRPr="00B26D84">
        <w:rPr>
          <w:rFonts w:ascii="Source Sans Pro" w:hAnsi="Source Sans Pro"/>
        </w:rPr>
        <w:t>youths</w:t>
      </w:r>
      <w:r w:rsidRPr="00B26D84">
        <w:rPr>
          <w:rFonts w:ascii="Source Sans Pro" w:hAnsi="Source Sans Pro"/>
        </w:rPr>
        <w:t xml:space="preserve"> in this age range are aging out of services provided by child-serving agencies and moving into adult services, which may be fragmented or developmentally inappropriate.</w:t>
      </w:r>
    </w:p>
    <w:p w14:paraId="1CBBB162" w14:textId="529FE123" w:rsidR="00E364AF" w:rsidRPr="000854B9" w:rsidRDefault="00E364AF" w:rsidP="00B26D84">
      <w:pPr>
        <w:jc w:val="left"/>
        <w:rPr>
          <w:rFonts w:ascii="Source Sans Pro" w:hAnsi="Source Sans Pro"/>
        </w:rPr>
      </w:pPr>
      <w:r w:rsidRPr="00B26D84">
        <w:rPr>
          <w:rFonts w:ascii="Source Sans Pro" w:hAnsi="Source Sans Pro"/>
        </w:rPr>
        <w:t xml:space="preserve">TAY are at a high risk of experiencing behavioral health problems, and many mental illnesses present during this age range. This risk </w:t>
      </w:r>
      <w:r w:rsidR="001F2EE8" w:rsidRPr="00B26D84">
        <w:rPr>
          <w:rFonts w:ascii="Source Sans Pro" w:hAnsi="Source Sans Pro"/>
        </w:rPr>
        <w:t>has been</w:t>
      </w:r>
      <w:r w:rsidRPr="00B26D84">
        <w:rPr>
          <w:rFonts w:ascii="Source Sans Pro" w:hAnsi="Source Sans Pro"/>
        </w:rPr>
        <w:t xml:space="preserve"> exacerbated by </w:t>
      </w:r>
      <w:r w:rsidR="001F2EE8" w:rsidRPr="00B26D84">
        <w:rPr>
          <w:rFonts w:ascii="Source Sans Pro" w:hAnsi="Source Sans Pro"/>
        </w:rPr>
        <w:t xml:space="preserve">the COVID-19 pandemic, </w:t>
      </w:r>
      <w:r w:rsidRPr="00B26D84">
        <w:rPr>
          <w:rFonts w:ascii="Source Sans Pro" w:hAnsi="Source Sans Pro"/>
        </w:rPr>
        <w:t>developmental brain changes that increase their vulnerability to substance use disorders</w:t>
      </w:r>
      <w:r w:rsidR="001F2EE8" w:rsidRPr="00B26D84">
        <w:rPr>
          <w:rFonts w:ascii="Source Sans Pro" w:hAnsi="Source Sans Pro"/>
        </w:rPr>
        <w:t>, and economic uncertainty</w:t>
      </w:r>
      <w:r w:rsidRPr="00B26D84">
        <w:rPr>
          <w:rFonts w:ascii="Source Sans Pro" w:hAnsi="Source Sans Pro"/>
        </w:rPr>
        <w:t xml:space="preserve">. TAY with some mental health </w:t>
      </w:r>
      <w:r w:rsidR="001F2EE8" w:rsidRPr="00B26D84">
        <w:rPr>
          <w:rFonts w:ascii="Source Sans Pro" w:hAnsi="Source Sans Pro"/>
        </w:rPr>
        <w:t>conditions</w:t>
      </w:r>
      <w:r w:rsidRPr="00B26D84">
        <w:rPr>
          <w:rFonts w:ascii="Source Sans Pro" w:hAnsi="Source Sans Pro"/>
        </w:rPr>
        <w:t xml:space="preserve"> </w:t>
      </w:r>
      <w:proofErr w:type="gramStart"/>
      <w:r w:rsidRPr="00B26D84">
        <w:rPr>
          <w:rFonts w:ascii="Source Sans Pro" w:hAnsi="Source Sans Pro"/>
        </w:rPr>
        <w:t>are</w:t>
      </w:r>
      <w:proofErr w:type="gramEnd"/>
      <w:r w:rsidRPr="00B26D84">
        <w:rPr>
          <w:rFonts w:ascii="Source Sans Pro" w:hAnsi="Source Sans Pro"/>
        </w:rPr>
        <w:t xml:space="preserve"> also at an increased risk of unemployment, low levels of education, and low rates of independent living. Early treatment can impact prognosis but is often delayed. For TAY in California, only 20% of young people with mental health challenges receive services. Managing a mental health or substance use disorder can be made even more </w:t>
      </w:r>
      <w:r w:rsidRPr="00B26D84">
        <w:rPr>
          <w:rFonts w:ascii="Source Sans Pro" w:hAnsi="Source Sans Pro"/>
        </w:rPr>
        <w:lastRenderedPageBreak/>
        <w:t xml:space="preserve">difficult for TAY because of fragmented public health systems, </w:t>
      </w:r>
      <w:r w:rsidR="00C71BD5">
        <w:rPr>
          <w:rFonts w:ascii="Source Sans Pro" w:hAnsi="Source Sans Pro"/>
        </w:rPr>
        <w:t xml:space="preserve">confusing </w:t>
      </w:r>
      <w:r w:rsidRPr="00B26D84">
        <w:rPr>
          <w:rFonts w:ascii="Source Sans Pro" w:hAnsi="Source Sans Pro"/>
        </w:rPr>
        <w:t>policies</w:t>
      </w:r>
      <w:r w:rsidRPr="000854B9">
        <w:rPr>
          <w:rFonts w:ascii="Source Sans Pro" w:hAnsi="Source Sans Pro"/>
        </w:rPr>
        <w:t xml:space="preserve"> defining access, lack of clarity regarding the process for obtaining help, </w:t>
      </w:r>
      <w:r w:rsidR="00387164">
        <w:rPr>
          <w:rFonts w:ascii="Source Sans Pro" w:hAnsi="Source Sans Pro"/>
        </w:rPr>
        <w:t xml:space="preserve">and </w:t>
      </w:r>
      <w:r w:rsidRPr="000854B9">
        <w:rPr>
          <w:rFonts w:ascii="Source Sans Pro" w:hAnsi="Source Sans Pro"/>
        </w:rPr>
        <w:t>informational barriers between child and adult systems with most state systems only serving youth until age 18.</w:t>
      </w:r>
    </w:p>
    <w:p w14:paraId="6790B180" w14:textId="331B3ED2" w:rsidR="00E364AF" w:rsidRPr="000854B9" w:rsidRDefault="00E364AF" w:rsidP="00B26D84">
      <w:pPr>
        <w:jc w:val="left"/>
        <w:rPr>
          <w:rFonts w:ascii="Source Sans Pro" w:hAnsi="Source Sans Pro"/>
        </w:rPr>
      </w:pPr>
      <w:r w:rsidRPr="000854B9">
        <w:rPr>
          <w:rFonts w:ascii="Source Sans Pro" w:hAnsi="Source Sans Pro"/>
        </w:rPr>
        <w:t xml:space="preserve">During this transitional period, safe and stable housing is associated with positive outcomes for youth in many areas, including education, employment, </w:t>
      </w:r>
      <w:r w:rsidR="005721DA">
        <w:rPr>
          <w:rFonts w:ascii="Source Sans Pro" w:hAnsi="Source Sans Pro"/>
        </w:rPr>
        <w:t xml:space="preserve">and </w:t>
      </w:r>
      <w:r w:rsidRPr="000854B9">
        <w:rPr>
          <w:rFonts w:ascii="Source Sans Pro" w:hAnsi="Source Sans Pro"/>
        </w:rPr>
        <w:t xml:space="preserve">physical and mental health. Barriers to stable housing, particularly those aging out of foster care or </w:t>
      </w:r>
      <w:r w:rsidR="003356C3" w:rsidRPr="000854B9">
        <w:rPr>
          <w:rFonts w:ascii="Source Sans Pro" w:hAnsi="Source Sans Pro"/>
        </w:rPr>
        <w:t>justice involved youth</w:t>
      </w:r>
      <w:r w:rsidRPr="000854B9">
        <w:rPr>
          <w:rFonts w:ascii="Source Sans Pro" w:hAnsi="Source Sans Pro"/>
        </w:rPr>
        <w:t>, include: early parenthood, lack of supportive adults, lack of a safety net, and lack of preparation for independent living.</w:t>
      </w:r>
    </w:p>
    <w:p w14:paraId="5B0AB1F0" w14:textId="6A936C7F" w:rsidR="00E364AF" w:rsidRPr="000854B9" w:rsidRDefault="00E364AF" w:rsidP="00B26D84">
      <w:pPr>
        <w:jc w:val="left"/>
        <w:rPr>
          <w:rFonts w:ascii="Source Sans Pro" w:hAnsi="Source Sans Pro"/>
        </w:rPr>
      </w:pPr>
      <w:r w:rsidRPr="000854B9">
        <w:rPr>
          <w:rFonts w:ascii="Source Sans Pro" w:hAnsi="Source Sans Pro"/>
        </w:rPr>
        <w:t>Educational attainment can significantly influence future earnings and opportunities, and can also be a predictor of incarceration, particularly for minorities. In California, approximately 50% of students 14 and older with mental illness drop out of high school. The national average four-year high school graduation rate is 80%. For economically disadvantaged students, the national average four-year high school graduation is 72%. Youth in the foster care system face substantial barriers to educational attainment; only 25% of former foster youth have a diploma or GED by age 23 or 24, compared with 93% of their peers in the general population.</w:t>
      </w:r>
    </w:p>
    <w:p w14:paraId="73A5536E" w14:textId="101724BE" w:rsidR="00356FB3" w:rsidRPr="000854B9" w:rsidRDefault="00DD1268" w:rsidP="00B26D84">
      <w:pPr>
        <w:jc w:val="left"/>
        <w:rPr>
          <w:rFonts w:ascii="Source Sans Pro" w:hAnsi="Source Sans Pro"/>
        </w:rPr>
      </w:pPr>
      <w:r w:rsidRPr="000854B9">
        <w:rPr>
          <w:rFonts w:ascii="Source Sans Pro" w:hAnsi="Source Sans Pro"/>
        </w:rPr>
        <w:t>T</w:t>
      </w:r>
      <w:r w:rsidR="00356FB3" w:rsidRPr="000854B9">
        <w:rPr>
          <w:rFonts w:ascii="Source Sans Pro" w:hAnsi="Source Sans Pro"/>
        </w:rPr>
        <w:t xml:space="preserve">hrough a response to this </w:t>
      </w:r>
      <w:r w:rsidR="00EF1007" w:rsidRPr="000854B9">
        <w:rPr>
          <w:rFonts w:ascii="Source Sans Pro" w:hAnsi="Source Sans Pro"/>
        </w:rPr>
        <w:t>RFP</w:t>
      </w:r>
      <w:r w:rsidR="00356FB3" w:rsidRPr="000854B9">
        <w:rPr>
          <w:rFonts w:ascii="Source Sans Pro" w:hAnsi="Source Sans Pro"/>
        </w:rPr>
        <w:t xml:space="preserve">, the successful Proposer will demonstrate that they have </w:t>
      </w:r>
      <w:r w:rsidR="00EF1007" w:rsidRPr="000854B9">
        <w:rPr>
          <w:rFonts w:ascii="Source Sans Pro" w:hAnsi="Source Sans Pro"/>
        </w:rPr>
        <w:t xml:space="preserve">the </w:t>
      </w:r>
      <w:r w:rsidR="00356FB3" w:rsidRPr="000854B9">
        <w:rPr>
          <w:rFonts w:ascii="Source Sans Pro" w:hAnsi="Source Sans Pro"/>
        </w:rPr>
        <w:t>personnel</w:t>
      </w:r>
      <w:r w:rsidR="001F2EE8" w:rsidRPr="000854B9">
        <w:rPr>
          <w:rFonts w:ascii="Source Sans Pro" w:hAnsi="Source Sans Pro"/>
        </w:rPr>
        <w:t>, experience,</w:t>
      </w:r>
      <w:r w:rsidR="00356FB3" w:rsidRPr="000854B9">
        <w:rPr>
          <w:rFonts w:ascii="Source Sans Pro" w:hAnsi="Source Sans Pro"/>
        </w:rPr>
        <w:t xml:space="preserve"> and organizational capacity to effectively carry out a contract of this scope and magnitude. The successful Proposer will describe how they meet minimum and desired qualifications, including their breadth of experience </w:t>
      </w:r>
      <w:r w:rsidR="00743963" w:rsidRPr="000854B9">
        <w:rPr>
          <w:rFonts w:ascii="Source Sans Pro" w:hAnsi="Source Sans Pro"/>
        </w:rPr>
        <w:t xml:space="preserve">working with </w:t>
      </w:r>
      <w:sdt>
        <w:sdtPr>
          <w:rPr>
            <w:rFonts w:ascii="Source Sans Pro" w:hAnsi="Source Sans Pro"/>
          </w:rPr>
          <w:alias w:val="Title"/>
          <w:tag w:val=""/>
          <w:id w:val="-1396422659"/>
          <w:dataBinding w:prefixMappings="xmlns:ns0='http://purl.org/dc/elements/1.1/' xmlns:ns1='http://schemas.openxmlformats.org/package/2006/metadata/core-properties' " w:xpath="/ns1:coreProperties[1]/ns0:title[1]" w:storeItemID="{6C3C8BC8-F283-45AE-878A-BAB7291924A1}"/>
          <w:text/>
        </w:sdtPr>
        <w:sdtContent>
          <w:r w:rsidR="000854B9">
            <w:rPr>
              <w:rFonts w:ascii="Source Sans Pro" w:hAnsi="Source Sans Pro"/>
            </w:rPr>
            <w:t>Transition Age Youth</w:t>
          </w:r>
        </w:sdtContent>
      </w:sdt>
      <w:r w:rsidR="00BA3DAB">
        <w:rPr>
          <w:rFonts w:ascii="Source Sans Pro" w:hAnsi="Source Sans Pro"/>
        </w:rPr>
        <w:t xml:space="preserve"> throu</w:t>
      </w:r>
      <w:r w:rsidR="00A74358">
        <w:rPr>
          <w:rFonts w:ascii="Source Sans Pro" w:hAnsi="Source Sans Pro"/>
        </w:rPr>
        <w:t>ghout the State</w:t>
      </w:r>
      <w:r w:rsidR="00743963" w:rsidRPr="000854B9">
        <w:rPr>
          <w:rFonts w:ascii="Source Sans Pro" w:hAnsi="Source Sans Pro"/>
        </w:rPr>
        <w:t>, with special emphasis on unserved, un</w:t>
      </w:r>
      <w:r w:rsidR="007C7B10" w:rsidRPr="000854B9">
        <w:rPr>
          <w:rFonts w:ascii="Source Sans Pro" w:hAnsi="Source Sans Pro"/>
        </w:rPr>
        <w:t>der</w:t>
      </w:r>
      <w:r w:rsidR="00743963" w:rsidRPr="000854B9">
        <w:rPr>
          <w:rFonts w:ascii="Source Sans Pro" w:hAnsi="Source Sans Pro"/>
        </w:rPr>
        <w:t>served, and hard to reach populations.</w:t>
      </w:r>
      <w:r w:rsidR="00356FB3" w:rsidRPr="000854B9">
        <w:rPr>
          <w:rFonts w:ascii="Source Sans Pro" w:hAnsi="Source Sans Pro"/>
        </w:rPr>
        <w:t xml:space="preserve"> </w:t>
      </w:r>
      <w:r w:rsidR="00287F38" w:rsidRPr="000854B9">
        <w:rPr>
          <w:rFonts w:ascii="Source Sans Pro" w:hAnsi="Source Sans Pro"/>
        </w:rPr>
        <w:t xml:space="preserve">While collaborative </w:t>
      </w:r>
      <w:r w:rsidR="00DB62FD" w:rsidRPr="000854B9">
        <w:rPr>
          <w:rFonts w:ascii="Source Sans Pro" w:hAnsi="Source Sans Pro"/>
        </w:rPr>
        <w:t>Proposal</w:t>
      </w:r>
      <w:r w:rsidR="00287F38" w:rsidRPr="000854B9">
        <w:rPr>
          <w:rFonts w:ascii="Source Sans Pro" w:hAnsi="Source Sans Pro"/>
        </w:rPr>
        <w:t>s including subcontract</w:t>
      </w:r>
      <w:r w:rsidR="00FB2727" w:rsidRPr="000854B9">
        <w:rPr>
          <w:rFonts w:ascii="Source Sans Pro" w:hAnsi="Source Sans Pro"/>
        </w:rPr>
        <w:t>ors</w:t>
      </w:r>
      <w:r w:rsidR="00287F38" w:rsidRPr="000854B9">
        <w:rPr>
          <w:rFonts w:ascii="Source Sans Pro" w:hAnsi="Source Sans Pro"/>
        </w:rPr>
        <w:t xml:space="preserve"> are acceptable and even encouraged to provide the relevant range of expertise and/or capacity, </w:t>
      </w:r>
      <w:r w:rsidR="00AD6F5E">
        <w:rPr>
          <w:rFonts w:ascii="Source Sans Pro" w:hAnsi="Source Sans Pro"/>
        </w:rPr>
        <w:t>all</w:t>
      </w:r>
      <w:r w:rsidR="00AD6F5E" w:rsidRPr="000854B9">
        <w:rPr>
          <w:rFonts w:ascii="Source Sans Pro" w:hAnsi="Source Sans Pro"/>
        </w:rPr>
        <w:t xml:space="preserve"> </w:t>
      </w:r>
      <w:r w:rsidR="00DB62FD" w:rsidRPr="000854B9">
        <w:rPr>
          <w:rFonts w:ascii="Source Sans Pro" w:hAnsi="Source Sans Pro"/>
        </w:rPr>
        <w:t>Proposal</w:t>
      </w:r>
      <w:r w:rsidR="00AD6F5E">
        <w:rPr>
          <w:rFonts w:ascii="Source Sans Pro" w:hAnsi="Source Sans Pro"/>
        </w:rPr>
        <w:t>s</w:t>
      </w:r>
      <w:r w:rsidR="00287F38" w:rsidRPr="000854B9">
        <w:rPr>
          <w:rFonts w:ascii="Source Sans Pro" w:hAnsi="Source Sans Pro"/>
        </w:rPr>
        <w:t xml:space="preserve"> must be submitted by a lead or prime contractor, hereinafter called “Proposer.”</w:t>
      </w:r>
    </w:p>
    <w:p w14:paraId="287EA171" w14:textId="7C9BAB3E" w:rsidR="00761257" w:rsidRPr="000854B9" w:rsidRDefault="00214A0C" w:rsidP="00B26D84">
      <w:pPr>
        <w:jc w:val="left"/>
        <w:rPr>
          <w:rFonts w:ascii="Source Sans Pro" w:hAnsi="Source Sans Pro"/>
        </w:rPr>
      </w:pPr>
      <w:r w:rsidRPr="000854B9">
        <w:rPr>
          <w:rFonts w:ascii="Source Sans Pro" w:hAnsi="Source Sans Pro"/>
        </w:rPr>
        <w:t xml:space="preserve">All agreements entered into with the State will include General Terms and Conditions </w:t>
      </w:r>
      <w:r w:rsidR="00495E0D" w:rsidRPr="000854B9">
        <w:rPr>
          <w:rFonts w:ascii="Source Sans Pro" w:hAnsi="Source Sans Pro"/>
        </w:rPr>
        <w:t xml:space="preserve">(see </w:t>
      </w:r>
      <w:r w:rsidR="00724E27" w:rsidRPr="000854B9">
        <w:rPr>
          <w:rFonts w:ascii="Source Sans Pro" w:hAnsi="Source Sans Pro"/>
          <w:b/>
        </w:rPr>
        <w:t>EXHIBIT C</w:t>
      </w:r>
      <w:r w:rsidR="00495E0D" w:rsidRPr="000854B9">
        <w:rPr>
          <w:rFonts w:ascii="Source Sans Pro" w:hAnsi="Source Sans Pro"/>
        </w:rPr>
        <w:t>)</w:t>
      </w:r>
      <w:r w:rsidRPr="000854B9">
        <w:rPr>
          <w:rFonts w:ascii="Source Sans Pro" w:hAnsi="Source Sans Pro"/>
        </w:rPr>
        <w:t xml:space="preserve"> and Contract</w:t>
      </w:r>
      <w:r w:rsidR="00724E27" w:rsidRPr="000854B9">
        <w:rPr>
          <w:rFonts w:ascii="Source Sans Pro" w:hAnsi="Source Sans Pro"/>
        </w:rPr>
        <w:t>or</w:t>
      </w:r>
      <w:r w:rsidRPr="000854B9">
        <w:rPr>
          <w:rFonts w:ascii="Source Sans Pro" w:hAnsi="Source Sans Pro"/>
        </w:rPr>
        <w:t xml:space="preserve"> Certification Clauses (CCC</w:t>
      </w:r>
      <w:r w:rsidR="00495E0D" w:rsidRPr="000854B9">
        <w:rPr>
          <w:rFonts w:ascii="Source Sans Pro" w:hAnsi="Source Sans Pro"/>
        </w:rPr>
        <w:t>-307</w:t>
      </w:r>
      <w:r w:rsidRPr="000854B9">
        <w:rPr>
          <w:rFonts w:ascii="Source Sans Pro" w:hAnsi="Source Sans Pro"/>
        </w:rPr>
        <w:t>)</w:t>
      </w:r>
      <w:r w:rsidR="00495E0D" w:rsidRPr="000854B9">
        <w:rPr>
          <w:rFonts w:ascii="Source Sans Pro" w:hAnsi="Source Sans Pro"/>
        </w:rPr>
        <w:t xml:space="preserve"> (see </w:t>
      </w:r>
      <w:r w:rsidR="00F7761C" w:rsidRPr="000854B9">
        <w:rPr>
          <w:rFonts w:ascii="Source Sans Pro" w:hAnsi="Source Sans Pro"/>
          <w:b/>
        </w:rPr>
        <w:t xml:space="preserve">ATTACHMENT </w:t>
      </w:r>
      <w:r w:rsidR="00520236" w:rsidRPr="000854B9">
        <w:rPr>
          <w:rFonts w:ascii="Source Sans Pro" w:hAnsi="Source Sans Pro"/>
          <w:b/>
        </w:rPr>
        <w:t>1</w:t>
      </w:r>
      <w:r w:rsidR="00282D12" w:rsidRPr="000854B9">
        <w:rPr>
          <w:rFonts w:ascii="Source Sans Pro" w:hAnsi="Source Sans Pro"/>
          <w:b/>
        </w:rPr>
        <w:t>4</w:t>
      </w:r>
      <w:r w:rsidR="00495E0D" w:rsidRPr="000854B9">
        <w:rPr>
          <w:rFonts w:ascii="Source Sans Pro" w:hAnsi="Source Sans Pro"/>
        </w:rPr>
        <w:t>)</w:t>
      </w:r>
      <w:r w:rsidRPr="000854B9">
        <w:rPr>
          <w:rFonts w:ascii="Source Sans Pro" w:hAnsi="Source Sans Pro"/>
        </w:rPr>
        <w:t xml:space="preserve">. Subcontractors are permitted by the </w:t>
      </w:r>
      <w:r w:rsidR="00536502" w:rsidRPr="000854B9">
        <w:rPr>
          <w:rFonts w:ascii="Source Sans Pro" w:hAnsi="Source Sans Pro"/>
        </w:rPr>
        <w:t>Commission</w:t>
      </w:r>
      <w:r w:rsidRPr="000854B9">
        <w:rPr>
          <w:rFonts w:ascii="Source Sans Pro" w:hAnsi="Source Sans Pro"/>
        </w:rPr>
        <w:t xml:space="preserve"> for this contract. The Contractor shall manage and coordinate subcontractor activities. Proposers are encouraged to carefully read the entire RFP. The need to verify all documentation and responses prior to the submission of </w:t>
      </w:r>
      <w:r w:rsidR="00DB62FD" w:rsidRPr="000854B9">
        <w:rPr>
          <w:rFonts w:ascii="Source Sans Pro" w:hAnsi="Source Sans Pro"/>
        </w:rPr>
        <w:t>Proposal</w:t>
      </w:r>
      <w:r w:rsidRPr="000854B9">
        <w:rPr>
          <w:rFonts w:ascii="Source Sans Pro" w:hAnsi="Source Sans Pro"/>
        </w:rPr>
        <w:t xml:space="preserve">s cannot be overemphasized. Please note that no </w:t>
      </w:r>
      <w:r w:rsidR="00A1320D">
        <w:rPr>
          <w:rFonts w:ascii="Source Sans Pro" w:hAnsi="Source Sans Pro"/>
        </w:rPr>
        <w:t>terms or conditions</w:t>
      </w:r>
      <w:r w:rsidR="00A1320D" w:rsidRPr="000854B9">
        <w:rPr>
          <w:rFonts w:ascii="Source Sans Pro" w:hAnsi="Source Sans Pro"/>
        </w:rPr>
        <w:t xml:space="preserve"> </w:t>
      </w:r>
      <w:r w:rsidRPr="000854B9">
        <w:rPr>
          <w:rFonts w:ascii="Source Sans Pro" w:hAnsi="Source Sans Pro"/>
        </w:rPr>
        <w:t xml:space="preserve">will be binding upon the State unless </w:t>
      </w:r>
      <w:r w:rsidR="00A3082B">
        <w:rPr>
          <w:rFonts w:ascii="Source Sans Pro" w:hAnsi="Source Sans Pro"/>
        </w:rPr>
        <w:t>it</w:t>
      </w:r>
      <w:r w:rsidRPr="000854B9">
        <w:rPr>
          <w:rFonts w:ascii="Source Sans Pro" w:hAnsi="Source Sans Pro"/>
        </w:rPr>
        <w:t xml:space="preserve"> is in writing </w:t>
      </w:r>
      <w:r w:rsidR="0026634E">
        <w:rPr>
          <w:rFonts w:ascii="Source Sans Pro" w:hAnsi="Source Sans Pro"/>
        </w:rPr>
        <w:t xml:space="preserve">and made part of the </w:t>
      </w:r>
      <w:r w:rsidR="00E5178F">
        <w:rPr>
          <w:rFonts w:ascii="Source Sans Pro" w:hAnsi="Source Sans Pro"/>
        </w:rPr>
        <w:t xml:space="preserve">State Agreement </w:t>
      </w:r>
      <w:r w:rsidRPr="000854B9">
        <w:rPr>
          <w:rFonts w:ascii="Source Sans Pro" w:hAnsi="Source Sans Pro"/>
        </w:rPr>
        <w:t xml:space="preserve">as an </w:t>
      </w:r>
      <w:r w:rsidR="00053DE5">
        <w:rPr>
          <w:rFonts w:ascii="Source Sans Pro" w:hAnsi="Source Sans Pro"/>
        </w:rPr>
        <w:t xml:space="preserve">amendment or </w:t>
      </w:r>
      <w:r w:rsidRPr="000854B9">
        <w:rPr>
          <w:rFonts w:ascii="Source Sans Pro" w:hAnsi="Source Sans Pro"/>
        </w:rPr>
        <w:t xml:space="preserve">addendum. In the opinion of </w:t>
      </w:r>
      <w:r w:rsidR="00536502" w:rsidRPr="000854B9">
        <w:rPr>
          <w:rFonts w:ascii="Source Sans Pro" w:hAnsi="Source Sans Pro"/>
        </w:rPr>
        <w:t>Commission</w:t>
      </w:r>
      <w:r w:rsidRPr="000854B9">
        <w:rPr>
          <w:rFonts w:ascii="Source Sans Pro" w:hAnsi="Source Sans Pro"/>
        </w:rPr>
        <w:t xml:space="preserve">, this RFP is complete and without need of </w:t>
      </w:r>
      <w:r w:rsidR="00F758CF">
        <w:rPr>
          <w:rFonts w:ascii="Source Sans Pro" w:hAnsi="Source Sans Pro"/>
        </w:rPr>
        <w:t xml:space="preserve">additional </w:t>
      </w:r>
      <w:r w:rsidRPr="000854B9">
        <w:rPr>
          <w:rFonts w:ascii="Source Sans Pro" w:hAnsi="Source Sans Pro"/>
        </w:rPr>
        <w:t xml:space="preserve">explanation. All questions must be submitted directly to the </w:t>
      </w:r>
      <w:r w:rsidR="00536502" w:rsidRPr="000854B9">
        <w:rPr>
          <w:rFonts w:ascii="Source Sans Pro" w:hAnsi="Source Sans Pro"/>
        </w:rPr>
        <w:t>Commission</w:t>
      </w:r>
      <w:r w:rsidRPr="000854B9">
        <w:rPr>
          <w:rFonts w:ascii="Source Sans Pro" w:hAnsi="Source Sans Pro"/>
        </w:rPr>
        <w:t xml:space="preserve"> </w:t>
      </w:r>
      <w:r w:rsidR="00E234C8" w:rsidRPr="000854B9">
        <w:rPr>
          <w:rFonts w:ascii="Source Sans Pro" w:hAnsi="Source Sans Pro"/>
        </w:rPr>
        <w:t>via email to:</w:t>
      </w:r>
      <w:r w:rsidR="000854B9">
        <w:rPr>
          <w:rFonts w:ascii="Source Sans Pro" w:hAnsi="Source Sans Pro"/>
        </w:rPr>
        <w:t xml:space="preserve"> </w:t>
      </w:r>
      <w:hyperlink r:id="rId16" w:history="1">
        <w:r w:rsidR="000854B9" w:rsidRPr="00595DB0">
          <w:rPr>
            <w:rStyle w:val="Hyperlink"/>
            <w:rFonts w:ascii="Source Sans Pro" w:hAnsi="Source Sans Pro"/>
          </w:rPr>
          <w:t>procurements@mhsoac.ca.gov</w:t>
        </w:r>
      </w:hyperlink>
      <w:r w:rsidR="000854B9">
        <w:rPr>
          <w:rFonts w:ascii="Source Sans Pro" w:hAnsi="Source Sans Pro"/>
        </w:rPr>
        <w:t xml:space="preserve">. </w:t>
      </w:r>
      <w:r w:rsidR="00924456" w:rsidRPr="000854B9">
        <w:rPr>
          <w:rFonts w:ascii="Source Sans Pro" w:hAnsi="Source Sans Pro"/>
        </w:rPr>
        <w:t xml:space="preserve"> </w:t>
      </w:r>
      <w:r w:rsidR="00B57B7B" w:rsidRPr="000854B9">
        <w:rPr>
          <w:rFonts w:ascii="Source Sans Pro" w:hAnsi="Source Sans Pro"/>
        </w:rPr>
        <w:t xml:space="preserve">Include </w:t>
      </w:r>
      <w:r w:rsidR="00E35C02" w:rsidRPr="000854B9">
        <w:rPr>
          <w:rFonts w:ascii="Source Sans Pro" w:hAnsi="Source Sans Pro"/>
        </w:rPr>
        <w:t xml:space="preserve">in the Subject Line: </w:t>
      </w:r>
      <w:r w:rsidR="00E35C02" w:rsidRPr="000854B9">
        <w:rPr>
          <w:rFonts w:ascii="Source Sans Pro" w:hAnsi="Source Sans Pro"/>
          <w:b/>
          <w:bCs/>
        </w:rPr>
        <w:t>MHSOAC RFP TAY-004</w:t>
      </w:r>
      <w:r w:rsidR="00B57B7B" w:rsidRPr="000854B9">
        <w:rPr>
          <w:rFonts w:ascii="Source Sans Pro" w:hAnsi="Source Sans Pro"/>
        </w:rPr>
        <w:t>.</w:t>
      </w:r>
    </w:p>
    <w:p w14:paraId="1D0436E8" w14:textId="77777777" w:rsidR="008B6669" w:rsidRPr="000854B9" w:rsidRDefault="00194BD6" w:rsidP="007B3F2D">
      <w:pPr>
        <w:pStyle w:val="Heading3"/>
        <w:numPr>
          <w:ilvl w:val="0"/>
          <w:numId w:val="4"/>
        </w:numPr>
        <w:ind w:left="360"/>
        <w:rPr>
          <w:rFonts w:ascii="Source Sans Pro" w:hAnsi="Source Sans Pro" w:cstheme="minorHAnsi"/>
          <w:color w:val="1F497D" w:themeColor="text2"/>
        </w:rPr>
      </w:pPr>
      <w:bookmarkStart w:id="7" w:name="Purpose"/>
      <w:bookmarkStart w:id="8" w:name="_Toc448517345"/>
      <w:bookmarkStart w:id="9" w:name="_Toc449087562"/>
      <w:bookmarkStart w:id="10" w:name="_Toc449515891"/>
      <w:bookmarkStart w:id="11" w:name="_Toc449517721"/>
      <w:bookmarkStart w:id="12" w:name="_Toc117260163"/>
      <w:bookmarkEnd w:id="7"/>
      <w:r w:rsidRPr="000854B9">
        <w:rPr>
          <w:rFonts w:ascii="Source Sans Pro" w:hAnsi="Source Sans Pro" w:cstheme="minorHAnsi"/>
          <w:color w:val="1F497D" w:themeColor="text2"/>
        </w:rPr>
        <w:lastRenderedPageBreak/>
        <w:t>PURPOSE AND BRIEF OVERVIEW OF CONTRACT OPPORTUNITY</w:t>
      </w:r>
      <w:bookmarkEnd w:id="8"/>
      <w:bookmarkEnd w:id="9"/>
      <w:bookmarkEnd w:id="10"/>
      <w:bookmarkEnd w:id="11"/>
      <w:bookmarkEnd w:id="12"/>
    </w:p>
    <w:p w14:paraId="45BB275D" w14:textId="31AF844E" w:rsidR="002C5726" w:rsidRPr="000854B9" w:rsidRDefault="002C5726" w:rsidP="000854B9">
      <w:pPr>
        <w:jc w:val="left"/>
        <w:rPr>
          <w:rFonts w:ascii="Source Sans Pro" w:hAnsi="Source Sans Pro"/>
        </w:rPr>
      </w:pPr>
      <w:r w:rsidRPr="000854B9">
        <w:rPr>
          <w:rFonts w:ascii="Source Sans Pro" w:hAnsi="Source Sans Pro"/>
        </w:rPr>
        <w:t>The passage of the Mental Health Services Act initiated</w:t>
      </w:r>
      <w:r w:rsidR="000854B9">
        <w:rPr>
          <w:rFonts w:ascii="Source Sans Pro" w:hAnsi="Source Sans Pro"/>
        </w:rPr>
        <w:t xml:space="preserve"> </w:t>
      </w:r>
      <w:r w:rsidRPr="000854B9">
        <w:rPr>
          <w:rFonts w:ascii="Source Sans Pro" w:hAnsi="Source Sans Pro"/>
        </w:rPr>
        <w:t>the concept of transparent and collaborative processes being implemented</w:t>
      </w:r>
      <w:r w:rsidR="002743B2" w:rsidRPr="0082564B">
        <w:rPr>
          <w:rFonts w:ascii="Source Sans Pro" w:hAnsi="Source Sans Pro"/>
        </w:rPr>
        <w:t xml:space="preserve">, at the state and local levels, </w:t>
      </w:r>
      <w:r w:rsidRPr="000854B9">
        <w:rPr>
          <w:rFonts w:ascii="Source Sans Pro" w:hAnsi="Source Sans Pro"/>
        </w:rPr>
        <w:t>to determine the mental health needs, priorities, and services for California mental health consumers</w:t>
      </w:r>
      <w:r w:rsidR="008D0611" w:rsidRPr="000854B9">
        <w:rPr>
          <w:rFonts w:ascii="Source Sans Pro" w:hAnsi="Source Sans Pro"/>
        </w:rPr>
        <w:t xml:space="preserve"> and their families</w:t>
      </w:r>
      <w:r w:rsidRPr="000854B9">
        <w:rPr>
          <w:rFonts w:ascii="Source Sans Pro" w:hAnsi="Source Sans Pro"/>
        </w:rPr>
        <w:t>.</w:t>
      </w:r>
    </w:p>
    <w:p w14:paraId="37E206C2" w14:textId="6B8C68C7" w:rsidR="002C5726" w:rsidRPr="000854B9" w:rsidRDefault="002C5726" w:rsidP="000854B9">
      <w:pPr>
        <w:jc w:val="left"/>
        <w:rPr>
          <w:rFonts w:ascii="Source Sans Pro" w:hAnsi="Source Sans Pro"/>
        </w:rPr>
      </w:pPr>
      <w:r w:rsidRPr="000854B9">
        <w:rPr>
          <w:rFonts w:ascii="Source Sans Pro" w:hAnsi="Source Sans Pro"/>
        </w:rPr>
        <w:t xml:space="preserve">Welfare and Institutions (W&amp;I) Code Section 5892(d) requires the Mental Health Services administrative fund to “include funds to assist consumers and family members to ensure </w:t>
      </w:r>
      <w:r w:rsidR="00346862">
        <w:rPr>
          <w:rFonts w:ascii="Source Sans Pro" w:hAnsi="Source Sans Pro"/>
        </w:rPr>
        <w:t xml:space="preserve">that </w:t>
      </w:r>
      <w:r w:rsidRPr="000854B9">
        <w:rPr>
          <w:rFonts w:ascii="Source Sans Pro" w:hAnsi="Source Sans Pro"/>
        </w:rPr>
        <w:t>the appropriate state and county agencies give full consideration to concerns about quality, structure of service delivery, or access to services.”</w:t>
      </w:r>
    </w:p>
    <w:p w14:paraId="2553E757" w14:textId="26EAF816" w:rsidR="00BB7A1D" w:rsidRPr="000854B9" w:rsidRDefault="00014657" w:rsidP="00B26D84">
      <w:pPr>
        <w:jc w:val="left"/>
        <w:rPr>
          <w:rFonts w:ascii="Source Sans Pro" w:hAnsi="Source Sans Pro"/>
        </w:rPr>
      </w:pPr>
      <w:r w:rsidRPr="000854B9">
        <w:rPr>
          <w:rFonts w:ascii="Source Sans Pro" w:hAnsi="Source Sans Pro"/>
        </w:rPr>
        <w:t>Through the MHSA, California has encouraged the transformation of its mental health system by supporting the need for and development of a partnership between state and local level planning and program implementation. The MHSA was designed to change not only the way</w:t>
      </w:r>
      <w:r w:rsidR="00815FF2" w:rsidRPr="000854B9">
        <w:rPr>
          <w:rFonts w:ascii="Source Sans Pro" w:hAnsi="Source Sans Pro"/>
        </w:rPr>
        <w:t xml:space="preserve"> people access mental health services and participate in policy planning, but to change public perception and stigma associated with mental illness.</w:t>
      </w:r>
      <w:r w:rsidRPr="000854B9">
        <w:rPr>
          <w:rFonts w:ascii="Source Sans Pro" w:hAnsi="Source Sans Pro"/>
        </w:rPr>
        <w:t xml:space="preserve"> Through support of advocacy efforts, MHSA funding encourages dialogue </w:t>
      </w:r>
      <w:r w:rsidR="00CF63A5">
        <w:rPr>
          <w:rFonts w:ascii="Source Sans Pro" w:hAnsi="Source Sans Pro"/>
        </w:rPr>
        <w:t>that</w:t>
      </w:r>
      <w:r w:rsidR="00CF63A5" w:rsidRPr="000854B9">
        <w:rPr>
          <w:rFonts w:ascii="Source Sans Pro" w:hAnsi="Source Sans Pro"/>
        </w:rPr>
        <w:t xml:space="preserve"> </w:t>
      </w:r>
      <w:r w:rsidRPr="000854B9">
        <w:rPr>
          <w:rFonts w:ascii="Source Sans Pro" w:hAnsi="Source Sans Pro"/>
        </w:rPr>
        <w:t>address</w:t>
      </w:r>
      <w:r w:rsidR="00CF63A5">
        <w:rPr>
          <w:rFonts w:ascii="Source Sans Pro" w:hAnsi="Source Sans Pro"/>
        </w:rPr>
        <w:t>es</w:t>
      </w:r>
      <w:r w:rsidRPr="000854B9">
        <w:rPr>
          <w:rFonts w:ascii="Source Sans Pro" w:hAnsi="Source Sans Pro"/>
        </w:rPr>
        <w:t xml:space="preserve"> not just the local needs of a community and region but </w:t>
      </w:r>
      <w:r w:rsidR="00FD0175">
        <w:rPr>
          <w:rFonts w:ascii="Source Sans Pro" w:hAnsi="Source Sans Pro"/>
        </w:rPr>
        <w:t>that</w:t>
      </w:r>
      <w:r w:rsidR="00FD0175" w:rsidRPr="000854B9">
        <w:rPr>
          <w:rFonts w:ascii="Source Sans Pro" w:hAnsi="Source Sans Pro"/>
        </w:rPr>
        <w:t xml:space="preserve"> </w:t>
      </w:r>
      <w:r w:rsidRPr="000854B9">
        <w:rPr>
          <w:rFonts w:ascii="Source Sans Pro" w:hAnsi="Source Sans Pro"/>
        </w:rPr>
        <w:t>align</w:t>
      </w:r>
      <w:r w:rsidR="00FD0175">
        <w:rPr>
          <w:rFonts w:ascii="Source Sans Pro" w:hAnsi="Source Sans Pro"/>
        </w:rPr>
        <w:t>s</w:t>
      </w:r>
      <w:r w:rsidRPr="000854B9">
        <w:rPr>
          <w:rFonts w:ascii="Source Sans Pro" w:hAnsi="Source Sans Pro"/>
        </w:rPr>
        <w:t xml:space="preserve"> with state level </w:t>
      </w:r>
      <w:r w:rsidR="00621EB1" w:rsidRPr="000854B9">
        <w:rPr>
          <w:rFonts w:ascii="Source Sans Pro" w:hAnsi="Source Sans Pro"/>
        </w:rPr>
        <w:t xml:space="preserve">needs and </w:t>
      </w:r>
      <w:r w:rsidRPr="000854B9">
        <w:rPr>
          <w:rFonts w:ascii="Source Sans Pro" w:hAnsi="Source Sans Pro"/>
        </w:rPr>
        <w:t>priorities</w:t>
      </w:r>
      <w:r w:rsidR="00621EB1" w:rsidRPr="000854B9">
        <w:rPr>
          <w:rFonts w:ascii="Source Sans Pro" w:hAnsi="Source Sans Pro"/>
        </w:rPr>
        <w:t xml:space="preserve"> in a way that acknowledges and adheres to the diverse </w:t>
      </w:r>
      <w:r w:rsidRPr="000854B9">
        <w:rPr>
          <w:rFonts w:ascii="Source Sans Pro" w:hAnsi="Source Sans Pro"/>
        </w:rPr>
        <w:t xml:space="preserve">cultural values among California’s </w:t>
      </w:r>
      <w:sdt>
        <w:sdtPr>
          <w:rPr>
            <w:rFonts w:ascii="Source Sans Pro" w:hAnsi="Source Sans Pro"/>
          </w:rPr>
          <w:alias w:val="Title"/>
          <w:tag w:val=""/>
          <w:id w:val="-1001199082"/>
          <w:dataBinding w:prefixMappings="xmlns:ns0='http://purl.org/dc/elements/1.1/' xmlns:ns1='http://schemas.openxmlformats.org/package/2006/metadata/core-properties' " w:xpath="/ns1:coreProperties[1]/ns0:title[1]" w:storeItemID="{6C3C8BC8-F283-45AE-878A-BAB7291924A1}"/>
          <w:text/>
        </w:sdtPr>
        <w:sdtContent>
          <w:r w:rsidR="000854B9">
            <w:rPr>
              <w:rFonts w:ascii="Source Sans Pro" w:hAnsi="Source Sans Pro"/>
            </w:rPr>
            <w:t>Transition Age Youth</w:t>
          </w:r>
        </w:sdtContent>
      </w:sdt>
      <w:r w:rsidRPr="000854B9">
        <w:rPr>
          <w:rFonts w:ascii="Source Sans Pro" w:hAnsi="Source Sans Pro"/>
        </w:rPr>
        <w:t>.</w:t>
      </w:r>
    </w:p>
    <w:p w14:paraId="66E7C2C2" w14:textId="33DAE9AD" w:rsidR="008B2FDA" w:rsidRPr="000854B9" w:rsidRDefault="008B2FDA" w:rsidP="000854B9">
      <w:pPr>
        <w:spacing w:before="120"/>
        <w:jc w:val="left"/>
        <w:rPr>
          <w:rFonts w:ascii="Source Sans Pro" w:hAnsi="Source Sans Pro"/>
        </w:rPr>
      </w:pPr>
      <w:r w:rsidRPr="000854B9">
        <w:rPr>
          <w:rFonts w:ascii="Source Sans Pro" w:hAnsi="Source Sans Pro"/>
        </w:rPr>
        <w:t>One contract will be awarded to a state</w:t>
      </w:r>
      <w:r w:rsidR="005118BC" w:rsidRPr="000854B9">
        <w:rPr>
          <w:rFonts w:ascii="Source Sans Pro" w:hAnsi="Source Sans Pro"/>
        </w:rPr>
        <w:t>wide a</w:t>
      </w:r>
      <w:r w:rsidRPr="000854B9">
        <w:rPr>
          <w:rFonts w:ascii="Source Sans Pro" w:hAnsi="Source Sans Pro"/>
        </w:rPr>
        <w:t xml:space="preserve">dvocacy organization </w:t>
      </w:r>
      <w:r w:rsidR="00811389">
        <w:rPr>
          <w:rFonts w:ascii="Source Sans Pro" w:hAnsi="Source Sans Pro"/>
        </w:rPr>
        <w:t>that will</w:t>
      </w:r>
      <w:r w:rsidR="00811389" w:rsidRPr="000854B9">
        <w:rPr>
          <w:rFonts w:ascii="Source Sans Pro" w:hAnsi="Source Sans Pro"/>
        </w:rPr>
        <w:t xml:space="preserve"> </w:t>
      </w:r>
      <w:r w:rsidRPr="000854B9">
        <w:rPr>
          <w:rFonts w:ascii="Source Sans Pro" w:hAnsi="Source Sans Pro"/>
        </w:rPr>
        <w:t>provide advocacy, training and education, and outreach and engagement on behalf of TAY populations throughout California.</w:t>
      </w:r>
    </w:p>
    <w:p w14:paraId="69C7D809" w14:textId="198E12C8" w:rsidR="001A782C" w:rsidRPr="000854B9" w:rsidRDefault="00132C7B" w:rsidP="00B26D84">
      <w:pPr>
        <w:jc w:val="left"/>
        <w:rPr>
          <w:rFonts w:ascii="Source Sans Pro" w:hAnsi="Source Sans Pro"/>
        </w:rPr>
      </w:pPr>
      <w:r w:rsidRPr="000854B9">
        <w:rPr>
          <w:rFonts w:ascii="Source Sans Pro" w:hAnsi="Source Sans Pro"/>
        </w:rPr>
        <w:t xml:space="preserve">This contract opportunity supports the goals of the MHSA and </w:t>
      </w:r>
      <w:r w:rsidR="002C16BA" w:rsidRPr="000854B9">
        <w:rPr>
          <w:rFonts w:ascii="Source Sans Pro" w:hAnsi="Source Sans Pro"/>
        </w:rPr>
        <w:t>proposes</w:t>
      </w:r>
      <w:r w:rsidR="008A0A50">
        <w:rPr>
          <w:rFonts w:ascii="Source Sans Pro" w:hAnsi="Source Sans Pro"/>
        </w:rPr>
        <w:t>,</w:t>
      </w:r>
      <w:r w:rsidR="002C16BA" w:rsidRPr="000854B9">
        <w:rPr>
          <w:rFonts w:ascii="Source Sans Pro" w:hAnsi="Source Sans Pro"/>
        </w:rPr>
        <w:t xml:space="preserve"> </w:t>
      </w:r>
      <w:r w:rsidR="008A0A50" w:rsidRPr="0082564B">
        <w:rPr>
          <w:rFonts w:ascii="Source Sans Pro" w:hAnsi="Source Sans Pro"/>
        </w:rPr>
        <w:t xml:space="preserve">through the engagement and participation of </w:t>
      </w:r>
      <w:sdt>
        <w:sdtPr>
          <w:rPr>
            <w:rFonts w:ascii="Source Sans Pro" w:hAnsi="Source Sans Pro"/>
          </w:rPr>
          <w:alias w:val="Title"/>
          <w:tag w:val=""/>
          <w:id w:val="910892863"/>
          <w:dataBinding w:prefixMappings="xmlns:ns0='http://purl.org/dc/elements/1.1/' xmlns:ns1='http://schemas.openxmlformats.org/package/2006/metadata/core-properties' " w:xpath="/ns1:coreProperties[1]/ns0:title[1]" w:storeItemID="{6C3C8BC8-F283-45AE-878A-BAB7291924A1}"/>
          <w:text/>
        </w:sdtPr>
        <w:sdtContent>
          <w:r w:rsidR="000854B9">
            <w:rPr>
              <w:rFonts w:ascii="Source Sans Pro" w:hAnsi="Source Sans Pro"/>
            </w:rPr>
            <w:t>Transition Age Youth</w:t>
          </w:r>
        </w:sdtContent>
      </w:sdt>
      <w:r w:rsidR="008A0A50" w:rsidRPr="008A0A50">
        <w:rPr>
          <w:rFonts w:ascii="Source Sans Pro" w:hAnsi="Source Sans Pro"/>
        </w:rPr>
        <w:t xml:space="preserve"> </w:t>
      </w:r>
      <w:r w:rsidRPr="000854B9">
        <w:rPr>
          <w:rFonts w:ascii="Source Sans Pro" w:hAnsi="Source Sans Pro"/>
        </w:rPr>
        <w:t xml:space="preserve">to support the goal of system transformation that is client </w:t>
      </w:r>
      <w:r w:rsidR="00EE1EB5" w:rsidRPr="000854B9">
        <w:rPr>
          <w:rFonts w:ascii="Source Sans Pro" w:hAnsi="Source Sans Pro"/>
        </w:rPr>
        <w:t xml:space="preserve">and family </w:t>
      </w:r>
      <w:r w:rsidRPr="000854B9">
        <w:rPr>
          <w:rFonts w:ascii="Source Sans Pro" w:hAnsi="Source Sans Pro"/>
        </w:rPr>
        <w:t>driven, culturally competent</w:t>
      </w:r>
      <w:r w:rsidR="001E26CE" w:rsidRPr="000854B9">
        <w:rPr>
          <w:rFonts w:ascii="Source Sans Pro" w:hAnsi="Source Sans Pro"/>
        </w:rPr>
        <w:t>,</w:t>
      </w:r>
      <w:r w:rsidRPr="000854B9">
        <w:rPr>
          <w:rFonts w:ascii="Source Sans Pro" w:hAnsi="Source Sans Pro"/>
        </w:rPr>
        <w:t xml:space="preserve"> and collaborative in design. </w:t>
      </w:r>
      <w:r w:rsidR="003B04C7" w:rsidRPr="000854B9">
        <w:rPr>
          <w:rFonts w:ascii="Source Sans Pro" w:hAnsi="Source Sans Pro"/>
        </w:rPr>
        <w:t xml:space="preserve">This contract will provide the opportunity to conduct </w:t>
      </w:r>
      <w:r w:rsidR="0071498E" w:rsidRPr="000854B9">
        <w:rPr>
          <w:rFonts w:ascii="Source Sans Pro" w:hAnsi="Source Sans Pro"/>
        </w:rPr>
        <w:t xml:space="preserve">TAY-led </w:t>
      </w:r>
      <w:r w:rsidR="003B04C7" w:rsidRPr="000854B9">
        <w:rPr>
          <w:rFonts w:ascii="Source Sans Pro" w:hAnsi="Source Sans Pro"/>
        </w:rPr>
        <w:t xml:space="preserve">events </w:t>
      </w:r>
      <w:r w:rsidR="00830695">
        <w:rPr>
          <w:rFonts w:ascii="Source Sans Pro" w:hAnsi="Source Sans Pro"/>
        </w:rPr>
        <w:t>that</w:t>
      </w:r>
      <w:r w:rsidR="00830695" w:rsidRPr="00C71BD5">
        <w:rPr>
          <w:rFonts w:ascii="Source Sans Pro" w:hAnsi="Source Sans Pro"/>
        </w:rPr>
        <w:t xml:space="preserve"> </w:t>
      </w:r>
      <w:r w:rsidR="003B04C7" w:rsidRPr="00C71BD5">
        <w:rPr>
          <w:rFonts w:ascii="Source Sans Pro" w:hAnsi="Source Sans Pro"/>
        </w:rPr>
        <w:t>highlight local</w:t>
      </w:r>
      <w:r w:rsidR="00931A5D" w:rsidRPr="00C71BD5">
        <w:rPr>
          <w:rFonts w:ascii="Source Sans Pro" w:hAnsi="Source Sans Pro"/>
        </w:rPr>
        <w:t xml:space="preserve"> </w:t>
      </w:r>
      <w:r w:rsidR="003B04C7" w:rsidRPr="00C71BD5">
        <w:rPr>
          <w:rFonts w:ascii="Source Sans Pro" w:hAnsi="Source Sans Pro"/>
        </w:rPr>
        <w:t xml:space="preserve">mental health services available to TAY, </w:t>
      </w:r>
      <w:r w:rsidR="00D63EA2" w:rsidRPr="00C71BD5">
        <w:rPr>
          <w:rFonts w:ascii="Source Sans Pro" w:hAnsi="Source Sans Pro"/>
        </w:rPr>
        <w:t xml:space="preserve">to </w:t>
      </w:r>
      <w:r w:rsidR="00A32914">
        <w:rPr>
          <w:rFonts w:ascii="Source Sans Pro" w:hAnsi="Source Sans Pro"/>
        </w:rPr>
        <w:t>have</w:t>
      </w:r>
      <w:r w:rsidR="00D63EA2" w:rsidRPr="00C71BD5">
        <w:rPr>
          <w:rFonts w:ascii="Source Sans Pro" w:hAnsi="Source Sans Pro"/>
        </w:rPr>
        <w:t xml:space="preserve"> TAY </w:t>
      </w:r>
      <w:r w:rsidR="00A32914">
        <w:rPr>
          <w:rFonts w:ascii="Source Sans Pro" w:hAnsi="Source Sans Pro"/>
        </w:rPr>
        <w:t xml:space="preserve">identify </w:t>
      </w:r>
      <w:r w:rsidR="00D63EA2" w:rsidRPr="00C71BD5">
        <w:rPr>
          <w:rFonts w:ascii="Source Sans Pro" w:hAnsi="Source Sans Pro"/>
        </w:rPr>
        <w:t>exist</w:t>
      </w:r>
      <w:r w:rsidR="00B3314C">
        <w:rPr>
          <w:rFonts w:ascii="Source Sans Pro" w:hAnsi="Source Sans Pro"/>
        </w:rPr>
        <w:t>ing</w:t>
      </w:r>
      <w:r w:rsidR="00D63EA2" w:rsidRPr="00C71BD5">
        <w:rPr>
          <w:rFonts w:ascii="Source Sans Pro" w:hAnsi="Source Sans Pro"/>
        </w:rPr>
        <w:t xml:space="preserve"> </w:t>
      </w:r>
      <w:r w:rsidR="00904B4F">
        <w:rPr>
          <w:rFonts w:ascii="Source Sans Pro" w:hAnsi="Source Sans Pro"/>
        </w:rPr>
        <w:t xml:space="preserve">needs </w:t>
      </w:r>
      <w:r w:rsidR="00D63EA2" w:rsidRPr="00C71BD5">
        <w:rPr>
          <w:rFonts w:ascii="Source Sans Pro" w:hAnsi="Source Sans Pro"/>
        </w:rPr>
        <w:t xml:space="preserve">in their local communities, </w:t>
      </w:r>
      <w:r w:rsidR="003B04C7" w:rsidRPr="00C71BD5">
        <w:rPr>
          <w:rFonts w:ascii="Source Sans Pro" w:hAnsi="Source Sans Pro"/>
        </w:rPr>
        <w:t xml:space="preserve">reduce stigma, and inform local county leadership on the specific needs of the </w:t>
      </w:r>
      <w:r w:rsidR="00904B4F">
        <w:rPr>
          <w:rFonts w:ascii="Source Sans Pro" w:hAnsi="Source Sans Pro"/>
        </w:rPr>
        <w:t xml:space="preserve">TAY </w:t>
      </w:r>
      <w:r w:rsidR="003B04C7" w:rsidRPr="000854B9">
        <w:rPr>
          <w:rFonts w:ascii="Source Sans Pro" w:hAnsi="Source Sans Pro"/>
        </w:rPr>
        <w:t>population</w:t>
      </w:r>
      <w:r w:rsidR="006456CB" w:rsidRPr="000854B9">
        <w:rPr>
          <w:rFonts w:ascii="Source Sans Pro" w:hAnsi="Source Sans Pro"/>
        </w:rPr>
        <w:t>.</w:t>
      </w:r>
    </w:p>
    <w:p w14:paraId="5147DC7D" w14:textId="576DF679" w:rsidR="00A826C5" w:rsidRPr="000854B9" w:rsidRDefault="00194BD6" w:rsidP="007B3F2D">
      <w:pPr>
        <w:pStyle w:val="Heading3"/>
        <w:numPr>
          <w:ilvl w:val="0"/>
          <w:numId w:val="4"/>
        </w:numPr>
        <w:ind w:left="360"/>
        <w:rPr>
          <w:rFonts w:ascii="Source Sans Pro" w:hAnsi="Source Sans Pro" w:cstheme="minorHAnsi"/>
          <w:color w:val="1F497D" w:themeColor="text2"/>
        </w:rPr>
      </w:pPr>
      <w:bookmarkStart w:id="13" w:name="_Toc448517346"/>
      <w:bookmarkStart w:id="14" w:name="_Toc449087563"/>
      <w:bookmarkStart w:id="15" w:name="_Toc449515892"/>
      <w:bookmarkStart w:id="16" w:name="_Toc449517722"/>
      <w:bookmarkStart w:id="17" w:name="_Toc117260164"/>
      <w:r w:rsidRPr="000854B9">
        <w:rPr>
          <w:rFonts w:ascii="Source Sans Pro" w:hAnsi="Source Sans Pro" w:cstheme="minorHAnsi"/>
          <w:color w:val="1F497D" w:themeColor="text2"/>
        </w:rPr>
        <w:t>KEY AC</w:t>
      </w:r>
      <w:r w:rsidR="0097495C" w:rsidRPr="000854B9">
        <w:rPr>
          <w:rFonts w:ascii="Source Sans Pro" w:hAnsi="Source Sans Pro" w:cstheme="minorHAnsi"/>
          <w:color w:val="1F497D" w:themeColor="text2"/>
        </w:rPr>
        <w:t>TION</w:t>
      </w:r>
      <w:r w:rsidRPr="000854B9">
        <w:rPr>
          <w:rFonts w:ascii="Source Sans Pro" w:hAnsi="Source Sans Pro" w:cstheme="minorHAnsi"/>
          <w:color w:val="1F497D" w:themeColor="text2"/>
        </w:rPr>
        <w:t xml:space="preserve"> DATES</w:t>
      </w:r>
      <w:bookmarkEnd w:id="13"/>
      <w:bookmarkEnd w:id="14"/>
      <w:bookmarkEnd w:id="15"/>
      <w:bookmarkEnd w:id="16"/>
      <w:bookmarkEnd w:id="17"/>
    </w:p>
    <w:p w14:paraId="4CE29661" w14:textId="1136480B" w:rsidR="00A826C5" w:rsidRPr="000854B9" w:rsidRDefault="00A826C5" w:rsidP="000854B9">
      <w:pPr>
        <w:jc w:val="left"/>
        <w:rPr>
          <w:rFonts w:ascii="Source Sans Pro" w:hAnsi="Source Sans Pro"/>
        </w:rPr>
      </w:pPr>
      <w:r w:rsidRPr="000854B9">
        <w:rPr>
          <w:rFonts w:ascii="Source Sans Pro" w:hAnsi="Source Sans Pro"/>
        </w:rPr>
        <w:t>Key acti</w:t>
      </w:r>
      <w:r w:rsidR="0097495C" w:rsidRPr="000854B9">
        <w:rPr>
          <w:rFonts w:ascii="Source Sans Pro" w:hAnsi="Source Sans Pro"/>
        </w:rPr>
        <w:t>ons</w:t>
      </w:r>
      <w:r w:rsidR="00904B4F">
        <w:rPr>
          <w:rFonts w:ascii="Source Sans Pro" w:hAnsi="Source Sans Pro"/>
        </w:rPr>
        <w:t>,</w:t>
      </w:r>
      <w:r w:rsidRPr="000854B9">
        <w:rPr>
          <w:rFonts w:ascii="Source Sans Pro" w:hAnsi="Source Sans Pro"/>
        </w:rPr>
        <w:t xml:space="preserve"> including dates and times for this RFP</w:t>
      </w:r>
      <w:r w:rsidR="00904B4F">
        <w:rPr>
          <w:rFonts w:ascii="Source Sans Pro" w:hAnsi="Source Sans Pro"/>
        </w:rPr>
        <w:t>,</w:t>
      </w:r>
      <w:r w:rsidRPr="000854B9">
        <w:rPr>
          <w:rFonts w:ascii="Source Sans Pro" w:hAnsi="Source Sans Pro"/>
        </w:rPr>
        <w:t xml:space="preserve"> are presented </w:t>
      </w:r>
      <w:r w:rsidR="00121F2C">
        <w:rPr>
          <w:rFonts w:ascii="Source Sans Pro" w:hAnsi="Source Sans Pro"/>
        </w:rPr>
        <w:t xml:space="preserve">in the chart </w:t>
      </w:r>
      <w:r w:rsidRPr="000854B9">
        <w:rPr>
          <w:rFonts w:ascii="Source Sans Pro" w:hAnsi="Source Sans Pro"/>
        </w:rPr>
        <w:t>below</w:t>
      </w:r>
      <w:r w:rsidR="0008066C" w:rsidRPr="000854B9">
        <w:rPr>
          <w:rFonts w:ascii="Source Sans Pro" w:hAnsi="Source Sans Pro"/>
        </w:rPr>
        <w:t xml:space="preserve">. </w:t>
      </w:r>
      <w:r w:rsidRPr="000854B9">
        <w:rPr>
          <w:rFonts w:ascii="Source Sans Pro" w:hAnsi="Source Sans Pro"/>
        </w:rPr>
        <w:t>An addendum</w:t>
      </w:r>
      <w:r w:rsidR="00121F2C">
        <w:rPr>
          <w:rFonts w:ascii="Source Sans Pro" w:hAnsi="Source Sans Pro"/>
        </w:rPr>
        <w:t xml:space="preserve"> to this RFP</w:t>
      </w:r>
      <w:r w:rsidRPr="000854B9">
        <w:rPr>
          <w:rFonts w:ascii="Source Sans Pro" w:hAnsi="Source Sans Pro"/>
        </w:rPr>
        <w:t xml:space="preserve"> will be released if the dates change for the activities.</w:t>
      </w:r>
    </w:p>
    <w:tbl>
      <w:tblPr>
        <w:tblStyle w:val="TableGrid"/>
        <w:tblW w:w="10080" w:type="dxa"/>
        <w:tblInd w:w="-5" w:type="dxa"/>
        <w:tblLook w:val="04A0" w:firstRow="1" w:lastRow="0" w:firstColumn="1" w:lastColumn="0" w:noHBand="0" w:noVBand="1"/>
      </w:tblPr>
      <w:tblGrid>
        <w:gridCol w:w="5850"/>
        <w:gridCol w:w="4230"/>
      </w:tblGrid>
      <w:tr w:rsidR="00A826C5" w:rsidRPr="009913AC" w14:paraId="75641B07" w14:textId="77777777" w:rsidTr="00976088">
        <w:tc>
          <w:tcPr>
            <w:tcW w:w="5850" w:type="dxa"/>
            <w:shd w:val="clear" w:color="auto" w:fill="B8CCE4" w:themeFill="accent1" w:themeFillTint="66"/>
          </w:tcPr>
          <w:p w14:paraId="2BAFE174" w14:textId="1B921DE7" w:rsidR="00A826C5" w:rsidRPr="000854B9" w:rsidRDefault="00A826C5" w:rsidP="00DD1268">
            <w:pPr>
              <w:contextualSpacing/>
              <w:rPr>
                <w:rFonts w:ascii="Source Sans Pro" w:hAnsi="Source Sans Pro"/>
                <w:b/>
                <w:bCs/>
                <w:color w:val="4F81BD" w:themeColor="accent1"/>
              </w:rPr>
            </w:pPr>
            <w:r w:rsidRPr="000854B9">
              <w:rPr>
                <w:rFonts w:ascii="Source Sans Pro" w:hAnsi="Source Sans Pro"/>
                <w:b/>
                <w:bCs/>
              </w:rPr>
              <w:t>Act</w:t>
            </w:r>
            <w:r w:rsidR="0097495C" w:rsidRPr="000854B9">
              <w:rPr>
                <w:rFonts w:ascii="Source Sans Pro" w:hAnsi="Source Sans Pro"/>
                <w:b/>
                <w:bCs/>
              </w:rPr>
              <w:t>ion</w:t>
            </w:r>
          </w:p>
        </w:tc>
        <w:tc>
          <w:tcPr>
            <w:tcW w:w="4230" w:type="dxa"/>
            <w:shd w:val="clear" w:color="auto" w:fill="B8CCE4" w:themeFill="accent1" w:themeFillTint="66"/>
          </w:tcPr>
          <w:p w14:paraId="1568ED4B" w14:textId="77777777" w:rsidR="00A826C5" w:rsidRPr="000854B9" w:rsidRDefault="00A826C5" w:rsidP="00DD1268">
            <w:pPr>
              <w:contextualSpacing/>
              <w:rPr>
                <w:rFonts w:ascii="Source Sans Pro" w:hAnsi="Source Sans Pro"/>
                <w:b/>
                <w:bCs/>
                <w:color w:val="4F81BD" w:themeColor="accent1"/>
              </w:rPr>
            </w:pPr>
            <w:r w:rsidRPr="000854B9">
              <w:rPr>
                <w:rFonts w:ascii="Source Sans Pro" w:hAnsi="Source Sans Pro"/>
                <w:b/>
                <w:bCs/>
              </w:rPr>
              <w:t>Action Date</w:t>
            </w:r>
            <w:r w:rsidR="001F3991" w:rsidRPr="000854B9">
              <w:rPr>
                <w:rFonts w:ascii="Source Sans Pro" w:hAnsi="Source Sans Pro"/>
                <w:b/>
                <w:bCs/>
              </w:rPr>
              <w:t xml:space="preserve"> &amp; Time</w:t>
            </w:r>
          </w:p>
        </w:tc>
      </w:tr>
      <w:tr w:rsidR="00A826C5" w:rsidRPr="009913AC" w14:paraId="721432EC" w14:textId="77777777" w:rsidTr="00976088">
        <w:trPr>
          <w:trHeight w:val="432"/>
        </w:trPr>
        <w:tc>
          <w:tcPr>
            <w:tcW w:w="5850" w:type="dxa"/>
            <w:vAlign w:val="center"/>
          </w:tcPr>
          <w:p w14:paraId="1C6DD202" w14:textId="77777777" w:rsidR="00A826C5" w:rsidRPr="000854B9" w:rsidRDefault="00A826C5" w:rsidP="00DD1268">
            <w:pPr>
              <w:contextualSpacing/>
              <w:rPr>
                <w:rFonts w:ascii="Source Sans Pro" w:hAnsi="Source Sans Pro"/>
              </w:rPr>
            </w:pPr>
            <w:r w:rsidRPr="000854B9">
              <w:rPr>
                <w:rFonts w:ascii="Source Sans Pro" w:hAnsi="Source Sans Pro"/>
              </w:rPr>
              <w:t>RFP Release</w:t>
            </w:r>
          </w:p>
        </w:tc>
        <w:tc>
          <w:tcPr>
            <w:tcW w:w="4230" w:type="dxa"/>
            <w:vAlign w:val="center"/>
          </w:tcPr>
          <w:p w14:paraId="3C1E50F2" w14:textId="09D11B10" w:rsidR="00A826C5" w:rsidRPr="000854B9" w:rsidRDefault="006879D1" w:rsidP="001225F9">
            <w:pPr>
              <w:contextualSpacing/>
              <w:rPr>
                <w:rFonts w:ascii="Source Sans Pro" w:hAnsi="Source Sans Pro"/>
              </w:rPr>
            </w:pPr>
            <w:r w:rsidRPr="000854B9">
              <w:rPr>
                <w:rFonts w:ascii="Source Sans Pro" w:hAnsi="Source Sans Pro"/>
              </w:rPr>
              <w:t xml:space="preserve">October </w:t>
            </w:r>
            <w:r w:rsidR="008A7EA8" w:rsidRPr="000854B9">
              <w:rPr>
                <w:rFonts w:ascii="Source Sans Pro" w:hAnsi="Source Sans Pro"/>
              </w:rPr>
              <w:t>21</w:t>
            </w:r>
            <w:r w:rsidR="00046219" w:rsidRPr="000854B9">
              <w:rPr>
                <w:rFonts w:ascii="Source Sans Pro" w:hAnsi="Source Sans Pro"/>
              </w:rPr>
              <w:t>, 20</w:t>
            </w:r>
            <w:r w:rsidRPr="000854B9">
              <w:rPr>
                <w:rFonts w:ascii="Source Sans Pro" w:hAnsi="Source Sans Pro"/>
              </w:rPr>
              <w:t>22</w:t>
            </w:r>
          </w:p>
        </w:tc>
      </w:tr>
      <w:tr w:rsidR="00135B95" w:rsidRPr="009913AC" w14:paraId="5605A5C5" w14:textId="77777777" w:rsidTr="00976088">
        <w:trPr>
          <w:trHeight w:val="432"/>
        </w:trPr>
        <w:tc>
          <w:tcPr>
            <w:tcW w:w="5850" w:type="dxa"/>
            <w:vAlign w:val="center"/>
          </w:tcPr>
          <w:p w14:paraId="4976C6C4" w14:textId="23E12E52" w:rsidR="00135B95" w:rsidRPr="000854B9" w:rsidRDefault="00135B95" w:rsidP="00DD1268">
            <w:pPr>
              <w:contextualSpacing/>
              <w:rPr>
                <w:rFonts w:ascii="Source Sans Pro" w:hAnsi="Source Sans Pro"/>
              </w:rPr>
            </w:pPr>
            <w:r w:rsidRPr="000854B9">
              <w:rPr>
                <w:rFonts w:ascii="Source Sans Pro" w:hAnsi="Source Sans Pro"/>
              </w:rPr>
              <w:t>Deadline for Written Questions</w:t>
            </w:r>
          </w:p>
        </w:tc>
        <w:tc>
          <w:tcPr>
            <w:tcW w:w="4230" w:type="dxa"/>
            <w:vAlign w:val="center"/>
          </w:tcPr>
          <w:p w14:paraId="6CB4253E" w14:textId="3607EAC3" w:rsidR="00135B95" w:rsidRPr="000854B9" w:rsidRDefault="006879D1" w:rsidP="001225F9">
            <w:pPr>
              <w:contextualSpacing/>
              <w:rPr>
                <w:rFonts w:ascii="Source Sans Pro" w:hAnsi="Source Sans Pro"/>
              </w:rPr>
            </w:pPr>
            <w:r w:rsidRPr="000854B9">
              <w:rPr>
                <w:rFonts w:ascii="Source Sans Pro" w:hAnsi="Source Sans Pro"/>
              </w:rPr>
              <w:t xml:space="preserve">October </w:t>
            </w:r>
            <w:r w:rsidR="00CC0369" w:rsidRPr="000854B9">
              <w:rPr>
                <w:rFonts w:ascii="Source Sans Pro" w:hAnsi="Source Sans Pro"/>
              </w:rPr>
              <w:t>2</w:t>
            </w:r>
            <w:r w:rsidR="008A7EA8" w:rsidRPr="000854B9">
              <w:rPr>
                <w:rFonts w:ascii="Source Sans Pro" w:hAnsi="Source Sans Pro"/>
              </w:rPr>
              <w:t>8</w:t>
            </w:r>
            <w:r w:rsidRPr="000854B9">
              <w:rPr>
                <w:rFonts w:ascii="Source Sans Pro" w:hAnsi="Source Sans Pro"/>
              </w:rPr>
              <w:t>, 2022</w:t>
            </w:r>
            <w:r w:rsidR="008B7C6A" w:rsidRPr="000854B9">
              <w:rPr>
                <w:rFonts w:ascii="Source Sans Pro" w:hAnsi="Source Sans Pro"/>
              </w:rPr>
              <w:t>, by 3:00 p.m.</w:t>
            </w:r>
          </w:p>
        </w:tc>
      </w:tr>
      <w:tr w:rsidR="00135B95" w:rsidRPr="009913AC" w14:paraId="2C9815F8" w14:textId="77777777" w:rsidTr="00976088">
        <w:trPr>
          <w:trHeight w:val="432"/>
        </w:trPr>
        <w:tc>
          <w:tcPr>
            <w:tcW w:w="5850" w:type="dxa"/>
            <w:vAlign w:val="center"/>
          </w:tcPr>
          <w:p w14:paraId="5E4C88D6" w14:textId="54C8BA71" w:rsidR="00135B95" w:rsidRPr="000854B9" w:rsidRDefault="00135B95" w:rsidP="00DD1268">
            <w:pPr>
              <w:contextualSpacing/>
              <w:rPr>
                <w:rFonts w:ascii="Source Sans Pro" w:hAnsi="Source Sans Pro"/>
              </w:rPr>
            </w:pPr>
            <w:r w:rsidRPr="000854B9">
              <w:rPr>
                <w:rFonts w:ascii="Source Sans Pro" w:hAnsi="Source Sans Pro"/>
              </w:rPr>
              <w:lastRenderedPageBreak/>
              <w:t xml:space="preserve">Distribute </w:t>
            </w:r>
            <w:r w:rsidR="006879D1" w:rsidRPr="000854B9">
              <w:rPr>
                <w:rFonts w:ascii="Source Sans Pro" w:hAnsi="Source Sans Pro"/>
              </w:rPr>
              <w:t>Responses to Questions</w:t>
            </w:r>
            <w:r w:rsidRPr="000854B9">
              <w:rPr>
                <w:rFonts w:ascii="Source Sans Pro" w:hAnsi="Source Sans Pro"/>
              </w:rPr>
              <w:t xml:space="preserve"> </w:t>
            </w:r>
          </w:p>
        </w:tc>
        <w:tc>
          <w:tcPr>
            <w:tcW w:w="4230" w:type="dxa"/>
            <w:vAlign w:val="center"/>
          </w:tcPr>
          <w:p w14:paraId="392A735A" w14:textId="10D2375F" w:rsidR="00135B95" w:rsidRPr="000854B9" w:rsidRDefault="008A7EA8" w:rsidP="001225F9">
            <w:pPr>
              <w:contextualSpacing/>
              <w:jc w:val="left"/>
              <w:rPr>
                <w:rFonts w:ascii="Source Sans Pro" w:hAnsi="Source Sans Pro"/>
              </w:rPr>
            </w:pPr>
            <w:r w:rsidRPr="000854B9">
              <w:rPr>
                <w:rFonts w:ascii="Source Sans Pro" w:hAnsi="Source Sans Pro"/>
              </w:rPr>
              <w:t>November 4</w:t>
            </w:r>
            <w:r w:rsidR="00CC0369" w:rsidRPr="000854B9">
              <w:rPr>
                <w:rFonts w:ascii="Source Sans Pro" w:hAnsi="Source Sans Pro"/>
              </w:rPr>
              <w:t>, 2022</w:t>
            </w:r>
          </w:p>
        </w:tc>
      </w:tr>
      <w:tr w:rsidR="00135B95" w:rsidRPr="009913AC" w14:paraId="030832CD" w14:textId="77777777" w:rsidTr="00976088">
        <w:trPr>
          <w:trHeight w:val="432"/>
        </w:trPr>
        <w:tc>
          <w:tcPr>
            <w:tcW w:w="5850" w:type="dxa"/>
            <w:vAlign w:val="center"/>
          </w:tcPr>
          <w:p w14:paraId="618F8F80" w14:textId="461CA8A5" w:rsidR="00135B95" w:rsidRPr="000854B9" w:rsidRDefault="00135B95" w:rsidP="00DD1268">
            <w:pPr>
              <w:contextualSpacing/>
              <w:rPr>
                <w:rFonts w:ascii="Source Sans Pro" w:hAnsi="Source Sans Pro"/>
              </w:rPr>
            </w:pPr>
            <w:r w:rsidRPr="000854B9">
              <w:rPr>
                <w:rFonts w:ascii="Source Sans Pro" w:hAnsi="Source Sans Pro"/>
              </w:rPr>
              <w:t>Deadline to Submit Proposals</w:t>
            </w:r>
            <w:r w:rsidR="000854B9">
              <w:rPr>
                <w:rFonts w:ascii="Source Sans Pro" w:hAnsi="Source Sans Pro"/>
              </w:rPr>
              <w:t>*</w:t>
            </w:r>
          </w:p>
        </w:tc>
        <w:tc>
          <w:tcPr>
            <w:tcW w:w="4230" w:type="dxa"/>
            <w:vAlign w:val="center"/>
          </w:tcPr>
          <w:p w14:paraId="5B811B7B" w14:textId="6BA2EBBC" w:rsidR="00135B95" w:rsidRPr="000854B9" w:rsidRDefault="006879D1" w:rsidP="001225F9">
            <w:pPr>
              <w:contextualSpacing/>
              <w:rPr>
                <w:rFonts w:ascii="Source Sans Pro" w:hAnsi="Source Sans Pro"/>
              </w:rPr>
            </w:pPr>
            <w:r w:rsidRPr="000854B9">
              <w:rPr>
                <w:rFonts w:ascii="Source Sans Pro" w:hAnsi="Source Sans Pro"/>
              </w:rPr>
              <w:t>December</w:t>
            </w:r>
            <w:r w:rsidR="00A9525C" w:rsidRPr="000854B9">
              <w:rPr>
                <w:rFonts w:ascii="Source Sans Pro" w:hAnsi="Source Sans Pro"/>
              </w:rPr>
              <w:t xml:space="preserve"> </w:t>
            </w:r>
            <w:r w:rsidR="008A7EA8" w:rsidRPr="000854B9">
              <w:rPr>
                <w:rFonts w:ascii="Source Sans Pro" w:hAnsi="Source Sans Pro"/>
              </w:rPr>
              <w:t>9</w:t>
            </w:r>
            <w:r w:rsidR="00046219" w:rsidRPr="000854B9">
              <w:rPr>
                <w:rFonts w:ascii="Source Sans Pro" w:hAnsi="Source Sans Pro"/>
              </w:rPr>
              <w:t>, 20</w:t>
            </w:r>
            <w:r w:rsidRPr="000854B9">
              <w:rPr>
                <w:rFonts w:ascii="Source Sans Pro" w:hAnsi="Source Sans Pro"/>
              </w:rPr>
              <w:t>22,</w:t>
            </w:r>
            <w:r w:rsidR="00A82BCD" w:rsidRPr="000854B9">
              <w:rPr>
                <w:rFonts w:ascii="Source Sans Pro" w:hAnsi="Source Sans Pro"/>
              </w:rPr>
              <w:t xml:space="preserve"> by </w:t>
            </w:r>
            <w:r w:rsidRPr="000854B9">
              <w:rPr>
                <w:rFonts w:ascii="Source Sans Pro" w:hAnsi="Source Sans Pro"/>
              </w:rPr>
              <w:t>3</w:t>
            </w:r>
            <w:r w:rsidR="00A82BCD" w:rsidRPr="000854B9">
              <w:rPr>
                <w:rFonts w:ascii="Source Sans Pro" w:hAnsi="Source Sans Pro"/>
              </w:rPr>
              <w:t>:0</w:t>
            </w:r>
            <w:r w:rsidR="00A478D1" w:rsidRPr="000854B9">
              <w:rPr>
                <w:rFonts w:ascii="Source Sans Pro" w:hAnsi="Source Sans Pro"/>
              </w:rPr>
              <w:t>0 p.m.</w:t>
            </w:r>
          </w:p>
        </w:tc>
      </w:tr>
      <w:tr w:rsidR="00135B95" w:rsidRPr="009913AC" w14:paraId="13AA8208" w14:textId="77777777" w:rsidTr="00976088">
        <w:trPr>
          <w:trHeight w:val="432"/>
        </w:trPr>
        <w:tc>
          <w:tcPr>
            <w:tcW w:w="5850" w:type="dxa"/>
            <w:vAlign w:val="center"/>
          </w:tcPr>
          <w:p w14:paraId="6C919246" w14:textId="298B5203" w:rsidR="00135B95" w:rsidRPr="000854B9" w:rsidRDefault="00F904DB" w:rsidP="00DD1268">
            <w:pPr>
              <w:contextualSpacing/>
              <w:rPr>
                <w:rFonts w:ascii="Source Sans Pro" w:hAnsi="Source Sans Pro"/>
              </w:rPr>
            </w:pPr>
            <w:r w:rsidRPr="000854B9">
              <w:rPr>
                <w:rFonts w:ascii="Source Sans Pro" w:hAnsi="Source Sans Pro"/>
              </w:rPr>
              <w:t>Notice</w:t>
            </w:r>
            <w:r w:rsidR="0065208F" w:rsidRPr="000854B9">
              <w:rPr>
                <w:rFonts w:ascii="Source Sans Pro" w:hAnsi="Source Sans Pro"/>
              </w:rPr>
              <w:t xml:space="preserve"> of Intent</w:t>
            </w:r>
            <w:r w:rsidR="00761257" w:rsidRPr="000854B9">
              <w:rPr>
                <w:rFonts w:ascii="Source Sans Pro" w:hAnsi="Source Sans Pro"/>
              </w:rPr>
              <w:t xml:space="preserve"> to </w:t>
            </w:r>
            <w:r w:rsidR="00135B95" w:rsidRPr="000854B9">
              <w:rPr>
                <w:rFonts w:ascii="Source Sans Pro" w:hAnsi="Source Sans Pro"/>
              </w:rPr>
              <w:t>Award</w:t>
            </w:r>
            <w:r w:rsidR="004830E0" w:rsidRPr="000854B9">
              <w:rPr>
                <w:rFonts w:ascii="Source Sans Pro" w:hAnsi="Source Sans Pro"/>
              </w:rPr>
              <w:t>*</w:t>
            </w:r>
          </w:p>
        </w:tc>
        <w:tc>
          <w:tcPr>
            <w:tcW w:w="4230" w:type="dxa"/>
            <w:vAlign w:val="center"/>
          </w:tcPr>
          <w:p w14:paraId="27A5834A" w14:textId="643A7C49" w:rsidR="00135B95" w:rsidRPr="00C71BD5" w:rsidRDefault="006879D1" w:rsidP="002F501C">
            <w:pPr>
              <w:contextualSpacing/>
              <w:rPr>
                <w:rFonts w:ascii="Source Sans Pro" w:hAnsi="Source Sans Pro"/>
              </w:rPr>
            </w:pPr>
            <w:r w:rsidRPr="000854B9">
              <w:rPr>
                <w:rFonts w:ascii="Source Sans Pro" w:hAnsi="Source Sans Pro"/>
              </w:rPr>
              <w:t xml:space="preserve">December </w:t>
            </w:r>
            <w:r w:rsidR="008A7EA8" w:rsidRPr="000854B9">
              <w:rPr>
                <w:rFonts w:ascii="Source Sans Pro" w:hAnsi="Source Sans Pro"/>
              </w:rPr>
              <w:t>29</w:t>
            </w:r>
            <w:r w:rsidRPr="000854B9">
              <w:rPr>
                <w:rFonts w:ascii="Source Sans Pro" w:hAnsi="Source Sans Pro"/>
              </w:rPr>
              <w:t>, 2022</w:t>
            </w:r>
          </w:p>
        </w:tc>
      </w:tr>
      <w:tr w:rsidR="00135B95" w:rsidRPr="009913AC" w14:paraId="0AB4991E" w14:textId="77777777" w:rsidTr="00976088">
        <w:trPr>
          <w:trHeight w:val="432"/>
        </w:trPr>
        <w:tc>
          <w:tcPr>
            <w:tcW w:w="5850" w:type="dxa"/>
            <w:vAlign w:val="center"/>
          </w:tcPr>
          <w:p w14:paraId="7F089BB0" w14:textId="250D8B41" w:rsidR="00135B95" w:rsidRPr="000854B9" w:rsidRDefault="00A54844" w:rsidP="00DD1268">
            <w:pPr>
              <w:contextualSpacing/>
              <w:rPr>
                <w:rFonts w:ascii="Source Sans Pro" w:hAnsi="Source Sans Pro"/>
              </w:rPr>
            </w:pPr>
            <w:r w:rsidRPr="000854B9">
              <w:rPr>
                <w:rFonts w:ascii="Source Sans Pro" w:hAnsi="Source Sans Pro"/>
              </w:rPr>
              <w:t xml:space="preserve">Anticipated </w:t>
            </w:r>
            <w:r w:rsidR="00135B95" w:rsidRPr="000854B9">
              <w:rPr>
                <w:rFonts w:ascii="Source Sans Pro" w:hAnsi="Source Sans Pro"/>
              </w:rPr>
              <w:t>Contract Start Date</w:t>
            </w:r>
            <w:r w:rsidR="002F501C" w:rsidRPr="000854B9">
              <w:rPr>
                <w:rFonts w:ascii="Source Sans Pro" w:hAnsi="Source Sans Pro"/>
              </w:rPr>
              <w:t>*</w:t>
            </w:r>
          </w:p>
        </w:tc>
        <w:tc>
          <w:tcPr>
            <w:tcW w:w="4230" w:type="dxa"/>
            <w:vAlign w:val="center"/>
          </w:tcPr>
          <w:p w14:paraId="08499A64" w14:textId="48B52544" w:rsidR="00135B95" w:rsidRPr="000854B9" w:rsidRDefault="006879D1">
            <w:pPr>
              <w:contextualSpacing/>
              <w:rPr>
                <w:rFonts w:ascii="Source Sans Pro" w:hAnsi="Source Sans Pro"/>
              </w:rPr>
            </w:pPr>
            <w:r w:rsidRPr="000854B9">
              <w:rPr>
                <w:rFonts w:ascii="Source Sans Pro" w:hAnsi="Source Sans Pro"/>
              </w:rPr>
              <w:t>February 1, 2023</w:t>
            </w:r>
          </w:p>
        </w:tc>
      </w:tr>
    </w:tbl>
    <w:p w14:paraId="5FE6B24C" w14:textId="2BCD654D" w:rsidR="009F3E55" w:rsidRPr="000854B9" w:rsidRDefault="000854B9" w:rsidP="000854B9">
      <w:pPr>
        <w:spacing w:after="0" w:line="240" w:lineRule="auto"/>
        <w:jc w:val="left"/>
        <w:rPr>
          <w:rFonts w:ascii="Source Sans Pro" w:hAnsi="Source Sans Pro"/>
          <w:i/>
          <w:sz w:val="22"/>
          <w:szCs w:val="22"/>
        </w:rPr>
      </w:pPr>
      <w:r>
        <w:rPr>
          <w:rFonts w:ascii="Source Sans Pro" w:hAnsi="Source Sans Pro"/>
          <w:i/>
          <w:sz w:val="22"/>
          <w:szCs w:val="22"/>
        </w:rPr>
        <w:t xml:space="preserve">* </w:t>
      </w:r>
      <w:r w:rsidR="002F501C" w:rsidRPr="000854B9">
        <w:rPr>
          <w:rFonts w:ascii="Source Sans Pro" w:hAnsi="Source Sans Pro"/>
          <w:i/>
          <w:sz w:val="22"/>
          <w:szCs w:val="22"/>
        </w:rPr>
        <w:t>Dates after Deadline to Submit Proposals are estimates and may be changed by the Commission without</w:t>
      </w:r>
      <w:r w:rsidR="00046219" w:rsidRPr="000854B9">
        <w:rPr>
          <w:rFonts w:ascii="Source Sans Pro" w:hAnsi="Source Sans Pro"/>
          <w:i/>
          <w:sz w:val="22"/>
          <w:szCs w:val="22"/>
        </w:rPr>
        <w:t xml:space="preserve"> </w:t>
      </w:r>
      <w:r w:rsidR="002F501C" w:rsidRPr="000854B9">
        <w:rPr>
          <w:rFonts w:ascii="Source Sans Pro" w:hAnsi="Source Sans Pro"/>
          <w:i/>
          <w:sz w:val="22"/>
          <w:szCs w:val="22"/>
        </w:rPr>
        <w:t>the issuance of an addendum.</w:t>
      </w:r>
    </w:p>
    <w:p w14:paraId="6716B791" w14:textId="77777777" w:rsidR="00BB190D" w:rsidRPr="000854B9" w:rsidRDefault="00194BD6" w:rsidP="007B3F2D">
      <w:pPr>
        <w:pStyle w:val="Heading3"/>
        <w:numPr>
          <w:ilvl w:val="0"/>
          <w:numId w:val="4"/>
        </w:numPr>
        <w:ind w:left="360"/>
        <w:rPr>
          <w:rFonts w:ascii="Source Sans Pro" w:hAnsi="Source Sans Pro" w:cstheme="minorHAnsi"/>
          <w:color w:val="1F497D" w:themeColor="text2"/>
        </w:rPr>
      </w:pPr>
      <w:bookmarkStart w:id="18" w:name="contract_term"/>
      <w:bookmarkStart w:id="19" w:name="_Toc448517347"/>
      <w:bookmarkStart w:id="20" w:name="_Toc449087564"/>
      <w:bookmarkStart w:id="21" w:name="_Toc449515893"/>
      <w:bookmarkStart w:id="22" w:name="_Toc449517723"/>
      <w:bookmarkStart w:id="23" w:name="_Toc117260165"/>
      <w:bookmarkEnd w:id="18"/>
      <w:r w:rsidRPr="000854B9">
        <w:rPr>
          <w:rFonts w:ascii="Source Sans Pro" w:hAnsi="Source Sans Pro" w:cstheme="minorHAnsi"/>
          <w:color w:val="1F497D" w:themeColor="text2"/>
        </w:rPr>
        <w:t>CONTRACT TERM AND AVAILABLE FUNDING</w:t>
      </w:r>
      <w:bookmarkEnd w:id="19"/>
      <w:bookmarkEnd w:id="20"/>
      <w:bookmarkEnd w:id="21"/>
      <w:bookmarkEnd w:id="22"/>
      <w:bookmarkEnd w:id="23"/>
      <w:r w:rsidRPr="000854B9">
        <w:rPr>
          <w:rFonts w:ascii="Source Sans Pro" w:hAnsi="Source Sans Pro" w:cstheme="minorHAnsi"/>
          <w:color w:val="1F497D" w:themeColor="text2"/>
        </w:rPr>
        <w:t xml:space="preserve"> </w:t>
      </w:r>
    </w:p>
    <w:p w14:paraId="6D8D2398" w14:textId="7329DBD1" w:rsidR="00C67C38" w:rsidRPr="000854B9" w:rsidRDefault="00D4693C" w:rsidP="000854B9">
      <w:pPr>
        <w:jc w:val="left"/>
        <w:rPr>
          <w:rFonts w:ascii="Source Sans Pro" w:hAnsi="Source Sans Pro"/>
        </w:rPr>
      </w:pPr>
      <w:bookmarkStart w:id="24" w:name="OLE_LINK3"/>
      <w:bookmarkStart w:id="25" w:name="OLE_LINK4"/>
      <w:r w:rsidRPr="000854B9">
        <w:rPr>
          <w:rFonts w:ascii="Source Sans Pro" w:hAnsi="Source Sans Pro"/>
        </w:rPr>
        <w:t>The funding</w:t>
      </w:r>
      <w:r w:rsidR="004B2F14" w:rsidRPr="000854B9">
        <w:rPr>
          <w:rFonts w:ascii="Source Sans Pro" w:hAnsi="Source Sans Pro"/>
        </w:rPr>
        <w:t xml:space="preserve"> </w:t>
      </w:r>
      <w:r w:rsidR="00AA0B3B" w:rsidRPr="0082564B">
        <w:rPr>
          <w:rFonts w:ascii="Source Sans Pro" w:hAnsi="Source Sans Pro"/>
        </w:rPr>
        <w:t xml:space="preserve">available </w:t>
      </w:r>
      <w:r w:rsidRPr="000854B9">
        <w:rPr>
          <w:rFonts w:ascii="Source Sans Pro" w:hAnsi="Source Sans Pro"/>
        </w:rPr>
        <w:t xml:space="preserve">for this RFP </w:t>
      </w:r>
      <w:r w:rsidR="00037831" w:rsidRPr="000854B9">
        <w:rPr>
          <w:rFonts w:ascii="Source Sans Pro" w:hAnsi="Source Sans Pro"/>
        </w:rPr>
        <w:t>total</w:t>
      </w:r>
      <w:r w:rsidR="00E53A52">
        <w:rPr>
          <w:rFonts w:ascii="Source Sans Pro" w:hAnsi="Source Sans Pro"/>
        </w:rPr>
        <w:t>s</w:t>
      </w:r>
      <w:r w:rsidR="00037831" w:rsidRPr="000854B9">
        <w:rPr>
          <w:rFonts w:ascii="Source Sans Pro" w:hAnsi="Source Sans Pro"/>
        </w:rPr>
        <w:t xml:space="preserve"> </w:t>
      </w:r>
      <w:r w:rsidR="004B2F14" w:rsidRPr="000854B9">
        <w:rPr>
          <w:rFonts w:ascii="Source Sans Pro" w:hAnsi="Source Sans Pro"/>
        </w:rPr>
        <w:t>$</w:t>
      </w:r>
      <w:r w:rsidR="007B4EF6" w:rsidRPr="000854B9">
        <w:rPr>
          <w:rFonts w:ascii="Source Sans Pro" w:hAnsi="Source Sans Pro"/>
        </w:rPr>
        <w:t>2,010</w:t>
      </w:r>
      <w:r w:rsidR="00037831" w:rsidRPr="000854B9">
        <w:rPr>
          <w:rFonts w:ascii="Source Sans Pro" w:hAnsi="Source Sans Pro"/>
        </w:rPr>
        <w:t xml:space="preserve">,000. </w:t>
      </w:r>
      <w:r w:rsidR="008D0611" w:rsidRPr="000854B9">
        <w:rPr>
          <w:rFonts w:ascii="Source Sans Pro" w:hAnsi="Source Sans Pro"/>
        </w:rPr>
        <w:t xml:space="preserve">It is anticipated that the work on this contract will begin in </w:t>
      </w:r>
      <w:r w:rsidR="00CC0369" w:rsidRPr="000854B9">
        <w:rPr>
          <w:rFonts w:ascii="Source Sans Pro" w:hAnsi="Source Sans Pro"/>
        </w:rPr>
        <w:t>February</w:t>
      </w:r>
      <w:r w:rsidR="007B4EF6" w:rsidRPr="000854B9">
        <w:rPr>
          <w:rFonts w:ascii="Source Sans Pro" w:hAnsi="Source Sans Pro"/>
        </w:rPr>
        <w:t xml:space="preserve"> 2023</w:t>
      </w:r>
      <w:r w:rsidR="008D0611" w:rsidRPr="000854B9">
        <w:rPr>
          <w:rFonts w:ascii="Source Sans Pro" w:hAnsi="Source Sans Pro"/>
        </w:rPr>
        <w:t xml:space="preserve"> and continue for a period of </w:t>
      </w:r>
      <w:r w:rsidR="00CC0369" w:rsidRPr="000854B9">
        <w:rPr>
          <w:rFonts w:ascii="Source Sans Pro" w:hAnsi="Source Sans Pro"/>
        </w:rPr>
        <w:t>36</w:t>
      </w:r>
      <w:r w:rsidR="008D0611" w:rsidRPr="000854B9">
        <w:rPr>
          <w:rFonts w:ascii="Source Sans Pro" w:hAnsi="Source Sans Pro"/>
        </w:rPr>
        <w:t xml:space="preserve"> months or </w:t>
      </w:r>
      <w:r w:rsidR="00014D82" w:rsidRPr="000854B9">
        <w:rPr>
          <w:rFonts w:ascii="Source Sans Pro" w:hAnsi="Source Sans Pro"/>
        </w:rPr>
        <w:t>three (</w:t>
      </w:r>
      <w:r w:rsidR="008D0611" w:rsidRPr="000854B9">
        <w:rPr>
          <w:rFonts w:ascii="Source Sans Pro" w:hAnsi="Source Sans Pro"/>
        </w:rPr>
        <w:t>3</w:t>
      </w:r>
      <w:r w:rsidR="00014D82" w:rsidRPr="000854B9">
        <w:rPr>
          <w:rFonts w:ascii="Source Sans Pro" w:hAnsi="Source Sans Pro"/>
        </w:rPr>
        <w:t>)</w:t>
      </w:r>
      <w:r w:rsidR="008D0611" w:rsidRPr="000854B9">
        <w:rPr>
          <w:rFonts w:ascii="Source Sans Pro" w:hAnsi="Source Sans Pro"/>
        </w:rPr>
        <w:t xml:space="preserve"> years. </w:t>
      </w:r>
      <w:r w:rsidR="00EF3215" w:rsidRPr="000854B9">
        <w:rPr>
          <w:rFonts w:ascii="Source Sans Pro" w:hAnsi="Source Sans Pro"/>
        </w:rPr>
        <w:t xml:space="preserve">Payment to the Contractor shall be based on the satisfactory completion and delivery of </w:t>
      </w:r>
      <w:r w:rsidR="00F97B83" w:rsidRPr="000854B9">
        <w:rPr>
          <w:rFonts w:ascii="Source Sans Pro" w:hAnsi="Source Sans Pro"/>
        </w:rPr>
        <w:t>each project deliverable</w:t>
      </w:r>
      <w:r w:rsidR="000B4E80" w:rsidRPr="000854B9">
        <w:rPr>
          <w:rFonts w:ascii="Source Sans Pro" w:hAnsi="Source Sans Pro"/>
        </w:rPr>
        <w:t xml:space="preserve"> for the </w:t>
      </w:r>
      <w:r w:rsidR="00EF3215" w:rsidRPr="000854B9">
        <w:rPr>
          <w:rFonts w:ascii="Source Sans Pro" w:hAnsi="Source Sans Pro"/>
        </w:rPr>
        <w:t xml:space="preserve">fixed price </w:t>
      </w:r>
      <w:r w:rsidR="00037831" w:rsidRPr="000854B9">
        <w:rPr>
          <w:rFonts w:ascii="Source Sans Pro" w:hAnsi="Source Sans Pro"/>
        </w:rPr>
        <w:t>of $</w:t>
      </w:r>
      <w:r w:rsidR="007B4EF6" w:rsidRPr="000854B9">
        <w:rPr>
          <w:rFonts w:ascii="Source Sans Pro" w:hAnsi="Source Sans Pro"/>
        </w:rPr>
        <w:t>2,010,000</w:t>
      </w:r>
      <w:r w:rsidR="0008066C" w:rsidRPr="000854B9">
        <w:rPr>
          <w:rFonts w:ascii="Source Sans Pro" w:hAnsi="Source Sans Pro"/>
        </w:rPr>
        <w:t xml:space="preserve">. </w:t>
      </w:r>
      <w:r w:rsidR="00FD31CD" w:rsidRPr="000854B9">
        <w:rPr>
          <w:rFonts w:ascii="Source Sans Pro" w:hAnsi="Source Sans Pro"/>
        </w:rPr>
        <w:t>Final reports must be submitted prior to the end of the 3</w:t>
      </w:r>
      <w:r w:rsidR="00CC0369" w:rsidRPr="000854B9">
        <w:rPr>
          <w:rFonts w:ascii="Source Sans Pro" w:hAnsi="Source Sans Pro"/>
        </w:rPr>
        <w:t>6-</w:t>
      </w:r>
      <w:r w:rsidR="00FD31CD" w:rsidRPr="000854B9">
        <w:rPr>
          <w:rFonts w:ascii="Source Sans Pro" w:hAnsi="Source Sans Pro"/>
        </w:rPr>
        <w:t>month contract in order to be paid.</w:t>
      </w:r>
    </w:p>
    <w:p w14:paraId="74ACD7A9" w14:textId="31FE5B9C" w:rsidR="00740F10" w:rsidRPr="000854B9" w:rsidRDefault="00740F10" w:rsidP="000854B9">
      <w:pPr>
        <w:jc w:val="left"/>
        <w:rPr>
          <w:rFonts w:ascii="Source Sans Pro" w:hAnsi="Source Sans Pro"/>
        </w:rPr>
      </w:pPr>
      <w:r w:rsidRPr="000854B9">
        <w:rPr>
          <w:rFonts w:ascii="Source Sans Pro" w:hAnsi="Source Sans Pro" w:cstheme="minorHAnsi"/>
        </w:rPr>
        <w:t>If additional funds become available, the Commission</w:t>
      </w:r>
      <w:r w:rsidR="001C58E1">
        <w:rPr>
          <w:rFonts w:ascii="Source Sans Pro" w:hAnsi="Source Sans Pro" w:cstheme="minorHAnsi"/>
        </w:rPr>
        <w:t>, at its sole discretion,</w:t>
      </w:r>
      <w:r w:rsidRPr="000854B9">
        <w:rPr>
          <w:rFonts w:ascii="Source Sans Pro" w:hAnsi="Source Sans Pro" w:cstheme="minorHAnsi"/>
        </w:rPr>
        <w:t xml:space="preserve"> reserves the right to add additional funds to the winning Contractor’s contract and/or award a contract to the next highest scoring proposal.</w:t>
      </w:r>
    </w:p>
    <w:p w14:paraId="5A9B69F7" w14:textId="77777777" w:rsidR="00E70D8E" w:rsidRPr="000854B9" w:rsidRDefault="00194BD6" w:rsidP="007B3F2D">
      <w:pPr>
        <w:pStyle w:val="Heading3"/>
        <w:numPr>
          <w:ilvl w:val="0"/>
          <w:numId w:val="4"/>
        </w:numPr>
        <w:ind w:left="360"/>
        <w:rPr>
          <w:rFonts w:ascii="Source Sans Pro" w:hAnsi="Source Sans Pro" w:cstheme="minorHAnsi"/>
          <w:color w:val="1F497D" w:themeColor="text2"/>
        </w:rPr>
      </w:pPr>
      <w:bookmarkStart w:id="26" w:name="written_questions"/>
      <w:bookmarkStart w:id="27" w:name="_Toc448517348"/>
      <w:bookmarkStart w:id="28" w:name="_Toc449087565"/>
      <w:bookmarkStart w:id="29" w:name="_Toc449515894"/>
      <w:bookmarkStart w:id="30" w:name="_Toc449517724"/>
      <w:bookmarkStart w:id="31" w:name="_Toc117260166"/>
      <w:bookmarkEnd w:id="26"/>
      <w:r w:rsidRPr="000854B9">
        <w:rPr>
          <w:rFonts w:ascii="Source Sans Pro" w:hAnsi="Source Sans Pro" w:cstheme="minorHAnsi"/>
          <w:color w:val="1F497D" w:themeColor="text2"/>
        </w:rPr>
        <w:t>WRITTEN QUESTIONS</w:t>
      </w:r>
      <w:bookmarkEnd w:id="27"/>
      <w:bookmarkEnd w:id="28"/>
      <w:bookmarkEnd w:id="29"/>
      <w:bookmarkEnd w:id="30"/>
      <w:bookmarkEnd w:id="31"/>
    </w:p>
    <w:bookmarkEnd w:id="24"/>
    <w:bookmarkEnd w:id="25"/>
    <w:p w14:paraId="173D0A5D" w14:textId="6594D7B3" w:rsidR="00E70D8E" w:rsidRPr="000854B9" w:rsidRDefault="00610E7E" w:rsidP="000854B9">
      <w:pPr>
        <w:jc w:val="left"/>
        <w:rPr>
          <w:rFonts w:ascii="Source Sans Pro" w:hAnsi="Source Sans Pro"/>
        </w:rPr>
      </w:pPr>
      <w:r w:rsidRPr="000854B9">
        <w:rPr>
          <w:rFonts w:ascii="Source Sans Pro" w:hAnsi="Source Sans Pro"/>
        </w:rPr>
        <w:t xml:space="preserve">During the RFP process, </w:t>
      </w:r>
      <w:r w:rsidR="00815FF2" w:rsidRPr="000854B9">
        <w:rPr>
          <w:rFonts w:ascii="Source Sans Pro" w:hAnsi="Source Sans Pro"/>
        </w:rPr>
        <w:t xml:space="preserve">questions about this RFP must be directed to the </w:t>
      </w:r>
      <w:r w:rsidR="00B309F1" w:rsidRPr="000854B9">
        <w:rPr>
          <w:rFonts w:ascii="Source Sans Pro" w:hAnsi="Source Sans Pro"/>
        </w:rPr>
        <w:t xml:space="preserve">Procurement </w:t>
      </w:r>
      <w:r w:rsidR="00D4693C" w:rsidRPr="000854B9">
        <w:rPr>
          <w:rFonts w:ascii="Source Sans Pro" w:hAnsi="Source Sans Pro"/>
        </w:rPr>
        <w:t>Official</w:t>
      </w:r>
      <w:r w:rsidR="00815FF2" w:rsidRPr="000854B9">
        <w:rPr>
          <w:rFonts w:ascii="Source Sans Pro" w:hAnsi="Source Sans Pro"/>
        </w:rPr>
        <w:t xml:space="preserve"> listed in the Contact Information section below. Inquires shall be </w:t>
      </w:r>
      <w:r w:rsidR="00715898">
        <w:rPr>
          <w:rFonts w:ascii="Source Sans Pro" w:hAnsi="Source Sans Pro"/>
        </w:rPr>
        <w:t>made</w:t>
      </w:r>
      <w:r w:rsidR="00715898" w:rsidRPr="000854B9">
        <w:rPr>
          <w:rFonts w:ascii="Source Sans Pro" w:hAnsi="Source Sans Pro"/>
        </w:rPr>
        <w:t xml:space="preserve"> </w:t>
      </w:r>
      <w:r w:rsidR="00815FF2" w:rsidRPr="000854B9">
        <w:rPr>
          <w:rFonts w:ascii="Source Sans Pro" w:hAnsi="Source Sans Pro"/>
        </w:rPr>
        <w:t>in writing and communicated via email to:</w:t>
      </w:r>
      <w:r w:rsidR="000854B9">
        <w:rPr>
          <w:rFonts w:ascii="Source Sans Pro" w:hAnsi="Source Sans Pro"/>
        </w:rPr>
        <w:t xml:space="preserve"> </w:t>
      </w:r>
      <w:hyperlink r:id="rId17" w:history="1">
        <w:r w:rsidR="000854B9" w:rsidRPr="00595DB0">
          <w:rPr>
            <w:rStyle w:val="Hyperlink"/>
            <w:rFonts w:ascii="Source Sans Pro" w:hAnsi="Source Sans Pro"/>
          </w:rPr>
          <w:t>procurements@mhsoac.ca.gov</w:t>
        </w:r>
      </w:hyperlink>
      <w:r w:rsidR="000854B9">
        <w:rPr>
          <w:rFonts w:ascii="Source Sans Pro" w:hAnsi="Source Sans Pro"/>
        </w:rPr>
        <w:t xml:space="preserve"> </w:t>
      </w:r>
      <w:r w:rsidR="00815FF2" w:rsidRPr="000854B9">
        <w:rPr>
          <w:rFonts w:ascii="Source Sans Pro" w:hAnsi="Source Sans Pro"/>
        </w:rPr>
        <w:t>by</w:t>
      </w:r>
      <w:r w:rsidR="00FD31CD" w:rsidRPr="000854B9">
        <w:rPr>
          <w:rFonts w:ascii="Source Sans Pro" w:hAnsi="Source Sans Pro"/>
        </w:rPr>
        <w:t xml:space="preserve"> 3</w:t>
      </w:r>
      <w:r w:rsidR="00815FF2" w:rsidRPr="000854B9">
        <w:rPr>
          <w:rFonts w:ascii="Source Sans Pro" w:hAnsi="Source Sans Pro"/>
        </w:rPr>
        <w:t>:</w:t>
      </w:r>
      <w:r w:rsidR="00724E27" w:rsidRPr="000854B9">
        <w:rPr>
          <w:rFonts w:ascii="Source Sans Pro" w:hAnsi="Source Sans Pro"/>
        </w:rPr>
        <w:t>0</w:t>
      </w:r>
      <w:r w:rsidR="00815FF2" w:rsidRPr="000854B9">
        <w:rPr>
          <w:rFonts w:ascii="Source Sans Pro" w:hAnsi="Source Sans Pro"/>
        </w:rPr>
        <w:t>0 p.m. Pacific Time (PT) on</w:t>
      </w:r>
      <w:r w:rsidR="002C16BA" w:rsidRPr="000854B9">
        <w:rPr>
          <w:rFonts w:ascii="Source Sans Pro" w:hAnsi="Source Sans Pro"/>
        </w:rPr>
        <w:t xml:space="preserve"> </w:t>
      </w:r>
      <w:r w:rsidR="00CC0369" w:rsidRPr="000854B9">
        <w:rPr>
          <w:rFonts w:ascii="Source Sans Pro" w:hAnsi="Source Sans Pro"/>
        </w:rPr>
        <w:t>October 2</w:t>
      </w:r>
      <w:r w:rsidR="008A7EA8" w:rsidRPr="000854B9">
        <w:rPr>
          <w:rFonts w:ascii="Source Sans Pro" w:hAnsi="Source Sans Pro"/>
        </w:rPr>
        <w:t>8</w:t>
      </w:r>
      <w:r w:rsidR="00037831" w:rsidRPr="000854B9">
        <w:rPr>
          <w:rFonts w:ascii="Source Sans Pro" w:hAnsi="Source Sans Pro"/>
        </w:rPr>
        <w:t>, 20</w:t>
      </w:r>
      <w:r w:rsidR="00FD31CD" w:rsidRPr="000854B9">
        <w:rPr>
          <w:rFonts w:ascii="Source Sans Pro" w:hAnsi="Source Sans Pro"/>
        </w:rPr>
        <w:t>22</w:t>
      </w:r>
      <w:r w:rsidR="005108E0">
        <w:rPr>
          <w:rFonts w:ascii="Source Sans Pro" w:hAnsi="Source Sans Pro"/>
        </w:rPr>
        <w:t>, and must</w:t>
      </w:r>
      <w:r w:rsidR="00815FF2" w:rsidRPr="000854B9">
        <w:rPr>
          <w:rFonts w:ascii="Source Sans Pro" w:hAnsi="Source Sans Pro"/>
        </w:rPr>
        <w:t xml:space="preserve"> </w:t>
      </w:r>
      <w:r w:rsidR="009B432A">
        <w:rPr>
          <w:rFonts w:ascii="Source Sans Pro" w:hAnsi="Source Sans Pro"/>
        </w:rPr>
        <w:t>i</w:t>
      </w:r>
      <w:r w:rsidR="009B432A" w:rsidRPr="000854B9">
        <w:rPr>
          <w:rFonts w:ascii="Source Sans Pro" w:hAnsi="Source Sans Pro"/>
        </w:rPr>
        <w:t xml:space="preserve">nclude </w:t>
      </w:r>
      <w:r w:rsidR="00707B56" w:rsidRPr="000854B9">
        <w:rPr>
          <w:rFonts w:ascii="Source Sans Pro" w:hAnsi="Source Sans Pro"/>
          <w:b/>
          <w:bCs/>
        </w:rPr>
        <w:t>MHSOAC RFP TAY-004</w:t>
      </w:r>
      <w:r w:rsidR="009B432A">
        <w:rPr>
          <w:rFonts w:ascii="Source Sans Pro" w:hAnsi="Source Sans Pro"/>
          <w:b/>
          <w:bCs/>
        </w:rPr>
        <w:t xml:space="preserve"> </w:t>
      </w:r>
      <w:r w:rsidR="009B432A" w:rsidRPr="0082564B">
        <w:rPr>
          <w:rFonts w:ascii="Source Sans Pro" w:hAnsi="Source Sans Pro"/>
        </w:rPr>
        <w:t>in the Subject Line</w:t>
      </w:r>
      <w:r w:rsidR="00707B56" w:rsidRPr="000854B9">
        <w:rPr>
          <w:rFonts w:ascii="Source Sans Pro" w:hAnsi="Source Sans Pro"/>
        </w:rPr>
        <w:t xml:space="preserve">.  </w:t>
      </w:r>
      <w:r w:rsidR="00C04BE2" w:rsidRPr="000854B9">
        <w:rPr>
          <w:rFonts w:ascii="Source Sans Pro" w:hAnsi="Source Sans Pro"/>
        </w:rPr>
        <w:t xml:space="preserve">Use </w:t>
      </w:r>
      <w:r w:rsidR="00C04BE2" w:rsidRPr="000854B9">
        <w:rPr>
          <w:rFonts w:ascii="Source Sans Pro" w:hAnsi="Source Sans Pro"/>
          <w:b/>
        </w:rPr>
        <w:t>Attachment 1</w:t>
      </w:r>
      <w:r w:rsidR="00282D12" w:rsidRPr="000854B9">
        <w:rPr>
          <w:rFonts w:ascii="Source Sans Pro" w:hAnsi="Source Sans Pro"/>
          <w:b/>
        </w:rPr>
        <w:t>8</w:t>
      </w:r>
      <w:r w:rsidR="00C04BE2" w:rsidRPr="000854B9">
        <w:rPr>
          <w:rFonts w:ascii="Source Sans Pro" w:hAnsi="Source Sans Pro"/>
          <w:b/>
        </w:rPr>
        <w:t>, Questions Template</w:t>
      </w:r>
      <w:r w:rsidR="00C04BE2" w:rsidRPr="000854B9">
        <w:rPr>
          <w:rFonts w:ascii="Source Sans Pro" w:hAnsi="Source Sans Pro"/>
        </w:rPr>
        <w:t xml:space="preserve">, to submit your questions. </w:t>
      </w:r>
      <w:r w:rsidR="00815FF2" w:rsidRPr="000854B9">
        <w:rPr>
          <w:rFonts w:ascii="Source Sans Pro" w:hAnsi="Source Sans Pro"/>
        </w:rPr>
        <w:t xml:space="preserve">At its discretion, </w:t>
      </w:r>
      <w:r w:rsidR="00FD31CD" w:rsidRPr="000854B9">
        <w:rPr>
          <w:rFonts w:ascii="Source Sans Pro" w:hAnsi="Source Sans Pro"/>
        </w:rPr>
        <w:t>the Commission</w:t>
      </w:r>
      <w:r w:rsidR="00815FF2" w:rsidRPr="000854B9">
        <w:rPr>
          <w:rFonts w:ascii="Source Sans Pro" w:hAnsi="Source Sans Pro"/>
        </w:rPr>
        <w:t xml:space="preserve"> reserves the right to c</w:t>
      </w:r>
      <w:r w:rsidR="00724E27" w:rsidRPr="000854B9">
        <w:rPr>
          <w:rFonts w:ascii="Source Sans Pro" w:hAnsi="Source Sans Pro"/>
        </w:rPr>
        <w:t>o</w:t>
      </w:r>
      <w:r w:rsidR="00815FF2" w:rsidRPr="000854B9">
        <w:rPr>
          <w:rFonts w:ascii="Source Sans Pro" w:hAnsi="Source Sans Pro"/>
        </w:rPr>
        <w:t>ntact a Proposer to seek clarification of any inquiry received.</w:t>
      </w:r>
    </w:p>
    <w:p w14:paraId="1BC35F43" w14:textId="6A62733A" w:rsidR="00815FF2" w:rsidRPr="000854B9" w:rsidRDefault="00815FF2" w:rsidP="000854B9">
      <w:pPr>
        <w:jc w:val="left"/>
        <w:rPr>
          <w:rFonts w:ascii="Source Sans Pro" w:hAnsi="Source Sans Pro"/>
        </w:rPr>
      </w:pPr>
      <w:r w:rsidRPr="000854B9">
        <w:rPr>
          <w:rFonts w:ascii="Source Sans Pro" w:hAnsi="Source Sans Pro"/>
        </w:rPr>
        <w:t>A</w:t>
      </w:r>
      <w:r w:rsidR="002F501C" w:rsidRPr="000854B9">
        <w:rPr>
          <w:rFonts w:ascii="Source Sans Pro" w:hAnsi="Source Sans Pro"/>
        </w:rPr>
        <w:t>ll</w:t>
      </w:r>
      <w:r w:rsidRPr="000854B9">
        <w:rPr>
          <w:rFonts w:ascii="Source Sans Pro" w:hAnsi="Source Sans Pro"/>
        </w:rPr>
        <w:t xml:space="preserve"> questions will be answered in writing. The questions and answers will be posted on the </w:t>
      </w:r>
      <w:r w:rsidR="00FD31CD" w:rsidRPr="000854B9">
        <w:rPr>
          <w:rFonts w:ascii="Source Sans Pro" w:hAnsi="Source Sans Pro"/>
        </w:rPr>
        <w:t>Commission</w:t>
      </w:r>
      <w:r w:rsidRPr="000854B9">
        <w:rPr>
          <w:rFonts w:ascii="Source Sans Pro" w:hAnsi="Source Sans Pro"/>
        </w:rPr>
        <w:t>’s website</w:t>
      </w:r>
      <w:r w:rsidR="004D6492" w:rsidRPr="000854B9">
        <w:rPr>
          <w:rFonts w:ascii="Source Sans Pro" w:hAnsi="Source Sans Pro"/>
        </w:rPr>
        <w:t xml:space="preserve"> at:</w:t>
      </w:r>
      <w:r w:rsidRPr="000854B9">
        <w:rPr>
          <w:rFonts w:ascii="Source Sans Pro" w:hAnsi="Source Sans Pro"/>
        </w:rPr>
        <w:t xml:space="preserve"> </w:t>
      </w:r>
      <w:hyperlink r:id="rId18" w:history="1">
        <w:r w:rsidRPr="000854B9">
          <w:rPr>
            <w:rStyle w:val="Hyperlink"/>
            <w:rFonts w:ascii="Source Sans Pro" w:hAnsi="Source Sans Pro"/>
          </w:rPr>
          <w:t>www.mhscoac.ca.gov</w:t>
        </w:r>
      </w:hyperlink>
      <w:r w:rsidRPr="000854B9">
        <w:rPr>
          <w:rFonts w:ascii="Source Sans Pro" w:hAnsi="Source Sans Pro"/>
        </w:rPr>
        <w:t>.</w:t>
      </w:r>
    </w:p>
    <w:p w14:paraId="312A6023" w14:textId="39BF61F2" w:rsidR="00491128" w:rsidRPr="009D73B2" w:rsidRDefault="00815FF2" w:rsidP="000854B9">
      <w:pPr>
        <w:jc w:val="left"/>
        <w:rPr>
          <w:rFonts w:ascii="Source Sans Pro" w:hAnsi="Source Sans Pro"/>
        </w:rPr>
      </w:pPr>
      <w:r w:rsidRPr="000854B9">
        <w:rPr>
          <w:rFonts w:ascii="Source Sans Pro" w:hAnsi="Source Sans Pro"/>
        </w:rPr>
        <w:t xml:space="preserve">Any changes to the RFP will be made in the form of an addendum. Please note that no </w:t>
      </w:r>
      <w:r w:rsidR="003D1B95">
        <w:rPr>
          <w:rFonts w:ascii="Source Sans Pro" w:hAnsi="Source Sans Pro"/>
        </w:rPr>
        <w:t>oral</w:t>
      </w:r>
      <w:r w:rsidR="003D1B95" w:rsidRPr="000854B9">
        <w:rPr>
          <w:rFonts w:ascii="Source Sans Pro" w:hAnsi="Source Sans Pro"/>
        </w:rPr>
        <w:t xml:space="preserve"> </w:t>
      </w:r>
      <w:r w:rsidRPr="000854B9">
        <w:rPr>
          <w:rFonts w:ascii="Source Sans Pro" w:hAnsi="Source Sans Pro"/>
        </w:rPr>
        <w:t xml:space="preserve">information will be binding upon the </w:t>
      </w:r>
      <w:r w:rsidR="00FD31CD" w:rsidRPr="000854B9">
        <w:rPr>
          <w:rFonts w:ascii="Source Sans Pro" w:hAnsi="Source Sans Pro"/>
        </w:rPr>
        <w:t>Commission</w:t>
      </w:r>
      <w:r w:rsidRPr="000854B9">
        <w:rPr>
          <w:rFonts w:ascii="Source Sans Pro" w:hAnsi="Source Sans Pro"/>
        </w:rPr>
        <w:t xml:space="preserve"> unless such information is </w:t>
      </w:r>
      <w:r w:rsidR="003D1B95">
        <w:rPr>
          <w:rFonts w:ascii="Source Sans Pro" w:hAnsi="Source Sans Pro"/>
        </w:rPr>
        <w:t xml:space="preserve">reduced to a </w:t>
      </w:r>
      <w:r w:rsidRPr="009D73B2">
        <w:rPr>
          <w:rFonts w:ascii="Source Sans Pro" w:hAnsi="Source Sans Pro"/>
        </w:rPr>
        <w:t xml:space="preserve">writing </w:t>
      </w:r>
      <w:r w:rsidR="00C35618">
        <w:rPr>
          <w:rFonts w:ascii="Source Sans Pro" w:hAnsi="Source Sans Pro"/>
        </w:rPr>
        <w:t xml:space="preserve">and made part of an amendment or </w:t>
      </w:r>
      <w:r w:rsidRPr="009D73B2">
        <w:rPr>
          <w:rFonts w:ascii="Source Sans Pro" w:hAnsi="Source Sans Pro"/>
        </w:rPr>
        <w:t xml:space="preserve">addendum to </w:t>
      </w:r>
      <w:r w:rsidR="00C35618">
        <w:rPr>
          <w:rFonts w:ascii="Source Sans Pro" w:hAnsi="Source Sans Pro"/>
        </w:rPr>
        <w:t>the Contract</w:t>
      </w:r>
      <w:r w:rsidR="00AD3A8A" w:rsidRPr="009D73B2">
        <w:rPr>
          <w:rFonts w:ascii="Source Sans Pro" w:hAnsi="Source Sans Pro"/>
        </w:rPr>
        <w:t>.</w:t>
      </w:r>
    </w:p>
    <w:p w14:paraId="0E396E95" w14:textId="77777777" w:rsidR="00362C24" w:rsidRPr="009D73B2" w:rsidRDefault="00362C24" w:rsidP="00362C24">
      <w:pPr>
        <w:pStyle w:val="Heading3"/>
        <w:numPr>
          <w:ilvl w:val="0"/>
          <w:numId w:val="4"/>
        </w:numPr>
        <w:ind w:left="360"/>
        <w:rPr>
          <w:rFonts w:ascii="Source Sans Pro" w:hAnsi="Source Sans Pro" w:cstheme="minorHAnsi"/>
          <w:color w:val="1F497D" w:themeColor="text2"/>
        </w:rPr>
      </w:pPr>
      <w:bookmarkStart w:id="32" w:name="Responses_written_questions"/>
      <w:bookmarkStart w:id="33" w:name="_Toc448517350"/>
      <w:bookmarkStart w:id="34" w:name="_Toc449087567"/>
      <w:bookmarkStart w:id="35" w:name="_Toc449515896"/>
      <w:bookmarkStart w:id="36" w:name="_Toc449517726"/>
      <w:bookmarkStart w:id="37" w:name="_Toc117260167"/>
      <w:bookmarkStart w:id="38" w:name="_Toc448517349"/>
      <w:bookmarkStart w:id="39" w:name="_Toc449087566"/>
      <w:bookmarkStart w:id="40" w:name="_Toc449515895"/>
      <w:bookmarkStart w:id="41" w:name="_Toc449517725"/>
      <w:bookmarkEnd w:id="32"/>
      <w:r w:rsidRPr="009D73B2">
        <w:rPr>
          <w:rFonts w:ascii="Source Sans Pro" w:hAnsi="Source Sans Pro" w:cstheme="minorHAnsi"/>
          <w:color w:val="1F497D" w:themeColor="text2"/>
        </w:rPr>
        <w:t>CONTACT INFORMATION</w:t>
      </w:r>
      <w:bookmarkEnd w:id="33"/>
      <w:bookmarkEnd w:id="34"/>
      <w:bookmarkEnd w:id="35"/>
      <w:bookmarkEnd w:id="36"/>
      <w:bookmarkEnd w:id="37"/>
    </w:p>
    <w:p w14:paraId="4C540CF7" w14:textId="69A9124B" w:rsidR="00362C24" w:rsidRPr="009D73B2" w:rsidRDefault="00FD31CD" w:rsidP="009D73B2">
      <w:pPr>
        <w:contextualSpacing/>
        <w:jc w:val="left"/>
        <w:rPr>
          <w:rFonts w:ascii="Source Sans Pro" w:hAnsi="Source Sans Pro"/>
        </w:rPr>
      </w:pPr>
      <w:r w:rsidRPr="009D73B2">
        <w:rPr>
          <w:rFonts w:ascii="Source Sans Pro" w:hAnsi="Source Sans Pro"/>
        </w:rPr>
        <w:t>Lester Robancho</w:t>
      </w:r>
      <w:r w:rsidR="00362C24" w:rsidRPr="009D73B2">
        <w:rPr>
          <w:rFonts w:ascii="Source Sans Pro" w:hAnsi="Source Sans Pro"/>
        </w:rPr>
        <w:t xml:space="preserve">, </w:t>
      </w:r>
      <w:r w:rsidR="003D46D9" w:rsidRPr="009D73B2">
        <w:rPr>
          <w:rFonts w:ascii="Source Sans Pro" w:hAnsi="Source Sans Pro"/>
        </w:rPr>
        <w:t>Procurement Official</w:t>
      </w:r>
    </w:p>
    <w:p w14:paraId="4F823A78" w14:textId="77777777" w:rsidR="00362C24" w:rsidRPr="009D73B2" w:rsidRDefault="00362C24" w:rsidP="009D73B2">
      <w:pPr>
        <w:contextualSpacing/>
        <w:jc w:val="left"/>
        <w:rPr>
          <w:rFonts w:ascii="Source Sans Pro" w:hAnsi="Source Sans Pro"/>
        </w:rPr>
      </w:pPr>
      <w:r w:rsidRPr="009D73B2">
        <w:rPr>
          <w:rFonts w:ascii="Source Sans Pro" w:hAnsi="Source Sans Pro"/>
        </w:rPr>
        <w:t>Mental Health Services Oversight and Accountability Commission</w:t>
      </w:r>
    </w:p>
    <w:p w14:paraId="5209E629" w14:textId="49FAC73B" w:rsidR="00362C24" w:rsidRPr="009D73B2" w:rsidRDefault="00362C24" w:rsidP="009D73B2">
      <w:pPr>
        <w:contextualSpacing/>
        <w:jc w:val="left"/>
        <w:rPr>
          <w:rFonts w:ascii="Source Sans Pro" w:hAnsi="Source Sans Pro"/>
        </w:rPr>
      </w:pPr>
      <w:r w:rsidRPr="009D73B2">
        <w:rPr>
          <w:rFonts w:ascii="Source Sans Pro" w:hAnsi="Source Sans Pro"/>
        </w:rPr>
        <w:t>1</w:t>
      </w:r>
      <w:r w:rsidR="00FD31CD" w:rsidRPr="009D73B2">
        <w:rPr>
          <w:rFonts w:ascii="Source Sans Pro" w:hAnsi="Source Sans Pro"/>
        </w:rPr>
        <w:t>812 9</w:t>
      </w:r>
      <w:r w:rsidR="00FD31CD" w:rsidRPr="009D73B2">
        <w:rPr>
          <w:rFonts w:ascii="Source Sans Pro" w:hAnsi="Source Sans Pro"/>
          <w:vertAlign w:val="superscript"/>
        </w:rPr>
        <w:t>th</w:t>
      </w:r>
      <w:r w:rsidR="00FD31CD" w:rsidRPr="009D73B2">
        <w:rPr>
          <w:rFonts w:ascii="Source Sans Pro" w:hAnsi="Source Sans Pro"/>
        </w:rPr>
        <w:t xml:space="preserve"> </w:t>
      </w:r>
      <w:r w:rsidRPr="009D73B2">
        <w:rPr>
          <w:rFonts w:ascii="Source Sans Pro" w:hAnsi="Source Sans Pro"/>
        </w:rPr>
        <w:t>Street</w:t>
      </w:r>
    </w:p>
    <w:p w14:paraId="60CF8131" w14:textId="5FA528DD" w:rsidR="00362C24" w:rsidRPr="009D73B2" w:rsidRDefault="00362C24" w:rsidP="009D73B2">
      <w:pPr>
        <w:contextualSpacing/>
        <w:jc w:val="left"/>
        <w:rPr>
          <w:rFonts w:ascii="Source Sans Pro" w:hAnsi="Source Sans Pro"/>
        </w:rPr>
      </w:pPr>
      <w:r w:rsidRPr="009D73B2">
        <w:rPr>
          <w:rFonts w:ascii="Source Sans Pro" w:hAnsi="Source Sans Pro"/>
        </w:rPr>
        <w:lastRenderedPageBreak/>
        <w:t>Sacramento, CA 9581</w:t>
      </w:r>
      <w:r w:rsidR="00FD31CD" w:rsidRPr="009D73B2">
        <w:rPr>
          <w:rFonts w:ascii="Source Sans Pro" w:hAnsi="Source Sans Pro"/>
        </w:rPr>
        <w:t>1</w:t>
      </w:r>
    </w:p>
    <w:p w14:paraId="139C2DE3" w14:textId="65AFBF5C" w:rsidR="00362C24" w:rsidRPr="009D73B2" w:rsidRDefault="00362C24" w:rsidP="009D73B2">
      <w:pPr>
        <w:contextualSpacing/>
        <w:jc w:val="left"/>
        <w:rPr>
          <w:rFonts w:ascii="Source Sans Pro" w:hAnsi="Source Sans Pro"/>
        </w:rPr>
      </w:pPr>
      <w:r w:rsidRPr="009D73B2">
        <w:rPr>
          <w:rFonts w:ascii="Source Sans Pro" w:hAnsi="Source Sans Pro"/>
        </w:rPr>
        <w:t>E-mail:</w:t>
      </w:r>
      <w:r w:rsidR="009D73B2">
        <w:rPr>
          <w:rFonts w:ascii="Source Sans Pro" w:hAnsi="Source Sans Pro"/>
        </w:rPr>
        <w:t xml:space="preserve"> </w:t>
      </w:r>
      <w:hyperlink r:id="rId19" w:history="1">
        <w:r w:rsidR="009D73B2" w:rsidRPr="00595DB0">
          <w:rPr>
            <w:rStyle w:val="Hyperlink"/>
            <w:rFonts w:ascii="Source Sans Pro" w:hAnsi="Source Sans Pro"/>
          </w:rPr>
          <w:t>procurements@mhsoac.ca.gov</w:t>
        </w:r>
      </w:hyperlink>
      <w:r w:rsidR="009D73B2">
        <w:rPr>
          <w:rFonts w:ascii="Source Sans Pro" w:hAnsi="Source Sans Pro"/>
        </w:rPr>
        <w:tab/>
      </w:r>
      <w:r w:rsidR="009D73B2">
        <w:rPr>
          <w:rFonts w:ascii="Source Sans Pro" w:hAnsi="Source Sans Pro"/>
        </w:rPr>
        <w:tab/>
      </w:r>
    </w:p>
    <w:p w14:paraId="6BC8E50C" w14:textId="70AC7DD7" w:rsidR="00E35C02" w:rsidRPr="009D73B2" w:rsidRDefault="00E35C02" w:rsidP="009D73B2">
      <w:pPr>
        <w:contextualSpacing/>
        <w:jc w:val="left"/>
        <w:rPr>
          <w:rStyle w:val="Hyperlink"/>
          <w:rFonts w:ascii="Source Sans Pro" w:hAnsi="Source Sans Pro"/>
        </w:rPr>
      </w:pPr>
      <w:r w:rsidRPr="009D73B2">
        <w:rPr>
          <w:rFonts w:ascii="Source Sans Pro" w:hAnsi="Source Sans Pro"/>
        </w:rPr>
        <w:t>Subject Line:</w:t>
      </w:r>
      <w:r w:rsidRPr="009D73B2">
        <w:rPr>
          <w:rFonts w:ascii="Source Sans Pro" w:hAnsi="Source Sans Pro"/>
          <w:b/>
          <w:bCs/>
        </w:rPr>
        <w:t xml:space="preserve"> MHSOAC RFP TAY-004</w:t>
      </w:r>
    </w:p>
    <w:p w14:paraId="190A8B96" w14:textId="77777777" w:rsidR="00147A09" w:rsidRPr="009D73B2" w:rsidRDefault="00147A09" w:rsidP="00FF5EF7">
      <w:pPr>
        <w:pStyle w:val="Heading2"/>
        <w:numPr>
          <w:ilvl w:val="0"/>
          <w:numId w:val="3"/>
        </w:numPr>
        <w:ind w:left="360" w:hanging="180"/>
        <w:rPr>
          <w:rFonts w:ascii="Source Sans Pro" w:hAnsi="Source Sans Pro" w:cstheme="minorHAnsi"/>
          <w:color w:val="1F497D" w:themeColor="text2"/>
          <w:sz w:val="28"/>
        </w:rPr>
      </w:pPr>
      <w:bookmarkStart w:id="42" w:name="_Toc494061377"/>
      <w:bookmarkStart w:id="43" w:name="_Toc494063637"/>
      <w:bookmarkStart w:id="44" w:name="_Toc494065116"/>
      <w:bookmarkStart w:id="45" w:name="_Toc494061378"/>
      <w:bookmarkStart w:id="46" w:name="_Toc494063638"/>
      <w:bookmarkStart w:id="47" w:name="_Toc494065117"/>
      <w:bookmarkStart w:id="48" w:name="mandatory_letter"/>
      <w:bookmarkStart w:id="49" w:name="contact_info"/>
      <w:bookmarkStart w:id="50" w:name="scope_of_work"/>
      <w:bookmarkStart w:id="51" w:name="_Toc447032460"/>
      <w:bookmarkStart w:id="52" w:name="_Toc447032514"/>
      <w:bookmarkStart w:id="53" w:name="_Toc447032567"/>
      <w:bookmarkStart w:id="54" w:name="_Toc447032621"/>
      <w:bookmarkStart w:id="55" w:name="_Toc447032674"/>
      <w:bookmarkStart w:id="56" w:name="_Toc447032727"/>
      <w:bookmarkStart w:id="57" w:name="_Toc447032461"/>
      <w:bookmarkStart w:id="58" w:name="_Toc447032515"/>
      <w:bookmarkStart w:id="59" w:name="_Toc447032568"/>
      <w:bookmarkStart w:id="60" w:name="_Toc447032622"/>
      <w:bookmarkStart w:id="61" w:name="_Toc447032675"/>
      <w:bookmarkStart w:id="62" w:name="_Toc447032728"/>
      <w:bookmarkStart w:id="63" w:name="_Toc448517351"/>
      <w:bookmarkStart w:id="64" w:name="_Toc449087568"/>
      <w:bookmarkStart w:id="65" w:name="_Toc449515897"/>
      <w:bookmarkStart w:id="66" w:name="_Toc449517727"/>
      <w:bookmarkStart w:id="67" w:name="_Toc117260168"/>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r w:rsidRPr="009D73B2">
        <w:rPr>
          <w:rFonts w:ascii="Source Sans Pro" w:hAnsi="Source Sans Pro" w:cstheme="minorHAnsi"/>
          <w:color w:val="1F497D" w:themeColor="text2"/>
          <w:sz w:val="28"/>
        </w:rPr>
        <w:t>BACKGROUND</w:t>
      </w:r>
      <w:bookmarkEnd w:id="63"/>
      <w:bookmarkEnd w:id="64"/>
      <w:bookmarkEnd w:id="65"/>
      <w:bookmarkEnd w:id="66"/>
      <w:bookmarkEnd w:id="67"/>
    </w:p>
    <w:p w14:paraId="4499A6F9" w14:textId="77777777" w:rsidR="00287F38" w:rsidRPr="009D73B2" w:rsidRDefault="0022083A" w:rsidP="007B3F2D">
      <w:pPr>
        <w:pStyle w:val="Heading3"/>
        <w:numPr>
          <w:ilvl w:val="0"/>
          <w:numId w:val="5"/>
        </w:numPr>
        <w:ind w:left="360"/>
        <w:rPr>
          <w:rFonts w:ascii="Source Sans Pro" w:hAnsi="Source Sans Pro" w:cstheme="minorHAnsi"/>
          <w:color w:val="1F497D" w:themeColor="text2"/>
        </w:rPr>
      </w:pPr>
      <w:bookmarkStart w:id="68" w:name="_Toc447032463"/>
      <w:bookmarkStart w:id="69" w:name="_Toc447032517"/>
      <w:bookmarkStart w:id="70" w:name="_Toc447032570"/>
      <w:bookmarkStart w:id="71" w:name="_Toc447032624"/>
      <w:bookmarkStart w:id="72" w:name="_Toc447032677"/>
      <w:bookmarkStart w:id="73" w:name="_Toc447032730"/>
      <w:bookmarkStart w:id="74" w:name="about_this_section"/>
      <w:bookmarkStart w:id="75" w:name="_Toc448517352"/>
      <w:bookmarkStart w:id="76" w:name="_Toc449087569"/>
      <w:bookmarkStart w:id="77" w:name="_Toc449515898"/>
      <w:bookmarkStart w:id="78" w:name="_Toc449517728"/>
      <w:bookmarkStart w:id="79" w:name="_Toc117260169"/>
      <w:bookmarkEnd w:id="68"/>
      <w:bookmarkEnd w:id="69"/>
      <w:bookmarkEnd w:id="70"/>
      <w:bookmarkEnd w:id="71"/>
      <w:bookmarkEnd w:id="72"/>
      <w:bookmarkEnd w:id="73"/>
      <w:bookmarkEnd w:id="74"/>
      <w:r w:rsidRPr="009D73B2">
        <w:rPr>
          <w:rFonts w:ascii="Source Sans Pro" w:hAnsi="Source Sans Pro" w:cstheme="minorHAnsi"/>
          <w:color w:val="1F497D" w:themeColor="text2"/>
        </w:rPr>
        <w:t>THE MENTAL HEALTH SERVICES ACT</w:t>
      </w:r>
      <w:bookmarkEnd w:id="75"/>
      <w:bookmarkEnd w:id="76"/>
      <w:bookmarkEnd w:id="77"/>
      <w:bookmarkEnd w:id="78"/>
      <w:bookmarkEnd w:id="79"/>
    </w:p>
    <w:p w14:paraId="55A7821C" w14:textId="5F5E8632" w:rsidR="00FC17D5" w:rsidRPr="009D73B2" w:rsidRDefault="00A00490" w:rsidP="009D73B2">
      <w:pPr>
        <w:jc w:val="left"/>
        <w:rPr>
          <w:rFonts w:ascii="Source Sans Pro" w:hAnsi="Source Sans Pro"/>
        </w:rPr>
      </w:pPr>
      <w:r w:rsidRPr="009D73B2">
        <w:rPr>
          <w:rFonts w:ascii="Source Sans Pro" w:hAnsi="Source Sans Pro"/>
        </w:rPr>
        <w:t xml:space="preserve">In 2004, </w:t>
      </w:r>
      <w:r w:rsidR="00FC17D5" w:rsidRPr="009D73B2">
        <w:rPr>
          <w:rFonts w:ascii="Source Sans Pro" w:hAnsi="Source Sans Pro"/>
        </w:rPr>
        <w:t xml:space="preserve">the MHSA was approved through a voter initiative (Proposition 63). The MHSA was designed to support and encourage system-wide change in </w:t>
      </w:r>
      <w:smartTag w:uri="urn:schemas-microsoft-com:office:smarttags" w:element="State">
        <w:smartTag w:uri="urn:schemas-microsoft-com:office:smarttags" w:element="place">
          <w:r w:rsidR="00FC17D5" w:rsidRPr="009D73B2">
            <w:rPr>
              <w:rFonts w:ascii="Source Sans Pro" w:hAnsi="Source Sans Pro"/>
            </w:rPr>
            <w:t>California</w:t>
          </w:r>
        </w:smartTag>
      </w:smartTag>
      <w:r w:rsidR="00FC17D5" w:rsidRPr="009D73B2">
        <w:rPr>
          <w:rFonts w:ascii="Source Sans Pro" w:hAnsi="Source Sans Pro"/>
        </w:rPr>
        <w:t xml:space="preserve">’s public community mental health system that would foster a positive impact on the state’s prevention of and response to mental illness. The MHSA was crafted to finance culturally and linguistically competent, new-generation promising approaches to </w:t>
      </w:r>
      <w:r w:rsidR="00170347">
        <w:rPr>
          <w:rFonts w:ascii="Source Sans Pro" w:hAnsi="Source Sans Pro"/>
        </w:rPr>
        <w:t xml:space="preserve">the </w:t>
      </w:r>
      <w:r w:rsidR="00FC17D5" w:rsidRPr="009D73B2">
        <w:rPr>
          <w:rFonts w:ascii="Source Sans Pro" w:hAnsi="Source Sans Pro"/>
        </w:rPr>
        <w:t>delivery of mental health services for Californians of all ages using approaches that incorporate the critical elements of hope, recovery, personal empowerment, respect, social connection, self-responsibility, and self-determination. The MHSA is intended to encourage early identification of and response to indicators of mental health needs, treat mental illness, promote recovery, reduce the duration of untreated mental illness, prevent the negative impact of untreated mental illness, and reduce stigma and discrimination associated with mental illness.</w:t>
      </w:r>
    </w:p>
    <w:p w14:paraId="16375C58" w14:textId="1BE7F13F" w:rsidR="00A00490" w:rsidRPr="009D73B2" w:rsidRDefault="00FC17D5" w:rsidP="009D73B2">
      <w:pPr>
        <w:jc w:val="left"/>
        <w:rPr>
          <w:rFonts w:ascii="Source Sans Pro" w:hAnsi="Source Sans Pro"/>
        </w:rPr>
      </w:pPr>
      <w:r w:rsidRPr="009D73B2">
        <w:rPr>
          <w:rFonts w:ascii="Source Sans Pro" w:hAnsi="Source Sans Pro"/>
        </w:rPr>
        <w:t xml:space="preserve">The Act emphasizes an expectation for participatory planning that engages a broad range of </w:t>
      </w:r>
      <w:r w:rsidR="009D73B2">
        <w:rPr>
          <w:rFonts w:ascii="Source Sans Pro" w:hAnsi="Source Sans Pro"/>
        </w:rPr>
        <w:t>community partners</w:t>
      </w:r>
      <w:r w:rsidRPr="009D73B2">
        <w:rPr>
          <w:rFonts w:ascii="Source Sans Pro" w:hAnsi="Source Sans Pro"/>
        </w:rPr>
        <w:t>, including diverse individuals with mental health needs and their families, representatives of communities that are unserved and underserved by the communit</w:t>
      </w:r>
      <w:r w:rsidR="00731E3D" w:rsidRPr="009D73B2">
        <w:rPr>
          <w:rFonts w:ascii="Source Sans Pro" w:hAnsi="Source Sans Pro"/>
        </w:rPr>
        <w:t>y mental health system, as well as service providers and mental health policy makers</w:t>
      </w:r>
      <w:r w:rsidRPr="009D73B2">
        <w:rPr>
          <w:rFonts w:ascii="Source Sans Pro" w:hAnsi="Source Sans Pro"/>
        </w:rPr>
        <w:t xml:space="preserve">. The engagement and participation of these </w:t>
      </w:r>
      <w:r w:rsidR="009D73B2">
        <w:rPr>
          <w:rFonts w:ascii="Source Sans Pro" w:hAnsi="Source Sans Pro"/>
        </w:rPr>
        <w:t>partners</w:t>
      </w:r>
      <w:r w:rsidRPr="009D73B2">
        <w:rPr>
          <w:rFonts w:ascii="Source Sans Pro" w:hAnsi="Source Sans Pro"/>
        </w:rPr>
        <w:t xml:space="preserve"> should be meaningful and play a partnership role in all </w:t>
      </w:r>
      <w:r w:rsidR="00731E3D" w:rsidRPr="009D73B2">
        <w:rPr>
          <w:rFonts w:ascii="Source Sans Pro" w:hAnsi="Source Sans Pro"/>
        </w:rPr>
        <w:t xml:space="preserve">mental health </w:t>
      </w:r>
      <w:r w:rsidR="00583C24" w:rsidRPr="009D73B2">
        <w:rPr>
          <w:rFonts w:ascii="Source Sans Pro" w:hAnsi="Source Sans Pro"/>
        </w:rPr>
        <w:t>decisions</w:t>
      </w:r>
      <w:r w:rsidR="00A00490" w:rsidRPr="009D73B2">
        <w:rPr>
          <w:rFonts w:ascii="Source Sans Pro" w:hAnsi="Source Sans Pro"/>
        </w:rPr>
        <w:t>.</w:t>
      </w:r>
    </w:p>
    <w:p w14:paraId="64DE4C38" w14:textId="5470FA8C" w:rsidR="00C97239" w:rsidRPr="009D73B2" w:rsidRDefault="00FC17D5" w:rsidP="00B26D84">
      <w:pPr>
        <w:jc w:val="left"/>
        <w:rPr>
          <w:rFonts w:ascii="Source Sans Pro" w:hAnsi="Source Sans Pro"/>
        </w:rPr>
      </w:pPr>
      <w:r w:rsidRPr="009D73B2">
        <w:rPr>
          <w:rFonts w:ascii="Source Sans Pro" w:hAnsi="Source Sans Pro"/>
        </w:rPr>
        <w:t>The Act</w:t>
      </w:r>
      <w:r w:rsidR="003737FE" w:rsidRPr="009D73B2">
        <w:rPr>
          <w:rFonts w:ascii="Source Sans Pro" w:hAnsi="Source Sans Pro"/>
        </w:rPr>
        <w:t xml:space="preserve"> and subsequent legislation</w:t>
      </w:r>
      <w:r w:rsidRPr="009D73B2">
        <w:rPr>
          <w:rFonts w:ascii="Source Sans Pro" w:hAnsi="Source Sans Pro"/>
        </w:rPr>
        <w:t xml:space="preserve"> </w:t>
      </w:r>
      <w:r w:rsidR="00293D3D" w:rsidRPr="00293D3D">
        <w:rPr>
          <w:rFonts w:ascii="Source Sans Pro" w:hAnsi="Source Sans Pro"/>
        </w:rPr>
        <w:t>intend</w:t>
      </w:r>
      <w:r w:rsidRPr="009D73B2">
        <w:rPr>
          <w:rFonts w:ascii="Source Sans Pro" w:hAnsi="Source Sans Pro"/>
        </w:rPr>
        <w:t xml:space="preserve"> that there be a meaningful </w:t>
      </w:r>
      <w:r w:rsidR="009D73B2">
        <w:rPr>
          <w:rFonts w:ascii="Source Sans Pro" w:hAnsi="Source Sans Pro"/>
        </w:rPr>
        <w:t xml:space="preserve">community </w:t>
      </w:r>
      <w:r w:rsidRPr="009D73B2">
        <w:rPr>
          <w:rFonts w:ascii="Source Sans Pro" w:hAnsi="Source Sans Pro"/>
        </w:rPr>
        <w:t>involvement at both the state and local level</w:t>
      </w:r>
      <w:r w:rsidR="004F22CA">
        <w:rPr>
          <w:rFonts w:ascii="Source Sans Pro" w:hAnsi="Source Sans Pro"/>
        </w:rPr>
        <w:t>,</w:t>
      </w:r>
      <w:r w:rsidRPr="009D73B2">
        <w:rPr>
          <w:rFonts w:ascii="Source Sans Pro" w:hAnsi="Source Sans Pro"/>
        </w:rPr>
        <w:t xml:space="preserve"> and that funds are provided </w:t>
      </w:r>
      <w:r w:rsidR="009458EE">
        <w:rPr>
          <w:rFonts w:ascii="Source Sans Pro" w:hAnsi="Source Sans Pro"/>
        </w:rPr>
        <w:t>for</w:t>
      </w:r>
      <w:r w:rsidR="00583C24" w:rsidRPr="009D73B2">
        <w:rPr>
          <w:rFonts w:ascii="Source Sans Pro" w:hAnsi="Source Sans Pro"/>
        </w:rPr>
        <w:t xml:space="preserve"> advocacy, outreach, and education and training on behalf of </w:t>
      </w:r>
      <w:r w:rsidRPr="009D73B2">
        <w:rPr>
          <w:rFonts w:ascii="Source Sans Pro" w:hAnsi="Source Sans Pro"/>
        </w:rPr>
        <w:t>clients/consumers, children and youth, transition age youth,</w:t>
      </w:r>
      <w:r w:rsidR="001B7031" w:rsidRPr="009D73B2">
        <w:rPr>
          <w:rFonts w:ascii="Source Sans Pro" w:hAnsi="Source Sans Pro"/>
        </w:rPr>
        <w:t xml:space="preserve"> veterans,</w:t>
      </w:r>
      <w:r w:rsidRPr="009D73B2">
        <w:rPr>
          <w:rFonts w:ascii="Source Sans Pro" w:hAnsi="Source Sans Pro"/>
        </w:rPr>
        <w:t xml:space="preserve"> family members of clients/consumers</w:t>
      </w:r>
      <w:r w:rsidR="001B7031" w:rsidRPr="009D73B2">
        <w:rPr>
          <w:rFonts w:ascii="Source Sans Pro" w:hAnsi="Source Sans Pro"/>
        </w:rPr>
        <w:t xml:space="preserve">, </w:t>
      </w:r>
      <w:r w:rsidR="00583C24" w:rsidRPr="009D73B2">
        <w:rPr>
          <w:rFonts w:ascii="Source Sans Pro" w:hAnsi="Source Sans Pro"/>
        </w:rPr>
        <w:t>LGTBQ communities</w:t>
      </w:r>
      <w:r w:rsidR="0033694D" w:rsidRPr="009D73B2">
        <w:rPr>
          <w:rFonts w:ascii="Source Sans Pro" w:hAnsi="Source Sans Pro"/>
        </w:rPr>
        <w:t>,</w:t>
      </w:r>
      <w:r w:rsidR="00583C24" w:rsidRPr="009D73B2">
        <w:rPr>
          <w:rFonts w:ascii="Source Sans Pro" w:hAnsi="Source Sans Pro"/>
        </w:rPr>
        <w:t xml:space="preserve"> </w:t>
      </w:r>
      <w:r w:rsidR="00C3009C" w:rsidRPr="009D73B2">
        <w:rPr>
          <w:rFonts w:ascii="Source Sans Pro" w:hAnsi="Source Sans Pro"/>
        </w:rPr>
        <w:t xml:space="preserve">immigrant and refugee communities, </w:t>
      </w:r>
      <w:r w:rsidR="001B7031" w:rsidRPr="009D73B2">
        <w:rPr>
          <w:rFonts w:ascii="Source Sans Pro" w:hAnsi="Source Sans Pro"/>
        </w:rPr>
        <w:t>organizations working to reduce racial and ethnic disparities</w:t>
      </w:r>
      <w:r w:rsidR="009D73B2">
        <w:rPr>
          <w:rFonts w:ascii="Source Sans Pro" w:hAnsi="Source Sans Pro"/>
        </w:rPr>
        <w:t>, and children K-12</w:t>
      </w:r>
      <w:r w:rsidRPr="009D73B2">
        <w:rPr>
          <w:rFonts w:ascii="Source Sans Pro" w:hAnsi="Source Sans Pro"/>
        </w:rPr>
        <w:t>. This</w:t>
      </w:r>
      <w:r w:rsidR="00583C24" w:rsidRPr="009D73B2">
        <w:rPr>
          <w:rFonts w:ascii="Source Sans Pro" w:hAnsi="Source Sans Pro"/>
        </w:rPr>
        <w:t xml:space="preserve"> RFP is designed to support advocacy</w:t>
      </w:r>
      <w:r w:rsidR="00F238A5" w:rsidRPr="009D73B2">
        <w:rPr>
          <w:rFonts w:ascii="Source Sans Pro" w:hAnsi="Source Sans Pro"/>
        </w:rPr>
        <w:t xml:space="preserve"> and </w:t>
      </w:r>
      <w:r w:rsidR="00583C24" w:rsidRPr="009D73B2">
        <w:rPr>
          <w:rFonts w:ascii="Source Sans Pro" w:hAnsi="Source Sans Pro"/>
        </w:rPr>
        <w:t>outreach</w:t>
      </w:r>
      <w:r w:rsidR="00F238A5" w:rsidRPr="009D73B2">
        <w:rPr>
          <w:rFonts w:ascii="Source Sans Pro" w:hAnsi="Source Sans Pro"/>
        </w:rPr>
        <w:t xml:space="preserve"> </w:t>
      </w:r>
      <w:r w:rsidR="00583C24" w:rsidRPr="009D73B2">
        <w:rPr>
          <w:rFonts w:ascii="Source Sans Pro" w:hAnsi="Source Sans Pro"/>
        </w:rPr>
        <w:t xml:space="preserve">on behalf of </w:t>
      </w:r>
      <w:sdt>
        <w:sdtPr>
          <w:rPr>
            <w:rFonts w:ascii="Source Sans Pro" w:hAnsi="Source Sans Pro"/>
          </w:rPr>
          <w:alias w:val="Title"/>
          <w:tag w:val=""/>
          <w:id w:val="-502210647"/>
          <w:dataBinding w:prefixMappings="xmlns:ns0='http://purl.org/dc/elements/1.1/' xmlns:ns1='http://schemas.openxmlformats.org/package/2006/metadata/core-properties' " w:xpath="/ns1:coreProperties[1]/ns0:title[1]" w:storeItemID="{6C3C8BC8-F283-45AE-878A-BAB7291924A1}"/>
          <w:text/>
        </w:sdtPr>
        <w:sdtContent>
          <w:r w:rsidR="000854B9">
            <w:rPr>
              <w:rFonts w:ascii="Source Sans Pro" w:hAnsi="Source Sans Pro"/>
            </w:rPr>
            <w:t>Transition Age Youth</w:t>
          </w:r>
        </w:sdtContent>
      </w:sdt>
      <w:r w:rsidRPr="009D73B2">
        <w:rPr>
          <w:rFonts w:ascii="Source Sans Pro" w:hAnsi="Source Sans Pro"/>
        </w:rPr>
        <w:t xml:space="preserve"> in the mental health</w:t>
      </w:r>
      <w:r w:rsidR="000D691A" w:rsidRPr="009D73B2">
        <w:rPr>
          <w:rFonts w:ascii="Source Sans Pro" w:hAnsi="Source Sans Pro"/>
        </w:rPr>
        <w:t xml:space="preserve"> system.</w:t>
      </w:r>
    </w:p>
    <w:p w14:paraId="3F1EFFA6" w14:textId="286DA683" w:rsidR="006222D2" w:rsidRPr="009D73B2" w:rsidRDefault="0022083A" w:rsidP="007B3F2D">
      <w:pPr>
        <w:pStyle w:val="Heading3"/>
        <w:numPr>
          <w:ilvl w:val="0"/>
          <w:numId w:val="5"/>
        </w:numPr>
        <w:ind w:left="360"/>
        <w:rPr>
          <w:rFonts w:ascii="Source Sans Pro" w:hAnsi="Source Sans Pro" w:cstheme="minorHAnsi"/>
          <w:color w:val="1F497D" w:themeColor="text2"/>
        </w:rPr>
      </w:pPr>
      <w:bookmarkStart w:id="80" w:name="_Toc448517353"/>
      <w:bookmarkStart w:id="81" w:name="_Toc449087570"/>
      <w:bookmarkStart w:id="82" w:name="_Toc449515899"/>
      <w:bookmarkStart w:id="83" w:name="_Toc449517729"/>
      <w:bookmarkStart w:id="84" w:name="_Toc117260170"/>
      <w:r w:rsidRPr="009D73B2">
        <w:rPr>
          <w:rFonts w:ascii="Source Sans Pro" w:hAnsi="Source Sans Pro" w:cstheme="minorHAnsi"/>
          <w:color w:val="1F497D" w:themeColor="text2"/>
        </w:rPr>
        <w:t>MHSA VALUES</w:t>
      </w:r>
      <w:bookmarkEnd w:id="80"/>
      <w:bookmarkEnd w:id="81"/>
      <w:bookmarkEnd w:id="82"/>
      <w:bookmarkEnd w:id="83"/>
      <w:bookmarkEnd w:id="84"/>
      <w:r w:rsidRPr="009D73B2">
        <w:rPr>
          <w:rFonts w:ascii="Source Sans Pro" w:hAnsi="Source Sans Pro" w:cstheme="minorHAnsi"/>
          <w:color w:val="1F497D" w:themeColor="text2"/>
        </w:rPr>
        <w:t xml:space="preserve"> </w:t>
      </w:r>
    </w:p>
    <w:p w14:paraId="23424E16" w14:textId="2DE044C4" w:rsidR="00A00490" w:rsidRPr="00C71BD5" w:rsidRDefault="00A00490" w:rsidP="00C71BD5">
      <w:pPr>
        <w:jc w:val="left"/>
        <w:rPr>
          <w:rFonts w:ascii="Source Sans Pro" w:hAnsi="Source Sans Pro"/>
        </w:rPr>
      </w:pPr>
      <w:r w:rsidRPr="009D73B2">
        <w:rPr>
          <w:rFonts w:ascii="Source Sans Pro" w:hAnsi="Source Sans Pro"/>
        </w:rPr>
        <w:t xml:space="preserve">The MHSA articulates values that are expected to be embedded throughout </w:t>
      </w:r>
      <w:r w:rsidR="00E74634">
        <w:rPr>
          <w:rFonts w:ascii="Source Sans Pro" w:hAnsi="Source Sans Pro"/>
        </w:rPr>
        <w:t xml:space="preserve">the </w:t>
      </w:r>
      <w:r w:rsidRPr="00C71BD5">
        <w:rPr>
          <w:rFonts w:ascii="Source Sans Pro" w:hAnsi="Source Sans Pro"/>
        </w:rPr>
        <w:t xml:space="preserve">planning, policy development, implementation, and evaluation </w:t>
      </w:r>
      <w:r w:rsidR="00247288">
        <w:rPr>
          <w:rFonts w:ascii="Source Sans Pro" w:hAnsi="Source Sans Pro"/>
        </w:rPr>
        <w:t xml:space="preserve">phases </w:t>
      </w:r>
      <w:r w:rsidRPr="00C71BD5">
        <w:rPr>
          <w:rFonts w:ascii="Source Sans Pro" w:hAnsi="Source Sans Pro"/>
        </w:rPr>
        <w:t xml:space="preserve">of the MHSA. </w:t>
      </w:r>
      <w:r w:rsidR="00502605" w:rsidRPr="00C71BD5">
        <w:rPr>
          <w:rFonts w:ascii="Source Sans Pro" w:hAnsi="Source Sans Pro"/>
        </w:rPr>
        <w:t>These values are codified in</w:t>
      </w:r>
      <w:r w:rsidR="00F97B83" w:rsidRPr="00C71BD5">
        <w:rPr>
          <w:rFonts w:ascii="Source Sans Pro" w:hAnsi="Source Sans Pro"/>
        </w:rPr>
        <w:t xml:space="preserve"> Title 9, </w:t>
      </w:r>
      <w:r w:rsidR="00502605" w:rsidRPr="00C71BD5">
        <w:rPr>
          <w:rFonts w:ascii="Source Sans Pro" w:hAnsi="Source Sans Pro"/>
        </w:rPr>
        <w:t>Californi</w:t>
      </w:r>
      <w:r w:rsidR="00F97B83" w:rsidRPr="00C71BD5">
        <w:rPr>
          <w:rFonts w:ascii="Source Sans Pro" w:hAnsi="Source Sans Pro"/>
        </w:rPr>
        <w:t xml:space="preserve">a Code of Regulations, </w:t>
      </w:r>
      <w:r w:rsidR="00502605" w:rsidRPr="00C71BD5">
        <w:rPr>
          <w:rFonts w:ascii="Source Sans Pro" w:hAnsi="Source Sans Pro"/>
        </w:rPr>
        <w:t xml:space="preserve">Section 3320 and </w:t>
      </w:r>
      <w:r w:rsidR="005B30EA">
        <w:rPr>
          <w:rFonts w:ascii="Source Sans Pro" w:hAnsi="Source Sans Pro"/>
        </w:rPr>
        <w:t>through</w:t>
      </w:r>
      <w:r w:rsidR="005B30EA" w:rsidRPr="00C71BD5">
        <w:rPr>
          <w:rFonts w:ascii="Source Sans Pro" w:hAnsi="Source Sans Pro"/>
        </w:rPr>
        <w:t xml:space="preserve"> </w:t>
      </w:r>
      <w:r w:rsidR="00502605" w:rsidRPr="00C71BD5">
        <w:rPr>
          <w:rFonts w:ascii="Source Sans Pro" w:hAnsi="Source Sans Pro"/>
        </w:rPr>
        <w:t xml:space="preserve">actions </w:t>
      </w:r>
      <w:r w:rsidR="005B30EA">
        <w:rPr>
          <w:rFonts w:ascii="Source Sans Pro" w:hAnsi="Source Sans Pro"/>
        </w:rPr>
        <w:t>by</w:t>
      </w:r>
      <w:r w:rsidR="005B30EA" w:rsidRPr="00C71BD5">
        <w:rPr>
          <w:rFonts w:ascii="Source Sans Pro" w:hAnsi="Source Sans Pro"/>
        </w:rPr>
        <w:t xml:space="preserve"> </w:t>
      </w:r>
      <w:r w:rsidR="00502605" w:rsidRPr="00C71BD5">
        <w:rPr>
          <w:rFonts w:ascii="Source Sans Pro" w:hAnsi="Source Sans Pro"/>
        </w:rPr>
        <w:t xml:space="preserve">the </w:t>
      </w:r>
      <w:r w:rsidR="009B607D" w:rsidRPr="00C71BD5">
        <w:rPr>
          <w:rFonts w:ascii="Source Sans Pro" w:hAnsi="Source Sans Pro"/>
        </w:rPr>
        <w:t>Commission</w:t>
      </w:r>
      <w:r w:rsidR="005B30EA">
        <w:rPr>
          <w:rFonts w:ascii="Source Sans Pro" w:hAnsi="Source Sans Pro"/>
        </w:rPr>
        <w:t>,</w:t>
      </w:r>
      <w:r w:rsidR="009B7483" w:rsidRPr="00C71BD5">
        <w:rPr>
          <w:rFonts w:ascii="Source Sans Pro" w:hAnsi="Source Sans Pro"/>
        </w:rPr>
        <w:t xml:space="preserve"> and include:</w:t>
      </w:r>
    </w:p>
    <w:p w14:paraId="41BA601C" w14:textId="77777777" w:rsidR="00A00490" w:rsidRPr="00C71BD5" w:rsidRDefault="00A00490" w:rsidP="00C71BD5">
      <w:pPr>
        <w:pStyle w:val="ListParagraph"/>
        <w:numPr>
          <w:ilvl w:val="0"/>
          <w:numId w:val="1"/>
        </w:numPr>
        <w:jc w:val="left"/>
        <w:rPr>
          <w:rFonts w:ascii="Source Sans Pro" w:hAnsi="Source Sans Pro"/>
        </w:rPr>
      </w:pPr>
      <w:r w:rsidRPr="00C71BD5">
        <w:rPr>
          <w:rFonts w:ascii="Source Sans Pro" w:hAnsi="Source Sans Pro"/>
          <w:i/>
        </w:rPr>
        <w:lastRenderedPageBreak/>
        <w:t>Community Collaboration</w:t>
      </w:r>
      <w:r w:rsidR="00EF1007" w:rsidRPr="00C71BD5">
        <w:rPr>
          <w:rFonts w:ascii="Source Sans Pro" w:hAnsi="Source Sans Pro"/>
        </w:rPr>
        <w:t xml:space="preserve">: </w:t>
      </w:r>
      <w:r w:rsidRPr="00C71BD5">
        <w:rPr>
          <w:rFonts w:ascii="Source Sans Pro" w:hAnsi="Source Sans Pro"/>
        </w:rPr>
        <w:t>Diverse clients and/or families receiving services, other community members, agencies, organizations, and businesses work together to share information and resources to create and fulfill a shared vision and goals.</w:t>
      </w:r>
    </w:p>
    <w:p w14:paraId="2605DBE7" w14:textId="77777777" w:rsidR="00A00490" w:rsidRPr="00C71BD5" w:rsidRDefault="00A00490" w:rsidP="00C71BD5">
      <w:pPr>
        <w:pStyle w:val="ListParagraph"/>
        <w:numPr>
          <w:ilvl w:val="0"/>
          <w:numId w:val="1"/>
        </w:numPr>
        <w:jc w:val="left"/>
        <w:rPr>
          <w:rFonts w:ascii="Source Sans Pro" w:hAnsi="Source Sans Pro"/>
        </w:rPr>
      </w:pPr>
      <w:r w:rsidRPr="00C71BD5">
        <w:rPr>
          <w:rFonts w:ascii="Source Sans Pro" w:hAnsi="Source Sans Pro"/>
          <w:i/>
        </w:rPr>
        <w:t>Cultural Competence</w:t>
      </w:r>
      <w:r w:rsidR="00EF1007" w:rsidRPr="00C71BD5">
        <w:rPr>
          <w:rFonts w:ascii="Source Sans Pro" w:hAnsi="Source Sans Pro"/>
        </w:rPr>
        <w:t xml:space="preserve">: </w:t>
      </w:r>
      <w:r w:rsidRPr="00C71BD5">
        <w:rPr>
          <w:rFonts w:ascii="Source Sans Pro" w:hAnsi="Source Sans Pro"/>
        </w:rPr>
        <w:t>All aspects of policy-making, program design, administration, and service delivery in the public mental health system incorporate and include work to achieve equal access to services, equal quality of services, and equal outcomes of services, without disparities among racial/ethnic, cultural, linguistic</w:t>
      </w:r>
      <w:r w:rsidR="009B7483" w:rsidRPr="00C71BD5">
        <w:rPr>
          <w:rFonts w:ascii="Source Sans Pro" w:hAnsi="Source Sans Pro"/>
        </w:rPr>
        <w:t>, and other diverse</w:t>
      </w:r>
      <w:r w:rsidRPr="00C71BD5">
        <w:rPr>
          <w:rFonts w:ascii="Source Sans Pro" w:hAnsi="Source Sans Pro"/>
        </w:rPr>
        <w:t xml:space="preserve"> populations or communities.</w:t>
      </w:r>
    </w:p>
    <w:p w14:paraId="49D1FC91" w14:textId="0DA57FF2" w:rsidR="00A00490" w:rsidRPr="00C71BD5" w:rsidRDefault="00A00490" w:rsidP="00C71BD5">
      <w:pPr>
        <w:pStyle w:val="ListParagraph"/>
        <w:numPr>
          <w:ilvl w:val="0"/>
          <w:numId w:val="1"/>
        </w:numPr>
        <w:jc w:val="left"/>
        <w:rPr>
          <w:rFonts w:ascii="Source Sans Pro" w:hAnsi="Source Sans Pro"/>
        </w:rPr>
      </w:pPr>
      <w:r w:rsidRPr="00C71BD5">
        <w:rPr>
          <w:rFonts w:ascii="Source Sans Pro" w:hAnsi="Source Sans Pro"/>
          <w:i/>
        </w:rPr>
        <w:t>Client- and Family-Driven</w:t>
      </w:r>
      <w:r w:rsidR="00EF1007" w:rsidRPr="00C71BD5">
        <w:rPr>
          <w:rFonts w:ascii="Source Sans Pro" w:hAnsi="Source Sans Pro"/>
        </w:rPr>
        <w:t xml:space="preserve">: </w:t>
      </w:r>
      <w:r w:rsidRPr="00C71BD5">
        <w:rPr>
          <w:rFonts w:ascii="Source Sans Pro" w:hAnsi="Source Sans Pro"/>
        </w:rPr>
        <w:t>The</w:t>
      </w:r>
      <w:r w:rsidR="00583C24" w:rsidRPr="00C71BD5">
        <w:rPr>
          <w:rFonts w:ascii="Source Sans Pro" w:hAnsi="Source Sans Pro"/>
        </w:rPr>
        <w:t xml:space="preserve"> client, parent/caregiver </w:t>
      </w:r>
      <w:r w:rsidRPr="00C71BD5">
        <w:rPr>
          <w:rFonts w:ascii="Source Sans Pro" w:hAnsi="Source Sans Pro"/>
        </w:rPr>
        <w:t xml:space="preserve">of children and youth </w:t>
      </w:r>
      <w:proofErr w:type="gramStart"/>
      <w:r w:rsidRPr="00C71BD5">
        <w:rPr>
          <w:rFonts w:ascii="Source Sans Pro" w:hAnsi="Source Sans Pro"/>
        </w:rPr>
        <w:t>has</w:t>
      </w:r>
      <w:proofErr w:type="gramEnd"/>
      <w:r w:rsidRPr="00C71BD5">
        <w:rPr>
          <w:rFonts w:ascii="Source Sans Pro" w:hAnsi="Source Sans Pro"/>
        </w:rPr>
        <w:t xml:space="preserve"> the primary decision-making role in identifying needs, preferences, and strengths, and a shared decision-making role in determining the services and supports that are most effective and helpful.</w:t>
      </w:r>
    </w:p>
    <w:p w14:paraId="17D323BD" w14:textId="2B143AE3" w:rsidR="00A00490" w:rsidRPr="00C71BD5" w:rsidRDefault="00A00490" w:rsidP="00C71BD5">
      <w:pPr>
        <w:pStyle w:val="ListParagraph"/>
        <w:numPr>
          <w:ilvl w:val="0"/>
          <w:numId w:val="1"/>
        </w:numPr>
        <w:jc w:val="left"/>
        <w:rPr>
          <w:rFonts w:ascii="Source Sans Pro" w:hAnsi="Source Sans Pro"/>
        </w:rPr>
      </w:pPr>
      <w:r w:rsidRPr="00C71BD5">
        <w:rPr>
          <w:rFonts w:ascii="Source Sans Pro" w:hAnsi="Source Sans Pro"/>
          <w:i/>
        </w:rPr>
        <w:t>Wellness-, Recovery-, Resilience-Focused Service Delivery</w:t>
      </w:r>
      <w:r w:rsidR="00EF1007" w:rsidRPr="00C71BD5">
        <w:rPr>
          <w:rFonts w:ascii="Source Sans Pro" w:hAnsi="Source Sans Pro"/>
        </w:rPr>
        <w:t xml:space="preserve">: </w:t>
      </w:r>
      <w:r w:rsidRPr="00C71BD5">
        <w:rPr>
          <w:rFonts w:ascii="Source Sans Pro" w:hAnsi="Source Sans Pro"/>
        </w:rPr>
        <w:t>Public mental health services promote and increase resilience, recovery, and wellness.</w:t>
      </w:r>
    </w:p>
    <w:p w14:paraId="1A0ED411" w14:textId="77777777" w:rsidR="00A00490" w:rsidRPr="00C71BD5" w:rsidRDefault="00A00490" w:rsidP="00C71BD5">
      <w:pPr>
        <w:pStyle w:val="ListParagraph"/>
        <w:numPr>
          <w:ilvl w:val="0"/>
          <w:numId w:val="1"/>
        </w:numPr>
        <w:jc w:val="left"/>
        <w:rPr>
          <w:rFonts w:ascii="Source Sans Pro" w:hAnsi="Source Sans Pro"/>
        </w:rPr>
      </w:pPr>
      <w:r w:rsidRPr="00C71BD5">
        <w:rPr>
          <w:rFonts w:ascii="Source Sans Pro" w:hAnsi="Source Sans Pro"/>
          <w:i/>
        </w:rPr>
        <w:t>Integrated Service Experiences</w:t>
      </w:r>
      <w:r w:rsidR="00EF1007" w:rsidRPr="00C71BD5">
        <w:rPr>
          <w:rFonts w:ascii="Source Sans Pro" w:hAnsi="Source Sans Pro"/>
        </w:rPr>
        <w:t xml:space="preserve">: </w:t>
      </w:r>
      <w:r w:rsidRPr="00C71BD5">
        <w:rPr>
          <w:rFonts w:ascii="Source Sans Pro" w:hAnsi="Source Sans Pro"/>
        </w:rPr>
        <w:t xml:space="preserve">Clients, and when appropriate a client’s parent/caregiver and family, access a full range of services in a comprehensive and coordinated manner, even when these services are provided by multiple agencies, programs, and funding sources. </w:t>
      </w:r>
    </w:p>
    <w:p w14:paraId="45EA51D0" w14:textId="212A1140" w:rsidR="00A00490" w:rsidRPr="00C71BD5" w:rsidRDefault="00A00490" w:rsidP="00C71BD5">
      <w:pPr>
        <w:pStyle w:val="ListParagraph"/>
        <w:numPr>
          <w:ilvl w:val="0"/>
          <w:numId w:val="1"/>
        </w:numPr>
        <w:jc w:val="left"/>
        <w:rPr>
          <w:rFonts w:ascii="Source Sans Pro" w:hAnsi="Source Sans Pro"/>
        </w:rPr>
      </w:pPr>
      <w:r w:rsidRPr="00C71BD5">
        <w:rPr>
          <w:rFonts w:ascii="Source Sans Pro" w:hAnsi="Source Sans Pro"/>
          <w:i/>
        </w:rPr>
        <w:t>Co-occurring Disorder Services Competency</w:t>
      </w:r>
      <w:r w:rsidR="00EF1007" w:rsidRPr="00C71BD5">
        <w:rPr>
          <w:rFonts w:ascii="Source Sans Pro" w:hAnsi="Source Sans Pro"/>
        </w:rPr>
        <w:t xml:space="preserve">: </w:t>
      </w:r>
      <w:r w:rsidRPr="00C71BD5">
        <w:rPr>
          <w:rFonts w:ascii="Source Sans Pro" w:hAnsi="Source Sans Pro"/>
        </w:rPr>
        <w:t>Services incorporate appropriate methods to ensure that co-occurring disorders are treated efficiently and in a cost-effective manner.</w:t>
      </w:r>
    </w:p>
    <w:p w14:paraId="495176E6" w14:textId="77777777" w:rsidR="00C97239" w:rsidRPr="00C71BD5" w:rsidRDefault="0022083A" w:rsidP="007B3F2D">
      <w:pPr>
        <w:pStyle w:val="Heading3"/>
        <w:numPr>
          <w:ilvl w:val="0"/>
          <w:numId w:val="5"/>
        </w:numPr>
        <w:ind w:left="360"/>
        <w:rPr>
          <w:rFonts w:ascii="Source Sans Pro" w:hAnsi="Source Sans Pro" w:cstheme="minorHAnsi"/>
          <w:color w:val="1F497D" w:themeColor="text2"/>
        </w:rPr>
      </w:pPr>
      <w:bookmarkStart w:id="85" w:name="_Toc448517354"/>
      <w:bookmarkStart w:id="86" w:name="_Toc449087571"/>
      <w:bookmarkStart w:id="87" w:name="_Toc449515900"/>
      <w:bookmarkStart w:id="88" w:name="_Toc449517730"/>
      <w:bookmarkStart w:id="89" w:name="_Toc117260171"/>
      <w:r w:rsidRPr="00C71BD5">
        <w:rPr>
          <w:rFonts w:ascii="Source Sans Pro" w:hAnsi="Source Sans Pro" w:cstheme="minorHAnsi"/>
          <w:color w:val="1F497D" w:themeColor="text2"/>
        </w:rPr>
        <w:t>MHSA FUNDING</w:t>
      </w:r>
      <w:bookmarkEnd w:id="85"/>
      <w:bookmarkEnd w:id="86"/>
      <w:bookmarkEnd w:id="87"/>
      <w:bookmarkEnd w:id="88"/>
      <w:bookmarkEnd w:id="89"/>
    </w:p>
    <w:p w14:paraId="3E973C2F" w14:textId="7622CCCA" w:rsidR="00FC17D5" w:rsidRPr="00C71BD5" w:rsidRDefault="00A00490" w:rsidP="00C71BD5">
      <w:pPr>
        <w:jc w:val="left"/>
        <w:rPr>
          <w:rFonts w:ascii="Source Sans Pro" w:hAnsi="Source Sans Pro"/>
        </w:rPr>
      </w:pPr>
      <w:r w:rsidRPr="00C71BD5">
        <w:rPr>
          <w:rFonts w:ascii="Source Sans Pro" w:hAnsi="Source Sans Pro"/>
        </w:rPr>
        <w:t xml:space="preserve">The Act </w:t>
      </w:r>
      <w:r w:rsidR="00FC17D5" w:rsidRPr="00C71BD5">
        <w:rPr>
          <w:rFonts w:ascii="Source Sans Pro" w:hAnsi="Source Sans Pro"/>
        </w:rPr>
        <w:t>establishes a one percent (1%) tax on personal income in excess of one million d</w:t>
      </w:r>
      <w:r w:rsidR="00A54844" w:rsidRPr="00C71BD5">
        <w:rPr>
          <w:rFonts w:ascii="Source Sans Pro" w:hAnsi="Source Sans Pro"/>
        </w:rPr>
        <w:t>ollars</w:t>
      </w:r>
      <w:r w:rsidR="00BE79E5">
        <w:rPr>
          <w:rFonts w:ascii="Source Sans Pro" w:hAnsi="Source Sans Pro"/>
        </w:rPr>
        <w:t xml:space="preserve"> ($1,000,000)</w:t>
      </w:r>
      <w:r w:rsidR="00A54844" w:rsidRPr="00C71BD5">
        <w:rPr>
          <w:rFonts w:ascii="Source Sans Pro" w:hAnsi="Source Sans Pro"/>
        </w:rPr>
        <w:t xml:space="preserve">. </w:t>
      </w:r>
      <w:r w:rsidR="00FC17D5" w:rsidRPr="00C71BD5">
        <w:rPr>
          <w:rFonts w:ascii="Source Sans Pro" w:hAnsi="Source Sans Pro"/>
        </w:rPr>
        <w:t>These funds are dedicated in specified proportions for the following components:  Community Services and Supports</w:t>
      </w:r>
      <w:r w:rsidR="000D691A" w:rsidRPr="00C71BD5">
        <w:rPr>
          <w:rFonts w:ascii="Source Sans Pro" w:hAnsi="Source Sans Pro"/>
        </w:rPr>
        <w:t>;</w:t>
      </w:r>
      <w:r w:rsidR="00FC17D5" w:rsidRPr="00C71BD5">
        <w:rPr>
          <w:rFonts w:ascii="Source Sans Pro" w:hAnsi="Source Sans Pro"/>
        </w:rPr>
        <w:t xml:space="preserve"> Prevention and Early </w:t>
      </w:r>
      <w:r w:rsidR="00925707" w:rsidRPr="00C71BD5">
        <w:rPr>
          <w:rFonts w:ascii="Source Sans Pro" w:hAnsi="Source Sans Pro"/>
        </w:rPr>
        <w:t>Intervention;</w:t>
      </w:r>
      <w:r w:rsidR="00FC17D5" w:rsidRPr="00C71BD5">
        <w:rPr>
          <w:rFonts w:ascii="Source Sans Pro" w:hAnsi="Source Sans Pro"/>
        </w:rPr>
        <w:t xml:space="preserve"> Workforce, Education, and Training; Capital Facilities and Technological Needs; and Innovation (INN). In addition, up to five percent (5%) of funding received is provided for state administrative activities, including</w:t>
      </w:r>
      <w:r w:rsidR="009D73B2">
        <w:rPr>
          <w:rFonts w:ascii="Source Sans Pro" w:hAnsi="Source Sans Pro"/>
        </w:rPr>
        <w:t xml:space="preserve"> advocacy</w:t>
      </w:r>
      <w:r w:rsidR="00FC17D5" w:rsidRPr="00C71BD5">
        <w:rPr>
          <w:rFonts w:ascii="Source Sans Pro" w:hAnsi="Source Sans Pro"/>
        </w:rPr>
        <w:t xml:space="preserve"> contract funding. </w:t>
      </w:r>
    </w:p>
    <w:p w14:paraId="4AECBBC7" w14:textId="16D6AEDB" w:rsidR="00FC17D5" w:rsidRPr="00C71BD5" w:rsidRDefault="00FC17D5" w:rsidP="00C71BD5">
      <w:pPr>
        <w:jc w:val="left"/>
        <w:rPr>
          <w:rFonts w:ascii="Source Sans Pro" w:hAnsi="Source Sans Pro"/>
        </w:rPr>
      </w:pPr>
      <w:r w:rsidRPr="00C71BD5">
        <w:rPr>
          <w:rFonts w:ascii="Source Sans Pro" w:hAnsi="Source Sans Pro"/>
        </w:rPr>
        <w:t>The statutory requirement in W</w:t>
      </w:r>
      <w:r w:rsidR="00741BA0">
        <w:rPr>
          <w:rFonts w:ascii="Source Sans Pro" w:hAnsi="Source Sans Pro"/>
        </w:rPr>
        <w:t>elfare and Institutions</w:t>
      </w:r>
      <w:r w:rsidRPr="00C71BD5">
        <w:rPr>
          <w:rFonts w:ascii="Source Sans Pro" w:hAnsi="Source Sans Pro"/>
        </w:rPr>
        <w:t xml:space="preserve"> Code </w:t>
      </w:r>
      <w:r w:rsidR="00741BA0">
        <w:rPr>
          <w:rFonts w:ascii="Source Sans Pro" w:hAnsi="Source Sans Pro"/>
        </w:rPr>
        <w:t>s</w:t>
      </w:r>
      <w:r w:rsidR="00741BA0" w:rsidRPr="00C71BD5">
        <w:rPr>
          <w:rFonts w:ascii="Source Sans Pro" w:hAnsi="Source Sans Pro"/>
        </w:rPr>
        <w:t xml:space="preserve">ection </w:t>
      </w:r>
      <w:r w:rsidRPr="00C71BD5">
        <w:rPr>
          <w:rFonts w:ascii="Source Sans Pro" w:hAnsi="Source Sans Pro"/>
        </w:rPr>
        <w:t>5892(d) states that the Mental Health Services fund shall “include funds to assist consumers and family members to ensure the appropriate state and county agencies give full consideration to concerns about quality, structure of service delivery, or access to services.”</w:t>
      </w:r>
    </w:p>
    <w:p w14:paraId="76EC9FED" w14:textId="08072E69" w:rsidR="00FC17D5" w:rsidRPr="0015209A" w:rsidRDefault="00FC17D5" w:rsidP="00C71BD5">
      <w:pPr>
        <w:jc w:val="left"/>
        <w:rPr>
          <w:rFonts w:ascii="Source Sans Pro" w:hAnsi="Source Sans Pro"/>
        </w:rPr>
      </w:pPr>
      <w:r w:rsidRPr="00C71BD5">
        <w:rPr>
          <w:rFonts w:ascii="Source Sans Pro" w:hAnsi="Source Sans Pro"/>
        </w:rPr>
        <w:t>Further, W</w:t>
      </w:r>
      <w:r w:rsidR="001236A3">
        <w:rPr>
          <w:rFonts w:ascii="Source Sans Pro" w:hAnsi="Source Sans Pro"/>
        </w:rPr>
        <w:t>elfare and Institutions</w:t>
      </w:r>
      <w:r w:rsidRPr="0015209A">
        <w:rPr>
          <w:rFonts w:ascii="Source Sans Pro" w:hAnsi="Source Sans Pro"/>
        </w:rPr>
        <w:t xml:space="preserve"> Code Section 5846(c) states that the </w:t>
      </w:r>
      <w:r w:rsidR="00536502" w:rsidRPr="0015209A">
        <w:rPr>
          <w:rFonts w:ascii="Source Sans Pro" w:hAnsi="Source Sans Pro"/>
        </w:rPr>
        <w:t>Commission</w:t>
      </w:r>
      <w:r w:rsidRPr="0015209A">
        <w:rPr>
          <w:rFonts w:ascii="Source Sans Pro" w:hAnsi="Source Sans Pro"/>
        </w:rPr>
        <w:t xml:space="preserve"> shall “ensure that the perspective and participation of diverse community members reflective of California populations and others suffering from severe mental illness and their family members is a significant factor in all of [the Commission’s] decisions and recommendations.” </w:t>
      </w:r>
    </w:p>
    <w:p w14:paraId="59DF7CDA" w14:textId="79129332" w:rsidR="006222D2" w:rsidRPr="0015209A" w:rsidRDefault="00536502" w:rsidP="00925707">
      <w:pPr>
        <w:pStyle w:val="Heading3"/>
        <w:numPr>
          <w:ilvl w:val="0"/>
          <w:numId w:val="5"/>
        </w:numPr>
        <w:spacing w:before="240"/>
        <w:ind w:left="360"/>
        <w:rPr>
          <w:rFonts w:ascii="Source Sans Pro" w:hAnsi="Source Sans Pro" w:cstheme="minorHAnsi"/>
          <w:color w:val="1F497D" w:themeColor="text2"/>
        </w:rPr>
      </w:pPr>
      <w:bookmarkStart w:id="90" w:name="_Toc448517355"/>
      <w:bookmarkStart w:id="91" w:name="_Toc449087572"/>
      <w:bookmarkStart w:id="92" w:name="_Toc449515901"/>
      <w:bookmarkStart w:id="93" w:name="_Toc449517731"/>
      <w:bookmarkStart w:id="94" w:name="_Toc117260172"/>
      <w:r w:rsidRPr="0015209A">
        <w:rPr>
          <w:rFonts w:ascii="Source Sans Pro" w:hAnsi="Source Sans Pro" w:cstheme="minorHAnsi"/>
          <w:color w:val="1F497D" w:themeColor="text2"/>
        </w:rPr>
        <w:lastRenderedPageBreak/>
        <w:t xml:space="preserve">COMMISSION </w:t>
      </w:r>
      <w:r w:rsidR="0022083A" w:rsidRPr="0015209A">
        <w:rPr>
          <w:rFonts w:ascii="Source Sans Pro" w:hAnsi="Source Sans Pro" w:cstheme="minorHAnsi"/>
          <w:color w:val="1F497D" w:themeColor="text2"/>
        </w:rPr>
        <w:t>ROLES AND RESPONSIBILITIES</w:t>
      </w:r>
      <w:bookmarkEnd w:id="90"/>
      <w:bookmarkEnd w:id="91"/>
      <w:bookmarkEnd w:id="92"/>
      <w:bookmarkEnd w:id="93"/>
      <w:bookmarkEnd w:id="94"/>
    </w:p>
    <w:p w14:paraId="53284C19" w14:textId="129753D7" w:rsidR="00A00490" w:rsidRPr="0015209A" w:rsidRDefault="00A00490" w:rsidP="00C71BD5">
      <w:pPr>
        <w:jc w:val="left"/>
        <w:rPr>
          <w:rFonts w:ascii="Source Sans Pro" w:hAnsi="Source Sans Pro"/>
        </w:rPr>
      </w:pPr>
      <w:r w:rsidRPr="0015209A">
        <w:rPr>
          <w:rFonts w:ascii="Source Sans Pro" w:hAnsi="Source Sans Pro"/>
        </w:rPr>
        <w:t xml:space="preserve">The MHSA </w:t>
      </w:r>
      <w:r w:rsidR="007C1F7F" w:rsidRPr="0015209A">
        <w:rPr>
          <w:rFonts w:ascii="Source Sans Pro" w:hAnsi="Source Sans Pro"/>
        </w:rPr>
        <w:t>established</w:t>
      </w:r>
      <w:r w:rsidRPr="0015209A">
        <w:rPr>
          <w:rFonts w:ascii="Source Sans Pro" w:hAnsi="Source Sans Pro"/>
        </w:rPr>
        <w:t xml:space="preserve"> the </w:t>
      </w:r>
      <w:r w:rsidR="009B607D" w:rsidRPr="0015209A">
        <w:rPr>
          <w:rFonts w:ascii="Source Sans Pro" w:hAnsi="Source Sans Pro"/>
        </w:rPr>
        <w:t>Commission</w:t>
      </w:r>
      <w:r w:rsidRPr="0015209A">
        <w:rPr>
          <w:rFonts w:ascii="Source Sans Pro" w:hAnsi="Source Sans Pro"/>
        </w:rPr>
        <w:t xml:space="preserve"> to provide oversight and accountability for California</w:t>
      </w:r>
      <w:r w:rsidR="0033694D" w:rsidRPr="0015209A">
        <w:rPr>
          <w:rFonts w:ascii="Source Sans Pro" w:hAnsi="Source Sans Pro"/>
        </w:rPr>
        <w:t>’s</w:t>
      </w:r>
      <w:r w:rsidRPr="0015209A">
        <w:rPr>
          <w:rFonts w:ascii="Source Sans Pro" w:hAnsi="Source Sans Pro"/>
        </w:rPr>
        <w:t xml:space="preserve"> me</w:t>
      </w:r>
      <w:r w:rsidR="004D791F" w:rsidRPr="0015209A">
        <w:rPr>
          <w:rFonts w:ascii="Source Sans Pro" w:hAnsi="Source Sans Pro"/>
        </w:rPr>
        <w:t>ntal health system</w:t>
      </w:r>
      <w:r w:rsidR="0008066C" w:rsidRPr="0015209A">
        <w:rPr>
          <w:rFonts w:ascii="Source Sans Pro" w:hAnsi="Source Sans Pro"/>
        </w:rPr>
        <w:t xml:space="preserve">. </w:t>
      </w:r>
      <w:r w:rsidRPr="0015209A">
        <w:rPr>
          <w:rFonts w:ascii="Source Sans Pro" w:hAnsi="Source Sans Pro"/>
        </w:rPr>
        <w:t>The Commission is committed to:</w:t>
      </w:r>
    </w:p>
    <w:p w14:paraId="4BFC4AF3" w14:textId="1BE030D1" w:rsidR="006222D2" w:rsidRPr="0015209A" w:rsidRDefault="006222D2" w:rsidP="00C71BD5">
      <w:pPr>
        <w:pStyle w:val="ListParagraph"/>
        <w:numPr>
          <w:ilvl w:val="0"/>
          <w:numId w:val="23"/>
        </w:numPr>
        <w:jc w:val="left"/>
        <w:rPr>
          <w:rFonts w:ascii="Source Sans Pro" w:hAnsi="Source Sans Pro"/>
        </w:rPr>
      </w:pPr>
      <w:r w:rsidRPr="0015209A">
        <w:rPr>
          <w:rFonts w:ascii="Source Sans Pro" w:hAnsi="Source Sans Pro"/>
        </w:rPr>
        <w:t xml:space="preserve">Effective oversight and accountability that may be achieved </w:t>
      </w:r>
      <w:r w:rsidR="0083060C">
        <w:rPr>
          <w:rFonts w:ascii="Source Sans Pro" w:hAnsi="Source Sans Pro"/>
        </w:rPr>
        <w:t>through</w:t>
      </w:r>
      <w:r w:rsidR="0083060C" w:rsidRPr="0015209A">
        <w:rPr>
          <w:rFonts w:ascii="Source Sans Pro" w:hAnsi="Source Sans Pro"/>
        </w:rPr>
        <w:t xml:space="preserve"> </w:t>
      </w:r>
      <w:r w:rsidRPr="0015209A">
        <w:rPr>
          <w:rFonts w:ascii="Source Sans Pro" w:hAnsi="Source Sans Pro"/>
        </w:rPr>
        <w:t>evaluation of MHSA processes, values, and outcomes</w:t>
      </w:r>
      <w:r w:rsidR="001E26CE" w:rsidRPr="0015209A">
        <w:rPr>
          <w:rFonts w:ascii="Source Sans Pro" w:hAnsi="Source Sans Pro"/>
        </w:rPr>
        <w:t>;</w:t>
      </w:r>
    </w:p>
    <w:p w14:paraId="28D42D63" w14:textId="77777777" w:rsidR="006222D2" w:rsidRPr="0015209A" w:rsidRDefault="006222D2" w:rsidP="00C71BD5">
      <w:pPr>
        <w:pStyle w:val="ListParagraph"/>
        <w:numPr>
          <w:ilvl w:val="0"/>
          <w:numId w:val="23"/>
        </w:numPr>
        <w:jc w:val="left"/>
        <w:rPr>
          <w:rFonts w:ascii="Source Sans Pro" w:hAnsi="Source Sans Pro"/>
        </w:rPr>
      </w:pPr>
      <w:r w:rsidRPr="0015209A">
        <w:rPr>
          <w:rFonts w:ascii="Source Sans Pro" w:hAnsi="Source Sans Pro"/>
        </w:rPr>
        <w:t>An approach of continuous quality improvement</w:t>
      </w:r>
      <w:r w:rsidR="00EF1007" w:rsidRPr="0015209A">
        <w:rPr>
          <w:rFonts w:ascii="Source Sans Pro" w:hAnsi="Source Sans Pro"/>
        </w:rPr>
        <w:t xml:space="preserve"> including </w:t>
      </w:r>
      <w:r w:rsidRPr="0015209A">
        <w:rPr>
          <w:rFonts w:ascii="Source Sans Pro" w:hAnsi="Source Sans Pro"/>
        </w:rPr>
        <w:t>tracking and evaluating processes and outcomes in a manner that supports critical system-wide improvements</w:t>
      </w:r>
      <w:r w:rsidR="001E26CE" w:rsidRPr="0015209A">
        <w:rPr>
          <w:rFonts w:ascii="Source Sans Pro" w:hAnsi="Source Sans Pro"/>
        </w:rPr>
        <w:t>; and</w:t>
      </w:r>
    </w:p>
    <w:p w14:paraId="6EDDF206" w14:textId="2BC0B707" w:rsidR="006222D2" w:rsidRPr="0015209A" w:rsidRDefault="006222D2" w:rsidP="00C71BD5">
      <w:pPr>
        <w:pStyle w:val="ListParagraph"/>
        <w:numPr>
          <w:ilvl w:val="0"/>
          <w:numId w:val="23"/>
        </w:numPr>
        <w:jc w:val="left"/>
        <w:rPr>
          <w:rFonts w:ascii="Source Sans Pro" w:hAnsi="Source Sans Pro"/>
        </w:rPr>
      </w:pPr>
      <w:r w:rsidRPr="0015209A">
        <w:rPr>
          <w:rFonts w:ascii="Source Sans Pro" w:hAnsi="Source Sans Pro"/>
        </w:rPr>
        <w:t>Increasing meaningful</w:t>
      </w:r>
      <w:r w:rsidR="009D73B2">
        <w:rPr>
          <w:rFonts w:ascii="Source Sans Pro" w:hAnsi="Source Sans Pro"/>
        </w:rPr>
        <w:t xml:space="preserve"> community </w:t>
      </w:r>
      <w:r w:rsidRPr="0015209A">
        <w:rPr>
          <w:rFonts w:ascii="Source Sans Pro" w:hAnsi="Source Sans Pro"/>
        </w:rPr>
        <w:t xml:space="preserve">involvement in all aspects of </w:t>
      </w:r>
      <w:r w:rsidR="009B7483" w:rsidRPr="0015209A">
        <w:rPr>
          <w:rFonts w:ascii="Source Sans Pro" w:hAnsi="Source Sans Pro"/>
        </w:rPr>
        <w:t xml:space="preserve">California’s </w:t>
      </w:r>
      <w:r w:rsidRPr="0015209A">
        <w:rPr>
          <w:rFonts w:ascii="Source Sans Pro" w:hAnsi="Source Sans Pro"/>
        </w:rPr>
        <w:t>mental health system</w:t>
      </w:r>
      <w:r w:rsidR="00DA349D" w:rsidRPr="0015209A">
        <w:rPr>
          <w:rFonts w:ascii="Source Sans Pro" w:hAnsi="Source Sans Pro"/>
        </w:rPr>
        <w:t xml:space="preserve"> including the local planning and decision</w:t>
      </w:r>
      <w:r w:rsidR="00345C57" w:rsidRPr="0015209A">
        <w:rPr>
          <w:rFonts w:ascii="Source Sans Pro" w:hAnsi="Source Sans Pro"/>
        </w:rPr>
        <w:t>-</w:t>
      </w:r>
      <w:r w:rsidR="00DA349D" w:rsidRPr="0015209A">
        <w:rPr>
          <w:rFonts w:ascii="Source Sans Pro" w:hAnsi="Source Sans Pro"/>
        </w:rPr>
        <w:t xml:space="preserve">making process as it relates to </w:t>
      </w:r>
      <w:r w:rsidR="005D4CEB" w:rsidRPr="0015209A">
        <w:rPr>
          <w:rFonts w:ascii="Source Sans Pro" w:hAnsi="Source Sans Pro"/>
        </w:rPr>
        <w:t>TAY mental health services which promote wellness, recovery, and resilience.</w:t>
      </w:r>
      <w:r w:rsidRPr="0015209A">
        <w:rPr>
          <w:rFonts w:ascii="Source Sans Pro" w:hAnsi="Source Sans Pro"/>
        </w:rPr>
        <w:t xml:space="preserve"> </w:t>
      </w:r>
    </w:p>
    <w:p w14:paraId="539ABFD2" w14:textId="77777777" w:rsidR="00E81C97" w:rsidRPr="0015209A" w:rsidRDefault="009253AA" w:rsidP="00FF5EF7">
      <w:pPr>
        <w:pStyle w:val="Heading2"/>
        <w:numPr>
          <w:ilvl w:val="0"/>
          <w:numId w:val="3"/>
        </w:numPr>
        <w:ind w:left="360" w:hanging="180"/>
        <w:rPr>
          <w:rFonts w:ascii="Source Sans Pro" w:hAnsi="Source Sans Pro" w:cstheme="minorHAnsi"/>
          <w:color w:val="1F497D" w:themeColor="text2"/>
          <w:sz w:val="28"/>
          <w:szCs w:val="28"/>
        </w:rPr>
      </w:pPr>
      <w:bookmarkStart w:id="95" w:name="I5D5ECFD0D49011E2A9F5962A0CD4E3EB"/>
      <w:bookmarkStart w:id="96" w:name="I5D5ECFD1D49011E2A9F5962A0CD4E3EB"/>
      <w:bookmarkStart w:id="97" w:name="I5D69F360D49011E2A9F5962A0CD4E3EB"/>
      <w:bookmarkStart w:id="98" w:name="I5D69F361D49011E2A9F5962A0CD4E3EB"/>
      <w:bookmarkStart w:id="99" w:name="I5D6A1A70D49011E2A9F5962A0CD4E3EB"/>
      <w:bookmarkStart w:id="100" w:name="I5D6A1A71D49011E2A9F5962A0CD4E3EB"/>
      <w:bookmarkStart w:id="101" w:name="I5D6A4181D49011E2A9F5962A0CD4E3EB"/>
      <w:bookmarkStart w:id="102" w:name="I5D6A4182D49011E2A9F5962A0CD4E3EB"/>
      <w:bookmarkStart w:id="103" w:name="I5D6B2BE0D49011E2A9F5962A0CD4E3EB"/>
      <w:bookmarkStart w:id="104" w:name="I5D6B2BE1D49011E2A9F5962A0CD4E3EB"/>
      <w:bookmarkStart w:id="105" w:name="I5D6B7A00D49011E2A9F5962A0CD4E3EB"/>
      <w:bookmarkStart w:id="106" w:name="I5D6B7A01D49011E2A9F5962A0CD4E3EB"/>
      <w:bookmarkStart w:id="107" w:name="I5D6BC820D49011E2A9F5962A0CD4E3EB"/>
      <w:bookmarkStart w:id="108" w:name="I5D6BC821D49011E2A9F5962A0CD4E3EB"/>
      <w:bookmarkStart w:id="109" w:name="_Toc448517356"/>
      <w:bookmarkStart w:id="110" w:name="_Toc449087573"/>
      <w:bookmarkStart w:id="111" w:name="_Toc449515902"/>
      <w:bookmarkStart w:id="112" w:name="_Toc449517732"/>
      <w:bookmarkStart w:id="113" w:name="_Toc117260173"/>
      <w:bookmarkEnd w:id="95"/>
      <w:bookmarkEnd w:id="96"/>
      <w:bookmarkEnd w:id="97"/>
      <w:bookmarkEnd w:id="98"/>
      <w:bookmarkEnd w:id="99"/>
      <w:bookmarkEnd w:id="100"/>
      <w:bookmarkEnd w:id="101"/>
      <w:bookmarkEnd w:id="102"/>
      <w:bookmarkEnd w:id="103"/>
      <w:bookmarkEnd w:id="104"/>
      <w:bookmarkEnd w:id="105"/>
      <w:bookmarkEnd w:id="106"/>
      <w:bookmarkEnd w:id="107"/>
      <w:bookmarkEnd w:id="108"/>
      <w:r w:rsidRPr="0015209A">
        <w:rPr>
          <w:rFonts w:ascii="Source Sans Pro" w:hAnsi="Source Sans Pro" w:cstheme="minorHAnsi"/>
          <w:color w:val="1F497D" w:themeColor="text2"/>
          <w:sz w:val="28"/>
          <w:szCs w:val="28"/>
        </w:rPr>
        <w:t xml:space="preserve">PROPOSER </w:t>
      </w:r>
      <w:r w:rsidR="00E81C97" w:rsidRPr="0015209A">
        <w:rPr>
          <w:rFonts w:ascii="Source Sans Pro" w:hAnsi="Source Sans Pro" w:cstheme="minorHAnsi"/>
          <w:color w:val="1F497D" w:themeColor="text2"/>
          <w:sz w:val="28"/>
          <w:szCs w:val="28"/>
        </w:rPr>
        <w:t>QUALIFICATIONS</w:t>
      </w:r>
      <w:bookmarkEnd w:id="109"/>
      <w:bookmarkEnd w:id="110"/>
      <w:bookmarkEnd w:id="111"/>
      <w:bookmarkEnd w:id="112"/>
      <w:bookmarkEnd w:id="113"/>
    </w:p>
    <w:p w14:paraId="379F4A87" w14:textId="1E599119" w:rsidR="00791CD5" w:rsidRPr="0015209A" w:rsidRDefault="00791CD5" w:rsidP="0015209A">
      <w:pPr>
        <w:jc w:val="left"/>
        <w:rPr>
          <w:rFonts w:ascii="Source Sans Pro" w:hAnsi="Source Sans Pro"/>
        </w:rPr>
      </w:pPr>
      <w:r w:rsidRPr="0015209A">
        <w:rPr>
          <w:rFonts w:ascii="Source Sans Pro" w:hAnsi="Source Sans Pro"/>
        </w:rPr>
        <w:t xml:space="preserve">An individual who is authorized to </w:t>
      </w:r>
      <w:r w:rsidR="00B02894" w:rsidRPr="0082564B">
        <w:rPr>
          <w:rFonts w:ascii="Source Sans Pro" w:hAnsi="Source Sans Pro"/>
        </w:rPr>
        <w:t>contractually</w:t>
      </w:r>
      <w:r w:rsidR="00B02894" w:rsidRPr="00B02894">
        <w:rPr>
          <w:rFonts w:ascii="Source Sans Pro" w:hAnsi="Source Sans Pro"/>
        </w:rPr>
        <w:t xml:space="preserve"> </w:t>
      </w:r>
      <w:r w:rsidRPr="0015209A">
        <w:rPr>
          <w:rFonts w:ascii="Source Sans Pro" w:hAnsi="Source Sans Pro"/>
        </w:rPr>
        <w:t xml:space="preserve">bind the proposing </w:t>
      </w:r>
      <w:r w:rsidR="00B02894">
        <w:rPr>
          <w:rFonts w:ascii="Source Sans Pro" w:hAnsi="Source Sans Pro"/>
        </w:rPr>
        <w:t>entity</w:t>
      </w:r>
      <w:r w:rsidR="00B02894" w:rsidRPr="0015209A">
        <w:rPr>
          <w:rFonts w:ascii="Source Sans Pro" w:hAnsi="Source Sans Pro"/>
        </w:rPr>
        <w:t xml:space="preserve"> </w:t>
      </w:r>
      <w:r w:rsidR="00304F66">
        <w:rPr>
          <w:rFonts w:ascii="Source Sans Pro" w:hAnsi="Source Sans Pro"/>
        </w:rPr>
        <w:t>is required</w:t>
      </w:r>
      <w:r w:rsidR="00304F66" w:rsidRPr="0015209A">
        <w:rPr>
          <w:rFonts w:ascii="Source Sans Pro" w:hAnsi="Source Sans Pro"/>
        </w:rPr>
        <w:t xml:space="preserve"> </w:t>
      </w:r>
      <w:r w:rsidR="009D6417">
        <w:rPr>
          <w:rFonts w:ascii="Source Sans Pro" w:hAnsi="Source Sans Pro"/>
        </w:rPr>
        <w:t xml:space="preserve">to execute </w:t>
      </w:r>
      <w:r w:rsidRPr="0015209A">
        <w:rPr>
          <w:rFonts w:ascii="Source Sans Pro" w:hAnsi="Source Sans Pro"/>
          <w:b/>
        </w:rPr>
        <w:t>ATTACHMENT 2</w:t>
      </w:r>
      <w:r w:rsidR="00067D2A" w:rsidRPr="0015209A">
        <w:rPr>
          <w:rFonts w:ascii="Source Sans Pro" w:hAnsi="Source Sans Pro"/>
          <w:b/>
        </w:rPr>
        <w:t xml:space="preserve"> </w:t>
      </w:r>
      <w:r w:rsidR="00067D2A" w:rsidRPr="0015209A">
        <w:rPr>
          <w:rFonts w:ascii="Source Sans Pro" w:hAnsi="Source Sans Pro"/>
        </w:rPr>
        <w:t>(Proposal/Proposer Certification Sheet)</w:t>
      </w:r>
      <w:r w:rsidR="009D6417">
        <w:rPr>
          <w:rFonts w:ascii="Source Sans Pro" w:hAnsi="Source Sans Pro"/>
        </w:rPr>
        <w:t xml:space="preserve"> with an original </w:t>
      </w:r>
      <w:r w:rsidR="005F3683">
        <w:rPr>
          <w:rFonts w:ascii="Source Sans Pro" w:hAnsi="Source Sans Pro"/>
        </w:rPr>
        <w:t>wet signature</w:t>
      </w:r>
      <w:r w:rsidRPr="0015209A">
        <w:rPr>
          <w:rFonts w:ascii="Source Sans Pro" w:hAnsi="Source Sans Pro"/>
        </w:rPr>
        <w:t xml:space="preserve">. The original signature must indicate the title or position that the individual holds in the </w:t>
      </w:r>
      <w:r w:rsidR="00304F66">
        <w:rPr>
          <w:rFonts w:ascii="Source Sans Pro" w:hAnsi="Source Sans Pro"/>
        </w:rPr>
        <w:t>organization</w:t>
      </w:r>
      <w:r w:rsidRPr="0015209A">
        <w:rPr>
          <w:rFonts w:ascii="Source Sans Pro" w:hAnsi="Source Sans Pro"/>
        </w:rPr>
        <w:t xml:space="preserve">. An unsigned or </w:t>
      </w:r>
      <w:r w:rsidR="005F3683" w:rsidRPr="0015209A">
        <w:rPr>
          <w:rFonts w:ascii="Source Sans Pro" w:hAnsi="Source Sans Pro"/>
        </w:rPr>
        <w:t>signature</w:t>
      </w:r>
      <w:r w:rsidR="005F3683">
        <w:rPr>
          <w:rFonts w:ascii="Source Sans Pro" w:hAnsi="Source Sans Pro"/>
        </w:rPr>
        <w:t>-</w:t>
      </w:r>
      <w:r w:rsidRPr="0015209A">
        <w:rPr>
          <w:rFonts w:ascii="Source Sans Pro" w:hAnsi="Source Sans Pro"/>
        </w:rPr>
        <w:t xml:space="preserve">stamped Proposal may be rejected. </w:t>
      </w:r>
    </w:p>
    <w:p w14:paraId="477174A2" w14:textId="77777777" w:rsidR="00E81C97" w:rsidRPr="0015209A" w:rsidRDefault="00E81C97" w:rsidP="00E81C97">
      <w:pPr>
        <w:pStyle w:val="Heading3"/>
        <w:numPr>
          <w:ilvl w:val="0"/>
          <w:numId w:val="6"/>
        </w:numPr>
        <w:ind w:left="360"/>
        <w:rPr>
          <w:rFonts w:ascii="Source Sans Pro" w:hAnsi="Source Sans Pro" w:cstheme="minorHAnsi"/>
          <w:color w:val="1F497D" w:themeColor="text2"/>
        </w:rPr>
      </w:pPr>
      <w:bookmarkStart w:id="114" w:name="_Toc494063645"/>
      <w:bookmarkStart w:id="115" w:name="_Toc494065124"/>
      <w:bookmarkStart w:id="116" w:name="_Toc494063646"/>
      <w:bookmarkStart w:id="117" w:name="_Toc494065125"/>
      <w:bookmarkStart w:id="118" w:name="_Toc494063647"/>
      <w:bookmarkStart w:id="119" w:name="_Toc494065126"/>
      <w:bookmarkStart w:id="120" w:name="_Toc448517357"/>
      <w:bookmarkStart w:id="121" w:name="_Toc449087574"/>
      <w:bookmarkStart w:id="122" w:name="_Toc449515903"/>
      <w:bookmarkStart w:id="123" w:name="_Toc449517733"/>
      <w:bookmarkStart w:id="124" w:name="_Toc117260174"/>
      <w:bookmarkEnd w:id="114"/>
      <w:bookmarkEnd w:id="115"/>
      <w:bookmarkEnd w:id="116"/>
      <w:bookmarkEnd w:id="117"/>
      <w:bookmarkEnd w:id="118"/>
      <w:bookmarkEnd w:id="119"/>
      <w:r w:rsidRPr="0015209A">
        <w:rPr>
          <w:rFonts w:ascii="Source Sans Pro" w:hAnsi="Source Sans Pro" w:cstheme="minorHAnsi"/>
          <w:color w:val="1F497D" w:themeColor="text2"/>
        </w:rPr>
        <w:t>MINIMUM QUALIFICATIONS</w:t>
      </w:r>
      <w:bookmarkEnd w:id="120"/>
      <w:bookmarkEnd w:id="121"/>
      <w:bookmarkEnd w:id="122"/>
      <w:bookmarkEnd w:id="123"/>
      <w:bookmarkEnd w:id="124"/>
    </w:p>
    <w:p w14:paraId="66945061" w14:textId="33114B78" w:rsidR="0019067B" w:rsidRPr="0015209A" w:rsidRDefault="0019067B" w:rsidP="0015209A">
      <w:pPr>
        <w:jc w:val="left"/>
        <w:rPr>
          <w:rFonts w:ascii="Source Sans Pro" w:hAnsi="Source Sans Pro"/>
        </w:rPr>
      </w:pPr>
      <w:r w:rsidRPr="0015209A">
        <w:rPr>
          <w:rFonts w:ascii="Source Sans Pro" w:hAnsi="Source Sans Pro"/>
        </w:rPr>
        <w:t>Each of the minimum qualifications below must be met by the P</w:t>
      </w:r>
      <w:r w:rsidR="0040376D" w:rsidRPr="0015209A">
        <w:rPr>
          <w:rFonts w:ascii="Source Sans Pro" w:hAnsi="Source Sans Pro"/>
        </w:rPr>
        <w:t>roposer</w:t>
      </w:r>
      <w:r w:rsidR="006E37D5" w:rsidRPr="0015209A">
        <w:rPr>
          <w:rFonts w:ascii="Source Sans Pro" w:hAnsi="Source Sans Pro"/>
        </w:rPr>
        <w:t xml:space="preserve">. The Proposer </w:t>
      </w:r>
      <w:r w:rsidR="00C601D8">
        <w:rPr>
          <w:rFonts w:ascii="Source Sans Pro" w:hAnsi="Source Sans Pro"/>
        </w:rPr>
        <w:t>is requi</w:t>
      </w:r>
      <w:r w:rsidR="0015209A">
        <w:rPr>
          <w:rFonts w:ascii="Source Sans Pro" w:hAnsi="Source Sans Pro"/>
        </w:rPr>
        <w:t>r</w:t>
      </w:r>
      <w:r w:rsidR="00C601D8">
        <w:rPr>
          <w:rFonts w:ascii="Source Sans Pro" w:hAnsi="Source Sans Pro"/>
        </w:rPr>
        <w:t>ed</w:t>
      </w:r>
      <w:r w:rsidR="00FC7C33">
        <w:rPr>
          <w:rFonts w:ascii="Source Sans Pro" w:hAnsi="Source Sans Pro"/>
        </w:rPr>
        <w:t xml:space="preserve"> to</w:t>
      </w:r>
      <w:r w:rsidR="00C601D8" w:rsidRPr="0015209A">
        <w:rPr>
          <w:rFonts w:ascii="Source Sans Pro" w:hAnsi="Source Sans Pro"/>
        </w:rPr>
        <w:t xml:space="preserve"> </w:t>
      </w:r>
      <w:r w:rsidR="006E37D5" w:rsidRPr="0015209A">
        <w:rPr>
          <w:rFonts w:ascii="Source Sans Pro" w:hAnsi="Source Sans Pro"/>
        </w:rPr>
        <w:t xml:space="preserve">include </w:t>
      </w:r>
      <w:r w:rsidR="00FC7C33">
        <w:rPr>
          <w:rFonts w:ascii="Source Sans Pro" w:hAnsi="Source Sans Pro"/>
        </w:rPr>
        <w:t xml:space="preserve">supporting </w:t>
      </w:r>
      <w:r w:rsidR="0010226E" w:rsidRPr="0015209A">
        <w:rPr>
          <w:rFonts w:ascii="Source Sans Pro" w:hAnsi="Source Sans Pro"/>
        </w:rPr>
        <w:t xml:space="preserve">documentation </w:t>
      </w:r>
      <w:r w:rsidR="00FC7C33" w:rsidRPr="0082564B">
        <w:rPr>
          <w:rFonts w:ascii="Source Sans Pro" w:hAnsi="Source Sans Pro"/>
        </w:rPr>
        <w:t xml:space="preserve">that verifies each qualification </w:t>
      </w:r>
      <w:r w:rsidR="006E37D5" w:rsidRPr="0015209A">
        <w:rPr>
          <w:rFonts w:ascii="Source Sans Pro" w:hAnsi="Source Sans Pro"/>
        </w:rPr>
        <w:t xml:space="preserve">and reference </w:t>
      </w:r>
      <w:r w:rsidR="00FC7C33" w:rsidRPr="0015209A">
        <w:rPr>
          <w:rFonts w:ascii="Source Sans Pro" w:hAnsi="Source Sans Pro"/>
        </w:rPr>
        <w:t>th</w:t>
      </w:r>
      <w:r w:rsidR="00FC7C33">
        <w:rPr>
          <w:rFonts w:ascii="Source Sans Pro" w:hAnsi="Source Sans Pro"/>
        </w:rPr>
        <w:t>is</w:t>
      </w:r>
      <w:r w:rsidR="00FC7C33" w:rsidRPr="0015209A">
        <w:rPr>
          <w:rFonts w:ascii="Source Sans Pro" w:hAnsi="Source Sans Pro"/>
        </w:rPr>
        <w:t xml:space="preserve"> </w:t>
      </w:r>
      <w:r w:rsidR="00D4693C" w:rsidRPr="0015209A">
        <w:rPr>
          <w:rFonts w:ascii="Source Sans Pro" w:hAnsi="Source Sans Pro"/>
        </w:rPr>
        <w:t>documentation within</w:t>
      </w:r>
      <w:r w:rsidR="006E37D5" w:rsidRPr="0015209A">
        <w:rPr>
          <w:rFonts w:ascii="Source Sans Pro" w:hAnsi="Source Sans Pro"/>
        </w:rPr>
        <w:t xml:space="preserve"> the Proposal </w:t>
      </w:r>
      <w:r w:rsidR="00A56072" w:rsidRPr="0015209A">
        <w:rPr>
          <w:rFonts w:ascii="Source Sans Pro" w:hAnsi="Source Sans Pro"/>
        </w:rPr>
        <w:t>(s</w:t>
      </w:r>
      <w:r w:rsidR="006E37D5" w:rsidRPr="0015209A">
        <w:rPr>
          <w:rFonts w:ascii="Source Sans Pro" w:hAnsi="Source Sans Pro"/>
        </w:rPr>
        <w:t>ee</w:t>
      </w:r>
      <w:r w:rsidR="00C06E77" w:rsidRPr="0015209A">
        <w:rPr>
          <w:rFonts w:ascii="Source Sans Pro" w:hAnsi="Source Sans Pro"/>
        </w:rPr>
        <w:t xml:space="preserve"> </w:t>
      </w:r>
      <w:r w:rsidR="00FF5EF7" w:rsidRPr="0015209A">
        <w:rPr>
          <w:rFonts w:ascii="Source Sans Pro" w:hAnsi="Source Sans Pro"/>
          <w:b/>
        </w:rPr>
        <w:t xml:space="preserve">ATTACHMENT </w:t>
      </w:r>
      <w:r w:rsidR="00D13FBC" w:rsidRPr="0015209A">
        <w:rPr>
          <w:rFonts w:ascii="Source Sans Pro" w:hAnsi="Source Sans Pro"/>
          <w:b/>
        </w:rPr>
        <w:t>3</w:t>
      </w:r>
      <w:r w:rsidR="00A56072" w:rsidRPr="0015209A">
        <w:rPr>
          <w:rFonts w:ascii="Source Sans Pro" w:hAnsi="Source Sans Pro"/>
        </w:rPr>
        <w:t>)</w:t>
      </w:r>
      <w:r w:rsidR="006E37D5" w:rsidRPr="0015209A">
        <w:rPr>
          <w:rFonts w:ascii="Source Sans Pro" w:hAnsi="Source Sans Pro"/>
        </w:rPr>
        <w:t>.</w:t>
      </w:r>
      <w:r w:rsidRPr="0015209A">
        <w:rPr>
          <w:rFonts w:ascii="Source Sans Pro" w:hAnsi="Source Sans Pro"/>
        </w:rPr>
        <w:t xml:space="preserve">  </w:t>
      </w:r>
    </w:p>
    <w:p w14:paraId="7E2763FB" w14:textId="53F1ADD7" w:rsidR="00E757FB" w:rsidRPr="0015209A" w:rsidRDefault="00E757FB" w:rsidP="00925707">
      <w:pPr>
        <w:pStyle w:val="ListParagraph"/>
        <w:numPr>
          <w:ilvl w:val="0"/>
          <w:numId w:val="22"/>
        </w:numPr>
        <w:spacing w:after="200"/>
        <w:contextualSpacing w:val="0"/>
        <w:jc w:val="left"/>
        <w:rPr>
          <w:rFonts w:ascii="Source Sans Pro" w:hAnsi="Source Sans Pro"/>
        </w:rPr>
      </w:pPr>
      <w:bookmarkStart w:id="125" w:name="_Hlk116503534"/>
      <w:bookmarkStart w:id="126" w:name="_Toc448517358"/>
      <w:bookmarkStart w:id="127" w:name="_Toc449087575"/>
      <w:bookmarkStart w:id="128" w:name="_Toc449515904"/>
      <w:bookmarkStart w:id="129" w:name="_Toc449517734"/>
      <w:r w:rsidRPr="0015209A">
        <w:rPr>
          <w:rFonts w:ascii="Source Sans Pro" w:hAnsi="Source Sans Pro"/>
        </w:rPr>
        <w:t>Be an established state-level organization which has been in operation for 2 years and has experience with programs and services related to the unique mental health needs of California’s TAY populations;</w:t>
      </w:r>
    </w:p>
    <w:p w14:paraId="5D340658" w14:textId="5E074777" w:rsidR="008A1488" w:rsidRPr="0015209A" w:rsidRDefault="00E757FB" w:rsidP="00925707">
      <w:pPr>
        <w:pStyle w:val="ListParagraph"/>
        <w:numPr>
          <w:ilvl w:val="0"/>
          <w:numId w:val="22"/>
        </w:numPr>
        <w:spacing w:after="200"/>
        <w:contextualSpacing w:val="0"/>
        <w:jc w:val="left"/>
        <w:rPr>
          <w:rFonts w:ascii="Source Sans Pro" w:hAnsi="Source Sans Pro"/>
        </w:rPr>
      </w:pPr>
      <w:r w:rsidRPr="0015209A">
        <w:rPr>
          <w:rFonts w:ascii="Source Sans Pro" w:hAnsi="Source Sans Pro"/>
        </w:rPr>
        <w:t>Have experience and capacity to provide technical assistance and support to local community-based organizations;</w:t>
      </w:r>
    </w:p>
    <w:p w14:paraId="2FE4490B" w14:textId="4D6FA771" w:rsidR="008A1488" w:rsidRPr="0015209A" w:rsidRDefault="00E757FB" w:rsidP="00925707">
      <w:pPr>
        <w:pStyle w:val="ListParagraph"/>
        <w:numPr>
          <w:ilvl w:val="0"/>
          <w:numId w:val="22"/>
        </w:numPr>
        <w:spacing w:after="200"/>
        <w:contextualSpacing w:val="0"/>
        <w:jc w:val="left"/>
        <w:rPr>
          <w:rFonts w:ascii="Source Sans Pro" w:hAnsi="Source Sans Pro"/>
        </w:rPr>
      </w:pPr>
      <w:r w:rsidRPr="0015209A">
        <w:rPr>
          <w:rFonts w:ascii="Source Sans Pro" w:hAnsi="Source Sans Pro"/>
        </w:rPr>
        <w:t>Have experience and familiarity with providing access to care for Transition Age Youth, with emphasis on addressing disparities, with an emphasis on ethnically diverse, homeless, child welfare involved, transitioning and gender nonconforming, juvenile justice-involved, and disabled TAY</w:t>
      </w:r>
      <w:r w:rsidR="008A1488" w:rsidRPr="0015209A">
        <w:rPr>
          <w:rFonts w:ascii="Source Sans Pro" w:hAnsi="Source Sans Pro"/>
        </w:rPr>
        <w:t>;</w:t>
      </w:r>
    </w:p>
    <w:p w14:paraId="63D2F420" w14:textId="7D09B585" w:rsidR="008A1488" w:rsidRPr="0015209A" w:rsidRDefault="008A1488" w:rsidP="0015209A">
      <w:pPr>
        <w:pStyle w:val="ListParagraph"/>
        <w:numPr>
          <w:ilvl w:val="0"/>
          <w:numId w:val="22"/>
        </w:numPr>
        <w:spacing w:after="200"/>
        <w:jc w:val="left"/>
        <w:rPr>
          <w:rFonts w:ascii="Source Sans Pro" w:hAnsi="Source Sans Pro"/>
        </w:rPr>
      </w:pPr>
      <w:r w:rsidRPr="0015209A">
        <w:rPr>
          <w:rFonts w:ascii="Source Sans Pro" w:hAnsi="Source Sans Pro"/>
        </w:rPr>
        <w:t xml:space="preserve">Be a non-profit organization, registered to do business in California; </w:t>
      </w:r>
    </w:p>
    <w:p w14:paraId="7885B80F" w14:textId="6626C985" w:rsidR="00D13FBC" w:rsidRPr="0015209A" w:rsidRDefault="00D13FBC" w:rsidP="00925707">
      <w:pPr>
        <w:pStyle w:val="ListParagraph"/>
        <w:numPr>
          <w:ilvl w:val="1"/>
          <w:numId w:val="22"/>
        </w:numPr>
        <w:spacing w:after="200"/>
        <w:contextualSpacing w:val="0"/>
        <w:jc w:val="left"/>
        <w:rPr>
          <w:rFonts w:ascii="Source Sans Pro" w:hAnsi="Source Sans Pro"/>
        </w:rPr>
      </w:pPr>
      <w:r w:rsidRPr="0015209A">
        <w:rPr>
          <w:rFonts w:ascii="Source Sans Pro" w:hAnsi="Source Sans Pro"/>
        </w:rPr>
        <w:t>Evidence that Proposer is registered and has a current active status with the California Secretary of State</w:t>
      </w:r>
      <w:r w:rsidR="0015209A">
        <w:rPr>
          <w:rFonts w:ascii="Source Sans Pro" w:hAnsi="Source Sans Pro"/>
        </w:rPr>
        <w:t xml:space="preserve"> </w:t>
      </w:r>
      <w:r w:rsidRPr="0015209A">
        <w:rPr>
          <w:rFonts w:ascii="Source Sans Pro" w:hAnsi="Source Sans Pro"/>
        </w:rPr>
        <w:t xml:space="preserve">to do business in California is required as detailed in </w:t>
      </w:r>
      <w:r w:rsidRPr="0015209A">
        <w:rPr>
          <w:rFonts w:ascii="Source Sans Pro" w:hAnsi="Source Sans Pro"/>
          <w:b/>
        </w:rPr>
        <w:t xml:space="preserve">ATTACHMENT </w:t>
      </w:r>
      <w:r w:rsidRPr="0015209A">
        <w:rPr>
          <w:rFonts w:ascii="Source Sans Pro" w:hAnsi="Source Sans Pro"/>
          <w:b/>
        </w:rPr>
        <w:lastRenderedPageBreak/>
        <w:t>4</w:t>
      </w:r>
      <w:r w:rsidRPr="0015209A">
        <w:rPr>
          <w:rFonts w:ascii="Source Sans Pro" w:hAnsi="Source Sans Pro"/>
        </w:rPr>
        <w:t>. The registration can be pending at the time of bid submission but must be complete by the time at which a contract is awarded.</w:t>
      </w:r>
    </w:p>
    <w:p w14:paraId="2EEC5441" w14:textId="4814E770" w:rsidR="008A1488" w:rsidRPr="0015209A" w:rsidRDefault="00E757FB" w:rsidP="0015209A">
      <w:pPr>
        <w:pStyle w:val="ListParagraph"/>
        <w:numPr>
          <w:ilvl w:val="0"/>
          <w:numId w:val="22"/>
        </w:numPr>
        <w:spacing w:after="200"/>
        <w:jc w:val="left"/>
        <w:rPr>
          <w:rFonts w:ascii="Source Sans Pro" w:hAnsi="Source Sans Pro"/>
        </w:rPr>
      </w:pPr>
      <w:r w:rsidRPr="0015209A">
        <w:rPr>
          <w:rFonts w:ascii="Source Sans Pro" w:hAnsi="Source Sans Pro"/>
        </w:rPr>
        <w:t>At least 51% of the paid staff, board members, or advisory board members are TAY</w:t>
      </w:r>
      <w:r w:rsidR="008A1488" w:rsidRPr="0015209A">
        <w:rPr>
          <w:rFonts w:ascii="Source Sans Pro" w:hAnsi="Source Sans Pro"/>
        </w:rPr>
        <w:t>.</w:t>
      </w:r>
    </w:p>
    <w:p w14:paraId="76B04E45" w14:textId="15FE229F" w:rsidR="00E81C97" w:rsidRPr="0015209A" w:rsidRDefault="00E81C97" w:rsidP="00E81C97">
      <w:pPr>
        <w:pStyle w:val="Heading3"/>
        <w:numPr>
          <w:ilvl w:val="0"/>
          <w:numId w:val="6"/>
        </w:numPr>
        <w:ind w:left="360"/>
        <w:rPr>
          <w:rFonts w:ascii="Source Sans Pro" w:hAnsi="Source Sans Pro" w:cstheme="minorHAnsi"/>
          <w:color w:val="1F497D" w:themeColor="text2"/>
        </w:rPr>
      </w:pPr>
      <w:bookmarkStart w:id="130" w:name="_Toc117260175"/>
      <w:bookmarkStart w:id="131" w:name="_Hlk11768065"/>
      <w:bookmarkEnd w:id="125"/>
      <w:r w:rsidRPr="0015209A">
        <w:rPr>
          <w:rFonts w:ascii="Source Sans Pro" w:hAnsi="Source Sans Pro" w:cstheme="minorHAnsi"/>
          <w:color w:val="1F497D" w:themeColor="text2"/>
        </w:rPr>
        <w:t>DESIRED QUALIFICATIONS</w:t>
      </w:r>
      <w:bookmarkEnd w:id="126"/>
      <w:bookmarkEnd w:id="127"/>
      <w:bookmarkEnd w:id="128"/>
      <w:bookmarkEnd w:id="129"/>
      <w:bookmarkEnd w:id="130"/>
      <w:r w:rsidRPr="0015209A">
        <w:rPr>
          <w:rFonts w:ascii="Source Sans Pro" w:hAnsi="Source Sans Pro" w:cstheme="minorHAnsi"/>
          <w:color w:val="1F497D" w:themeColor="text2"/>
        </w:rPr>
        <w:t xml:space="preserve"> </w:t>
      </w:r>
    </w:p>
    <w:p w14:paraId="64B7A5A0" w14:textId="47BC9D56" w:rsidR="00C87B74" w:rsidRPr="0015209A" w:rsidRDefault="001F4934" w:rsidP="0015209A">
      <w:pPr>
        <w:jc w:val="left"/>
        <w:rPr>
          <w:rFonts w:ascii="Source Sans Pro" w:hAnsi="Source Sans Pro"/>
        </w:rPr>
      </w:pPr>
      <w:r w:rsidRPr="0015209A">
        <w:rPr>
          <w:rFonts w:ascii="Source Sans Pro" w:hAnsi="Source Sans Pro"/>
        </w:rPr>
        <w:t xml:space="preserve">The </w:t>
      </w:r>
      <w:r w:rsidR="0010226E" w:rsidRPr="0015209A">
        <w:rPr>
          <w:rFonts w:ascii="Source Sans Pro" w:hAnsi="Source Sans Pro"/>
        </w:rPr>
        <w:t xml:space="preserve">following are </w:t>
      </w:r>
      <w:r w:rsidR="0059113C" w:rsidRPr="0015209A">
        <w:rPr>
          <w:rFonts w:ascii="Source Sans Pro" w:hAnsi="Source Sans Pro"/>
        </w:rPr>
        <w:t>desir</w:t>
      </w:r>
      <w:r w:rsidR="0059113C">
        <w:rPr>
          <w:rFonts w:ascii="Source Sans Pro" w:hAnsi="Source Sans Pro"/>
        </w:rPr>
        <w:t>able</w:t>
      </w:r>
      <w:r w:rsidR="0059113C" w:rsidRPr="0015209A">
        <w:rPr>
          <w:rFonts w:ascii="Source Sans Pro" w:hAnsi="Source Sans Pro"/>
        </w:rPr>
        <w:t xml:space="preserve"> </w:t>
      </w:r>
      <w:r w:rsidR="0010226E" w:rsidRPr="0015209A">
        <w:rPr>
          <w:rFonts w:ascii="Source Sans Pro" w:hAnsi="Source Sans Pro"/>
        </w:rPr>
        <w:t xml:space="preserve">qualifications of the </w:t>
      </w:r>
      <w:r w:rsidRPr="0015209A">
        <w:rPr>
          <w:rFonts w:ascii="Source Sans Pro" w:hAnsi="Source Sans Pro"/>
        </w:rPr>
        <w:t>Proposer</w:t>
      </w:r>
      <w:r w:rsidR="0010226E" w:rsidRPr="0015209A">
        <w:rPr>
          <w:rFonts w:ascii="Source Sans Pro" w:hAnsi="Source Sans Pro"/>
        </w:rPr>
        <w:t>:</w:t>
      </w:r>
    </w:p>
    <w:p w14:paraId="1CF6F008" w14:textId="177745FB" w:rsidR="00346057" w:rsidRPr="0015209A" w:rsidRDefault="00E81C97" w:rsidP="0015209A">
      <w:pPr>
        <w:pStyle w:val="ListParagraph"/>
        <w:numPr>
          <w:ilvl w:val="0"/>
          <w:numId w:val="11"/>
        </w:numPr>
        <w:jc w:val="left"/>
        <w:rPr>
          <w:rFonts w:ascii="Source Sans Pro" w:hAnsi="Source Sans Pro"/>
        </w:rPr>
      </w:pPr>
      <w:r w:rsidRPr="0015209A">
        <w:rPr>
          <w:rFonts w:ascii="Source Sans Pro" w:hAnsi="Source Sans Pro"/>
        </w:rPr>
        <w:t xml:space="preserve">Have </w:t>
      </w:r>
      <w:r w:rsidR="00346057" w:rsidRPr="0015209A">
        <w:rPr>
          <w:rFonts w:ascii="Source Sans Pro" w:hAnsi="Source Sans Pro"/>
        </w:rPr>
        <w:t xml:space="preserve">comparable experience in advocacy, outreach, and training activities related to the mental health needs of </w:t>
      </w:r>
      <w:r w:rsidR="00F238A5" w:rsidRPr="0015209A">
        <w:rPr>
          <w:rFonts w:ascii="Source Sans Pro" w:hAnsi="Source Sans Pro"/>
        </w:rPr>
        <w:t>TAY</w:t>
      </w:r>
      <w:r w:rsidR="00346057" w:rsidRPr="0015209A">
        <w:rPr>
          <w:rFonts w:ascii="Source Sans Pro" w:hAnsi="Source Sans Pro"/>
        </w:rPr>
        <w:t>;</w:t>
      </w:r>
    </w:p>
    <w:p w14:paraId="48632F42" w14:textId="77777777" w:rsidR="00346057" w:rsidRPr="0015209A" w:rsidRDefault="00346057" w:rsidP="0015209A">
      <w:pPr>
        <w:pStyle w:val="ListParagraph"/>
        <w:numPr>
          <w:ilvl w:val="0"/>
          <w:numId w:val="11"/>
        </w:numPr>
        <w:jc w:val="left"/>
        <w:rPr>
          <w:rFonts w:ascii="Source Sans Pro" w:hAnsi="Source Sans Pro"/>
        </w:rPr>
      </w:pPr>
      <w:r w:rsidRPr="0015209A">
        <w:rPr>
          <w:rFonts w:ascii="Source Sans Pro" w:hAnsi="Source Sans Pro"/>
        </w:rPr>
        <w:t xml:space="preserve">Have experience that demonstrates capability to manage a project of similar duration and funding; </w:t>
      </w:r>
    </w:p>
    <w:p w14:paraId="2018D457" w14:textId="1B1C4A9A" w:rsidR="00346057" w:rsidRPr="0015209A" w:rsidRDefault="00346057" w:rsidP="0015209A">
      <w:pPr>
        <w:pStyle w:val="ListParagraph"/>
        <w:numPr>
          <w:ilvl w:val="0"/>
          <w:numId w:val="11"/>
        </w:numPr>
        <w:jc w:val="left"/>
        <w:rPr>
          <w:rFonts w:ascii="Source Sans Pro" w:hAnsi="Source Sans Pro"/>
        </w:rPr>
      </w:pPr>
      <w:r w:rsidRPr="0015209A">
        <w:rPr>
          <w:rFonts w:ascii="Source Sans Pro" w:hAnsi="Source Sans Pro"/>
        </w:rPr>
        <w:t>Have experience in designing culturally competent approaches to engagement</w:t>
      </w:r>
      <w:r w:rsidR="00F238A5" w:rsidRPr="0015209A">
        <w:rPr>
          <w:rFonts w:ascii="Source Sans Pro" w:hAnsi="Source Sans Pro"/>
        </w:rPr>
        <w:t xml:space="preserve"> and</w:t>
      </w:r>
      <w:r w:rsidRPr="0015209A">
        <w:rPr>
          <w:rFonts w:ascii="Source Sans Pro" w:hAnsi="Source Sans Pro"/>
        </w:rPr>
        <w:t xml:space="preserve"> outreach targeting </w:t>
      </w:r>
      <w:r w:rsidR="007471C8" w:rsidRPr="0015209A">
        <w:rPr>
          <w:rFonts w:ascii="Source Sans Pro" w:hAnsi="Source Sans Pro"/>
        </w:rPr>
        <w:t>TAY</w:t>
      </w:r>
      <w:r w:rsidRPr="0015209A">
        <w:rPr>
          <w:rFonts w:ascii="Source Sans Pro" w:hAnsi="Source Sans Pro"/>
        </w:rPr>
        <w:t>;</w:t>
      </w:r>
      <w:r w:rsidR="00F253F5" w:rsidRPr="0015209A">
        <w:rPr>
          <w:rFonts w:ascii="Source Sans Pro" w:hAnsi="Source Sans Pro"/>
        </w:rPr>
        <w:t xml:space="preserve"> and</w:t>
      </w:r>
    </w:p>
    <w:p w14:paraId="7396CD84" w14:textId="6D922F91" w:rsidR="00346057" w:rsidRPr="0015209A" w:rsidRDefault="00346057" w:rsidP="0015209A">
      <w:pPr>
        <w:pStyle w:val="ListParagraph"/>
        <w:numPr>
          <w:ilvl w:val="0"/>
          <w:numId w:val="11"/>
        </w:numPr>
        <w:jc w:val="left"/>
        <w:rPr>
          <w:rFonts w:ascii="Source Sans Pro" w:hAnsi="Source Sans Pro"/>
        </w:rPr>
      </w:pPr>
      <w:r w:rsidRPr="0015209A">
        <w:rPr>
          <w:rFonts w:ascii="Source Sans Pro" w:hAnsi="Source Sans Pro"/>
        </w:rPr>
        <w:t>Have experience with incorporating concepts of client and family resilience and recovery into programs, projects, trainin</w:t>
      </w:r>
      <w:r w:rsidR="00F253F5" w:rsidRPr="0015209A">
        <w:rPr>
          <w:rFonts w:ascii="Source Sans Pro" w:hAnsi="Source Sans Pro"/>
        </w:rPr>
        <w:t>g, and technical assistance</w:t>
      </w:r>
      <w:r w:rsidR="00C71BD5">
        <w:rPr>
          <w:rFonts w:ascii="Source Sans Pro" w:hAnsi="Source Sans Pro"/>
        </w:rPr>
        <w:t>;</w:t>
      </w:r>
    </w:p>
    <w:p w14:paraId="3957A851" w14:textId="406F5087" w:rsidR="00726F0E" w:rsidRPr="0015209A" w:rsidRDefault="00726F0E" w:rsidP="0015209A">
      <w:pPr>
        <w:pStyle w:val="ListParagraph"/>
        <w:numPr>
          <w:ilvl w:val="0"/>
          <w:numId w:val="11"/>
        </w:numPr>
        <w:jc w:val="left"/>
        <w:rPr>
          <w:rFonts w:ascii="Source Sans Pro" w:hAnsi="Source Sans Pro"/>
        </w:rPr>
      </w:pPr>
      <w:r w:rsidRPr="0015209A">
        <w:rPr>
          <w:rFonts w:ascii="Source Sans Pro" w:hAnsi="Source Sans Pro"/>
        </w:rPr>
        <w:t>Have experience and capacity to coordinate a State Level Advocacy event with legislative visits</w:t>
      </w:r>
      <w:r w:rsidR="00C71BD5">
        <w:rPr>
          <w:rFonts w:ascii="Source Sans Pro" w:hAnsi="Source Sans Pro"/>
        </w:rPr>
        <w:t>;</w:t>
      </w:r>
      <w:r w:rsidRPr="0015209A">
        <w:rPr>
          <w:rFonts w:ascii="Source Sans Pro" w:hAnsi="Source Sans Pro"/>
        </w:rPr>
        <w:t xml:space="preserve"> </w:t>
      </w:r>
    </w:p>
    <w:p w14:paraId="30817A4F" w14:textId="5609A34D" w:rsidR="00D57142" w:rsidRPr="0015209A" w:rsidRDefault="00D57142" w:rsidP="0015209A">
      <w:pPr>
        <w:pStyle w:val="ListParagraph"/>
        <w:numPr>
          <w:ilvl w:val="0"/>
          <w:numId w:val="11"/>
        </w:numPr>
        <w:jc w:val="left"/>
        <w:rPr>
          <w:rFonts w:ascii="Source Sans Pro" w:hAnsi="Source Sans Pro"/>
        </w:rPr>
      </w:pPr>
      <w:r w:rsidRPr="0015209A">
        <w:rPr>
          <w:rFonts w:ascii="Source Sans Pro" w:hAnsi="Source Sans Pro"/>
        </w:rPr>
        <w:t xml:space="preserve">Have experience </w:t>
      </w:r>
      <w:r w:rsidR="00B37F0B" w:rsidRPr="0015209A">
        <w:rPr>
          <w:rFonts w:ascii="Source Sans Pro" w:hAnsi="Source Sans Pro"/>
        </w:rPr>
        <w:t>engaging youth as partners in decision-making</w:t>
      </w:r>
      <w:r w:rsidR="00124DF8">
        <w:rPr>
          <w:rFonts w:ascii="Source Sans Pro" w:hAnsi="Source Sans Pro"/>
        </w:rPr>
        <w:t>; and</w:t>
      </w:r>
    </w:p>
    <w:p w14:paraId="1EB18D5E" w14:textId="0E5931EE" w:rsidR="00D57142" w:rsidRPr="0015209A" w:rsidRDefault="00155A58" w:rsidP="0015209A">
      <w:pPr>
        <w:pStyle w:val="ListParagraph"/>
        <w:numPr>
          <w:ilvl w:val="0"/>
          <w:numId w:val="11"/>
        </w:numPr>
        <w:jc w:val="left"/>
        <w:rPr>
          <w:rFonts w:ascii="Source Sans Pro" w:hAnsi="Source Sans Pro"/>
        </w:rPr>
      </w:pPr>
      <w:r w:rsidRPr="0015209A">
        <w:rPr>
          <w:rFonts w:ascii="Source Sans Pro" w:hAnsi="Source Sans Pro"/>
        </w:rPr>
        <w:t xml:space="preserve">Have knowledge of sustainable funding strategies and/or </w:t>
      </w:r>
      <w:r w:rsidRPr="0015209A">
        <w:t xml:space="preserve">created </w:t>
      </w:r>
      <w:r w:rsidRPr="0015209A">
        <w:rPr>
          <w:rFonts w:ascii="Source Sans Pro" w:hAnsi="Source Sans Pro"/>
        </w:rPr>
        <w:t>programs with sustainable funding</w:t>
      </w:r>
      <w:r w:rsidR="00D57142" w:rsidRPr="0015209A">
        <w:rPr>
          <w:rFonts w:ascii="Source Sans Pro" w:hAnsi="Source Sans Pro"/>
        </w:rPr>
        <w:t>.</w:t>
      </w:r>
    </w:p>
    <w:p w14:paraId="6AA2C0AE" w14:textId="4D7F958B" w:rsidR="00F253F5" w:rsidRPr="0015209A" w:rsidRDefault="00460EEE" w:rsidP="0015209A">
      <w:pPr>
        <w:jc w:val="left"/>
        <w:rPr>
          <w:rFonts w:ascii="Source Sans Pro" w:hAnsi="Source Sans Pro"/>
        </w:rPr>
      </w:pPr>
      <w:r w:rsidRPr="0015209A">
        <w:t>Desired qualifications will be validated based on</w:t>
      </w:r>
      <w:r w:rsidRPr="0015209A">
        <w:rPr>
          <w:rFonts w:ascii="Source Sans Pro" w:hAnsi="Source Sans Pro"/>
        </w:rPr>
        <w:t xml:space="preserve"> References</w:t>
      </w:r>
      <w:r w:rsidR="00844C54" w:rsidRPr="0015209A">
        <w:rPr>
          <w:rFonts w:ascii="Source Sans Pro" w:hAnsi="Source Sans Pro"/>
        </w:rPr>
        <w:t>.</w:t>
      </w:r>
    </w:p>
    <w:p w14:paraId="55A4AA63" w14:textId="77777777" w:rsidR="002C3A20" w:rsidRPr="0015209A" w:rsidRDefault="002C3A20" w:rsidP="002C3A20">
      <w:pPr>
        <w:pStyle w:val="Heading3"/>
        <w:numPr>
          <w:ilvl w:val="0"/>
          <w:numId w:val="6"/>
        </w:numPr>
        <w:ind w:left="360"/>
        <w:rPr>
          <w:rFonts w:ascii="Source Sans Pro" w:hAnsi="Source Sans Pro" w:cstheme="minorHAnsi"/>
          <w:color w:val="1F497D" w:themeColor="text2"/>
        </w:rPr>
      </w:pPr>
      <w:bookmarkStart w:id="132" w:name="_Toc883210"/>
      <w:bookmarkStart w:id="133" w:name="_Toc117260176"/>
      <w:bookmarkStart w:id="134" w:name="_Hlk536788606"/>
      <w:bookmarkEnd w:id="131"/>
      <w:r w:rsidRPr="0015209A">
        <w:rPr>
          <w:rFonts w:ascii="Source Sans Pro" w:hAnsi="Source Sans Pro" w:cstheme="minorHAnsi"/>
          <w:color w:val="1F497D" w:themeColor="text2"/>
        </w:rPr>
        <w:t>PROPOSER BACKGROUND</w:t>
      </w:r>
      <w:bookmarkEnd w:id="132"/>
      <w:bookmarkEnd w:id="133"/>
      <w:r w:rsidRPr="0015209A">
        <w:rPr>
          <w:rFonts w:ascii="Source Sans Pro" w:hAnsi="Source Sans Pro" w:cstheme="minorHAnsi"/>
          <w:color w:val="1F497D" w:themeColor="text2"/>
        </w:rPr>
        <w:t xml:space="preserve"> </w:t>
      </w:r>
    </w:p>
    <w:p w14:paraId="292989C8" w14:textId="6F932A2B" w:rsidR="002C3A20" w:rsidRPr="00BF2D3F" w:rsidRDefault="002C3A20" w:rsidP="00BF2D3F">
      <w:pPr>
        <w:rPr>
          <w:rFonts w:ascii="Source Sans Pro" w:hAnsi="Source Sans Pro"/>
        </w:rPr>
      </w:pPr>
      <w:r w:rsidRPr="0015209A">
        <w:rPr>
          <w:rFonts w:ascii="Source Sans Pro" w:hAnsi="Source Sans Pro"/>
        </w:rPr>
        <w:t xml:space="preserve">Provide responses to the following on </w:t>
      </w:r>
      <w:r w:rsidRPr="0015209A">
        <w:rPr>
          <w:rFonts w:ascii="Source Sans Pro" w:hAnsi="Source Sans Pro"/>
          <w:b/>
        </w:rPr>
        <w:t xml:space="preserve">ATTACHMENT </w:t>
      </w:r>
      <w:r w:rsidR="008E2D7A" w:rsidRPr="0015209A">
        <w:rPr>
          <w:rFonts w:ascii="Source Sans Pro" w:hAnsi="Source Sans Pro"/>
          <w:b/>
        </w:rPr>
        <w:t>5</w:t>
      </w:r>
      <w:r w:rsidRPr="0015209A">
        <w:rPr>
          <w:rFonts w:ascii="Source Sans Pro" w:hAnsi="Source Sans Pro"/>
          <w:b/>
        </w:rPr>
        <w:t xml:space="preserve">, </w:t>
      </w:r>
      <w:r w:rsidR="00FA4226" w:rsidRPr="0015209A">
        <w:rPr>
          <w:rFonts w:ascii="Source Sans Pro" w:hAnsi="Source Sans Pro"/>
          <w:b/>
        </w:rPr>
        <w:t xml:space="preserve">Proposer </w:t>
      </w:r>
      <w:r w:rsidRPr="0015209A">
        <w:rPr>
          <w:rFonts w:ascii="Source Sans Pro" w:hAnsi="Source Sans Pro"/>
          <w:b/>
        </w:rPr>
        <w:t>Background</w:t>
      </w:r>
      <w:r w:rsidRPr="00BF2D3F">
        <w:rPr>
          <w:rFonts w:ascii="Source Sans Pro" w:hAnsi="Source Sans Pro"/>
        </w:rPr>
        <w:t>:</w:t>
      </w:r>
    </w:p>
    <w:p w14:paraId="071A5AA2" w14:textId="561FD641" w:rsidR="002C3A20" w:rsidRPr="00BF2D3F" w:rsidRDefault="002C3A20" w:rsidP="008712F6">
      <w:pPr>
        <w:pStyle w:val="ListParagraph"/>
        <w:numPr>
          <w:ilvl w:val="0"/>
          <w:numId w:val="46"/>
        </w:numPr>
        <w:jc w:val="left"/>
        <w:rPr>
          <w:rFonts w:ascii="Source Sans Pro" w:hAnsi="Source Sans Pro"/>
        </w:rPr>
      </w:pPr>
      <w:bookmarkStart w:id="135" w:name="_Hlk536540116"/>
      <w:bookmarkStart w:id="136" w:name="_Hlk10017745"/>
      <w:r w:rsidRPr="00BF2D3F">
        <w:rPr>
          <w:rFonts w:ascii="Source Sans Pro" w:hAnsi="Source Sans Pro"/>
        </w:rPr>
        <w:t>Describe what your organization does to advocate for the mental health and wellness needs of TAY.</w:t>
      </w:r>
    </w:p>
    <w:p w14:paraId="3523C793" w14:textId="67E8EC2B" w:rsidR="00993171" w:rsidRPr="00BF2D3F" w:rsidRDefault="002C3A20" w:rsidP="008712F6">
      <w:pPr>
        <w:pStyle w:val="ListParagraph"/>
        <w:numPr>
          <w:ilvl w:val="0"/>
          <w:numId w:val="46"/>
        </w:numPr>
        <w:jc w:val="left"/>
        <w:rPr>
          <w:rFonts w:ascii="Source Sans Pro" w:hAnsi="Source Sans Pro"/>
        </w:rPr>
      </w:pPr>
      <w:r w:rsidRPr="00BF2D3F">
        <w:rPr>
          <w:rFonts w:ascii="Source Sans Pro" w:hAnsi="Source Sans Pro"/>
        </w:rPr>
        <w:t>What counties, regions, or areas of the State do you serve?</w:t>
      </w:r>
    </w:p>
    <w:p w14:paraId="78CA0B25" w14:textId="298D5A6D" w:rsidR="00FF048E" w:rsidRPr="00BF2D3F" w:rsidRDefault="00FF048E" w:rsidP="008712F6">
      <w:pPr>
        <w:pStyle w:val="ListParagraph"/>
        <w:numPr>
          <w:ilvl w:val="0"/>
          <w:numId w:val="46"/>
        </w:numPr>
        <w:jc w:val="left"/>
        <w:rPr>
          <w:rFonts w:ascii="Source Sans Pro" w:hAnsi="Source Sans Pro"/>
        </w:rPr>
      </w:pPr>
      <w:bookmarkStart w:id="137" w:name="_Hlk11742716"/>
      <w:r w:rsidRPr="00BF2D3F">
        <w:rPr>
          <w:rFonts w:ascii="Source Sans Pro" w:hAnsi="Source Sans Pro"/>
        </w:rPr>
        <w:t>What counties do you have a branch/physical presence located?</w:t>
      </w:r>
      <w:bookmarkEnd w:id="137"/>
    </w:p>
    <w:p w14:paraId="1D49D1DB" w14:textId="51F9E4C6" w:rsidR="00993171" w:rsidRPr="00BF2D3F" w:rsidRDefault="00993171" w:rsidP="008712F6">
      <w:pPr>
        <w:pStyle w:val="ListParagraph"/>
        <w:numPr>
          <w:ilvl w:val="1"/>
          <w:numId w:val="46"/>
        </w:numPr>
        <w:jc w:val="left"/>
        <w:rPr>
          <w:rFonts w:ascii="Source Sans Pro" w:hAnsi="Source Sans Pro"/>
        </w:rPr>
      </w:pPr>
      <w:r w:rsidRPr="00BF2D3F">
        <w:rPr>
          <w:rFonts w:ascii="Source Sans Pro" w:hAnsi="Source Sans Pro"/>
        </w:rPr>
        <w:t>Provide support</w:t>
      </w:r>
    </w:p>
    <w:p w14:paraId="21C14FF5" w14:textId="1F23F82C" w:rsidR="002C3A20" w:rsidRPr="00BF2D3F" w:rsidRDefault="002C3A20" w:rsidP="008712F6">
      <w:pPr>
        <w:pStyle w:val="ListParagraph"/>
        <w:numPr>
          <w:ilvl w:val="0"/>
          <w:numId w:val="46"/>
        </w:numPr>
        <w:jc w:val="left"/>
        <w:rPr>
          <w:rFonts w:ascii="Source Sans Pro" w:hAnsi="Source Sans Pro"/>
        </w:rPr>
      </w:pPr>
      <w:r w:rsidRPr="00BF2D3F">
        <w:rPr>
          <w:rFonts w:ascii="Source Sans Pro" w:hAnsi="Source Sans Pro"/>
        </w:rPr>
        <w:t>How do you determine where service gaps may exist for the TAY populations that you serve?</w:t>
      </w:r>
    </w:p>
    <w:p w14:paraId="10253AC8" w14:textId="77777777" w:rsidR="002C3A20" w:rsidRPr="00BF2D3F" w:rsidRDefault="002C3A20" w:rsidP="008712F6">
      <w:pPr>
        <w:pStyle w:val="ListParagraph"/>
        <w:numPr>
          <w:ilvl w:val="0"/>
          <w:numId w:val="46"/>
        </w:numPr>
        <w:jc w:val="left"/>
        <w:rPr>
          <w:rFonts w:ascii="Source Sans Pro" w:hAnsi="Source Sans Pro"/>
        </w:rPr>
      </w:pPr>
      <w:r w:rsidRPr="00BF2D3F">
        <w:rPr>
          <w:rFonts w:ascii="Source Sans Pro" w:hAnsi="Source Sans Pro"/>
        </w:rPr>
        <w:t>What are the specific outcomes you are working toward?</w:t>
      </w:r>
    </w:p>
    <w:p w14:paraId="7F4CB6C9" w14:textId="4D8F4783" w:rsidR="002C3A20" w:rsidRPr="00BF2D3F" w:rsidRDefault="002C3A20" w:rsidP="008712F6">
      <w:pPr>
        <w:pStyle w:val="ListParagraph"/>
        <w:numPr>
          <w:ilvl w:val="0"/>
          <w:numId w:val="46"/>
        </w:numPr>
        <w:jc w:val="left"/>
        <w:rPr>
          <w:rFonts w:ascii="Source Sans Pro" w:hAnsi="Source Sans Pro"/>
        </w:rPr>
      </w:pPr>
      <w:r w:rsidRPr="00BF2D3F">
        <w:rPr>
          <w:rFonts w:ascii="Source Sans Pro" w:hAnsi="Source Sans Pro"/>
        </w:rPr>
        <w:t xml:space="preserve">What do you measure </w:t>
      </w:r>
      <w:r w:rsidR="008409BE" w:rsidRPr="00BF2D3F">
        <w:rPr>
          <w:rFonts w:ascii="Source Sans Pro" w:hAnsi="Source Sans Pro"/>
        </w:rPr>
        <w:t xml:space="preserve">and/or </w:t>
      </w:r>
      <w:r w:rsidR="00155A58" w:rsidRPr="00BF2D3F">
        <w:rPr>
          <w:rFonts w:ascii="Source Sans Pro" w:hAnsi="Source Sans Pro"/>
        </w:rPr>
        <w:t xml:space="preserve">what type of </w:t>
      </w:r>
      <w:r w:rsidR="008409BE" w:rsidRPr="00BF2D3F">
        <w:rPr>
          <w:rFonts w:ascii="Source Sans Pro" w:hAnsi="Source Sans Pro"/>
        </w:rPr>
        <w:t xml:space="preserve">data </w:t>
      </w:r>
      <w:r w:rsidR="00155A58" w:rsidRPr="00BF2D3F">
        <w:rPr>
          <w:rFonts w:ascii="Source Sans Pro" w:hAnsi="Source Sans Pro"/>
        </w:rPr>
        <w:t>do</w:t>
      </w:r>
      <w:r w:rsidR="008409BE" w:rsidRPr="00BF2D3F">
        <w:rPr>
          <w:rFonts w:ascii="Source Sans Pro" w:hAnsi="Source Sans Pro"/>
        </w:rPr>
        <w:t xml:space="preserve"> you collect </w:t>
      </w:r>
      <w:r w:rsidRPr="00BF2D3F">
        <w:rPr>
          <w:rFonts w:ascii="Source Sans Pro" w:hAnsi="Source Sans Pro"/>
        </w:rPr>
        <w:t xml:space="preserve">to determine the success of your approach? </w:t>
      </w:r>
    </w:p>
    <w:p w14:paraId="38FF55A7" w14:textId="067A341D" w:rsidR="002C3A20" w:rsidRPr="00BF2D3F" w:rsidRDefault="002C3A20" w:rsidP="00BF2D3F">
      <w:pPr>
        <w:pStyle w:val="ListParagraph"/>
        <w:numPr>
          <w:ilvl w:val="0"/>
          <w:numId w:val="46"/>
        </w:numPr>
        <w:jc w:val="left"/>
        <w:rPr>
          <w:rFonts w:ascii="Source Sans Pro" w:hAnsi="Source Sans Pro"/>
        </w:rPr>
      </w:pPr>
      <w:r w:rsidRPr="00BF2D3F">
        <w:rPr>
          <w:rFonts w:ascii="Source Sans Pro" w:hAnsi="Source Sans Pro"/>
        </w:rPr>
        <w:t>How long has your organization been in existence?</w:t>
      </w:r>
    </w:p>
    <w:p w14:paraId="192DDDF5" w14:textId="75DEAD3A" w:rsidR="00993171" w:rsidRPr="00BF2D3F" w:rsidRDefault="00993171" w:rsidP="00BF2D3F">
      <w:pPr>
        <w:pStyle w:val="ListParagraph"/>
        <w:numPr>
          <w:ilvl w:val="1"/>
          <w:numId w:val="46"/>
        </w:numPr>
        <w:jc w:val="left"/>
        <w:rPr>
          <w:rFonts w:ascii="Source Sans Pro" w:hAnsi="Source Sans Pro"/>
        </w:rPr>
      </w:pPr>
      <w:r w:rsidRPr="00BF2D3F">
        <w:rPr>
          <w:rFonts w:ascii="Source Sans Pro" w:hAnsi="Source Sans Pro"/>
        </w:rPr>
        <w:t>Provide support</w:t>
      </w:r>
    </w:p>
    <w:p w14:paraId="40E811BB" w14:textId="3D70EE18" w:rsidR="002C3A20" w:rsidRPr="00BF2D3F" w:rsidRDefault="002C3A20" w:rsidP="00BF2D3F">
      <w:pPr>
        <w:pStyle w:val="ListParagraph"/>
        <w:numPr>
          <w:ilvl w:val="0"/>
          <w:numId w:val="46"/>
        </w:numPr>
        <w:jc w:val="left"/>
        <w:rPr>
          <w:rFonts w:ascii="Source Sans Pro" w:hAnsi="Source Sans Pro"/>
        </w:rPr>
      </w:pPr>
      <w:bookmarkStart w:id="138" w:name="_Hlk11743051"/>
      <w:bookmarkStart w:id="139" w:name="_Hlk881043"/>
      <w:r w:rsidRPr="00BF2D3F">
        <w:rPr>
          <w:rFonts w:ascii="Source Sans Pro" w:hAnsi="Source Sans Pro"/>
        </w:rPr>
        <w:lastRenderedPageBreak/>
        <w:t>How many staff</w:t>
      </w:r>
      <w:r w:rsidR="000E3584" w:rsidRPr="00BF2D3F">
        <w:rPr>
          <w:rFonts w:ascii="Source Sans Pro" w:hAnsi="Source Sans Pro"/>
        </w:rPr>
        <w:t>/employees</w:t>
      </w:r>
      <w:r w:rsidRPr="00BF2D3F">
        <w:rPr>
          <w:rFonts w:ascii="Source Sans Pro" w:hAnsi="Source Sans Pro"/>
        </w:rPr>
        <w:t xml:space="preserve"> do you have?  </w:t>
      </w:r>
      <w:bookmarkStart w:id="140" w:name="_Hlk9973223"/>
      <w:r w:rsidRPr="00C71BD5">
        <w:rPr>
          <w:rFonts w:ascii="Source Sans Pro" w:hAnsi="Source Sans Pro"/>
        </w:rPr>
        <w:t>This does not include volunteers or contractors.</w:t>
      </w:r>
      <w:bookmarkEnd w:id="138"/>
    </w:p>
    <w:p w14:paraId="21FD0F9F" w14:textId="39AD8B34" w:rsidR="002C3A20" w:rsidRPr="00BF2D3F" w:rsidRDefault="002C3A20" w:rsidP="00BF2D3F">
      <w:pPr>
        <w:pStyle w:val="ListParagraph"/>
        <w:numPr>
          <w:ilvl w:val="1"/>
          <w:numId w:val="46"/>
        </w:numPr>
        <w:jc w:val="left"/>
        <w:rPr>
          <w:rFonts w:ascii="Source Sans Pro" w:hAnsi="Source Sans Pro"/>
        </w:rPr>
      </w:pPr>
      <w:r w:rsidRPr="00BF2D3F">
        <w:rPr>
          <w:rFonts w:ascii="Source Sans Pro" w:hAnsi="Source Sans Pro"/>
        </w:rPr>
        <w:t>Provide support</w:t>
      </w:r>
      <w:bookmarkEnd w:id="140"/>
      <w:r w:rsidR="00FF048E" w:rsidRPr="00BF2D3F">
        <w:rPr>
          <w:rFonts w:ascii="Source Sans Pro" w:hAnsi="Source Sans Pro"/>
        </w:rPr>
        <w:t>.</w:t>
      </w:r>
    </w:p>
    <w:p w14:paraId="7E9F132B" w14:textId="2699C72B" w:rsidR="002C3A20" w:rsidRPr="00BF2D3F" w:rsidRDefault="002C3A20" w:rsidP="00BF2D3F">
      <w:pPr>
        <w:pStyle w:val="ListParagraph"/>
        <w:numPr>
          <w:ilvl w:val="0"/>
          <w:numId w:val="46"/>
        </w:numPr>
        <w:jc w:val="left"/>
        <w:rPr>
          <w:rFonts w:ascii="Source Sans Pro" w:hAnsi="Source Sans Pro"/>
        </w:rPr>
      </w:pPr>
      <w:bookmarkStart w:id="141" w:name="_Hlk11743084"/>
      <w:r w:rsidRPr="00BF2D3F">
        <w:rPr>
          <w:rFonts w:ascii="Source Sans Pro" w:hAnsi="Source Sans Pro"/>
        </w:rPr>
        <w:t xml:space="preserve">How many </w:t>
      </w:r>
      <w:r w:rsidR="00BE2F9F" w:rsidRPr="00BF2D3F">
        <w:rPr>
          <w:rFonts w:ascii="Source Sans Pro" w:hAnsi="Source Sans Pro"/>
        </w:rPr>
        <w:t>paid</w:t>
      </w:r>
      <w:r w:rsidR="00C85131" w:rsidRPr="00BF2D3F">
        <w:rPr>
          <w:rFonts w:ascii="Source Sans Pro" w:hAnsi="Source Sans Pro"/>
        </w:rPr>
        <w:t xml:space="preserve"> </w:t>
      </w:r>
      <w:r w:rsidRPr="00BF2D3F">
        <w:rPr>
          <w:rFonts w:ascii="Source Sans Pro" w:hAnsi="Source Sans Pro"/>
        </w:rPr>
        <w:t>staff</w:t>
      </w:r>
      <w:r w:rsidR="000E3584" w:rsidRPr="00BF2D3F">
        <w:rPr>
          <w:rFonts w:ascii="Source Sans Pro" w:hAnsi="Source Sans Pro"/>
        </w:rPr>
        <w:t>/employees</w:t>
      </w:r>
      <w:r w:rsidRPr="00BF2D3F">
        <w:rPr>
          <w:rFonts w:ascii="Source Sans Pro" w:hAnsi="Source Sans Pro"/>
        </w:rPr>
        <w:t xml:space="preserve"> are TAY?</w:t>
      </w:r>
      <w:r w:rsidR="00FF048E" w:rsidRPr="00BF2D3F">
        <w:rPr>
          <w:rFonts w:ascii="Source Sans Pro" w:hAnsi="Source Sans Pro"/>
        </w:rPr>
        <w:t xml:space="preserve"> </w:t>
      </w:r>
      <w:r w:rsidR="00FF048E" w:rsidRPr="00C71BD5">
        <w:rPr>
          <w:rFonts w:ascii="Source Sans Pro" w:hAnsi="Source Sans Pro"/>
        </w:rPr>
        <w:t>This does not include volunteers or contractors.</w:t>
      </w:r>
      <w:bookmarkEnd w:id="141"/>
    </w:p>
    <w:p w14:paraId="703252F0" w14:textId="35BD24CF" w:rsidR="002C3A20" w:rsidRPr="00BF2D3F" w:rsidRDefault="00FF048E" w:rsidP="00BF2D3F">
      <w:pPr>
        <w:pStyle w:val="ListParagraph"/>
        <w:numPr>
          <w:ilvl w:val="1"/>
          <w:numId w:val="46"/>
        </w:numPr>
        <w:jc w:val="left"/>
        <w:rPr>
          <w:rFonts w:ascii="Source Sans Pro" w:hAnsi="Source Sans Pro"/>
        </w:rPr>
      </w:pPr>
      <w:r w:rsidRPr="00BF2D3F">
        <w:rPr>
          <w:rFonts w:ascii="Source Sans Pro" w:hAnsi="Source Sans Pro"/>
        </w:rPr>
        <w:t>Provide support</w:t>
      </w:r>
      <w:r w:rsidR="002C3A20" w:rsidRPr="00BF2D3F">
        <w:rPr>
          <w:rFonts w:ascii="Source Sans Pro" w:hAnsi="Source Sans Pro"/>
        </w:rPr>
        <w:t>.</w:t>
      </w:r>
      <w:bookmarkEnd w:id="134"/>
      <w:bookmarkEnd w:id="135"/>
      <w:bookmarkEnd w:id="139"/>
    </w:p>
    <w:p w14:paraId="74687295" w14:textId="77777777" w:rsidR="006222D2" w:rsidRPr="00BF2D3F" w:rsidRDefault="00A20361" w:rsidP="00CF52A6">
      <w:pPr>
        <w:pStyle w:val="Heading2"/>
        <w:numPr>
          <w:ilvl w:val="0"/>
          <w:numId w:val="3"/>
        </w:numPr>
        <w:ind w:left="360" w:hanging="180"/>
        <w:rPr>
          <w:rFonts w:ascii="Source Sans Pro" w:hAnsi="Source Sans Pro" w:cstheme="minorHAnsi"/>
          <w:color w:val="1F497D" w:themeColor="text2"/>
          <w:sz w:val="28"/>
        </w:rPr>
      </w:pPr>
      <w:bookmarkStart w:id="142" w:name="_Toc494061387"/>
      <w:bookmarkStart w:id="143" w:name="_Toc494063650"/>
      <w:bookmarkStart w:id="144" w:name="_Toc494065129"/>
      <w:bookmarkStart w:id="145" w:name="_Toc448517360"/>
      <w:bookmarkStart w:id="146" w:name="_Toc449087577"/>
      <w:bookmarkStart w:id="147" w:name="_Toc449515906"/>
      <w:bookmarkStart w:id="148" w:name="_Toc449517736"/>
      <w:bookmarkStart w:id="149" w:name="_Toc117260177"/>
      <w:bookmarkEnd w:id="136"/>
      <w:bookmarkEnd w:id="142"/>
      <w:bookmarkEnd w:id="143"/>
      <w:bookmarkEnd w:id="144"/>
      <w:r w:rsidRPr="00BF2D3F">
        <w:rPr>
          <w:rFonts w:ascii="Source Sans Pro" w:hAnsi="Source Sans Pro" w:cstheme="minorHAnsi"/>
          <w:color w:val="1F497D" w:themeColor="text2"/>
          <w:sz w:val="28"/>
        </w:rPr>
        <w:t>SCOPE OF WORK</w:t>
      </w:r>
      <w:bookmarkEnd w:id="145"/>
      <w:bookmarkEnd w:id="146"/>
      <w:bookmarkEnd w:id="147"/>
      <w:bookmarkEnd w:id="148"/>
      <w:bookmarkEnd w:id="149"/>
      <w:r w:rsidR="006222D2" w:rsidRPr="00BF2D3F">
        <w:rPr>
          <w:rFonts w:ascii="Source Sans Pro" w:hAnsi="Source Sans Pro" w:cstheme="minorHAnsi"/>
          <w:color w:val="1F497D" w:themeColor="text2"/>
          <w:sz w:val="28"/>
        </w:rPr>
        <w:tab/>
      </w:r>
    </w:p>
    <w:p w14:paraId="1A56EA0F" w14:textId="77777777" w:rsidR="000A6B91" w:rsidRPr="00BF2D3F" w:rsidRDefault="008419E2">
      <w:pPr>
        <w:pStyle w:val="Heading3"/>
        <w:numPr>
          <w:ilvl w:val="0"/>
          <w:numId w:val="16"/>
        </w:numPr>
        <w:ind w:left="360"/>
        <w:rPr>
          <w:rFonts w:ascii="Source Sans Pro" w:hAnsi="Source Sans Pro"/>
          <w:color w:val="1F497D" w:themeColor="text2"/>
        </w:rPr>
      </w:pPr>
      <w:bookmarkStart w:id="150" w:name="c_plan"/>
      <w:bookmarkStart w:id="151" w:name="d_scope_of_work"/>
      <w:bookmarkStart w:id="152" w:name="_Toc448517362"/>
      <w:bookmarkStart w:id="153" w:name="_Toc449087579"/>
      <w:bookmarkStart w:id="154" w:name="_Toc449515908"/>
      <w:bookmarkStart w:id="155" w:name="_Toc449517738"/>
      <w:bookmarkStart w:id="156" w:name="_Toc117260178"/>
      <w:bookmarkEnd w:id="150"/>
      <w:bookmarkEnd w:id="151"/>
      <w:r w:rsidRPr="00BF2D3F">
        <w:rPr>
          <w:rFonts w:ascii="Source Sans Pro" w:hAnsi="Source Sans Pro" w:cstheme="minorHAnsi"/>
          <w:color w:val="1F497D" w:themeColor="text2"/>
        </w:rPr>
        <w:t>C</w:t>
      </w:r>
      <w:r w:rsidR="0049359E" w:rsidRPr="00BF2D3F">
        <w:rPr>
          <w:rFonts w:ascii="Source Sans Pro" w:hAnsi="Source Sans Pro" w:cstheme="minorHAnsi"/>
          <w:color w:val="1F497D" w:themeColor="text2"/>
        </w:rPr>
        <w:t xml:space="preserve">ONTRACTOR </w:t>
      </w:r>
      <w:r w:rsidR="000A6B91" w:rsidRPr="00BF2D3F">
        <w:rPr>
          <w:rFonts w:ascii="Source Sans Pro" w:hAnsi="Source Sans Pro" w:cstheme="minorHAnsi"/>
          <w:color w:val="1F497D" w:themeColor="text2"/>
        </w:rPr>
        <w:t>RESPONSIBILITIES</w:t>
      </w:r>
      <w:bookmarkEnd w:id="152"/>
      <w:bookmarkEnd w:id="153"/>
      <w:bookmarkEnd w:id="154"/>
      <w:bookmarkEnd w:id="155"/>
      <w:bookmarkEnd w:id="156"/>
    </w:p>
    <w:p w14:paraId="3B9D0B7F" w14:textId="2E4CD87E" w:rsidR="005B1E41" w:rsidRPr="00BF2D3F" w:rsidRDefault="005B1E41" w:rsidP="00BF2D3F">
      <w:pPr>
        <w:jc w:val="left"/>
        <w:rPr>
          <w:rFonts w:ascii="Source Sans Pro" w:hAnsi="Source Sans Pro"/>
        </w:rPr>
      </w:pPr>
      <w:r w:rsidRPr="00BF2D3F">
        <w:rPr>
          <w:rFonts w:ascii="Source Sans Pro" w:hAnsi="Source Sans Pro"/>
        </w:rPr>
        <w:t>The statewide advocacy contractor will work in conjunction with</w:t>
      </w:r>
      <w:r w:rsidR="00174BF6" w:rsidRPr="00BF2D3F">
        <w:rPr>
          <w:rFonts w:ascii="Source Sans Pro" w:hAnsi="Source Sans Pro"/>
        </w:rPr>
        <w:t xml:space="preserve"> and/or in place of </w:t>
      </w:r>
      <w:r w:rsidR="00A92B6C" w:rsidRPr="00BF2D3F">
        <w:rPr>
          <w:rFonts w:ascii="Source Sans Pro" w:hAnsi="Source Sans Pro"/>
        </w:rPr>
        <w:t>l</w:t>
      </w:r>
      <w:r w:rsidRPr="00BF2D3F">
        <w:rPr>
          <w:rFonts w:ascii="Source Sans Pro" w:hAnsi="Source Sans Pro"/>
        </w:rPr>
        <w:t xml:space="preserve">ocal </w:t>
      </w:r>
      <w:r w:rsidR="00A92B6C" w:rsidRPr="00BF2D3F">
        <w:rPr>
          <w:rFonts w:ascii="Source Sans Pro" w:hAnsi="Source Sans Pro"/>
        </w:rPr>
        <w:t>l</w:t>
      </w:r>
      <w:r w:rsidRPr="00BF2D3F">
        <w:rPr>
          <w:rFonts w:ascii="Source Sans Pro" w:hAnsi="Source Sans Pro"/>
        </w:rPr>
        <w:t xml:space="preserve">evel </w:t>
      </w:r>
      <w:r w:rsidR="00A92B6C" w:rsidRPr="00BF2D3F">
        <w:rPr>
          <w:rFonts w:ascii="Source Sans Pro" w:hAnsi="Source Sans Pro"/>
        </w:rPr>
        <w:t>e</w:t>
      </w:r>
      <w:r w:rsidRPr="00BF2D3F">
        <w:rPr>
          <w:rFonts w:ascii="Source Sans Pro" w:hAnsi="Source Sans Pro"/>
        </w:rPr>
        <w:t>ntities</w:t>
      </w:r>
      <w:r w:rsidR="008409BE" w:rsidRPr="00BF2D3F">
        <w:rPr>
          <w:rFonts w:ascii="Source Sans Pro" w:hAnsi="Source Sans Pro"/>
        </w:rPr>
        <w:t>, where applicable,</w:t>
      </w:r>
      <w:r w:rsidRPr="00BF2D3F">
        <w:rPr>
          <w:rFonts w:ascii="Source Sans Pro" w:hAnsi="Source Sans Pro"/>
        </w:rPr>
        <w:t xml:space="preserve"> which serve the TAY population </w:t>
      </w:r>
      <w:r w:rsidR="00E210A6">
        <w:rPr>
          <w:rFonts w:ascii="Source Sans Pro" w:hAnsi="Source Sans Pro"/>
        </w:rPr>
        <w:t xml:space="preserve">in order </w:t>
      </w:r>
      <w:r w:rsidRPr="00BF2D3F">
        <w:rPr>
          <w:rFonts w:ascii="Source Sans Pro" w:hAnsi="Source Sans Pro"/>
        </w:rPr>
        <w:t xml:space="preserve">to provide technical assistance and support to conduct training, outreach activities and advocacy meetings. The statewide advocacy contractor will also be responsible to represent the needs of TAY through state-level advocacy and policy engagement. The statewide advocacy contractor will be responsible </w:t>
      </w:r>
      <w:r w:rsidR="008D770A">
        <w:rPr>
          <w:rFonts w:ascii="Source Sans Pro" w:hAnsi="Source Sans Pro"/>
        </w:rPr>
        <w:t>to do</w:t>
      </w:r>
      <w:r w:rsidR="008D770A" w:rsidRPr="00BF2D3F">
        <w:rPr>
          <w:rFonts w:ascii="Source Sans Pro" w:hAnsi="Source Sans Pro"/>
        </w:rPr>
        <w:t xml:space="preserve"> </w:t>
      </w:r>
      <w:r w:rsidRPr="00BF2D3F">
        <w:rPr>
          <w:rFonts w:ascii="Source Sans Pro" w:hAnsi="Source Sans Pro"/>
        </w:rPr>
        <w:t>the following:</w:t>
      </w:r>
    </w:p>
    <w:p w14:paraId="03041808" w14:textId="77777777" w:rsidR="008409BE" w:rsidRPr="00BF2D3F" w:rsidRDefault="008409BE" w:rsidP="008712F6">
      <w:pPr>
        <w:pStyle w:val="ListParagraph"/>
        <w:numPr>
          <w:ilvl w:val="0"/>
          <w:numId w:val="47"/>
        </w:numPr>
        <w:spacing w:after="200"/>
        <w:jc w:val="left"/>
        <w:rPr>
          <w:rFonts w:ascii="Source Sans Pro" w:hAnsi="Source Sans Pro"/>
        </w:rPr>
      </w:pPr>
      <w:r w:rsidRPr="00BF2D3F">
        <w:rPr>
          <w:rFonts w:ascii="Source Sans Pro" w:hAnsi="Source Sans Pro"/>
        </w:rPr>
        <w:t>Conduct advocacy activities at the local and state levels that address the critical mental health needs of Transition Age Youth, with an emphasis on ethnically diverse, homeless, child welfare involved, transitioning and gender nonconforming, juvenile justice-involved, and disabled TAY.</w:t>
      </w:r>
    </w:p>
    <w:p w14:paraId="4F1A8C19" w14:textId="64E551A0" w:rsidR="008409BE" w:rsidRPr="00BF2D3F" w:rsidRDefault="008409BE" w:rsidP="008712F6">
      <w:pPr>
        <w:pStyle w:val="ListParagraph"/>
        <w:numPr>
          <w:ilvl w:val="0"/>
          <w:numId w:val="47"/>
        </w:numPr>
        <w:spacing w:after="200"/>
        <w:jc w:val="left"/>
        <w:rPr>
          <w:rFonts w:ascii="Source Sans Pro" w:hAnsi="Source Sans Pro"/>
        </w:rPr>
      </w:pPr>
      <w:r w:rsidRPr="00BF2D3F">
        <w:rPr>
          <w:rFonts w:ascii="Source Sans Pro" w:hAnsi="Source Sans Pro"/>
        </w:rPr>
        <w:t>Provide training and education for mental health service providers, professionals, peer workers, and others who serve TAY</w:t>
      </w:r>
      <w:r w:rsidR="008E411D">
        <w:rPr>
          <w:rFonts w:ascii="Source Sans Pro" w:hAnsi="Source Sans Pro"/>
        </w:rPr>
        <w:t>,</w:t>
      </w:r>
      <w:r w:rsidR="00DF46C5">
        <w:rPr>
          <w:rFonts w:ascii="Source Sans Pro" w:hAnsi="Source Sans Pro"/>
        </w:rPr>
        <w:t xml:space="preserve"> </w:t>
      </w:r>
      <w:r w:rsidRPr="00BF2D3F">
        <w:rPr>
          <w:rFonts w:ascii="Source Sans Pro" w:hAnsi="Source Sans Pro"/>
        </w:rPr>
        <w:t xml:space="preserve">to be more aware of and to </w:t>
      </w:r>
      <w:r w:rsidR="00B15D03" w:rsidRPr="0082564B">
        <w:rPr>
          <w:rFonts w:ascii="Source Sans Pro" w:hAnsi="Source Sans Pro"/>
        </w:rPr>
        <w:t>more effectively</w:t>
      </w:r>
      <w:r w:rsidR="00B15D03" w:rsidRPr="00B15D03">
        <w:rPr>
          <w:rFonts w:ascii="Source Sans Pro" w:hAnsi="Source Sans Pro"/>
        </w:rPr>
        <w:t xml:space="preserve"> </w:t>
      </w:r>
      <w:r w:rsidRPr="00BF2D3F">
        <w:rPr>
          <w:rFonts w:ascii="Source Sans Pro" w:hAnsi="Source Sans Pro"/>
        </w:rPr>
        <w:t>meet the needs of Transition Age Youth, with an emphasis on reducing disparities.</w:t>
      </w:r>
    </w:p>
    <w:p w14:paraId="36B2A527" w14:textId="77777777" w:rsidR="00174BF6" w:rsidRPr="00BF2D3F" w:rsidRDefault="008409BE" w:rsidP="008712F6">
      <w:pPr>
        <w:pStyle w:val="ListParagraph"/>
        <w:numPr>
          <w:ilvl w:val="0"/>
          <w:numId w:val="47"/>
        </w:numPr>
        <w:spacing w:after="200"/>
        <w:jc w:val="left"/>
        <w:rPr>
          <w:rFonts w:ascii="Source Sans Pro" w:hAnsi="Source Sans Pro"/>
        </w:rPr>
      </w:pPr>
      <w:r w:rsidRPr="00BF2D3F">
        <w:rPr>
          <w:rFonts w:ascii="Source Sans Pro" w:hAnsi="Source Sans Pro"/>
        </w:rPr>
        <w:t>Implement outreach and engagement strategies that</w:t>
      </w:r>
      <w:r w:rsidR="00174BF6" w:rsidRPr="00BF2D3F">
        <w:rPr>
          <w:rFonts w:ascii="Source Sans Pro" w:hAnsi="Source Sans Pro"/>
        </w:rPr>
        <w:t>:</w:t>
      </w:r>
    </w:p>
    <w:p w14:paraId="25189AF4" w14:textId="6D5B822C" w:rsidR="00174BF6" w:rsidRPr="00BF2D3F" w:rsidRDefault="008409BE" w:rsidP="008712F6">
      <w:pPr>
        <w:pStyle w:val="ListParagraph"/>
        <w:numPr>
          <w:ilvl w:val="1"/>
          <w:numId w:val="47"/>
        </w:numPr>
        <w:spacing w:after="200"/>
        <w:jc w:val="left"/>
        <w:rPr>
          <w:rFonts w:ascii="Source Sans Pro" w:hAnsi="Source Sans Pro"/>
        </w:rPr>
      </w:pPr>
      <w:r w:rsidRPr="00BF2D3F">
        <w:rPr>
          <w:rFonts w:ascii="Source Sans Pro" w:hAnsi="Source Sans Pro"/>
        </w:rPr>
        <w:t>raise awareness of the needs of TAY,</w:t>
      </w:r>
    </w:p>
    <w:p w14:paraId="1E5CC061" w14:textId="6A9DB736" w:rsidR="00174BF6" w:rsidRPr="00BF2D3F" w:rsidRDefault="008409BE" w:rsidP="008712F6">
      <w:pPr>
        <w:pStyle w:val="ListParagraph"/>
        <w:numPr>
          <w:ilvl w:val="1"/>
          <w:numId w:val="47"/>
        </w:numPr>
        <w:spacing w:after="200"/>
        <w:jc w:val="left"/>
        <w:rPr>
          <w:rFonts w:ascii="Source Sans Pro" w:hAnsi="Source Sans Pro"/>
        </w:rPr>
      </w:pPr>
      <w:r w:rsidRPr="00BF2D3F">
        <w:rPr>
          <w:rFonts w:ascii="Source Sans Pro" w:hAnsi="Source Sans Pro"/>
        </w:rPr>
        <w:t>inform TAY of available services</w:t>
      </w:r>
      <w:r w:rsidR="00174BF6" w:rsidRPr="00BF2D3F">
        <w:rPr>
          <w:rFonts w:ascii="Source Sans Pro" w:hAnsi="Source Sans Pro"/>
        </w:rPr>
        <w:t>,</w:t>
      </w:r>
      <w:r w:rsidR="005F1A03" w:rsidRPr="00BF2D3F">
        <w:rPr>
          <w:rFonts w:ascii="Source Sans Pro" w:hAnsi="Source Sans Pro"/>
        </w:rPr>
        <w:t xml:space="preserve"> and</w:t>
      </w:r>
    </w:p>
    <w:p w14:paraId="36D3C757" w14:textId="1461B8B2" w:rsidR="008409BE" w:rsidRPr="00BF2D3F" w:rsidRDefault="00174BF6" w:rsidP="008712F6">
      <w:pPr>
        <w:pStyle w:val="ListParagraph"/>
        <w:numPr>
          <w:ilvl w:val="1"/>
          <w:numId w:val="47"/>
        </w:numPr>
        <w:spacing w:after="200"/>
        <w:jc w:val="left"/>
        <w:rPr>
          <w:rFonts w:ascii="Source Sans Pro" w:hAnsi="Source Sans Pro"/>
        </w:rPr>
      </w:pPr>
      <w:r w:rsidRPr="00BF2D3F">
        <w:rPr>
          <w:rFonts w:ascii="Source Sans Pro" w:hAnsi="Source Sans Pro"/>
        </w:rPr>
        <w:t xml:space="preserve">elevate </w:t>
      </w:r>
      <w:r w:rsidR="00A21580">
        <w:rPr>
          <w:rFonts w:ascii="Source Sans Pro" w:hAnsi="Source Sans Pro"/>
        </w:rPr>
        <w:t xml:space="preserve">TAY </w:t>
      </w:r>
      <w:r w:rsidRPr="00BF2D3F">
        <w:rPr>
          <w:rFonts w:ascii="Source Sans Pro" w:hAnsi="Source Sans Pro"/>
        </w:rPr>
        <w:t>work opportunities</w:t>
      </w:r>
      <w:r w:rsidR="008409BE" w:rsidRPr="00BF2D3F">
        <w:rPr>
          <w:rFonts w:ascii="Source Sans Pro" w:hAnsi="Source Sans Pro"/>
        </w:rPr>
        <w:t>.</w:t>
      </w:r>
    </w:p>
    <w:p w14:paraId="04172189" w14:textId="2117E072" w:rsidR="001A365C" w:rsidRPr="00BF2D3F" w:rsidRDefault="001A365C" w:rsidP="008712F6">
      <w:pPr>
        <w:pStyle w:val="ListParagraph"/>
        <w:numPr>
          <w:ilvl w:val="0"/>
          <w:numId w:val="47"/>
        </w:numPr>
        <w:spacing w:after="200"/>
        <w:jc w:val="left"/>
        <w:rPr>
          <w:rFonts w:ascii="Source Sans Pro" w:hAnsi="Source Sans Pro"/>
        </w:rPr>
      </w:pPr>
      <w:r w:rsidRPr="00BF2D3F">
        <w:rPr>
          <w:rFonts w:ascii="Source Sans Pro" w:hAnsi="Source Sans Pro"/>
        </w:rPr>
        <w:t xml:space="preserve">Write and publish an annual report </w:t>
      </w:r>
      <w:r w:rsidR="009929A9">
        <w:rPr>
          <w:rFonts w:ascii="Source Sans Pro" w:hAnsi="Source Sans Pro"/>
        </w:rPr>
        <w:t xml:space="preserve">for </w:t>
      </w:r>
      <w:r w:rsidRPr="00BF2D3F">
        <w:rPr>
          <w:rFonts w:ascii="Source Sans Pro" w:hAnsi="Source Sans Pro"/>
        </w:rPr>
        <w:t>each year</w:t>
      </w:r>
      <w:r w:rsidR="009929A9">
        <w:rPr>
          <w:rFonts w:ascii="Source Sans Pro" w:hAnsi="Source Sans Pro"/>
        </w:rPr>
        <w:t xml:space="preserve"> of the Contract term</w:t>
      </w:r>
      <w:r w:rsidRPr="00BF2D3F">
        <w:rPr>
          <w:rFonts w:ascii="Source Sans Pro" w:hAnsi="Source Sans Pro"/>
        </w:rPr>
        <w:t xml:space="preserve">. </w:t>
      </w:r>
      <w:r w:rsidR="009929A9" w:rsidRPr="00BF2D3F">
        <w:rPr>
          <w:rFonts w:ascii="Source Sans Pro" w:hAnsi="Source Sans Pro"/>
        </w:rPr>
        <w:t>Th</w:t>
      </w:r>
      <w:r w:rsidR="009929A9">
        <w:rPr>
          <w:rFonts w:ascii="Source Sans Pro" w:hAnsi="Source Sans Pro"/>
        </w:rPr>
        <w:t>ese</w:t>
      </w:r>
      <w:r w:rsidR="009929A9" w:rsidRPr="00BF2D3F">
        <w:rPr>
          <w:rFonts w:ascii="Source Sans Pro" w:hAnsi="Source Sans Pro"/>
        </w:rPr>
        <w:t xml:space="preserve"> </w:t>
      </w:r>
      <w:r w:rsidRPr="00BF2D3F">
        <w:rPr>
          <w:rFonts w:ascii="Source Sans Pro" w:hAnsi="Source Sans Pro"/>
        </w:rPr>
        <w:t>report</w:t>
      </w:r>
      <w:r w:rsidR="009929A9">
        <w:rPr>
          <w:rFonts w:ascii="Source Sans Pro" w:hAnsi="Source Sans Pro"/>
        </w:rPr>
        <w:t>s</w:t>
      </w:r>
      <w:r w:rsidRPr="00BF2D3F">
        <w:rPr>
          <w:rFonts w:ascii="Source Sans Pro" w:hAnsi="Source Sans Pro"/>
        </w:rPr>
        <w:t xml:space="preserve"> </w:t>
      </w:r>
      <w:r w:rsidR="00385FF8">
        <w:rPr>
          <w:rFonts w:ascii="Source Sans Pro" w:hAnsi="Source Sans Pro"/>
        </w:rPr>
        <w:t>must contain</w:t>
      </w:r>
      <w:r w:rsidRPr="00BF2D3F">
        <w:rPr>
          <w:rFonts w:ascii="Source Sans Pro" w:hAnsi="Source Sans Pro"/>
        </w:rPr>
        <w:t xml:space="preserve"> a narrative with qualitative and quantitative data </w:t>
      </w:r>
      <w:r w:rsidR="00385FF8">
        <w:rPr>
          <w:rFonts w:ascii="Source Sans Pro" w:hAnsi="Source Sans Pro"/>
        </w:rPr>
        <w:t>that details</w:t>
      </w:r>
      <w:r w:rsidRPr="00BF2D3F">
        <w:rPr>
          <w:rFonts w:ascii="Source Sans Pro" w:hAnsi="Source Sans Pro"/>
        </w:rPr>
        <w:t>:</w:t>
      </w:r>
    </w:p>
    <w:p w14:paraId="63F932E5" w14:textId="7720B705" w:rsidR="005F1A03" w:rsidRPr="00BF2D3F" w:rsidRDefault="005F1A03" w:rsidP="008712F6">
      <w:pPr>
        <w:pStyle w:val="ListParagraph"/>
        <w:numPr>
          <w:ilvl w:val="1"/>
          <w:numId w:val="47"/>
        </w:numPr>
        <w:spacing w:after="200"/>
        <w:jc w:val="left"/>
        <w:rPr>
          <w:rFonts w:ascii="Source Sans Pro" w:hAnsi="Source Sans Pro"/>
        </w:rPr>
      </w:pPr>
      <w:r w:rsidRPr="00BF2D3F">
        <w:rPr>
          <w:rFonts w:ascii="Source Sans Pro" w:hAnsi="Source Sans Pro"/>
        </w:rPr>
        <w:t>Current mental health needs of TAY</w:t>
      </w:r>
      <w:r w:rsidR="008D7395">
        <w:rPr>
          <w:rFonts w:ascii="Source Sans Pro" w:hAnsi="Source Sans Pro"/>
        </w:rPr>
        <w:t>;</w:t>
      </w:r>
    </w:p>
    <w:p w14:paraId="6F66BF12" w14:textId="0147C77A" w:rsidR="005F1A03" w:rsidRPr="00BF2D3F" w:rsidRDefault="005F1A03" w:rsidP="008712F6">
      <w:pPr>
        <w:pStyle w:val="ListParagraph"/>
        <w:numPr>
          <w:ilvl w:val="1"/>
          <w:numId w:val="47"/>
        </w:numPr>
        <w:spacing w:after="200"/>
        <w:jc w:val="left"/>
        <w:rPr>
          <w:rFonts w:ascii="Source Sans Pro" w:hAnsi="Source Sans Pro"/>
        </w:rPr>
      </w:pPr>
      <w:r w:rsidRPr="00BF2D3F">
        <w:rPr>
          <w:rFonts w:ascii="Source Sans Pro" w:hAnsi="Source Sans Pro"/>
        </w:rPr>
        <w:t>Barriers to relevant mental health care</w:t>
      </w:r>
      <w:r w:rsidR="008D7395">
        <w:rPr>
          <w:rFonts w:ascii="Source Sans Pro" w:hAnsi="Source Sans Pro"/>
        </w:rPr>
        <w:t>;</w:t>
      </w:r>
    </w:p>
    <w:p w14:paraId="59408CD4" w14:textId="12ECBEF2" w:rsidR="005F1A03" w:rsidRPr="00BF2D3F" w:rsidRDefault="005F1A03" w:rsidP="008712F6">
      <w:pPr>
        <w:pStyle w:val="ListParagraph"/>
        <w:numPr>
          <w:ilvl w:val="1"/>
          <w:numId w:val="47"/>
        </w:numPr>
        <w:spacing w:after="200"/>
        <w:jc w:val="left"/>
        <w:rPr>
          <w:rFonts w:ascii="Source Sans Pro" w:hAnsi="Source Sans Pro"/>
        </w:rPr>
      </w:pPr>
      <w:r w:rsidRPr="00BF2D3F">
        <w:rPr>
          <w:rFonts w:ascii="Source Sans Pro" w:hAnsi="Source Sans Pro"/>
        </w:rPr>
        <w:t>Programs needed to meet the needs of TAY</w:t>
      </w:r>
      <w:r w:rsidR="008D7395">
        <w:rPr>
          <w:rFonts w:ascii="Source Sans Pro" w:hAnsi="Source Sans Pro"/>
        </w:rPr>
        <w:t>;</w:t>
      </w:r>
    </w:p>
    <w:p w14:paraId="530346B8" w14:textId="1C98E6F6" w:rsidR="005F1A03" w:rsidRPr="00BF2D3F" w:rsidRDefault="005F1A03" w:rsidP="008712F6">
      <w:pPr>
        <w:pStyle w:val="ListParagraph"/>
        <w:numPr>
          <w:ilvl w:val="1"/>
          <w:numId w:val="47"/>
        </w:numPr>
        <w:spacing w:after="200"/>
        <w:jc w:val="left"/>
        <w:rPr>
          <w:rFonts w:ascii="Source Sans Pro" w:hAnsi="Source Sans Pro"/>
        </w:rPr>
      </w:pPr>
      <w:r w:rsidRPr="00BF2D3F">
        <w:rPr>
          <w:rFonts w:ascii="Source Sans Pro" w:hAnsi="Source Sans Pro"/>
        </w:rPr>
        <w:t xml:space="preserve">Current legislative and policy landscape relevant to TAY mental </w:t>
      </w:r>
      <w:r w:rsidR="008D7395">
        <w:rPr>
          <w:rFonts w:ascii="Source Sans Pro" w:hAnsi="Source Sans Pro"/>
        </w:rPr>
        <w:t>health</w:t>
      </w:r>
      <w:r w:rsidR="00743FDB">
        <w:rPr>
          <w:rFonts w:ascii="Source Sans Pro" w:hAnsi="Source Sans Pro"/>
        </w:rPr>
        <w:t>;</w:t>
      </w:r>
      <w:r w:rsidR="0059117B">
        <w:rPr>
          <w:rFonts w:ascii="Source Sans Pro" w:hAnsi="Source Sans Pro"/>
        </w:rPr>
        <w:t xml:space="preserve"> and,</w:t>
      </w:r>
    </w:p>
    <w:p w14:paraId="3FF716CF" w14:textId="1DC22B29" w:rsidR="001A365C" w:rsidRPr="00BF2D3F" w:rsidRDefault="001A365C" w:rsidP="008712F6">
      <w:pPr>
        <w:pStyle w:val="ListParagraph"/>
        <w:numPr>
          <w:ilvl w:val="1"/>
          <w:numId w:val="47"/>
        </w:numPr>
        <w:spacing w:after="200"/>
        <w:jc w:val="left"/>
        <w:rPr>
          <w:rFonts w:ascii="Source Sans Pro" w:hAnsi="Source Sans Pro"/>
        </w:rPr>
      </w:pPr>
      <w:r w:rsidRPr="00BF2D3F">
        <w:rPr>
          <w:rFonts w:ascii="Source Sans Pro" w:hAnsi="Source Sans Pro"/>
        </w:rPr>
        <w:t xml:space="preserve">Recommendations on policies and community interventions for transforming the mental health system to better meet the needs of TAY with </w:t>
      </w:r>
      <w:r w:rsidR="008D7395">
        <w:rPr>
          <w:rFonts w:ascii="Source Sans Pro" w:hAnsi="Source Sans Pro"/>
        </w:rPr>
        <w:t xml:space="preserve">an </w:t>
      </w:r>
      <w:r w:rsidRPr="00BF2D3F">
        <w:rPr>
          <w:rFonts w:ascii="Source Sans Pro" w:hAnsi="Source Sans Pro"/>
        </w:rPr>
        <w:t>emphasis on reducing disparities.</w:t>
      </w:r>
    </w:p>
    <w:p w14:paraId="61636FD0" w14:textId="37FDCDD1" w:rsidR="005F1A03" w:rsidRPr="00BF2D3F" w:rsidRDefault="005F1A03" w:rsidP="00BF2D3F">
      <w:pPr>
        <w:pStyle w:val="ListParagraph"/>
        <w:numPr>
          <w:ilvl w:val="0"/>
          <w:numId w:val="47"/>
        </w:numPr>
        <w:spacing w:after="200"/>
        <w:jc w:val="left"/>
        <w:rPr>
          <w:rFonts w:ascii="Source Sans Pro" w:hAnsi="Source Sans Pro"/>
        </w:rPr>
      </w:pPr>
      <w:r w:rsidRPr="00BF2D3F">
        <w:rPr>
          <w:rFonts w:ascii="Source Sans Pro" w:hAnsi="Source Sans Pro"/>
        </w:rPr>
        <w:t>Create a professional video promoting the Annual Report</w:t>
      </w:r>
      <w:r w:rsidR="008F6A60">
        <w:rPr>
          <w:rFonts w:ascii="Source Sans Pro" w:hAnsi="Source Sans Pro"/>
        </w:rPr>
        <w:t>.</w:t>
      </w:r>
    </w:p>
    <w:p w14:paraId="0E9A5F13" w14:textId="6DDDF8EB" w:rsidR="001A365C" w:rsidRPr="00BF2D3F" w:rsidRDefault="00003F31" w:rsidP="008712F6">
      <w:pPr>
        <w:pStyle w:val="ListParagraph"/>
        <w:numPr>
          <w:ilvl w:val="0"/>
          <w:numId w:val="47"/>
        </w:numPr>
        <w:spacing w:after="200"/>
        <w:jc w:val="left"/>
        <w:rPr>
          <w:rFonts w:ascii="Source Sans Pro" w:hAnsi="Source Sans Pro"/>
        </w:rPr>
      </w:pPr>
      <w:r w:rsidRPr="00BF2D3F">
        <w:rPr>
          <w:rFonts w:ascii="Source Sans Pro" w:hAnsi="Source Sans Pro"/>
        </w:rPr>
        <w:t>Provide and manage a budget on how the funds will be spent</w:t>
      </w:r>
      <w:r w:rsidR="008F6A60">
        <w:rPr>
          <w:rFonts w:ascii="Source Sans Pro" w:hAnsi="Source Sans Pro"/>
        </w:rPr>
        <w:t>.</w:t>
      </w:r>
    </w:p>
    <w:p w14:paraId="5F7CC7CA" w14:textId="43456E3E" w:rsidR="005B1E41" w:rsidRPr="00BF2D3F" w:rsidRDefault="005B1E41" w:rsidP="008712F6">
      <w:pPr>
        <w:pStyle w:val="ListParagraph"/>
        <w:numPr>
          <w:ilvl w:val="0"/>
          <w:numId w:val="48"/>
        </w:numPr>
        <w:spacing w:before="120" w:after="120"/>
        <w:jc w:val="left"/>
        <w:rPr>
          <w:rFonts w:ascii="Source Sans Pro" w:hAnsi="Source Sans Pro"/>
          <w:u w:val="single"/>
        </w:rPr>
      </w:pPr>
      <w:r w:rsidRPr="00BF2D3F">
        <w:rPr>
          <w:rFonts w:ascii="Source Sans Pro" w:hAnsi="Source Sans Pro"/>
        </w:rPr>
        <w:lastRenderedPageBreak/>
        <w:t>Provide training and technical assistance to local organizations to grow their capacity for ongoing advocacy efforts.</w:t>
      </w:r>
    </w:p>
    <w:p w14:paraId="32DACDC7" w14:textId="52FAC235" w:rsidR="00E177E8" w:rsidRPr="00BF2D3F" w:rsidRDefault="00E177E8" w:rsidP="008712F6">
      <w:pPr>
        <w:pStyle w:val="ListParagraph"/>
        <w:numPr>
          <w:ilvl w:val="0"/>
          <w:numId w:val="48"/>
        </w:numPr>
        <w:spacing w:before="120" w:after="120"/>
        <w:jc w:val="left"/>
        <w:rPr>
          <w:rFonts w:ascii="Source Sans Pro" w:hAnsi="Source Sans Pro"/>
          <w:u w:val="single"/>
        </w:rPr>
      </w:pPr>
      <w:bookmarkStart w:id="157" w:name="_Hlk11073382"/>
      <w:r w:rsidRPr="00BF2D3F">
        <w:rPr>
          <w:rFonts w:ascii="Source Sans Pro" w:hAnsi="Source Sans Pro"/>
        </w:rPr>
        <w:t xml:space="preserve">Attend </w:t>
      </w:r>
      <w:r w:rsidR="00CA15A5">
        <w:rPr>
          <w:rFonts w:ascii="Source Sans Pro" w:hAnsi="Source Sans Pro"/>
        </w:rPr>
        <w:t xml:space="preserve">the </w:t>
      </w:r>
      <w:r w:rsidR="00536502" w:rsidRPr="00BF2D3F">
        <w:rPr>
          <w:rFonts w:ascii="Source Sans Pro" w:hAnsi="Source Sans Pro"/>
        </w:rPr>
        <w:t>Commission</w:t>
      </w:r>
      <w:r w:rsidR="002E2904" w:rsidRPr="00BF2D3F">
        <w:rPr>
          <w:rFonts w:ascii="Source Sans Pro" w:hAnsi="Source Sans Pro"/>
        </w:rPr>
        <w:t>’s</w:t>
      </w:r>
      <w:r w:rsidRPr="00BF2D3F">
        <w:rPr>
          <w:rFonts w:ascii="Source Sans Pro" w:hAnsi="Source Sans Pro"/>
        </w:rPr>
        <w:t xml:space="preserve"> Collaboration meetings</w:t>
      </w:r>
      <w:r w:rsidR="002E2904" w:rsidRPr="00BF2D3F">
        <w:rPr>
          <w:rFonts w:ascii="Source Sans Pro" w:hAnsi="Source Sans Pro"/>
        </w:rPr>
        <w:t xml:space="preserve"> to coordinate efforts with other advocacy organizations.</w:t>
      </w:r>
    </w:p>
    <w:bookmarkEnd w:id="157"/>
    <w:p w14:paraId="28D04F56" w14:textId="242372E6" w:rsidR="00844C54" w:rsidRPr="00BF2D3F" w:rsidRDefault="00844C54" w:rsidP="00BF2D3F">
      <w:pPr>
        <w:jc w:val="left"/>
        <w:rPr>
          <w:rFonts w:ascii="Source Sans Pro" w:hAnsi="Source Sans Pro"/>
        </w:rPr>
      </w:pPr>
      <w:r w:rsidRPr="00BF2D3F">
        <w:rPr>
          <w:rFonts w:ascii="Source Sans Pro" w:hAnsi="Source Sans Pro"/>
        </w:rPr>
        <w:t xml:space="preserve">Effective implementation of this contract will require </w:t>
      </w:r>
      <w:r w:rsidR="0052046C">
        <w:rPr>
          <w:rFonts w:ascii="Source Sans Pro" w:hAnsi="Source Sans Pro"/>
        </w:rPr>
        <w:t>regular</w:t>
      </w:r>
      <w:r w:rsidRPr="00BF2D3F">
        <w:rPr>
          <w:rFonts w:ascii="Source Sans Pro" w:hAnsi="Source Sans Pro"/>
        </w:rPr>
        <w:t xml:space="preserve"> reporting, meetings, and updates between the Contractor and the </w:t>
      </w:r>
      <w:r w:rsidR="007A532B" w:rsidRPr="00BF2D3F">
        <w:rPr>
          <w:rFonts w:ascii="Source Sans Pro" w:hAnsi="Source Sans Pro"/>
        </w:rPr>
        <w:t>Commission</w:t>
      </w:r>
      <w:r w:rsidR="000F4182">
        <w:rPr>
          <w:rFonts w:ascii="Source Sans Pro" w:hAnsi="Source Sans Pro"/>
        </w:rPr>
        <w:t xml:space="preserve"> Staff</w:t>
      </w:r>
      <w:r w:rsidRPr="00BF2D3F">
        <w:rPr>
          <w:rFonts w:ascii="Source Sans Pro" w:hAnsi="Source Sans Pro"/>
        </w:rPr>
        <w:t xml:space="preserve">. </w:t>
      </w:r>
    </w:p>
    <w:p w14:paraId="78EDD659" w14:textId="641B6DA2" w:rsidR="00844C54" w:rsidRPr="00BF2D3F" w:rsidRDefault="000B7EC1" w:rsidP="00BF2D3F">
      <w:pPr>
        <w:pStyle w:val="Heading5"/>
        <w:numPr>
          <w:ilvl w:val="0"/>
          <w:numId w:val="24"/>
        </w:numPr>
        <w:ind w:left="360"/>
        <w:jc w:val="left"/>
        <w:rPr>
          <w:rFonts w:ascii="Source Sans Pro" w:hAnsi="Source Sans Pro" w:cstheme="minorHAnsi"/>
          <w:color w:val="1F497D" w:themeColor="text2"/>
          <w:u w:val="single"/>
        </w:rPr>
      </w:pPr>
      <w:bookmarkStart w:id="158" w:name="_Toc448517363"/>
      <w:bookmarkStart w:id="159" w:name="_Toc449087580"/>
      <w:bookmarkStart w:id="160" w:name="_Toc449515909"/>
      <w:bookmarkStart w:id="161" w:name="_Toc449517739"/>
      <w:r w:rsidRPr="00BF2D3F">
        <w:rPr>
          <w:rFonts w:ascii="Source Sans Pro" w:hAnsi="Source Sans Pro" w:cstheme="minorHAnsi"/>
          <w:color w:val="1F497D" w:themeColor="text2"/>
          <w:u w:val="single"/>
        </w:rPr>
        <w:t>ADVOCACY</w:t>
      </w:r>
    </w:p>
    <w:p w14:paraId="57451CED" w14:textId="1E457471" w:rsidR="00844C54" w:rsidRPr="00BF2D3F" w:rsidRDefault="000B7EC1" w:rsidP="00BF2D3F">
      <w:pPr>
        <w:jc w:val="left"/>
        <w:rPr>
          <w:rFonts w:ascii="Source Sans Pro" w:hAnsi="Source Sans Pro"/>
        </w:rPr>
      </w:pPr>
      <w:r w:rsidRPr="00BF2D3F">
        <w:rPr>
          <w:rFonts w:ascii="Source Sans Pro" w:hAnsi="Source Sans Pro"/>
        </w:rPr>
        <w:t>Contractor shall conduct advocacy activities at the local and state levels that address the critical mental health needs of Transition Age Youth, with an emphasis on ethnically diverse, homeless, child welfare involved, transitioning and gender nonconforming, juvenile justice-involved, and disabled TAY.</w:t>
      </w:r>
    </w:p>
    <w:p w14:paraId="4F53E740" w14:textId="1372E6DA" w:rsidR="000B7EC1" w:rsidRPr="00C71BD5" w:rsidRDefault="000B7EC1" w:rsidP="008712F6">
      <w:pPr>
        <w:pStyle w:val="ListParagraph"/>
        <w:numPr>
          <w:ilvl w:val="1"/>
          <w:numId w:val="51"/>
        </w:numPr>
        <w:spacing w:after="160"/>
        <w:ind w:left="720"/>
        <w:jc w:val="left"/>
        <w:rPr>
          <w:rFonts w:ascii="Source Sans Pro" w:hAnsi="Source Sans Pro"/>
        </w:rPr>
      </w:pPr>
      <w:r w:rsidRPr="00BF2D3F">
        <w:rPr>
          <w:rFonts w:ascii="Source Sans Pro" w:hAnsi="Source Sans Pro"/>
        </w:rPr>
        <w:t xml:space="preserve">Contractor shall </w:t>
      </w:r>
      <w:r w:rsidR="000F4182">
        <w:rPr>
          <w:rFonts w:ascii="Source Sans Pro" w:hAnsi="Source Sans Pro"/>
        </w:rPr>
        <w:t>conduct</w:t>
      </w:r>
      <w:r w:rsidR="000F4182" w:rsidRPr="00BF2D3F">
        <w:rPr>
          <w:rFonts w:ascii="Source Sans Pro" w:hAnsi="Source Sans Pro"/>
        </w:rPr>
        <w:t xml:space="preserve"> </w:t>
      </w:r>
      <w:r w:rsidR="00F51D86">
        <w:rPr>
          <w:rFonts w:ascii="Source Sans Pro" w:hAnsi="Source Sans Pro"/>
        </w:rPr>
        <w:t>A</w:t>
      </w:r>
      <w:r w:rsidRPr="00C71BD5">
        <w:rPr>
          <w:rFonts w:ascii="Source Sans Pro" w:hAnsi="Source Sans Pro"/>
        </w:rPr>
        <w:t>ctivities at the local and state levels that address the current and most critical mental health needs of TAY across the state of California</w:t>
      </w:r>
    </w:p>
    <w:p w14:paraId="60DB605C" w14:textId="5C84DDD2" w:rsidR="000B7EC1" w:rsidRPr="00BF2D3F" w:rsidRDefault="0043797C" w:rsidP="008712F6">
      <w:pPr>
        <w:pStyle w:val="ListParagraph"/>
        <w:numPr>
          <w:ilvl w:val="1"/>
          <w:numId w:val="51"/>
        </w:numPr>
        <w:spacing w:after="160"/>
        <w:ind w:left="720"/>
        <w:jc w:val="left"/>
        <w:rPr>
          <w:rFonts w:ascii="Source Sans Pro" w:hAnsi="Source Sans Pro"/>
        </w:rPr>
      </w:pPr>
      <w:r>
        <w:rPr>
          <w:rFonts w:ascii="Source Sans Pro" w:hAnsi="Source Sans Pro"/>
        </w:rPr>
        <w:t xml:space="preserve">These </w:t>
      </w:r>
      <w:r w:rsidR="000B7EC1" w:rsidRPr="00BF2D3F">
        <w:rPr>
          <w:rFonts w:ascii="Source Sans Pro" w:hAnsi="Source Sans Pro"/>
        </w:rPr>
        <w:t xml:space="preserve">Activities shall </w:t>
      </w:r>
      <w:r>
        <w:rPr>
          <w:rFonts w:ascii="Source Sans Pro" w:hAnsi="Source Sans Pro"/>
        </w:rPr>
        <w:t>be</w:t>
      </w:r>
      <w:r w:rsidR="0024130A">
        <w:rPr>
          <w:rFonts w:ascii="Source Sans Pro" w:hAnsi="Source Sans Pro"/>
        </w:rPr>
        <w:t xml:space="preserve"> designed to </w:t>
      </w:r>
      <w:r w:rsidR="000B7EC1" w:rsidRPr="00BF2D3F">
        <w:rPr>
          <w:rFonts w:ascii="Source Sans Pro" w:hAnsi="Source Sans Pro"/>
        </w:rPr>
        <w:t>inform decision-makers and decision-making bodies on the socioeconomic risk factors, barriers, and challenges that negatively affect the abilities of TAY to receive culturally appropriate and effective mental health services</w:t>
      </w:r>
    </w:p>
    <w:p w14:paraId="45749037" w14:textId="3A0EFF07" w:rsidR="000B7EC1" w:rsidRPr="00C71BD5" w:rsidRDefault="000B7EC1" w:rsidP="008712F6">
      <w:pPr>
        <w:pStyle w:val="ListParagraph"/>
        <w:numPr>
          <w:ilvl w:val="2"/>
          <w:numId w:val="51"/>
        </w:numPr>
        <w:spacing w:after="160"/>
        <w:ind w:left="1080"/>
        <w:jc w:val="left"/>
        <w:rPr>
          <w:rFonts w:ascii="Source Sans Pro" w:hAnsi="Source Sans Pro"/>
        </w:rPr>
      </w:pPr>
      <w:r w:rsidRPr="00BF2D3F">
        <w:rPr>
          <w:rFonts w:ascii="Source Sans Pro" w:hAnsi="Source Sans Pro"/>
        </w:rPr>
        <w:t>These decision-makers and decision-making bodies may include representatives of county behavioral health departments, county behavioral health directors, MHSA coordinators, ethnic services managers, Boards of Supervisors, MHSA Steering Committees, County Offices of Education, state agencies, and state legislat</w:t>
      </w:r>
      <w:r w:rsidR="0024130A">
        <w:rPr>
          <w:rFonts w:ascii="Source Sans Pro" w:hAnsi="Source Sans Pro"/>
        </w:rPr>
        <w:t xml:space="preserve">ors </w:t>
      </w:r>
      <w:r w:rsidR="00F51D86">
        <w:rPr>
          <w:rFonts w:ascii="Source Sans Pro" w:hAnsi="Source Sans Pro"/>
        </w:rPr>
        <w:t>and their staff</w:t>
      </w:r>
      <w:r w:rsidRPr="00C71BD5">
        <w:rPr>
          <w:rFonts w:ascii="Source Sans Pro" w:hAnsi="Source Sans Pro"/>
        </w:rPr>
        <w:t>.</w:t>
      </w:r>
    </w:p>
    <w:p w14:paraId="56A42500" w14:textId="07EF41DE" w:rsidR="000B7EC1" w:rsidRPr="00BF2D3F" w:rsidRDefault="00F51D86" w:rsidP="008712F6">
      <w:pPr>
        <w:pStyle w:val="ListParagraph"/>
        <w:numPr>
          <w:ilvl w:val="1"/>
          <w:numId w:val="51"/>
        </w:numPr>
        <w:spacing w:after="160"/>
        <w:ind w:left="720"/>
        <w:jc w:val="left"/>
        <w:rPr>
          <w:rFonts w:ascii="Source Sans Pro" w:hAnsi="Source Sans Pro"/>
        </w:rPr>
      </w:pPr>
      <w:r>
        <w:rPr>
          <w:rFonts w:ascii="Source Sans Pro" w:hAnsi="Source Sans Pro"/>
        </w:rPr>
        <w:t xml:space="preserve">The </w:t>
      </w:r>
      <w:r w:rsidR="000B7EC1" w:rsidRPr="00BF2D3F">
        <w:rPr>
          <w:rFonts w:ascii="Source Sans Pro" w:hAnsi="Source Sans Pro"/>
        </w:rPr>
        <w:t>Activities shall also place an emphasis on TAY who have been identified as being historically unserved or severely impacted by mental health stigma and access to services including: ethnically diverse, homeless, child welfare-involved, disabled, transitioning, gender nonconforming, and juvenile justice-involved TAY.</w:t>
      </w:r>
    </w:p>
    <w:p w14:paraId="1A5740EA" w14:textId="26757D9D" w:rsidR="000B7EC1" w:rsidRPr="00BF2D3F" w:rsidRDefault="000B7EC1" w:rsidP="008712F6">
      <w:pPr>
        <w:pStyle w:val="ListParagraph"/>
        <w:numPr>
          <w:ilvl w:val="1"/>
          <w:numId w:val="51"/>
        </w:numPr>
        <w:spacing w:after="160"/>
        <w:ind w:left="720"/>
        <w:jc w:val="left"/>
        <w:rPr>
          <w:rFonts w:ascii="Source Sans Pro" w:hAnsi="Source Sans Pro"/>
        </w:rPr>
      </w:pPr>
      <w:r w:rsidRPr="00BF2D3F">
        <w:rPr>
          <w:rFonts w:ascii="Source Sans Pro" w:hAnsi="Source Sans Pro"/>
        </w:rPr>
        <w:t xml:space="preserve">Activities shall be documented in the Quarterly Reports as required in </w:t>
      </w:r>
      <w:r w:rsidRPr="00BF2D3F">
        <w:rPr>
          <w:rFonts w:ascii="Source Sans Pro" w:hAnsi="Source Sans Pro"/>
          <w:b/>
          <w:bCs/>
        </w:rPr>
        <w:t xml:space="preserve">SECTION </w:t>
      </w:r>
      <w:r w:rsidR="00D31105" w:rsidRPr="00BF2D3F">
        <w:rPr>
          <w:rFonts w:ascii="Source Sans Pro" w:hAnsi="Source Sans Pro"/>
          <w:b/>
          <w:bCs/>
        </w:rPr>
        <w:t xml:space="preserve">7 - </w:t>
      </w:r>
      <w:r w:rsidRPr="00BF2D3F">
        <w:rPr>
          <w:rFonts w:ascii="Source Sans Pro" w:hAnsi="Source Sans Pro"/>
          <w:b/>
          <w:bCs/>
        </w:rPr>
        <w:t>REPORTS</w:t>
      </w:r>
    </w:p>
    <w:p w14:paraId="7918FF0C" w14:textId="6C5A9478" w:rsidR="000B7EC1" w:rsidRPr="00BF2D3F" w:rsidRDefault="000B7EC1" w:rsidP="008712F6">
      <w:pPr>
        <w:pStyle w:val="ListParagraph"/>
        <w:numPr>
          <w:ilvl w:val="1"/>
          <w:numId w:val="51"/>
        </w:numPr>
        <w:spacing w:after="160"/>
        <w:ind w:left="720"/>
        <w:jc w:val="left"/>
        <w:rPr>
          <w:rFonts w:ascii="Source Sans Pro" w:hAnsi="Source Sans Pro"/>
        </w:rPr>
      </w:pPr>
      <w:r w:rsidRPr="00BF2D3F">
        <w:rPr>
          <w:rFonts w:ascii="Source Sans Pro" w:hAnsi="Source Sans Pro"/>
        </w:rPr>
        <w:t xml:space="preserve">Contractor shall retain copies of documents relating to each activity to provide to the </w:t>
      </w:r>
      <w:r w:rsidR="00F51D86">
        <w:rPr>
          <w:rFonts w:ascii="Source Sans Pro" w:hAnsi="Source Sans Pro"/>
        </w:rPr>
        <w:t>Commission</w:t>
      </w:r>
      <w:r w:rsidR="003C2CA3">
        <w:rPr>
          <w:rFonts w:ascii="Source Sans Pro" w:hAnsi="Source Sans Pro"/>
        </w:rPr>
        <w:t>,</w:t>
      </w:r>
      <w:r w:rsidR="00F51D86" w:rsidRPr="00BF2D3F">
        <w:rPr>
          <w:rFonts w:ascii="Source Sans Pro" w:hAnsi="Source Sans Pro"/>
        </w:rPr>
        <w:t xml:space="preserve"> </w:t>
      </w:r>
      <w:r w:rsidRPr="00BF2D3F">
        <w:rPr>
          <w:rFonts w:ascii="Source Sans Pro" w:hAnsi="Source Sans Pro"/>
        </w:rPr>
        <w:t>if requested, which may include:</w:t>
      </w:r>
    </w:p>
    <w:p w14:paraId="5DFD56F2" w14:textId="77777777" w:rsidR="000B7EC1" w:rsidRPr="00BF2D3F" w:rsidRDefault="000B7EC1" w:rsidP="008712F6">
      <w:pPr>
        <w:pStyle w:val="ListParagraph"/>
        <w:numPr>
          <w:ilvl w:val="2"/>
          <w:numId w:val="51"/>
        </w:numPr>
        <w:spacing w:after="160"/>
        <w:ind w:left="1080"/>
        <w:jc w:val="left"/>
        <w:rPr>
          <w:rFonts w:ascii="Source Sans Pro" w:hAnsi="Source Sans Pro"/>
        </w:rPr>
      </w:pPr>
      <w:r w:rsidRPr="00BF2D3F">
        <w:rPr>
          <w:rFonts w:ascii="Source Sans Pro" w:hAnsi="Source Sans Pro"/>
        </w:rPr>
        <w:t>Activity agenda or program</w:t>
      </w:r>
    </w:p>
    <w:p w14:paraId="5AFD7813" w14:textId="77777777" w:rsidR="000B7EC1" w:rsidRPr="00BF2D3F" w:rsidRDefault="000B7EC1" w:rsidP="008712F6">
      <w:pPr>
        <w:pStyle w:val="ListParagraph"/>
        <w:numPr>
          <w:ilvl w:val="2"/>
          <w:numId w:val="51"/>
        </w:numPr>
        <w:spacing w:after="160"/>
        <w:ind w:left="1080"/>
        <w:jc w:val="left"/>
        <w:rPr>
          <w:rFonts w:ascii="Source Sans Pro" w:hAnsi="Source Sans Pro"/>
        </w:rPr>
      </w:pPr>
      <w:r w:rsidRPr="00BF2D3F">
        <w:rPr>
          <w:rFonts w:ascii="Source Sans Pro" w:hAnsi="Source Sans Pro"/>
        </w:rPr>
        <w:t>RSVP, registration, and/or attendee lists</w:t>
      </w:r>
    </w:p>
    <w:p w14:paraId="4780CB2A" w14:textId="48F45BE6" w:rsidR="000B7EC1" w:rsidRPr="00BF2D3F" w:rsidRDefault="000B7EC1" w:rsidP="008712F6">
      <w:pPr>
        <w:pStyle w:val="ListParagraph"/>
        <w:numPr>
          <w:ilvl w:val="2"/>
          <w:numId w:val="51"/>
        </w:numPr>
        <w:spacing w:after="160"/>
        <w:ind w:left="1080"/>
        <w:jc w:val="left"/>
        <w:rPr>
          <w:rFonts w:ascii="Source Sans Pro" w:hAnsi="Source Sans Pro"/>
        </w:rPr>
      </w:pPr>
      <w:r w:rsidRPr="00BF2D3F">
        <w:rPr>
          <w:rFonts w:ascii="Source Sans Pro" w:hAnsi="Source Sans Pro"/>
        </w:rPr>
        <w:t>Promotional materials, such as flyers</w:t>
      </w:r>
    </w:p>
    <w:p w14:paraId="6FEEF867" w14:textId="37ADBE31" w:rsidR="00235B0B" w:rsidRPr="00BF2D3F" w:rsidRDefault="00235B0B" w:rsidP="00BF2D3F">
      <w:pPr>
        <w:pStyle w:val="Heading5"/>
        <w:numPr>
          <w:ilvl w:val="1"/>
          <w:numId w:val="29"/>
        </w:numPr>
        <w:ind w:left="1152"/>
        <w:rPr>
          <w:rFonts w:ascii="Source Sans Pro" w:hAnsi="Source Sans Pro" w:cstheme="minorHAnsi"/>
          <w:color w:val="1F497D" w:themeColor="text2"/>
        </w:rPr>
      </w:pPr>
      <w:r w:rsidRPr="00BF2D3F">
        <w:rPr>
          <w:rFonts w:ascii="Source Sans Pro" w:hAnsi="Source Sans Pro" w:cstheme="minorHAnsi"/>
          <w:color w:val="1F497D" w:themeColor="text2"/>
        </w:rPr>
        <w:t xml:space="preserve">LOCAL LEVEL </w:t>
      </w:r>
      <w:r w:rsidR="001F2A1F" w:rsidRPr="00BF2D3F">
        <w:rPr>
          <w:rFonts w:ascii="Source Sans Pro" w:hAnsi="Source Sans Pro" w:cstheme="minorHAnsi"/>
          <w:color w:val="1F497D" w:themeColor="text2"/>
        </w:rPr>
        <w:t>ENTITY (LLE)</w:t>
      </w:r>
    </w:p>
    <w:p w14:paraId="6D6957E8" w14:textId="48ECBA2A" w:rsidR="00A541B1" w:rsidRPr="00C71BD5" w:rsidRDefault="00A541B1" w:rsidP="00BF2D3F">
      <w:pPr>
        <w:jc w:val="left"/>
        <w:rPr>
          <w:rFonts w:ascii="Source Sans Pro" w:hAnsi="Source Sans Pro"/>
        </w:rPr>
      </w:pPr>
      <w:bookmarkStart w:id="162" w:name="_Hlk115863302"/>
      <w:r w:rsidRPr="00BF2D3F">
        <w:rPr>
          <w:rFonts w:ascii="Source Sans Pro" w:hAnsi="Source Sans Pro"/>
        </w:rPr>
        <w:t xml:space="preserve">Contractor shall be required to contract with </w:t>
      </w:r>
      <w:r w:rsidR="00686248" w:rsidRPr="00BF2D3F">
        <w:rPr>
          <w:rFonts w:ascii="Source Sans Pro" w:hAnsi="Source Sans Pro"/>
        </w:rPr>
        <w:t>one (1)</w:t>
      </w:r>
      <w:r w:rsidRPr="00BF2D3F">
        <w:rPr>
          <w:rFonts w:ascii="Source Sans Pro" w:hAnsi="Source Sans Pro"/>
        </w:rPr>
        <w:t xml:space="preserve"> </w:t>
      </w:r>
      <w:r w:rsidR="00393BAE" w:rsidRPr="00BF2D3F">
        <w:rPr>
          <w:rFonts w:ascii="Source Sans Pro" w:hAnsi="Source Sans Pro"/>
        </w:rPr>
        <w:t>L</w:t>
      </w:r>
      <w:r w:rsidRPr="00BF2D3F">
        <w:rPr>
          <w:rFonts w:ascii="Source Sans Pro" w:hAnsi="Source Sans Pro"/>
        </w:rPr>
        <w:t xml:space="preserve">ocal </w:t>
      </w:r>
      <w:r w:rsidR="00393BAE" w:rsidRPr="00BF2D3F">
        <w:rPr>
          <w:rFonts w:ascii="Source Sans Pro" w:hAnsi="Source Sans Pro"/>
        </w:rPr>
        <w:t>L</w:t>
      </w:r>
      <w:r w:rsidRPr="00BF2D3F">
        <w:rPr>
          <w:rFonts w:ascii="Source Sans Pro" w:hAnsi="Source Sans Pro"/>
        </w:rPr>
        <w:t xml:space="preserve">evel </w:t>
      </w:r>
      <w:r w:rsidR="00686248" w:rsidRPr="00BF2D3F">
        <w:rPr>
          <w:rFonts w:ascii="Source Sans Pro" w:hAnsi="Source Sans Pro"/>
        </w:rPr>
        <w:t>Entity</w:t>
      </w:r>
      <w:r w:rsidR="001F2A1F" w:rsidRPr="00BF2D3F">
        <w:rPr>
          <w:rFonts w:ascii="Source Sans Pro" w:hAnsi="Source Sans Pro"/>
        </w:rPr>
        <w:t xml:space="preserve"> (LLE)</w:t>
      </w:r>
      <w:r w:rsidR="00EF3A09" w:rsidRPr="00BF2D3F">
        <w:rPr>
          <w:rFonts w:ascii="Source Sans Pro" w:hAnsi="Source Sans Pro"/>
        </w:rPr>
        <w:t xml:space="preserve"> in each of the five (5) mental health regions</w:t>
      </w:r>
      <w:r w:rsidR="006E1766" w:rsidRPr="00BF2D3F">
        <w:rPr>
          <w:rFonts w:ascii="Source Sans Pro" w:hAnsi="Source Sans Pro"/>
        </w:rPr>
        <w:t xml:space="preserve"> (Superior, Bay Area, </w:t>
      </w:r>
      <w:r w:rsidR="00F24F0A" w:rsidRPr="00BF2D3F">
        <w:rPr>
          <w:rFonts w:ascii="Source Sans Pro" w:hAnsi="Source Sans Pro"/>
        </w:rPr>
        <w:t xml:space="preserve">Central, </w:t>
      </w:r>
      <w:r w:rsidR="006E1766" w:rsidRPr="00BF2D3F">
        <w:rPr>
          <w:rFonts w:ascii="Source Sans Pro" w:hAnsi="Source Sans Pro"/>
        </w:rPr>
        <w:t>Los Angeles, and Southern)</w:t>
      </w:r>
      <w:r w:rsidRPr="00BF2D3F">
        <w:rPr>
          <w:rFonts w:ascii="Source Sans Pro" w:hAnsi="Source Sans Pro"/>
        </w:rPr>
        <w:t xml:space="preserve">, that is currently </w:t>
      </w:r>
      <w:r w:rsidRPr="00BF2D3F">
        <w:rPr>
          <w:rFonts w:ascii="Source Sans Pro" w:hAnsi="Source Sans Pro"/>
        </w:rPr>
        <w:lastRenderedPageBreak/>
        <w:t>providing services to the TAY population.  The L</w:t>
      </w:r>
      <w:r w:rsidR="001F2A1F" w:rsidRPr="00BF2D3F">
        <w:rPr>
          <w:rFonts w:ascii="Source Sans Pro" w:hAnsi="Source Sans Pro"/>
        </w:rPr>
        <w:t>LE</w:t>
      </w:r>
      <w:r w:rsidRPr="00BF2D3F">
        <w:rPr>
          <w:rFonts w:ascii="Source Sans Pro" w:hAnsi="Source Sans Pro"/>
        </w:rPr>
        <w:t xml:space="preserve"> must have a physical presence in the </w:t>
      </w:r>
      <w:r w:rsidR="00050471" w:rsidRPr="00BF2D3F">
        <w:rPr>
          <w:rFonts w:ascii="Source Sans Pro" w:hAnsi="Source Sans Pro"/>
        </w:rPr>
        <w:t xml:space="preserve">county </w:t>
      </w:r>
      <w:r w:rsidRPr="00BF2D3F">
        <w:rPr>
          <w:rFonts w:ascii="Source Sans Pro" w:hAnsi="Source Sans Pro"/>
        </w:rPr>
        <w:t xml:space="preserve">where the TAY Engagement Event will be </w:t>
      </w:r>
      <w:r w:rsidR="00AC5352">
        <w:rPr>
          <w:rFonts w:ascii="Source Sans Pro" w:hAnsi="Source Sans Pro"/>
        </w:rPr>
        <w:t>conducted</w:t>
      </w:r>
      <w:r w:rsidRPr="00BF2D3F">
        <w:rPr>
          <w:rFonts w:ascii="Source Sans Pro" w:hAnsi="Source Sans Pro"/>
        </w:rPr>
        <w:t>.</w:t>
      </w:r>
      <w:r w:rsidR="006E1766" w:rsidRPr="00BF2D3F">
        <w:rPr>
          <w:rFonts w:ascii="Source Sans Pro" w:hAnsi="Source Sans Pro"/>
        </w:rPr>
        <w:t xml:space="preserve"> Contractor is only required to </w:t>
      </w:r>
      <w:r w:rsidR="007C6F31">
        <w:rPr>
          <w:rFonts w:ascii="Source Sans Pro" w:hAnsi="Source Sans Pro"/>
        </w:rPr>
        <w:t>work with</w:t>
      </w:r>
      <w:r w:rsidR="007C6F31" w:rsidRPr="00BF2D3F">
        <w:rPr>
          <w:rFonts w:ascii="Source Sans Pro" w:hAnsi="Source Sans Pro"/>
        </w:rPr>
        <w:t xml:space="preserve"> </w:t>
      </w:r>
      <w:r w:rsidR="006E1766" w:rsidRPr="00BF2D3F">
        <w:rPr>
          <w:rFonts w:ascii="Source Sans Pro" w:hAnsi="Source Sans Pro"/>
        </w:rPr>
        <w:t xml:space="preserve">each contracted LLE once during the contract term but has the discretion to use </w:t>
      </w:r>
      <w:r w:rsidR="0052046C">
        <w:rPr>
          <w:rFonts w:ascii="Source Sans Pro" w:hAnsi="Source Sans Pro"/>
        </w:rPr>
        <w:t xml:space="preserve">an LLE </w:t>
      </w:r>
      <w:r w:rsidR="006E1766" w:rsidRPr="00C71BD5">
        <w:rPr>
          <w:rFonts w:ascii="Source Sans Pro" w:hAnsi="Source Sans Pro"/>
        </w:rPr>
        <w:t>as many times as they deem necessary to meet their contract obligations.</w:t>
      </w:r>
    </w:p>
    <w:bookmarkEnd w:id="162"/>
    <w:p w14:paraId="0F7495DB" w14:textId="63164A87" w:rsidR="008B2FDA" w:rsidRPr="00C71BD5" w:rsidRDefault="008B2FDA" w:rsidP="00BF2D3F">
      <w:pPr>
        <w:jc w:val="left"/>
        <w:rPr>
          <w:rFonts w:ascii="Source Sans Pro" w:hAnsi="Source Sans Pro"/>
        </w:rPr>
      </w:pPr>
      <w:r w:rsidRPr="00C71BD5">
        <w:rPr>
          <w:rFonts w:ascii="Source Sans Pro" w:hAnsi="Source Sans Pro"/>
        </w:rPr>
        <w:t xml:space="preserve">Funding for </w:t>
      </w:r>
      <w:r w:rsidR="001F2A1F" w:rsidRPr="00C71BD5">
        <w:rPr>
          <w:rFonts w:ascii="Source Sans Pro" w:hAnsi="Source Sans Pro"/>
        </w:rPr>
        <w:t>LLEs</w:t>
      </w:r>
      <w:r w:rsidRPr="00C71BD5">
        <w:rPr>
          <w:rFonts w:ascii="Source Sans Pro" w:hAnsi="Source Sans Pro"/>
        </w:rPr>
        <w:t xml:space="preserve"> will be drawn from the grant funds awarded to </w:t>
      </w:r>
      <w:r w:rsidR="00371189" w:rsidRPr="00C71BD5">
        <w:rPr>
          <w:rFonts w:ascii="Source Sans Pro" w:hAnsi="Source Sans Pro"/>
        </w:rPr>
        <w:t xml:space="preserve">the </w:t>
      </w:r>
      <w:r w:rsidRPr="00C71BD5">
        <w:rPr>
          <w:rFonts w:ascii="Source Sans Pro" w:hAnsi="Source Sans Pro"/>
        </w:rPr>
        <w:t xml:space="preserve">statewide advocacy organization. </w:t>
      </w:r>
      <w:r w:rsidR="00A24060" w:rsidRPr="00C71BD5">
        <w:rPr>
          <w:rFonts w:ascii="Source Sans Pro" w:hAnsi="Source Sans Pro"/>
        </w:rPr>
        <w:t xml:space="preserve"> The statewide advocacy organization may determine the final amount to be paid to the LLE, but the amount can be no less than </w:t>
      </w:r>
      <w:r w:rsidR="007C6F31">
        <w:rPr>
          <w:rFonts w:ascii="Source Sans Pro" w:hAnsi="Source Sans Pro"/>
        </w:rPr>
        <w:t>five thousand dollars (</w:t>
      </w:r>
      <w:r w:rsidR="00A24060" w:rsidRPr="00C71BD5">
        <w:rPr>
          <w:rFonts w:ascii="Source Sans Pro" w:hAnsi="Source Sans Pro"/>
        </w:rPr>
        <w:t>$5,000</w:t>
      </w:r>
      <w:r w:rsidR="007C6F31">
        <w:rPr>
          <w:rFonts w:ascii="Source Sans Pro" w:hAnsi="Source Sans Pro"/>
        </w:rPr>
        <w:t>)</w:t>
      </w:r>
      <w:r w:rsidR="00A24060" w:rsidRPr="00C71BD5">
        <w:rPr>
          <w:rFonts w:ascii="Source Sans Pro" w:hAnsi="Source Sans Pro"/>
        </w:rPr>
        <w:t xml:space="preserve">.  </w:t>
      </w:r>
      <w:r w:rsidRPr="00C71BD5">
        <w:rPr>
          <w:rFonts w:ascii="Source Sans Pro" w:hAnsi="Source Sans Pro"/>
        </w:rPr>
        <w:t xml:space="preserve">The </w:t>
      </w:r>
      <w:r w:rsidR="00901F30" w:rsidRPr="00C71BD5">
        <w:rPr>
          <w:rFonts w:ascii="Source Sans Pro" w:hAnsi="Source Sans Pro"/>
        </w:rPr>
        <w:t>LLEs</w:t>
      </w:r>
      <w:r w:rsidRPr="00C71BD5">
        <w:rPr>
          <w:rFonts w:ascii="Source Sans Pro" w:hAnsi="Source Sans Pro"/>
        </w:rPr>
        <w:t xml:space="preserve"> will assist in the advocacy and outreach event deliverables by organizing meetings with local leaders in mental health policy making and assisting </w:t>
      </w:r>
      <w:r w:rsidR="007C6F31">
        <w:rPr>
          <w:rFonts w:ascii="Source Sans Pro" w:hAnsi="Source Sans Pro"/>
        </w:rPr>
        <w:t xml:space="preserve">with </w:t>
      </w:r>
      <w:r w:rsidRPr="00C71BD5">
        <w:rPr>
          <w:rFonts w:ascii="Source Sans Pro" w:hAnsi="Source Sans Pro"/>
        </w:rPr>
        <w:t xml:space="preserve">the event planning and outreach efforts in their regions. The </w:t>
      </w:r>
      <w:r w:rsidR="009E1130" w:rsidRPr="00C71BD5">
        <w:rPr>
          <w:rFonts w:ascii="Source Sans Pro" w:hAnsi="Source Sans Pro"/>
        </w:rPr>
        <w:t>L</w:t>
      </w:r>
      <w:r w:rsidR="00901F30" w:rsidRPr="00C71BD5">
        <w:rPr>
          <w:rFonts w:ascii="Source Sans Pro" w:hAnsi="Source Sans Pro"/>
        </w:rPr>
        <w:t>LE</w:t>
      </w:r>
      <w:r w:rsidR="009E1130" w:rsidRPr="00C71BD5">
        <w:rPr>
          <w:rFonts w:ascii="Source Sans Pro" w:hAnsi="Source Sans Pro"/>
        </w:rPr>
        <w:t xml:space="preserve"> </w:t>
      </w:r>
      <w:r w:rsidRPr="00C71BD5">
        <w:rPr>
          <w:rFonts w:ascii="Source Sans Pro" w:hAnsi="Source Sans Pro"/>
        </w:rPr>
        <w:t xml:space="preserve">contractor </w:t>
      </w:r>
      <w:r w:rsidR="006E1B67">
        <w:rPr>
          <w:rFonts w:ascii="Source Sans Pro" w:hAnsi="Source Sans Pro"/>
        </w:rPr>
        <w:t>is required</w:t>
      </w:r>
      <w:r w:rsidRPr="00C71BD5">
        <w:rPr>
          <w:rFonts w:ascii="Source Sans Pro" w:hAnsi="Source Sans Pro"/>
        </w:rPr>
        <w:t xml:space="preserve"> </w:t>
      </w:r>
      <w:r w:rsidR="007C6F31">
        <w:rPr>
          <w:rFonts w:ascii="Source Sans Pro" w:hAnsi="Source Sans Pro"/>
        </w:rPr>
        <w:t>to do</w:t>
      </w:r>
      <w:r w:rsidR="007C6F31" w:rsidRPr="00C71BD5">
        <w:rPr>
          <w:rFonts w:ascii="Source Sans Pro" w:hAnsi="Source Sans Pro"/>
        </w:rPr>
        <w:t xml:space="preserve"> </w:t>
      </w:r>
      <w:r w:rsidRPr="00C71BD5">
        <w:rPr>
          <w:rFonts w:ascii="Source Sans Pro" w:hAnsi="Source Sans Pro"/>
        </w:rPr>
        <w:t>the following:</w:t>
      </w:r>
    </w:p>
    <w:p w14:paraId="06A5A0DE" w14:textId="69360AA9" w:rsidR="008B2FDA" w:rsidRPr="00C71BD5" w:rsidRDefault="008B2FDA" w:rsidP="008712F6">
      <w:pPr>
        <w:pStyle w:val="ListParagraph"/>
        <w:numPr>
          <w:ilvl w:val="0"/>
          <w:numId w:val="48"/>
        </w:numPr>
        <w:spacing w:after="200"/>
        <w:jc w:val="left"/>
        <w:rPr>
          <w:rFonts w:ascii="Source Sans Pro" w:hAnsi="Source Sans Pro"/>
        </w:rPr>
      </w:pPr>
      <w:r w:rsidRPr="00C71BD5">
        <w:rPr>
          <w:rFonts w:ascii="Source Sans Pro" w:hAnsi="Source Sans Pro"/>
        </w:rPr>
        <w:t xml:space="preserve">Collaborate with </w:t>
      </w:r>
      <w:r w:rsidR="00602692">
        <w:rPr>
          <w:rFonts w:ascii="Source Sans Pro" w:hAnsi="Source Sans Pro"/>
        </w:rPr>
        <w:t xml:space="preserve">the </w:t>
      </w:r>
      <w:r w:rsidRPr="00C71BD5">
        <w:rPr>
          <w:rFonts w:ascii="Source Sans Pro" w:hAnsi="Source Sans Pro"/>
        </w:rPr>
        <w:t xml:space="preserve">statewide advocacy contractor and local-level leadership to increase awareness of the specific </w:t>
      </w:r>
      <w:r w:rsidR="009E1130" w:rsidRPr="00C71BD5">
        <w:rPr>
          <w:rFonts w:ascii="Source Sans Pro" w:hAnsi="Source Sans Pro"/>
        </w:rPr>
        <w:t xml:space="preserve">mental health </w:t>
      </w:r>
      <w:r w:rsidRPr="00C71BD5">
        <w:rPr>
          <w:rFonts w:ascii="Source Sans Pro" w:hAnsi="Source Sans Pro"/>
        </w:rPr>
        <w:t>needs of TAY.</w:t>
      </w:r>
    </w:p>
    <w:p w14:paraId="1B1921DE" w14:textId="5943EBA1" w:rsidR="008B2FDA" w:rsidRPr="00C71BD5" w:rsidRDefault="008B2FDA" w:rsidP="008712F6">
      <w:pPr>
        <w:pStyle w:val="ListParagraph"/>
        <w:numPr>
          <w:ilvl w:val="0"/>
          <w:numId w:val="48"/>
        </w:numPr>
        <w:spacing w:before="120" w:after="120"/>
        <w:jc w:val="left"/>
        <w:rPr>
          <w:rFonts w:ascii="Source Sans Pro" w:hAnsi="Source Sans Pro"/>
          <w:u w:val="single"/>
        </w:rPr>
      </w:pPr>
      <w:r w:rsidRPr="00C71BD5">
        <w:rPr>
          <w:rFonts w:ascii="Source Sans Pro" w:hAnsi="Source Sans Pro"/>
        </w:rPr>
        <w:t xml:space="preserve">Assist in the planning and implementation of a community outreach </w:t>
      </w:r>
      <w:r w:rsidR="00901F30" w:rsidRPr="00C71BD5">
        <w:rPr>
          <w:rFonts w:ascii="Source Sans Pro" w:hAnsi="Source Sans Pro"/>
        </w:rPr>
        <w:t>activity</w:t>
      </w:r>
      <w:r w:rsidRPr="00C71BD5">
        <w:rPr>
          <w:rFonts w:ascii="Source Sans Pro" w:hAnsi="Source Sans Pro"/>
        </w:rPr>
        <w:t xml:space="preserve"> which is informed </w:t>
      </w:r>
      <w:r w:rsidR="00840359" w:rsidRPr="00C71BD5">
        <w:rPr>
          <w:rFonts w:ascii="Source Sans Pro" w:hAnsi="Source Sans Pro"/>
        </w:rPr>
        <w:t xml:space="preserve">and led </w:t>
      </w:r>
      <w:r w:rsidRPr="00C71BD5">
        <w:rPr>
          <w:rFonts w:ascii="Source Sans Pro" w:hAnsi="Source Sans Pro"/>
        </w:rPr>
        <w:t>by TAY and provides information regarding access to mental health services, opportunities to partner with local organizations, and future training and education opportunities.</w:t>
      </w:r>
    </w:p>
    <w:p w14:paraId="474C7005" w14:textId="0ED5E4A0" w:rsidR="00352A52" w:rsidRPr="00C71BD5" w:rsidRDefault="008B2FDA" w:rsidP="008712F6">
      <w:pPr>
        <w:pStyle w:val="ListParagraph"/>
        <w:numPr>
          <w:ilvl w:val="0"/>
          <w:numId w:val="48"/>
        </w:numPr>
        <w:spacing w:before="120" w:after="120"/>
        <w:jc w:val="left"/>
        <w:rPr>
          <w:rFonts w:ascii="Source Sans Pro" w:hAnsi="Source Sans Pro"/>
        </w:rPr>
      </w:pPr>
      <w:r w:rsidRPr="00C71BD5">
        <w:rPr>
          <w:rFonts w:ascii="Source Sans Pro" w:hAnsi="Source Sans Pro"/>
        </w:rPr>
        <w:t xml:space="preserve">Provide quantitative and qualitative data </w:t>
      </w:r>
      <w:r w:rsidR="00901F30" w:rsidRPr="00C71BD5">
        <w:rPr>
          <w:rFonts w:ascii="Source Sans Pro" w:hAnsi="Source Sans Pro"/>
        </w:rPr>
        <w:t xml:space="preserve">from the activity </w:t>
      </w:r>
      <w:r w:rsidRPr="00C71BD5">
        <w:rPr>
          <w:rFonts w:ascii="Source Sans Pro" w:hAnsi="Source Sans Pro"/>
        </w:rPr>
        <w:t xml:space="preserve">which </w:t>
      </w:r>
      <w:r w:rsidR="00F36295">
        <w:rPr>
          <w:rFonts w:ascii="Source Sans Pro" w:hAnsi="Source Sans Pro"/>
        </w:rPr>
        <w:t>includes</w:t>
      </w:r>
      <w:r w:rsidR="00F36295" w:rsidRPr="00C71BD5">
        <w:rPr>
          <w:rFonts w:ascii="Source Sans Pro" w:hAnsi="Source Sans Pro"/>
        </w:rPr>
        <w:t xml:space="preserve"> </w:t>
      </w:r>
      <w:r w:rsidRPr="00C71BD5">
        <w:rPr>
          <w:rFonts w:ascii="Source Sans Pro" w:hAnsi="Source Sans Pro"/>
        </w:rPr>
        <w:t xml:space="preserve">a count of participants and post </w:t>
      </w:r>
      <w:r w:rsidR="00901F30" w:rsidRPr="00C71BD5">
        <w:rPr>
          <w:rFonts w:ascii="Source Sans Pro" w:hAnsi="Source Sans Pro"/>
        </w:rPr>
        <w:t>activity</w:t>
      </w:r>
      <w:r w:rsidRPr="00C71BD5">
        <w:rPr>
          <w:rFonts w:ascii="Source Sans Pro" w:hAnsi="Source Sans Pro"/>
        </w:rPr>
        <w:t xml:space="preserve"> satisfaction survey results</w:t>
      </w:r>
      <w:r w:rsidR="00DD560B">
        <w:rPr>
          <w:rFonts w:ascii="Source Sans Pro" w:hAnsi="Source Sans Pro"/>
        </w:rPr>
        <w:t>,</w:t>
      </w:r>
      <w:r w:rsidRPr="00C71BD5">
        <w:rPr>
          <w:rFonts w:ascii="Source Sans Pro" w:hAnsi="Source Sans Pro"/>
        </w:rPr>
        <w:t xml:space="preserve"> and conduct </w:t>
      </w:r>
      <w:r w:rsidR="00DD560B" w:rsidRPr="00C71BD5">
        <w:rPr>
          <w:rFonts w:ascii="Source Sans Pro" w:hAnsi="Source Sans Pro"/>
        </w:rPr>
        <w:t>follow</w:t>
      </w:r>
      <w:r w:rsidR="00DD560B">
        <w:rPr>
          <w:rFonts w:ascii="Source Sans Pro" w:hAnsi="Source Sans Pro"/>
        </w:rPr>
        <w:t>-</w:t>
      </w:r>
      <w:r w:rsidRPr="00C71BD5">
        <w:rPr>
          <w:rFonts w:ascii="Source Sans Pro" w:hAnsi="Source Sans Pro"/>
        </w:rPr>
        <w:t>up advocacy activities.</w:t>
      </w:r>
    </w:p>
    <w:p w14:paraId="23EEFAFE" w14:textId="271A1762" w:rsidR="0026296D" w:rsidRPr="00C71BD5" w:rsidRDefault="008B2FDA" w:rsidP="008712F6">
      <w:pPr>
        <w:pStyle w:val="ListParagraph"/>
        <w:numPr>
          <w:ilvl w:val="0"/>
          <w:numId w:val="48"/>
        </w:numPr>
        <w:spacing w:before="120" w:after="120"/>
        <w:jc w:val="left"/>
        <w:rPr>
          <w:rFonts w:ascii="Source Sans Pro" w:hAnsi="Source Sans Pro"/>
        </w:rPr>
      </w:pPr>
      <w:r w:rsidRPr="00C71BD5">
        <w:rPr>
          <w:rFonts w:ascii="Source Sans Pro" w:hAnsi="Source Sans Pro"/>
        </w:rPr>
        <w:t xml:space="preserve">Provide </w:t>
      </w:r>
      <w:r w:rsidR="009E1130" w:rsidRPr="00C71BD5">
        <w:rPr>
          <w:rFonts w:ascii="Source Sans Pro" w:hAnsi="Source Sans Pro"/>
        </w:rPr>
        <w:t xml:space="preserve">the </w:t>
      </w:r>
      <w:r w:rsidRPr="00C71BD5">
        <w:rPr>
          <w:rFonts w:ascii="Source Sans Pro" w:hAnsi="Source Sans Pro"/>
        </w:rPr>
        <w:t>statewide advocacy organization with relevant information</w:t>
      </w:r>
      <w:r w:rsidR="00974CDA">
        <w:rPr>
          <w:rFonts w:ascii="Source Sans Pro" w:hAnsi="Source Sans Pro"/>
        </w:rPr>
        <w:t>,</w:t>
      </w:r>
      <w:r w:rsidRPr="00C71BD5">
        <w:rPr>
          <w:rFonts w:ascii="Source Sans Pro" w:hAnsi="Source Sans Pro"/>
        </w:rPr>
        <w:t xml:space="preserve"> on the needs of TAY and </w:t>
      </w:r>
      <w:r w:rsidR="00974CDA">
        <w:rPr>
          <w:rFonts w:ascii="Source Sans Pro" w:hAnsi="Source Sans Pro"/>
        </w:rPr>
        <w:t xml:space="preserve">the </w:t>
      </w:r>
      <w:r w:rsidRPr="00C71BD5">
        <w:rPr>
          <w:rFonts w:ascii="Source Sans Pro" w:hAnsi="Source Sans Pro"/>
        </w:rPr>
        <w:t>services provided in the local community</w:t>
      </w:r>
      <w:r w:rsidR="00974CDA">
        <w:rPr>
          <w:rFonts w:ascii="Source Sans Pro" w:hAnsi="Source Sans Pro"/>
        </w:rPr>
        <w:t>,</w:t>
      </w:r>
      <w:r w:rsidRPr="00C71BD5">
        <w:rPr>
          <w:rFonts w:ascii="Source Sans Pro" w:hAnsi="Source Sans Pro"/>
        </w:rPr>
        <w:t xml:space="preserve"> for inclusion in the </w:t>
      </w:r>
      <w:r w:rsidR="00901F30" w:rsidRPr="00C71BD5">
        <w:rPr>
          <w:rFonts w:ascii="Source Sans Pro" w:hAnsi="Source Sans Pro"/>
        </w:rPr>
        <w:t>statewide</w:t>
      </w:r>
      <w:r w:rsidRPr="00C71BD5">
        <w:rPr>
          <w:rFonts w:ascii="Source Sans Pro" w:hAnsi="Source Sans Pro"/>
        </w:rPr>
        <w:t xml:space="preserve"> organization’s State of the Community report.</w:t>
      </w:r>
    </w:p>
    <w:p w14:paraId="60C96919" w14:textId="7C24D7E7" w:rsidR="00CB6F9F" w:rsidRPr="00C71BD5" w:rsidRDefault="00CB6F9F" w:rsidP="008712F6">
      <w:pPr>
        <w:spacing w:before="120" w:after="120"/>
        <w:jc w:val="left"/>
        <w:rPr>
          <w:rFonts w:ascii="Source Sans Pro" w:hAnsi="Source Sans Pro"/>
        </w:rPr>
      </w:pPr>
    </w:p>
    <w:p w14:paraId="51A98EA0" w14:textId="78C85C8F" w:rsidR="00065A82" w:rsidRPr="00C71BD5" w:rsidRDefault="00065A82" w:rsidP="00C71BD5">
      <w:pPr>
        <w:pStyle w:val="ListParagraph"/>
        <w:numPr>
          <w:ilvl w:val="0"/>
          <w:numId w:val="25"/>
        </w:numPr>
        <w:ind w:left="1080"/>
        <w:jc w:val="left"/>
        <w:rPr>
          <w:rFonts w:ascii="Source Sans Pro" w:hAnsi="Source Sans Pro"/>
        </w:rPr>
      </w:pPr>
      <w:bookmarkStart w:id="163" w:name="_Hlk9492358"/>
      <w:r w:rsidRPr="00C71BD5">
        <w:rPr>
          <w:rFonts w:ascii="Source Sans Pro" w:hAnsi="Source Sans Pro"/>
        </w:rPr>
        <w:t>The Minimum Qualifications of the L</w:t>
      </w:r>
      <w:r w:rsidR="009819FF" w:rsidRPr="00C71BD5">
        <w:rPr>
          <w:rFonts w:ascii="Source Sans Pro" w:hAnsi="Source Sans Pro"/>
        </w:rPr>
        <w:t>LE</w:t>
      </w:r>
      <w:r w:rsidRPr="00C71BD5">
        <w:rPr>
          <w:rFonts w:ascii="Source Sans Pro" w:hAnsi="Source Sans Pro"/>
        </w:rPr>
        <w:t xml:space="preserve"> are:</w:t>
      </w:r>
    </w:p>
    <w:bookmarkEnd w:id="163"/>
    <w:p w14:paraId="422578DB" w14:textId="510AFD51" w:rsidR="00065A82" w:rsidRPr="00C71BD5" w:rsidRDefault="00065A82" w:rsidP="00C71BD5">
      <w:pPr>
        <w:pStyle w:val="ListParagraph"/>
        <w:numPr>
          <w:ilvl w:val="0"/>
          <w:numId w:val="26"/>
        </w:numPr>
        <w:spacing w:after="200"/>
        <w:ind w:left="1440"/>
        <w:jc w:val="left"/>
        <w:rPr>
          <w:rFonts w:ascii="Source Sans Pro" w:hAnsi="Source Sans Pro"/>
        </w:rPr>
      </w:pPr>
      <w:r w:rsidRPr="00C71BD5">
        <w:rPr>
          <w:rFonts w:ascii="Source Sans Pro" w:hAnsi="Source Sans Pro"/>
        </w:rPr>
        <w:t xml:space="preserve">Have </w:t>
      </w:r>
      <w:bookmarkStart w:id="164" w:name="_Hlk117254827"/>
      <w:r w:rsidRPr="00C71BD5">
        <w:rPr>
          <w:rFonts w:ascii="Source Sans Pro" w:hAnsi="Source Sans Pro"/>
        </w:rPr>
        <w:t xml:space="preserve">been </w:t>
      </w:r>
      <w:bookmarkEnd w:id="164"/>
      <w:r w:rsidRPr="00C71BD5">
        <w:rPr>
          <w:rFonts w:ascii="Source Sans Pro" w:hAnsi="Source Sans Pro"/>
        </w:rPr>
        <w:t xml:space="preserve">in existence for at least </w:t>
      </w:r>
      <w:r w:rsidR="00974CDA">
        <w:rPr>
          <w:rFonts w:ascii="Source Sans Pro" w:hAnsi="Source Sans Pro"/>
        </w:rPr>
        <w:t>one</w:t>
      </w:r>
      <w:r w:rsidR="00974CDA" w:rsidRPr="00C71BD5">
        <w:rPr>
          <w:rFonts w:ascii="Source Sans Pro" w:hAnsi="Source Sans Pro"/>
        </w:rPr>
        <w:t xml:space="preserve"> </w:t>
      </w:r>
      <w:r w:rsidRPr="00C71BD5">
        <w:rPr>
          <w:rFonts w:ascii="Source Sans Pro" w:hAnsi="Source Sans Pro"/>
        </w:rPr>
        <w:t>year and have experience and capacity to engage local leaders in mental health and to assist in the planning and implementation of an outreach activity for the TAY population.</w:t>
      </w:r>
    </w:p>
    <w:p w14:paraId="7B58C85A" w14:textId="61B32817" w:rsidR="00065A82" w:rsidRPr="00C71BD5" w:rsidRDefault="00065A82" w:rsidP="00C71BD5">
      <w:pPr>
        <w:pStyle w:val="ListParagraph"/>
        <w:numPr>
          <w:ilvl w:val="0"/>
          <w:numId w:val="26"/>
        </w:numPr>
        <w:spacing w:after="200"/>
        <w:ind w:left="1440"/>
        <w:contextualSpacing w:val="0"/>
        <w:jc w:val="left"/>
        <w:rPr>
          <w:rFonts w:ascii="Source Sans Pro" w:hAnsi="Source Sans Pro"/>
        </w:rPr>
      </w:pPr>
      <w:r w:rsidRPr="00C71BD5">
        <w:rPr>
          <w:rFonts w:ascii="Source Sans Pro" w:hAnsi="Source Sans Pro"/>
        </w:rPr>
        <w:t>Have established connections with TAY populations and collaborations with other TAY organizations within their respective regions.</w:t>
      </w:r>
    </w:p>
    <w:p w14:paraId="4F478B41" w14:textId="3DBBEFC3" w:rsidR="004A77BC" w:rsidRPr="00C71BD5" w:rsidRDefault="00901F30" w:rsidP="00C71BD5">
      <w:pPr>
        <w:pStyle w:val="ListParagraph"/>
        <w:numPr>
          <w:ilvl w:val="0"/>
          <w:numId w:val="25"/>
        </w:numPr>
        <w:ind w:left="1080"/>
        <w:jc w:val="left"/>
        <w:rPr>
          <w:rFonts w:ascii="Source Sans Pro" w:hAnsi="Source Sans Pro"/>
        </w:rPr>
      </w:pPr>
      <w:r w:rsidRPr="00C71BD5">
        <w:rPr>
          <w:rFonts w:ascii="Source Sans Pro" w:hAnsi="Source Sans Pro"/>
        </w:rPr>
        <w:t>LLE</w:t>
      </w:r>
      <w:r w:rsidR="004A77BC" w:rsidRPr="00C71BD5">
        <w:rPr>
          <w:rFonts w:ascii="Source Sans Pro" w:hAnsi="Source Sans Pro"/>
        </w:rPr>
        <w:t xml:space="preserve"> restrictions:</w:t>
      </w:r>
    </w:p>
    <w:p w14:paraId="06B61316" w14:textId="3F93746C" w:rsidR="004A77BC" w:rsidRPr="00C71BD5" w:rsidRDefault="004A77BC" w:rsidP="00C71BD5">
      <w:pPr>
        <w:pStyle w:val="ListParagraph"/>
        <w:numPr>
          <w:ilvl w:val="1"/>
          <w:numId w:val="25"/>
        </w:numPr>
        <w:jc w:val="left"/>
        <w:rPr>
          <w:rFonts w:ascii="Source Sans Pro" w:hAnsi="Source Sans Pro"/>
        </w:rPr>
      </w:pPr>
      <w:r w:rsidRPr="00C71BD5">
        <w:rPr>
          <w:rFonts w:ascii="Source Sans Pro" w:hAnsi="Source Sans Pro"/>
        </w:rPr>
        <w:t>Cannot be a for-profit entity</w:t>
      </w:r>
    </w:p>
    <w:p w14:paraId="16E630AC" w14:textId="6EB10CAA" w:rsidR="004A77BC" w:rsidRPr="00C71BD5" w:rsidRDefault="004A77BC" w:rsidP="00C71BD5">
      <w:pPr>
        <w:pStyle w:val="ListParagraph"/>
        <w:numPr>
          <w:ilvl w:val="1"/>
          <w:numId w:val="25"/>
        </w:numPr>
        <w:jc w:val="left"/>
        <w:rPr>
          <w:rFonts w:ascii="Source Sans Pro" w:hAnsi="Source Sans Pro"/>
        </w:rPr>
      </w:pPr>
      <w:r w:rsidRPr="00C71BD5">
        <w:rPr>
          <w:rFonts w:ascii="Source Sans Pro" w:hAnsi="Source Sans Pro"/>
        </w:rPr>
        <w:t xml:space="preserve">Proposers who have </w:t>
      </w:r>
      <w:r w:rsidR="000120B1" w:rsidRPr="00C71BD5">
        <w:rPr>
          <w:rFonts w:ascii="Source Sans Pro" w:hAnsi="Source Sans Pro"/>
        </w:rPr>
        <w:t>local</w:t>
      </w:r>
      <w:r w:rsidR="00901F30" w:rsidRPr="00C71BD5">
        <w:rPr>
          <w:rFonts w:ascii="Source Sans Pro" w:hAnsi="Source Sans Pro"/>
        </w:rPr>
        <w:t>-</w:t>
      </w:r>
      <w:r w:rsidR="007703F6" w:rsidRPr="00C71BD5">
        <w:rPr>
          <w:rFonts w:ascii="Source Sans Pro" w:hAnsi="Source Sans Pro"/>
        </w:rPr>
        <w:t>level</w:t>
      </w:r>
      <w:r w:rsidR="000120B1" w:rsidRPr="00C71BD5">
        <w:rPr>
          <w:rFonts w:ascii="Source Sans Pro" w:hAnsi="Source Sans Pro"/>
        </w:rPr>
        <w:t xml:space="preserve"> </w:t>
      </w:r>
      <w:r w:rsidR="005668F7">
        <w:rPr>
          <w:rFonts w:ascii="Source Sans Pro" w:hAnsi="Source Sans Pro"/>
        </w:rPr>
        <w:t>affiliate</w:t>
      </w:r>
      <w:r w:rsidRPr="00C71BD5">
        <w:rPr>
          <w:rFonts w:ascii="Source Sans Pro" w:hAnsi="Source Sans Pro"/>
        </w:rPr>
        <w:t>s</w:t>
      </w:r>
      <w:r w:rsidR="00F8585F" w:rsidRPr="00C71BD5">
        <w:rPr>
          <w:rFonts w:ascii="Source Sans Pro" w:hAnsi="Source Sans Pro"/>
        </w:rPr>
        <w:t>, which are physically located in other regions</w:t>
      </w:r>
      <w:r w:rsidRPr="00C71BD5">
        <w:rPr>
          <w:rFonts w:ascii="Source Sans Pro" w:hAnsi="Source Sans Pro"/>
        </w:rPr>
        <w:t xml:space="preserve">, may contract with up to five (5) </w:t>
      </w:r>
      <w:r w:rsidR="000120B1" w:rsidRPr="00C71BD5">
        <w:rPr>
          <w:rFonts w:ascii="Source Sans Pro" w:hAnsi="Source Sans Pro"/>
        </w:rPr>
        <w:t xml:space="preserve">such </w:t>
      </w:r>
      <w:r w:rsidR="005668F7">
        <w:rPr>
          <w:rFonts w:ascii="Source Sans Pro" w:hAnsi="Source Sans Pro"/>
        </w:rPr>
        <w:t>affiliat</w:t>
      </w:r>
      <w:r w:rsidR="000120B1" w:rsidRPr="00C71BD5">
        <w:rPr>
          <w:rFonts w:ascii="Source Sans Pro" w:hAnsi="Source Sans Pro"/>
        </w:rPr>
        <w:t>es</w:t>
      </w:r>
      <w:r w:rsidRPr="00C71BD5">
        <w:rPr>
          <w:rFonts w:ascii="Source Sans Pro" w:hAnsi="Source Sans Pro"/>
        </w:rPr>
        <w:t xml:space="preserve"> as a</w:t>
      </w:r>
      <w:r w:rsidR="00A24060" w:rsidRPr="00C71BD5">
        <w:rPr>
          <w:rFonts w:ascii="Source Sans Pro" w:hAnsi="Source Sans Pro"/>
        </w:rPr>
        <w:t>n</w:t>
      </w:r>
      <w:r w:rsidRPr="00C71BD5">
        <w:rPr>
          <w:rFonts w:ascii="Source Sans Pro" w:hAnsi="Source Sans Pro"/>
        </w:rPr>
        <w:t xml:space="preserve"> L</w:t>
      </w:r>
      <w:r w:rsidR="00901F30" w:rsidRPr="00C71BD5">
        <w:rPr>
          <w:rFonts w:ascii="Source Sans Pro" w:hAnsi="Source Sans Pro"/>
        </w:rPr>
        <w:t>LE</w:t>
      </w:r>
      <w:r w:rsidRPr="00C71BD5">
        <w:rPr>
          <w:rFonts w:ascii="Source Sans Pro" w:hAnsi="Source Sans Pro"/>
        </w:rPr>
        <w:t>.</w:t>
      </w:r>
      <w:r w:rsidR="000120B1" w:rsidRPr="00C71BD5">
        <w:rPr>
          <w:rFonts w:ascii="Source Sans Pro" w:hAnsi="Source Sans Pro"/>
        </w:rPr>
        <w:t xml:space="preserve">  </w:t>
      </w:r>
      <w:r w:rsidR="009E1130" w:rsidRPr="00C71BD5">
        <w:rPr>
          <w:rFonts w:ascii="Source Sans Pro" w:hAnsi="Source Sans Pro"/>
        </w:rPr>
        <w:t>The b</w:t>
      </w:r>
      <w:r w:rsidR="000120B1" w:rsidRPr="00C71BD5">
        <w:rPr>
          <w:rFonts w:ascii="Source Sans Pro" w:hAnsi="Source Sans Pro"/>
        </w:rPr>
        <w:t xml:space="preserve">ranch must be located </w:t>
      </w:r>
      <w:r w:rsidR="00050471" w:rsidRPr="00C71BD5">
        <w:rPr>
          <w:rFonts w:ascii="Source Sans Pro" w:hAnsi="Source Sans Pro"/>
        </w:rPr>
        <w:t xml:space="preserve">in the county </w:t>
      </w:r>
      <w:r w:rsidR="00A24060" w:rsidRPr="00C71BD5">
        <w:rPr>
          <w:rFonts w:ascii="Source Sans Pro" w:hAnsi="Source Sans Pro"/>
        </w:rPr>
        <w:t>where the activity will take place</w:t>
      </w:r>
      <w:r w:rsidR="000120B1" w:rsidRPr="00C71BD5">
        <w:rPr>
          <w:rFonts w:ascii="Source Sans Pro" w:hAnsi="Source Sans Pro"/>
        </w:rPr>
        <w:t>.</w:t>
      </w:r>
    </w:p>
    <w:p w14:paraId="68AF0048" w14:textId="77777777" w:rsidR="00901F30" w:rsidRPr="00C71BD5" w:rsidRDefault="00901F30" w:rsidP="00C71BD5">
      <w:pPr>
        <w:pStyle w:val="ListParagraph"/>
        <w:ind w:left="1080"/>
        <w:jc w:val="left"/>
        <w:rPr>
          <w:rFonts w:ascii="Source Sans Pro" w:hAnsi="Source Sans Pro"/>
        </w:rPr>
      </w:pPr>
    </w:p>
    <w:p w14:paraId="47B2660A" w14:textId="477E5B5E" w:rsidR="00C86D5A" w:rsidRPr="00C71BD5" w:rsidRDefault="00C86D5A" w:rsidP="00C71BD5">
      <w:pPr>
        <w:pStyle w:val="ListParagraph"/>
        <w:numPr>
          <w:ilvl w:val="0"/>
          <w:numId w:val="25"/>
        </w:numPr>
        <w:ind w:left="1080"/>
        <w:jc w:val="left"/>
        <w:rPr>
          <w:rFonts w:ascii="Source Sans Pro" w:hAnsi="Source Sans Pro"/>
        </w:rPr>
      </w:pPr>
      <w:r w:rsidRPr="00C71BD5">
        <w:rPr>
          <w:rFonts w:ascii="Source Sans Pro" w:hAnsi="Source Sans Pro"/>
        </w:rPr>
        <w:t>The L</w:t>
      </w:r>
      <w:r w:rsidR="00901F30" w:rsidRPr="00C71BD5">
        <w:rPr>
          <w:rFonts w:ascii="Source Sans Pro" w:hAnsi="Source Sans Pro"/>
        </w:rPr>
        <w:t>LE</w:t>
      </w:r>
      <w:r w:rsidRPr="00C71BD5">
        <w:rPr>
          <w:rFonts w:ascii="Source Sans Pro" w:hAnsi="Source Sans Pro"/>
        </w:rPr>
        <w:t xml:space="preserve"> </w:t>
      </w:r>
      <w:r w:rsidR="001C1A5E">
        <w:rPr>
          <w:rFonts w:ascii="Source Sans Pro" w:hAnsi="Source Sans Pro"/>
        </w:rPr>
        <w:t>is required</w:t>
      </w:r>
      <w:r w:rsidRPr="00C71BD5">
        <w:rPr>
          <w:rFonts w:ascii="Source Sans Pro" w:hAnsi="Source Sans Pro"/>
        </w:rPr>
        <w:t xml:space="preserve">, at a minimum, </w:t>
      </w:r>
      <w:r w:rsidR="004B40A6">
        <w:rPr>
          <w:rFonts w:ascii="Source Sans Pro" w:hAnsi="Source Sans Pro"/>
        </w:rPr>
        <w:t>to do</w:t>
      </w:r>
      <w:r w:rsidR="004B40A6" w:rsidRPr="00C71BD5">
        <w:rPr>
          <w:rFonts w:ascii="Source Sans Pro" w:hAnsi="Source Sans Pro"/>
        </w:rPr>
        <w:t xml:space="preserve"> </w:t>
      </w:r>
      <w:r w:rsidRPr="00C71BD5">
        <w:rPr>
          <w:rFonts w:ascii="Source Sans Pro" w:hAnsi="Source Sans Pro"/>
        </w:rPr>
        <w:t>the following:</w:t>
      </w:r>
    </w:p>
    <w:p w14:paraId="17F7C7B3" w14:textId="641B54E9" w:rsidR="00C86D5A" w:rsidRPr="00C71BD5" w:rsidRDefault="00C86D5A" w:rsidP="00C71BD5">
      <w:pPr>
        <w:pStyle w:val="ListParagraph"/>
        <w:numPr>
          <w:ilvl w:val="1"/>
          <w:numId w:val="25"/>
        </w:numPr>
        <w:jc w:val="left"/>
        <w:rPr>
          <w:rFonts w:ascii="Source Sans Pro" w:hAnsi="Source Sans Pro"/>
        </w:rPr>
      </w:pPr>
      <w:r w:rsidRPr="00C71BD5">
        <w:rPr>
          <w:rFonts w:ascii="Source Sans Pro" w:hAnsi="Source Sans Pro"/>
        </w:rPr>
        <w:t xml:space="preserve">Introduce Contractor to </w:t>
      </w:r>
      <w:r w:rsidR="00901F30" w:rsidRPr="00C71BD5">
        <w:rPr>
          <w:rFonts w:ascii="Source Sans Pro" w:hAnsi="Source Sans Pro"/>
        </w:rPr>
        <w:t>L</w:t>
      </w:r>
      <w:r w:rsidRPr="00C71BD5">
        <w:rPr>
          <w:rFonts w:ascii="Source Sans Pro" w:hAnsi="Source Sans Pro"/>
        </w:rPr>
        <w:t xml:space="preserve">ocal </w:t>
      </w:r>
      <w:r w:rsidR="00901F30" w:rsidRPr="00C71BD5">
        <w:rPr>
          <w:rFonts w:ascii="Source Sans Pro" w:hAnsi="Source Sans Pro"/>
        </w:rPr>
        <w:t>L</w:t>
      </w:r>
      <w:r w:rsidRPr="00C71BD5">
        <w:rPr>
          <w:rFonts w:ascii="Source Sans Pro" w:hAnsi="Source Sans Pro"/>
        </w:rPr>
        <w:t xml:space="preserve">evel </w:t>
      </w:r>
      <w:r w:rsidR="00901F30" w:rsidRPr="00C71BD5">
        <w:rPr>
          <w:rFonts w:ascii="Source Sans Pro" w:hAnsi="Source Sans Pro"/>
        </w:rPr>
        <w:t>L</w:t>
      </w:r>
      <w:r w:rsidRPr="00C71BD5">
        <w:rPr>
          <w:rFonts w:ascii="Source Sans Pro" w:hAnsi="Source Sans Pro"/>
        </w:rPr>
        <w:t>eaders, including, but not limited to</w:t>
      </w:r>
    </w:p>
    <w:p w14:paraId="6D897D85" w14:textId="4756A8F5" w:rsidR="00C86D5A" w:rsidRPr="00C71BD5" w:rsidRDefault="00C86D5A" w:rsidP="00C71BD5">
      <w:pPr>
        <w:pStyle w:val="ListParagraph"/>
        <w:numPr>
          <w:ilvl w:val="2"/>
          <w:numId w:val="25"/>
        </w:numPr>
        <w:ind w:left="1800" w:hanging="360"/>
        <w:jc w:val="left"/>
        <w:rPr>
          <w:rFonts w:ascii="Source Sans Pro" w:hAnsi="Source Sans Pro"/>
        </w:rPr>
      </w:pPr>
      <w:r w:rsidRPr="00C71BD5">
        <w:rPr>
          <w:rFonts w:ascii="Source Sans Pro" w:hAnsi="Source Sans Pro"/>
        </w:rPr>
        <w:t>County Board</w:t>
      </w:r>
      <w:r w:rsidR="00F8585F" w:rsidRPr="00C71BD5">
        <w:rPr>
          <w:rFonts w:ascii="Source Sans Pro" w:hAnsi="Source Sans Pro"/>
        </w:rPr>
        <w:t>s</w:t>
      </w:r>
      <w:r w:rsidRPr="00C71BD5">
        <w:rPr>
          <w:rFonts w:ascii="Source Sans Pro" w:hAnsi="Source Sans Pro"/>
        </w:rPr>
        <w:t xml:space="preserve"> of Supervisors,</w:t>
      </w:r>
    </w:p>
    <w:p w14:paraId="76B29F03" w14:textId="5F534490" w:rsidR="00C86D5A" w:rsidRPr="00C71BD5" w:rsidRDefault="00C86D5A" w:rsidP="00C71BD5">
      <w:pPr>
        <w:pStyle w:val="ListParagraph"/>
        <w:numPr>
          <w:ilvl w:val="2"/>
          <w:numId w:val="25"/>
        </w:numPr>
        <w:ind w:left="1800" w:hanging="360"/>
        <w:jc w:val="left"/>
        <w:rPr>
          <w:rFonts w:ascii="Source Sans Pro" w:hAnsi="Source Sans Pro"/>
        </w:rPr>
      </w:pPr>
      <w:r w:rsidRPr="00C71BD5">
        <w:rPr>
          <w:rFonts w:ascii="Source Sans Pro" w:hAnsi="Source Sans Pro"/>
        </w:rPr>
        <w:t>City Council</w:t>
      </w:r>
      <w:r w:rsidR="00F8585F" w:rsidRPr="00C71BD5">
        <w:rPr>
          <w:rFonts w:ascii="Source Sans Pro" w:hAnsi="Source Sans Pro"/>
        </w:rPr>
        <w:t>s</w:t>
      </w:r>
      <w:r w:rsidRPr="00C71BD5">
        <w:rPr>
          <w:rFonts w:ascii="Source Sans Pro" w:hAnsi="Source Sans Pro"/>
        </w:rPr>
        <w:t>,</w:t>
      </w:r>
    </w:p>
    <w:p w14:paraId="3251E5E1" w14:textId="752D46A2" w:rsidR="00C86D5A" w:rsidRPr="00C71BD5" w:rsidRDefault="002E2904" w:rsidP="00C71BD5">
      <w:pPr>
        <w:pStyle w:val="ListParagraph"/>
        <w:numPr>
          <w:ilvl w:val="2"/>
          <w:numId w:val="25"/>
        </w:numPr>
        <w:ind w:left="1800" w:hanging="360"/>
        <w:jc w:val="left"/>
        <w:rPr>
          <w:rFonts w:ascii="Source Sans Pro" w:hAnsi="Source Sans Pro"/>
        </w:rPr>
      </w:pPr>
      <w:r w:rsidRPr="00C71BD5">
        <w:rPr>
          <w:rFonts w:ascii="Source Sans Pro" w:hAnsi="Source Sans Pro"/>
        </w:rPr>
        <w:t>Behavioral/</w:t>
      </w:r>
      <w:r w:rsidR="00C86D5A" w:rsidRPr="00C71BD5">
        <w:rPr>
          <w:rFonts w:ascii="Source Sans Pro" w:hAnsi="Source Sans Pro"/>
        </w:rPr>
        <w:t>Mental Health Department Administrators,</w:t>
      </w:r>
    </w:p>
    <w:p w14:paraId="66DF57C5" w14:textId="52D6E3C3" w:rsidR="00C86D5A" w:rsidRPr="00C71BD5" w:rsidRDefault="00C86D5A" w:rsidP="00C71BD5">
      <w:pPr>
        <w:pStyle w:val="ListParagraph"/>
        <w:numPr>
          <w:ilvl w:val="2"/>
          <w:numId w:val="25"/>
        </w:numPr>
        <w:ind w:left="1800" w:hanging="360"/>
        <w:jc w:val="left"/>
        <w:rPr>
          <w:rFonts w:ascii="Source Sans Pro" w:hAnsi="Source Sans Pro"/>
        </w:rPr>
      </w:pPr>
      <w:r w:rsidRPr="00C71BD5">
        <w:rPr>
          <w:rFonts w:ascii="Source Sans Pro" w:hAnsi="Source Sans Pro"/>
        </w:rPr>
        <w:t>School Board</w:t>
      </w:r>
      <w:r w:rsidR="00F8585F" w:rsidRPr="00C71BD5">
        <w:rPr>
          <w:rFonts w:ascii="Source Sans Pro" w:hAnsi="Source Sans Pro"/>
        </w:rPr>
        <w:t>s</w:t>
      </w:r>
      <w:r w:rsidRPr="00C71BD5">
        <w:rPr>
          <w:rFonts w:ascii="Source Sans Pro" w:hAnsi="Source Sans Pro"/>
        </w:rPr>
        <w:t>,</w:t>
      </w:r>
    </w:p>
    <w:p w14:paraId="0E98BB90" w14:textId="1082A006" w:rsidR="00C86D5A" w:rsidRPr="00C71BD5" w:rsidRDefault="00C86D5A" w:rsidP="00C71BD5">
      <w:pPr>
        <w:pStyle w:val="ListParagraph"/>
        <w:numPr>
          <w:ilvl w:val="2"/>
          <w:numId w:val="25"/>
        </w:numPr>
        <w:ind w:left="1800" w:hanging="360"/>
        <w:jc w:val="left"/>
        <w:rPr>
          <w:rFonts w:ascii="Source Sans Pro" w:hAnsi="Source Sans Pro"/>
        </w:rPr>
      </w:pPr>
      <w:r w:rsidRPr="00C71BD5">
        <w:rPr>
          <w:rFonts w:ascii="Source Sans Pro" w:hAnsi="Source Sans Pro"/>
        </w:rPr>
        <w:t xml:space="preserve">College Administrators, and/or </w:t>
      </w:r>
    </w:p>
    <w:p w14:paraId="164DED4E" w14:textId="0CC45D8C" w:rsidR="00C86D5A" w:rsidRPr="00C71BD5" w:rsidRDefault="00C86D5A" w:rsidP="00C71BD5">
      <w:pPr>
        <w:pStyle w:val="ListParagraph"/>
        <w:numPr>
          <w:ilvl w:val="2"/>
          <w:numId w:val="25"/>
        </w:numPr>
        <w:ind w:left="1800" w:hanging="360"/>
        <w:jc w:val="left"/>
        <w:rPr>
          <w:rFonts w:ascii="Source Sans Pro" w:hAnsi="Source Sans Pro"/>
        </w:rPr>
      </w:pPr>
      <w:r w:rsidRPr="00C71BD5">
        <w:rPr>
          <w:rFonts w:ascii="Source Sans Pro" w:hAnsi="Source Sans Pro"/>
        </w:rPr>
        <w:t xml:space="preserve">Other local leaders who provide </w:t>
      </w:r>
      <w:r w:rsidR="00F8585F" w:rsidRPr="00C71BD5">
        <w:rPr>
          <w:rFonts w:ascii="Source Sans Pro" w:hAnsi="Source Sans Pro"/>
        </w:rPr>
        <w:t xml:space="preserve">direction, </w:t>
      </w:r>
      <w:r w:rsidRPr="00C71BD5">
        <w:rPr>
          <w:rFonts w:ascii="Source Sans Pro" w:hAnsi="Source Sans Pro"/>
        </w:rPr>
        <w:t>support</w:t>
      </w:r>
      <w:r w:rsidR="00F8585F" w:rsidRPr="00C71BD5">
        <w:rPr>
          <w:rFonts w:ascii="Source Sans Pro" w:hAnsi="Source Sans Pro"/>
        </w:rPr>
        <w:t>,</w:t>
      </w:r>
      <w:r w:rsidRPr="00C71BD5">
        <w:rPr>
          <w:rFonts w:ascii="Source Sans Pro" w:hAnsi="Source Sans Pro"/>
        </w:rPr>
        <w:t xml:space="preserve"> </w:t>
      </w:r>
      <w:r w:rsidR="00F8585F" w:rsidRPr="00C71BD5">
        <w:rPr>
          <w:rFonts w:ascii="Source Sans Pro" w:hAnsi="Source Sans Pro"/>
        </w:rPr>
        <w:t>or</w:t>
      </w:r>
      <w:r w:rsidRPr="00C71BD5">
        <w:rPr>
          <w:rFonts w:ascii="Source Sans Pro" w:hAnsi="Source Sans Pro"/>
        </w:rPr>
        <w:t xml:space="preserve"> funding for behavioral mental health services and activities.</w:t>
      </w:r>
    </w:p>
    <w:p w14:paraId="50F92887" w14:textId="67D994CF" w:rsidR="00C86D5A" w:rsidRPr="00C71BD5" w:rsidRDefault="00C86D5A" w:rsidP="00C71BD5">
      <w:pPr>
        <w:pStyle w:val="ListParagraph"/>
        <w:numPr>
          <w:ilvl w:val="1"/>
          <w:numId w:val="25"/>
        </w:numPr>
        <w:jc w:val="left"/>
        <w:rPr>
          <w:rFonts w:ascii="Source Sans Pro" w:hAnsi="Source Sans Pro"/>
        </w:rPr>
      </w:pPr>
      <w:r w:rsidRPr="00C71BD5">
        <w:rPr>
          <w:rFonts w:ascii="Source Sans Pro" w:hAnsi="Source Sans Pro"/>
        </w:rPr>
        <w:t>Set up meetings with Local Level Leaders</w:t>
      </w:r>
    </w:p>
    <w:p w14:paraId="6B3DDFBA" w14:textId="624864D1" w:rsidR="00C86D5A" w:rsidRPr="00C71BD5" w:rsidRDefault="00C86D5A" w:rsidP="00C71BD5">
      <w:pPr>
        <w:pStyle w:val="ListParagraph"/>
        <w:numPr>
          <w:ilvl w:val="1"/>
          <w:numId w:val="25"/>
        </w:numPr>
        <w:jc w:val="left"/>
        <w:rPr>
          <w:rFonts w:ascii="Source Sans Pro" w:hAnsi="Source Sans Pro"/>
        </w:rPr>
      </w:pPr>
      <w:r w:rsidRPr="00C71BD5">
        <w:rPr>
          <w:rFonts w:ascii="Source Sans Pro" w:hAnsi="Source Sans Pro"/>
        </w:rPr>
        <w:t>Help Contractor get on agenda</w:t>
      </w:r>
      <w:r w:rsidR="006A39AF">
        <w:rPr>
          <w:rFonts w:ascii="Source Sans Pro" w:hAnsi="Source Sans Pro"/>
        </w:rPr>
        <w:t>s</w:t>
      </w:r>
      <w:r w:rsidRPr="00C71BD5">
        <w:rPr>
          <w:rFonts w:ascii="Source Sans Pro" w:hAnsi="Source Sans Pro"/>
        </w:rPr>
        <w:t xml:space="preserve"> </w:t>
      </w:r>
      <w:r w:rsidR="006A39AF">
        <w:rPr>
          <w:rFonts w:ascii="Source Sans Pro" w:hAnsi="Source Sans Pro"/>
        </w:rPr>
        <w:t>to make</w:t>
      </w:r>
      <w:r w:rsidR="006A39AF" w:rsidRPr="00C71BD5">
        <w:rPr>
          <w:rFonts w:ascii="Source Sans Pro" w:hAnsi="Source Sans Pro"/>
        </w:rPr>
        <w:t xml:space="preserve"> </w:t>
      </w:r>
      <w:r w:rsidRPr="00C71BD5">
        <w:rPr>
          <w:rFonts w:ascii="Source Sans Pro" w:hAnsi="Source Sans Pro"/>
        </w:rPr>
        <w:t>a joint presentation at a local</w:t>
      </w:r>
      <w:r w:rsidR="00901F30" w:rsidRPr="00C71BD5">
        <w:rPr>
          <w:rFonts w:ascii="Source Sans Pro" w:hAnsi="Source Sans Pro"/>
        </w:rPr>
        <w:t>-</w:t>
      </w:r>
      <w:r w:rsidRPr="00C71BD5">
        <w:rPr>
          <w:rFonts w:ascii="Source Sans Pro" w:hAnsi="Source Sans Pro"/>
        </w:rPr>
        <w:t>level meeting (</w:t>
      </w:r>
      <w:r w:rsidR="00901F30" w:rsidRPr="00C71BD5">
        <w:rPr>
          <w:rFonts w:ascii="Source Sans Pro" w:hAnsi="Source Sans Pro"/>
        </w:rPr>
        <w:t>e.g.,</w:t>
      </w:r>
      <w:r w:rsidRPr="00C71BD5">
        <w:rPr>
          <w:rFonts w:ascii="Source Sans Pro" w:hAnsi="Source Sans Pro"/>
        </w:rPr>
        <w:t xml:space="preserve"> Board o</w:t>
      </w:r>
      <w:r w:rsidR="00F8585F" w:rsidRPr="00C71BD5">
        <w:rPr>
          <w:rFonts w:ascii="Source Sans Pro" w:hAnsi="Source Sans Pro"/>
        </w:rPr>
        <w:t>f</w:t>
      </w:r>
      <w:r w:rsidRPr="00C71BD5">
        <w:rPr>
          <w:rFonts w:ascii="Source Sans Pro" w:hAnsi="Source Sans Pro"/>
        </w:rPr>
        <w:t xml:space="preserve"> Supervisor</w:t>
      </w:r>
      <w:r w:rsidR="00F8585F" w:rsidRPr="00C71BD5">
        <w:rPr>
          <w:rFonts w:ascii="Source Sans Pro" w:hAnsi="Source Sans Pro"/>
        </w:rPr>
        <w:t>s</w:t>
      </w:r>
      <w:r w:rsidRPr="00C71BD5">
        <w:rPr>
          <w:rFonts w:ascii="Source Sans Pro" w:hAnsi="Source Sans Pro"/>
        </w:rPr>
        <w:t xml:space="preserve">) </w:t>
      </w:r>
      <w:r w:rsidR="00D26A31">
        <w:rPr>
          <w:rFonts w:ascii="Source Sans Pro" w:hAnsi="Source Sans Pro"/>
        </w:rPr>
        <w:t>that</w:t>
      </w:r>
      <w:r w:rsidRPr="00C71BD5">
        <w:rPr>
          <w:rFonts w:ascii="Source Sans Pro" w:hAnsi="Source Sans Pro"/>
        </w:rPr>
        <w:t xml:space="preserve"> promote</w:t>
      </w:r>
      <w:r w:rsidR="00D26A31">
        <w:rPr>
          <w:rFonts w:ascii="Source Sans Pro" w:hAnsi="Source Sans Pro"/>
        </w:rPr>
        <w:t>s</w:t>
      </w:r>
      <w:r w:rsidRPr="00C71BD5">
        <w:rPr>
          <w:rFonts w:ascii="Source Sans Pro" w:hAnsi="Source Sans Pro"/>
        </w:rPr>
        <w:t xml:space="preserve"> TAY </w:t>
      </w:r>
      <w:r w:rsidR="00F8585F" w:rsidRPr="00C71BD5">
        <w:rPr>
          <w:rFonts w:ascii="Source Sans Pro" w:hAnsi="Source Sans Pro"/>
        </w:rPr>
        <w:t xml:space="preserve">access to mental health services </w:t>
      </w:r>
      <w:r w:rsidRPr="00C71BD5">
        <w:rPr>
          <w:rFonts w:ascii="Source Sans Pro" w:hAnsi="Source Sans Pro"/>
        </w:rPr>
        <w:t xml:space="preserve">and TAY Engagement </w:t>
      </w:r>
      <w:r w:rsidR="00383EA8" w:rsidRPr="00C71BD5">
        <w:rPr>
          <w:rFonts w:ascii="Source Sans Pro" w:hAnsi="Source Sans Pro"/>
        </w:rPr>
        <w:t>Activit</w:t>
      </w:r>
      <w:r w:rsidR="00383EA8">
        <w:rPr>
          <w:rFonts w:ascii="Source Sans Pro" w:hAnsi="Source Sans Pro"/>
        </w:rPr>
        <w:t>ies</w:t>
      </w:r>
      <w:r w:rsidR="00383EA8" w:rsidRPr="00C71BD5">
        <w:rPr>
          <w:rFonts w:ascii="Source Sans Pro" w:hAnsi="Source Sans Pro"/>
        </w:rPr>
        <w:t xml:space="preserve"> </w:t>
      </w:r>
      <w:r w:rsidRPr="00C71BD5">
        <w:rPr>
          <w:rFonts w:ascii="Source Sans Pro" w:hAnsi="Source Sans Pro"/>
        </w:rPr>
        <w:t xml:space="preserve">being </w:t>
      </w:r>
      <w:r w:rsidR="00383EA8">
        <w:rPr>
          <w:rFonts w:ascii="Source Sans Pro" w:hAnsi="Source Sans Pro"/>
        </w:rPr>
        <w:t>conducted</w:t>
      </w:r>
      <w:r w:rsidR="00383EA8" w:rsidRPr="00C71BD5">
        <w:rPr>
          <w:rFonts w:ascii="Source Sans Pro" w:hAnsi="Source Sans Pro"/>
        </w:rPr>
        <w:t xml:space="preserve"> </w:t>
      </w:r>
      <w:r w:rsidRPr="00C71BD5">
        <w:rPr>
          <w:rFonts w:ascii="Source Sans Pro" w:hAnsi="Source Sans Pro"/>
        </w:rPr>
        <w:t xml:space="preserve">in their area </w:t>
      </w:r>
    </w:p>
    <w:p w14:paraId="2A36BAD0" w14:textId="3297FB9E" w:rsidR="00C86D5A" w:rsidRPr="00C71BD5" w:rsidRDefault="00C86D5A" w:rsidP="00C71BD5">
      <w:pPr>
        <w:pStyle w:val="ListParagraph"/>
        <w:numPr>
          <w:ilvl w:val="1"/>
          <w:numId w:val="27"/>
        </w:numPr>
        <w:ind w:left="1800"/>
        <w:jc w:val="left"/>
        <w:rPr>
          <w:rFonts w:ascii="Source Sans Pro" w:hAnsi="Source Sans Pro"/>
        </w:rPr>
      </w:pPr>
      <w:r w:rsidRPr="00C71BD5">
        <w:rPr>
          <w:rFonts w:ascii="Source Sans Pro" w:hAnsi="Source Sans Pro"/>
        </w:rPr>
        <w:t xml:space="preserve">Provide </w:t>
      </w:r>
      <w:r w:rsidR="00383EA8">
        <w:rPr>
          <w:rFonts w:ascii="Source Sans Pro" w:hAnsi="Source Sans Pro"/>
        </w:rPr>
        <w:t xml:space="preserve">an </w:t>
      </w:r>
      <w:r w:rsidRPr="00C71BD5">
        <w:rPr>
          <w:rFonts w:ascii="Source Sans Pro" w:hAnsi="Source Sans Pro"/>
        </w:rPr>
        <w:t>overview of the TAY population in the area and the needs for the</w:t>
      </w:r>
      <w:r w:rsidR="00383EA8">
        <w:rPr>
          <w:rFonts w:ascii="Source Sans Pro" w:hAnsi="Source Sans Pro"/>
        </w:rPr>
        <w:t xml:space="preserve"> TAY</w:t>
      </w:r>
      <w:r w:rsidRPr="00C71BD5">
        <w:rPr>
          <w:rFonts w:ascii="Source Sans Pro" w:hAnsi="Source Sans Pro"/>
        </w:rPr>
        <w:t xml:space="preserve"> population, including whether or not the needs are being addressed by local services </w:t>
      </w:r>
    </w:p>
    <w:p w14:paraId="449CD793" w14:textId="411FB652" w:rsidR="00C86D5A" w:rsidRPr="00C71BD5" w:rsidRDefault="00C86D5A" w:rsidP="00C71BD5">
      <w:pPr>
        <w:pStyle w:val="ListParagraph"/>
        <w:numPr>
          <w:ilvl w:val="1"/>
          <w:numId w:val="27"/>
        </w:numPr>
        <w:ind w:left="1800"/>
        <w:contextualSpacing w:val="0"/>
        <w:jc w:val="left"/>
        <w:rPr>
          <w:rFonts w:ascii="Source Sans Pro" w:hAnsi="Source Sans Pro"/>
        </w:rPr>
      </w:pPr>
      <w:r w:rsidRPr="00C71BD5">
        <w:rPr>
          <w:rFonts w:ascii="Source Sans Pro" w:hAnsi="Source Sans Pro"/>
        </w:rPr>
        <w:t>Provide introductions to TAY and/or TAY support groups for outreach activities</w:t>
      </w:r>
    </w:p>
    <w:p w14:paraId="00FFCF67" w14:textId="7A734EA1" w:rsidR="005E3B36" w:rsidRPr="00C71BD5" w:rsidRDefault="005E3B36" w:rsidP="00C71BD5">
      <w:pPr>
        <w:pStyle w:val="ListParagraph"/>
        <w:numPr>
          <w:ilvl w:val="1"/>
          <w:numId w:val="25"/>
        </w:numPr>
        <w:jc w:val="left"/>
        <w:rPr>
          <w:rFonts w:ascii="Source Sans Pro" w:hAnsi="Source Sans Pro"/>
        </w:rPr>
      </w:pPr>
      <w:r w:rsidRPr="00C71BD5">
        <w:rPr>
          <w:rFonts w:ascii="Source Sans Pro" w:hAnsi="Source Sans Pro"/>
        </w:rPr>
        <w:t xml:space="preserve">Assist with planning of </w:t>
      </w:r>
      <w:r w:rsidR="00D931CA">
        <w:rPr>
          <w:rFonts w:ascii="Source Sans Pro" w:hAnsi="Source Sans Pro"/>
        </w:rPr>
        <w:t>a</w:t>
      </w:r>
      <w:r w:rsidR="00D931CA" w:rsidRPr="00C71BD5">
        <w:rPr>
          <w:rFonts w:ascii="Source Sans Pro" w:hAnsi="Source Sans Pro"/>
        </w:rPr>
        <w:t xml:space="preserve"> </w:t>
      </w:r>
      <w:r w:rsidR="009819FF" w:rsidRPr="00C71BD5">
        <w:rPr>
          <w:rFonts w:ascii="Source Sans Pro" w:hAnsi="Source Sans Pro"/>
        </w:rPr>
        <w:t xml:space="preserve">local level </w:t>
      </w:r>
      <w:r w:rsidR="000E757C" w:rsidRPr="00C71BD5">
        <w:rPr>
          <w:rFonts w:ascii="Source Sans Pro" w:hAnsi="Source Sans Pro"/>
        </w:rPr>
        <w:t>Engagement A</w:t>
      </w:r>
      <w:r w:rsidR="00901F30" w:rsidRPr="00C71BD5">
        <w:rPr>
          <w:rFonts w:ascii="Source Sans Pro" w:hAnsi="Source Sans Pro"/>
        </w:rPr>
        <w:t>ctivity</w:t>
      </w:r>
    </w:p>
    <w:p w14:paraId="467D99FB" w14:textId="349C7DBC" w:rsidR="005801DF" w:rsidRPr="00C71BD5" w:rsidRDefault="005801DF" w:rsidP="00C71BD5">
      <w:pPr>
        <w:pStyle w:val="ListParagraph"/>
        <w:numPr>
          <w:ilvl w:val="0"/>
          <w:numId w:val="59"/>
        </w:numPr>
        <w:ind w:left="1800"/>
        <w:jc w:val="left"/>
        <w:rPr>
          <w:rFonts w:ascii="Source Sans Pro" w:hAnsi="Source Sans Pro"/>
        </w:rPr>
      </w:pPr>
      <w:r w:rsidRPr="00C71BD5">
        <w:rPr>
          <w:rFonts w:ascii="Source Sans Pro" w:hAnsi="Source Sans Pro"/>
        </w:rPr>
        <w:t>L</w:t>
      </w:r>
      <w:r w:rsidR="00901F30" w:rsidRPr="00C71BD5">
        <w:rPr>
          <w:rFonts w:ascii="Source Sans Pro" w:hAnsi="Source Sans Pro"/>
        </w:rPr>
        <w:t>LE</w:t>
      </w:r>
      <w:r w:rsidRPr="00C71BD5">
        <w:rPr>
          <w:rFonts w:ascii="Source Sans Pro" w:hAnsi="Source Sans Pro"/>
        </w:rPr>
        <w:t xml:space="preserve"> shall not do more than 50% of the planning.  This </w:t>
      </w:r>
      <w:r w:rsidR="00D931CA">
        <w:rPr>
          <w:rFonts w:ascii="Source Sans Pro" w:hAnsi="Source Sans Pro"/>
        </w:rPr>
        <w:t>must be</w:t>
      </w:r>
      <w:r w:rsidR="00D931CA" w:rsidRPr="00C71BD5">
        <w:rPr>
          <w:rFonts w:ascii="Source Sans Pro" w:hAnsi="Source Sans Pro"/>
        </w:rPr>
        <w:t xml:space="preserve"> </w:t>
      </w:r>
      <w:r w:rsidRPr="00C71BD5">
        <w:rPr>
          <w:rFonts w:ascii="Source Sans Pro" w:hAnsi="Source Sans Pro"/>
        </w:rPr>
        <w:t xml:space="preserve">a joint effort between the Contractor and the </w:t>
      </w:r>
      <w:r w:rsidR="00901F30" w:rsidRPr="00C71BD5">
        <w:rPr>
          <w:rFonts w:ascii="Source Sans Pro" w:hAnsi="Source Sans Pro"/>
        </w:rPr>
        <w:t>LLE.</w:t>
      </w:r>
    </w:p>
    <w:p w14:paraId="1E8A18E3" w14:textId="25F368EC" w:rsidR="005801DF" w:rsidRPr="00C71BD5" w:rsidRDefault="005801DF" w:rsidP="00C71BD5">
      <w:pPr>
        <w:pStyle w:val="ListParagraph"/>
        <w:numPr>
          <w:ilvl w:val="0"/>
          <w:numId w:val="59"/>
        </w:numPr>
        <w:ind w:left="1800"/>
        <w:jc w:val="left"/>
        <w:rPr>
          <w:rFonts w:ascii="Source Sans Pro" w:hAnsi="Source Sans Pro"/>
        </w:rPr>
      </w:pPr>
      <w:r w:rsidRPr="00C71BD5">
        <w:rPr>
          <w:rFonts w:ascii="Source Sans Pro" w:hAnsi="Source Sans Pro"/>
        </w:rPr>
        <w:t xml:space="preserve">Assist during the </w:t>
      </w:r>
      <w:r w:rsidR="00F94E23" w:rsidRPr="00C71BD5">
        <w:rPr>
          <w:rFonts w:ascii="Source Sans Pro" w:hAnsi="Source Sans Pro"/>
        </w:rPr>
        <w:t>Engagement Activity</w:t>
      </w:r>
    </w:p>
    <w:p w14:paraId="4A00F211" w14:textId="293B2C71" w:rsidR="005801DF" w:rsidRPr="00C71BD5" w:rsidRDefault="005801DF" w:rsidP="00C71BD5">
      <w:pPr>
        <w:pStyle w:val="ListParagraph"/>
        <w:numPr>
          <w:ilvl w:val="2"/>
          <w:numId w:val="28"/>
        </w:numPr>
        <w:ind w:hanging="360"/>
        <w:contextualSpacing w:val="0"/>
        <w:jc w:val="left"/>
        <w:rPr>
          <w:rFonts w:ascii="Source Sans Pro" w:hAnsi="Source Sans Pro"/>
        </w:rPr>
      </w:pPr>
      <w:r w:rsidRPr="00C71BD5">
        <w:rPr>
          <w:rFonts w:ascii="Source Sans Pro" w:hAnsi="Source Sans Pro"/>
        </w:rPr>
        <w:t>L</w:t>
      </w:r>
      <w:r w:rsidR="00901F30" w:rsidRPr="00C71BD5">
        <w:rPr>
          <w:rFonts w:ascii="Source Sans Pro" w:hAnsi="Source Sans Pro"/>
        </w:rPr>
        <w:t>LE</w:t>
      </w:r>
      <w:r w:rsidRPr="00C71BD5">
        <w:rPr>
          <w:rFonts w:ascii="Source Sans Pro" w:hAnsi="Source Sans Pro"/>
        </w:rPr>
        <w:t xml:space="preserve"> shall not </w:t>
      </w:r>
      <w:r w:rsidR="00C86800">
        <w:rPr>
          <w:rFonts w:ascii="Source Sans Pro" w:hAnsi="Source Sans Pro"/>
        </w:rPr>
        <w:t>provide</w:t>
      </w:r>
      <w:r w:rsidR="00C86800" w:rsidRPr="00C71BD5">
        <w:rPr>
          <w:rFonts w:ascii="Source Sans Pro" w:hAnsi="Source Sans Pro"/>
        </w:rPr>
        <w:t xml:space="preserve"> </w:t>
      </w:r>
      <w:r w:rsidRPr="00C71BD5">
        <w:rPr>
          <w:rFonts w:ascii="Source Sans Pro" w:hAnsi="Source Sans Pro"/>
        </w:rPr>
        <w:t xml:space="preserve">more than 50% of </w:t>
      </w:r>
      <w:r w:rsidR="00C86800">
        <w:rPr>
          <w:rFonts w:ascii="Source Sans Pro" w:hAnsi="Source Sans Pro"/>
        </w:rPr>
        <w:t xml:space="preserve">work necessary to conduct </w:t>
      </w:r>
      <w:r w:rsidRPr="00C71BD5">
        <w:rPr>
          <w:rFonts w:ascii="Source Sans Pro" w:hAnsi="Source Sans Pro"/>
        </w:rPr>
        <w:t xml:space="preserve">the </w:t>
      </w:r>
      <w:r w:rsidR="00901F30" w:rsidRPr="00C71BD5">
        <w:rPr>
          <w:rFonts w:ascii="Source Sans Pro" w:hAnsi="Source Sans Pro"/>
        </w:rPr>
        <w:t>Activity</w:t>
      </w:r>
      <w:r w:rsidRPr="00C71BD5">
        <w:rPr>
          <w:rFonts w:ascii="Source Sans Pro" w:hAnsi="Source Sans Pro"/>
        </w:rPr>
        <w:t xml:space="preserve">.  This </w:t>
      </w:r>
      <w:r w:rsidR="00C86800">
        <w:rPr>
          <w:rFonts w:ascii="Source Sans Pro" w:hAnsi="Source Sans Pro"/>
        </w:rPr>
        <w:t>must be</w:t>
      </w:r>
      <w:r w:rsidR="00C86800" w:rsidRPr="00C71BD5">
        <w:rPr>
          <w:rFonts w:ascii="Source Sans Pro" w:hAnsi="Source Sans Pro"/>
        </w:rPr>
        <w:t xml:space="preserve"> </w:t>
      </w:r>
      <w:r w:rsidRPr="00C71BD5">
        <w:rPr>
          <w:rFonts w:ascii="Source Sans Pro" w:hAnsi="Source Sans Pro"/>
        </w:rPr>
        <w:t>a joint effort between the Contractor and the L</w:t>
      </w:r>
      <w:r w:rsidR="00901F30" w:rsidRPr="00C71BD5">
        <w:rPr>
          <w:rFonts w:ascii="Source Sans Pro" w:hAnsi="Source Sans Pro"/>
        </w:rPr>
        <w:t>LE.</w:t>
      </w:r>
      <w:r w:rsidRPr="00C71BD5">
        <w:rPr>
          <w:rFonts w:ascii="Source Sans Pro" w:hAnsi="Source Sans Pro"/>
        </w:rPr>
        <w:t xml:space="preserve"> </w:t>
      </w:r>
    </w:p>
    <w:p w14:paraId="7B4212AF" w14:textId="77777777" w:rsidR="0071084C" w:rsidRPr="00C71BD5" w:rsidRDefault="005801DF" w:rsidP="00C71BD5">
      <w:pPr>
        <w:pStyle w:val="ListParagraph"/>
        <w:numPr>
          <w:ilvl w:val="0"/>
          <w:numId w:val="60"/>
        </w:numPr>
        <w:jc w:val="left"/>
        <w:rPr>
          <w:rFonts w:ascii="Source Sans Pro" w:hAnsi="Source Sans Pro"/>
        </w:rPr>
      </w:pPr>
      <w:r w:rsidRPr="00C71BD5">
        <w:rPr>
          <w:rFonts w:ascii="Source Sans Pro" w:hAnsi="Source Sans Pro"/>
        </w:rPr>
        <w:t>Post-Event</w:t>
      </w:r>
      <w:r w:rsidR="0071084C" w:rsidRPr="00C71BD5">
        <w:rPr>
          <w:rFonts w:ascii="Source Sans Pro" w:hAnsi="Source Sans Pro"/>
        </w:rPr>
        <w:t xml:space="preserve"> </w:t>
      </w:r>
    </w:p>
    <w:p w14:paraId="136D382C" w14:textId="6311454F" w:rsidR="005801DF" w:rsidRPr="00C71BD5" w:rsidRDefault="0071084C" w:rsidP="00C71BD5">
      <w:pPr>
        <w:pStyle w:val="ListParagraph"/>
        <w:numPr>
          <w:ilvl w:val="1"/>
          <w:numId w:val="60"/>
        </w:numPr>
        <w:ind w:left="1800"/>
        <w:jc w:val="left"/>
        <w:rPr>
          <w:rFonts w:ascii="Source Sans Pro" w:hAnsi="Source Sans Pro"/>
        </w:rPr>
      </w:pPr>
      <w:r w:rsidRPr="00C71BD5">
        <w:rPr>
          <w:rFonts w:ascii="Source Sans Pro" w:hAnsi="Source Sans Pro"/>
        </w:rPr>
        <w:t>Follow-up with local leaders who attended the event</w:t>
      </w:r>
    </w:p>
    <w:p w14:paraId="289CD35F" w14:textId="5E24B202" w:rsidR="0071084C" w:rsidRPr="00C71BD5" w:rsidRDefault="005D2D71" w:rsidP="00C71BD5">
      <w:pPr>
        <w:pStyle w:val="ListParagraph"/>
        <w:numPr>
          <w:ilvl w:val="1"/>
          <w:numId w:val="60"/>
        </w:numPr>
        <w:ind w:left="1800"/>
        <w:jc w:val="left"/>
        <w:rPr>
          <w:rFonts w:ascii="Source Sans Pro" w:hAnsi="Source Sans Pro"/>
        </w:rPr>
      </w:pPr>
      <w:r w:rsidRPr="00C71BD5">
        <w:rPr>
          <w:rFonts w:ascii="Source Sans Pro" w:hAnsi="Source Sans Pro"/>
        </w:rPr>
        <w:t>Follow</w:t>
      </w:r>
      <w:r>
        <w:rPr>
          <w:rFonts w:ascii="Source Sans Pro" w:hAnsi="Source Sans Pro"/>
        </w:rPr>
        <w:t>-</w:t>
      </w:r>
      <w:r w:rsidR="0071084C" w:rsidRPr="00C71BD5">
        <w:rPr>
          <w:rFonts w:ascii="Source Sans Pro" w:hAnsi="Source Sans Pro"/>
        </w:rPr>
        <w:t>up with other attendees, through surveys or other methods</w:t>
      </w:r>
    </w:p>
    <w:p w14:paraId="5225F4F2" w14:textId="2B3B61F5" w:rsidR="0071084C" w:rsidRPr="00C71BD5" w:rsidRDefault="0071084C" w:rsidP="00C71BD5">
      <w:pPr>
        <w:pStyle w:val="ListParagraph"/>
        <w:numPr>
          <w:ilvl w:val="1"/>
          <w:numId w:val="60"/>
        </w:numPr>
        <w:ind w:left="1800"/>
        <w:jc w:val="left"/>
        <w:rPr>
          <w:rFonts w:ascii="Source Sans Pro" w:hAnsi="Source Sans Pro"/>
        </w:rPr>
      </w:pPr>
      <w:r w:rsidRPr="00C71BD5">
        <w:rPr>
          <w:rFonts w:ascii="Source Sans Pro" w:hAnsi="Source Sans Pro"/>
        </w:rPr>
        <w:t xml:space="preserve">Gather </w:t>
      </w:r>
      <w:r w:rsidR="00F24F0A" w:rsidRPr="00C71BD5">
        <w:rPr>
          <w:rFonts w:ascii="Source Sans Pro" w:hAnsi="Source Sans Pro"/>
        </w:rPr>
        <w:t>data</w:t>
      </w:r>
      <w:r w:rsidRPr="00C71BD5">
        <w:rPr>
          <w:rFonts w:ascii="Source Sans Pro" w:hAnsi="Source Sans Pro"/>
        </w:rPr>
        <w:t xml:space="preserve"> and other information about the event*</w:t>
      </w:r>
    </w:p>
    <w:p w14:paraId="4A2962EA" w14:textId="7AA5F8DC" w:rsidR="0071084C" w:rsidRPr="00C71BD5" w:rsidRDefault="0071084C" w:rsidP="00C71BD5">
      <w:pPr>
        <w:pStyle w:val="ListParagraph"/>
        <w:numPr>
          <w:ilvl w:val="1"/>
          <w:numId w:val="60"/>
        </w:numPr>
        <w:ind w:left="1800"/>
        <w:jc w:val="left"/>
        <w:rPr>
          <w:rFonts w:ascii="Source Sans Pro" w:hAnsi="Source Sans Pro"/>
        </w:rPr>
      </w:pPr>
      <w:r w:rsidRPr="00C71BD5">
        <w:rPr>
          <w:rFonts w:ascii="Source Sans Pro" w:hAnsi="Source Sans Pro"/>
        </w:rPr>
        <w:t xml:space="preserve">Provide </w:t>
      </w:r>
      <w:r w:rsidR="00F24F0A" w:rsidRPr="00C71BD5">
        <w:rPr>
          <w:rFonts w:ascii="Source Sans Pro" w:hAnsi="Source Sans Pro"/>
        </w:rPr>
        <w:t>data</w:t>
      </w:r>
      <w:r w:rsidRPr="00C71BD5">
        <w:rPr>
          <w:rFonts w:ascii="Source Sans Pro" w:hAnsi="Source Sans Pro"/>
        </w:rPr>
        <w:t xml:space="preserve"> and other information to the Contractor*</w:t>
      </w:r>
    </w:p>
    <w:p w14:paraId="1448FC47" w14:textId="523C7A62" w:rsidR="00187AB1" w:rsidRPr="00C71BD5" w:rsidRDefault="00187AB1" w:rsidP="008712F6">
      <w:pPr>
        <w:pStyle w:val="ListParagraph"/>
        <w:numPr>
          <w:ilvl w:val="0"/>
          <w:numId w:val="60"/>
        </w:numPr>
        <w:jc w:val="left"/>
        <w:rPr>
          <w:rFonts w:ascii="Source Sans Pro" w:hAnsi="Source Sans Pro"/>
        </w:rPr>
      </w:pPr>
      <w:r w:rsidRPr="00C71BD5">
        <w:rPr>
          <w:rFonts w:ascii="Source Sans Pro" w:hAnsi="Source Sans Pro"/>
        </w:rPr>
        <w:t>Additional Activities</w:t>
      </w:r>
    </w:p>
    <w:p w14:paraId="2B853BDB" w14:textId="05A7D72C" w:rsidR="00F94E23" w:rsidRPr="00C71BD5" w:rsidRDefault="00F94E23" w:rsidP="008712F6">
      <w:pPr>
        <w:pStyle w:val="ListParagraph"/>
        <w:numPr>
          <w:ilvl w:val="1"/>
          <w:numId w:val="60"/>
        </w:numPr>
        <w:ind w:left="1800"/>
        <w:jc w:val="left"/>
        <w:rPr>
          <w:rFonts w:ascii="Source Sans Pro" w:hAnsi="Source Sans Pro"/>
        </w:rPr>
      </w:pPr>
      <w:r w:rsidRPr="00C71BD5">
        <w:rPr>
          <w:rFonts w:ascii="Source Sans Pro" w:hAnsi="Source Sans Pro"/>
        </w:rPr>
        <w:t>Follow-up with Local Leaders on TAY awareness and continue to advocate on behalf of the target population</w:t>
      </w:r>
    </w:p>
    <w:p w14:paraId="3156081E" w14:textId="40CDD117" w:rsidR="00F94E23" w:rsidRPr="00C71BD5" w:rsidRDefault="00F94E23" w:rsidP="008712F6">
      <w:pPr>
        <w:pStyle w:val="ListParagraph"/>
        <w:numPr>
          <w:ilvl w:val="1"/>
          <w:numId w:val="60"/>
        </w:numPr>
        <w:ind w:left="1800"/>
        <w:jc w:val="left"/>
        <w:rPr>
          <w:rFonts w:ascii="Source Sans Pro" w:hAnsi="Source Sans Pro"/>
        </w:rPr>
      </w:pPr>
      <w:r w:rsidRPr="00C71BD5">
        <w:rPr>
          <w:rFonts w:ascii="Source Sans Pro" w:hAnsi="Source Sans Pro"/>
        </w:rPr>
        <w:t>Track outcomes, including, but not limited to:</w:t>
      </w:r>
    </w:p>
    <w:p w14:paraId="4C822C48" w14:textId="0374625B" w:rsidR="00F94E23" w:rsidRPr="00C71BD5" w:rsidRDefault="00F94E23" w:rsidP="008712F6">
      <w:pPr>
        <w:pStyle w:val="ListParagraph"/>
        <w:numPr>
          <w:ilvl w:val="2"/>
          <w:numId w:val="60"/>
        </w:numPr>
        <w:ind w:left="2160"/>
        <w:jc w:val="left"/>
        <w:rPr>
          <w:rFonts w:ascii="Source Sans Pro" w:hAnsi="Source Sans Pro"/>
        </w:rPr>
      </w:pPr>
      <w:r w:rsidRPr="00C71BD5">
        <w:rPr>
          <w:rFonts w:ascii="Source Sans Pro" w:hAnsi="Source Sans Pro"/>
        </w:rPr>
        <w:t>Increase in services being accessed</w:t>
      </w:r>
      <w:r w:rsidR="005651EB">
        <w:rPr>
          <w:rFonts w:ascii="Source Sans Pro" w:hAnsi="Source Sans Pro"/>
        </w:rPr>
        <w:t>;</w:t>
      </w:r>
    </w:p>
    <w:p w14:paraId="38E9A7A4" w14:textId="3498BD4C" w:rsidR="00F94E23" w:rsidRPr="00C71BD5" w:rsidRDefault="00F94E23" w:rsidP="008712F6">
      <w:pPr>
        <w:pStyle w:val="ListParagraph"/>
        <w:numPr>
          <w:ilvl w:val="2"/>
          <w:numId w:val="60"/>
        </w:numPr>
        <w:ind w:left="2160"/>
        <w:jc w:val="left"/>
        <w:rPr>
          <w:rFonts w:ascii="Source Sans Pro" w:hAnsi="Source Sans Pro"/>
        </w:rPr>
      </w:pPr>
      <w:r w:rsidRPr="00C71BD5">
        <w:rPr>
          <w:rFonts w:ascii="Source Sans Pro" w:hAnsi="Source Sans Pro"/>
        </w:rPr>
        <w:t>Increase in services being provided</w:t>
      </w:r>
      <w:r w:rsidR="005651EB">
        <w:rPr>
          <w:rFonts w:ascii="Source Sans Pro" w:hAnsi="Source Sans Pro"/>
        </w:rPr>
        <w:t>;</w:t>
      </w:r>
    </w:p>
    <w:p w14:paraId="76D0FE1D" w14:textId="6FE5B629" w:rsidR="00F94E23" w:rsidRPr="00C71BD5" w:rsidRDefault="00F94E23" w:rsidP="008712F6">
      <w:pPr>
        <w:pStyle w:val="ListParagraph"/>
        <w:numPr>
          <w:ilvl w:val="2"/>
          <w:numId w:val="60"/>
        </w:numPr>
        <w:ind w:left="2160"/>
        <w:jc w:val="left"/>
        <w:rPr>
          <w:rFonts w:ascii="Source Sans Pro" w:hAnsi="Source Sans Pro"/>
        </w:rPr>
      </w:pPr>
      <w:r w:rsidRPr="00C71BD5">
        <w:rPr>
          <w:rFonts w:ascii="Source Sans Pro" w:hAnsi="Source Sans Pro"/>
        </w:rPr>
        <w:lastRenderedPageBreak/>
        <w:t>Increase in funding for the target population, including the source of the funds (e.g., State, Local, Private entities)</w:t>
      </w:r>
      <w:r w:rsidR="005651EB">
        <w:rPr>
          <w:rFonts w:ascii="Source Sans Pro" w:hAnsi="Source Sans Pro"/>
        </w:rPr>
        <w:t>; and,</w:t>
      </w:r>
    </w:p>
    <w:p w14:paraId="4AB19FF0" w14:textId="64260A4C" w:rsidR="00F94E23" w:rsidRPr="00C71BD5" w:rsidRDefault="00F94E23" w:rsidP="008712F6">
      <w:pPr>
        <w:pStyle w:val="ListParagraph"/>
        <w:numPr>
          <w:ilvl w:val="2"/>
          <w:numId w:val="60"/>
        </w:numPr>
        <w:ind w:left="2160"/>
        <w:jc w:val="left"/>
        <w:rPr>
          <w:rFonts w:ascii="Source Sans Pro" w:hAnsi="Source Sans Pro"/>
        </w:rPr>
      </w:pPr>
      <w:r w:rsidRPr="00C71BD5">
        <w:rPr>
          <w:rFonts w:ascii="Source Sans Pro" w:hAnsi="Source Sans Pro"/>
        </w:rPr>
        <w:t>Impact on needs being met</w:t>
      </w:r>
      <w:r w:rsidR="005651EB">
        <w:rPr>
          <w:rFonts w:ascii="Source Sans Pro" w:hAnsi="Source Sans Pro"/>
        </w:rPr>
        <w:t>.</w:t>
      </w:r>
    </w:p>
    <w:p w14:paraId="6224E743" w14:textId="77777777" w:rsidR="00F94E23" w:rsidRPr="00C71BD5" w:rsidRDefault="00F94E23" w:rsidP="00C71BD5">
      <w:pPr>
        <w:pStyle w:val="ListParagraph"/>
        <w:ind w:left="360"/>
        <w:jc w:val="left"/>
        <w:rPr>
          <w:rFonts w:ascii="Source Sans Pro" w:hAnsi="Source Sans Pro"/>
        </w:rPr>
      </w:pPr>
    </w:p>
    <w:p w14:paraId="0D213B6E" w14:textId="32DB3B72" w:rsidR="00CD563C" w:rsidRPr="00C71BD5" w:rsidRDefault="00CD563C" w:rsidP="00C71BD5">
      <w:pPr>
        <w:pStyle w:val="ListParagraph"/>
        <w:ind w:left="360"/>
        <w:jc w:val="left"/>
        <w:rPr>
          <w:rFonts w:ascii="Source Sans Pro" w:hAnsi="Source Sans Pro"/>
        </w:rPr>
      </w:pPr>
      <w:r w:rsidRPr="00C71BD5">
        <w:rPr>
          <w:rFonts w:ascii="Source Sans Pro" w:hAnsi="Source Sans Pro"/>
        </w:rPr>
        <w:t xml:space="preserve">Any additional services required of the </w:t>
      </w:r>
      <w:r w:rsidR="00C14E4D" w:rsidRPr="00C71BD5">
        <w:rPr>
          <w:rFonts w:ascii="Source Sans Pro" w:hAnsi="Source Sans Pro"/>
        </w:rPr>
        <w:t>L</w:t>
      </w:r>
      <w:r w:rsidR="00D14BD4" w:rsidRPr="00C71BD5">
        <w:rPr>
          <w:rFonts w:ascii="Source Sans Pro" w:hAnsi="Source Sans Pro"/>
        </w:rPr>
        <w:t>LE</w:t>
      </w:r>
      <w:r w:rsidRPr="00C71BD5">
        <w:rPr>
          <w:rFonts w:ascii="Source Sans Pro" w:hAnsi="Source Sans Pro"/>
        </w:rPr>
        <w:t xml:space="preserve"> will be defined and agreed </w:t>
      </w:r>
      <w:r w:rsidR="00F72C0D">
        <w:rPr>
          <w:rFonts w:ascii="Source Sans Pro" w:hAnsi="Source Sans Pro"/>
        </w:rPr>
        <w:t>upon</w:t>
      </w:r>
      <w:r w:rsidR="00F72C0D" w:rsidRPr="00C71BD5">
        <w:rPr>
          <w:rFonts w:ascii="Source Sans Pro" w:hAnsi="Source Sans Pro"/>
        </w:rPr>
        <w:t xml:space="preserve"> </w:t>
      </w:r>
      <w:r w:rsidRPr="00C71BD5">
        <w:rPr>
          <w:rFonts w:ascii="Source Sans Pro" w:hAnsi="Source Sans Pro"/>
        </w:rPr>
        <w:t xml:space="preserve">between the contractor and </w:t>
      </w:r>
      <w:r w:rsidR="00C14E4D" w:rsidRPr="00C71BD5">
        <w:rPr>
          <w:rFonts w:ascii="Source Sans Pro" w:hAnsi="Source Sans Pro"/>
        </w:rPr>
        <w:t>L</w:t>
      </w:r>
      <w:r w:rsidR="00F94E23" w:rsidRPr="00C71BD5">
        <w:rPr>
          <w:rFonts w:ascii="Source Sans Pro" w:hAnsi="Source Sans Pro"/>
        </w:rPr>
        <w:t>LE</w:t>
      </w:r>
      <w:r w:rsidRPr="00C71BD5">
        <w:rPr>
          <w:rFonts w:ascii="Source Sans Pro" w:hAnsi="Source Sans Pro"/>
        </w:rPr>
        <w:t>.</w:t>
      </w:r>
    </w:p>
    <w:p w14:paraId="4CD74AFB" w14:textId="78918BBB" w:rsidR="00CD563C" w:rsidRPr="00C71BD5" w:rsidRDefault="00CD563C" w:rsidP="00C71BD5">
      <w:pPr>
        <w:ind w:left="360"/>
        <w:jc w:val="left"/>
        <w:rPr>
          <w:rFonts w:ascii="Source Sans Pro" w:hAnsi="Source Sans Pro"/>
        </w:rPr>
      </w:pPr>
      <w:r w:rsidRPr="00C71BD5">
        <w:rPr>
          <w:rFonts w:ascii="Source Sans Pro" w:hAnsi="Source Sans Pro"/>
        </w:rPr>
        <w:t xml:space="preserve">* Note – Metrics and data gathered at the event will be defined by the </w:t>
      </w:r>
      <w:r w:rsidR="00713734" w:rsidRPr="00C71BD5">
        <w:rPr>
          <w:rFonts w:ascii="Source Sans Pro" w:hAnsi="Source Sans Pro"/>
        </w:rPr>
        <w:t xml:space="preserve">state-level </w:t>
      </w:r>
      <w:r w:rsidR="00C14E4D" w:rsidRPr="00C71BD5">
        <w:rPr>
          <w:rFonts w:ascii="Source Sans Pro" w:hAnsi="Source Sans Pro"/>
        </w:rPr>
        <w:t>C</w:t>
      </w:r>
      <w:r w:rsidRPr="00C71BD5">
        <w:rPr>
          <w:rFonts w:ascii="Source Sans Pro" w:hAnsi="Source Sans Pro"/>
        </w:rPr>
        <w:t xml:space="preserve">ontractor and </w:t>
      </w:r>
      <w:r w:rsidR="00C14E4D" w:rsidRPr="00C71BD5">
        <w:rPr>
          <w:rFonts w:ascii="Source Sans Pro" w:hAnsi="Source Sans Pro"/>
        </w:rPr>
        <w:t>L</w:t>
      </w:r>
      <w:r w:rsidRPr="00C71BD5">
        <w:rPr>
          <w:rFonts w:ascii="Source Sans Pro" w:hAnsi="Source Sans Pro"/>
        </w:rPr>
        <w:t xml:space="preserve">ocal </w:t>
      </w:r>
      <w:r w:rsidR="00C14E4D" w:rsidRPr="00C71BD5">
        <w:rPr>
          <w:rFonts w:ascii="Source Sans Pro" w:hAnsi="Source Sans Pro"/>
        </w:rPr>
        <w:t>L</w:t>
      </w:r>
      <w:r w:rsidRPr="00C71BD5">
        <w:rPr>
          <w:rFonts w:ascii="Source Sans Pro" w:hAnsi="Source Sans Pro"/>
        </w:rPr>
        <w:t xml:space="preserve">evel </w:t>
      </w:r>
      <w:r w:rsidR="00BA4F72" w:rsidRPr="00C71BD5">
        <w:rPr>
          <w:rFonts w:ascii="Source Sans Pro" w:hAnsi="Source Sans Pro"/>
        </w:rPr>
        <w:t>Entity</w:t>
      </w:r>
      <w:r w:rsidRPr="00C71BD5">
        <w:rPr>
          <w:rFonts w:ascii="Source Sans Pro" w:hAnsi="Source Sans Pro"/>
        </w:rPr>
        <w:t xml:space="preserve">, </w:t>
      </w:r>
      <w:r w:rsidR="00BA4F72" w:rsidRPr="00C71BD5">
        <w:rPr>
          <w:rFonts w:ascii="Source Sans Pro" w:hAnsi="Source Sans Pro"/>
        </w:rPr>
        <w:t xml:space="preserve">where applicable, </w:t>
      </w:r>
      <w:r w:rsidRPr="00C71BD5">
        <w:rPr>
          <w:rFonts w:ascii="Source Sans Pro" w:hAnsi="Source Sans Pro"/>
        </w:rPr>
        <w:t xml:space="preserve">in conjunction with the </w:t>
      </w:r>
      <w:r w:rsidR="00536502" w:rsidRPr="00C71BD5">
        <w:rPr>
          <w:rFonts w:ascii="Source Sans Pro" w:hAnsi="Source Sans Pro"/>
        </w:rPr>
        <w:t>Commission</w:t>
      </w:r>
      <w:r w:rsidR="00BA4F72" w:rsidRPr="00C71BD5">
        <w:rPr>
          <w:rFonts w:ascii="Source Sans Pro" w:hAnsi="Source Sans Pro"/>
        </w:rPr>
        <w:t>.</w:t>
      </w:r>
    </w:p>
    <w:p w14:paraId="52712E58" w14:textId="77777777" w:rsidR="00BE487B" w:rsidRPr="00C71BD5" w:rsidRDefault="00BE487B" w:rsidP="00C71BD5">
      <w:pPr>
        <w:keepNext/>
        <w:keepLines/>
        <w:numPr>
          <w:ilvl w:val="0"/>
          <w:numId w:val="24"/>
        </w:numPr>
        <w:spacing w:before="240" w:after="120"/>
        <w:ind w:left="360"/>
        <w:jc w:val="left"/>
        <w:outlineLvl w:val="4"/>
        <w:rPr>
          <w:rFonts w:ascii="Source Sans Pro" w:eastAsiaTheme="majorEastAsia" w:hAnsi="Source Sans Pro" w:cstheme="minorHAnsi"/>
          <w:color w:val="1F497D" w:themeColor="text2"/>
          <w:u w:val="single"/>
        </w:rPr>
      </w:pPr>
      <w:r w:rsidRPr="00C71BD5">
        <w:rPr>
          <w:rFonts w:ascii="Source Sans Pro" w:eastAsiaTheme="majorEastAsia" w:hAnsi="Source Sans Pro" w:cstheme="minorHAnsi"/>
          <w:color w:val="1F497D" w:themeColor="text2"/>
          <w:u w:val="single"/>
        </w:rPr>
        <w:t>TRAINING AND EDUCATION</w:t>
      </w:r>
    </w:p>
    <w:p w14:paraId="5B0BC607" w14:textId="2FBCC7DA" w:rsidR="00BE487B" w:rsidRPr="00C71BD5" w:rsidRDefault="00BE487B" w:rsidP="00C71BD5">
      <w:pPr>
        <w:ind w:left="360"/>
        <w:jc w:val="left"/>
        <w:rPr>
          <w:rFonts w:ascii="Source Sans Pro" w:hAnsi="Source Sans Pro" w:cs="Calibri"/>
        </w:rPr>
      </w:pPr>
      <w:r w:rsidRPr="00C71BD5">
        <w:rPr>
          <w:rFonts w:ascii="Source Sans Pro" w:hAnsi="Source Sans Pro" w:cs="Calibri"/>
        </w:rPr>
        <w:t xml:space="preserve">Contractor </w:t>
      </w:r>
      <w:r w:rsidR="006E1B67">
        <w:rPr>
          <w:rFonts w:ascii="Source Sans Pro" w:hAnsi="Source Sans Pro" w:cs="Calibri"/>
        </w:rPr>
        <w:t>is required to</w:t>
      </w:r>
      <w:r w:rsidR="006E1B67" w:rsidRPr="00C71BD5">
        <w:rPr>
          <w:rFonts w:ascii="Source Sans Pro" w:hAnsi="Source Sans Pro" w:cs="Calibri"/>
        </w:rPr>
        <w:t xml:space="preserve"> </w:t>
      </w:r>
      <w:r w:rsidRPr="00C71BD5">
        <w:rPr>
          <w:rFonts w:ascii="Source Sans Pro" w:hAnsi="Source Sans Pro" w:cs="Calibri"/>
        </w:rPr>
        <w:t xml:space="preserve">provide training and education for mental health service providers, professionals, peer workers, and others who serve TAY to be more aware of and to </w:t>
      </w:r>
      <w:r w:rsidR="00495FC4" w:rsidRPr="0082564B">
        <w:rPr>
          <w:rFonts w:ascii="Source Sans Pro" w:hAnsi="Source Sans Pro" w:cs="Calibri"/>
        </w:rPr>
        <w:t>more effectively</w:t>
      </w:r>
      <w:r w:rsidR="001C1A5E">
        <w:rPr>
          <w:rFonts w:ascii="Source Sans Pro" w:hAnsi="Source Sans Pro" w:cs="Calibri"/>
        </w:rPr>
        <w:t xml:space="preserve"> </w:t>
      </w:r>
      <w:r w:rsidRPr="00C71BD5">
        <w:rPr>
          <w:rFonts w:ascii="Source Sans Pro" w:hAnsi="Source Sans Pro" w:cs="Calibri"/>
        </w:rPr>
        <w:t>meet the needs of Transition Age Youth with an emphasis on reducing disparities.</w:t>
      </w:r>
    </w:p>
    <w:p w14:paraId="6DB8CF22" w14:textId="7E48778F" w:rsidR="00BE487B" w:rsidRPr="00C71BD5" w:rsidRDefault="00BE487B" w:rsidP="008712F6">
      <w:pPr>
        <w:numPr>
          <w:ilvl w:val="0"/>
          <w:numId w:val="52"/>
        </w:numPr>
        <w:spacing w:after="160" w:line="259" w:lineRule="auto"/>
        <w:ind w:left="720"/>
        <w:contextualSpacing/>
        <w:jc w:val="left"/>
        <w:rPr>
          <w:rFonts w:ascii="Source Sans Pro" w:hAnsi="Source Sans Pro"/>
        </w:rPr>
      </w:pPr>
      <w:r w:rsidRPr="00C71BD5">
        <w:rPr>
          <w:rFonts w:ascii="Source Sans Pro" w:hAnsi="Source Sans Pro"/>
        </w:rPr>
        <w:t xml:space="preserve">Contractor </w:t>
      </w:r>
      <w:r w:rsidR="006E1B67">
        <w:rPr>
          <w:rFonts w:ascii="Source Sans Pro" w:hAnsi="Source Sans Pro"/>
        </w:rPr>
        <w:t>is required to</w:t>
      </w:r>
      <w:r w:rsidR="006E1B67" w:rsidRPr="00C71BD5">
        <w:rPr>
          <w:rFonts w:ascii="Source Sans Pro" w:hAnsi="Source Sans Pro"/>
        </w:rPr>
        <w:t xml:space="preserve"> </w:t>
      </w:r>
      <w:r w:rsidR="006E1B67">
        <w:rPr>
          <w:rFonts w:ascii="Source Sans Pro" w:hAnsi="Source Sans Pro"/>
        </w:rPr>
        <w:t>conduct</w:t>
      </w:r>
      <w:r w:rsidR="006E1B67" w:rsidRPr="00C71BD5">
        <w:rPr>
          <w:rFonts w:ascii="Source Sans Pro" w:hAnsi="Source Sans Pro"/>
        </w:rPr>
        <w:t xml:space="preserve"> </w:t>
      </w:r>
      <w:r w:rsidRPr="00C71BD5">
        <w:rPr>
          <w:rFonts w:ascii="Source Sans Pro" w:hAnsi="Source Sans Pro"/>
        </w:rPr>
        <w:t>trainings and provide education for mental health providers, clinicians, therapists, peer workers, and other professionals who serve TAY</w:t>
      </w:r>
      <w:r w:rsidR="00B254DF">
        <w:rPr>
          <w:rFonts w:ascii="Source Sans Pro" w:hAnsi="Source Sans Pro"/>
        </w:rPr>
        <w:t>’s</w:t>
      </w:r>
      <w:r w:rsidRPr="00C71BD5">
        <w:rPr>
          <w:rFonts w:ascii="Source Sans Pro" w:hAnsi="Source Sans Pro"/>
        </w:rPr>
        <w:t xml:space="preserve"> mental health needs.</w:t>
      </w:r>
    </w:p>
    <w:p w14:paraId="65EF4E53" w14:textId="01AEFA18" w:rsidR="00BE487B" w:rsidRPr="00C71BD5" w:rsidRDefault="00BE487B" w:rsidP="008712F6">
      <w:pPr>
        <w:numPr>
          <w:ilvl w:val="2"/>
          <w:numId w:val="53"/>
        </w:numPr>
        <w:spacing w:after="160" w:line="259" w:lineRule="auto"/>
        <w:ind w:left="1080"/>
        <w:contextualSpacing/>
        <w:jc w:val="left"/>
        <w:rPr>
          <w:rFonts w:ascii="Source Sans Pro" w:hAnsi="Source Sans Pro"/>
        </w:rPr>
      </w:pPr>
      <w:r w:rsidRPr="00C71BD5">
        <w:rPr>
          <w:rFonts w:ascii="Source Sans Pro" w:hAnsi="Source Sans Pro"/>
        </w:rPr>
        <w:t xml:space="preserve">Training and education activities </w:t>
      </w:r>
      <w:r w:rsidR="00CF463D">
        <w:rPr>
          <w:rFonts w:ascii="Source Sans Pro" w:hAnsi="Source Sans Pro"/>
        </w:rPr>
        <w:t>are required to</w:t>
      </w:r>
      <w:r w:rsidR="00CF463D" w:rsidRPr="00C71BD5">
        <w:rPr>
          <w:rFonts w:ascii="Source Sans Pro" w:hAnsi="Source Sans Pro"/>
        </w:rPr>
        <w:t xml:space="preserve"> </w:t>
      </w:r>
      <w:r w:rsidRPr="00C71BD5">
        <w:rPr>
          <w:rFonts w:ascii="Source Sans Pro" w:hAnsi="Source Sans Pro"/>
        </w:rPr>
        <w:t>be designed to increase awareness of the mental health needs of diverse TAY populations</w:t>
      </w:r>
      <w:r w:rsidR="00F36B88">
        <w:rPr>
          <w:rFonts w:ascii="Source Sans Pro" w:hAnsi="Source Sans Pro"/>
        </w:rPr>
        <w:t>.</w:t>
      </w:r>
    </w:p>
    <w:p w14:paraId="289CB379" w14:textId="6427BFB9" w:rsidR="00BE487B" w:rsidRPr="00C71BD5" w:rsidRDefault="00BE487B" w:rsidP="008712F6">
      <w:pPr>
        <w:numPr>
          <w:ilvl w:val="2"/>
          <w:numId w:val="53"/>
        </w:numPr>
        <w:spacing w:after="160" w:line="259" w:lineRule="auto"/>
        <w:ind w:left="1080"/>
        <w:contextualSpacing/>
        <w:jc w:val="left"/>
        <w:rPr>
          <w:rFonts w:ascii="Source Sans Pro" w:hAnsi="Source Sans Pro"/>
        </w:rPr>
      </w:pPr>
      <w:r w:rsidRPr="00C71BD5">
        <w:rPr>
          <w:rFonts w:ascii="Source Sans Pro" w:hAnsi="Source Sans Pro"/>
        </w:rPr>
        <w:t xml:space="preserve">Activities </w:t>
      </w:r>
      <w:r w:rsidR="00CF463D">
        <w:rPr>
          <w:rFonts w:ascii="Source Sans Pro" w:hAnsi="Source Sans Pro"/>
        </w:rPr>
        <w:t>are required to</w:t>
      </w:r>
      <w:r w:rsidRPr="00C71BD5">
        <w:rPr>
          <w:rFonts w:ascii="Source Sans Pro" w:hAnsi="Source Sans Pro"/>
        </w:rPr>
        <w:t xml:space="preserve"> have focus on the skills and knowledge necessary to meet the unique needs of TAY, including the creation of a safe space, respect for the privacy and trust of TAY, ability to communicate with and relate to trans and gender-nonconforming TAY, ability to validate the experiences of TAY, and the avoidance of instilling contradictory values and beliefs into </w:t>
      </w:r>
      <w:r w:rsidR="00297DAF">
        <w:rPr>
          <w:rFonts w:ascii="Source Sans Pro" w:hAnsi="Source Sans Pro"/>
        </w:rPr>
        <w:t xml:space="preserve">the </w:t>
      </w:r>
      <w:r w:rsidRPr="00C71BD5">
        <w:rPr>
          <w:rFonts w:ascii="Source Sans Pro" w:hAnsi="Source Sans Pro"/>
        </w:rPr>
        <w:t xml:space="preserve">care </w:t>
      </w:r>
      <w:r w:rsidR="00F36B88">
        <w:rPr>
          <w:rFonts w:ascii="Source Sans Pro" w:hAnsi="Source Sans Pro"/>
        </w:rPr>
        <w:t>provided to</w:t>
      </w:r>
      <w:r w:rsidR="00F36B88" w:rsidRPr="00C71BD5">
        <w:rPr>
          <w:rFonts w:ascii="Source Sans Pro" w:hAnsi="Source Sans Pro"/>
        </w:rPr>
        <w:t xml:space="preserve"> </w:t>
      </w:r>
      <w:r w:rsidRPr="00C71BD5">
        <w:rPr>
          <w:rFonts w:ascii="Source Sans Pro" w:hAnsi="Source Sans Pro"/>
        </w:rPr>
        <w:t>TAY</w:t>
      </w:r>
      <w:r w:rsidR="00F36B88">
        <w:rPr>
          <w:rFonts w:ascii="Source Sans Pro" w:hAnsi="Source Sans Pro"/>
        </w:rPr>
        <w:t>.</w:t>
      </w:r>
    </w:p>
    <w:p w14:paraId="1E9E0353" w14:textId="167236FB" w:rsidR="00BE487B" w:rsidRPr="00C71BD5" w:rsidRDefault="00BE487B" w:rsidP="008712F6">
      <w:pPr>
        <w:numPr>
          <w:ilvl w:val="2"/>
          <w:numId w:val="53"/>
        </w:numPr>
        <w:spacing w:after="160" w:line="259" w:lineRule="auto"/>
        <w:ind w:left="1080"/>
        <w:contextualSpacing/>
        <w:jc w:val="left"/>
        <w:rPr>
          <w:rFonts w:ascii="Source Sans Pro" w:hAnsi="Source Sans Pro"/>
        </w:rPr>
      </w:pPr>
      <w:r w:rsidRPr="00C71BD5">
        <w:rPr>
          <w:rFonts w:ascii="Source Sans Pro" w:hAnsi="Source Sans Pro"/>
        </w:rPr>
        <w:t>Training modules may be designed and taught by TAY to maximize effectiveness in increasing awareness and meeting the needs of TAY</w:t>
      </w:r>
      <w:r w:rsidR="00F36B88">
        <w:rPr>
          <w:rFonts w:ascii="Source Sans Pro" w:hAnsi="Source Sans Pro"/>
        </w:rPr>
        <w:t>.</w:t>
      </w:r>
    </w:p>
    <w:p w14:paraId="2EF23CE1" w14:textId="63F2FE70" w:rsidR="00BE487B" w:rsidRPr="00C71BD5" w:rsidRDefault="00BE487B" w:rsidP="008712F6">
      <w:pPr>
        <w:numPr>
          <w:ilvl w:val="2"/>
          <w:numId w:val="53"/>
        </w:numPr>
        <w:spacing w:after="160" w:line="259" w:lineRule="auto"/>
        <w:ind w:left="1080"/>
        <w:contextualSpacing/>
        <w:jc w:val="left"/>
        <w:rPr>
          <w:rFonts w:ascii="Source Sans Pro" w:hAnsi="Source Sans Pro"/>
        </w:rPr>
      </w:pPr>
      <w:r w:rsidRPr="00C71BD5">
        <w:rPr>
          <w:rFonts w:ascii="Source Sans Pro" w:hAnsi="Source Sans Pro"/>
        </w:rPr>
        <w:t xml:space="preserve">Training and education activities </w:t>
      </w:r>
      <w:r w:rsidR="00CF463D">
        <w:rPr>
          <w:rFonts w:ascii="Source Sans Pro" w:hAnsi="Source Sans Pro"/>
        </w:rPr>
        <w:t>are required to</w:t>
      </w:r>
      <w:r w:rsidRPr="00C71BD5">
        <w:rPr>
          <w:rFonts w:ascii="Source Sans Pro" w:hAnsi="Source Sans Pro"/>
        </w:rPr>
        <w:t xml:space="preserve"> include language-based support and services, including the translation and interpretation of materials and services for common languages that are not usually supported, such as Dari and Pashto</w:t>
      </w:r>
    </w:p>
    <w:p w14:paraId="1E164048" w14:textId="7C17ED8B" w:rsidR="00BE487B" w:rsidRPr="00C71BD5" w:rsidRDefault="00BE487B" w:rsidP="008712F6">
      <w:pPr>
        <w:numPr>
          <w:ilvl w:val="1"/>
          <w:numId w:val="53"/>
        </w:numPr>
        <w:spacing w:after="160" w:line="259" w:lineRule="auto"/>
        <w:ind w:left="720"/>
        <w:contextualSpacing/>
        <w:jc w:val="left"/>
        <w:rPr>
          <w:rFonts w:ascii="Source Sans Pro" w:hAnsi="Source Sans Pro"/>
        </w:rPr>
      </w:pPr>
      <w:r w:rsidRPr="00C71BD5">
        <w:rPr>
          <w:rFonts w:ascii="Source Sans Pro" w:hAnsi="Source Sans Pro"/>
        </w:rPr>
        <w:t xml:space="preserve">Contractor </w:t>
      </w:r>
      <w:r w:rsidR="00AC76CC">
        <w:rPr>
          <w:rFonts w:ascii="Source Sans Pro" w:hAnsi="Source Sans Pro"/>
        </w:rPr>
        <w:t xml:space="preserve">is </w:t>
      </w:r>
      <w:r w:rsidR="00CF463D">
        <w:rPr>
          <w:rFonts w:ascii="Source Sans Pro" w:hAnsi="Source Sans Pro"/>
        </w:rPr>
        <w:t>required to</w:t>
      </w:r>
      <w:r w:rsidRPr="00C71BD5">
        <w:rPr>
          <w:rFonts w:ascii="Source Sans Pro" w:hAnsi="Source Sans Pro"/>
        </w:rPr>
        <w:t xml:space="preserve"> provide training and education opportunities to increase the number of therapists, clinicians, peers, and mental health professionals in the workforce.</w:t>
      </w:r>
    </w:p>
    <w:p w14:paraId="56ACDB01" w14:textId="24445FC7" w:rsidR="00BE487B" w:rsidRPr="00C71BD5" w:rsidRDefault="00BE487B" w:rsidP="008712F6">
      <w:pPr>
        <w:numPr>
          <w:ilvl w:val="2"/>
          <w:numId w:val="53"/>
        </w:numPr>
        <w:spacing w:after="160" w:line="259" w:lineRule="auto"/>
        <w:ind w:left="1080"/>
        <w:contextualSpacing/>
        <w:jc w:val="left"/>
        <w:rPr>
          <w:rFonts w:ascii="Source Sans Pro" w:hAnsi="Source Sans Pro"/>
        </w:rPr>
      </w:pPr>
      <w:r w:rsidRPr="00C71BD5">
        <w:rPr>
          <w:rFonts w:ascii="Source Sans Pro" w:hAnsi="Source Sans Pro"/>
        </w:rPr>
        <w:t>Contractor may hold activities that specifically raise the awareness of career opportunities in mental health for TAY</w:t>
      </w:r>
    </w:p>
    <w:p w14:paraId="405A8ED4" w14:textId="3D00EC0D" w:rsidR="00BE487B" w:rsidRPr="00C71BD5" w:rsidRDefault="00BE487B" w:rsidP="008712F6">
      <w:pPr>
        <w:numPr>
          <w:ilvl w:val="2"/>
          <w:numId w:val="53"/>
        </w:numPr>
        <w:spacing w:after="160" w:line="259" w:lineRule="auto"/>
        <w:ind w:left="1080"/>
        <w:contextualSpacing/>
        <w:jc w:val="left"/>
        <w:rPr>
          <w:rFonts w:ascii="Source Sans Pro" w:hAnsi="Source Sans Pro"/>
        </w:rPr>
      </w:pPr>
      <w:r w:rsidRPr="00C71BD5">
        <w:rPr>
          <w:rFonts w:ascii="Source Sans Pro" w:hAnsi="Source Sans Pro"/>
        </w:rPr>
        <w:t>Training activities may include peer certification training for individuals seeking work as peer mental health worker</w:t>
      </w:r>
      <w:r w:rsidR="00737732">
        <w:rPr>
          <w:rFonts w:ascii="Source Sans Pro" w:hAnsi="Source Sans Pro"/>
        </w:rPr>
        <w:t>s</w:t>
      </w:r>
    </w:p>
    <w:p w14:paraId="6D263035" w14:textId="676C809E" w:rsidR="00BE487B" w:rsidRPr="00C71BD5" w:rsidRDefault="00BE487B" w:rsidP="008712F6">
      <w:pPr>
        <w:numPr>
          <w:ilvl w:val="1"/>
          <w:numId w:val="54"/>
        </w:numPr>
        <w:spacing w:after="160" w:line="259" w:lineRule="auto"/>
        <w:contextualSpacing/>
        <w:jc w:val="left"/>
        <w:rPr>
          <w:rFonts w:ascii="Source Sans Pro" w:hAnsi="Source Sans Pro"/>
        </w:rPr>
      </w:pPr>
      <w:r w:rsidRPr="00C71BD5">
        <w:rPr>
          <w:rFonts w:ascii="Source Sans Pro" w:hAnsi="Source Sans Pro"/>
        </w:rPr>
        <w:t xml:space="preserve">Activities </w:t>
      </w:r>
      <w:r w:rsidR="00AC76CC">
        <w:rPr>
          <w:rFonts w:ascii="Source Sans Pro" w:hAnsi="Source Sans Pro"/>
        </w:rPr>
        <w:t>are required to</w:t>
      </w:r>
      <w:r w:rsidRPr="00C71BD5">
        <w:rPr>
          <w:rFonts w:ascii="Source Sans Pro" w:hAnsi="Source Sans Pro"/>
        </w:rPr>
        <w:t xml:space="preserve"> be documented in the Quarterly Reports as required in SECTION </w:t>
      </w:r>
      <w:r w:rsidR="00FB0C95" w:rsidRPr="00C71BD5">
        <w:rPr>
          <w:rFonts w:ascii="Source Sans Pro" w:hAnsi="Source Sans Pro"/>
        </w:rPr>
        <w:t>7 –</w:t>
      </w:r>
      <w:r w:rsidRPr="00C71BD5">
        <w:rPr>
          <w:rFonts w:ascii="Source Sans Pro" w:hAnsi="Source Sans Pro"/>
        </w:rPr>
        <w:t xml:space="preserve"> REPORTS</w:t>
      </w:r>
      <w:r w:rsidR="00FB0C95" w:rsidRPr="00C71BD5">
        <w:rPr>
          <w:rFonts w:ascii="Source Sans Pro" w:hAnsi="Source Sans Pro"/>
        </w:rPr>
        <w:t>.</w:t>
      </w:r>
    </w:p>
    <w:p w14:paraId="6D144F3F" w14:textId="35263D87" w:rsidR="00BE487B" w:rsidRPr="00C71BD5" w:rsidRDefault="00BE487B" w:rsidP="008712F6">
      <w:pPr>
        <w:numPr>
          <w:ilvl w:val="1"/>
          <w:numId w:val="54"/>
        </w:numPr>
        <w:spacing w:after="160" w:line="259" w:lineRule="auto"/>
        <w:contextualSpacing/>
        <w:jc w:val="left"/>
        <w:rPr>
          <w:rFonts w:ascii="Source Sans Pro" w:hAnsi="Source Sans Pro"/>
        </w:rPr>
      </w:pPr>
      <w:r w:rsidRPr="00C71BD5">
        <w:rPr>
          <w:rFonts w:ascii="Source Sans Pro" w:hAnsi="Source Sans Pro"/>
        </w:rPr>
        <w:lastRenderedPageBreak/>
        <w:t xml:space="preserve">Contractor </w:t>
      </w:r>
      <w:r w:rsidR="00AD0281">
        <w:rPr>
          <w:rFonts w:ascii="Source Sans Pro" w:hAnsi="Source Sans Pro"/>
        </w:rPr>
        <w:t>is required to</w:t>
      </w:r>
      <w:r w:rsidRPr="00C71BD5">
        <w:rPr>
          <w:rFonts w:ascii="Source Sans Pro" w:hAnsi="Source Sans Pro"/>
        </w:rPr>
        <w:t xml:space="preserve"> retain copies of documents relating to each activity to provide to the </w:t>
      </w:r>
      <w:r w:rsidR="00AD0281">
        <w:rPr>
          <w:rFonts w:ascii="Source Sans Pro" w:hAnsi="Source Sans Pro"/>
        </w:rPr>
        <w:t>Commission</w:t>
      </w:r>
      <w:r w:rsidR="00AD0281" w:rsidRPr="00C71BD5">
        <w:rPr>
          <w:rFonts w:ascii="Source Sans Pro" w:hAnsi="Source Sans Pro"/>
        </w:rPr>
        <w:t xml:space="preserve"> </w:t>
      </w:r>
      <w:r w:rsidRPr="00C71BD5">
        <w:rPr>
          <w:rFonts w:ascii="Source Sans Pro" w:hAnsi="Source Sans Pro"/>
        </w:rPr>
        <w:t>if requested, which may include:</w:t>
      </w:r>
    </w:p>
    <w:p w14:paraId="3F31169A" w14:textId="3DB5E340" w:rsidR="00BE487B" w:rsidRPr="00C71BD5" w:rsidRDefault="00BE487B" w:rsidP="008712F6">
      <w:pPr>
        <w:numPr>
          <w:ilvl w:val="2"/>
          <w:numId w:val="54"/>
        </w:numPr>
        <w:spacing w:after="160" w:line="259" w:lineRule="auto"/>
        <w:ind w:left="1800"/>
        <w:contextualSpacing/>
        <w:jc w:val="left"/>
        <w:rPr>
          <w:rFonts w:ascii="Source Sans Pro" w:hAnsi="Source Sans Pro"/>
        </w:rPr>
      </w:pPr>
      <w:r w:rsidRPr="00C71BD5">
        <w:rPr>
          <w:rFonts w:ascii="Source Sans Pro" w:hAnsi="Source Sans Pro"/>
        </w:rPr>
        <w:t>Activity agenda or program</w:t>
      </w:r>
    </w:p>
    <w:p w14:paraId="593CEF61" w14:textId="3EEEBAE5" w:rsidR="00BE487B" w:rsidRPr="00C71BD5" w:rsidRDefault="00BE487B" w:rsidP="008712F6">
      <w:pPr>
        <w:numPr>
          <w:ilvl w:val="2"/>
          <w:numId w:val="54"/>
        </w:numPr>
        <w:spacing w:after="160" w:line="259" w:lineRule="auto"/>
        <w:ind w:left="1800"/>
        <w:contextualSpacing/>
        <w:jc w:val="left"/>
        <w:rPr>
          <w:rFonts w:ascii="Source Sans Pro" w:hAnsi="Source Sans Pro"/>
        </w:rPr>
      </w:pPr>
      <w:r w:rsidRPr="00C71BD5">
        <w:rPr>
          <w:rFonts w:ascii="Source Sans Pro" w:hAnsi="Source Sans Pro"/>
        </w:rPr>
        <w:t>RSVP, registration, and/or attendee lists</w:t>
      </w:r>
    </w:p>
    <w:p w14:paraId="11B8497D" w14:textId="77777777" w:rsidR="00BE487B" w:rsidRPr="00C71BD5" w:rsidRDefault="00BE487B" w:rsidP="008712F6">
      <w:pPr>
        <w:numPr>
          <w:ilvl w:val="2"/>
          <w:numId w:val="54"/>
        </w:numPr>
        <w:spacing w:after="160" w:line="259" w:lineRule="auto"/>
        <w:ind w:left="1800"/>
        <w:contextualSpacing/>
        <w:jc w:val="left"/>
        <w:rPr>
          <w:rFonts w:ascii="Source Sans Pro" w:hAnsi="Source Sans Pro"/>
        </w:rPr>
      </w:pPr>
      <w:r w:rsidRPr="00C71BD5">
        <w:rPr>
          <w:rFonts w:ascii="Source Sans Pro" w:hAnsi="Source Sans Pro"/>
        </w:rPr>
        <w:t>Promotional materials, such as flyers</w:t>
      </w:r>
    </w:p>
    <w:p w14:paraId="665C8396" w14:textId="77777777" w:rsidR="00BA0082" w:rsidRPr="00C71BD5" w:rsidRDefault="00BA0082" w:rsidP="00C71BD5">
      <w:pPr>
        <w:pStyle w:val="Heading5"/>
        <w:numPr>
          <w:ilvl w:val="0"/>
          <w:numId w:val="24"/>
        </w:numPr>
        <w:ind w:left="360"/>
        <w:jc w:val="left"/>
        <w:rPr>
          <w:rFonts w:ascii="Source Sans Pro" w:hAnsi="Source Sans Pro" w:cstheme="minorHAnsi"/>
          <w:color w:val="1F497D" w:themeColor="text2"/>
          <w:u w:val="single"/>
        </w:rPr>
      </w:pPr>
      <w:r w:rsidRPr="00C71BD5">
        <w:rPr>
          <w:rFonts w:ascii="Source Sans Pro" w:hAnsi="Source Sans Pro" w:cstheme="minorHAnsi"/>
          <w:color w:val="1F497D" w:themeColor="text2"/>
          <w:u w:val="single"/>
        </w:rPr>
        <w:t>OUTREACH AND ENGAGEMENT</w:t>
      </w:r>
    </w:p>
    <w:p w14:paraId="06310F87" w14:textId="171330EC" w:rsidR="00BA0082" w:rsidRPr="00C71BD5" w:rsidRDefault="00BA0082" w:rsidP="00C71BD5">
      <w:pPr>
        <w:jc w:val="left"/>
        <w:rPr>
          <w:rFonts w:ascii="Source Sans Pro" w:hAnsi="Source Sans Pro"/>
        </w:rPr>
      </w:pPr>
      <w:r w:rsidRPr="00C71BD5">
        <w:rPr>
          <w:rFonts w:ascii="Source Sans Pro" w:hAnsi="Source Sans Pro"/>
        </w:rPr>
        <w:t xml:space="preserve">Contractor </w:t>
      </w:r>
      <w:r w:rsidR="00AD0281">
        <w:rPr>
          <w:rFonts w:ascii="Source Sans Pro" w:hAnsi="Source Sans Pro"/>
        </w:rPr>
        <w:t>is required to</w:t>
      </w:r>
      <w:r w:rsidRPr="00C71BD5">
        <w:rPr>
          <w:rFonts w:ascii="Source Sans Pro" w:hAnsi="Source Sans Pro"/>
        </w:rPr>
        <w:t xml:space="preserve"> Implement outreach and engagement strategies that raise awareness of the needs of TAY within communities, inform TAY of available services and supports, and create advocacy and work opportunities to empower and elevate TAY.</w:t>
      </w:r>
    </w:p>
    <w:p w14:paraId="232D4F17" w14:textId="38A86E3C" w:rsidR="00BA0082" w:rsidRPr="00C71BD5" w:rsidRDefault="00BA0082" w:rsidP="008712F6">
      <w:pPr>
        <w:pStyle w:val="ListParagraph"/>
        <w:numPr>
          <w:ilvl w:val="0"/>
          <w:numId w:val="55"/>
        </w:numPr>
        <w:spacing w:after="160" w:line="259" w:lineRule="auto"/>
        <w:ind w:left="720"/>
        <w:jc w:val="left"/>
        <w:rPr>
          <w:rFonts w:ascii="Source Sans Pro" w:hAnsi="Source Sans Pro"/>
        </w:rPr>
      </w:pPr>
      <w:r w:rsidRPr="00C71BD5">
        <w:rPr>
          <w:rFonts w:ascii="Source Sans Pro" w:hAnsi="Source Sans Pro"/>
        </w:rPr>
        <w:t xml:space="preserve">Contractor </w:t>
      </w:r>
      <w:r w:rsidR="002F05A9" w:rsidRPr="002F05A9">
        <w:rPr>
          <w:rFonts w:ascii="Source Sans Pro" w:hAnsi="Source Sans Pro"/>
        </w:rPr>
        <w:t>is required to</w:t>
      </w:r>
      <w:r w:rsidRPr="00C71BD5">
        <w:rPr>
          <w:rFonts w:ascii="Source Sans Pro" w:hAnsi="Source Sans Pro"/>
        </w:rPr>
        <w:t xml:space="preserve"> conduct and implement outreach and engagement strategies through the coordination and facilitation of strategically designed activities or events such as roundtables, workshops, focus groups, etc.</w:t>
      </w:r>
      <w:r w:rsidR="002F05A9">
        <w:rPr>
          <w:rFonts w:ascii="Source Sans Pro" w:hAnsi="Source Sans Pro"/>
        </w:rPr>
        <w:t>,</w:t>
      </w:r>
      <w:r w:rsidRPr="00C71BD5">
        <w:rPr>
          <w:rFonts w:ascii="Source Sans Pro" w:hAnsi="Source Sans Pro"/>
        </w:rPr>
        <w:t xml:space="preserve"> to connect community members, peers, community partners and other entities serving TAY populations.</w:t>
      </w:r>
    </w:p>
    <w:p w14:paraId="1C3FDCCE" w14:textId="070CB3C4" w:rsidR="00BA0082" w:rsidRPr="00C71BD5" w:rsidRDefault="00BA0082" w:rsidP="008712F6">
      <w:pPr>
        <w:pStyle w:val="ListParagraph"/>
        <w:numPr>
          <w:ilvl w:val="1"/>
          <w:numId w:val="55"/>
        </w:numPr>
        <w:spacing w:after="160" w:line="259" w:lineRule="auto"/>
        <w:ind w:left="1080"/>
        <w:jc w:val="left"/>
        <w:rPr>
          <w:rFonts w:ascii="Source Sans Pro" w:hAnsi="Source Sans Pro"/>
        </w:rPr>
      </w:pPr>
      <w:r w:rsidRPr="00C71BD5">
        <w:rPr>
          <w:rFonts w:ascii="Source Sans Pro" w:hAnsi="Source Sans Pro"/>
        </w:rPr>
        <w:t>Outreach and engagement activities shall provide opportunities for TAY to become involved in advocacy and gain the skills and experience to advocate for advocating for their mental health needs at the community, local, and state levels.</w:t>
      </w:r>
    </w:p>
    <w:p w14:paraId="59068E32" w14:textId="177E375F" w:rsidR="00BA0082" w:rsidRPr="00C71BD5" w:rsidRDefault="00BA0082" w:rsidP="008712F6">
      <w:pPr>
        <w:pStyle w:val="ListParagraph"/>
        <w:numPr>
          <w:ilvl w:val="1"/>
          <w:numId w:val="55"/>
        </w:numPr>
        <w:spacing w:after="160" w:line="259" w:lineRule="auto"/>
        <w:ind w:left="1080"/>
        <w:jc w:val="left"/>
        <w:rPr>
          <w:rFonts w:ascii="Source Sans Pro" w:hAnsi="Source Sans Pro"/>
        </w:rPr>
      </w:pPr>
      <w:r w:rsidRPr="00C71BD5">
        <w:rPr>
          <w:rFonts w:ascii="Source Sans Pro" w:hAnsi="Source Sans Pro"/>
        </w:rPr>
        <w:t xml:space="preserve">Contractor </w:t>
      </w:r>
      <w:r w:rsidR="002A3BE7">
        <w:rPr>
          <w:rFonts w:ascii="Source Sans Pro" w:hAnsi="Source Sans Pro"/>
        </w:rPr>
        <w:t>is required to</w:t>
      </w:r>
      <w:r w:rsidRPr="00C71BD5">
        <w:rPr>
          <w:rFonts w:ascii="Source Sans Pro" w:hAnsi="Source Sans Pro"/>
        </w:rPr>
        <w:t xml:space="preserve"> address misinformation, lack of information and lack of education in relation to mental health needs and challenges of TAY</w:t>
      </w:r>
    </w:p>
    <w:p w14:paraId="6B89F951" w14:textId="4E150BE6" w:rsidR="00BA0082" w:rsidRPr="00C71BD5" w:rsidRDefault="00BA0082" w:rsidP="008712F6">
      <w:pPr>
        <w:pStyle w:val="ListParagraph"/>
        <w:numPr>
          <w:ilvl w:val="1"/>
          <w:numId w:val="55"/>
        </w:numPr>
        <w:spacing w:after="160" w:line="259" w:lineRule="auto"/>
        <w:ind w:left="1080"/>
        <w:jc w:val="left"/>
        <w:rPr>
          <w:rFonts w:ascii="Source Sans Pro" w:hAnsi="Source Sans Pro"/>
        </w:rPr>
      </w:pPr>
      <w:r w:rsidRPr="00C71BD5">
        <w:rPr>
          <w:rFonts w:ascii="Source Sans Pro" w:hAnsi="Source Sans Pro"/>
        </w:rPr>
        <w:t>Activities shall include raising awareness of available resources and affordable services for TAY and students</w:t>
      </w:r>
    </w:p>
    <w:p w14:paraId="272E7A82" w14:textId="35AC1629" w:rsidR="00BA0082" w:rsidRPr="00C71BD5" w:rsidRDefault="00BA0082" w:rsidP="008712F6">
      <w:pPr>
        <w:pStyle w:val="ListParagraph"/>
        <w:numPr>
          <w:ilvl w:val="1"/>
          <w:numId w:val="55"/>
        </w:numPr>
        <w:spacing w:after="160" w:line="259" w:lineRule="auto"/>
        <w:ind w:left="1080"/>
        <w:jc w:val="left"/>
        <w:rPr>
          <w:rFonts w:ascii="Source Sans Pro" w:hAnsi="Source Sans Pro"/>
        </w:rPr>
      </w:pPr>
      <w:r w:rsidRPr="00C71BD5">
        <w:rPr>
          <w:rFonts w:ascii="Source Sans Pro" w:hAnsi="Source Sans Pro"/>
        </w:rPr>
        <w:t>Activities may include outreach and engagement activities located at or related to schools and students</w:t>
      </w:r>
    </w:p>
    <w:p w14:paraId="3D1E9E39" w14:textId="1AA0323C" w:rsidR="00BA0082" w:rsidRPr="00C71BD5" w:rsidRDefault="00BA0082" w:rsidP="008712F6">
      <w:pPr>
        <w:pStyle w:val="ListParagraph"/>
        <w:numPr>
          <w:ilvl w:val="1"/>
          <w:numId w:val="55"/>
        </w:numPr>
        <w:spacing w:after="160" w:line="259" w:lineRule="auto"/>
        <w:ind w:left="1080"/>
        <w:jc w:val="left"/>
        <w:rPr>
          <w:rFonts w:ascii="Source Sans Pro" w:hAnsi="Source Sans Pro"/>
        </w:rPr>
      </w:pPr>
      <w:r w:rsidRPr="00C71BD5">
        <w:rPr>
          <w:rFonts w:ascii="Source Sans Pro" w:hAnsi="Source Sans Pro"/>
        </w:rPr>
        <w:t>Outreach and engagement strategies shall leverage mediums that are currently used by TAY, which may include internet searches, social media, school-based resources, and faith-based organizations</w:t>
      </w:r>
    </w:p>
    <w:p w14:paraId="5AA8D81B" w14:textId="205FD899" w:rsidR="00BA0082" w:rsidRPr="00C71BD5" w:rsidRDefault="00BA0082" w:rsidP="008712F6">
      <w:pPr>
        <w:pStyle w:val="ListParagraph"/>
        <w:numPr>
          <w:ilvl w:val="0"/>
          <w:numId w:val="55"/>
        </w:numPr>
        <w:spacing w:after="160" w:line="259" w:lineRule="auto"/>
        <w:ind w:left="720"/>
        <w:jc w:val="left"/>
        <w:rPr>
          <w:rFonts w:ascii="Source Sans Pro" w:hAnsi="Source Sans Pro"/>
        </w:rPr>
      </w:pPr>
      <w:r w:rsidRPr="00C71BD5">
        <w:rPr>
          <w:rFonts w:ascii="Source Sans Pro" w:hAnsi="Source Sans Pro"/>
        </w:rPr>
        <w:t xml:space="preserve">Contractor may include opportunities for TAY to advocate to Boards of Education, Superintendents and state legislators </w:t>
      </w:r>
      <w:r w:rsidR="00460C45">
        <w:rPr>
          <w:rFonts w:ascii="Source Sans Pro" w:hAnsi="Source Sans Pro"/>
        </w:rPr>
        <w:t xml:space="preserve">and </w:t>
      </w:r>
      <w:r w:rsidRPr="00C71BD5">
        <w:rPr>
          <w:rFonts w:ascii="Source Sans Pro" w:hAnsi="Source Sans Pro"/>
        </w:rPr>
        <w:t xml:space="preserve">to include lessons into curriculums that TAY </w:t>
      </w:r>
      <w:r w:rsidR="00F034D1">
        <w:rPr>
          <w:rFonts w:ascii="Source Sans Pro" w:hAnsi="Source Sans Pro"/>
        </w:rPr>
        <w:t>believe</w:t>
      </w:r>
      <w:r w:rsidR="00F034D1" w:rsidRPr="00C71BD5">
        <w:rPr>
          <w:rFonts w:ascii="Source Sans Pro" w:hAnsi="Source Sans Pro"/>
        </w:rPr>
        <w:t xml:space="preserve"> </w:t>
      </w:r>
      <w:r w:rsidRPr="00C71BD5">
        <w:rPr>
          <w:rFonts w:ascii="Source Sans Pro" w:hAnsi="Source Sans Pro"/>
        </w:rPr>
        <w:t xml:space="preserve">are important </w:t>
      </w:r>
      <w:r w:rsidR="00460C45">
        <w:rPr>
          <w:rFonts w:ascii="Source Sans Pro" w:hAnsi="Source Sans Pro"/>
        </w:rPr>
        <w:t xml:space="preserve">for students </w:t>
      </w:r>
      <w:r w:rsidRPr="00C71BD5">
        <w:rPr>
          <w:rFonts w:ascii="Source Sans Pro" w:hAnsi="Source Sans Pro"/>
        </w:rPr>
        <w:t xml:space="preserve">to learn </w:t>
      </w:r>
      <w:r w:rsidR="00460C45">
        <w:rPr>
          <w:rFonts w:ascii="Source Sans Pro" w:hAnsi="Source Sans Pro"/>
        </w:rPr>
        <w:t xml:space="preserve">while </w:t>
      </w:r>
      <w:r w:rsidRPr="00C71BD5">
        <w:rPr>
          <w:rFonts w:ascii="Source Sans Pro" w:hAnsi="Source Sans Pro"/>
        </w:rPr>
        <w:t>in school</w:t>
      </w:r>
    </w:p>
    <w:p w14:paraId="1A777720" w14:textId="29422D0A" w:rsidR="00BA0082" w:rsidRPr="00C71BD5" w:rsidRDefault="00BA0082" w:rsidP="008712F6">
      <w:pPr>
        <w:pStyle w:val="ListParagraph"/>
        <w:numPr>
          <w:ilvl w:val="0"/>
          <w:numId w:val="55"/>
        </w:numPr>
        <w:spacing w:after="160" w:line="259" w:lineRule="auto"/>
        <w:ind w:left="720"/>
        <w:jc w:val="left"/>
        <w:rPr>
          <w:rFonts w:ascii="Source Sans Pro" w:hAnsi="Source Sans Pro"/>
        </w:rPr>
      </w:pPr>
      <w:r w:rsidRPr="00C71BD5">
        <w:rPr>
          <w:rFonts w:ascii="Source Sans Pro" w:hAnsi="Source Sans Pro"/>
        </w:rPr>
        <w:t xml:space="preserve">Activities shall be documented in the Quarterly Reports as required in </w:t>
      </w:r>
      <w:r w:rsidRPr="00AE11F2">
        <w:rPr>
          <w:rFonts w:ascii="Source Sans Pro" w:hAnsi="Source Sans Pro"/>
        </w:rPr>
        <w:t xml:space="preserve">SECTION </w:t>
      </w:r>
      <w:r w:rsidR="00D31105" w:rsidRPr="00AE11F2">
        <w:rPr>
          <w:rFonts w:ascii="Source Sans Pro" w:hAnsi="Source Sans Pro"/>
        </w:rPr>
        <w:t xml:space="preserve">7 - </w:t>
      </w:r>
      <w:r w:rsidRPr="00AE11F2">
        <w:rPr>
          <w:rFonts w:ascii="Source Sans Pro" w:hAnsi="Source Sans Pro"/>
        </w:rPr>
        <w:t>REPORTS</w:t>
      </w:r>
    </w:p>
    <w:p w14:paraId="7421CF01" w14:textId="18261489" w:rsidR="00BA0082" w:rsidRPr="00C71BD5" w:rsidRDefault="00BA0082" w:rsidP="008712F6">
      <w:pPr>
        <w:pStyle w:val="ListParagraph"/>
        <w:numPr>
          <w:ilvl w:val="0"/>
          <w:numId w:val="55"/>
        </w:numPr>
        <w:spacing w:after="160" w:line="259" w:lineRule="auto"/>
        <w:ind w:left="720"/>
        <w:jc w:val="left"/>
        <w:rPr>
          <w:rFonts w:ascii="Source Sans Pro" w:hAnsi="Source Sans Pro"/>
        </w:rPr>
      </w:pPr>
      <w:r w:rsidRPr="00C71BD5">
        <w:rPr>
          <w:rFonts w:ascii="Source Sans Pro" w:hAnsi="Source Sans Pro"/>
        </w:rPr>
        <w:t xml:space="preserve">Contractor </w:t>
      </w:r>
      <w:r w:rsidR="00CE6ED8">
        <w:rPr>
          <w:rFonts w:ascii="Source Sans Pro" w:hAnsi="Source Sans Pro"/>
        </w:rPr>
        <w:t>is required to</w:t>
      </w:r>
      <w:r w:rsidRPr="00C71BD5">
        <w:rPr>
          <w:rFonts w:ascii="Source Sans Pro" w:hAnsi="Source Sans Pro"/>
        </w:rPr>
        <w:t xml:space="preserve"> retain copies of documents relating to each activity to provide to the </w:t>
      </w:r>
      <w:r w:rsidR="00CE6ED8">
        <w:rPr>
          <w:rFonts w:ascii="Source Sans Pro" w:hAnsi="Source Sans Pro"/>
        </w:rPr>
        <w:t>Commission</w:t>
      </w:r>
      <w:r w:rsidR="00CE6ED8" w:rsidRPr="00C71BD5">
        <w:rPr>
          <w:rFonts w:ascii="Source Sans Pro" w:hAnsi="Source Sans Pro"/>
        </w:rPr>
        <w:t xml:space="preserve"> </w:t>
      </w:r>
      <w:r w:rsidRPr="00C71BD5">
        <w:rPr>
          <w:rFonts w:ascii="Source Sans Pro" w:hAnsi="Source Sans Pro"/>
        </w:rPr>
        <w:t>if requested, which may include:</w:t>
      </w:r>
    </w:p>
    <w:p w14:paraId="500F4509" w14:textId="39BB566F" w:rsidR="00BA0082" w:rsidRPr="00C71BD5" w:rsidRDefault="00BA0082" w:rsidP="008712F6">
      <w:pPr>
        <w:pStyle w:val="ListParagraph"/>
        <w:numPr>
          <w:ilvl w:val="1"/>
          <w:numId w:val="55"/>
        </w:numPr>
        <w:spacing w:after="160" w:line="259" w:lineRule="auto"/>
        <w:ind w:left="1080"/>
        <w:jc w:val="left"/>
        <w:rPr>
          <w:rFonts w:ascii="Source Sans Pro" w:hAnsi="Source Sans Pro"/>
        </w:rPr>
      </w:pPr>
      <w:r w:rsidRPr="00C71BD5">
        <w:rPr>
          <w:rFonts w:ascii="Source Sans Pro" w:hAnsi="Source Sans Pro"/>
        </w:rPr>
        <w:t>Activity agenda or program</w:t>
      </w:r>
    </w:p>
    <w:p w14:paraId="74D844DB" w14:textId="62FD9024" w:rsidR="00BA0082" w:rsidRPr="00C71BD5" w:rsidRDefault="00BA0082" w:rsidP="008712F6">
      <w:pPr>
        <w:pStyle w:val="ListParagraph"/>
        <w:numPr>
          <w:ilvl w:val="1"/>
          <w:numId w:val="55"/>
        </w:numPr>
        <w:spacing w:after="160" w:line="259" w:lineRule="auto"/>
        <w:ind w:left="1080"/>
        <w:jc w:val="left"/>
        <w:rPr>
          <w:rFonts w:ascii="Source Sans Pro" w:hAnsi="Source Sans Pro"/>
        </w:rPr>
      </w:pPr>
      <w:r w:rsidRPr="00C71BD5">
        <w:rPr>
          <w:rFonts w:ascii="Source Sans Pro" w:hAnsi="Source Sans Pro"/>
        </w:rPr>
        <w:t>RSVP, registration, and/or attendee lists</w:t>
      </w:r>
    </w:p>
    <w:p w14:paraId="2B589A55" w14:textId="1EE9BB8C" w:rsidR="00BE487B" w:rsidRPr="00C71BD5" w:rsidRDefault="00BA0082" w:rsidP="008712F6">
      <w:pPr>
        <w:pStyle w:val="ListParagraph"/>
        <w:numPr>
          <w:ilvl w:val="1"/>
          <w:numId w:val="55"/>
        </w:numPr>
        <w:spacing w:after="160" w:line="259" w:lineRule="auto"/>
        <w:ind w:left="1080"/>
        <w:jc w:val="left"/>
        <w:rPr>
          <w:rFonts w:ascii="Source Sans Pro" w:hAnsi="Source Sans Pro"/>
        </w:rPr>
      </w:pPr>
      <w:r w:rsidRPr="00C71BD5">
        <w:rPr>
          <w:rFonts w:ascii="Source Sans Pro" w:hAnsi="Source Sans Pro"/>
        </w:rPr>
        <w:t>Promotional materials, such as flyers</w:t>
      </w:r>
    </w:p>
    <w:p w14:paraId="1A05C80A" w14:textId="405C2DDF" w:rsidR="00713EB0" w:rsidRPr="00C71BD5" w:rsidRDefault="00713EB0" w:rsidP="00C71BD5">
      <w:pPr>
        <w:pStyle w:val="Heading5"/>
        <w:numPr>
          <w:ilvl w:val="0"/>
          <w:numId w:val="24"/>
        </w:numPr>
        <w:ind w:left="360"/>
        <w:jc w:val="left"/>
        <w:rPr>
          <w:rFonts w:ascii="Source Sans Pro" w:hAnsi="Source Sans Pro" w:cstheme="minorHAnsi"/>
          <w:color w:val="1F497D" w:themeColor="text2"/>
          <w:u w:val="single"/>
        </w:rPr>
      </w:pPr>
      <w:r w:rsidRPr="00C71BD5">
        <w:rPr>
          <w:rFonts w:ascii="Source Sans Pro" w:hAnsi="Source Sans Pro" w:cstheme="minorHAnsi"/>
          <w:color w:val="1F497D" w:themeColor="text2"/>
          <w:u w:val="single"/>
        </w:rPr>
        <w:lastRenderedPageBreak/>
        <w:t>OUTREACH PLAN</w:t>
      </w:r>
    </w:p>
    <w:p w14:paraId="31574177" w14:textId="60653720" w:rsidR="00564F95" w:rsidRPr="00C71BD5" w:rsidRDefault="00844C54" w:rsidP="00C71BD5">
      <w:pPr>
        <w:jc w:val="left"/>
        <w:rPr>
          <w:rFonts w:ascii="Source Sans Pro" w:hAnsi="Source Sans Pro"/>
        </w:rPr>
      </w:pPr>
      <w:r w:rsidRPr="00C71BD5">
        <w:rPr>
          <w:rFonts w:ascii="Source Sans Pro" w:hAnsi="Source Sans Pro"/>
        </w:rPr>
        <w:t xml:space="preserve">Contractor </w:t>
      </w:r>
      <w:r w:rsidR="00CE6ED8">
        <w:rPr>
          <w:rFonts w:ascii="Source Sans Pro" w:hAnsi="Source Sans Pro"/>
        </w:rPr>
        <w:t>is required to</w:t>
      </w:r>
      <w:r w:rsidRPr="00C71BD5">
        <w:rPr>
          <w:rFonts w:ascii="Source Sans Pro" w:hAnsi="Source Sans Pro"/>
        </w:rPr>
        <w:t xml:space="preserve"> have an outreach plan that will outline the strategy to be used</w:t>
      </w:r>
      <w:r w:rsidR="006F5305" w:rsidRPr="00C71BD5">
        <w:rPr>
          <w:rFonts w:ascii="Source Sans Pro" w:hAnsi="Source Sans Pro"/>
        </w:rPr>
        <w:t xml:space="preserve"> </w:t>
      </w:r>
      <w:r w:rsidRPr="00C71BD5">
        <w:rPr>
          <w:rFonts w:ascii="Source Sans Pro" w:hAnsi="Source Sans Pro"/>
        </w:rPr>
        <w:t xml:space="preserve">to identify, contact, and partner with local individuals and/or organizations </w:t>
      </w:r>
      <w:r w:rsidR="00564F95" w:rsidRPr="00C71BD5">
        <w:rPr>
          <w:rFonts w:ascii="Source Sans Pro" w:hAnsi="Source Sans Pro"/>
        </w:rPr>
        <w:t>for</w:t>
      </w:r>
      <w:r w:rsidRPr="00C71BD5">
        <w:rPr>
          <w:rFonts w:ascii="Source Sans Pro" w:hAnsi="Source Sans Pro"/>
        </w:rPr>
        <w:t xml:space="preserve"> local advocacy and engagement activities. In addition</w:t>
      </w:r>
      <w:r w:rsidR="00564F95" w:rsidRPr="00C71BD5">
        <w:rPr>
          <w:rFonts w:ascii="Source Sans Pro" w:hAnsi="Source Sans Pro"/>
        </w:rPr>
        <w:t>,</w:t>
      </w:r>
      <w:r w:rsidRPr="00C71BD5">
        <w:rPr>
          <w:rFonts w:ascii="Source Sans Pro" w:hAnsi="Source Sans Pro"/>
        </w:rPr>
        <w:t xml:space="preserve"> outreach strategies may include interaction with county mental health departments, local mental health boards/commissions, community</w:t>
      </w:r>
      <w:r w:rsidR="00564F95" w:rsidRPr="00C71BD5">
        <w:rPr>
          <w:rFonts w:ascii="Source Sans Pro" w:hAnsi="Source Sans Pro"/>
        </w:rPr>
        <w:t>-</w:t>
      </w:r>
      <w:r w:rsidRPr="00C71BD5">
        <w:rPr>
          <w:rFonts w:ascii="Source Sans Pro" w:hAnsi="Source Sans Pro"/>
        </w:rPr>
        <w:t>based organizations, faith-based organizations</w:t>
      </w:r>
      <w:r w:rsidR="00564F95" w:rsidRPr="00C71BD5">
        <w:rPr>
          <w:rFonts w:ascii="Source Sans Pro" w:hAnsi="Source Sans Pro"/>
        </w:rPr>
        <w:t>, high schools, colleges,</w:t>
      </w:r>
      <w:r w:rsidRPr="00C71BD5">
        <w:rPr>
          <w:rFonts w:ascii="Source Sans Pro" w:hAnsi="Source Sans Pro"/>
        </w:rPr>
        <w:t xml:space="preserve"> and other local entities</w:t>
      </w:r>
      <w:r w:rsidR="00564F95" w:rsidRPr="00C71BD5">
        <w:rPr>
          <w:rFonts w:ascii="Source Sans Pro" w:hAnsi="Source Sans Pro"/>
        </w:rPr>
        <w:t xml:space="preserve">. </w:t>
      </w:r>
      <w:r w:rsidR="00D14BD4" w:rsidRPr="00C71BD5">
        <w:rPr>
          <w:rFonts w:ascii="Source Sans Pro" w:hAnsi="Source Sans Pro"/>
        </w:rPr>
        <w:t xml:space="preserve">The plan should take into </w:t>
      </w:r>
      <w:r w:rsidR="00CE6ED8">
        <w:rPr>
          <w:rFonts w:ascii="Source Sans Pro" w:hAnsi="Source Sans Pro"/>
        </w:rPr>
        <w:t>consideration</w:t>
      </w:r>
      <w:r w:rsidR="00CE6ED8" w:rsidRPr="00C71BD5">
        <w:rPr>
          <w:rFonts w:ascii="Source Sans Pro" w:hAnsi="Source Sans Pro"/>
        </w:rPr>
        <w:t xml:space="preserve"> </w:t>
      </w:r>
      <w:r w:rsidR="00DE45FA">
        <w:rPr>
          <w:rFonts w:ascii="Source Sans Pro" w:hAnsi="Source Sans Pro"/>
        </w:rPr>
        <w:t xml:space="preserve">whether </w:t>
      </w:r>
      <w:r w:rsidR="00683C09">
        <w:rPr>
          <w:rFonts w:ascii="Source Sans Pro" w:hAnsi="Source Sans Pro"/>
        </w:rPr>
        <w:t xml:space="preserve">an LLE will be needed for each </w:t>
      </w:r>
      <w:r w:rsidR="00D14BD4" w:rsidRPr="00C71BD5">
        <w:rPr>
          <w:rFonts w:ascii="Source Sans Pro" w:hAnsi="Source Sans Pro"/>
        </w:rPr>
        <w:t>location</w:t>
      </w:r>
      <w:r w:rsidR="002243EF">
        <w:rPr>
          <w:rFonts w:ascii="Source Sans Pro" w:hAnsi="Source Sans Pro"/>
        </w:rPr>
        <w:t>.</w:t>
      </w:r>
    </w:p>
    <w:p w14:paraId="2358A67D" w14:textId="79F07F41" w:rsidR="00713EB0" w:rsidRPr="00C71BD5" w:rsidRDefault="0000278D" w:rsidP="00C71BD5">
      <w:pPr>
        <w:pStyle w:val="Heading5"/>
        <w:numPr>
          <w:ilvl w:val="0"/>
          <w:numId w:val="24"/>
        </w:numPr>
        <w:ind w:left="360"/>
        <w:jc w:val="left"/>
        <w:rPr>
          <w:rFonts w:ascii="Source Sans Pro" w:hAnsi="Source Sans Pro" w:cstheme="minorHAnsi"/>
          <w:color w:val="1F497D" w:themeColor="text2"/>
          <w:u w:val="single"/>
        </w:rPr>
      </w:pPr>
      <w:r w:rsidRPr="00C71BD5">
        <w:rPr>
          <w:rFonts w:ascii="Source Sans Pro" w:hAnsi="Source Sans Pro" w:cstheme="minorHAnsi"/>
          <w:color w:val="1F497D" w:themeColor="text2"/>
          <w:u w:val="single"/>
        </w:rPr>
        <w:t>STATE LEVEL ADVOCACY EVENT</w:t>
      </w:r>
    </w:p>
    <w:p w14:paraId="129DDA91" w14:textId="7A6A497D" w:rsidR="002115CE" w:rsidRPr="00C71BD5" w:rsidRDefault="002115CE" w:rsidP="00C71BD5">
      <w:pPr>
        <w:pStyle w:val="Heading5"/>
        <w:jc w:val="left"/>
        <w:rPr>
          <w:rFonts w:ascii="Source Sans Pro" w:hAnsi="Source Sans Pro" w:cstheme="minorHAnsi"/>
          <w:color w:val="auto"/>
        </w:rPr>
      </w:pPr>
      <w:r w:rsidRPr="00C71BD5">
        <w:rPr>
          <w:rFonts w:ascii="Source Sans Pro" w:hAnsi="Source Sans Pro" w:cstheme="minorHAnsi"/>
          <w:color w:val="auto"/>
        </w:rPr>
        <w:t xml:space="preserve">The </w:t>
      </w:r>
      <w:r w:rsidRPr="005853DA">
        <w:rPr>
          <w:rFonts w:ascii="Source Sans Pro" w:hAnsi="Source Sans Pro" w:cstheme="minorHAnsi"/>
          <w:color w:val="auto"/>
        </w:rPr>
        <w:t xml:space="preserve">Contractor </w:t>
      </w:r>
      <w:r w:rsidR="002243EF" w:rsidRPr="005853DA">
        <w:rPr>
          <w:rFonts w:ascii="Source Sans Pro" w:hAnsi="Source Sans Pro"/>
          <w:color w:val="auto"/>
        </w:rPr>
        <w:t>is required to</w:t>
      </w:r>
      <w:r w:rsidR="006D2F42" w:rsidRPr="005853DA">
        <w:rPr>
          <w:rFonts w:ascii="Source Sans Pro" w:hAnsi="Source Sans Pro" w:cstheme="minorHAnsi"/>
          <w:color w:val="auto"/>
        </w:rPr>
        <w:t xml:space="preserve"> </w:t>
      </w:r>
      <w:r w:rsidRPr="005853DA">
        <w:rPr>
          <w:rFonts w:ascii="Source Sans Pro" w:hAnsi="Source Sans Pro" w:cstheme="minorHAnsi"/>
          <w:color w:val="auto"/>
        </w:rPr>
        <w:t xml:space="preserve">host </w:t>
      </w:r>
      <w:r w:rsidR="002243EF">
        <w:rPr>
          <w:rFonts w:ascii="Source Sans Pro" w:hAnsi="Source Sans Pro" w:cstheme="minorHAnsi"/>
          <w:color w:val="auto"/>
        </w:rPr>
        <w:t xml:space="preserve">an </w:t>
      </w:r>
      <w:r w:rsidRPr="00C71BD5">
        <w:rPr>
          <w:rFonts w:ascii="Source Sans Pro" w:hAnsi="Source Sans Pro" w:cstheme="minorHAnsi"/>
          <w:color w:val="auto"/>
        </w:rPr>
        <w:t xml:space="preserve">annual </w:t>
      </w:r>
      <w:r w:rsidR="0000278D" w:rsidRPr="00C71BD5">
        <w:rPr>
          <w:rFonts w:ascii="Source Sans Pro" w:hAnsi="Source Sans Pro" w:cstheme="minorHAnsi"/>
          <w:color w:val="auto"/>
        </w:rPr>
        <w:t>State Level Advocacy event (</w:t>
      </w:r>
      <w:r w:rsidR="00925707" w:rsidRPr="00C71BD5">
        <w:rPr>
          <w:rFonts w:ascii="Source Sans Pro" w:hAnsi="Source Sans Pro" w:cstheme="minorHAnsi"/>
          <w:color w:val="auto"/>
        </w:rPr>
        <w:t>e.g.,</w:t>
      </w:r>
      <w:r w:rsidR="0000278D" w:rsidRPr="00C71BD5">
        <w:rPr>
          <w:rFonts w:ascii="Source Sans Pro" w:hAnsi="Source Sans Pro" w:cstheme="minorHAnsi"/>
          <w:color w:val="auto"/>
        </w:rPr>
        <w:t xml:space="preserve"> </w:t>
      </w:r>
      <w:r w:rsidRPr="00C71BD5">
        <w:rPr>
          <w:rFonts w:ascii="Source Sans Pro" w:hAnsi="Source Sans Pro" w:cstheme="minorHAnsi"/>
          <w:color w:val="auto"/>
        </w:rPr>
        <w:t>Day at the Capitol</w:t>
      </w:r>
      <w:r w:rsidR="0000278D" w:rsidRPr="00C71BD5">
        <w:rPr>
          <w:rFonts w:ascii="Source Sans Pro" w:hAnsi="Source Sans Pro" w:cstheme="minorHAnsi"/>
          <w:color w:val="auto"/>
        </w:rPr>
        <w:t>)</w:t>
      </w:r>
      <w:r w:rsidRPr="00C71BD5">
        <w:rPr>
          <w:rFonts w:ascii="Source Sans Pro" w:hAnsi="Source Sans Pro" w:cstheme="minorHAnsi"/>
          <w:color w:val="auto"/>
        </w:rPr>
        <w:t xml:space="preserve">.  The event </w:t>
      </w:r>
      <w:r w:rsidR="006D2F42" w:rsidRPr="00C71BD5">
        <w:rPr>
          <w:rFonts w:ascii="Source Sans Pro" w:hAnsi="Source Sans Pro" w:cstheme="minorHAnsi"/>
          <w:color w:val="auto"/>
        </w:rPr>
        <w:t xml:space="preserve">shall </w:t>
      </w:r>
      <w:r w:rsidRPr="00C71BD5">
        <w:rPr>
          <w:rFonts w:ascii="Source Sans Pro" w:hAnsi="Source Sans Pro" w:cstheme="minorHAnsi"/>
          <w:color w:val="auto"/>
        </w:rPr>
        <w:t xml:space="preserve">include State level leaders and administrators </w:t>
      </w:r>
      <w:r w:rsidR="009610F8">
        <w:rPr>
          <w:rFonts w:ascii="Source Sans Pro" w:hAnsi="Source Sans Pro" w:cstheme="minorHAnsi"/>
          <w:color w:val="auto"/>
        </w:rPr>
        <w:t xml:space="preserve">in order </w:t>
      </w:r>
      <w:r w:rsidRPr="00C71BD5">
        <w:rPr>
          <w:rFonts w:ascii="Source Sans Pro" w:hAnsi="Source Sans Pro" w:cstheme="minorHAnsi"/>
          <w:color w:val="auto"/>
        </w:rPr>
        <w:t xml:space="preserve">to learn about </w:t>
      </w:r>
      <w:r w:rsidR="00713734" w:rsidRPr="00C71BD5">
        <w:rPr>
          <w:rFonts w:ascii="Source Sans Pro" w:hAnsi="Source Sans Pro" w:cstheme="minorHAnsi"/>
          <w:color w:val="auto"/>
        </w:rPr>
        <w:t xml:space="preserve">the specific mental health needs of </w:t>
      </w:r>
      <w:r w:rsidRPr="00C71BD5">
        <w:rPr>
          <w:rFonts w:ascii="Source Sans Pro" w:hAnsi="Source Sans Pro" w:cstheme="minorHAnsi"/>
          <w:color w:val="auto"/>
        </w:rPr>
        <w:t>TAY and to show the Statewide support for TAY</w:t>
      </w:r>
      <w:r w:rsidRPr="005853DA">
        <w:rPr>
          <w:rFonts w:ascii="Source Sans Pro" w:hAnsi="Source Sans Pro" w:cstheme="minorHAnsi"/>
          <w:color w:val="auto"/>
        </w:rPr>
        <w:t xml:space="preserve">.  Contractor </w:t>
      </w:r>
      <w:r w:rsidR="00E74DBD" w:rsidRPr="005853DA">
        <w:rPr>
          <w:rFonts w:ascii="Source Sans Pro" w:hAnsi="Source Sans Pro"/>
          <w:color w:val="auto"/>
        </w:rPr>
        <w:t>is required to</w:t>
      </w:r>
      <w:r w:rsidR="006D2F42" w:rsidRPr="005853DA">
        <w:rPr>
          <w:rFonts w:ascii="Source Sans Pro" w:hAnsi="Source Sans Pro" w:cstheme="minorHAnsi"/>
          <w:color w:val="auto"/>
        </w:rPr>
        <w:t xml:space="preserve"> </w:t>
      </w:r>
      <w:r w:rsidRPr="00C71BD5">
        <w:rPr>
          <w:rFonts w:ascii="Source Sans Pro" w:hAnsi="Source Sans Pro" w:cstheme="minorHAnsi"/>
          <w:color w:val="auto"/>
        </w:rPr>
        <w:t>plan the event, host the event and follow-up with after-event activities</w:t>
      </w:r>
      <w:r w:rsidR="006D2F42" w:rsidRPr="00C71BD5">
        <w:rPr>
          <w:rFonts w:ascii="Source Sans Pro" w:hAnsi="Source Sans Pro" w:cstheme="minorHAnsi"/>
          <w:color w:val="auto"/>
        </w:rPr>
        <w:t xml:space="preserve"> as described below.</w:t>
      </w:r>
    </w:p>
    <w:p w14:paraId="4A7FF616" w14:textId="6E4A2F61" w:rsidR="002115CE" w:rsidRPr="00C71BD5" w:rsidRDefault="002115CE" w:rsidP="00C71BD5">
      <w:pPr>
        <w:jc w:val="left"/>
        <w:rPr>
          <w:rFonts w:ascii="Source Sans Pro" w:hAnsi="Source Sans Pro"/>
        </w:rPr>
      </w:pPr>
      <w:r w:rsidRPr="00C71BD5">
        <w:rPr>
          <w:rFonts w:ascii="Source Sans Pro" w:hAnsi="Source Sans Pro"/>
        </w:rPr>
        <w:t>The intent is to grow this event through attendance and participation each year of the contract</w:t>
      </w:r>
      <w:r w:rsidR="004D5BA3" w:rsidRPr="00C71BD5">
        <w:rPr>
          <w:rFonts w:ascii="Source Sans Pro" w:hAnsi="Source Sans Pro"/>
        </w:rPr>
        <w:t xml:space="preserve"> term</w:t>
      </w:r>
      <w:r w:rsidR="006D2F42" w:rsidRPr="00C71BD5">
        <w:rPr>
          <w:rFonts w:ascii="Source Sans Pro" w:hAnsi="Source Sans Pro"/>
        </w:rPr>
        <w:t>.</w:t>
      </w:r>
    </w:p>
    <w:p w14:paraId="3FB90964" w14:textId="3C95924E" w:rsidR="009B6EBF" w:rsidRPr="00C71BD5" w:rsidRDefault="009B6EBF" w:rsidP="00C71BD5">
      <w:pPr>
        <w:pStyle w:val="ListParagraph"/>
        <w:numPr>
          <w:ilvl w:val="0"/>
          <w:numId w:val="30"/>
        </w:numPr>
        <w:ind w:left="1080"/>
        <w:jc w:val="left"/>
        <w:rPr>
          <w:rFonts w:ascii="Source Sans Pro" w:hAnsi="Source Sans Pro"/>
        </w:rPr>
      </w:pPr>
      <w:r w:rsidRPr="00C71BD5">
        <w:rPr>
          <w:rFonts w:ascii="Source Sans Pro" w:hAnsi="Source Sans Pro"/>
        </w:rPr>
        <w:t xml:space="preserve">Contractor </w:t>
      </w:r>
      <w:r w:rsidR="006D2F42" w:rsidRPr="00C71BD5">
        <w:rPr>
          <w:rFonts w:ascii="Source Sans Pro" w:hAnsi="Source Sans Pro"/>
        </w:rPr>
        <w:t xml:space="preserve">shall </w:t>
      </w:r>
      <w:r w:rsidRPr="00C71BD5">
        <w:rPr>
          <w:rFonts w:ascii="Source Sans Pro" w:hAnsi="Source Sans Pro"/>
        </w:rPr>
        <w:t>be responsible for planning the event, including securing facilities/grounds, arranging legislative visits, booking speakers (State legislators, State Department executives/administrators, public</w:t>
      </w:r>
      <w:r w:rsidR="005A167F" w:rsidRPr="00C71BD5">
        <w:rPr>
          <w:rFonts w:ascii="Source Sans Pro" w:hAnsi="Source Sans Pro"/>
        </w:rPr>
        <w:t xml:space="preserve"> </w:t>
      </w:r>
      <w:r w:rsidRPr="00C71BD5">
        <w:rPr>
          <w:rFonts w:ascii="Source Sans Pro" w:hAnsi="Source Sans Pro"/>
        </w:rPr>
        <w:t xml:space="preserve">figures, etc.) </w:t>
      </w:r>
      <w:r w:rsidR="005A167F" w:rsidRPr="00C71BD5">
        <w:rPr>
          <w:rFonts w:ascii="Source Sans Pro" w:hAnsi="Source Sans Pro"/>
        </w:rPr>
        <w:t xml:space="preserve">and having </w:t>
      </w:r>
      <w:r w:rsidRPr="00C71BD5">
        <w:rPr>
          <w:rFonts w:ascii="Source Sans Pro" w:hAnsi="Source Sans Pro"/>
        </w:rPr>
        <w:t>mental health organization participation (booths, speakers, etc.)</w:t>
      </w:r>
      <w:r w:rsidR="005A167F" w:rsidRPr="00C71BD5">
        <w:rPr>
          <w:rFonts w:ascii="Source Sans Pro" w:hAnsi="Source Sans Pro"/>
        </w:rPr>
        <w:t>.</w:t>
      </w:r>
    </w:p>
    <w:p w14:paraId="6AF7793E" w14:textId="517D54CD" w:rsidR="009D741C" w:rsidRPr="00C71BD5" w:rsidRDefault="009D741C" w:rsidP="00C71BD5">
      <w:pPr>
        <w:pStyle w:val="ListParagraph"/>
        <w:numPr>
          <w:ilvl w:val="0"/>
          <w:numId w:val="30"/>
        </w:numPr>
        <w:ind w:left="1080"/>
        <w:jc w:val="left"/>
        <w:rPr>
          <w:rFonts w:ascii="Source Sans Pro" w:hAnsi="Source Sans Pro"/>
        </w:rPr>
      </w:pPr>
      <w:r w:rsidRPr="00C71BD5">
        <w:rPr>
          <w:rFonts w:ascii="Source Sans Pro" w:hAnsi="Source Sans Pro"/>
        </w:rPr>
        <w:t xml:space="preserve">Contractor </w:t>
      </w:r>
      <w:r w:rsidR="006D2F42" w:rsidRPr="00C71BD5">
        <w:rPr>
          <w:rFonts w:ascii="Source Sans Pro" w:hAnsi="Source Sans Pro"/>
        </w:rPr>
        <w:t xml:space="preserve">is </w:t>
      </w:r>
      <w:r w:rsidRPr="00C71BD5">
        <w:rPr>
          <w:rFonts w:ascii="Source Sans Pro" w:hAnsi="Source Sans Pro"/>
        </w:rPr>
        <w:t>required to achieve TAY participation/attendance goals</w:t>
      </w:r>
      <w:r w:rsidR="005A167F" w:rsidRPr="00C71BD5">
        <w:rPr>
          <w:rFonts w:ascii="Source Sans Pro" w:hAnsi="Source Sans Pro"/>
        </w:rPr>
        <w:t xml:space="preserve"> of at least 100 </w:t>
      </w:r>
      <w:r w:rsidR="000F06AF">
        <w:rPr>
          <w:rFonts w:ascii="Source Sans Pro" w:hAnsi="Source Sans Pro"/>
        </w:rPr>
        <w:t xml:space="preserve">persons for each </w:t>
      </w:r>
      <w:r w:rsidR="005A167F" w:rsidRPr="00C71BD5">
        <w:rPr>
          <w:rFonts w:ascii="Source Sans Pro" w:hAnsi="Source Sans Pro"/>
        </w:rPr>
        <w:t>event</w:t>
      </w:r>
      <w:r w:rsidR="006D2F42" w:rsidRPr="00C71BD5">
        <w:rPr>
          <w:rFonts w:ascii="Source Sans Pro" w:hAnsi="Source Sans Pro"/>
        </w:rPr>
        <w:t>.</w:t>
      </w:r>
    </w:p>
    <w:p w14:paraId="5E6A3AA6" w14:textId="502B2140" w:rsidR="009B6EBF" w:rsidRPr="00C71BD5" w:rsidRDefault="009B6EBF" w:rsidP="00C71BD5">
      <w:pPr>
        <w:pStyle w:val="ListParagraph"/>
        <w:numPr>
          <w:ilvl w:val="0"/>
          <w:numId w:val="30"/>
        </w:numPr>
        <w:ind w:left="1080"/>
        <w:jc w:val="left"/>
        <w:rPr>
          <w:rFonts w:ascii="Source Sans Pro" w:hAnsi="Source Sans Pro"/>
        </w:rPr>
      </w:pPr>
      <w:r w:rsidRPr="00C71BD5">
        <w:rPr>
          <w:rFonts w:ascii="Source Sans Pro" w:hAnsi="Source Sans Pro"/>
        </w:rPr>
        <w:t xml:space="preserve">Contractor </w:t>
      </w:r>
      <w:r w:rsidR="000F06AF">
        <w:rPr>
          <w:rFonts w:ascii="Source Sans Pro" w:hAnsi="Source Sans Pro"/>
        </w:rPr>
        <w:t>is required to</w:t>
      </w:r>
      <w:r w:rsidR="006D2F42" w:rsidRPr="00C71BD5">
        <w:rPr>
          <w:rFonts w:ascii="Source Sans Pro" w:hAnsi="Source Sans Pro"/>
        </w:rPr>
        <w:t xml:space="preserve"> </w:t>
      </w:r>
      <w:r w:rsidRPr="00C71BD5">
        <w:rPr>
          <w:rFonts w:ascii="Source Sans Pro" w:hAnsi="Source Sans Pro"/>
        </w:rPr>
        <w:t xml:space="preserve">host the event including coordinating the event activities and </w:t>
      </w:r>
      <w:r w:rsidR="00B82261">
        <w:rPr>
          <w:rFonts w:ascii="Source Sans Pro" w:hAnsi="Source Sans Pro"/>
        </w:rPr>
        <w:t xml:space="preserve">the </w:t>
      </w:r>
      <w:r w:rsidRPr="00C71BD5">
        <w:rPr>
          <w:rFonts w:ascii="Source Sans Pro" w:hAnsi="Source Sans Pro"/>
        </w:rPr>
        <w:t>Master of Ceremony duties</w:t>
      </w:r>
      <w:r w:rsidR="006D2F42" w:rsidRPr="00C71BD5">
        <w:rPr>
          <w:rFonts w:ascii="Source Sans Pro" w:hAnsi="Source Sans Pro"/>
        </w:rPr>
        <w:t>.</w:t>
      </w:r>
    </w:p>
    <w:p w14:paraId="0622F8FD" w14:textId="1B60C467" w:rsidR="009B6EBF" w:rsidRPr="00C71BD5" w:rsidRDefault="009B6EBF" w:rsidP="00C71BD5">
      <w:pPr>
        <w:pStyle w:val="ListParagraph"/>
        <w:numPr>
          <w:ilvl w:val="0"/>
          <w:numId w:val="30"/>
        </w:numPr>
        <w:ind w:left="1080"/>
        <w:jc w:val="left"/>
        <w:rPr>
          <w:rFonts w:ascii="Source Sans Pro" w:hAnsi="Source Sans Pro"/>
        </w:rPr>
      </w:pPr>
      <w:r w:rsidRPr="00C71BD5">
        <w:rPr>
          <w:rFonts w:ascii="Source Sans Pro" w:hAnsi="Source Sans Pro"/>
        </w:rPr>
        <w:t xml:space="preserve">Contractor </w:t>
      </w:r>
      <w:r w:rsidR="006D2F42" w:rsidRPr="00C71BD5">
        <w:rPr>
          <w:rFonts w:ascii="Source Sans Pro" w:hAnsi="Source Sans Pro"/>
        </w:rPr>
        <w:t xml:space="preserve">shall </w:t>
      </w:r>
      <w:r w:rsidRPr="00C71BD5">
        <w:rPr>
          <w:rFonts w:ascii="Source Sans Pro" w:hAnsi="Source Sans Pro"/>
        </w:rPr>
        <w:t>be responsible for after-event activities including following up with all the speakers and participants and creating an Event Summary Report</w:t>
      </w:r>
      <w:r w:rsidR="006D2F42" w:rsidRPr="00C71BD5">
        <w:rPr>
          <w:rFonts w:ascii="Source Sans Pro" w:hAnsi="Source Sans Pro"/>
        </w:rPr>
        <w:t>.</w:t>
      </w:r>
    </w:p>
    <w:p w14:paraId="5543DBD5" w14:textId="21A779DB" w:rsidR="009B6EBF" w:rsidRPr="00C71BD5" w:rsidRDefault="009B6EBF" w:rsidP="00C71BD5">
      <w:pPr>
        <w:pStyle w:val="ListParagraph"/>
        <w:numPr>
          <w:ilvl w:val="0"/>
          <w:numId w:val="30"/>
        </w:numPr>
        <w:ind w:left="1080"/>
        <w:jc w:val="left"/>
        <w:rPr>
          <w:rFonts w:ascii="Source Sans Pro" w:hAnsi="Source Sans Pro"/>
        </w:rPr>
      </w:pPr>
      <w:r w:rsidRPr="00C71BD5">
        <w:rPr>
          <w:rFonts w:ascii="Source Sans Pro" w:hAnsi="Source Sans Pro"/>
        </w:rPr>
        <w:t xml:space="preserve">In addition, and in conjunction with this event, Contractor </w:t>
      </w:r>
      <w:r w:rsidR="00CF3705">
        <w:rPr>
          <w:rFonts w:ascii="Source Sans Pro" w:hAnsi="Source Sans Pro"/>
        </w:rPr>
        <w:t>is required to</w:t>
      </w:r>
      <w:r w:rsidR="006D2F42" w:rsidRPr="00C71BD5">
        <w:rPr>
          <w:rFonts w:ascii="Source Sans Pro" w:hAnsi="Source Sans Pro"/>
        </w:rPr>
        <w:t xml:space="preserve"> </w:t>
      </w:r>
      <w:r w:rsidRPr="00C71BD5">
        <w:rPr>
          <w:rFonts w:ascii="Source Sans Pro" w:hAnsi="Source Sans Pro"/>
        </w:rPr>
        <w:t xml:space="preserve">conduct Technical Assistance training on </w:t>
      </w:r>
      <w:r w:rsidR="005A167F" w:rsidRPr="00C71BD5">
        <w:rPr>
          <w:rFonts w:ascii="Source Sans Pro" w:hAnsi="Source Sans Pro"/>
        </w:rPr>
        <w:t>local-level advocacy</w:t>
      </w:r>
      <w:r w:rsidRPr="00C71BD5">
        <w:rPr>
          <w:rFonts w:ascii="Source Sans Pro" w:hAnsi="Source Sans Pro"/>
        </w:rPr>
        <w:t xml:space="preserve"> for </w:t>
      </w:r>
      <w:r w:rsidR="005A167F" w:rsidRPr="00C71BD5">
        <w:rPr>
          <w:rFonts w:ascii="Source Sans Pro" w:hAnsi="Source Sans Pro"/>
        </w:rPr>
        <w:t>LLEs</w:t>
      </w:r>
      <w:r w:rsidRPr="00C71BD5">
        <w:rPr>
          <w:rFonts w:ascii="Source Sans Pro" w:hAnsi="Source Sans Pro"/>
        </w:rPr>
        <w:t xml:space="preserve"> that are attending who are under contract.</w:t>
      </w:r>
    </w:p>
    <w:p w14:paraId="54527692" w14:textId="2A066DFE" w:rsidR="00A615E6" w:rsidRPr="00C71BD5" w:rsidRDefault="00A615E6" w:rsidP="00C71BD5">
      <w:pPr>
        <w:pStyle w:val="Heading5"/>
        <w:numPr>
          <w:ilvl w:val="0"/>
          <w:numId w:val="24"/>
        </w:numPr>
        <w:ind w:left="360"/>
        <w:jc w:val="left"/>
        <w:rPr>
          <w:rFonts w:ascii="Source Sans Pro" w:hAnsi="Source Sans Pro" w:cstheme="minorHAnsi"/>
          <w:color w:val="1F497D" w:themeColor="text2"/>
          <w:u w:val="single"/>
        </w:rPr>
      </w:pPr>
      <w:r w:rsidRPr="00C71BD5">
        <w:rPr>
          <w:rFonts w:ascii="Source Sans Pro" w:hAnsi="Source Sans Pro" w:cstheme="minorHAnsi"/>
          <w:color w:val="1F497D" w:themeColor="text2"/>
          <w:u w:val="single"/>
        </w:rPr>
        <w:t>MEETINGS</w:t>
      </w:r>
    </w:p>
    <w:p w14:paraId="31C70BEF" w14:textId="6F6A2D3C" w:rsidR="00844C54" w:rsidRPr="00C71BD5" w:rsidRDefault="00844C54" w:rsidP="00C71BD5">
      <w:pPr>
        <w:pStyle w:val="Heading5"/>
        <w:numPr>
          <w:ilvl w:val="2"/>
          <w:numId w:val="25"/>
        </w:numPr>
        <w:ind w:left="1080" w:hanging="360"/>
        <w:jc w:val="left"/>
        <w:rPr>
          <w:rFonts w:ascii="Source Sans Pro" w:hAnsi="Source Sans Pro" w:cstheme="minorHAnsi"/>
          <w:color w:val="auto"/>
        </w:rPr>
      </w:pPr>
      <w:r w:rsidRPr="00C71BD5">
        <w:rPr>
          <w:rFonts w:ascii="Source Sans Pro" w:hAnsi="Source Sans Pro" w:cstheme="minorHAnsi"/>
          <w:color w:val="auto"/>
        </w:rPr>
        <w:t>Kickoff Meeting</w:t>
      </w:r>
    </w:p>
    <w:p w14:paraId="3C21A386" w14:textId="43946BA9" w:rsidR="00844C54" w:rsidRPr="00C71BD5" w:rsidRDefault="00844C54" w:rsidP="00C71BD5">
      <w:pPr>
        <w:pStyle w:val="ListParagraph"/>
        <w:numPr>
          <w:ilvl w:val="1"/>
          <w:numId w:val="31"/>
        </w:numPr>
        <w:jc w:val="left"/>
        <w:rPr>
          <w:rFonts w:ascii="Source Sans Pro" w:hAnsi="Source Sans Pro"/>
        </w:rPr>
      </w:pPr>
      <w:r w:rsidRPr="00C71BD5">
        <w:rPr>
          <w:rFonts w:ascii="Source Sans Pro" w:hAnsi="Source Sans Pro"/>
        </w:rPr>
        <w:t xml:space="preserve">The Contractor </w:t>
      </w:r>
      <w:r w:rsidR="00CF3705">
        <w:rPr>
          <w:rFonts w:ascii="Source Sans Pro" w:hAnsi="Source Sans Pro"/>
        </w:rPr>
        <w:t>is required to</w:t>
      </w:r>
      <w:r w:rsidRPr="00C71BD5">
        <w:rPr>
          <w:rFonts w:ascii="Source Sans Pro" w:hAnsi="Source Sans Pro"/>
        </w:rPr>
        <w:t xml:space="preserve"> attend a kickoff meeting with the </w:t>
      </w:r>
      <w:r w:rsidR="005A167F" w:rsidRPr="00C71BD5">
        <w:rPr>
          <w:rFonts w:ascii="Source Sans Pro" w:hAnsi="Source Sans Pro"/>
        </w:rPr>
        <w:t>Commission</w:t>
      </w:r>
      <w:r w:rsidRPr="00C71BD5">
        <w:rPr>
          <w:rFonts w:ascii="Source Sans Pro" w:hAnsi="Source Sans Pro"/>
        </w:rPr>
        <w:t xml:space="preserve"> Contract Manager. The Contractor’s Project Manager and other key staff shall attend this meeting to discuss the administrative (e.g.</w:t>
      </w:r>
      <w:r w:rsidR="00925707">
        <w:rPr>
          <w:rFonts w:ascii="Source Sans Pro" w:hAnsi="Source Sans Pro"/>
        </w:rPr>
        <w:t>,</w:t>
      </w:r>
      <w:r w:rsidRPr="00C71BD5">
        <w:rPr>
          <w:rFonts w:ascii="Source Sans Pro" w:hAnsi="Source Sans Pro"/>
        </w:rPr>
        <w:t xml:space="preserve"> finalizing dates), fiscal (e.g.</w:t>
      </w:r>
      <w:r w:rsidR="00925707">
        <w:rPr>
          <w:rFonts w:ascii="Source Sans Pro" w:hAnsi="Source Sans Pro"/>
        </w:rPr>
        <w:t>,</w:t>
      </w:r>
      <w:r w:rsidRPr="00C71BD5">
        <w:rPr>
          <w:rFonts w:ascii="Source Sans Pro" w:hAnsi="Source Sans Pro"/>
        </w:rPr>
        <w:t xml:space="preserve"> payment </w:t>
      </w:r>
      <w:r w:rsidRPr="00C71BD5">
        <w:rPr>
          <w:rFonts w:ascii="Source Sans Pro" w:hAnsi="Source Sans Pro"/>
        </w:rPr>
        <w:lastRenderedPageBreak/>
        <w:t>milestones), and technical aspects (e.g.</w:t>
      </w:r>
      <w:r w:rsidR="00925707">
        <w:rPr>
          <w:rFonts w:ascii="Source Sans Pro" w:hAnsi="Source Sans Pro"/>
        </w:rPr>
        <w:t>,</w:t>
      </w:r>
      <w:r w:rsidRPr="00C71BD5">
        <w:rPr>
          <w:rFonts w:ascii="Source Sans Pro" w:hAnsi="Source Sans Pro"/>
        </w:rPr>
        <w:t xml:space="preserve"> reports) of this contract. </w:t>
      </w:r>
      <w:r w:rsidR="005A167F" w:rsidRPr="00C71BD5">
        <w:rPr>
          <w:rFonts w:ascii="Source Sans Pro" w:hAnsi="Source Sans Pro"/>
        </w:rPr>
        <w:t>The Commission</w:t>
      </w:r>
      <w:r w:rsidRPr="00C71BD5">
        <w:rPr>
          <w:rFonts w:ascii="Source Sans Pro" w:hAnsi="Source Sans Pro"/>
        </w:rPr>
        <w:t xml:space="preserve"> will designate the date and location of this meeting.</w:t>
      </w:r>
    </w:p>
    <w:p w14:paraId="6F68150A" w14:textId="3349828A" w:rsidR="00E177E8" w:rsidRPr="00C71BD5" w:rsidRDefault="00E177E8" w:rsidP="00C71BD5">
      <w:pPr>
        <w:pStyle w:val="Heading5"/>
        <w:numPr>
          <w:ilvl w:val="0"/>
          <w:numId w:val="31"/>
        </w:numPr>
        <w:ind w:left="1080"/>
        <w:jc w:val="left"/>
        <w:rPr>
          <w:rFonts w:ascii="Source Sans Pro" w:hAnsi="Source Sans Pro"/>
        </w:rPr>
      </w:pPr>
      <w:r w:rsidRPr="00C71BD5">
        <w:rPr>
          <w:rFonts w:ascii="Source Sans Pro" w:hAnsi="Source Sans Pro" w:cstheme="minorHAnsi"/>
          <w:color w:val="auto"/>
        </w:rPr>
        <w:t>Collaboration</w:t>
      </w:r>
    </w:p>
    <w:p w14:paraId="718B1209" w14:textId="233689E3" w:rsidR="00844C54" w:rsidRPr="00C71BD5" w:rsidRDefault="00606163" w:rsidP="00C71BD5">
      <w:pPr>
        <w:pStyle w:val="ListParagraph"/>
        <w:numPr>
          <w:ilvl w:val="1"/>
          <w:numId w:val="31"/>
        </w:numPr>
        <w:jc w:val="left"/>
        <w:rPr>
          <w:rFonts w:ascii="Source Sans Pro" w:hAnsi="Source Sans Pro"/>
        </w:rPr>
      </w:pPr>
      <w:r w:rsidRPr="00C71BD5">
        <w:rPr>
          <w:rFonts w:ascii="Source Sans Pro" w:hAnsi="Source Sans Pro" w:cs="Calibri"/>
          <w:color w:val="000000"/>
        </w:rPr>
        <w:t xml:space="preserve">The Contractor </w:t>
      </w:r>
      <w:r w:rsidR="00155D9E">
        <w:rPr>
          <w:rFonts w:ascii="Source Sans Pro" w:hAnsi="Source Sans Pro"/>
        </w:rPr>
        <w:t>is required to</w:t>
      </w:r>
      <w:r w:rsidRPr="00C71BD5">
        <w:rPr>
          <w:rFonts w:ascii="Source Sans Pro" w:hAnsi="Source Sans Pro" w:cs="Calibri"/>
          <w:color w:val="000000"/>
        </w:rPr>
        <w:t xml:space="preserve"> attend periodic in-person collaboration meetings with other Contractors to be held at a time and place as determined by the </w:t>
      </w:r>
      <w:r w:rsidR="005A167F" w:rsidRPr="00C71BD5">
        <w:rPr>
          <w:rFonts w:ascii="Source Sans Pro" w:hAnsi="Source Sans Pro" w:cs="Calibri"/>
          <w:color w:val="000000"/>
        </w:rPr>
        <w:t>Commission</w:t>
      </w:r>
      <w:r w:rsidRPr="00C71BD5">
        <w:rPr>
          <w:rFonts w:ascii="Source Sans Pro" w:hAnsi="Source Sans Pro" w:cs="Calibri"/>
          <w:color w:val="000000"/>
        </w:rPr>
        <w:t xml:space="preserve">. The purpose of these meetings will be to bring together </w:t>
      </w:r>
      <w:r w:rsidR="009D73B2">
        <w:rPr>
          <w:rFonts w:ascii="Source Sans Pro" w:hAnsi="Source Sans Pro" w:cs="Calibri"/>
          <w:color w:val="000000"/>
        </w:rPr>
        <w:t xml:space="preserve">advocacy </w:t>
      </w:r>
      <w:r w:rsidRPr="00C71BD5">
        <w:rPr>
          <w:rFonts w:ascii="Source Sans Pro" w:hAnsi="Source Sans Pro" w:cs="Calibri"/>
          <w:color w:val="000000"/>
        </w:rPr>
        <w:t xml:space="preserve">contractors to report out on current activities, discuss upcoming projects and plans, and to identify areas for potential collaboration. The Contractor </w:t>
      </w:r>
      <w:r w:rsidR="00155D9E">
        <w:rPr>
          <w:rFonts w:ascii="Source Sans Pro" w:hAnsi="Source Sans Pro"/>
        </w:rPr>
        <w:t>is required</w:t>
      </w:r>
      <w:r w:rsidRPr="00C71BD5">
        <w:rPr>
          <w:rFonts w:ascii="Source Sans Pro" w:hAnsi="Source Sans Pro" w:cs="Calibri"/>
          <w:color w:val="000000"/>
        </w:rPr>
        <w:t xml:space="preserve"> to send a minimum of two people (including the Project </w:t>
      </w:r>
      <w:r w:rsidR="005A0656" w:rsidRPr="00C71BD5">
        <w:rPr>
          <w:rFonts w:ascii="Source Sans Pro" w:hAnsi="Source Sans Pro" w:cs="Calibri"/>
          <w:color w:val="000000"/>
        </w:rPr>
        <w:t>Manager</w:t>
      </w:r>
      <w:r w:rsidRPr="00C71BD5">
        <w:rPr>
          <w:rFonts w:ascii="Source Sans Pro" w:hAnsi="Source Sans Pro" w:cs="Calibri"/>
          <w:color w:val="000000"/>
        </w:rPr>
        <w:t>) to these meetings</w:t>
      </w:r>
      <w:r w:rsidR="00844C54" w:rsidRPr="00C71BD5">
        <w:rPr>
          <w:rFonts w:ascii="Source Sans Pro" w:hAnsi="Source Sans Pro"/>
        </w:rPr>
        <w:t>.</w:t>
      </w:r>
    </w:p>
    <w:p w14:paraId="3A0BC200" w14:textId="4A9ABA80" w:rsidR="00606163" w:rsidRPr="00C71BD5" w:rsidRDefault="00606163" w:rsidP="00C71BD5">
      <w:pPr>
        <w:pStyle w:val="Heading5"/>
        <w:numPr>
          <w:ilvl w:val="0"/>
          <w:numId w:val="31"/>
        </w:numPr>
        <w:ind w:left="1080"/>
        <w:jc w:val="left"/>
        <w:rPr>
          <w:rFonts w:ascii="Source Sans Pro" w:hAnsi="Source Sans Pro" w:cstheme="minorHAnsi"/>
          <w:color w:val="auto"/>
        </w:rPr>
      </w:pPr>
      <w:r w:rsidRPr="00C71BD5">
        <w:rPr>
          <w:rFonts w:ascii="Source Sans Pro" w:hAnsi="Source Sans Pro" w:cstheme="minorHAnsi"/>
          <w:color w:val="000000"/>
        </w:rPr>
        <w:t xml:space="preserve">Other Interactions with </w:t>
      </w:r>
      <w:r w:rsidR="005A167F" w:rsidRPr="00C71BD5">
        <w:rPr>
          <w:rFonts w:ascii="Source Sans Pro" w:hAnsi="Source Sans Pro" w:cstheme="minorHAnsi"/>
          <w:color w:val="000000"/>
        </w:rPr>
        <w:t>the Commission</w:t>
      </w:r>
    </w:p>
    <w:p w14:paraId="6DF99E06" w14:textId="7E548567" w:rsidR="00606163" w:rsidRPr="00C71BD5" w:rsidRDefault="00606163" w:rsidP="00C71BD5">
      <w:pPr>
        <w:pStyle w:val="ListParagraph"/>
        <w:numPr>
          <w:ilvl w:val="1"/>
          <w:numId w:val="31"/>
        </w:numPr>
        <w:jc w:val="left"/>
        <w:rPr>
          <w:rFonts w:ascii="Source Sans Pro" w:hAnsi="Source Sans Pro"/>
        </w:rPr>
      </w:pPr>
      <w:r w:rsidRPr="00C71BD5">
        <w:rPr>
          <w:rFonts w:ascii="Source Sans Pro" w:hAnsi="Source Sans Pro" w:cstheme="minorHAnsi"/>
        </w:rPr>
        <w:t xml:space="preserve">The Contractor </w:t>
      </w:r>
      <w:r w:rsidR="00155D9E">
        <w:rPr>
          <w:rFonts w:ascii="Source Sans Pro" w:hAnsi="Source Sans Pro"/>
        </w:rPr>
        <w:t>is required to</w:t>
      </w:r>
      <w:r w:rsidRPr="00C71BD5">
        <w:rPr>
          <w:rFonts w:ascii="Source Sans Pro" w:hAnsi="Source Sans Pro" w:cstheme="minorHAnsi"/>
        </w:rPr>
        <w:t xml:space="preserve"> engage in ongoing communication with the </w:t>
      </w:r>
      <w:r w:rsidR="005A167F" w:rsidRPr="00C71BD5">
        <w:rPr>
          <w:rFonts w:ascii="Source Sans Pro" w:hAnsi="Source Sans Pro" w:cstheme="minorHAnsi"/>
        </w:rPr>
        <w:t>Commission</w:t>
      </w:r>
      <w:r w:rsidRPr="00C71BD5">
        <w:rPr>
          <w:rFonts w:ascii="Source Sans Pro" w:hAnsi="Source Sans Pro" w:cstheme="minorHAnsi"/>
        </w:rPr>
        <w:t xml:space="preserve"> and relevant constituents regarding progress within all facets of this project. Specifically, the Contractor shall be prepared</w:t>
      </w:r>
      <w:r w:rsidRPr="00C71BD5">
        <w:rPr>
          <w:rFonts w:ascii="Source Sans Pro" w:hAnsi="Source Sans Pro"/>
        </w:rPr>
        <w:t xml:space="preserve"> to, at the request of the Commission: </w:t>
      </w:r>
    </w:p>
    <w:p w14:paraId="1C304770" w14:textId="130CF1D2" w:rsidR="00606163" w:rsidRPr="00C71BD5" w:rsidRDefault="00606163" w:rsidP="00C71BD5">
      <w:pPr>
        <w:pStyle w:val="ListParagraph"/>
        <w:numPr>
          <w:ilvl w:val="2"/>
          <w:numId w:val="31"/>
        </w:numPr>
        <w:ind w:left="1800" w:hanging="360"/>
        <w:jc w:val="left"/>
        <w:rPr>
          <w:rFonts w:ascii="Source Sans Pro" w:hAnsi="Source Sans Pro"/>
        </w:rPr>
      </w:pPr>
      <w:r w:rsidRPr="00C71BD5">
        <w:rPr>
          <w:rFonts w:ascii="Source Sans Pro" w:hAnsi="Source Sans Pro"/>
        </w:rPr>
        <w:t xml:space="preserve">Provide an annual update of Workplan and deliverables; </w:t>
      </w:r>
    </w:p>
    <w:p w14:paraId="033165E3" w14:textId="6D276378" w:rsidR="00606163" w:rsidRPr="00C71BD5" w:rsidRDefault="00606163" w:rsidP="00C71BD5">
      <w:pPr>
        <w:pStyle w:val="ListParagraph"/>
        <w:numPr>
          <w:ilvl w:val="2"/>
          <w:numId w:val="31"/>
        </w:numPr>
        <w:ind w:left="1800" w:hanging="360"/>
        <w:jc w:val="left"/>
        <w:rPr>
          <w:rFonts w:ascii="Source Sans Pro" w:hAnsi="Source Sans Pro"/>
        </w:rPr>
      </w:pPr>
      <w:r w:rsidRPr="00C71BD5">
        <w:rPr>
          <w:rFonts w:ascii="Source Sans Pro" w:hAnsi="Source Sans Pro"/>
        </w:rPr>
        <w:t xml:space="preserve">Maintain ongoing interaction with </w:t>
      </w:r>
      <w:r w:rsidR="005A167F" w:rsidRPr="00C71BD5">
        <w:rPr>
          <w:rFonts w:ascii="Source Sans Pro" w:hAnsi="Source Sans Pro"/>
        </w:rPr>
        <w:t>Commission</w:t>
      </w:r>
      <w:r w:rsidRPr="00C71BD5">
        <w:rPr>
          <w:rFonts w:ascii="Source Sans Pro" w:hAnsi="Source Sans Pro"/>
        </w:rPr>
        <w:t xml:space="preserve"> staff and other </w:t>
      </w:r>
      <w:r w:rsidR="005A167F" w:rsidRPr="00C71BD5">
        <w:rPr>
          <w:rFonts w:ascii="Source Sans Pro" w:hAnsi="Source Sans Pro"/>
        </w:rPr>
        <w:t>Commission</w:t>
      </w:r>
      <w:r w:rsidRPr="00C71BD5">
        <w:rPr>
          <w:rFonts w:ascii="Source Sans Pro" w:hAnsi="Source Sans Pro"/>
        </w:rPr>
        <w:t xml:space="preserve"> constituents; </w:t>
      </w:r>
    </w:p>
    <w:p w14:paraId="191E72E9" w14:textId="4926EBCC" w:rsidR="00606163" w:rsidRPr="00C71BD5" w:rsidRDefault="00606163" w:rsidP="00C71BD5">
      <w:pPr>
        <w:pStyle w:val="ListParagraph"/>
        <w:numPr>
          <w:ilvl w:val="2"/>
          <w:numId w:val="31"/>
        </w:numPr>
        <w:ind w:left="1800" w:hanging="360"/>
        <w:jc w:val="left"/>
        <w:rPr>
          <w:rFonts w:ascii="Source Sans Pro" w:hAnsi="Source Sans Pro"/>
        </w:rPr>
      </w:pPr>
      <w:r w:rsidRPr="00C71BD5">
        <w:rPr>
          <w:rFonts w:ascii="Source Sans Pro" w:hAnsi="Source Sans Pro"/>
        </w:rPr>
        <w:t xml:space="preserve">Participate in briefing calls with </w:t>
      </w:r>
      <w:r w:rsidR="005A167F" w:rsidRPr="00C71BD5">
        <w:rPr>
          <w:rFonts w:ascii="Source Sans Pro" w:hAnsi="Source Sans Pro"/>
        </w:rPr>
        <w:t>Commission</w:t>
      </w:r>
      <w:r w:rsidRPr="00C71BD5">
        <w:rPr>
          <w:rFonts w:ascii="Source Sans Pro" w:hAnsi="Source Sans Pro"/>
        </w:rPr>
        <w:t xml:space="preserve"> staff to discuss project progress and the status of Deliverables; </w:t>
      </w:r>
    </w:p>
    <w:p w14:paraId="402B0606" w14:textId="1CD5A0DC" w:rsidR="00606163" w:rsidRPr="00C71BD5" w:rsidRDefault="00606163" w:rsidP="00C71BD5">
      <w:pPr>
        <w:pStyle w:val="ListParagraph"/>
        <w:numPr>
          <w:ilvl w:val="2"/>
          <w:numId w:val="31"/>
        </w:numPr>
        <w:ind w:left="1800" w:hanging="360"/>
        <w:jc w:val="left"/>
        <w:rPr>
          <w:rFonts w:ascii="Source Sans Pro" w:hAnsi="Source Sans Pro"/>
        </w:rPr>
      </w:pPr>
      <w:r w:rsidRPr="00C71BD5">
        <w:rPr>
          <w:rFonts w:ascii="Source Sans Pro" w:hAnsi="Source Sans Pro"/>
        </w:rPr>
        <w:t xml:space="preserve">Provide periodic updates and presentations to </w:t>
      </w:r>
      <w:r w:rsidR="005A167F" w:rsidRPr="00C71BD5">
        <w:rPr>
          <w:rFonts w:ascii="Source Sans Pro" w:hAnsi="Source Sans Pro"/>
        </w:rPr>
        <w:t>Commission</w:t>
      </w:r>
      <w:r w:rsidRPr="00C71BD5">
        <w:rPr>
          <w:rFonts w:ascii="Source Sans Pro" w:hAnsi="Source Sans Pro"/>
        </w:rPr>
        <w:t xml:space="preserve"> Committees and Commissioners; </w:t>
      </w:r>
    </w:p>
    <w:p w14:paraId="4D92F98F" w14:textId="0B8ECC9D" w:rsidR="00606163" w:rsidRPr="00C71BD5" w:rsidRDefault="00606163" w:rsidP="00C71BD5">
      <w:pPr>
        <w:pStyle w:val="ListParagraph"/>
        <w:numPr>
          <w:ilvl w:val="2"/>
          <w:numId w:val="31"/>
        </w:numPr>
        <w:ind w:left="1800" w:hanging="360"/>
        <w:jc w:val="left"/>
        <w:rPr>
          <w:rFonts w:ascii="Source Sans Pro" w:hAnsi="Source Sans Pro"/>
        </w:rPr>
      </w:pPr>
      <w:r w:rsidRPr="00C71BD5">
        <w:rPr>
          <w:rFonts w:ascii="Source Sans Pro" w:hAnsi="Source Sans Pro"/>
        </w:rPr>
        <w:t>Present the final results/conclusions of this work to Commissioners and the public at a Commission meeting; and</w:t>
      </w:r>
      <w:r w:rsidR="00CD272E">
        <w:rPr>
          <w:rFonts w:ascii="Source Sans Pro" w:hAnsi="Source Sans Pro"/>
        </w:rPr>
        <w:t>,</w:t>
      </w:r>
    </w:p>
    <w:p w14:paraId="584A261A" w14:textId="3E71A40B" w:rsidR="00606163" w:rsidRPr="00C71BD5" w:rsidRDefault="00606163" w:rsidP="00C71BD5">
      <w:pPr>
        <w:pStyle w:val="ListParagraph"/>
        <w:numPr>
          <w:ilvl w:val="2"/>
          <w:numId w:val="31"/>
        </w:numPr>
        <w:ind w:left="1800" w:hanging="360"/>
        <w:jc w:val="left"/>
        <w:rPr>
          <w:rFonts w:ascii="Source Sans Pro" w:hAnsi="Source Sans Pro"/>
        </w:rPr>
      </w:pPr>
      <w:r w:rsidRPr="00C71BD5">
        <w:rPr>
          <w:rFonts w:ascii="Source Sans Pro" w:hAnsi="Source Sans Pro"/>
        </w:rPr>
        <w:t xml:space="preserve">Develop and provide a plan for dissemination of Deliverables to </w:t>
      </w:r>
      <w:r w:rsidR="005A167F" w:rsidRPr="00C71BD5">
        <w:rPr>
          <w:rFonts w:ascii="Source Sans Pro" w:hAnsi="Source Sans Pro"/>
        </w:rPr>
        <w:t>Commission</w:t>
      </w:r>
      <w:r w:rsidRPr="00C71BD5">
        <w:rPr>
          <w:rFonts w:ascii="Source Sans Pro" w:hAnsi="Source Sans Pro"/>
        </w:rPr>
        <w:t xml:space="preserve"> </w:t>
      </w:r>
      <w:r w:rsidR="009D73B2">
        <w:rPr>
          <w:rFonts w:ascii="Source Sans Pro" w:hAnsi="Source Sans Pro"/>
        </w:rPr>
        <w:t>commun</w:t>
      </w:r>
      <w:r w:rsidR="001F1334">
        <w:rPr>
          <w:rFonts w:ascii="Source Sans Pro" w:hAnsi="Source Sans Pro"/>
        </w:rPr>
        <w:t>ity partners and other interested parties</w:t>
      </w:r>
      <w:r w:rsidRPr="00C71BD5">
        <w:rPr>
          <w:rFonts w:ascii="Source Sans Pro" w:hAnsi="Source Sans Pro"/>
        </w:rPr>
        <w:t>.</w:t>
      </w:r>
    </w:p>
    <w:p w14:paraId="636F47FD" w14:textId="2EC12B0D" w:rsidR="00536502" w:rsidRPr="00C71BD5" w:rsidRDefault="00536502" w:rsidP="00C71BD5">
      <w:pPr>
        <w:pStyle w:val="ListParagraph"/>
        <w:numPr>
          <w:ilvl w:val="1"/>
          <w:numId w:val="31"/>
        </w:numPr>
        <w:jc w:val="left"/>
        <w:rPr>
          <w:rFonts w:ascii="Source Sans Pro" w:hAnsi="Source Sans Pro"/>
        </w:rPr>
      </w:pPr>
      <w:r w:rsidRPr="00C71BD5">
        <w:rPr>
          <w:rFonts w:ascii="Source Sans Pro" w:hAnsi="Source Sans Pro"/>
        </w:rPr>
        <w:t xml:space="preserve">The Commission will identify a TAY focus group </w:t>
      </w:r>
      <w:r w:rsidR="009626B7">
        <w:rPr>
          <w:rFonts w:ascii="Source Sans Pro" w:hAnsi="Source Sans Pro"/>
        </w:rPr>
        <w:t>that</w:t>
      </w:r>
      <w:r w:rsidR="009626B7" w:rsidRPr="00C71BD5">
        <w:rPr>
          <w:rFonts w:ascii="Source Sans Pro" w:hAnsi="Source Sans Pro"/>
        </w:rPr>
        <w:t xml:space="preserve"> </w:t>
      </w:r>
      <w:r w:rsidRPr="00C71BD5">
        <w:rPr>
          <w:rFonts w:ascii="Source Sans Pro" w:hAnsi="Source Sans Pro"/>
        </w:rPr>
        <w:t xml:space="preserve">the Contractor </w:t>
      </w:r>
      <w:r w:rsidR="00954C42">
        <w:rPr>
          <w:rFonts w:ascii="Source Sans Pro" w:hAnsi="Source Sans Pro"/>
        </w:rPr>
        <w:t>is required to</w:t>
      </w:r>
      <w:r w:rsidRPr="00C71BD5">
        <w:rPr>
          <w:rFonts w:ascii="Source Sans Pro" w:hAnsi="Source Sans Pro"/>
        </w:rPr>
        <w:t xml:space="preserve"> meet with and listen to their needs</w:t>
      </w:r>
      <w:r w:rsidR="009626B7">
        <w:rPr>
          <w:rFonts w:ascii="Source Sans Pro" w:hAnsi="Source Sans Pro"/>
        </w:rPr>
        <w:t>,</w:t>
      </w:r>
      <w:r w:rsidRPr="00C71BD5">
        <w:rPr>
          <w:rFonts w:ascii="Source Sans Pro" w:hAnsi="Source Sans Pro"/>
        </w:rPr>
        <w:t xml:space="preserve"> </w:t>
      </w:r>
      <w:r w:rsidR="009626B7" w:rsidRPr="00C71BD5">
        <w:rPr>
          <w:rFonts w:ascii="Source Sans Pro" w:hAnsi="Source Sans Pro"/>
        </w:rPr>
        <w:t>ensur</w:t>
      </w:r>
      <w:r w:rsidR="009626B7">
        <w:rPr>
          <w:rFonts w:ascii="Source Sans Pro" w:hAnsi="Source Sans Pro"/>
        </w:rPr>
        <w:t>ing</w:t>
      </w:r>
      <w:r w:rsidR="009626B7" w:rsidRPr="00C71BD5">
        <w:rPr>
          <w:rFonts w:ascii="Source Sans Pro" w:hAnsi="Source Sans Pro"/>
        </w:rPr>
        <w:t xml:space="preserve"> </w:t>
      </w:r>
      <w:r w:rsidRPr="00C71BD5">
        <w:rPr>
          <w:rFonts w:ascii="Source Sans Pro" w:hAnsi="Source Sans Pro"/>
        </w:rPr>
        <w:t xml:space="preserve">that </w:t>
      </w:r>
      <w:r w:rsidR="001B4B6E">
        <w:rPr>
          <w:rFonts w:ascii="Source Sans Pro" w:hAnsi="Source Sans Pro"/>
        </w:rPr>
        <w:t>th</w:t>
      </w:r>
      <w:r w:rsidR="00562EF5">
        <w:rPr>
          <w:rFonts w:ascii="Source Sans Pro" w:hAnsi="Source Sans Pro"/>
        </w:rPr>
        <w:t>e</w:t>
      </w:r>
      <w:r w:rsidR="001B4B6E">
        <w:rPr>
          <w:rFonts w:ascii="Source Sans Pro" w:hAnsi="Source Sans Pro"/>
        </w:rPr>
        <w:t>y are</w:t>
      </w:r>
      <w:r w:rsidRPr="00C71BD5">
        <w:rPr>
          <w:rFonts w:ascii="Source Sans Pro" w:hAnsi="Source Sans Pro"/>
        </w:rPr>
        <w:t xml:space="preserve"> being addressed in the Contractor’s program plan.  </w:t>
      </w:r>
      <w:r w:rsidR="001B4B6E">
        <w:rPr>
          <w:rFonts w:ascii="Source Sans Pro" w:hAnsi="Source Sans Pro"/>
        </w:rPr>
        <w:t xml:space="preserve">A </w:t>
      </w:r>
      <w:r w:rsidRPr="00C71BD5">
        <w:rPr>
          <w:rFonts w:ascii="Source Sans Pro" w:hAnsi="Source Sans Pro"/>
        </w:rPr>
        <w:t xml:space="preserve">TAY focus group was included in the engagement/listening sessions </w:t>
      </w:r>
      <w:r w:rsidR="001B4B6E">
        <w:rPr>
          <w:rFonts w:ascii="Source Sans Pro" w:hAnsi="Source Sans Pro"/>
        </w:rPr>
        <w:t>as part of</w:t>
      </w:r>
      <w:r w:rsidR="001B4B6E" w:rsidRPr="00C71BD5">
        <w:rPr>
          <w:rFonts w:ascii="Source Sans Pro" w:hAnsi="Source Sans Pro"/>
        </w:rPr>
        <w:t xml:space="preserve"> </w:t>
      </w:r>
      <w:r w:rsidRPr="00C71BD5">
        <w:rPr>
          <w:rFonts w:ascii="Source Sans Pro" w:hAnsi="Source Sans Pro"/>
        </w:rPr>
        <w:t>the development of this RFP</w:t>
      </w:r>
    </w:p>
    <w:p w14:paraId="0B22CCBF" w14:textId="4B8F1BED" w:rsidR="00A615E6" w:rsidRPr="00C71BD5" w:rsidRDefault="00A615E6" w:rsidP="00C71BD5">
      <w:pPr>
        <w:pStyle w:val="Heading5"/>
        <w:numPr>
          <w:ilvl w:val="0"/>
          <w:numId w:val="24"/>
        </w:numPr>
        <w:ind w:left="360"/>
        <w:jc w:val="left"/>
        <w:rPr>
          <w:rFonts w:ascii="Source Sans Pro" w:hAnsi="Source Sans Pro" w:cstheme="minorHAnsi"/>
          <w:color w:val="1F497D" w:themeColor="text2"/>
          <w:u w:val="single"/>
        </w:rPr>
      </w:pPr>
      <w:r w:rsidRPr="00C71BD5">
        <w:rPr>
          <w:rFonts w:ascii="Source Sans Pro" w:hAnsi="Source Sans Pro" w:cstheme="minorHAnsi"/>
          <w:color w:val="1F497D" w:themeColor="text2"/>
          <w:u w:val="single"/>
        </w:rPr>
        <w:t>REPORTS</w:t>
      </w:r>
    </w:p>
    <w:p w14:paraId="4E7FA7E0" w14:textId="439D64AB" w:rsidR="00844C54" w:rsidRPr="00C71BD5" w:rsidRDefault="00844C54" w:rsidP="00C71BD5">
      <w:pPr>
        <w:jc w:val="left"/>
        <w:rPr>
          <w:rFonts w:ascii="Source Sans Pro" w:hAnsi="Source Sans Pro"/>
        </w:rPr>
      </w:pPr>
      <w:r w:rsidRPr="00C71BD5">
        <w:rPr>
          <w:rFonts w:ascii="Source Sans Pro" w:hAnsi="Source Sans Pro"/>
        </w:rPr>
        <w:t xml:space="preserve">The contractor </w:t>
      </w:r>
      <w:r w:rsidR="001B4B6E">
        <w:rPr>
          <w:rFonts w:ascii="Source Sans Pro" w:hAnsi="Source Sans Pro"/>
        </w:rPr>
        <w:t>is required to</w:t>
      </w:r>
      <w:r w:rsidR="00030EDD" w:rsidRPr="00C71BD5">
        <w:rPr>
          <w:rFonts w:ascii="Source Sans Pro" w:hAnsi="Source Sans Pro"/>
        </w:rPr>
        <w:t xml:space="preserve"> </w:t>
      </w:r>
      <w:r w:rsidRPr="00C71BD5">
        <w:rPr>
          <w:rFonts w:ascii="Source Sans Pro" w:hAnsi="Source Sans Pro"/>
        </w:rPr>
        <w:t>provide the following reports:</w:t>
      </w:r>
    </w:p>
    <w:p w14:paraId="552B5084" w14:textId="082BD0E3" w:rsidR="00346037" w:rsidRPr="00C71BD5" w:rsidRDefault="00346037" w:rsidP="008712F6">
      <w:pPr>
        <w:pStyle w:val="ListParagraph"/>
        <w:numPr>
          <w:ilvl w:val="1"/>
          <w:numId w:val="24"/>
        </w:numPr>
        <w:spacing w:before="240" w:after="120"/>
        <w:ind w:left="1080"/>
        <w:contextualSpacing w:val="0"/>
        <w:jc w:val="left"/>
        <w:rPr>
          <w:rFonts w:ascii="Source Sans Pro" w:eastAsiaTheme="majorEastAsia" w:hAnsi="Source Sans Pro" w:cstheme="minorHAnsi"/>
        </w:rPr>
      </w:pPr>
      <w:r w:rsidRPr="00C71BD5">
        <w:rPr>
          <w:rFonts w:ascii="Source Sans Pro" w:eastAsiaTheme="majorEastAsia" w:hAnsi="Source Sans Pro" w:cstheme="minorHAnsi"/>
        </w:rPr>
        <w:t>Annual Report</w:t>
      </w:r>
      <w:r w:rsidRPr="00C71BD5">
        <w:rPr>
          <w:rFonts w:ascii="Source Sans Pro" w:eastAsiaTheme="majorEastAsia" w:hAnsi="Source Sans Pro" w:cstheme="minorHAnsi"/>
        </w:rPr>
        <w:br/>
        <w:t xml:space="preserve">This report shall be submitted 30 days after the end of each contract year. The Annual Report is a “year-in-review” that will include information and data obtained from </w:t>
      </w:r>
      <w:r w:rsidRPr="00C71BD5">
        <w:rPr>
          <w:rFonts w:ascii="Source Sans Pro" w:eastAsiaTheme="majorEastAsia" w:hAnsi="Source Sans Pro" w:cstheme="minorHAnsi"/>
        </w:rPr>
        <w:lastRenderedPageBreak/>
        <w:t xml:space="preserve">completing activities in the Workplan throughout the year. The report will capture experiences, stories, successes, and challenges from members of the TAY population. Visuals and photos are to be used in the report. Specifically, the report </w:t>
      </w:r>
      <w:r w:rsidR="00AC378A">
        <w:rPr>
          <w:rFonts w:ascii="Source Sans Pro" w:hAnsi="Source Sans Pro"/>
        </w:rPr>
        <w:t>is required to</w:t>
      </w:r>
      <w:r w:rsidRPr="00C71BD5">
        <w:rPr>
          <w:rFonts w:ascii="Source Sans Pro" w:eastAsiaTheme="majorEastAsia" w:hAnsi="Source Sans Pro" w:cstheme="minorHAnsi"/>
        </w:rPr>
        <w:t xml:space="preserve"> include the following:</w:t>
      </w:r>
    </w:p>
    <w:p w14:paraId="79BCCC77" w14:textId="77777777" w:rsidR="00346037" w:rsidRPr="00C71BD5" w:rsidRDefault="00346037" w:rsidP="00C71BD5">
      <w:pPr>
        <w:pStyle w:val="ListParagraph"/>
        <w:numPr>
          <w:ilvl w:val="3"/>
          <w:numId w:val="24"/>
        </w:numPr>
        <w:spacing w:before="240" w:after="120"/>
        <w:ind w:left="1440"/>
        <w:jc w:val="left"/>
        <w:rPr>
          <w:rFonts w:ascii="Source Sans Pro" w:eastAsiaTheme="majorEastAsia" w:hAnsi="Source Sans Pro" w:cstheme="minorHAnsi"/>
        </w:rPr>
      </w:pPr>
      <w:r w:rsidRPr="00C71BD5">
        <w:rPr>
          <w:rFonts w:ascii="Source Sans Pro" w:hAnsi="Source Sans Pro"/>
        </w:rPr>
        <w:t>Demographic information on the population served;</w:t>
      </w:r>
    </w:p>
    <w:p w14:paraId="5AFCDC60" w14:textId="77777777" w:rsidR="00346037" w:rsidRPr="00C71BD5" w:rsidRDefault="00346037" w:rsidP="00C71BD5">
      <w:pPr>
        <w:pStyle w:val="ListParagraph"/>
        <w:numPr>
          <w:ilvl w:val="3"/>
          <w:numId w:val="24"/>
        </w:numPr>
        <w:spacing w:before="240" w:after="120"/>
        <w:ind w:left="1440"/>
        <w:jc w:val="left"/>
        <w:rPr>
          <w:rFonts w:ascii="Source Sans Pro" w:eastAsiaTheme="majorEastAsia" w:hAnsi="Source Sans Pro" w:cstheme="minorHAnsi"/>
        </w:rPr>
      </w:pPr>
      <w:r w:rsidRPr="00C71BD5">
        <w:rPr>
          <w:rFonts w:ascii="Source Sans Pro" w:hAnsi="Source Sans Pro"/>
        </w:rPr>
        <w:t>Overview of the number of TAY in California in need of mental health services versus those who are utilizing services;</w:t>
      </w:r>
    </w:p>
    <w:p w14:paraId="319F457D" w14:textId="77777777" w:rsidR="00346037" w:rsidRPr="00C71BD5" w:rsidRDefault="00346037" w:rsidP="00C71BD5">
      <w:pPr>
        <w:pStyle w:val="ListParagraph"/>
        <w:numPr>
          <w:ilvl w:val="3"/>
          <w:numId w:val="24"/>
        </w:numPr>
        <w:spacing w:before="240" w:after="120"/>
        <w:ind w:left="1440"/>
        <w:jc w:val="left"/>
        <w:rPr>
          <w:rFonts w:ascii="Source Sans Pro" w:eastAsiaTheme="majorEastAsia" w:hAnsi="Source Sans Pro" w:cstheme="minorHAnsi"/>
        </w:rPr>
      </w:pPr>
      <w:r w:rsidRPr="00C71BD5">
        <w:rPr>
          <w:rFonts w:ascii="Source Sans Pro" w:hAnsi="Source Sans Pro"/>
        </w:rPr>
        <w:t>Barriers to accessing mental health care;</w:t>
      </w:r>
    </w:p>
    <w:p w14:paraId="4639947E" w14:textId="77777777" w:rsidR="00346037" w:rsidRPr="00C71BD5" w:rsidRDefault="00346037" w:rsidP="00C71BD5">
      <w:pPr>
        <w:pStyle w:val="ListParagraph"/>
        <w:numPr>
          <w:ilvl w:val="3"/>
          <w:numId w:val="24"/>
        </w:numPr>
        <w:spacing w:before="240" w:after="120"/>
        <w:ind w:left="1440"/>
        <w:jc w:val="left"/>
        <w:rPr>
          <w:rFonts w:ascii="Source Sans Pro" w:eastAsiaTheme="majorEastAsia" w:hAnsi="Source Sans Pro" w:cstheme="minorHAnsi"/>
        </w:rPr>
      </w:pPr>
      <w:r w:rsidRPr="00C71BD5">
        <w:rPr>
          <w:rFonts w:ascii="Source Sans Pro" w:hAnsi="Source Sans Pro"/>
        </w:rPr>
        <w:t>Programs and services needed to address mental health needs of TAY;</w:t>
      </w:r>
    </w:p>
    <w:p w14:paraId="2A027593" w14:textId="77777777" w:rsidR="00346037" w:rsidRPr="00C71BD5" w:rsidRDefault="00346037" w:rsidP="00C71BD5">
      <w:pPr>
        <w:pStyle w:val="ListParagraph"/>
        <w:numPr>
          <w:ilvl w:val="3"/>
          <w:numId w:val="24"/>
        </w:numPr>
        <w:spacing w:before="240" w:after="120"/>
        <w:ind w:left="1440"/>
        <w:jc w:val="left"/>
        <w:rPr>
          <w:rFonts w:ascii="Source Sans Pro" w:eastAsiaTheme="majorEastAsia" w:hAnsi="Source Sans Pro" w:cstheme="minorHAnsi"/>
        </w:rPr>
      </w:pPr>
      <w:r w:rsidRPr="00C71BD5">
        <w:rPr>
          <w:rFonts w:ascii="Source Sans Pro" w:hAnsi="Source Sans Pro"/>
        </w:rPr>
        <w:t>Legislation and policy agenda annual summary;</w:t>
      </w:r>
    </w:p>
    <w:p w14:paraId="3B654D0A" w14:textId="77777777" w:rsidR="00346037" w:rsidRPr="00C71BD5" w:rsidRDefault="00346037" w:rsidP="00C71BD5">
      <w:pPr>
        <w:pStyle w:val="ListParagraph"/>
        <w:numPr>
          <w:ilvl w:val="3"/>
          <w:numId w:val="24"/>
        </w:numPr>
        <w:spacing w:before="240" w:after="120"/>
        <w:ind w:left="1440"/>
        <w:jc w:val="left"/>
        <w:rPr>
          <w:rFonts w:ascii="Source Sans Pro" w:eastAsiaTheme="majorEastAsia" w:hAnsi="Source Sans Pro" w:cstheme="minorHAnsi"/>
        </w:rPr>
      </w:pPr>
      <w:r w:rsidRPr="00C71BD5">
        <w:rPr>
          <w:rFonts w:ascii="Source Sans Pro" w:hAnsi="Source Sans Pro"/>
        </w:rPr>
        <w:t>Innovative approaches to meeting the mental health needs of TAY;</w:t>
      </w:r>
    </w:p>
    <w:p w14:paraId="38493ACC" w14:textId="77777777" w:rsidR="00346037" w:rsidRPr="00C71BD5" w:rsidRDefault="00346037" w:rsidP="00C71BD5">
      <w:pPr>
        <w:pStyle w:val="ListParagraph"/>
        <w:numPr>
          <w:ilvl w:val="3"/>
          <w:numId w:val="24"/>
        </w:numPr>
        <w:spacing w:before="240" w:after="120"/>
        <w:ind w:left="1440"/>
        <w:jc w:val="left"/>
        <w:rPr>
          <w:rFonts w:ascii="Source Sans Pro" w:eastAsiaTheme="majorEastAsia" w:hAnsi="Source Sans Pro" w:cstheme="minorHAnsi"/>
        </w:rPr>
      </w:pPr>
      <w:r w:rsidRPr="00C71BD5">
        <w:rPr>
          <w:rFonts w:ascii="Source Sans Pro" w:hAnsi="Source Sans Pro"/>
        </w:rPr>
        <w:t>Relevant activity survey data; and/or pre- and post- assessments;</w:t>
      </w:r>
    </w:p>
    <w:p w14:paraId="6C61667E" w14:textId="77777777" w:rsidR="00346037" w:rsidRPr="00C71BD5" w:rsidRDefault="00346037" w:rsidP="00C71BD5">
      <w:pPr>
        <w:pStyle w:val="ListParagraph"/>
        <w:numPr>
          <w:ilvl w:val="3"/>
          <w:numId w:val="24"/>
        </w:numPr>
        <w:spacing w:before="240" w:after="120"/>
        <w:ind w:left="1440"/>
        <w:jc w:val="left"/>
        <w:rPr>
          <w:rFonts w:ascii="Source Sans Pro" w:eastAsiaTheme="majorEastAsia" w:hAnsi="Source Sans Pro" w:cstheme="minorHAnsi"/>
        </w:rPr>
      </w:pPr>
      <w:r w:rsidRPr="00C71BD5">
        <w:rPr>
          <w:rFonts w:ascii="Source Sans Pro" w:hAnsi="Source Sans Pro"/>
        </w:rPr>
        <w:t>Recommended actions to be taken by state and local agencies identified as key decisionmakers in TAY mental health;</w:t>
      </w:r>
    </w:p>
    <w:p w14:paraId="6FA5ED6D" w14:textId="77777777" w:rsidR="00346037" w:rsidRPr="00C71BD5" w:rsidRDefault="00346037" w:rsidP="00C71BD5">
      <w:pPr>
        <w:pStyle w:val="ListParagraph"/>
        <w:numPr>
          <w:ilvl w:val="3"/>
          <w:numId w:val="24"/>
        </w:numPr>
        <w:ind w:left="1440"/>
        <w:contextualSpacing w:val="0"/>
        <w:jc w:val="left"/>
        <w:rPr>
          <w:rFonts w:ascii="Source Sans Pro" w:eastAsiaTheme="majorEastAsia" w:hAnsi="Source Sans Pro" w:cstheme="minorHAnsi"/>
        </w:rPr>
      </w:pPr>
      <w:r w:rsidRPr="00C71BD5">
        <w:rPr>
          <w:rFonts w:ascii="Source Sans Pro" w:hAnsi="Source Sans Pro"/>
        </w:rPr>
        <w:t>The Contractor will create a 3-7 minute, professionally made video promoting and highlighting the work completed during the year in addressing the mental health needs of TAY as reported in the Annual Report. Video may utilize interviews, event footage, and skits, and may feature members of the community and Contractor project staff.</w:t>
      </w:r>
    </w:p>
    <w:p w14:paraId="3AA1CAB6" w14:textId="77777777" w:rsidR="00346037" w:rsidRPr="00C71BD5" w:rsidRDefault="00346037" w:rsidP="00C71BD5">
      <w:pPr>
        <w:pStyle w:val="ListParagraph"/>
        <w:numPr>
          <w:ilvl w:val="1"/>
          <w:numId w:val="24"/>
        </w:numPr>
        <w:spacing w:before="240" w:after="120"/>
        <w:ind w:left="1080"/>
        <w:jc w:val="left"/>
        <w:rPr>
          <w:rFonts w:ascii="Source Sans Pro" w:eastAsiaTheme="majorEastAsia" w:hAnsi="Source Sans Pro" w:cstheme="minorHAnsi"/>
        </w:rPr>
      </w:pPr>
      <w:r w:rsidRPr="00C71BD5">
        <w:rPr>
          <w:rFonts w:ascii="Source Sans Pro" w:eastAsiaTheme="majorEastAsia" w:hAnsi="Source Sans Pro" w:cstheme="minorHAnsi"/>
        </w:rPr>
        <w:t>Quarterly Reports</w:t>
      </w:r>
    </w:p>
    <w:p w14:paraId="6BEA83D4" w14:textId="5BE37AC6" w:rsidR="00346037" w:rsidRPr="00C71BD5" w:rsidRDefault="00346037" w:rsidP="00C71BD5">
      <w:pPr>
        <w:pStyle w:val="ListParagraph"/>
        <w:numPr>
          <w:ilvl w:val="3"/>
          <w:numId w:val="24"/>
        </w:numPr>
        <w:ind w:left="1440"/>
        <w:contextualSpacing w:val="0"/>
        <w:jc w:val="left"/>
        <w:rPr>
          <w:rFonts w:ascii="Source Sans Pro" w:eastAsiaTheme="majorEastAsia" w:hAnsi="Source Sans Pro" w:cstheme="minorHAnsi"/>
        </w:rPr>
      </w:pPr>
      <w:r w:rsidRPr="00C71BD5">
        <w:rPr>
          <w:rFonts w:ascii="Source Sans Pro" w:hAnsi="Source Sans Pro"/>
        </w:rPr>
        <w:t xml:space="preserve">These reports </w:t>
      </w:r>
      <w:r w:rsidR="00AC378A">
        <w:rPr>
          <w:rFonts w:ascii="Source Sans Pro" w:hAnsi="Source Sans Pro"/>
        </w:rPr>
        <w:t>are required to</w:t>
      </w:r>
      <w:r w:rsidRPr="00C71BD5">
        <w:rPr>
          <w:rFonts w:ascii="Source Sans Pro" w:hAnsi="Source Sans Pro"/>
        </w:rPr>
        <w:t xml:space="preserve"> outline the planning efforts underway for all activities in the Workplan and planning efforts for the State Level Advocacy Strategy plan, as well as outcomes of each completed activity. The quarterly report shall include the following:</w:t>
      </w:r>
    </w:p>
    <w:p w14:paraId="1ED04272" w14:textId="77777777" w:rsidR="00346037" w:rsidRPr="00C71BD5" w:rsidRDefault="00346037" w:rsidP="00C71BD5">
      <w:pPr>
        <w:pStyle w:val="ListParagraph"/>
        <w:numPr>
          <w:ilvl w:val="4"/>
          <w:numId w:val="24"/>
        </w:numPr>
        <w:spacing w:before="240" w:after="120"/>
        <w:ind w:left="1800"/>
        <w:jc w:val="left"/>
        <w:rPr>
          <w:rFonts w:ascii="Source Sans Pro" w:eastAsiaTheme="majorEastAsia" w:hAnsi="Source Sans Pro" w:cstheme="minorHAnsi"/>
        </w:rPr>
      </w:pPr>
      <w:r w:rsidRPr="00C71BD5">
        <w:rPr>
          <w:rFonts w:ascii="Source Sans Pro" w:hAnsi="Source Sans Pro"/>
        </w:rPr>
        <w:t>Status of advocacy, training and education, and outreach and engagement activities including (if applicable):</w:t>
      </w:r>
    </w:p>
    <w:p w14:paraId="3691CE94" w14:textId="40E9D55F" w:rsidR="00346037" w:rsidRPr="00C71BD5" w:rsidRDefault="00346037" w:rsidP="00C71BD5">
      <w:pPr>
        <w:pStyle w:val="ListParagraph"/>
        <w:numPr>
          <w:ilvl w:val="6"/>
          <w:numId w:val="24"/>
        </w:numPr>
        <w:spacing w:before="240" w:after="120"/>
        <w:ind w:left="2160"/>
        <w:jc w:val="left"/>
        <w:rPr>
          <w:rFonts w:ascii="Source Sans Pro" w:eastAsiaTheme="majorEastAsia" w:hAnsi="Source Sans Pro" w:cstheme="minorHAnsi"/>
        </w:rPr>
      </w:pPr>
      <w:r w:rsidRPr="00C71BD5">
        <w:rPr>
          <w:rFonts w:ascii="Source Sans Pro" w:hAnsi="Source Sans Pro"/>
        </w:rPr>
        <w:t>Date of scheduled activity, meeting, or event, or</w:t>
      </w:r>
      <w:r w:rsidR="00917F61">
        <w:rPr>
          <w:rFonts w:ascii="Source Sans Pro" w:hAnsi="Source Sans Pro"/>
        </w:rPr>
        <w:t>, if applicable,</w:t>
      </w:r>
      <w:r w:rsidRPr="00C71BD5">
        <w:rPr>
          <w:rFonts w:ascii="Source Sans Pro" w:hAnsi="Source Sans Pro"/>
        </w:rPr>
        <w:t xml:space="preserve"> target dates;</w:t>
      </w:r>
    </w:p>
    <w:p w14:paraId="12AEE254" w14:textId="65AB7660" w:rsidR="00346037" w:rsidRPr="00C71BD5" w:rsidRDefault="00346037" w:rsidP="00C71BD5">
      <w:pPr>
        <w:pStyle w:val="ListParagraph"/>
        <w:numPr>
          <w:ilvl w:val="6"/>
          <w:numId w:val="24"/>
        </w:numPr>
        <w:spacing w:before="240" w:after="120"/>
        <w:ind w:left="2160"/>
        <w:jc w:val="left"/>
        <w:rPr>
          <w:rFonts w:ascii="Source Sans Pro" w:eastAsiaTheme="majorEastAsia" w:hAnsi="Source Sans Pro" w:cstheme="minorHAnsi"/>
        </w:rPr>
      </w:pPr>
      <w:r w:rsidRPr="00C71BD5">
        <w:rPr>
          <w:rFonts w:ascii="Source Sans Pro" w:hAnsi="Source Sans Pro"/>
        </w:rPr>
        <w:t xml:space="preserve">Where are they planning to </w:t>
      </w:r>
      <w:r w:rsidR="007B02C4">
        <w:rPr>
          <w:rFonts w:ascii="Source Sans Pro" w:hAnsi="Source Sans Pro"/>
        </w:rPr>
        <w:t>conduct</w:t>
      </w:r>
      <w:r w:rsidR="007B02C4" w:rsidRPr="00C71BD5">
        <w:rPr>
          <w:rFonts w:ascii="Source Sans Pro" w:hAnsi="Source Sans Pro"/>
        </w:rPr>
        <w:t xml:space="preserve"> </w:t>
      </w:r>
      <w:r w:rsidRPr="00C71BD5">
        <w:rPr>
          <w:rFonts w:ascii="Source Sans Pro" w:hAnsi="Source Sans Pro"/>
        </w:rPr>
        <w:t>the events;</w:t>
      </w:r>
    </w:p>
    <w:p w14:paraId="5A2D6CD5" w14:textId="77777777" w:rsidR="00346037" w:rsidRPr="00C71BD5" w:rsidRDefault="00346037" w:rsidP="00C71BD5">
      <w:pPr>
        <w:pStyle w:val="ListParagraph"/>
        <w:numPr>
          <w:ilvl w:val="6"/>
          <w:numId w:val="24"/>
        </w:numPr>
        <w:spacing w:before="240" w:after="120"/>
        <w:ind w:left="2160"/>
        <w:jc w:val="left"/>
        <w:rPr>
          <w:rFonts w:ascii="Source Sans Pro" w:eastAsiaTheme="majorEastAsia" w:hAnsi="Source Sans Pro" w:cstheme="minorHAnsi"/>
        </w:rPr>
      </w:pPr>
      <w:r w:rsidRPr="00C71BD5">
        <w:rPr>
          <w:rFonts w:ascii="Source Sans Pro" w:hAnsi="Source Sans Pro"/>
        </w:rPr>
        <w:t>Who the Contractor is contracting with;</w:t>
      </w:r>
    </w:p>
    <w:p w14:paraId="1BB509B0" w14:textId="77777777" w:rsidR="00346037" w:rsidRPr="00C71BD5" w:rsidRDefault="00346037" w:rsidP="00C71BD5">
      <w:pPr>
        <w:pStyle w:val="ListParagraph"/>
        <w:numPr>
          <w:ilvl w:val="6"/>
          <w:numId w:val="24"/>
        </w:numPr>
        <w:spacing w:before="240" w:after="120"/>
        <w:ind w:left="2160"/>
        <w:jc w:val="left"/>
        <w:rPr>
          <w:rFonts w:ascii="Source Sans Pro" w:eastAsiaTheme="majorEastAsia" w:hAnsi="Source Sans Pro" w:cstheme="minorHAnsi"/>
        </w:rPr>
      </w:pPr>
      <w:r w:rsidRPr="00C71BD5">
        <w:rPr>
          <w:rFonts w:ascii="Source Sans Pro" w:hAnsi="Source Sans Pro"/>
        </w:rPr>
        <w:t>Names of decision-makers being met with;</w:t>
      </w:r>
    </w:p>
    <w:p w14:paraId="0B416468" w14:textId="72581690" w:rsidR="00346037" w:rsidRPr="00C71BD5" w:rsidRDefault="00346037" w:rsidP="00C71BD5">
      <w:pPr>
        <w:pStyle w:val="ListParagraph"/>
        <w:numPr>
          <w:ilvl w:val="6"/>
          <w:numId w:val="24"/>
        </w:numPr>
        <w:spacing w:before="240" w:after="120"/>
        <w:ind w:left="2160"/>
        <w:jc w:val="left"/>
        <w:rPr>
          <w:rFonts w:ascii="Source Sans Pro" w:eastAsiaTheme="majorEastAsia" w:hAnsi="Source Sans Pro" w:cstheme="minorHAnsi"/>
        </w:rPr>
      </w:pPr>
      <w:r w:rsidRPr="00C71BD5">
        <w:rPr>
          <w:rFonts w:ascii="Source Sans Pro" w:hAnsi="Source Sans Pro"/>
        </w:rPr>
        <w:t>Communication plan to raise awareness of the activity; and</w:t>
      </w:r>
      <w:r w:rsidR="00FB71F1">
        <w:rPr>
          <w:rFonts w:ascii="Source Sans Pro" w:hAnsi="Source Sans Pro"/>
        </w:rPr>
        <w:t>,</w:t>
      </w:r>
    </w:p>
    <w:p w14:paraId="66B5977C" w14:textId="170BC19A" w:rsidR="00346037" w:rsidRPr="00C71BD5" w:rsidRDefault="00346037" w:rsidP="00C71BD5">
      <w:pPr>
        <w:pStyle w:val="ListParagraph"/>
        <w:numPr>
          <w:ilvl w:val="6"/>
          <w:numId w:val="24"/>
        </w:numPr>
        <w:ind w:left="2160"/>
        <w:contextualSpacing w:val="0"/>
        <w:jc w:val="left"/>
        <w:rPr>
          <w:rFonts w:ascii="Source Sans Pro" w:eastAsiaTheme="majorEastAsia" w:hAnsi="Source Sans Pro" w:cstheme="minorHAnsi"/>
        </w:rPr>
      </w:pPr>
      <w:r w:rsidRPr="00C71BD5">
        <w:rPr>
          <w:rFonts w:ascii="Source Sans Pro" w:hAnsi="Source Sans Pro"/>
        </w:rPr>
        <w:t xml:space="preserve">Outreach plan to drive attendance for </w:t>
      </w:r>
      <w:r w:rsidR="00E01FB1">
        <w:rPr>
          <w:rFonts w:ascii="Source Sans Pro" w:hAnsi="Source Sans Pro"/>
        </w:rPr>
        <w:t xml:space="preserve">the </w:t>
      </w:r>
      <w:r w:rsidRPr="00C71BD5">
        <w:rPr>
          <w:rFonts w:ascii="Source Sans Pro" w:hAnsi="Source Sans Pro"/>
        </w:rPr>
        <w:t>activity.</w:t>
      </w:r>
    </w:p>
    <w:p w14:paraId="5F81689B" w14:textId="77777777" w:rsidR="00346037" w:rsidRPr="00C71BD5" w:rsidRDefault="00346037" w:rsidP="00C71BD5">
      <w:pPr>
        <w:pStyle w:val="ListParagraph"/>
        <w:numPr>
          <w:ilvl w:val="4"/>
          <w:numId w:val="24"/>
        </w:numPr>
        <w:spacing w:before="240" w:after="120"/>
        <w:ind w:left="1800"/>
        <w:jc w:val="left"/>
        <w:rPr>
          <w:rFonts w:ascii="Source Sans Pro" w:eastAsiaTheme="majorEastAsia" w:hAnsi="Source Sans Pro" w:cstheme="minorHAnsi"/>
        </w:rPr>
      </w:pPr>
      <w:r w:rsidRPr="00C71BD5">
        <w:rPr>
          <w:rFonts w:ascii="Source Sans Pro" w:hAnsi="Source Sans Pro"/>
        </w:rPr>
        <w:t>Status of State Level Advocacy Strategy planning and implementation including (if applicable):</w:t>
      </w:r>
    </w:p>
    <w:p w14:paraId="0296E61E" w14:textId="77777777" w:rsidR="00346037" w:rsidRPr="00C71BD5" w:rsidRDefault="00346037" w:rsidP="00C71BD5">
      <w:pPr>
        <w:pStyle w:val="ListParagraph"/>
        <w:numPr>
          <w:ilvl w:val="6"/>
          <w:numId w:val="24"/>
        </w:numPr>
        <w:spacing w:before="240" w:after="120"/>
        <w:ind w:left="2160"/>
        <w:jc w:val="left"/>
        <w:rPr>
          <w:rFonts w:ascii="Source Sans Pro" w:eastAsiaTheme="majorEastAsia" w:hAnsi="Source Sans Pro" w:cstheme="minorHAnsi"/>
        </w:rPr>
      </w:pPr>
      <w:r w:rsidRPr="00C71BD5">
        <w:rPr>
          <w:rFonts w:ascii="Source Sans Pro" w:hAnsi="Source Sans Pro"/>
        </w:rPr>
        <w:t>Dates, times, and locations pertaining to the Strategy Plan;</w:t>
      </w:r>
    </w:p>
    <w:p w14:paraId="7206BE46" w14:textId="77777777" w:rsidR="00346037" w:rsidRPr="00C71BD5" w:rsidRDefault="00346037" w:rsidP="00C71BD5">
      <w:pPr>
        <w:pStyle w:val="ListParagraph"/>
        <w:numPr>
          <w:ilvl w:val="6"/>
          <w:numId w:val="24"/>
        </w:numPr>
        <w:spacing w:before="240" w:after="120"/>
        <w:ind w:left="2160"/>
        <w:jc w:val="left"/>
        <w:rPr>
          <w:rFonts w:ascii="Source Sans Pro" w:eastAsiaTheme="majorEastAsia" w:hAnsi="Source Sans Pro" w:cstheme="minorHAnsi"/>
        </w:rPr>
      </w:pPr>
      <w:r w:rsidRPr="00C71BD5">
        <w:rPr>
          <w:rFonts w:ascii="Source Sans Pro" w:hAnsi="Source Sans Pro"/>
        </w:rPr>
        <w:lastRenderedPageBreak/>
        <w:t>Specific goals and objectives to be met;</w:t>
      </w:r>
    </w:p>
    <w:p w14:paraId="07BE782D" w14:textId="752553F5" w:rsidR="00346037" w:rsidRPr="00C71BD5" w:rsidRDefault="00C3031B" w:rsidP="00C71BD5">
      <w:pPr>
        <w:pStyle w:val="ListParagraph"/>
        <w:numPr>
          <w:ilvl w:val="6"/>
          <w:numId w:val="24"/>
        </w:numPr>
        <w:spacing w:before="240" w:after="120"/>
        <w:ind w:left="2160"/>
        <w:jc w:val="left"/>
        <w:rPr>
          <w:rFonts w:ascii="Source Sans Pro" w:eastAsiaTheme="majorEastAsia" w:hAnsi="Source Sans Pro" w:cstheme="minorHAnsi"/>
        </w:rPr>
      </w:pPr>
      <w:r>
        <w:rPr>
          <w:rFonts w:ascii="Source Sans Pro" w:hAnsi="Source Sans Pro"/>
        </w:rPr>
        <w:t xml:space="preserve">Identified </w:t>
      </w:r>
      <w:r w:rsidR="003F3AAC">
        <w:rPr>
          <w:rFonts w:ascii="Source Sans Pro" w:hAnsi="Source Sans Pro"/>
        </w:rPr>
        <w:t>s</w:t>
      </w:r>
      <w:r w:rsidR="00346037" w:rsidRPr="00C71BD5">
        <w:rPr>
          <w:rFonts w:ascii="Source Sans Pro" w:hAnsi="Source Sans Pro"/>
        </w:rPr>
        <w:t>peakers or notable figures;</w:t>
      </w:r>
    </w:p>
    <w:p w14:paraId="3114FA64" w14:textId="3412CDB9" w:rsidR="00346037" w:rsidRPr="00C71BD5" w:rsidRDefault="00C3031B" w:rsidP="00C71BD5">
      <w:pPr>
        <w:pStyle w:val="ListParagraph"/>
        <w:numPr>
          <w:ilvl w:val="6"/>
          <w:numId w:val="24"/>
        </w:numPr>
        <w:spacing w:before="240" w:after="120"/>
        <w:ind w:left="2160"/>
        <w:jc w:val="left"/>
        <w:rPr>
          <w:rFonts w:ascii="Source Sans Pro" w:eastAsiaTheme="majorEastAsia" w:hAnsi="Source Sans Pro" w:cstheme="minorHAnsi"/>
        </w:rPr>
      </w:pPr>
      <w:r>
        <w:rPr>
          <w:rFonts w:ascii="Source Sans Pro" w:hAnsi="Source Sans Pro"/>
        </w:rPr>
        <w:t xml:space="preserve">Targeted </w:t>
      </w:r>
      <w:r w:rsidR="00346037" w:rsidRPr="00C71BD5">
        <w:rPr>
          <w:rFonts w:ascii="Source Sans Pro" w:hAnsi="Source Sans Pro"/>
        </w:rPr>
        <w:t>Legislators and/or decision-makers;</w:t>
      </w:r>
    </w:p>
    <w:p w14:paraId="0CD68FF8" w14:textId="59D53E45" w:rsidR="00346037" w:rsidRPr="00C71BD5" w:rsidRDefault="00346037" w:rsidP="00C71BD5">
      <w:pPr>
        <w:pStyle w:val="ListParagraph"/>
        <w:numPr>
          <w:ilvl w:val="6"/>
          <w:numId w:val="24"/>
        </w:numPr>
        <w:spacing w:before="240" w:after="120"/>
        <w:ind w:left="2160"/>
        <w:jc w:val="left"/>
        <w:rPr>
          <w:rFonts w:ascii="Source Sans Pro" w:eastAsiaTheme="majorEastAsia" w:hAnsi="Source Sans Pro" w:cstheme="minorHAnsi"/>
        </w:rPr>
      </w:pPr>
      <w:r w:rsidRPr="00C71BD5">
        <w:rPr>
          <w:rFonts w:ascii="Source Sans Pro" w:hAnsi="Source Sans Pro"/>
        </w:rPr>
        <w:t>Communication plan to raise awareness of the activity; and</w:t>
      </w:r>
      <w:r w:rsidR="00567A79">
        <w:rPr>
          <w:rFonts w:ascii="Source Sans Pro" w:hAnsi="Source Sans Pro"/>
        </w:rPr>
        <w:t>,</w:t>
      </w:r>
    </w:p>
    <w:p w14:paraId="1E5DD511" w14:textId="0FF43836" w:rsidR="00346037" w:rsidRPr="00C71BD5" w:rsidRDefault="00346037" w:rsidP="00C71BD5">
      <w:pPr>
        <w:pStyle w:val="ListParagraph"/>
        <w:numPr>
          <w:ilvl w:val="6"/>
          <w:numId w:val="24"/>
        </w:numPr>
        <w:ind w:left="2160"/>
        <w:contextualSpacing w:val="0"/>
        <w:jc w:val="left"/>
        <w:rPr>
          <w:rFonts w:ascii="Source Sans Pro" w:eastAsiaTheme="majorEastAsia" w:hAnsi="Source Sans Pro" w:cstheme="minorHAnsi"/>
        </w:rPr>
      </w:pPr>
      <w:r w:rsidRPr="00C71BD5">
        <w:rPr>
          <w:rFonts w:ascii="Source Sans Pro" w:hAnsi="Source Sans Pro"/>
        </w:rPr>
        <w:t xml:space="preserve">Outreach plan to drive attendance for </w:t>
      </w:r>
      <w:r w:rsidR="00E01FB1">
        <w:rPr>
          <w:rFonts w:ascii="Source Sans Pro" w:hAnsi="Source Sans Pro"/>
        </w:rPr>
        <w:t xml:space="preserve">the </w:t>
      </w:r>
      <w:r w:rsidRPr="00C71BD5">
        <w:rPr>
          <w:rFonts w:ascii="Source Sans Pro" w:hAnsi="Source Sans Pro"/>
        </w:rPr>
        <w:t>activity.</w:t>
      </w:r>
    </w:p>
    <w:p w14:paraId="10C3BAF4" w14:textId="77777777" w:rsidR="00346037" w:rsidRPr="00C71BD5" w:rsidRDefault="00346037" w:rsidP="00C71BD5">
      <w:pPr>
        <w:pStyle w:val="ListParagraph"/>
        <w:numPr>
          <w:ilvl w:val="4"/>
          <w:numId w:val="24"/>
        </w:numPr>
        <w:spacing w:before="240" w:after="120"/>
        <w:ind w:left="1800"/>
        <w:jc w:val="left"/>
        <w:rPr>
          <w:rFonts w:ascii="Source Sans Pro" w:eastAsiaTheme="majorEastAsia" w:hAnsi="Source Sans Pro" w:cstheme="minorHAnsi"/>
        </w:rPr>
      </w:pPr>
      <w:r w:rsidRPr="00C71BD5">
        <w:rPr>
          <w:rFonts w:ascii="Source Sans Pro" w:eastAsiaTheme="majorEastAsia" w:hAnsi="Source Sans Pro" w:cstheme="minorHAnsi"/>
        </w:rPr>
        <w:t xml:space="preserve">Engagement Activity Summary </w:t>
      </w:r>
    </w:p>
    <w:p w14:paraId="3FE7EAF2" w14:textId="17C479C4" w:rsidR="00346037" w:rsidRPr="00C71BD5" w:rsidRDefault="00346037" w:rsidP="00C71BD5">
      <w:pPr>
        <w:pStyle w:val="ListParagraph"/>
        <w:numPr>
          <w:ilvl w:val="0"/>
          <w:numId w:val="35"/>
        </w:numPr>
        <w:spacing w:before="240" w:after="120"/>
        <w:ind w:left="2160"/>
        <w:jc w:val="left"/>
        <w:rPr>
          <w:rFonts w:ascii="Source Sans Pro" w:eastAsiaTheme="majorEastAsia" w:hAnsi="Source Sans Pro" w:cstheme="minorHAnsi"/>
        </w:rPr>
      </w:pPr>
      <w:r w:rsidRPr="00C71BD5">
        <w:rPr>
          <w:rFonts w:ascii="Source Sans Pro" w:hAnsi="Source Sans Pro"/>
        </w:rPr>
        <w:t xml:space="preserve">Summary of TAY Engagement Activities held during the quarter, detailing the activities and outcomes of each completed local activity.  The Contractor </w:t>
      </w:r>
      <w:r w:rsidR="00173D21">
        <w:rPr>
          <w:rFonts w:ascii="Source Sans Pro" w:hAnsi="Source Sans Pro"/>
        </w:rPr>
        <w:t>is required to</w:t>
      </w:r>
      <w:r w:rsidR="00173D21" w:rsidRPr="00C71BD5">
        <w:rPr>
          <w:rFonts w:ascii="Source Sans Pro" w:hAnsi="Source Sans Pro"/>
        </w:rPr>
        <w:t xml:space="preserve"> </w:t>
      </w:r>
      <w:r w:rsidRPr="00C71BD5">
        <w:rPr>
          <w:rFonts w:ascii="Source Sans Pro" w:hAnsi="Source Sans Pro"/>
        </w:rPr>
        <w:t>report the relevant information to the Commission including but not limited to:</w:t>
      </w:r>
    </w:p>
    <w:p w14:paraId="3F2D2A9E" w14:textId="77777777" w:rsidR="00346037" w:rsidRPr="00C71BD5" w:rsidRDefault="00346037" w:rsidP="00C71BD5">
      <w:pPr>
        <w:pStyle w:val="ListParagraph"/>
        <w:numPr>
          <w:ilvl w:val="3"/>
          <w:numId w:val="36"/>
        </w:numPr>
        <w:ind w:left="2880"/>
        <w:jc w:val="left"/>
        <w:rPr>
          <w:rFonts w:ascii="Source Sans Pro" w:hAnsi="Source Sans Pro"/>
        </w:rPr>
      </w:pPr>
      <w:r w:rsidRPr="00C71BD5">
        <w:rPr>
          <w:rFonts w:ascii="Source Sans Pro" w:hAnsi="Source Sans Pro"/>
        </w:rPr>
        <w:t>The county name and specific location of the outreach and engagement activity;</w:t>
      </w:r>
    </w:p>
    <w:p w14:paraId="42C8CE08" w14:textId="77777777" w:rsidR="00346037" w:rsidRPr="00C71BD5" w:rsidRDefault="00346037" w:rsidP="00C71BD5">
      <w:pPr>
        <w:pStyle w:val="ListParagraph"/>
        <w:numPr>
          <w:ilvl w:val="3"/>
          <w:numId w:val="36"/>
        </w:numPr>
        <w:ind w:left="2880"/>
        <w:jc w:val="left"/>
        <w:rPr>
          <w:rFonts w:ascii="Source Sans Pro" w:hAnsi="Source Sans Pro"/>
        </w:rPr>
      </w:pPr>
      <w:r w:rsidRPr="00C71BD5">
        <w:rPr>
          <w:rFonts w:ascii="Source Sans Pro" w:hAnsi="Source Sans Pro"/>
        </w:rPr>
        <w:t>The number of TAY attending each engagement activity;</w:t>
      </w:r>
    </w:p>
    <w:p w14:paraId="2C94F28F" w14:textId="77777777" w:rsidR="00346037" w:rsidRPr="00C71BD5" w:rsidRDefault="00346037" w:rsidP="00C71BD5">
      <w:pPr>
        <w:pStyle w:val="ListParagraph"/>
        <w:numPr>
          <w:ilvl w:val="3"/>
          <w:numId w:val="36"/>
        </w:numPr>
        <w:ind w:left="2880"/>
        <w:jc w:val="left"/>
        <w:rPr>
          <w:rFonts w:ascii="Source Sans Pro" w:hAnsi="Source Sans Pro"/>
        </w:rPr>
      </w:pPr>
      <w:r w:rsidRPr="00C71BD5">
        <w:rPr>
          <w:rFonts w:ascii="Source Sans Pro" w:hAnsi="Source Sans Pro"/>
        </w:rPr>
        <w:t>Local individuals and/or organizations that assisted with the activity;</w:t>
      </w:r>
    </w:p>
    <w:p w14:paraId="692A0FC5" w14:textId="77777777" w:rsidR="00346037" w:rsidRPr="00C71BD5" w:rsidRDefault="00346037" w:rsidP="00C71BD5">
      <w:pPr>
        <w:pStyle w:val="ListParagraph"/>
        <w:numPr>
          <w:ilvl w:val="3"/>
          <w:numId w:val="36"/>
        </w:numPr>
        <w:ind w:left="2880"/>
        <w:jc w:val="left"/>
        <w:rPr>
          <w:rFonts w:ascii="Source Sans Pro" w:hAnsi="Source Sans Pro"/>
        </w:rPr>
      </w:pPr>
      <w:r w:rsidRPr="00C71BD5">
        <w:rPr>
          <w:rFonts w:ascii="Source Sans Pro" w:hAnsi="Source Sans Pro"/>
        </w:rPr>
        <w:t>Lessons learned regarding the needs of TAY in the target community;</w:t>
      </w:r>
    </w:p>
    <w:p w14:paraId="0DABDEC6" w14:textId="77777777" w:rsidR="00346037" w:rsidRPr="00C71BD5" w:rsidRDefault="00346037" w:rsidP="00C71BD5">
      <w:pPr>
        <w:pStyle w:val="ListParagraph"/>
        <w:numPr>
          <w:ilvl w:val="3"/>
          <w:numId w:val="36"/>
        </w:numPr>
        <w:ind w:left="2880"/>
        <w:jc w:val="left"/>
        <w:rPr>
          <w:rFonts w:ascii="Source Sans Pro" w:hAnsi="Source Sans Pro"/>
        </w:rPr>
      </w:pPr>
      <w:r w:rsidRPr="00C71BD5">
        <w:rPr>
          <w:rFonts w:ascii="Source Sans Pro" w:hAnsi="Source Sans Pro"/>
        </w:rPr>
        <w:t>Response from the County Board of Supervisors to the Informational Presentation;</w:t>
      </w:r>
    </w:p>
    <w:p w14:paraId="158DFC1E" w14:textId="77777777" w:rsidR="00346037" w:rsidRPr="00C71BD5" w:rsidRDefault="00346037" w:rsidP="00C71BD5">
      <w:pPr>
        <w:pStyle w:val="ListParagraph"/>
        <w:numPr>
          <w:ilvl w:val="4"/>
          <w:numId w:val="36"/>
        </w:numPr>
        <w:ind w:left="3240"/>
        <w:jc w:val="left"/>
        <w:rPr>
          <w:rFonts w:ascii="Source Sans Pro" w:hAnsi="Source Sans Pro"/>
        </w:rPr>
      </w:pPr>
      <w:r w:rsidRPr="00C71BD5">
        <w:rPr>
          <w:rFonts w:ascii="Source Sans Pro" w:hAnsi="Source Sans Pro"/>
        </w:rPr>
        <w:t>Attach a copy of the presentation</w:t>
      </w:r>
    </w:p>
    <w:p w14:paraId="030DC87E" w14:textId="64419617" w:rsidR="00346037" w:rsidRPr="00C71BD5" w:rsidRDefault="00346037" w:rsidP="00C71BD5">
      <w:pPr>
        <w:pStyle w:val="ListParagraph"/>
        <w:numPr>
          <w:ilvl w:val="3"/>
          <w:numId w:val="36"/>
        </w:numPr>
        <w:ind w:left="2880"/>
        <w:jc w:val="left"/>
        <w:rPr>
          <w:rFonts w:ascii="Source Sans Pro" w:hAnsi="Source Sans Pro"/>
        </w:rPr>
      </w:pPr>
      <w:r w:rsidRPr="00C71BD5">
        <w:rPr>
          <w:rFonts w:ascii="Source Sans Pro" w:hAnsi="Source Sans Pro"/>
        </w:rPr>
        <w:t>Planned follow up activities with the boards, local mental health boards, community organizations, or schools; and</w:t>
      </w:r>
      <w:r w:rsidR="006612C3">
        <w:rPr>
          <w:rFonts w:ascii="Source Sans Pro" w:hAnsi="Source Sans Pro"/>
        </w:rPr>
        <w:t>,</w:t>
      </w:r>
    </w:p>
    <w:p w14:paraId="42D14917" w14:textId="77777777" w:rsidR="00346037" w:rsidRPr="00C71BD5" w:rsidRDefault="00346037" w:rsidP="00C71BD5">
      <w:pPr>
        <w:pStyle w:val="ListParagraph"/>
        <w:numPr>
          <w:ilvl w:val="3"/>
          <w:numId w:val="36"/>
        </w:numPr>
        <w:ind w:left="2880"/>
        <w:contextualSpacing w:val="0"/>
        <w:jc w:val="left"/>
        <w:rPr>
          <w:rFonts w:ascii="Source Sans Pro" w:hAnsi="Source Sans Pro"/>
        </w:rPr>
      </w:pPr>
      <w:r w:rsidRPr="00C71BD5">
        <w:rPr>
          <w:rFonts w:ascii="Source Sans Pro" w:hAnsi="Source Sans Pro"/>
        </w:rPr>
        <w:t>Recommendations to the Commission regarding the mental health needs of TAY and the involvement of TAY in local planning efforts.</w:t>
      </w:r>
    </w:p>
    <w:p w14:paraId="71EDBD7D" w14:textId="77777777" w:rsidR="00346037" w:rsidRPr="00C71BD5" w:rsidRDefault="00346037" w:rsidP="00C71BD5">
      <w:pPr>
        <w:pStyle w:val="ListParagraph"/>
        <w:numPr>
          <w:ilvl w:val="4"/>
          <w:numId w:val="24"/>
        </w:numPr>
        <w:spacing w:before="240" w:after="120"/>
        <w:ind w:left="1800"/>
        <w:jc w:val="left"/>
        <w:rPr>
          <w:rFonts w:ascii="Source Sans Pro" w:eastAsiaTheme="majorEastAsia" w:hAnsi="Source Sans Pro" w:cstheme="minorHAnsi"/>
        </w:rPr>
      </w:pPr>
      <w:r w:rsidRPr="00C71BD5">
        <w:rPr>
          <w:rFonts w:ascii="Source Sans Pro" w:eastAsiaTheme="majorEastAsia" w:hAnsi="Source Sans Pro" w:cstheme="minorHAnsi"/>
        </w:rPr>
        <w:t>Legislative Summary</w:t>
      </w:r>
    </w:p>
    <w:p w14:paraId="488B55DA" w14:textId="6EAC39C1" w:rsidR="00346037" w:rsidRPr="00C71BD5" w:rsidRDefault="00346037" w:rsidP="00C71BD5">
      <w:pPr>
        <w:pStyle w:val="ListParagraph"/>
        <w:numPr>
          <w:ilvl w:val="6"/>
          <w:numId w:val="24"/>
        </w:numPr>
        <w:spacing w:before="240" w:after="120"/>
        <w:ind w:left="2160"/>
        <w:jc w:val="left"/>
        <w:rPr>
          <w:rFonts w:ascii="Source Sans Pro" w:eastAsiaTheme="majorEastAsia" w:hAnsi="Source Sans Pro" w:cstheme="minorHAnsi"/>
        </w:rPr>
      </w:pPr>
      <w:r w:rsidRPr="00C71BD5">
        <w:rPr>
          <w:rFonts w:ascii="Source Sans Pro" w:hAnsi="Source Sans Pro"/>
        </w:rPr>
        <w:t xml:space="preserve">Contractor </w:t>
      </w:r>
      <w:r w:rsidR="0029702C">
        <w:rPr>
          <w:rFonts w:ascii="Source Sans Pro" w:hAnsi="Source Sans Pro"/>
        </w:rPr>
        <w:t>is required to</w:t>
      </w:r>
      <w:r w:rsidR="0029702C" w:rsidRPr="00C71BD5">
        <w:rPr>
          <w:rFonts w:ascii="Source Sans Pro" w:hAnsi="Source Sans Pro"/>
        </w:rPr>
        <w:t xml:space="preserve"> </w:t>
      </w:r>
      <w:r w:rsidRPr="00C71BD5">
        <w:rPr>
          <w:rFonts w:ascii="Source Sans Pro" w:hAnsi="Source Sans Pro"/>
        </w:rPr>
        <w:t>report on relevant legislation being tracked throughout the legislative cycle during the Contract year, including</w:t>
      </w:r>
      <w:r w:rsidR="00B3185E">
        <w:rPr>
          <w:rFonts w:ascii="Source Sans Pro" w:hAnsi="Source Sans Pro"/>
        </w:rPr>
        <w:t xml:space="preserve"> identification of</w:t>
      </w:r>
      <w:r w:rsidRPr="00C71BD5">
        <w:rPr>
          <w:rFonts w:ascii="Source Sans Pro" w:hAnsi="Source Sans Pro"/>
        </w:rPr>
        <w:t>:</w:t>
      </w:r>
    </w:p>
    <w:p w14:paraId="24696656" w14:textId="13FB5357" w:rsidR="00346037" w:rsidRPr="00C71BD5" w:rsidRDefault="00346037" w:rsidP="00C71BD5">
      <w:pPr>
        <w:pStyle w:val="ListParagraph"/>
        <w:numPr>
          <w:ilvl w:val="7"/>
          <w:numId w:val="24"/>
        </w:numPr>
        <w:spacing w:before="240" w:after="120"/>
        <w:ind w:left="2520"/>
        <w:jc w:val="left"/>
        <w:rPr>
          <w:rFonts w:ascii="Source Sans Pro" w:eastAsiaTheme="majorEastAsia" w:hAnsi="Source Sans Pro" w:cstheme="minorHAnsi"/>
        </w:rPr>
      </w:pPr>
      <w:r w:rsidRPr="00C71BD5">
        <w:rPr>
          <w:rFonts w:ascii="Source Sans Pro" w:hAnsi="Source Sans Pro"/>
        </w:rPr>
        <w:t>Bill number</w:t>
      </w:r>
      <w:r w:rsidR="00ED3B21">
        <w:rPr>
          <w:rFonts w:ascii="Source Sans Pro" w:hAnsi="Source Sans Pro"/>
        </w:rPr>
        <w:t>s</w:t>
      </w:r>
      <w:r w:rsidRPr="00C71BD5">
        <w:rPr>
          <w:rFonts w:ascii="Source Sans Pro" w:hAnsi="Source Sans Pro"/>
        </w:rPr>
        <w:t>;</w:t>
      </w:r>
    </w:p>
    <w:p w14:paraId="7A87B86C" w14:textId="60309819" w:rsidR="00346037" w:rsidRPr="00C71BD5" w:rsidRDefault="00346037" w:rsidP="00C71BD5">
      <w:pPr>
        <w:pStyle w:val="ListParagraph"/>
        <w:numPr>
          <w:ilvl w:val="7"/>
          <w:numId w:val="24"/>
        </w:numPr>
        <w:spacing w:before="240" w:after="120"/>
        <w:ind w:left="2520"/>
        <w:jc w:val="left"/>
        <w:rPr>
          <w:rFonts w:ascii="Source Sans Pro" w:eastAsiaTheme="majorEastAsia" w:hAnsi="Source Sans Pro" w:cstheme="minorHAnsi"/>
        </w:rPr>
      </w:pPr>
      <w:r w:rsidRPr="00C71BD5">
        <w:rPr>
          <w:rFonts w:ascii="Source Sans Pro" w:hAnsi="Source Sans Pro"/>
        </w:rPr>
        <w:t xml:space="preserve">Bill </w:t>
      </w:r>
      <w:r w:rsidR="00ED3B21" w:rsidRPr="00C71BD5">
        <w:rPr>
          <w:rFonts w:ascii="Source Sans Pro" w:hAnsi="Source Sans Pro"/>
        </w:rPr>
        <w:t>Summar</w:t>
      </w:r>
      <w:r w:rsidR="00ED3B21">
        <w:rPr>
          <w:rFonts w:ascii="Source Sans Pro" w:hAnsi="Source Sans Pro"/>
        </w:rPr>
        <w:t>ies</w:t>
      </w:r>
      <w:r w:rsidRPr="00C71BD5">
        <w:rPr>
          <w:rFonts w:ascii="Source Sans Pro" w:hAnsi="Source Sans Pro"/>
        </w:rPr>
        <w:t>;</w:t>
      </w:r>
    </w:p>
    <w:p w14:paraId="43BAF681" w14:textId="4347E201" w:rsidR="00346037" w:rsidRPr="00C71BD5" w:rsidRDefault="00B3185E" w:rsidP="00C71BD5">
      <w:pPr>
        <w:pStyle w:val="ListParagraph"/>
        <w:numPr>
          <w:ilvl w:val="7"/>
          <w:numId w:val="24"/>
        </w:numPr>
        <w:spacing w:before="240" w:after="120"/>
        <w:ind w:left="2520"/>
        <w:jc w:val="left"/>
        <w:rPr>
          <w:rFonts w:ascii="Source Sans Pro" w:eastAsiaTheme="majorEastAsia" w:hAnsi="Source Sans Pro" w:cstheme="minorHAnsi"/>
        </w:rPr>
      </w:pPr>
      <w:r>
        <w:rPr>
          <w:rFonts w:ascii="Source Sans Pro" w:hAnsi="Source Sans Pro"/>
        </w:rPr>
        <w:t>Bill r</w:t>
      </w:r>
      <w:r w:rsidRPr="00C71BD5">
        <w:rPr>
          <w:rFonts w:ascii="Source Sans Pro" w:hAnsi="Source Sans Pro"/>
        </w:rPr>
        <w:t xml:space="preserve">elationship </w:t>
      </w:r>
      <w:r w:rsidR="00346037" w:rsidRPr="00C71BD5">
        <w:rPr>
          <w:rFonts w:ascii="Source Sans Pro" w:hAnsi="Source Sans Pro"/>
        </w:rPr>
        <w:t>to TAY mental health;</w:t>
      </w:r>
    </w:p>
    <w:p w14:paraId="768F82A9" w14:textId="69EE38FA" w:rsidR="00346037" w:rsidRPr="00C71BD5" w:rsidRDefault="00B3185E" w:rsidP="00C71BD5">
      <w:pPr>
        <w:pStyle w:val="ListParagraph"/>
        <w:numPr>
          <w:ilvl w:val="7"/>
          <w:numId w:val="24"/>
        </w:numPr>
        <w:spacing w:before="240" w:after="120"/>
        <w:ind w:left="2520"/>
        <w:jc w:val="left"/>
        <w:rPr>
          <w:rFonts w:ascii="Source Sans Pro" w:eastAsiaTheme="majorEastAsia" w:hAnsi="Source Sans Pro" w:cstheme="minorHAnsi"/>
        </w:rPr>
      </w:pPr>
      <w:r>
        <w:rPr>
          <w:rFonts w:ascii="Source Sans Pro" w:hAnsi="Source Sans Pro"/>
        </w:rPr>
        <w:t>B</w:t>
      </w:r>
      <w:r w:rsidR="00E05040">
        <w:rPr>
          <w:rFonts w:ascii="Source Sans Pro" w:hAnsi="Source Sans Pro"/>
        </w:rPr>
        <w:t xml:space="preserve">ill </w:t>
      </w:r>
      <w:r w:rsidR="00346037" w:rsidRPr="00C71BD5">
        <w:rPr>
          <w:rFonts w:ascii="Source Sans Pro" w:hAnsi="Source Sans Pro"/>
        </w:rPr>
        <w:t>Impact to the Commission, MHSA, and Mental Health Services Fund;</w:t>
      </w:r>
    </w:p>
    <w:p w14:paraId="07991D68" w14:textId="77777777" w:rsidR="00435D69" w:rsidRPr="00C71BD5" w:rsidRDefault="00435D69" w:rsidP="00C71BD5">
      <w:pPr>
        <w:spacing w:before="240" w:after="120"/>
        <w:ind w:left="720"/>
        <w:jc w:val="left"/>
        <w:rPr>
          <w:rFonts w:ascii="Source Sans Pro" w:eastAsiaTheme="majorEastAsia" w:hAnsi="Source Sans Pro" w:cstheme="minorHAnsi"/>
        </w:rPr>
      </w:pPr>
      <w:r w:rsidRPr="00C71BD5">
        <w:rPr>
          <w:rFonts w:ascii="Source Sans Pro" w:eastAsiaTheme="majorEastAsia" w:hAnsi="Source Sans Pro" w:cstheme="minorHAnsi"/>
        </w:rPr>
        <w:t xml:space="preserve">c.   </w:t>
      </w:r>
      <w:bookmarkStart w:id="165" w:name="_Hlk116994356"/>
      <w:r w:rsidR="00CB6F9F" w:rsidRPr="00C71BD5">
        <w:rPr>
          <w:rFonts w:ascii="Source Sans Pro" w:eastAsiaTheme="majorEastAsia" w:hAnsi="Source Sans Pro" w:cstheme="minorHAnsi"/>
        </w:rPr>
        <w:t>P</w:t>
      </w:r>
      <w:r w:rsidR="008772D4" w:rsidRPr="00C71BD5">
        <w:rPr>
          <w:rFonts w:ascii="Source Sans Pro" w:eastAsiaTheme="majorEastAsia" w:hAnsi="Source Sans Pro" w:cstheme="minorHAnsi"/>
        </w:rPr>
        <w:t>ayment Milestone Status Report</w:t>
      </w:r>
    </w:p>
    <w:p w14:paraId="500FFF9B" w14:textId="12A987F1" w:rsidR="008772D4" w:rsidRPr="00C71BD5" w:rsidRDefault="008772D4" w:rsidP="008712F6">
      <w:pPr>
        <w:pStyle w:val="ListParagraph"/>
        <w:numPr>
          <w:ilvl w:val="0"/>
          <w:numId w:val="49"/>
        </w:numPr>
        <w:spacing w:before="240" w:after="120"/>
        <w:ind w:left="1440"/>
        <w:jc w:val="left"/>
        <w:rPr>
          <w:rFonts w:ascii="Source Sans Pro" w:eastAsiaTheme="majorEastAsia" w:hAnsi="Source Sans Pro" w:cstheme="minorHAnsi"/>
        </w:rPr>
      </w:pPr>
      <w:r w:rsidRPr="00C71BD5">
        <w:rPr>
          <w:rFonts w:ascii="Source Sans Pro" w:hAnsi="Source Sans Pro"/>
        </w:rPr>
        <w:t xml:space="preserve">The contractor </w:t>
      </w:r>
      <w:r w:rsidR="00C975BE">
        <w:rPr>
          <w:rFonts w:ascii="Source Sans Pro" w:hAnsi="Source Sans Pro"/>
        </w:rPr>
        <w:t>is required</w:t>
      </w:r>
      <w:r w:rsidRPr="00C71BD5">
        <w:rPr>
          <w:rFonts w:ascii="Source Sans Pro" w:hAnsi="Source Sans Pro"/>
        </w:rPr>
        <w:t xml:space="preserve"> to provide a Payment Milestone Status Report with each invoice </w:t>
      </w:r>
      <w:r w:rsidR="000557D9">
        <w:rPr>
          <w:rFonts w:ascii="Source Sans Pro" w:hAnsi="Source Sans Pro"/>
        </w:rPr>
        <w:t xml:space="preserve">submitted to the Commission for payment.  The Commission </w:t>
      </w:r>
      <w:r w:rsidRPr="00C71BD5">
        <w:rPr>
          <w:rFonts w:ascii="Source Sans Pro" w:hAnsi="Source Sans Pro"/>
        </w:rPr>
        <w:t xml:space="preserve">will </w:t>
      </w:r>
      <w:r w:rsidR="000557D9">
        <w:rPr>
          <w:rFonts w:ascii="Source Sans Pro" w:hAnsi="Source Sans Pro"/>
        </w:rPr>
        <w:t xml:space="preserve">review and </w:t>
      </w:r>
      <w:r w:rsidR="00954994">
        <w:rPr>
          <w:rFonts w:ascii="Source Sans Pro" w:hAnsi="Source Sans Pro"/>
        </w:rPr>
        <w:t xml:space="preserve">must </w:t>
      </w:r>
      <w:r w:rsidR="000557D9">
        <w:rPr>
          <w:rFonts w:ascii="Source Sans Pro" w:hAnsi="Source Sans Pro"/>
        </w:rPr>
        <w:t>approve</w:t>
      </w:r>
      <w:r w:rsidR="00E51178">
        <w:rPr>
          <w:rFonts w:ascii="Source Sans Pro" w:hAnsi="Source Sans Pro"/>
        </w:rPr>
        <w:t xml:space="preserve"> the Status Report</w:t>
      </w:r>
      <w:r w:rsidRPr="00C71BD5">
        <w:rPr>
          <w:rFonts w:ascii="Source Sans Pro" w:hAnsi="Source Sans Pro"/>
        </w:rPr>
        <w:t xml:space="preserve"> prior to </w:t>
      </w:r>
      <w:r w:rsidR="00E13EE2">
        <w:rPr>
          <w:rFonts w:ascii="Source Sans Pro" w:hAnsi="Source Sans Pro"/>
        </w:rPr>
        <w:t>making pay</w:t>
      </w:r>
      <w:r w:rsidR="00DA4076">
        <w:rPr>
          <w:rFonts w:ascii="Source Sans Pro" w:hAnsi="Source Sans Pro"/>
        </w:rPr>
        <w:t xml:space="preserve">ment on the </w:t>
      </w:r>
      <w:r w:rsidRPr="00C71BD5">
        <w:rPr>
          <w:rFonts w:ascii="Source Sans Pro" w:hAnsi="Source Sans Pro"/>
        </w:rPr>
        <w:t xml:space="preserve">invoice.  The </w:t>
      </w:r>
      <w:r w:rsidR="00491B31" w:rsidRPr="00C71BD5">
        <w:rPr>
          <w:rFonts w:ascii="Source Sans Pro" w:hAnsi="Source Sans Pro"/>
        </w:rPr>
        <w:lastRenderedPageBreak/>
        <w:t>Commission</w:t>
      </w:r>
      <w:r w:rsidRPr="00C71BD5">
        <w:rPr>
          <w:rFonts w:ascii="Source Sans Pro" w:hAnsi="Source Sans Pro"/>
        </w:rPr>
        <w:t xml:space="preserve"> reserves the right to contact the contractor to discuss the </w:t>
      </w:r>
      <w:r w:rsidR="00E51178">
        <w:rPr>
          <w:rFonts w:ascii="Source Sans Pro" w:hAnsi="Source Sans Pro"/>
        </w:rPr>
        <w:t>Status R</w:t>
      </w:r>
      <w:r w:rsidR="00E51178" w:rsidRPr="00C71BD5">
        <w:rPr>
          <w:rFonts w:ascii="Source Sans Pro" w:hAnsi="Source Sans Pro"/>
        </w:rPr>
        <w:t xml:space="preserve">eport </w:t>
      </w:r>
      <w:r w:rsidRPr="00C71BD5">
        <w:rPr>
          <w:rFonts w:ascii="Source Sans Pro" w:hAnsi="Source Sans Pro"/>
        </w:rPr>
        <w:t xml:space="preserve">as part of the review and approval process. </w:t>
      </w:r>
    </w:p>
    <w:p w14:paraId="5C7EF631" w14:textId="4121D73C" w:rsidR="008772D4" w:rsidRPr="00C71BD5" w:rsidRDefault="008772D4" w:rsidP="00C71BD5">
      <w:pPr>
        <w:pStyle w:val="ListParagraph"/>
        <w:numPr>
          <w:ilvl w:val="6"/>
          <w:numId w:val="24"/>
        </w:numPr>
        <w:spacing w:after="120"/>
        <w:ind w:left="1440"/>
        <w:contextualSpacing w:val="0"/>
        <w:jc w:val="left"/>
        <w:rPr>
          <w:rFonts w:ascii="Source Sans Pro" w:eastAsiaTheme="majorEastAsia" w:hAnsi="Source Sans Pro" w:cstheme="minorHAnsi"/>
        </w:rPr>
      </w:pPr>
      <w:r w:rsidRPr="00C71BD5">
        <w:rPr>
          <w:rFonts w:ascii="Source Sans Pro" w:hAnsi="Source Sans Pro"/>
        </w:rPr>
        <w:t xml:space="preserve">The </w:t>
      </w:r>
      <w:r w:rsidR="00E51178">
        <w:rPr>
          <w:rFonts w:ascii="Source Sans Pro" w:hAnsi="Source Sans Pro"/>
        </w:rPr>
        <w:t>Status R</w:t>
      </w:r>
      <w:r w:rsidR="00E51178" w:rsidRPr="00C71BD5">
        <w:rPr>
          <w:rFonts w:ascii="Source Sans Pro" w:hAnsi="Source Sans Pro"/>
        </w:rPr>
        <w:t xml:space="preserve">eport </w:t>
      </w:r>
      <w:r w:rsidR="00DB6194" w:rsidRPr="00C71BD5">
        <w:rPr>
          <w:rFonts w:ascii="Source Sans Pro" w:hAnsi="Source Sans Pro"/>
        </w:rPr>
        <w:t xml:space="preserve">shall </w:t>
      </w:r>
      <w:r w:rsidRPr="00C71BD5">
        <w:rPr>
          <w:rFonts w:ascii="Source Sans Pro" w:hAnsi="Source Sans Pro"/>
        </w:rPr>
        <w:t>contain the following information:</w:t>
      </w:r>
    </w:p>
    <w:p w14:paraId="4D0F85FD" w14:textId="4A4AF8DB" w:rsidR="008772D4" w:rsidRPr="00C71BD5" w:rsidRDefault="00E51178" w:rsidP="00C71BD5">
      <w:pPr>
        <w:pStyle w:val="ListParagraph"/>
        <w:numPr>
          <w:ilvl w:val="7"/>
          <w:numId w:val="24"/>
        </w:numPr>
        <w:spacing w:before="240" w:after="120"/>
        <w:ind w:left="1800"/>
        <w:jc w:val="left"/>
        <w:rPr>
          <w:rFonts w:ascii="Source Sans Pro" w:eastAsiaTheme="majorEastAsia" w:hAnsi="Source Sans Pro" w:cstheme="minorHAnsi"/>
        </w:rPr>
      </w:pPr>
      <w:r>
        <w:rPr>
          <w:rFonts w:ascii="Source Sans Pro" w:hAnsi="Source Sans Pro"/>
        </w:rPr>
        <w:t>A s</w:t>
      </w:r>
      <w:r w:rsidRPr="00C71BD5">
        <w:rPr>
          <w:rFonts w:ascii="Source Sans Pro" w:hAnsi="Source Sans Pro"/>
        </w:rPr>
        <w:t xml:space="preserve">ummary </w:t>
      </w:r>
      <w:r w:rsidR="008772D4" w:rsidRPr="00C71BD5">
        <w:rPr>
          <w:rFonts w:ascii="Source Sans Pro" w:hAnsi="Source Sans Pro"/>
        </w:rPr>
        <w:t>of activities that occurred within the reporting period</w:t>
      </w:r>
    </w:p>
    <w:p w14:paraId="06F2AD0E" w14:textId="3939BE27" w:rsidR="008772D4" w:rsidRPr="00C71BD5" w:rsidRDefault="008772D4" w:rsidP="00C71BD5">
      <w:pPr>
        <w:pStyle w:val="ListParagraph"/>
        <w:numPr>
          <w:ilvl w:val="7"/>
          <w:numId w:val="24"/>
        </w:numPr>
        <w:spacing w:before="240" w:after="120"/>
        <w:ind w:left="1800"/>
        <w:jc w:val="left"/>
        <w:rPr>
          <w:rFonts w:ascii="Source Sans Pro" w:eastAsiaTheme="majorEastAsia" w:hAnsi="Source Sans Pro" w:cstheme="minorHAnsi"/>
        </w:rPr>
      </w:pPr>
      <w:r w:rsidRPr="00C71BD5">
        <w:rPr>
          <w:rFonts w:ascii="Source Sans Pro" w:hAnsi="Source Sans Pro"/>
        </w:rPr>
        <w:t>A statement on whether the</w:t>
      </w:r>
      <w:r w:rsidR="003F2A49" w:rsidRPr="00C71BD5">
        <w:rPr>
          <w:rFonts w:ascii="Source Sans Pro" w:hAnsi="Source Sans Pro"/>
        </w:rPr>
        <w:t xml:space="preserve"> proposed </w:t>
      </w:r>
      <w:r w:rsidRPr="00C71BD5">
        <w:rPr>
          <w:rFonts w:ascii="Source Sans Pro" w:hAnsi="Source Sans Pro"/>
        </w:rPr>
        <w:t>activities are on schedule; and</w:t>
      </w:r>
    </w:p>
    <w:p w14:paraId="00E9761F" w14:textId="6BC3B5D2" w:rsidR="008772D4" w:rsidRPr="00C71BD5" w:rsidRDefault="008772D4" w:rsidP="00C71BD5">
      <w:pPr>
        <w:pStyle w:val="ListParagraph"/>
        <w:numPr>
          <w:ilvl w:val="7"/>
          <w:numId w:val="24"/>
        </w:numPr>
        <w:spacing w:before="240" w:after="120"/>
        <w:ind w:left="1800"/>
        <w:jc w:val="left"/>
        <w:rPr>
          <w:rFonts w:ascii="Source Sans Pro" w:eastAsiaTheme="majorEastAsia" w:hAnsi="Source Sans Pro" w:cstheme="minorHAnsi"/>
        </w:rPr>
      </w:pPr>
      <w:r w:rsidRPr="00C71BD5">
        <w:rPr>
          <w:rFonts w:ascii="Source Sans Pro" w:hAnsi="Source Sans Pro"/>
        </w:rPr>
        <w:t xml:space="preserve">If </w:t>
      </w:r>
      <w:r w:rsidR="00A840E4">
        <w:rPr>
          <w:rFonts w:ascii="Source Sans Pro" w:hAnsi="Source Sans Pro"/>
        </w:rPr>
        <w:t>the proposed activit</w:t>
      </w:r>
      <w:r w:rsidR="00AE11F2">
        <w:rPr>
          <w:rFonts w:ascii="Source Sans Pro" w:hAnsi="Source Sans Pro"/>
        </w:rPr>
        <w:t>i</w:t>
      </w:r>
      <w:r w:rsidR="00A840E4">
        <w:rPr>
          <w:rFonts w:ascii="Source Sans Pro" w:hAnsi="Source Sans Pro"/>
        </w:rPr>
        <w:t xml:space="preserve">es are </w:t>
      </w:r>
      <w:r w:rsidRPr="00C71BD5">
        <w:rPr>
          <w:rFonts w:ascii="Source Sans Pro" w:hAnsi="Source Sans Pro"/>
        </w:rPr>
        <w:t xml:space="preserve">not on schedule, provide the reason(s) for </w:t>
      </w:r>
      <w:r w:rsidR="00A840E4">
        <w:rPr>
          <w:rFonts w:ascii="Source Sans Pro" w:hAnsi="Source Sans Pro"/>
        </w:rPr>
        <w:t>the delay</w:t>
      </w:r>
      <w:r w:rsidRPr="00C71BD5">
        <w:rPr>
          <w:rFonts w:ascii="Source Sans Pro" w:hAnsi="Source Sans Pro"/>
        </w:rPr>
        <w:t xml:space="preserve"> and the corrective action t</w:t>
      </w:r>
      <w:r w:rsidR="00A55FCC">
        <w:rPr>
          <w:rFonts w:ascii="Source Sans Pro" w:hAnsi="Source Sans Pro"/>
        </w:rPr>
        <w:t>aken</w:t>
      </w:r>
      <w:r w:rsidRPr="00C71BD5">
        <w:rPr>
          <w:rFonts w:ascii="Source Sans Pro" w:hAnsi="Source Sans Pro"/>
        </w:rPr>
        <w:t>.</w:t>
      </w:r>
    </w:p>
    <w:p w14:paraId="72CE76C5" w14:textId="5E60A5C4" w:rsidR="00C479B6" w:rsidRPr="00C71BD5" w:rsidRDefault="00C479B6" w:rsidP="00C71BD5">
      <w:pPr>
        <w:pStyle w:val="ListParagraph"/>
        <w:numPr>
          <w:ilvl w:val="7"/>
          <w:numId w:val="24"/>
        </w:numPr>
        <w:spacing w:before="240" w:after="120"/>
        <w:ind w:left="1800"/>
        <w:jc w:val="left"/>
        <w:rPr>
          <w:rFonts w:ascii="Source Sans Pro" w:eastAsiaTheme="majorEastAsia" w:hAnsi="Source Sans Pro" w:cstheme="minorHAnsi"/>
        </w:rPr>
      </w:pPr>
      <w:r w:rsidRPr="00C71BD5">
        <w:rPr>
          <w:rFonts w:ascii="Source Sans Pro" w:hAnsi="Source Sans Pro"/>
        </w:rPr>
        <w:t xml:space="preserve">Based on this information, the </w:t>
      </w:r>
      <w:r w:rsidR="00491B31" w:rsidRPr="00C71BD5">
        <w:rPr>
          <w:rFonts w:ascii="Source Sans Pro" w:hAnsi="Source Sans Pro"/>
        </w:rPr>
        <w:t>Commission</w:t>
      </w:r>
      <w:r w:rsidRPr="00C71BD5">
        <w:rPr>
          <w:rFonts w:ascii="Source Sans Pro" w:hAnsi="Source Sans Pro"/>
        </w:rPr>
        <w:t xml:space="preserve"> may choose one of the following options</w:t>
      </w:r>
      <w:r w:rsidR="007F19AB" w:rsidRPr="00C71BD5">
        <w:rPr>
          <w:rFonts w:ascii="Source Sans Pro" w:hAnsi="Source Sans Pro"/>
        </w:rPr>
        <w:t>:</w:t>
      </w:r>
    </w:p>
    <w:p w14:paraId="2B9E8AA3" w14:textId="0329CE7A" w:rsidR="00C479B6" w:rsidRPr="00C71BD5" w:rsidRDefault="00C479B6" w:rsidP="00C71BD5">
      <w:pPr>
        <w:pStyle w:val="ListParagraph"/>
        <w:numPr>
          <w:ilvl w:val="8"/>
          <w:numId w:val="24"/>
        </w:numPr>
        <w:spacing w:before="240" w:after="120"/>
        <w:ind w:left="2160" w:hanging="360"/>
        <w:jc w:val="left"/>
        <w:rPr>
          <w:rFonts w:ascii="Source Sans Pro" w:eastAsiaTheme="majorEastAsia" w:hAnsi="Source Sans Pro" w:cstheme="minorHAnsi"/>
        </w:rPr>
      </w:pPr>
      <w:r w:rsidRPr="00C71BD5">
        <w:rPr>
          <w:rFonts w:ascii="Source Sans Pro" w:hAnsi="Source Sans Pro"/>
        </w:rPr>
        <w:t xml:space="preserve">Approve the </w:t>
      </w:r>
      <w:r w:rsidR="002A6B15">
        <w:rPr>
          <w:rFonts w:ascii="Source Sans Pro" w:hAnsi="Source Sans Pro"/>
        </w:rPr>
        <w:t>Status R</w:t>
      </w:r>
      <w:r w:rsidR="002A6B15" w:rsidRPr="00C71BD5">
        <w:rPr>
          <w:rFonts w:ascii="Source Sans Pro" w:hAnsi="Source Sans Pro"/>
        </w:rPr>
        <w:t xml:space="preserve">eport </w:t>
      </w:r>
      <w:r w:rsidRPr="00C71BD5">
        <w:rPr>
          <w:rFonts w:ascii="Source Sans Pro" w:hAnsi="Source Sans Pro"/>
        </w:rPr>
        <w:t>and payment</w:t>
      </w:r>
    </w:p>
    <w:p w14:paraId="11F5395E" w14:textId="75E2DB02" w:rsidR="00C479B6" w:rsidRPr="00C71BD5" w:rsidRDefault="00C479B6" w:rsidP="00C71BD5">
      <w:pPr>
        <w:pStyle w:val="ListParagraph"/>
        <w:numPr>
          <w:ilvl w:val="8"/>
          <w:numId w:val="24"/>
        </w:numPr>
        <w:spacing w:before="240" w:after="120"/>
        <w:ind w:left="2160" w:hanging="360"/>
        <w:jc w:val="left"/>
        <w:rPr>
          <w:rFonts w:ascii="Source Sans Pro" w:eastAsiaTheme="majorEastAsia" w:hAnsi="Source Sans Pro" w:cstheme="minorHAnsi"/>
        </w:rPr>
      </w:pPr>
      <w:r w:rsidRPr="00C71BD5">
        <w:rPr>
          <w:rFonts w:ascii="Source Sans Pro" w:hAnsi="Source Sans Pro"/>
        </w:rPr>
        <w:t xml:space="preserve">Approve the </w:t>
      </w:r>
      <w:r w:rsidR="002A6B15">
        <w:rPr>
          <w:rFonts w:ascii="Source Sans Pro" w:hAnsi="Source Sans Pro"/>
        </w:rPr>
        <w:t>Status R</w:t>
      </w:r>
      <w:r w:rsidR="002A6B15" w:rsidRPr="00C71BD5">
        <w:rPr>
          <w:rFonts w:ascii="Source Sans Pro" w:hAnsi="Source Sans Pro"/>
        </w:rPr>
        <w:t>eport</w:t>
      </w:r>
      <w:r w:rsidRPr="00C71BD5">
        <w:rPr>
          <w:rFonts w:ascii="Source Sans Pro" w:hAnsi="Source Sans Pro"/>
        </w:rPr>
        <w:t>, request additional information (including meetings) to assist the correction, and approve the payment</w:t>
      </w:r>
    </w:p>
    <w:p w14:paraId="2A40FA67" w14:textId="42B38A83" w:rsidR="00C479B6" w:rsidRPr="00C71BD5" w:rsidRDefault="00C479B6" w:rsidP="00C71BD5">
      <w:pPr>
        <w:pStyle w:val="ListParagraph"/>
        <w:numPr>
          <w:ilvl w:val="8"/>
          <w:numId w:val="24"/>
        </w:numPr>
        <w:spacing w:before="240" w:after="120"/>
        <w:ind w:left="2160" w:hanging="360"/>
        <w:jc w:val="left"/>
        <w:rPr>
          <w:rFonts w:ascii="Source Sans Pro" w:eastAsiaTheme="majorEastAsia" w:hAnsi="Source Sans Pro" w:cstheme="minorHAnsi"/>
        </w:rPr>
      </w:pPr>
      <w:r w:rsidRPr="00C71BD5">
        <w:rPr>
          <w:rFonts w:ascii="Source Sans Pro" w:hAnsi="Source Sans Pro"/>
        </w:rPr>
        <w:t>Request additional information before the report and payment are approved</w:t>
      </w:r>
    </w:p>
    <w:p w14:paraId="7CD59ABA" w14:textId="4151AA6B" w:rsidR="00C479B6" w:rsidRPr="00C71BD5" w:rsidRDefault="00C479B6" w:rsidP="00C71BD5">
      <w:pPr>
        <w:pStyle w:val="ListParagraph"/>
        <w:numPr>
          <w:ilvl w:val="7"/>
          <w:numId w:val="24"/>
        </w:numPr>
        <w:spacing w:before="240" w:after="120"/>
        <w:ind w:left="1800"/>
        <w:jc w:val="left"/>
        <w:rPr>
          <w:rFonts w:ascii="Source Sans Pro" w:eastAsiaTheme="majorEastAsia" w:hAnsi="Source Sans Pro" w:cstheme="minorHAnsi"/>
        </w:rPr>
      </w:pPr>
      <w:r w:rsidRPr="00C71BD5">
        <w:rPr>
          <w:rFonts w:ascii="Source Sans Pro" w:hAnsi="Source Sans Pro"/>
        </w:rPr>
        <w:t>No additional information is required in the workplan for these reporting requirements.</w:t>
      </w:r>
    </w:p>
    <w:p w14:paraId="033E89AD" w14:textId="5278168E" w:rsidR="007D59A6" w:rsidRPr="00C71BD5" w:rsidRDefault="0022083A" w:rsidP="00C71BD5">
      <w:pPr>
        <w:pStyle w:val="Heading3"/>
        <w:numPr>
          <w:ilvl w:val="0"/>
          <w:numId w:val="16"/>
        </w:numPr>
        <w:ind w:left="360"/>
        <w:jc w:val="left"/>
        <w:rPr>
          <w:rFonts w:ascii="Source Sans Pro" w:hAnsi="Source Sans Pro" w:cstheme="minorHAnsi"/>
          <w:color w:val="1F497D" w:themeColor="text2"/>
        </w:rPr>
      </w:pPr>
      <w:bookmarkStart w:id="166" w:name="_Toc9514141"/>
      <w:bookmarkStart w:id="167" w:name="_Toc9514143"/>
      <w:bookmarkStart w:id="168" w:name="_Toc9514144"/>
      <w:bookmarkStart w:id="169" w:name="_Toc9514145"/>
      <w:bookmarkStart w:id="170" w:name="_Toc9514146"/>
      <w:bookmarkStart w:id="171" w:name="_Toc9514147"/>
      <w:bookmarkStart w:id="172" w:name="_Toc9514148"/>
      <w:bookmarkStart w:id="173" w:name="_Toc9514149"/>
      <w:bookmarkStart w:id="174" w:name="_Toc9514150"/>
      <w:bookmarkStart w:id="175" w:name="_Toc9514151"/>
      <w:bookmarkStart w:id="176" w:name="_Toc9514152"/>
      <w:bookmarkStart w:id="177" w:name="_Toc9514153"/>
      <w:bookmarkStart w:id="178" w:name="_Toc9514154"/>
      <w:bookmarkStart w:id="179" w:name="_Toc9514155"/>
      <w:bookmarkStart w:id="180" w:name="_Toc9514156"/>
      <w:bookmarkStart w:id="181" w:name="_Toc9514157"/>
      <w:bookmarkStart w:id="182" w:name="_Toc9514158"/>
      <w:bookmarkStart w:id="183" w:name="_Toc9514159"/>
      <w:bookmarkStart w:id="184" w:name="_Toc9514160"/>
      <w:bookmarkStart w:id="185" w:name="_Toc9514161"/>
      <w:bookmarkStart w:id="186" w:name="_Toc9514162"/>
      <w:bookmarkStart w:id="187" w:name="_Toc9514163"/>
      <w:bookmarkStart w:id="188" w:name="_Toc9514164"/>
      <w:bookmarkStart w:id="189" w:name="_Toc9514165"/>
      <w:bookmarkStart w:id="190" w:name="_Toc117260179"/>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r w:rsidRPr="00C71BD5">
        <w:rPr>
          <w:rFonts w:ascii="Source Sans Pro" w:hAnsi="Source Sans Pro" w:cstheme="minorHAnsi"/>
          <w:color w:val="1F497D" w:themeColor="text2"/>
        </w:rPr>
        <w:t>DELIVERABLES</w:t>
      </w:r>
      <w:bookmarkEnd w:id="158"/>
      <w:bookmarkEnd w:id="159"/>
      <w:bookmarkEnd w:id="160"/>
      <w:bookmarkEnd w:id="161"/>
      <w:bookmarkEnd w:id="190"/>
    </w:p>
    <w:p w14:paraId="519CF70C" w14:textId="1EF97A01" w:rsidR="004449B2" w:rsidRPr="00C71BD5" w:rsidRDefault="000E757C" w:rsidP="00C71BD5">
      <w:pPr>
        <w:jc w:val="left"/>
        <w:rPr>
          <w:rFonts w:ascii="Source Sans Pro" w:hAnsi="Source Sans Pro"/>
        </w:rPr>
      </w:pPr>
      <w:r w:rsidRPr="00C71BD5">
        <w:rPr>
          <w:rFonts w:ascii="Source Sans Pro" w:hAnsi="Source Sans Pro"/>
        </w:rPr>
        <w:t>The</w:t>
      </w:r>
      <w:r w:rsidR="004449B2" w:rsidRPr="00C71BD5">
        <w:rPr>
          <w:rFonts w:ascii="Source Sans Pro" w:hAnsi="Source Sans Pro"/>
        </w:rPr>
        <w:t xml:space="preserve"> contractor agrees to provide the following deliverables:</w:t>
      </w:r>
    </w:p>
    <w:p w14:paraId="0F9D97A9" w14:textId="77777777" w:rsidR="00A6510D" w:rsidRPr="00C71BD5" w:rsidRDefault="00A6510D" w:rsidP="00345576">
      <w:pPr>
        <w:pStyle w:val="ListParagraph"/>
        <w:numPr>
          <w:ilvl w:val="8"/>
          <w:numId w:val="24"/>
        </w:numPr>
        <w:ind w:left="720" w:hanging="360"/>
        <w:jc w:val="left"/>
        <w:rPr>
          <w:rFonts w:ascii="Source Sans Pro" w:hAnsi="Source Sans Pro"/>
        </w:rPr>
      </w:pPr>
      <w:bookmarkStart w:id="191" w:name="_Hlk9506193"/>
      <w:r w:rsidRPr="00C71BD5">
        <w:rPr>
          <w:rFonts w:ascii="Source Sans Pro" w:hAnsi="Source Sans Pro"/>
        </w:rPr>
        <w:t>Annual Report</w:t>
      </w:r>
    </w:p>
    <w:p w14:paraId="2BCFF282" w14:textId="6871FE79" w:rsidR="00A6510D" w:rsidRPr="00C71BD5" w:rsidRDefault="00A6510D" w:rsidP="00C71BD5">
      <w:pPr>
        <w:pStyle w:val="ListParagraph"/>
        <w:numPr>
          <w:ilvl w:val="0"/>
          <w:numId w:val="33"/>
        </w:numPr>
        <w:ind w:left="1080"/>
        <w:jc w:val="left"/>
        <w:rPr>
          <w:rFonts w:ascii="Source Sans Pro" w:hAnsi="Source Sans Pro"/>
        </w:rPr>
      </w:pPr>
      <w:r w:rsidRPr="00C71BD5">
        <w:rPr>
          <w:rFonts w:ascii="Source Sans Pro" w:hAnsi="Source Sans Pro"/>
        </w:rPr>
        <w:t xml:space="preserve">Annual </w:t>
      </w:r>
      <w:r w:rsidR="00381290">
        <w:rPr>
          <w:rFonts w:ascii="Source Sans Pro" w:hAnsi="Source Sans Pro"/>
        </w:rPr>
        <w:t>R</w:t>
      </w:r>
      <w:r w:rsidR="00381290" w:rsidRPr="00C71BD5">
        <w:rPr>
          <w:rFonts w:ascii="Source Sans Pro" w:hAnsi="Source Sans Pro"/>
        </w:rPr>
        <w:t>eport</w:t>
      </w:r>
      <w:r w:rsidR="00265CCE">
        <w:rPr>
          <w:rFonts w:ascii="Source Sans Pro" w:hAnsi="Source Sans Pro"/>
        </w:rPr>
        <w:t>s</w:t>
      </w:r>
      <w:r w:rsidR="00381290" w:rsidRPr="00C71BD5">
        <w:rPr>
          <w:rFonts w:ascii="Source Sans Pro" w:hAnsi="Source Sans Pro"/>
        </w:rPr>
        <w:t xml:space="preserve"> </w:t>
      </w:r>
      <w:r w:rsidRPr="00C71BD5">
        <w:rPr>
          <w:rFonts w:ascii="Source Sans Pro" w:hAnsi="Source Sans Pro"/>
        </w:rPr>
        <w:t xml:space="preserve">(see Section IV.A. Contractor Responsibilities for detail) as described above in </w:t>
      </w:r>
      <w:r w:rsidRPr="00C71BD5">
        <w:rPr>
          <w:rFonts w:ascii="Source Sans Pro" w:hAnsi="Source Sans Pro"/>
          <w:b/>
          <w:bCs/>
        </w:rPr>
        <w:t>Section 5. Reports</w:t>
      </w:r>
      <w:r w:rsidRPr="00C71BD5">
        <w:rPr>
          <w:rFonts w:ascii="Source Sans Pro" w:hAnsi="Source Sans Pro"/>
        </w:rPr>
        <w:t>.</w:t>
      </w:r>
    </w:p>
    <w:p w14:paraId="63971CF9" w14:textId="783C5A85" w:rsidR="00A6510D" w:rsidRPr="00C71BD5" w:rsidRDefault="00265CCE" w:rsidP="00C71BD5">
      <w:pPr>
        <w:pStyle w:val="ListParagraph"/>
        <w:numPr>
          <w:ilvl w:val="0"/>
          <w:numId w:val="33"/>
        </w:numPr>
        <w:ind w:left="1080"/>
        <w:contextualSpacing w:val="0"/>
        <w:jc w:val="left"/>
        <w:rPr>
          <w:rFonts w:ascii="Source Sans Pro" w:hAnsi="Source Sans Pro"/>
        </w:rPr>
      </w:pPr>
      <w:r>
        <w:rPr>
          <w:rFonts w:ascii="Source Sans Pro" w:hAnsi="Source Sans Pro"/>
        </w:rPr>
        <w:t>Each</w:t>
      </w:r>
      <w:r w:rsidR="008A119F">
        <w:rPr>
          <w:rFonts w:ascii="Source Sans Pro" w:hAnsi="Source Sans Pro"/>
        </w:rPr>
        <w:t xml:space="preserve"> Annual </w:t>
      </w:r>
      <w:r w:rsidR="00A6510D" w:rsidRPr="00C71BD5">
        <w:rPr>
          <w:rFonts w:ascii="Source Sans Pro" w:hAnsi="Source Sans Pro"/>
        </w:rPr>
        <w:t xml:space="preserve">Report is due within 30 days after each 12-month contract term for years 1 and 2.  </w:t>
      </w:r>
      <w:r w:rsidR="008A119F">
        <w:rPr>
          <w:rFonts w:ascii="Source Sans Pro" w:hAnsi="Source Sans Pro"/>
        </w:rPr>
        <w:t xml:space="preserve">The Annual Report for </w:t>
      </w:r>
      <w:r w:rsidR="00A6510D" w:rsidRPr="00C71BD5">
        <w:rPr>
          <w:rFonts w:ascii="Source Sans Pro" w:hAnsi="Source Sans Pro"/>
        </w:rPr>
        <w:t>Year 3 is due prior to the contract</w:t>
      </w:r>
      <w:r w:rsidR="008A119F">
        <w:rPr>
          <w:rFonts w:ascii="Source Sans Pro" w:hAnsi="Source Sans Pro"/>
        </w:rPr>
        <w:t>’s</w:t>
      </w:r>
      <w:r w:rsidR="00A6510D" w:rsidRPr="00C71BD5">
        <w:rPr>
          <w:rFonts w:ascii="Source Sans Pro" w:hAnsi="Source Sans Pro"/>
        </w:rPr>
        <w:t xml:space="preserve"> end date</w:t>
      </w:r>
    </w:p>
    <w:p w14:paraId="373F5BB1" w14:textId="77777777" w:rsidR="00A6510D" w:rsidRPr="00C71BD5" w:rsidRDefault="00A6510D" w:rsidP="00345576">
      <w:pPr>
        <w:pStyle w:val="ListParagraph"/>
        <w:numPr>
          <w:ilvl w:val="8"/>
          <w:numId w:val="24"/>
        </w:numPr>
        <w:ind w:left="720" w:hanging="360"/>
        <w:jc w:val="left"/>
        <w:rPr>
          <w:rFonts w:ascii="Source Sans Pro" w:hAnsi="Source Sans Pro"/>
        </w:rPr>
      </w:pPr>
      <w:r w:rsidRPr="00C71BD5">
        <w:rPr>
          <w:rFonts w:ascii="Source Sans Pro" w:hAnsi="Source Sans Pro"/>
        </w:rPr>
        <w:t>Quarterly Report</w:t>
      </w:r>
    </w:p>
    <w:p w14:paraId="14AD69F9" w14:textId="11C4AF3D" w:rsidR="00A6510D" w:rsidRPr="00C71BD5" w:rsidRDefault="00A6510D" w:rsidP="00C71BD5">
      <w:pPr>
        <w:pStyle w:val="ListParagraph"/>
        <w:numPr>
          <w:ilvl w:val="0"/>
          <w:numId w:val="34"/>
        </w:numPr>
        <w:ind w:left="1080"/>
        <w:jc w:val="left"/>
        <w:rPr>
          <w:rFonts w:ascii="Source Sans Pro" w:hAnsi="Source Sans Pro"/>
        </w:rPr>
      </w:pPr>
      <w:r w:rsidRPr="00C71BD5">
        <w:rPr>
          <w:rFonts w:ascii="Source Sans Pro" w:hAnsi="Source Sans Pro"/>
        </w:rPr>
        <w:t>Quarterly Report</w:t>
      </w:r>
      <w:r w:rsidR="00265CCE">
        <w:rPr>
          <w:rFonts w:ascii="Source Sans Pro" w:hAnsi="Source Sans Pro"/>
        </w:rPr>
        <w:t>s</w:t>
      </w:r>
      <w:r w:rsidRPr="00C71BD5">
        <w:rPr>
          <w:rFonts w:ascii="Source Sans Pro" w:hAnsi="Source Sans Pro"/>
        </w:rPr>
        <w:t xml:space="preserve"> (see Section IV.A. Contractor Responsibilities for detail) as described above in </w:t>
      </w:r>
      <w:r w:rsidRPr="00C71BD5">
        <w:rPr>
          <w:rFonts w:ascii="Source Sans Pro" w:hAnsi="Source Sans Pro"/>
          <w:b/>
          <w:bCs/>
        </w:rPr>
        <w:t>Section 5. Reports</w:t>
      </w:r>
      <w:r w:rsidRPr="00C71BD5">
        <w:rPr>
          <w:rFonts w:ascii="Source Sans Pro" w:hAnsi="Source Sans Pro"/>
        </w:rPr>
        <w:t>.</w:t>
      </w:r>
    </w:p>
    <w:p w14:paraId="5BC732AC" w14:textId="02F46046" w:rsidR="00A6510D" w:rsidRPr="00C71BD5" w:rsidRDefault="00265CCE" w:rsidP="00C71BD5">
      <w:pPr>
        <w:pStyle w:val="ListParagraph"/>
        <w:numPr>
          <w:ilvl w:val="0"/>
          <w:numId w:val="34"/>
        </w:numPr>
        <w:ind w:left="1080"/>
        <w:contextualSpacing w:val="0"/>
        <w:jc w:val="left"/>
        <w:rPr>
          <w:rFonts w:ascii="Source Sans Pro" w:hAnsi="Source Sans Pro"/>
        </w:rPr>
      </w:pPr>
      <w:r>
        <w:rPr>
          <w:rFonts w:ascii="Source Sans Pro" w:hAnsi="Source Sans Pro"/>
        </w:rPr>
        <w:t xml:space="preserve">Each Quarterly </w:t>
      </w:r>
      <w:r w:rsidR="00A6510D" w:rsidRPr="00C71BD5">
        <w:rPr>
          <w:rFonts w:ascii="Source Sans Pro" w:hAnsi="Source Sans Pro"/>
        </w:rPr>
        <w:t>Report is due within 30 days after each quarter</w:t>
      </w:r>
    </w:p>
    <w:p w14:paraId="03EFD9B0" w14:textId="77777777" w:rsidR="00A6510D" w:rsidRPr="00C71BD5" w:rsidRDefault="00A6510D" w:rsidP="00345576">
      <w:pPr>
        <w:pStyle w:val="ListParagraph"/>
        <w:numPr>
          <w:ilvl w:val="8"/>
          <w:numId w:val="24"/>
        </w:numPr>
        <w:ind w:left="720" w:hanging="360"/>
        <w:jc w:val="left"/>
        <w:rPr>
          <w:rFonts w:ascii="Source Sans Pro" w:hAnsi="Source Sans Pro"/>
        </w:rPr>
      </w:pPr>
      <w:r w:rsidRPr="00C71BD5">
        <w:rPr>
          <w:rFonts w:ascii="Source Sans Pro" w:hAnsi="Source Sans Pro"/>
        </w:rPr>
        <w:t>Payment Milestone Status Report</w:t>
      </w:r>
    </w:p>
    <w:p w14:paraId="237EE950" w14:textId="3E69961B" w:rsidR="00A6510D" w:rsidRPr="00C71BD5" w:rsidRDefault="008F55AD" w:rsidP="00C71BD5">
      <w:pPr>
        <w:pStyle w:val="ListParagraph"/>
        <w:numPr>
          <w:ilvl w:val="0"/>
          <w:numId w:val="32"/>
        </w:numPr>
        <w:ind w:left="1080"/>
        <w:jc w:val="left"/>
        <w:rPr>
          <w:rFonts w:ascii="Source Sans Pro" w:hAnsi="Source Sans Pro"/>
        </w:rPr>
      </w:pPr>
      <w:r w:rsidRPr="0082564B">
        <w:rPr>
          <w:rFonts w:ascii="Source Sans Pro" w:hAnsi="Source Sans Pro"/>
        </w:rPr>
        <w:t>Payment Milestone Status Report</w:t>
      </w:r>
      <w:r>
        <w:rPr>
          <w:rFonts w:ascii="Source Sans Pro" w:hAnsi="Source Sans Pro"/>
        </w:rPr>
        <w:t>s</w:t>
      </w:r>
      <w:r w:rsidRPr="008F55AD">
        <w:rPr>
          <w:rFonts w:ascii="Source Sans Pro" w:hAnsi="Source Sans Pro"/>
        </w:rPr>
        <w:t xml:space="preserve"> </w:t>
      </w:r>
      <w:r w:rsidR="009161BE">
        <w:rPr>
          <w:rFonts w:ascii="Source Sans Pro" w:hAnsi="Source Sans Pro"/>
        </w:rPr>
        <w:t>must contain a</w:t>
      </w:r>
      <w:r w:rsidR="009161BE" w:rsidRPr="00C71BD5">
        <w:rPr>
          <w:rFonts w:ascii="Source Sans Pro" w:hAnsi="Source Sans Pro"/>
        </w:rPr>
        <w:t xml:space="preserve">n </w:t>
      </w:r>
      <w:r w:rsidR="00A6510D" w:rsidRPr="00C71BD5">
        <w:rPr>
          <w:rFonts w:ascii="Source Sans Pro" w:hAnsi="Source Sans Pro"/>
        </w:rPr>
        <w:t xml:space="preserve">activity summary report of each of the Proposed activities that occurred during the reporting period (see Section IV.A. Contractor Responsibilities for detail) as described above in </w:t>
      </w:r>
      <w:r w:rsidR="00A6510D" w:rsidRPr="00C71BD5">
        <w:rPr>
          <w:rFonts w:ascii="Source Sans Pro" w:hAnsi="Source Sans Pro"/>
          <w:b/>
          <w:bCs/>
        </w:rPr>
        <w:t>Section 5. Reports</w:t>
      </w:r>
      <w:r w:rsidR="00787B37">
        <w:rPr>
          <w:rFonts w:ascii="Source Sans Pro" w:hAnsi="Source Sans Pro"/>
          <w:b/>
          <w:bCs/>
        </w:rPr>
        <w:t>.</w:t>
      </w:r>
    </w:p>
    <w:p w14:paraId="56C97AA0" w14:textId="2373BBEC" w:rsidR="00A6510D" w:rsidRPr="00C71BD5" w:rsidRDefault="00515EA7" w:rsidP="00C71BD5">
      <w:pPr>
        <w:pStyle w:val="ListParagraph"/>
        <w:numPr>
          <w:ilvl w:val="0"/>
          <w:numId w:val="32"/>
        </w:numPr>
        <w:ind w:left="1080"/>
        <w:contextualSpacing w:val="0"/>
        <w:jc w:val="left"/>
        <w:rPr>
          <w:rFonts w:ascii="Source Sans Pro" w:hAnsi="Source Sans Pro"/>
        </w:rPr>
      </w:pPr>
      <w:r>
        <w:rPr>
          <w:rFonts w:ascii="Source Sans Pro" w:hAnsi="Source Sans Pro"/>
        </w:rPr>
        <w:t xml:space="preserve">A </w:t>
      </w:r>
      <w:r w:rsidRPr="0082564B">
        <w:rPr>
          <w:rFonts w:ascii="Source Sans Pro" w:hAnsi="Source Sans Pro"/>
        </w:rPr>
        <w:t>Payment Milestone Status Report</w:t>
      </w:r>
      <w:r w:rsidRPr="00515EA7">
        <w:rPr>
          <w:rFonts w:ascii="Source Sans Pro" w:hAnsi="Source Sans Pro"/>
        </w:rPr>
        <w:t xml:space="preserve"> </w:t>
      </w:r>
      <w:r>
        <w:rPr>
          <w:rFonts w:ascii="Source Sans Pro" w:hAnsi="Source Sans Pro"/>
        </w:rPr>
        <w:t xml:space="preserve">must be </w:t>
      </w:r>
      <w:r w:rsidR="00EC3451">
        <w:rPr>
          <w:rFonts w:ascii="Source Sans Pro" w:hAnsi="Source Sans Pro"/>
        </w:rPr>
        <w:t xml:space="preserve">included with any </w:t>
      </w:r>
      <w:r w:rsidR="00A6510D" w:rsidRPr="00C71BD5">
        <w:rPr>
          <w:rFonts w:ascii="Source Sans Pro" w:hAnsi="Source Sans Pro"/>
        </w:rPr>
        <w:t xml:space="preserve">invoice </w:t>
      </w:r>
      <w:r w:rsidR="00EC3451">
        <w:rPr>
          <w:rFonts w:ascii="Source Sans Pro" w:hAnsi="Source Sans Pro"/>
        </w:rPr>
        <w:t xml:space="preserve">submitted </w:t>
      </w:r>
      <w:r w:rsidR="00A6510D" w:rsidRPr="00C71BD5">
        <w:rPr>
          <w:rFonts w:ascii="Source Sans Pro" w:hAnsi="Source Sans Pro"/>
        </w:rPr>
        <w:t>for payment</w:t>
      </w:r>
      <w:r w:rsidR="004461E6">
        <w:rPr>
          <w:rFonts w:ascii="Source Sans Pro" w:hAnsi="Source Sans Pro"/>
        </w:rPr>
        <w:t xml:space="preserve"> approval</w:t>
      </w:r>
      <w:r w:rsidR="00A6510D" w:rsidRPr="00C71BD5">
        <w:rPr>
          <w:rFonts w:ascii="Source Sans Pro" w:hAnsi="Source Sans Pro"/>
        </w:rPr>
        <w:t>.</w:t>
      </w:r>
    </w:p>
    <w:p w14:paraId="3FCD9F99" w14:textId="7AAAE668" w:rsidR="007D05C1" w:rsidRDefault="007D05C1" w:rsidP="00C71BD5">
      <w:pPr>
        <w:pStyle w:val="Heading3"/>
        <w:numPr>
          <w:ilvl w:val="0"/>
          <w:numId w:val="16"/>
        </w:numPr>
        <w:ind w:left="360"/>
        <w:jc w:val="left"/>
        <w:rPr>
          <w:rFonts w:ascii="Source Sans Pro" w:hAnsi="Source Sans Pro" w:cstheme="minorHAnsi"/>
          <w:color w:val="1F497D" w:themeColor="text2"/>
        </w:rPr>
      </w:pPr>
      <w:bookmarkStart w:id="192" w:name="_Toc117260180"/>
      <w:bookmarkEnd w:id="191"/>
      <w:r w:rsidRPr="00C71BD5">
        <w:rPr>
          <w:rFonts w:ascii="Source Sans Pro" w:hAnsi="Source Sans Pro" w:cstheme="minorHAnsi"/>
          <w:color w:val="1F497D" w:themeColor="text2"/>
        </w:rPr>
        <w:lastRenderedPageBreak/>
        <w:t>SUBCONTRACTOR REPLACEMENT</w:t>
      </w:r>
      <w:bookmarkEnd w:id="192"/>
    </w:p>
    <w:p w14:paraId="09561FDE" w14:textId="41043CAF" w:rsidR="00C638DE" w:rsidRPr="00C638DE" w:rsidRDefault="00C638DE" w:rsidP="00C638DE">
      <w:bookmarkStart w:id="193" w:name="_Hlk11238285"/>
      <w:r w:rsidRPr="00C71BD5">
        <w:rPr>
          <w:rFonts w:ascii="Source Sans Pro" w:hAnsi="Source Sans Pro"/>
        </w:rPr>
        <w:t xml:space="preserve">The Contractor is required to use all subcontractors (e.g., LLE) listed in their proposal.  If, during the contract term, </w:t>
      </w:r>
      <w:r>
        <w:rPr>
          <w:rFonts w:ascii="Source Sans Pro" w:hAnsi="Source Sans Pro"/>
        </w:rPr>
        <w:t>Contractor desires</w:t>
      </w:r>
      <w:r w:rsidRPr="00C71BD5">
        <w:rPr>
          <w:rFonts w:ascii="Source Sans Pro" w:hAnsi="Source Sans Pro"/>
        </w:rPr>
        <w:t xml:space="preserve"> to replace a subcontractor, the Contractor must obtain </w:t>
      </w:r>
      <w:r>
        <w:rPr>
          <w:rFonts w:ascii="Source Sans Pro" w:hAnsi="Source Sans Pro"/>
        </w:rPr>
        <w:t xml:space="preserve">prior </w:t>
      </w:r>
      <w:r w:rsidRPr="00C71BD5">
        <w:rPr>
          <w:rFonts w:ascii="Source Sans Pro" w:hAnsi="Source Sans Pro"/>
        </w:rPr>
        <w:t xml:space="preserve">approval from the Commission before </w:t>
      </w:r>
      <w:r>
        <w:rPr>
          <w:rFonts w:ascii="Source Sans Pro" w:hAnsi="Source Sans Pro"/>
        </w:rPr>
        <w:t xml:space="preserve">making </w:t>
      </w:r>
      <w:r w:rsidRPr="00C71BD5">
        <w:rPr>
          <w:rFonts w:ascii="Source Sans Pro" w:hAnsi="Source Sans Pro"/>
        </w:rPr>
        <w:t xml:space="preserve">such </w:t>
      </w:r>
      <w:r>
        <w:rPr>
          <w:rFonts w:ascii="Source Sans Pro" w:hAnsi="Source Sans Pro"/>
        </w:rPr>
        <w:t xml:space="preserve">a </w:t>
      </w:r>
      <w:r w:rsidRPr="00C71BD5">
        <w:rPr>
          <w:rFonts w:ascii="Source Sans Pro" w:hAnsi="Source Sans Pro"/>
        </w:rPr>
        <w:t xml:space="preserve">change.  </w:t>
      </w:r>
      <w:r>
        <w:rPr>
          <w:rFonts w:ascii="Source Sans Pro" w:hAnsi="Source Sans Pro"/>
        </w:rPr>
        <w:t>In such an event, t</w:t>
      </w:r>
      <w:r w:rsidRPr="00C71BD5">
        <w:rPr>
          <w:rFonts w:ascii="Source Sans Pro" w:hAnsi="Source Sans Pro"/>
        </w:rPr>
        <w:t>he Commission require</w:t>
      </w:r>
      <w:r>
        <w:rPr>
          <w:rFonts w:ascii="Source Sans Pro" w:hAnsi="Source Sans Pro"/>
        </w:rPr>
        <w:t>s</w:t>
      </w:r>
      <w:r w:rsidRPr="00C71BD5">
        <w:rPr>
          <w:rFonts w:ascii="Source Sans Pro" w:hAnsi="Source Sans Pro"/>
        </w:rPr>
        <w:t xml:space="preserve"> that the Contractor </w:t>
      </w:r>
      <w:r>
        <w:rPr>
          <w:rFonts w:ascii="Source Sans Pro" w:hAnsi="Source Sans Pro"/>
        </w:rPr>
        <w:t xml:space="preserve">state </w:t>
      </w:r>
      <w:r w:rsidRPr="00C71BD5">
        <w:rPr>
          <w:rFonts w:ascii="Source Sans Pro" w:hAnsi="Source Sans Pro"/>
        </w:rPr>
        <w:t>the reason for the change and</w:t>
      </w:r>
      <w:r>
        <w:rPr>
          <w:rFonts w:ascii="Source Sans Pro" w:hAnsi="Source Sans Pro"/>
        </w:rPr>
        <w:t>, with the Commission’s approval,</w:t>
      </w:r>
      <w:r w:rsidRPr="00C71BD5">
        <w:rPr>
          <w:rFonts w:ascii="Source Sans Pro" w:hAnsi="Source Sans Pro"/>
        </w:rPr>
        <w:t xml:space="preserve"> </w:t>
      </w:r>
      <w:r>
        <w:rPr>
          <w:rFonts w:ascii="Source Sans Pro" w:hAnsi="Source Sans Pro"/>
        </w:rPr>
        <w:t xml:space="preserve">modify </w:t>
      </w:r>
      <w:r w:rsidRPr="00C71BD5">
        <w:rPr>
          <w:rFonts w:ascii="Source Sans Pro" w:hAnsi="Source Sans Pro"/>
        </w:rPr>
        <w:t>the plan to ensure all contractual obligations are met and in accordance with the contract schedule.</w:t>
      </w:r>
      <w:bookmarkEnd w:id="193"/>
    </w:p>
    <w:p w14:paraId="524C7350" w14:textId="4046E423" w:rsidR="00161557" w:rsidRPr="00C71BD5" w:rsidRDefault="00F137E7" w:rsidP="00C71BD5">
      <w:pPr>
        <w:pStyle w:val="Heading2"/>
        <w:numPr>
          <w:ilvl w:val="0"/>
          <w:numId w:val="3"/>
        </w:numPr>
        <w:ind w:left="360" w:hanging="180"/>
        <w:jc w:val="left"/>
        <w:rPr>
          <w:rFonts w:ascii="Source Sans Pro" w:hAnsi="Source Sans Pro" w:cstheme="minorHAnsi"/>
          <w:color w:val="1F497D" w:themeColor="text2"/>
          <w:sz w:val="28"/>
        </w:rPr>
      </w:pPr>
      <w:bookmarkStart w:id="194" w:name="_Toc494061391"/>
      <w:bookmarkStart w:id="195" w:name="_Toc494063654"/>
      <w:bookmarkStart w:id="196" w:name="_Toc494065133"/>
      <w:bookmarkStart w:id="197" w:name="_Toc494061392"/>
      <w:bookmarkStart w:id="198" w:name="_Toc494063655"/>
      <w:bookmarkStart w:id="199" w:name="_Toc494065134"/>
      <w:bookmarkStart w:id="200" w:name="_Toc494061393"/>
      <w:bookmarkStart w:id="201" w:name="_Toc494063656"/>
      <w:bookmarkStart w:id="202" w:name="_Toc494065135"/>
      <w:bookmarkStart w:id="203" w:name="_Toc494061394"/>
      <w:bookmarkStart w:id="204" w:name="_Toc494063657"/>
      <w:bookmarkStart w:id="205" w:name="_Toc494065136"/>
      <w:bookmarkStart w:id="206" w:name="_Toc494061395"/>
      <w:bookmarkStart w:id="207" w:name="_Toc494063658"/>
      <w:bookmarkStart w:id="208" w:name="_Toc494065137"/>
      <w:bookmarkStart w:id="209" w:name="_Toc494061396"/>
      <w:bookmarkStart w:id="210" w:name="_Toc494063659"/>
      <w:bookmarkStart w:id="211" w:name="_Toc494065138"/>
      <w:bookmarkStart w:id="212" w:name="_Toc494061397"/>
      <w:bookmarkStart w:id="213" w:name="_Toc494063660"/>
      <w:bookmarkStart w:id="214" w:name="_Toc494065139"/>
      <w:bookmarkStart w:id="215" w:name="_Toc494061398"/>
      <w:bookmarkStart w:id="216" w:name="_Toc494063661"/>
      <w:bookmarkStart w:id="217" w:name="_Toc494065140"/>
      <w:bookmarkStart w:id="218" w:name="_Toc494061399"/>
      <w:bookmarkStart w:id="219" w:name="_Toc494063662"/>
      <w:bookmarkStart w:id="220" w:name="_Toc494065141"/>
      <w:bookmarkStart w:id="221" w:name="_Toc494061400"/>
      <w:bookmarkStart w:id="222" w:name="_Toc494063663"/>
      <w:bookmarkStart w:id="223" w:name="_Toc494065142"/>
      <w:bookmarkStart w:id="224" w:name="_Toc494061401"/>
      <w:bookmarkStart w:id="225" w:name="_Toc494063664"/>
      <w:bookmarkStart w:id="226" w:name="_Toc494065143"/>
      <w:bookmarkStart w:id="227" w:name="_Toc494061402"/>
      <w:bookmarkStart w:id="228" w:name="_Toc494063665"/>
      <w:bookmarkStart w:id="229" w:name="_Toc494065144"/>
      <w:bookmarkStart w:id="230" w:name="_Toc494061403"/>
      <w:bookmarkStart w:id="231" w:name="_Toc494063666"/>
      <w:bookmarkStart w:id="232" w:name="_Toc494065145"/>
      <w:bookmarkStart w:id="233" w:name="_Toc494061404"/>
      <w:bookmarkStart w:id="234" w:name="_Toc494063667"/>
      <w:bookmarkStart w:id="235" w:name="_Toc494065146"/>
      <w:bookmarkStart w:id="236" w:name="_Toc494061405"/>
      <w:bookmarkStart w:id="237" w:name="_Toc494063668"/>
      <w:bookmarkStart w:id="238" w:name="_Toc494065147"/>
      <w:bookmarkStart w:id="239" w:name="_Toc494061406"/>
      <w:bookmarkStart w:id="240" w:name="_Toc494063669"/>
      <w:bookmarkStart w:id="241" w:name="_Toc494065148"/>
      <w:bookmarkStart w:id="242" w:name="_Toc494061407"/>
      <w:bookmarkStart w:id="243" w:name="_Toc494063670"/>
      <w:bookmarkStart w:id="244" w:name="_Toc494065149"/>
      <w:bookmarkStart w:id="245" w:name="_Toc494061408"/>
      <w:bookmarkStart w:id="246" w:name="_Toc494063671"/>
      <w:bookmarkStart w:id="247" w:name="_Toc494065150"/>
      <w:bookmarkStart w:id="248" w:name="_Toc494061409"/>
      <w:bookmarkStart w:id="249" w:name="_Toc494063672"/>
      <w:bookmarkStart w:id="250" w:name="_Toc494065151"/>
      <w:bookmarkStart w:id="251" w:name="_Toc494061410"/>
      <w:bookmarkStart w:id="252" w:name="_Toc494063673"/>
      <w:bookmarkStart w:id="253" w:name="_Toc494065152"/>
      <w:bookmarkStart w:id="254" w:name="_Toc494061411"/>
      <w:bookmarkStart w:id="255" w:name="_Toc494063674"/>
      <w:bookmarkStart w:id="256" w:name="_Toc494065153"/>
      <w:bookmarkStart w:id="257" w:name="_Toc494061412"/>
      <w:bookmarkStart w:id="258" w:name="_Toc494063675"/>
      <w:bookmarkStart w:id="259" w:name="_Toc494065154"/>
      <w:bookmarkStart w:id="260" w:name="_Toc448517364"/>
      <w:bookmarkStart w:id="261" w:name="_Toc449087581"/>
      <w:bookmarkStart w:id="262" w:name="_Toc449515910"/>
      <w:bookmarkStart w:id="263" w:name="_Toc449517740"/>
      <w:bookmarkStart w:id="264" w:name="_Toc117260181"/>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r w:rsidRPr="00C71BD5">
        <w:rPr>
          <w:rFonts w:ascii="Source Sans Pro" w:hAnsi="Source Sans Pro" w:cstheme="minorHAnsi"/>
          <w:color w:val="1F497D" w:themeColor="text2"/>
          <w:sz w:val="28"/>
        </w:rPr>
        <w:t>WORKPLAN</w:t>
      </w:r>
      <w:bookmarkEnd w:id="260"/>
      <w:bookmarkEnd w:id="261"/>
      <w:bookmarkEnd w:id="262"/>
      <w:bookmarkEnd w:id="263"/>
      <w:r w:rsidR="00D754D4" w:rsidRPr="00C71BD5">
        <w:rPr>
          <w:rFonts w:ascii="Source Sans Pro" w:hAnsi="Source Sans Pro" w:cstheme="minorHAnsi"/>
          <w:color w:val="1F497D" w:themeColor="text2"/>
          <w:sz w:val="28"/>
        </w:rPr>
        <w:t xml:space="preserve"> AND COST </w:t>
      </w:r>
      <w:r w:rsidR="003D115D" w:rsidRPr="00C71BD5">
        <w:rPr>
          <w:rFonts w:ascii="Source Sans Pro" w:hAnsi="Source Sans Pro" w:cstheme="minorHAnsi"/>
          <w:color w:val="1F497D" w:themeColor="text2"/>
          <w:sz w:val="28"/>
        </w:rPr>
        <w:t>WORKSHEET</w:t>
      </w:r>
      <w:bookmarkEnd w:id="264"/>
    </w:p>
    <w:p w14:paraId="7FADA186" w14:textId="3A1839C6" w:rsidR="00161557" w:rsidRPr="00C71BD5" w:rsidRDefault="00161557" w:rsidP="00C71BD5">
      <w:pPr>
        <w:pStyle w:val="Heading3"/>
        <w:jc w:val="left"/>
        <w:rPr>
          <w:rFonts w:ascii="Source Sans Pro" w:hAnsi="Source Sans Pro" w:cstheme="minorHAnsi"/>
          <w:color w:val="1F497D" w:themeColor="text2"/>
        </w:rPr>
      </w:pPr>
      <w:bookmarkStart w:id="265" w:name="_Toc117260182"/>
      <w:r w:rsidRPr="00C71BD5">
        <w:rPr>
          <w:rFonts w:ascii="Source Sans Pro" w:hAnsi="Source Sans Pro" w:cstheme="minorHAnsi"/>
          <w:color w:val="1F497D" w:themeColor="text2"/>
        </w:rPr>
        <w:t>WORKPLAN</w:t>
      </w:r>
      <w:bookmarkEnd w:id="265"/>
    </w:p>
    <w:p w14:paraId="75810F20" w14:textId="62FCC70C" w:rsidR="008277F6" w:rsidRPr="00C71BD5" w:rsidRDefault="00836921" w:rsidP="00C71BD5">
      <w:pPr>
        <w:jc w:val="left"/>
        <w:rPr>
          <w:rFonts w:ascii="Source Sans Pro" w:hAnsi="Source Sans Pro"/>
        </w:rPr>
      </w:pPr>
      <w:r w:rsidRPr="00C71BD5">
        <w:rPr>
          <w:rFonts w:ascii="Source Sans Pro" w:hAnsi="Source Sans Pro"/>
        </w:rPr>
        <w:t>The Proposer</w:t>
      </w:r>
      <w:r w:rsidR="0067471B" w:rsidRPr="00C71BD5">
        <w:rPr>
          <w:rFonts w:ascii="Source Sans Pro" w:hAnsi="Source Sans Pro"/>
        </w:rPr>
        <w:t xml:space="preserve"> </w:t>
      </w:r>
      <w:r w:rsidR="006162B6" w:rsidRPr="00C71BD5">
        <w:rPr>
          <w:rFonts w:ascii="Source Sans Pro" w:hAnsi="Source Sans Pro"/>
        </w:rPr>
        <w:t xml:space="preserve">shall </w:t>
      </w:r>
      <w:r w:rsidRPr="00C71BD5">
        <w:rPr>
          <w:rFonts w:ascii="Source Sans Pro" w:hAnsi="Source Sans Pro"/>
        </w:rPr>
        <w:t>respond to the requirement</w:t>
      </w:r>
      <w:r w:rsidR="00F6153B" w:rsidRPr="00C71BD5">
        <w:rPr>
          <w:rFonts w:ascii="Source Sans Pro" w:hAnsi="Source Sans Pro"/>
        </w:rPr>
        <w:t>s</w:t>
      </w:r>
      <w:r w:rsidRPr="00C71BD5">
        <w:rPr>
          <w:rFonts w:ascii="Source Sans Pro" w:hAnsi="Source Sans Pro"/>
        </w:rPr>
        <w:t xml:space="preserve"> by completing the </w:t>
      </w:r>
      <w:r w:rsidR="008277F6" w:rsidRPr="00C71BD5">
        <w:rPr>
          <w:rFonts w:ascii="Source Sans Pro" w:hAnsi="Source Sans Pro"/>
        </w:rPr>
        <w:t xml:space="preserve">following </w:t>
      </w:r>
      <w:r w:rsidRPr="00C71BD5">
        <w:rPr>
          <w:rFonts w:ascii="Source Sans Pro" w:hAnsi="Source Sans Pro"/>
        </w:rPr>
        <w:t>worksheets</w:t>
      </w:r>
      <w:r w:rsidR="008277F6" w:rsidRPr="00C71BD5">
        <w:rPr>
          <w:rFonts w:ascii="Source Sans Pro" w:hAnsi="Source Sans Pro"/>
        </w:rPr>
        <w:t>:</w:t>
      </w:r>
    </w:p>
    <w:p w14:paraId="0F797D2C" w14:textId="4AEFC126" w:rsidR="008E2D7A" w:rsidRPr="00C71BD5" w:rsidRDefault="008E2D7A" w:rsidP="00C71BD5">
      <w:pPr>
        <w:pStyle w:val="ListParagraph"/>
        <w:numPr>
          <w:ilvl w:val="3"/>
          <w:numId w:val="37"/>
        </w:numPr>
        <w:ind w:left="720"/>
        <w:jc w:val="left"/>
        <w:rPr>
          <w:rFonts w:ascii="Source Sans Pro" w:hAnsi="Source Sans Pro"/>
        </w:rPr>
      </w:pPr>
      <w:r w:rsidRPr="00C71BD5">
        <w:rPr>
          <w:rFonts w:ascii="Source Sans Pro" w:hAnsi="Source Sans Pro"/>
        </w:rPr>
        <w:t xml:space="preserve">ATTACHMENT 5 – </w:t>
      </w:r>
      <w:r w:rsidR="0050092E" w:rsidRPr="00C71BD5">
        <w:rPr>
          <w:rFonts w:ascii="Source Sans Pro" w:hAnsi="Source Sans Pro"/>
        </w:rPr>
        <w:t xml:space="preserve">Proposer </w:t>
      </w:r>
      <w:r w:rsidRPr="00C71BD5">
        <w:rPr>
          <w:rFonts w:ascii="Source Sans Pro" w:hAnsi="Source Sans Pro"/>
        </w:rPr>
        <w:t>Background</w:t>
      </w:r>
    </w:p>
    <w:p w14:paraId="6AD1B7ED" w14:textId="276B7CFB" w:rsidR="002308B1" w:rsidRPr="00C71BD5" w:rsidRDefault="002308B1" w:rsidP="00C71BD5">
      <w:pPr>
        <w:pStyle w:val="ListParagraph"/>
        <w:numPr>
          <w:ilvl w:val="3"/>
          <w:numId w:val="37"/>
        </w:numPr>
        <w:ind w:left="720"/>
        <w:jc w:val="left"/>
        <w:rPr>
          <w:rFonts w:ascii="Source Sans Pro" w:hAnsi="Source Sans Pro"/>
        </w:rPr>
      </w:pPr>
      <w:r w:rsidRPr="00C71BD5">
        <w:rPr>
          <w:rFonts w:ascii="Source Sans Pro" w:hAnsi="Source Sans Pro"/>
        </w:rPr>
        <w:t xml:space="preserve">ATTACHMENT 6 – Program Plan </w:t>
      </w:r>
    </w:p>
    <w:p w14:paraId="4CC903D1" w14:textId="0AB51AB7" w:rsidR="008277F6" w:rsidRPr="00C71BD5" w:rsidRDefault="008277F6" w:rsidP="00C71BD5">
      <w:pPr>
        <w:pStyle w:val="ListParagraph"/>
        <w:numPr>
          <w:ilvl w:val="3"/>
          <w:numId w:val="37"/>
        </w:numPr>
        <w:ind w:left="720"/>
        <w:jc w:val="left"/>
        <w:rPr>
          <w:rFonts w:ascii="Source Sans Pro" w:hAnsi="Source Sans Pro"/>
        </w:rPr>
      </w:pPr>
      <w:r w:rsidRPr="00C71BD5">
        <w:rPr>
          <w:rFonts w:ascii="Source Sans Pro" w:hAnsi="Source Sans Pro"/>
        </w:rPr>
        <w:t xml:space="preserve">ATTACHMENT </w:t>
      </w:r>
      <w:r w:rsidR="002308B1" w:rsidRPr="00C71BD5">
        <w:rPr>
          <w:rFonts w:ascii="Source Sans Pro" w:hAnsi="Source Sans Pro"/>
        </w:rPr>
        <w:t>7</w:t>
      </w:r>
      <w:r w:rsidRPr="00C71BD5">
        <w:rPr>
          <w:rFonts w:ascii="Source Sans Pro" w:hAnsi="Source Sans Pro"/>
        </w:rPr>
        <w:t xml:space="preserve"> – Outreach Plan</w:t>
      </w:r>
    </w:p>
    <w:p w14:paraId="60CE8E22" w14:textId="3EE0D744" w:rsidR="00282D12" w:rsidRPr="00C71BD5" w:rsidRDefault="00282D12" w:rsidP="00C71BD5">
      <w:pPr>
        <w:pStyle w:val="ListParagraph"/>
        <w:numPr>
          <w:ilvl w:val="3"/>
          <w:numId w:val="37"/>
        </w:numPr>
        <w:ind w:left="720"/>
        <w:jc w:val="left"/>
        <w:rPr>
          <w:rFonts w:ascii="Source Sans Pro" w:hAnsi="Source Sans Pro"/>
        </w:rPr>
      </w:pPr>
      <w:r w:rsidRPr="00C71BD5">
        <w:rPr>
          <w:rFonts w:ascii="Source Sans Pro" w:hAnsi="Source Sans Pro"/>
        </w:rPr>
        <w:t>ATTACHMENT 8 – State Level Advocacy Strategy Plan</w:t>
      </w:r>
    </w:p>
    <w:p w14:paraId="4AE12650" w14:textId="66D341F5" w:rsidR="00883A9E" w:rsidRPr="00C71BD5" w:rsidRDefault="00883A9E" w:rsidP="00C71BD5">
      <w:pPr>
        <w:pStyle w:val="ListParagraph"/>
        <w:numPr>
          <w:ilvl w:val="3"/>
          <w:numId w:val="37"/>
        </w:numPr>
        <w:ind w:left="720"/>
        <w:jc w:val="left"/>
        <w:rPr>
          <w:rFonts w:ascii="Source Sans Pro" w:hAnsi="Source Sans Pro"/>
        </w:rPr>
      </w:pPr>
      <w:r w:rsidRPr="00C71BD5">
        <w:rPr>
          <w:rFonts w:ascii="Source Sans Pro" w:hAnsi="Source Sans Pro"/>
        </w:rPr>
        <w:t xml:space="preserve">ATTACHMENT </w:t>
      </w:r>
      <w:r w:rsidR="00282D12" w:rsidRPr="00C71BD5">
        <w:rPr>
          <w:rFonts w:ascii="Source Sans Pro" w:hAnsi="Source Sans Pro"/>
        </w:rPr>
        <w:t>9</w:t>
      </w:r>
      <w:r w:rsidRPr="00C71BD5">
        <w:rPr>
          <w:rFonts w:ascii="Source Sans Pro" w:hAnsi="Source Sans Pro"/>
        </w:rPr>
        <w:t xml:space="preserve"> – </w:t>
      </w:r>
      <w:r w:rsidR="00F6153B" w:rsidRPr="00C71BD5">
        <w:rPr>
          <w:rFonts w:ascii="Source Sans Pro" w:hAnsi="Source Sans Pro"/>
        </w:rPr>
        <w:t>State Level Advocacy Event Narrative</w:t>
      </w:r>
    </w:p>
    <w:p w14:paraId="72BD3232" w14:textId="119A6BF1" w:rsidR="00C422CA" w:rsidRPr="00C71BD5" w:rsidRDefault="00C422CA" w:rsidP="00C71BD5">
      <w:pPr>
        <w:jc w:val="left"/>
        <w:rPr>
          <w:rFonts w:ascii="Source Sans Pro" w:hAnsi="Source Sans Pro"/>
        </w:rPr>
      </w:pPr>
      <w:r w:rsidRPr="00C71BD5">
        <w:rPr>
          <w:rFonts w:ascii="Source Sans Pro" w:hAnsi="Source Sans Pro"/>
        </w:rPr>
        <w:t>The Attachments represent the Proposer’s step-by-step account of how the Proposer plans to complete all work required by the RFP</w:t>
      </w:r>
      <w:r w:rsidR="006162B6" w:rsidRPr="00C71BD5">
        <w:rPr>
          <w:rFonts w:ascii="Source Sans Pro" w:hAnsi="Source Sans Pro"/>
        </w:rPr>
        <w:t>.</w:t>
      </w:r>
    </w:p>
    <w:p w14:paraId="6B2B8785" w14:textId="27978A09" w:rsidR="00343598" w:rsidRPr="00C71BD5" w:rsidRDefault="003233F9" w:rsidP="00C71BD5">
      <w:pPr>
        <w:pStyle w:val="ListParagraph"/>
        <w:numPr>
          <w:ilvl w:val="0"/>
          <w:numId w:val="38"/>
        </w:numPr>
        <w:ind w:left="720"/>
        <w:jc w:val="left"/>
        <w:rPr>
          <w:rFonts w:ascii="Source Sans Pro" w:hAnsi="Source Sans Pro"/>
        </w:rPr>
      </w:pPr>
      <w:bookmarkStart w:id="266" w:name="_Hlk10805369"/>
      <w:bookmarkStart w:id="267" w:name="_Hlk116157688"/>
      <w:r w:rsidRPr="00C71BD5">
        <w:rPr>
          <w:rFonts w:ascii="Source Sans Pro" w:hAnsi="Source Sans Pro"/>
        </w:rPr>
        <w:t>PROGRAM PLAN</w:t>
      </w:r>
      <w:r w:rsidR="002308B1" w:rsidRPr="00C71BD5">
        <w:rPr>
          <w:rFonts w:ascii="Source Sans Pro" w:hAnsi="Source Sans Pro"/>
        </w:rPr>
        <w:t xml:space="preserve"> (</w:t>
      </w:r>
      <w:r w:rsidR="002308B1" w:rsidRPr="00C71BD5">
        <w:rPr>
          <w:rFonts w:ascii="Source Sans Pro" w:hAnsi="Source Sans Pro"/>
          <w:b/>
          <w:bCs/>
        </w:rPr>
        <w:t>ATTACHMENT 6</w:t>
      </w:r>
      <w:r w:rsidR="002308B1" w:rsidRPr="00C71BD5">
        <w:rPr>
          <w:rFonts w:ascii="Source Sans Pro" w:hAnsi="Source Sans Pro"/>
        </w:rPr>
        <w:t>)</w:t>
      </w:r>
    </w:p>
    <w:p w14:paraId="423545A6" w14:textId="57BC0729" w:rsidR="003233F9" w:rsidRPr="00C71BD5" w:rsidRDefault="00225657" w:rsidP="00C71BD5">
      <w:pPr>
        <w:pStyle w:val="ListParagraph"/>
        <w:numPr>
          <w:ilvl w:val="1"/>
          <w:numId w:val="38"/>
        </w:numPr>
        <w:ind w:left="1080"/>
        <w:jc w:val="left"/>
        <w:rPr>
          <w:rFonts w:ascii="Source Sans Pro" w:hAnsi="Source Sans Pro"/>
        </w:rPr>
      </w:pPr>
      <w:r w:rsidRPr="00C71BD5">
        <w:rPr>
          <w:rFonts w:ascii="Source Sans Pro" w:hAnsi="Source Sans Pro"/>
        </w:rPr>
        <w:t>Provide a narrative of the proposed overall program approach in meeting the requirements of this RFP</w:t>
      </w:r>
    </w:p>
    <w:p w14:paraId="6671FACE" w14:textId="03CDAC2E" w:rsidR="00225657" w:rsidRPr="00C71BD5" w:rsidRDefault="00225657" w:rsidP="00C71BD5">
      <w:pPr>
        <w:pStyle w:val="ListParagraph"/>
        <w:numPr>
          <w:ilvl w:val="2"/>
          <w:numId w:val="38"/>
        </w:numPr>
        <w:ind w:left="1440" w:hanging="360"/>
        <w:jc w:val="left"/>
        <w:rPr>
          <w:rFonts w:ascii="Source Sans Pro" w:hAnsi="Source Sans Pro"/>
        </w:rPr>
      </w:pPr>
      <w:r w:rsidRPr="00C71BD5">
        <w:rPr>
          <w:rFonts w:ascii="Source Sans Pro" w:hAnsi="Source Sans Pro"/>
        </w:rPr>
        <w:t>Explain why this approach is the best approach in meeting the needs of the population.</w:t>
      </w:r>
    </w:p>
    <w:p w14:paraId="6D50850A" w14:textId="4631D31A" w:rsidR="00225657" w:rsidRPr="00C71BD5" w:rsidRDefault="00225657" w:rsidP="00C71BD5">
      <w:pPr>
        <w:pStyle w:val="ListParagraph"/>
        <w:numPr>
          <w:ilvl w:val="2"/>
          <w:numId w:val="38"/>
        </w:numPr>
        <w:ind w:left="1440" w:hanging="360"/>
        <w:jc w:val="left"/>
        <w:rPr>
          <w:rFonts w:ascii="Source Sans Pro" w:hAnsi="Source Sans Pro"/>
        </w:rPr>
      </w:pPr>
      <w:r w:rsidRPr="00C71BD5">
        <w:rPr>
          <w:rFonts w:ascii="Source Sans Pro" w:hAnsi="Source Sans Pro"/>
        </w:rPr>
        <w:t>What specific needs are you addressing</w:t>
      </w:r>
      <w:r w:rsidR="00FB3DC8" w:rsidRPr="00C71BD5">
        <w:rPr>
          <w:rFonts w:ascii="Source Sans Pro" w:hAnsi="Source Sans Pro"/>
        </w:rPr>
        <w:t>?</w:t>
      </w:r>
    </w:p>
    <w:p w14:paraId="44765CE4" w14:textId="2E4FEF1A" w:rsidR="00225657" w:rsidRPr="00C71BD5" w:rsidRDefault="00225657" w:rsidP="00C71BD5">
      <w:pPr>
        <w:pStyle w:val="ListParagraph"/>
        <w:numPr>
          <w:ilvl w:val="2"/>
          <w:numId w:val="38"/>
        </w:numPr>
        <w:ind w:left="1440" w:hanging="360"/>
        <w:jc w:val="left"/>
        <w:rPr>
          <w:rFonts w:ascii="Source Sans Pro" w:hAnsi="Source Sans Pro"/>
        </w:rPr>
      </w:pPr>
      <w:r w:rsidRPr="00C71BD5">
        <w:rPr>
          <w:rFonts w:ascii="Source Sans Pro" w:hAnsi="Source Sans Pro"/>
        </w:rPr>
        <w:t>How did you determine that these are the needs that need to be addressed</w:t>
      </w:r>
      <w:r w:rsidR="00FB3DC8" w:rsidRPr="00C71BD5">
        <w:rPr>
          <w:rFonts w:ascii="Source Sans Pro" w:hAnsi="Source Sans Pro"/>
        </w:rPr>
        <w:t>?</w:t>
      </w:r>
    </w:p>
    <w:p w14:paraId="3CB03834" w14:textId="733A73CB" w:rsidR="00225657" w:rsidRPr="00C71BD5" w:rsidRDefault="00225657" w:rsidP="00C71BD5">
      <w:pPr>
        <w:pStyle w:val="ListParagraph"/>
        <w:numPr>
          <w:ilvl w:val="2"/>
          <w:numId w:val="38"/>
        </w:numPr>
        <w:ind w:left="1440" w:hanging="360"/>
        <w:jc w:val="left"/>
        <w:rPr>
          <w:rFonts w:ascii="Source Sans Pro" w:hAnsi="Source Sans Pro"/>
        </w:rPr>
      </w:pPr>
      <w:r w:rsidRPr="00C71BD5">
        <w:rPr>
          <w:rFonts w:ascii="Source Sans Pro" w:hAnsi="Source Sans Pro"/>
        </w:rPr>
        <w:t>How does this approach address disparities</w:t>
      </w:r>
      <w:r w:rsidR="00FB3DC8" w:rsidRPr="00C71BD5">
        <w:rPr>
          <w:rFonts w:ascii="Source Sans Pro" w:hAnsi="Source Sans Pro"/>
        </w:rPr>
        <w:t>?</w:t>
      </w:r>
    </w:p>
    <w:p w14:paraId="4C6FDD80" w14:textId="296AF703" w:rsidR="00AC249F" w:rsidRPr="00C71BD5" w:rsidRDefault="00225657" w:rsidP="00C71BD5">
      <w:pPr>
        <w:pStyle w:val="ListParagraph"/>
        <w:numPr>
          <w:ilvl w:val="1"/>
          <w:numId w:val="38"/>
        </w:numPr>
        <w:ind w:left="1080"/>
        <w:jc w:val="left"/>
        <w:rPr>
          <w:rFonts w:ascii="Source Sans Pro" w:hAnsi="Source Sans Pro"/>
        </w:rPr>
      </w:pPr>
      <w:r w:rsidRPr="00C71BD5">
        <w:rPr>
          <w:rFonts w:ascii="Source Sans Pro" w:hAnsi="Source Sans Pro"/>
        </w:rPr>
        <w:t xml:space="preserve">For </w:t>
      </w:r>
      <w:r w:rsidR="00AC249F" w:rsidRPr="00C71BD5">
        <w:rPr>
          <w:rFonts w:ascii="Source Sans Pro" w:hAnsi="Source Sans Pro"/>
        </w:rPr>
        <w:t xml:space="preserve">each </w:t>
      </w:r>
      <w:r w:rsidR="00CC37B0" w:rsidRPr="00C71BD5">
        <w:rPr>
          <w:rFonts w:ascii="Source Sans Pro" w:hAnsi="Source Sans Pro"/>
        </w:rPr>
        <w:t>Local Level Activity</w:t>
      </w:r>
      <w:r w:rsidR="00AC249F" w:rsidRPr="00C71BD5">
        <w:rPr>
          <w:rFonts w:ascii="Source Sans Pro" w:hAnsi="Source Sans Pro"/>
        </w:rPr>
        <w:t xml:space="preserve"> that is proposed</w:t>
      </w:r>
      <w:r w:rsidRPr="00C71BD5">
        <w:rPr>
          <w:rFonts w:ascii="Source Sans Pro" w:hAnsi="Source Sans Pro"/>
        </w:rPr>
        <w:t>, provide the following:</w:t>
      </w:r>
    </w:p>
    <w:p w14:paraId="0EDEE633" w14:textId="56937DD2" w:rsidR="003233F9" w:rsidRPr="00C71BD5" w:rsidRDefault="009043A2" w:rsidP="00C71BD5">
      <w:pPr>
        <w:pStyle w:val="ListParagraph"/>
        <w:numPr>
          <w:ilvl w:val="2"/>
          <w:numId w:val="38"/>
        </w:numPr>
        <w:ind w:left="1440" w:hanging="360"/>
        <w:jc w:val="left"/>
        <w:rPr>
          <w:rFonts w:ascii="Source Sans Pro" w:hAnsi="Source Sans Pro"/>
        </w:rPr>
      </w:pPr>
      <w:r w:rsidRPr="00C71BD5">
        <w:rPr>
          <w:rFonts w:ascii="Source Sans Pro" w:hAnsi="Source Sans Pro"/>
        </w:rPr>
        <w:t>List Activity Name or Title</w:t>
      </w:r>
    </w:p>
    <w:p w14:paraId="6D8E731D" w14:textId="0A583078" w:rsidR="00D83123" w:rsidRPr="00C71BD5" w:rsidRDefault="00D83123" w:rsidP="00C71BD5">
      <w:pPr>
        <w:pStyle w:val="ListParagraph"/>
        <w:numPr>
          <w:ilvl w:val="2"/>
          <w:numId w:val="38"/>
        </w:numPr>
        <w:ind w:left="1440" w:hanging="360"/>
        <w:jc w:val="left"/>
        <w:rPr>
          <w:rFonts w:ascii="Source Sans Pro" w:hAnsi="Source Sans Pro"/>
        </w:rPr>
      </w:pPr>
      <w:r w:rsidRPr="00C71BD5">
        <w:rPr>
          <w:rFonts w:ascii="Source Sans Pro" w:hAnsi="Source Sans Pro"/>
        </w:rPr>
        <w:t>Proposed date(s) for the activity</w:t>
      </w:r>
    </w:p>
    <w:p w14:paraId="35FCC48F" w14:textId="2B711419" w:rsidR="00A92B6C" w:rsidRPr="00C71BD5" w:rsidRDefault="00A92B6C" w:rsidP="00C71BD5">
      <w:pPr>
        <w:pStyle w:val="ListParagraph"/>
        <w:numPr>
          <w:ilvl w:val="2"/>
          <w:numId w:val="38"/>
        </w:numPr>
        <w:ind w:left="1440" w:hanging="360"/>
        <w:jc w:val="left"/>
        <w:rPr>
          <w:rFonts w:ascii="Source Sans Pro" w:hAnsi="Source Sans Pro"/>
        </w:rPr>
      </w:pPr>
      <w:r w:rsidRPr="00C71BD5">
        <w:rPr>
          <w:rFonts w:ascii="Source Sans Pro" w:hAnsi="Source Sans Pro"/>
        </w:rPr>
        <w:t>Identify the type of activity as either Advocacy; Training and Education; or Outreach</w:t>
      </w:r>
      <w:r w:rsidR="00B61474" w:rsidRPr="00C71BD5">
        <w:rPr>
          <w:rFonts w:ascii="Source Sans Pro" w:hAnsi="Source Sans Pro"/>
        </w:rPr>
        <w:t xml:space="preserve"> and Engagement</w:t>
      </w:r>
    </w:p>
    <w:p w14:paraId="44D017E8" w14:textId="7034217A" w:rsidR="009043A2" w:rsidRPr="00C71BD5" w:rsidRDefault="009043A2" w:rsidP="00C71BD5">
      <w:pPr>
        <w:pStyle w:val="ListParagraph"/>
        <w:numPr>
          <w:ilvl w:val="2"/>
          <w:numId w:val="38"/>
        </w:numPr>
        <w:ind w:left="1440" w:hanging="360"/>
        <w:jc w:val="left"/>
        <w:rPr>
          <w:rFonts w:ascii="Source Sans Pro" w:hAnsi="Source Sans Pro"/>
        </w:rPr>
      </w:pPr>
      <w:r w:rsidRPr="00C71BD5">
        <w:rPr>
          <w:rFonts w:ascii="Source Sans Pro" w:hAnsi="Source Sans Pro"/>
        </w:rPr>
        <w:t>Describe the proposed activity, including, but not limited to:</w:t>
      </w:r>
    </w:p>
    <w:p w14:paraId="4D6F1D94" w14:textId="3790CB97" w:rsidR="009043A2" w:rsidRPr="00C71BD5" w:rsidRDefault="009043A2" w:rsidP="00C71BD5">
      <w:pPr>
        <w:pStyle w:val="ListParagraph"/>
        <w:numPr>
          <w:ilvl w:val="3"/>
          <w:numId w:val="38"/>
        </w:numPr>
        <w:ind w:left="1800"/>
        <w:jc w:val="left"/>
        <w:rPr>
          <w:rFonts w:ascii="Source Sans Pro" w:hAnsi="Source Sans Pro"/>
        </w:rPr>
      </w:pPr>
      <w:r w:rsidRPr="00C71BD5">
        <w:rPr>
          <w:rFonts w:ascii="Source Sans Pro" w:hAnsi="Source Sans Pro"/>
        </w:rPr>
        <w:lastRenderedPageBreak/>
        <w:t>Where will the activity take place (City or county at minimum, address is acceptable too, if known)</w:t>
      </w:r>
    </w:p>
    <w:p w14:paraId="79BAC01A" w14:textId="7F601347" w:rsidR="009043A2" w:rsidRPr="00C71BD5" w:rsidRDefault="009043A2" w:rsidP="00C71BD5">
      <w:pPr>
        <w:pStyle w:val="ListParagraph"/>
        <w:numPr>
          <w:ilvl w:val="3"/>
          <w:numId w:val="38"/>
        </w:numPr>
        <w:ind w:left="1800"/>
        <w:jc w:val="left"/>
        <w:rPr>
          <w:rFonts w:ascii="Source Sans Pro" w:hAnsi="Source Sans Pro"/>
        </w:rPr>
      </w:pPr>
      <w:r w:rsidRPr="00C71BD5">
        <w:rPr>
          <w:rFonts w:ascii="Source Sans Pro" w:hAnsi="Source Sans Pro"/>
        </w:rPr>
        <w:t>Why was this location selected?</w:t>
      </w:r>
    </w:p>
    <w:p w14:paraId="75EF77F2" w14:textId="10ED1BC5" w:rsidR="009043A2" w:rsidRPr="00C71BD5" w:rsidRDefault="009043A2" w:rsidP="00C71BD5">
      <w:pPr>
        <w:pStyle w:val="ListParagraph"/>
        <w:numPr>
          <w:ilvl w:val="3"/>
          <w:numId w:val="38"/>
        </w:numPr>
        <w:ind w:left="1800"/>
        <w:jc w:val="left"/>
        <w:rPr>
          <w:rFonts w:ascii="Source Sans Pro" w:hAnsi="Source Sans Pro"/>
        </w:rPr>
      </w:pPr>
      <w:r w:rsidRPr="00C71BD5">
        <w:rPr>
          <w:rFonts w:ascii="Source Sans Pro" w:hAnsi="Source Sans Pro"/>
        </w:rPr>
        <w:t>Why was this activity selected?</w:t>
      </w:r>
    </w:p>
    <w:p w14:paraId="096ACC77" w14:textId="734F1AD9" w:rsidR="009043A2" w:rsidRPr="00C71BD5" w:rsidRDefault="00CC37B0" w:rsidP="00C71BD5">
      <w:pPr>
        <w:pStyle w:val="ListParagraph"/>
        <w:numPr>
          <w:ilvl w:val="3"/>
          <w:numId w:val="38"/>
        </w:numPr>
        <w:ind w:left="1800"/>
        <w:jc w:val="left"/>
        <w:rPr>
          <w:rFonts w:ascii="Source Sans Pro" w:hAnsi="Source Sans Pro"/>
        </w:rPr>
      </w:pPr>
      <w:r w:rsidRPr="00C71BD5">
        <w:rPr>
          <w:rFonts w:ascii="Source Sans Pro" w:hAnsi="Source Sans Pro"/>
        </w:rPr>
        <w:t>How is this activity addressing disparities, specifically ethnically diverse, homeless, child welfare involved, transitioning and gender nonconforming, juvenile justice-involved, and/or disabled TAY?</w:t>
      </w:r>
    </w:p>
    <w:p w14:paraId="6CBD72B1" w14:textId="0E10CF25" w:rsidR="00CC37B0" w:rsidRPr="00C71BD5" w:rsidRDefault="00CC37B0" w:rsidP="00C71BD5">
      <w:pPr>
        <w:pStyle w:val="ListParagraph"/>
        <w:numPr>
          <w:ilvl w:val="3"/>
          <w:numId w:val="38"/>
        </w:numPr>
        <w:ind w:left="1800"/>
        <w:jc w:val="left"/>
        <w:rPr>
          <w:rFonts w:ascii="Source Sans Pro" w:hAnsi="Source Sans Pro"/>
        </w:rPr>
      </w:pPr>
      <w:bookmarkStart w:id="268" w:name="_Hlk116416562"/>
      <w:r w:rsidRPr="00C71BD5">
        <w:rPr>
          <w:rFonts w:ascii="Source Sans Pro" w:hAnsi="Source Sans Pro"/>
        </w:rPr>
        <w:t>What is the expected outcome</w:t>
      </w:r>
      <w:r w:rsidR="00073501" w:rsidRPr="00C71BD5">
        <w:rPr>
          <w:rFonts w:ascii="Source Sans Pro" w:hAnsi="Source Sans Pro"/>
        </w:rPr>
        <w:t>(s)</w:t>
      </w:r>
      <w:r w:rsidRPr="00C71BD5">
        <w:rPr>
          <w:rFonts w:ascii="Source Sans Pro" w:hAnsi="Source Sans Pro"/>
        </w:rPr>
        <w:t xml:space="preserve"> from this Activity?</w:t>
      </w:r>
    </w:p>
    <w:p w14:paraId="2AC68611" w14:textId="56D7C4DE" w:rsidR="00352493" w:rsidRPr="00C71BD5" w:rsidRDefault="00352493" w:rsidP="00C71BD5">
      <w:pPr>
        <w:pStyle w:val="ListParagraph"/>
        <w:numPr>
          <w:ilvl w:val="3"/>
          <w:numId w:val="38"/>
        </w:numPr>
        <w:ind w:left="1800"/>
        <w:jc w:val="left"/>
        <w:rPr>
          <w:rFonts w:ascii="Source Sans Pro" w:hAnsi="Source Sans Pro"/>
        </w:rPr>
      </w:pPr>
      <w:r w:rsidRPr="00C71BD5">
        <w:rPr>
          <w:rFonts w:ascii="Source Sans Pro" w:hAnsi="Source Sans Pro"/>
        </w:rPr>
        <w:t>Other information, not presented, that is critical to understand the value, benefit, and/or importance of the activity.</w:t>
      </w:r>
    </w:p>
    <w:p w14:paraId="7E851439" w14:textId="4D0CBF43" w:rsidR="000779A1" w:rsidRPr="00C71BD5" w:rsidRDefault="000779A1" w:rsidP="00C71BD5">
      <w:pPr>
        <w:ind w:left="720"/>
        <w:jc w:val="left"/>
        <w:rPr>
          <w:rFonts w:ascii="Source Sans Pro" w:hAnsi="Source Sans Pro"/>
        </w:rPr>
      </w:pPr>
      <w:r w:rsidRPr="00C71BD5">
        <w:rPr>
          <w:rFonts w:ascii="Source Sans Pro" w:hAnsi="Source Sans Pro"/>
        </w:rPr>
        <w:t xml:space="preserve">Note – </w:t>
      </w:r>
      <w:proofErr w:type="gramStart"/>
      <w:r w:rsidRPr="00C71BD5">
        <w:rPr>
          <w:rFonts w:ascii="Source Sans Pro" w:hAnsi="Source Sans Pro"/>
        </w:rPr>
        <w:t>Social Media</w:t>
      </w:r>
      <w:proofErr w:type="gramEnd"/>
      <w:r w:rsidRPr="00C71BD5">
        <w:rPr>
          <w:rFonts w:ascii="Source Sans Pro" w:hAnsi="Source Sans Pro"/>
        </w:rPr>
        <w:t xml:space="preserve"> is not considered a Local Level Activity for this RFP</w:t>
      </w:r>
    </w:p>
    <w:p w14:paraId="1555B813" w14:textId="5EA4BC62" w:rsidR="00EE216A" w:rsidRPr="00C71BD5" w:rsidRDefault="00EE216A" w:rsidP="00C71BD5">
      <w:pPr>
        <w:pStyle w:val="ListParagraph"/>
        <w:numPr>
          <w:ilvl w:val="2"/>
          <w:numId w:val="38"/>
        </w:numPr>
        <w:ind w:left="1440" w:hanging="360"/>
        <w:jc w:val="left"/>
        <w:rPr>
          <w:rFonts w:ascii="Source Sans Pro" w:hAnsi="Source Sans Pro"/>
        </w:rPr>
      </w:pPr>
      <w:bookmarkStart w:id="269" w:name="_Hlk116163258"/>
      <w:bookmarkEnd w:id="268"/>
      <w:r w:rsidRPr="00C71BD5">
        <w:rPr>
          <w:rFonts w:ascii="Source Sans Pro" w:hAnsi="Source Sans Pro"/>
        </w:rPr>
        <w:t>Local Level Entity (LLE)</w:t>
      </w:r>
    </w:p>
    <w:p w14:paraId="2CDDF0D3" w14:textId="18EA5641" w:rsidR="007536DF" w:rsidRPr="00C71BD5" w:rsidRDefault="007536DF" w:rsidP="00C71BD5">
      <w:pPr>
        <w:pStyle w:val="ListParagraph"/>
        <w:numPr>
          <w:ilvl w:val="3"/>
          <w:numId w:val="38"/>
        </w:numPr>
        <w:ind w:left="1800"/>
        <w:jc w:val="left"/>
        <w:rPr>
          <w:rFonts w:ascii="Source Sans Pro" w:hAnsi="Source Sans Pro"/>
        </w:rPr>
      </w:pPr>
      <w:bookmarkStart w:id="270" w:name="_Hlk116412860"/>
      <w:r w:rsidRPr="00C71BD5">
        <w:rPr>
          <w:rFonts w:ascii="Source Sans Pro" w:hAnsi="Source Sans Pro"/>
        </w:rPr>
        <w:t>State whether or not an LLE is being used for this Activity</w:t>
      </w:r>
      <w:r w:rsidR="008D4265" w:rsidRPr="00C71BD5">
        <w:rPr>
          <w:rFonts w:ascii="Source Sans Pro" w:hAnsi="Source Sans Pro"/>
        </w:rPr>
        <w:t>.  If not, then do not complete 5.b. for this Activity.</w:t>
      </w:r>
    </w:p>
    <w:bookmarkEnd w:id="270"/>
    <w:p w14:paraId="0F21D540" w14:textId="1ECCCE00" w:rsidR="00EE216A" w:rsidRPr="00C71BD5" w:rsidRDefault="00EE216A" w:rsidP="00C71BD5">
      <w:pPr>
        <w:pStyle w:val="ListParagraph"/>
        <w:numPr>
          <w:ilvl w:val="3"/>
          <w:numId w:val="38"/>
        </w:numPr>
        <w:ind w:left="1800"/>
        <w:jc w:val="left"/>
        <w:rPr>
          <w:rFonts w:ascii="Source Sans Pro" w:hAnsi="Source Sans Pro"/>
        </w:rPr>
      </w:pPr>
      <w:r w:rsidRPr="00C71BD5">
        <w:rPr>
          <w:rFonts w:ascii="Source Sans Pro" w:hAnsi="Source Sans Pro"/>
        </w:rPr>
        <w:t xml:space="preserve">Provide the following information for </w:t>
      </w:r>
      <w:r w:rsidR="008D4265" w:rsidRPr="00C71BD5">
        <w:rPr>
          <w:rFonts w:ascii="Source Sans Pro" w:hAnsi="Source Sans Pro"/>
        </w:rPr>
        <w:t>the</w:t>
      </w:r>
      <w:r w:rsidRPr="00C71BD5">
        <w:rPr>
          <w:rFonts w:ascii="Source Sans Pro" w:hAnsi="Source Sans Pro"/>
        </w:rPr>
        <w:t xml:space="preserve"> LLE that will be used:</w:t>
      </w:r>
    </w:p>
    <w:p w14:paraId="58125064" w14:textId="2D76303B" w:rsidR="00EE216A" w:rsidRPr="00C71BD5" w:rsidRDefault="00EE216A" w:rsidP="00C71BD5">
      <w:pPr>
        <w:pStyle w:val="ListParagraph"/>
        <w:numPr>
          <w:ilvl w:val="4"/>
          <w:numId w:val="38"/>
        </w:numPr>
        <w:ind w:left="2160"/>
        <w:jc w:val="left"/>
        <w:rPr>
          <w:rFonts w:ascii="Source Sans Pro" w:hAnsi="Source Sans Pro"/>
        </w:rPr>
      </w:pPr>
      <w:r w:rsidRPr="00C71BD5">
        <w:rPr>
          <w:rFonts w:ascii="Source Sans Pro" w:hAnsi="Source Sans Pro"/>
        </w:rPr>
        <w:t>Minimum Qualifications</w:t>
      </w:r>
    </w:p>
    <w:p w14:paraId="51A2DE26" w14:textId="0CEFE031" w:rsidR="00EE216A" w:rsidRPr="00C71BD5" w:rsidRDefault="00EE216A" w:rsidP="00C71BD5">
      <w:pPr>
        <w:pStyle w:val="ListParagraph"/>
        <w:numPr>
          <w:ilvl w:val="5"/>
          <w:numId w:val="38"/>
        </w:numPr>
        <w:ind w:left="2520"/>
        <w:jc w:val="left"/>
        <w:rPr>
          <w:rFonts w:ascii="Source Sans Pro" w:hAnsi="Source Sans Pro"/>
        </w:rPr>
      </w:pPr>
      <w:r w:rsidRPr="00C71BD5">
        <w:rPr>
          <w:rFonts w:ascii="Source Sans Pro" w:hAnsi="Source Sans Pro"/>
        </w:rPr>
        <w:t>Have been in existence for at least 2 years and have experience and capacity to engage local leaders in mental health and to assist in the planning and implementation of an outreach activity for the TAY population.</w:t>
      </w:r>
    </w:p>
    <w:p w14:paraId="70313F21" w14:textId="4AC3FF75" w:rsidR="00EE216A" w:rsidRPr="00C71BD5" w:rsidRDefault="00EE216A" w:rsidP="00C71BD5">
      <w:pPr>
        <w:pStyle w:val="ListParagraph"/>
        <w:numPr>
          <w:ilvl w:val="5"/>
          <w:numId w:val="38"/>
        </w:numPr>
        <w:ind w:left="2520"/>
        <w:jc w:val="left"/>
        <w:rPr>
          <w:rFonts w:ascii="Source Sans Pro" w:hAnsi="Source Sans Pro"/>
        </w:rPr>
      </w:pPr>
      <w:r w:rsidRPr="00C71BD5">
        <w:rPr>
          <w:rFonts w:ascii="Source Sans Pro" w:hAnsi="Source Sans Pro"/>
        </w:rPr>
        <w:t>Have established connections with TAY populations and collaborations with other TAY organizations within their respective regions</w:t>
      </w:r>
    </w:p>
    <w:p w14:paraId="17683BFC" w14:textId="5C2C09EA" w:rsidR="001C4309" w:rsidRPr="00C71BD5" w:rsidRDefault="001C4309" w:rsidP="00C71BD5">
      <w:pPr>
        <w:pStyle w:val="ListParagraph"/>
        <w:numPr>
          <w:ilvl w:val="4"/>
          <w:numId w:val="38"/>
        </w:numPr>
        <w:ind w:left="2160"/>
        <w:jc w:val="left"/>
        <w:rPr>
          <w:rFonts w:ascii="Source Sans Pro" w:hAnsi="Source Sans Pro"/>
        </w:rPr>
      </w:pPr>
      <w:r w:rsidRPr="00C71BD5">
        <w:rPr>
          <w:rFonts w:ascii="Source Sans Pro" w:hAnsi="Source Sans Pro"/>
        </w:rPr>
        <w:t>Organization Name</w:t>
      </w:r>
    </w:p>
    <w:p w14:paraId="14D1F9F5" w14:textId="20852AC1" w:rsidR="001C4309" w:rsidRPr="00C71BD5" w:rsidRDefault="001C4309" w:rsidP="00C71BD5">
      <w:pPr>
        <w:pStyle w:val="ListParagraph"/>
        <w:numPr>
          <w:ilvl w:val="4"/>
          <w:numId w:val="38"/>
        </w:numPr>
        <w:ind w:left="2160"/>
        <w:jc w:val="left"/>
        <w:rPr>
          <w:rFonts w:ascii="Source Sans Pro" w:hAnsi="Source Sans Pro"/>
        </w:rPr>
      </w:pPr>
      <w:r w:rsidRPr="00C71BD5">
        <w:rPr>
          <w:rFonts w:ascii="Source Sans Pro" w:hAnsi="Source Sans Pro"/>
        </w:rPr>
        <w:t>Organization Address (must be in the area where the event will be held)</w:t>
      </w:r>
    </w:p>
    <w:p w14:paraId="566EE373" w14:textId="2FC5F24D" w:rsidR="001C4309" w:rsidRPr="00C71BD5" w:rsidRDefault="001C4309" w:rsidP="00C71BD5">
      <w:pPr>
        <w:pStyle w:val="ListParagraph"/>
        <w:numPr>
          <w:ilvl w:val="4"/>
          <w:numId w:val="38"/>
        </w:numPr>
        <w:ind w:left="2160"/>
        <w:jc w:val="left"/>
        <w:rPr>
          <w:rFonts w:ascii="Source Sans Pro" w:hAnsi="Source Sans Pro"/>
        </w:rPr>
      </w:pPr>
      <w:r w:rsidRPr="00C71BD5">
        <w:rPr>
          <w:rFonts w:ascii="Source Sans Pro" w:hAnsi="Source Sans Pro"/>
        </w:rPr>
        <w:t>Organization Contact (Name, Title, Email)</w:t>
      </w:r>
    </w:p>
    <w:p w14:paraId="2C4FC156" w14:textId="1E84BC16" w:rsidR="00EE216A" w:rsidRPr="00C71BD5" w:rsidRDefault="00EE216A" w:rsidP="00C71BD5">
      <w:pPr>
        <w:pStyle w:val="ListParagraph"/>
        <w:numPr>
          <w:ilvl w:val="4"/>
          <w:numId w:val="38"/>
        </w:numPr>
        <w:ind w:left="2160"/>
        <w:jc w:val="left"/>
        <w:rPr>
          <w:rFonts w:ascii="Source Sans Pro" w:hAnsi="Source Sans Pro"/>
        </w:rPr>
      </w:pPr>
      <w:r w:rsidRPr="00C71BD5">
        <w:rPr>
          <w:rFonts w:ascii="Source Sans Pro" w:hAnsi="Source Sans Pro"/>
        </w:rPr>
        <w:t>Documented Relationship - Provide documentation for this commitment and relationship to this LLE. (</w:t>
      </w:r>
      <w:r w:rsidR="00925707" w:rsidRPr="00C71BD5">
        <w:rPr>
          <w:rFonts w:ascii="Source Sans Pro" w:hAnsi="Source Sans Pro"/>
        </w:rPr>
        <w:t>e.g.,</w:t>
      </w:r>
      <w:r w:rsidRPr="00C71BD5">
        <w:rPr>
          <w:rFonts w:ascii="Source Sans Pro" w:hAnsi="Source Sans Pro"/>
        </w:rPr>
        <w:t xml:space="preserve"> MOU, Letter between the organizations verifying the commitment to use this organization, pay them the minimum amount identified in the RFP, etc.).  Documentation must be signed by both parties.</w:t>
      </w:r>
    </w:p>
    <w:p w14:paraId="70AB2A33" w14:textId="006C6F95" w:rsidR="00F74B7B" w:rsidRPr="00C71BD5" w:rsidRDefault="00F74B7B" w:rsidP="00C71BD5">
      <w:pPr>
        <w:pStyle w:val="ListParagraph"/>
        <w:numPr>
          <w:ilvl w:val="4"/>
          <w:numId w:val="38"/>
        </w:numPr>
        <w:ind w:left="2160"/>
        <w:jc w:val="left"/>
        <w:rPr>
          <w:rFonts w:ascii="Source Sans Pro" w:hAnsi="Source Sans Pro"/>
        </w:rPr>
      </w:pPr>
      <w:r w:rsidRPr="00C71BD5">
        <w:rPr>
          <w:rFonts w:ascii="Source Sans Pro" w:hAnsi="Source Sans Pro"/>
        </w:rPr>
        <w:t>State the amount being paid to this LLE for this Local Level Activity</w:t>
      </w:r>
    </w:p>
    <w:bookmarkEnd w:id="269"/>
    <w:p w14:paraId="41C715BC" w14:textId="77777777" w:rsidR="00225657" w:rsidRPr="00C71BD5" w:rsidRDefault="00225657" w:rsidP="00C71BD5">
      <w:pPr>
        <w:pStyle w:val="ListParagraph"/>
        <w:ind w:left="1800"/>
        <w:jc w:val="left"/>
        <w:rPr>
          <w:rFonts w:ascii="Source Sans Pro" w:hAnsi="Source Sans Pro"/>
        </w:rPr>
      </w:pPr>
    </w:p>
    <w:p w14:paraId="35094548" w14:textId="48ADE36A" w:rsidR="00CE4A33" w:rsidRPr="00C71BD5" w:rsidRDefault="008277F6" w:rsidP="00C71BD5">
      <w:pPr>
        <w:pStyle w:val="ListParagraph"/>
        <w:numPr>
          <w:ilvl w:val="0"/>
          <w:numId w:val="38"/>
        </w:numPr>
        <w:ind w:left="720"/>
        <w:jc w:val="left"/>
        <w:rPr>
          <w:rFonts w:ascii="Source Sans Pro" w:hAnsi="Source Sans Pro"/>
        </w:rPr>
      </w:pPr>
      <w:r w:rsidRPr="00C71BD5">
        <w:rPr>
          <w:rFonts w:ascii="Source Sans Pro" w:hAnsi="Source Sans Pro"/>
        </w:rPr>
        <w:t>OUTREACH PLAN (</w:t>
      </w:r>
      <w:r w:rsidR="00CA6533" w:rsidRPr="00C71BD5">
        <w:rPr>
          <w:rFonts w:ascii="Source Sans Pro" w:hAnsi="Source Sans Pro"/>
          <w:b/>
        </w:rPr>
        <w:t xml:space="preserve">ATTACHMENT </w:t>
      </w:r>
      <w:r w:rsidR="002308B1" w:rsidRPr="00C71BD5">
        <w:rPr>
          <w:rFonts w:ascii="Source Sans Pro" w:hAnsi="Source Sans Pro"/>
          <w:b/>
        </w:rPr>
        <w:t>7</w:t>
      </w:r>
      <w:r w:rsidRPr="00C71BD5">
        <w:rPr>
          <w:rFonts w:ascii="Source Sans Pro" w:hAnsi="Source Sans Pro"/>
          <w:b/>
        </w:rPr>
        <w:t>)</w:t>
      </w:r>
      <w:r w:rsidR="007B6A95" w:rsidRPr="00C71BD5">
        <w:rPr>
          <w:rFonts w:ascii="Source Sans Pro" w:hAnsi="Source Sans Pro"/>
        </w:rPr>
        <w:t xml:space="preserve"> </w:t>
      </w:r>
    </w:p>
    <w:p w14:paraId="584A08EE" w14:textId="77777777" w:rsidR="000216DD" w:rsidRPr="00C71BD5" w:rsidRDefault="000216DD" w:rsidP="00C71BD5">
      <w:pPr>
        <w:pStyle w:val="ListParagraph"/>
        <w:numPr>
          <w:ilvl w:val="1"/>
          <w:numId w:val="38"/>
        </w:numPr>
        <w:ind w:left="1080"/>
        <w:jc w:val="left"/>
        <w:rPr>
          <w:rFonts w:ascii="Source Sans Pro" w:hAnsi="Source Sans Pro"/>
        </w:rPr>
      </w:pPr>
      <w:r w:rsidRPr="00C71BD5">
        <w:rPr>
          <w:rFonts w:ascii="Source Sans Pro" w:hAnsi="Source Sans Pro"/>
        </w:rPr>
        <w:t xml:space="preserve">Provide an outreach plan that will outline the strategy to be used to identify, contact, and partner with local individuals and/or organizations for local advocacy and engagement activities. Outreach strategies may include interaction with county mental health </w:t>
      </w:r>
      <w:r w:rsidRPr="00C71BD5">
        <w:rPr>
          <w:rFonts w:ascii="Source Sans Pro" w:hAnsi="Source Sans Pro"/>
        </w:rPr>
        <w:lastRenderedPageBreak/>
        <w:t xml:space="preserve">departments, local mental health boards/commissions, community-based organizations, faith-based organizations, high schools, colleges, and other local entities. </w:t>
      </w:r>
    </w:p>
    <w:p w14:paraId="58A7D2DE" w14:textId="779633B1" w:rsidR="000216DD" w:rsidRPr="00C71BD5" w:rsidRDefault="000216DD" w:rsidP="00C71BD5">
      <w:pPr>
        <w:pStyle w:val="ListParagraph"/>
        <w:numPr>
          <w:ilvl w:val="1"/>
          <w:numId w:val="38"/>
        </w:numPr>
        <w:ind w:left="1080"/>
        <w:jc w:val="left"/>
        <w:rPr>
          <w:rFonts w:ascii="Source Sans Pro" w:hAnsi="Source Sans Pro"/>
        </w:rPr>
      </w:pPr>
      <w:r w:rsidRPr="00C71BD5">
        <w:rPr>
          <w:rFonts w:ascii="Source Sans Pro" w:hAnsi="Source Sans Pro"/>
        </w:rPr>
        <w:t>The plan should take into account locations in which an LLE will be used and locations where they will not be used</w:t>
      </w:r>
    </w:p>
    <w:p w14:paraId="726863D3" w14:textId="4643C463" w:rsidR="000216DD" w:rsidRPr="00C71BD5" w:rsidRDefault="000216DD" w:rsidP="00C71BD5">
      <w:pPr>
        <w:pStyle w:val="ListParagraph"/>
        <w:numPr>
          <w:ilvl w:val="1"/>
          <w:numId w:val="38"/>
        </w:numPr>
        <w:ind w:left="1080"/>
        <w:jc w:val="left"/>
        <w:rPr>
          <w:rFonts w:ascii="Source Sans Pro" w:hAnsi="Source Sans Pro"/>
        </w:rPr>
      </w:pPr>
      <w:r w:rsidRPr="00C71BD5">
        <w:rPr>
          <w:rFonts w:ascii="Source Sans Pro" w:hAnsi="Source Sans Pro"/>
        </w:rPr>
        <w:t>For each location identified for a Local Level Activity, provide the following information:</w:t>
      </w:r>
    </w:p>
    <w:p w14:paraId="07819F04" w14:textId="32F0E9A5" w:rsidR="00CE4A33" w:rsidRPr="00C71BD5" w:rsidRDefault="00154A51" w:rsidP="00C71BD5">
      <w:pPr>
        <w:pStyle w:val="ListParagraph"/>
        <w:numPr>
          <w:ilvl w:val="2"/>
          <w:numId w:val="38"/>
        </w:numPr>
        <w:ind w:left="1440" w:hanging="360"/>
        <w:jc w:val="left"/>
        <w:rPr>
          <w:rFonts w:ascii="Source Sans Pro" w:hAnsi="Source Sans Pro"/>
        </w:rPr>
      </w:pPr>
      <w:r w:rsidRPr="00C71BD5">
        <w:rPr>
          <w:rFonts w:ascii="Source Sans Pro" w:hAnsi="Source Sans Pro"/>
        </w:rPr>
        <w:t xml:space="preserve">List the </w:t>
      </w:r>
      <w:r w:rsidR="006242FA" w:rsidRPr="00C71BD5">
        <w:rPr>
          <w:rFonts w:ascii="Source Sans Pro" w:hAnsi="Source Sans Pro"/>
        </w:rPr>
        <w:t>Activity Name or Title that matches what is provide in the Program Plan</w:t>
      </w:r>
    </w:p>
    <w:p w14:paraId="6B6DF8D4" w14:textId="6A12EE8F" w:rsidR="00C422CA" w:rsidRPr="00C71BD5" w:rsidRDefault="000E19A5" w:rsidP="00C71BD5">
      <w:pPr>
        <w:pStyle w:val="ListParagraph"/>
        <w:numPr>
          <w:ilvl w:val="2"/>
          <w:numId w:val="38"/>
        </w:numPr>
        <w:ind w:left="1440" w:hanging="360"/>
        <w:jc w:val="left"/>
        <w:rPr>
          <w:rFonts w:ascii="Source Sans Pro" w:hAnsi="Source Sans Pro"/>
        </w:rPr>
      </w:pPr>
      <w:r w:rsidRPr="00C71BD5">
        <w:rPr>
          <w:rFonts w:ascii="Source Sans Pro" w:hAnsi="Source Sans Pro"/>
        </w:rPr>
        <w:t>Outline the</w:t>
      </w:r>
      <w:r w:rsidR="00902C8F">
        <w:rPr>
          <w:rFonts w:ascii="Source Sans Pro" w:hAnsi="Source Sans Pro"/>
        </w:rPr>
        <w:t xml:space="preserve"> plan for the</w:t>
      </w:r>
      <w:r w:rsidRPr="00C71BD5">
        <w:rPr>
          <w:rFonts w:ascii="Source Sans Pro" w:hAnsi="Source Sans Pro"/>
        </w:rPr>
        <w:t xml:space="preserve"> Contractor or LLE, if applicable,</w:t>
      </w:r>
      <w:r w:rsidR="00C422CA" w:rsidRPr="00C71BD5">
        <w:rPr>
          <w:rFonts w:ascii="Source Sans Pro" w:hAnsi="Source Sans Pro"/>
        </w:rPr>
        <w:t xml:space="preserve"> to be used in identify</w:t>
      </w:r>
      <w:r w:rsidRPr="00C71BD5">
        <w:rPr>
          <w:rFonts w:ascii="Source Sans Pro" w:hAnsi="Source Sans Pro"/>
        </w:rPr>
        <w:t>ing</w:t>
      </w:r>
      <w:r w:rsidR="00C422CA" w:rsidRPr="00C71BD5">
        <w:rPr>
          <w:rFonts w:ascii="Source Sans Pro" w:hAnsi="Source Sans Pro"/>
        </w:rPr>
        <w:t>, contact</w:t>
      </w:r>
      <w:r w:rsidRPr="00C71BD5">
        <w:rPr>
          <w:rFonts w:ascii="Source Sans Pro" w:hAnsi="Source Sans Pro"/>
        </w:rPr>
        <w:t>ing</w:t>
      </w:r>
      <w:r w:rsidR="00C422CA" w:rsidRPr="00C71BD5">
        <w:rPr>
          <w:rFonts w:ascii="Source Sans Pro" w:hAnsi="Source Sans Pro"/>
        </w:rPr>
        <w:t>, and partner</w:t>
      </w:r>
      <w:r w:rsidRPr="00C71BD5">
        <w:rPr>
          <w:rFonts w:ascii="Source Sans Pro" w:hAnsi="Source Sans Pro"/>
        </w:rPr>
        <w:t>ing</w:t>
      </w:r>
      <w:r w:rsidR="00C422CA" w:rsidRPr="00C71BD5">
        <w:rPr>
          <w:rFonts w:ascii="Source Sans Pro" w:hAnsi="Source Sans Pro"/>
        </w:rPr>
        <w:t xml:space="preserve"> with local individuals and/or organizations for local advocacy and engagement activities. </w:t>
      </w:r>
    </w:p>
    <w:p w14:paraId="10116A3F" w14:textId="2978328D" w:rsidR="00220783" w:rsidRPr="00C71BD5" w:rsidRDefault="00220783" w:rsidP="00C71BD5">
      <w:pPr>
        <w:pStyle w:val="ListParagraph"/>
        <w:ind w:left="1440"/>
        <w:jc w:val="left"/>
        <w:rPr>
          <w:rFonts w:ascii="Source Sans Pro" w:hAnsi="Source Sans Pro"/>
        </w:rPr>
      </w:pPr>
    </w:p>
    <w:p w14:paraId="30D002D7" w14:textId="368EC03E" w:rsidR="00AC51BA" w:rsidRPr="00C71BD5" w:rsidRDefault="00AC51BA" w:rsidP="00C71BD5">
      <w:pPr>
        <w:pStyle w:val="ListParagraph"/>
        <w:numPr>
          <w:ilvl w:val="0"/>
          <w:numId w:val="38"/>
        </w:numPr>
        <w:ind w:left="720"/>
        <w:jc w:val="left"/>
        <w:rPr>
          <w:rFonts w:ascii="Source Sans Pro" w:hAnsi="Source Sans Pro"/>
        </w:rPr>
      </w:pPr>
      <w:bookmarkStart w:id="271" w:name="_Hlk116573414"/>
      <w:bookmarkStart w:id="272" w:name="_Hlk9970239"/>
      <w:bookmarkEnd w:id="266"/>
      <w:r w:rsidRPr="00C71BD5">
        <w:rPr>
          <w:rFonts w:ascii="Source Sans Pro" w:hAnsi="Source Sans Pro"/>
        </w:rPr>
        <w:t xml:space="preserve">STATE LEVEL ADVOCACY STRATEGY PLAN </w:t>
      </w:r>
      <w:r w:rsidRPr="00C71BD5">
        <w:rPr>
          <w:rFonts w:ascii="Source Sans Pro" w:hAnsi="Source Sans Pro"/>
          <w:b/>
          <w:bCs/>
        </w:rPr>
        <w:t>(ATTACHMENT</w:t>
      </w:r>
      <w:r w:rsidRPr="00C71BD5">
        <w:rPr>
          <w:rFonts w:ascii="Source Sans Pro" w:hAnsi="Source Sans Pro"/>
          <w:b/>
        </w:rPr>
        <w:t xml:space="preserve"> 8)</w:t>
      </w:r>
      <w:r w:rsidRPr="00C71BD5">
        <w:rPr>
          <w:rFonts w:ascii="Source Sans Pro" w:hAnsi="Source Sans Pro"/>
        </w:rPr>
        <w:t xml:space="preserve"> </w:t>
      </w:r>
    </w:p>
    <w:p w14:paraId="6D48DCD5" w14:textId="3B8DEDDD" w:rsidR="00AC51BA" w:rsidRPr="00C71BD5" w:rsidRDefault="00D178C9" w:rsidP="00C71BD5">
      <w:pPr>
        <w:pStyle w:val="ListParagraph"/>
        <w:numPr>
          <w:ilvl w:val="1"/>
          <w:numId w:val="38"/>
        </w:numPr>
        <w:ind w:left="1080"/>
        <w:jc w:val="left"/>
        <w:rPr>
          <w:rFonts w:ascii="Source Sans Pro" w:hAnsi="Source Sans Pro"/>
        </w:rPr>
      </w:pPr>
      <w:r w:rsidRPr="00C71BD5">
        <w:rPr>
          <w:rFonts w:ascii="Source Sans Pro" w:hAnsi="Source Sans Pro"/>
        </w:rPr>
        <w:t>Provide a State Level Advocacy Plan that will target state legislative members, state level leaders and administrators to learn about the specific mental health needs of TAY</w:t>
      </w:r>
      <w:r w:rsidR="00632A48" w:rsidRPr="00C71BD5">
        <w:rPr>
          <w:rFonts w:ascii="Source Sans Pro" w:hAnsi="Source Sans Pro"/>
        </w:rPr>
        <w:t>, including, but not limited to, a call for action for the state-level decision makers to address the mental health needs of TAY.</w:t>
      </w:r>
    </w:p>
    <w:p w14:paraId="41598C51" w14:textId="5A213DCB" w:rsidR="007C503F" w:rsidRPr="00C71BD5" w:rsidRDefault="00632A48" w:rsidP="00C71BD5">
      <w:pPr>
        <w:pStyle w:val="ListParagraph"/>
        <w:numPr>
          <w:ilvl w:val="1"/>
          <w:numId w:val="38"/>
        </w:numPr>
        <w:ind w:left="1080"/>
        <w:jc w:val="left"/>
        <w:rPr>
          <w:rFonts w:ascii="Source Sans Pro" w:hAnsi="Source Sans Pro"/>
        </w:rPr>
      </w:pPr>
      <w:r w:rsidRPr="00C71BD5">
        <w:rPr>
          <w:rFonts w:ascii="Source Sans Pro" w:hAnsi="Source Sans Pro"/>
        </w:rPr>
        <w:t>Include a timeline of all stages of the plan, including recruitment of TAY and implementation of the plan.</w:t>
      </w:r>
    </w:p>
    <w:p w14:paraId="484C697D" w14:textId="5251AF24" w:rsidR="00632A48" w:rsidRPr="00C71BD5" w:rsidRDefault="00632A48" w:rsidP="00C71BD5">
      <w:pPr>
        <w:pStyle w:val="ListParagraph"/>
        <w:numPr>
          <w:ilvl w:val="1"/>
          <w:numId w:val="38"/>
        </w:numPr>
        <w:ind w:left="1080"/>
        <w:jc w:val="left"/>
        <w:rPr>
          <w:rFonts w:ascii="Source Sans Pro" w:hAnsi="Source Sans Pro"/>
        </w:rPr>
      </w:pPr>
      <w:r w:rsidRPr="00C71BD5">
        <w:rPr>
          <w:rFonts w:ascii="Source Sans Pro" w:hAnsi="Source Sans Pro"/>
        </w:rPr>
        <w:t>Identify how you are planning to measure the impact of the plan on TAY.</w:t>
      </w:r>
    </w:p>
    <w:p w14:paraId="13D389E2" w14:textId="56FE5FD2" w:rsidR="00632A48" w:rsidRPr="00C71BD5" w:rsidRDefault="00632A48" w:rsidP="00C71BD5">
      <w:pPr>
        <w:pStyle w:val="ListParagraph"/>
        <w:numPr>
          <w:ilvl w:val="1"/>
          <w:numId w:val="38"/>
        </w:numPr>
        <w:ind w:left="1080"/>
        <w:jc w:val="left"/>
        <w:rPr>
          <w:rFonts w:ascii="Source Sans Pro" w:hAnsi="Source Sans Pro"/>
        </w:rPr>
      </w:pPr>
      <w:r w:rsidRPr="00C71BD5">
        <w:rPr>
          <w:rFonts w:ascii="Source Sans Pro" w:hAnsi="Source Sans Pro"/>
        </w:rPr>
        <w:t>Explain how TAY were used in the development of the plan and how they will be used to implement the plan.</w:t>
      </w:r>
    </w:p>
    <w:p w14:paraId="53A361D6" w14:textId="22B8C8EE" w:rsidR="00D178C9" w:rsidRPr="00C71BD5" w:rsidRDefault="00D178C9" w:rsidP="00C71BD5">
      <w:pPr>
        <w:pStyle w:val="ListParagraph"/>
        <w:numPr>
          <w:ilvl w:val="1"/>
          <w:numId w:val="38"/>
        </w:numPr>
        <w:ind w:left="1080"/>
        <w:contextualSpacing w:val="0"/>
        <w:jc w:val="left"/>
        <w:rPr>
          <w:rFonts w:ascii="Source Sans Pro" w:hAnsi="Source Sans Pro"/>
        </w:rPr>
      </w:pPr>
      <w:r w:rsidRPr="00C71BD5">
        <w:rPr>
          <w:rFonts w:ascii="Source Sans Pro" w:hAnsi="Source Sans Pro"/>
        </w:rPr>
        <w:t>The plan should also contain the strategy for conducting annual State Level Advocacy Events</w:t>
      </w:r>
      <w:r w:rsidR="00632A48" w:rsidRPr="00C71BD5">
        <w:rPr>
          <w:rFonts w:ascii="Source Sans Pro" w:hAnsi="Source Sans Pro"/>
        </w:rPr>
        <w:t>.</w:t>
      </w:r>
    </w:p>
    <w:p w14:paraId="10041C58" w14:textId="51964B37" w:rsidR="006C649C" w:rsidRPr="00C71BD5" w:rsidRDefault="0000278D" w:rsidP="00C71BD5">
      <w:pPr>
        <w:pStyle w:val="ListParagraph"/>
        <w:numPr>
          <w:ilvl w:val="0"/>
          <w:numId w:val="38"/>
        </w:numPr>
        <w:ind w:left="720"/>
        <w:jc w:val="left"/>
        <w:rPr>
          <w:rFonts w:ascii="Source Sans Pro" w:hAnsi="Source Sans Pro"/>
        </w:rPr>
      </w:pPr>
      <w:bookmarkStart w:id="273" w:name="_Hlk116573799"/>
      <w:bookmarkEnd w:id="271"/>
      <w:r w:rsidRPr="00C71BD5">
        <w:rPr>
          <w:rFonts w:ascii="Source Sans Pro" w:hAnsi="Source Sans Pro"/>
        </w:rPr>
        <w:t>STATE LEVEL ADVOCACY</w:t>
      </w:r>
      <w:r w:rsidR="008277F6" w:rsidRPr="00C71BD5">
        <w:rPr>
          <w:rFonts w:ascii="Source Sans Pro" w:hAnsi="Source Sans Pro"/>
        </w:rPr>
        <w:t xml:space="preserve"> EVENT</w:t>
      </w:r>
      <w:r w:rsidR="00C422CA" w:rsidRPr="00C71BD5">
        <w:rPr>
          <w:rFonts w:ascii="Source Sans Pro" w:hAnsi="Source Sans Pro"/>
        </w:rPr>
        <w:t xml:space="preserve"> </w:t>
      </w:r>
      <w:r w:rsidR="006C649C" w:rsidRPr="00C71BD5">
        <w:rPr>
          <w:rFonts w:ascii="Source Sans Pro" w:hAnsi="Source Sans Pro"/>
        </w:rPr>
        <w:t xml:space="preserve">NARRATIVE </w:t>
      </w:r>
      <w:r w:rsidR="00C422CA" w:rsidRPr="00C71BD5">
        <w:rPr>
          <w:rFonts w:ascii="Source Sans Pro" w:hAnsi="Source Sans Pro"/>
        </w:rPr>
        <w:t>(</w:t>
      </w:r>
      <w:r w:rsidR="00C422CA" w:rsidRPr="00C71BD5">
        <w:rPr>
          <w:rFonts w:ascii="Source Sans Pro" w:hAnsi="Source Sans Pro"/>
          <w:b/>
        </w:rPr>
        <w:t xml:space="preserve">ATTACHMENT </w:t>
      </w:r>
      <w:r w:rsidR="00632A48" w:rsidRPr="00C71BD5">
        <w:rPr>
          <w:rFonts w:ascii="Source Sans Pro" w:hAnsi="Source Sans Pro"/>
          <w:b/>
        </w:rPr>
        <w:t>9</w:t>
      </w:r>
      <w:r w:rsidR="00C422CA" w:rsidRPr="00C71BD5">
        <w:rPr>
          <w:rFonts w:ascii="Source Sans Pro" w:hAnsi="Source Sans Pro"/>
        </w:rPr>
        <w:t>)</w:t>
      </w:r>
      <w:r w:rsidR="006C649C" w:rsidRPr="00C71BD5">
        <w:rPr>
          <w:rFonts w:ascii="Source Sans Pro" w:hAnsi="Source Sans Pro"/>
        </w:rPr>
        <w:t xml:space="preserve"> for each event required under this RFP (</w:t>
      </w:r>
      <w:r w:rsidRPr="00C71BD5">
        <w:rPr>
          <w:rFonts w:ascii="Source Sans Pro" w:hAnsi="Source Sans Pro"/>
        </w:rPr>
        <w:t>3 State Level Advocacy events</w:t>
      </w:r>
      <w:r w:rsidR="006C649C" w:rsidRPr="00C71BD5">
        <w:rPr>
          <w:rFonts w:ascii="Source Sans Pro" w:hAnsi="Source Sans Pro"/>
        </w:rPr>
        <w:t xml:space="preserve">), the Proposer </w:t>
      </w:r>
      <w:r w:rsidR="00BF5AA8" w:rsidRPr="00C71BD5">
        <w:rPr>
          <w:rFonts w:ascii="Source Sans Pro" w:hAnsi="Source Sans Pro"/>
        </w:rPr>
        <w:t xml:space="preserve">shall </w:t>
      </w:r>
      <w:r w:rsidR="006C649C" w:rsidRPr="00C71BD5">
        <w:rPr>
          <w:rFonts w:ascii="Source Sans Pro" w:hAnsi="Source Sans Pro"/>
        </w:rPr>
        <w:t>provide the following information:</w:t>
      </w:r>
    </w:p>
    <w:p w14:paraId="08C003FC" w14:textId="77777777" w:rsidR="006C649C" w:rsidRPr="00C71BD5" w:rsidRDefault="006C649C" w:rsidP="00C71BD5">
      <w:pPr>
        <w:pStyle w:val="ListParagraph"/>
        <w:numPr>
          <w:ilvl w:val="0"/>
          <w:numId w:val="39"/>
        </w:numPr>
        <w:ind w:left="1080"/>
        <w:jc w:val="left"/>
        <w:rPr>
          <w:rFonts w:ascii="Source Sans Pro" w:hAnsi="Source Sans Pro"/>
        </w:rPr>
      </w:pPr>
      <w:r w:rsidRPr="00C71BD5">
        <w:rPr>
          <w:rFonts w:ascii="Source Sans Pro" w:hAnsi="Source Sans Pro"/>
        </w:rPr>
        <w:t>Event Name</w:t>
      </w:r>
    </w:p>
    <w:p w14:paraId="49658DDF" w14:textId="77777777" w:rsidR="006C649C" w:rsidRPr="00C71BD5" w:rsidRDefault="006C649C" w:rsidP="00C71BD5">
      <w:pPr>
        <w:pStyle w:val="ListParagraph"/>
        <w:numPr>
          <w:ilvl w:val="0"/>
          <w:numId w:val="40"/>
        </w:numPr>
        <w:ind w:left="1440"/>
        <w:jc w:val="left"/>
        <w:rPr>
          <w:rFonts w:ascii="Source Sans Pro" w:hAnsi="Source Sans Pro"/>
        </w:rPr>
      </w:pPr>
      <w:r w:rsidRPr="00C71BD5">
        <w:rPr>
          <w:rFonts w:ascii="Source Sans Pro" w:hAnsi="Source Sans Pro"/>
        </w:rPr>
        <w:t>Enter the unique name of the Event.</w:t>
      </w:r>
    </w:p>
    <w:p w14:paraId="58008E1C" w14:textId="77777777" w:rsidR="006C649C" w:rsidRPr="00C71BD5" w:rsidRDefault="006C649C" w:rsidP="00C71BD5">
      <w:pPr>
        <w:pStyle w:val="ListParagraph"/>
        <w:numPr>
          <w:ilvl w:val="0"/>
          <w:numId w:val="39"/>
        </w:numPr>
        <w:ind w:left="1080"/>
        <w:jc w:val="left"/>
        <w:rPr>
          <w:rFonts w:ascii="Source Sans Pro" w:hAnsi="Source Sans Pro"/>
        </w:rPr>
      </w:pPr>
      <w:r w:rsidRPr="00C71BD5">
        <w:rPr>
          <w:rFonts w:ascii="Source Sans Pro" w:hAnsi="Source Sans Pro"/>
        </w:rPr>
        <w:t>Event Location</w:t>
      </w:r>
    </w:p>
    <w:p w14:paraId="2858A9CE" w14:textId="7F1F755C" w:rsidR="006C649C" w:rsidRPr="00C71BD5" w:rsidRDefault="006C649C" w:rsidP="00C71BD5">
      <w:pPr>
        <w:pStyle w:val="ListParagraph"/>
        <w:numPr>
          <w:ilvl w:val="0"/>
          <w:numId w:val="41"/>
        </w:numPr>
        <w:ind w:left="1440"/>
        <w:jc w:val="left"/>
        <w:rPr>
          <w:rFonts w:ascii="Source Sans Pro" w:hAnsi="Source Sans Pro"/>
        </w:rPr>
      </w:pPr>
      <w:r w:rsidRPr="00C71BD5">
        <w:rPr>
          <w:rFonts w:ascii="Source Sans Pro" w:hAnsi="Source Sans Pro"/>
        </w:rPr>
        <w:t>Enter the proposed location of the event.  The location can be specific to an actual physical location (</w:t>
      </w:r>
      <w:r w:rsidR="00925707" w:rsidRPr="00C71BD5">
        <w:rPr>
          <w:rFonts w:ascii="Source Sans Pro" w:hAnsi="Source Sans Pro"/>
        </w:rPr>
        <w:t>e.g.,</w:t>
      </w:r>
      <w:r w:rsidRPr="00C71BD5">
        <w:rPr>
          <w:rFonts w:ascii="Source Sans Pro" w:hAnsi="Source Sans Pro"/>
        </w:rPr>
        <w:t xml:space="preserve"> school name) or a geographic location (</w:t>
      </w:r>
      <w:r w:rsidR="00925707" w:rsidRPr="00C71BD5">
        <w:rPr>
          <w:rFonts w:ascii="Source Sans Pro" w:hAnsi="Source Sans Pro"/>
        </w:rPr>
        <w:t>e.g.,</w:t>
      </w:r>
      <w:r w:rsidRPr="00C71BD5">
        <w:rPr>
          <w:rFonts w:ascii="Source Sans Pro" w:hAnsi="Source Sans Pro"/>
        </w:rPr>
        <w:t xml:space="preserve"> city or county.)</w:t>
      </w:r>
    </w:p>
    <w:p w14:paraId="627E9F8C" w14:textId="16192D43" w:rsidR="000216DD" w:rsidRPr="00C71BD5" w:rsidRDefault="000216DD" w:rsidP="00C71BD5">
      <w:pPr>
        <w:pStyle w:val="ListParagraph"/>
        <w:numPr>
          <w:ilvl w:val="0"/>
          <w:numId w:val="41"/>
        </w:numPr>
        <w:ind w:left="1440"/>
        <w:jc w:val="left"/>
        <w:rPr>
          <w:rFonts w:ascii="Source Sans Pro" w:hAnsi="Source Sans Pro"/>
        </w:rPr>
      </w:pPr>
      <w:r w:rsidRPr="00C71BD5">
        <w:rPr>
          <w:rFonts w:ascii="Source Sans Pro" w:hAnsi="Source Sans Pro"/>
        </w:rPr>
        <w:t>Explain why this location was chosen</w:t>
      </w:r>
    </w:p>
    <w:p w14:paraId="2EDFFCDC" w14:textId="77777777" w:rsidR="006C649C" w:rsidRPr="00C71BD5" w:rsidRDefault="006C649C" w:rsidP="00C71BD5">
      <w:pPr>
        <w:pStyle w:val="ListParagraph"/>
        <w:numPr>
          <w:ilvl w:val="0"/>
          <w:numId w:val="39"/>
        </w:numPr>
        <w:ind w:left="1080"/>
        <w:jc w:val="left"/>
        <w:rPr>
          <w:rFonts w:ascii="Source Sans Pro" w:hAnsi="Source Sans Pro"/>
        </w:rPr>
      </w:pPr>
      <w:r w:rsidRPr="00C71BD5">
        <w:rPr>
          <w:rFonts w:ascii="Source Sans Pro" w:hAnsi="Source Sans Pro"/>
        </w:rPr>
        <w:t>Event Date</w:t>
      </w:r>
    </w:p>
    <w:p w14:paraId="61F452D2" w14:textId="5EEA23C7" w:rsidR="006C649C" w:rsidRPr="00C71BD5" w:rsidRDefault="006C649C" w:rsidP="00C71BD5">
      <w:pPr>
        <w:pStyle w:val="ListParagraph"/>
        <w:numPr>
          <w:ilvl w:val="0"/>
          <w:numId w:val="42"/>
        </w:numPr>
        <w:ind w:left="1440"/>
        <w:jc w:val="left"/>
        <w:rPr>
          <w:rFonts w:ascii="Source Sans Pro" w:hAnsi="Source Sans Pro"/>
        </w:rPr>
      </w:pPr>
      <w:r w:rsidRPr="00C71BD5">
        <w:rPr>
          <w:rFonts w:ascii="Source Sans Pro" w:hAnsi="Source Sans Pro"/>
        </w:rPr>
        <w:t xml:space="preserve">Enter date </w:t>
      </w:r>
      <w:r w:rsidR="00CE4A33" w:rsidRPr="00C71BD5">
        <w:rPr>
          <w:rFonts w:ascii="Source Sans Pro" w:hAnsi="Source Sans Pro"/>
        </w:rPr>
        <w:t>(Month and Year)</w:t>
      </w:r>
    </w:p>
    <w:p w14:paraId="751A2664" w14:textId="77777777" w:rsidR="006C649C" w:rsidRPr="00C71BD5" w:rsidRDefault="006C649C" w:rsidP="00C71BD5">
      <w:pPr>
        <w:pStyle w:val="ListParagraph"/>
        <w:numPr>
          <w:ilvl w:val="0"/>
          <w:numId w:val="39"/>
        </w:numPr>
        <w:ind w:left="1080"/>
        <w:jc w:val="left"/>
        <w:rPr>
          <w:rFonts w:ascii="Source Sans Pro" w:hAnsi="Source Sans Pro"/>
        </w:rPr>
      </w:pPr>
      <w:r w:rsidRPr="00C71BD5">
        <w:rPr>
          <w:rFonts w:ascii="Source Sans Pro" w:hAnsi="Source Sans Pro"/>
        </w:rPr>
        <w:t>Event Description</w:t>
      </w:r>
    </w:p>
    <w:p w14:paraId="073FBDF2" w14:textId="567E1BBB" w:rsidR="006C649C" w:rsidRPr="00C71BD5" w:rsidRDefault="006C649C" w:rsidP="00C71BD5">
      <w:pPr>
        <w:pStyle w:val="ListParagraph"/>
        <w:numPr>
          <w:ilvl w:val="0"/>
          <w:numId w:val="43"/>
        </w:numPr>
        <w:ind w:left="1440"/>
        <w:jc w:val="left"/>
        <w:rPr>
          <w:rFonts w:ascii="Source Sans Pro" w:hAnsi="Source Sans Pro"/>
        </w:rPr>
      </w:pPr>
      <w:r w:rsidRPr="00C71BD5">
        <w:rPr>
          <w:rFonts w:ascii="Source Sans Pro" w:hAnsi="Source Sans Pro"/>
        </w:rPr>
        <w:t>Provide a narrative describing the proposed event</w:t>
      </w:r>
      <w:r w:rsidR="009D741C" w:rsidRPr="00C71BD5">
        <w:rPr>
          <w:rFonts w:ascii="Source Sans Pro" w:hAnsi="Source Sans Pro"/>
        </w:rPr>
        <w:t>.</w:t>
      </w:r>
    </w:p>
    <w:p w14:paraId="3366AAE1" w14:textId="21F0912A" w:rsidR="006C649C" w:rsidRPr="00C71BD5" w:rsidRDefault="006C649C" w:rsidP="00C71BD5">
      <w:pPr>
        <w:pStyle w:val="ListParagraph"/>
        <w:numPr>
          <w:ilvl w:val="0"/>
          <w:numId w:val="39"/>
        </w:numPr>
        <w:ind w:left="1080"/>
        <w:jc w:val="left"/>
        <w:rPr>
          <w:rFonts w:ascii="Source Sans Pro" w:hAnsi="Source Sans Pro"/>
        </w:rPr>
      </w:pPr>
      <w:r w:rsidRPr="00C71BD5">
        <w:rPr>
          <w:rFonts w:ascii="Source Sans Pro" w:hAnsi="Source Sans Pro"/>
        </w:rPr>
        <w:t>List the activities that will be provided at this event</w:t>
      </w:r>
    </w:p>
    <w:p w14:paraId="04B65BE6" w14:textId="3585DA2C" w:rsidR="006C649C" w:rsidRPr="00C71BD5" w:rsidRDefault="006C649C" w:rsidP="00C71BD5">
      <w:pPr>
        <w:pStyle w:val="ListParagraph"/>
        <w:numPr>
          <w:ilvl w:val="0"/>
          <w:numId w:val="44"/>
        </w:numPr>
        <w:ind w:left="1440"/>
        <w:jc w:val="left"/>
        <w:rPr>
          <w:rFonts w:ascii="Source Sans Pro" w:hAnsi="Source Sans Pro"/>
        </w:rPr>
      </w:pPr>
      <w:r w:rsidRPr="00C71BD5">
        <w:rPr>
          <w:rFonts w:ascii="Source Sans Pro" w:hAnsi="Source Sans Pro"/>
        </w:rPr>
        <w:lastRenderedPageBreak/>
        <w:t>Provide a detailed list of the activities that will be available at the event.  Add additional lines or pages to the Attachment, if needed.</w:t>
      </w:r>
    </w:p>
    <w:p w14:paraId="6B0F8F11" w14:textId="04C1E937" w:rsidR="000216DD" w:rsidRDefault="000216DD" w:rsidP="00C71BD5">
      <w:pPr>
        <w:pStyle w:val="ListParagraph"/>
        <w:numPr>
          <w:ilvl w:val="0"/>
          <w:numId w:val="44"/>
        </w:numPr>
        <w:ind w:left="1440"/>
        <w:jc w:val="left"/>
        <w:rPr>
          <w:rFonts w:ascii="Source Sans Pro" w:hAnsi="Source Sans Pro"/>
        </w:rPr>
      </w:pPr>
      <w:r w:rsidRPr="00C71BD5">
        <w:rPr>
          <w:rFonts w:ascii="Source Sans Pro" w:hAnsi="Source Sans Pro"/>
        </w:rPr>
        <w:t>Explain wh</w:t>
      </w:r>
      <w:r w:rsidR="00AB467A" w:rsidRPr="00C71BD5">
        <w:rPr>
          <w:rFonts w:ascii="Source Sans Pro" w:hAnsi="Source Sans Pro"/>
        </w:rPr>
        <w:t>y</w:t>
      </w:r>
      <w:r w:rsidRPr="00C71BD5">
        <w:rPr>
          <w:rFonts w:ascii="Source Sans Pro" w:hAnsi="Source Sans Pro"/>
        </w:rPr>
        <w:t xml:space="preserve"> these activities were selected for this event</w:t>
      </w:r>
    </w:p>
    <w:p w14:paraId="34A459F1" w14:textId="43C956DA" w:rsidR="006C649C" w:rsidRPr="00C71BD5" w:rsidRDefault="00F5568F" w:rsidP="00902C8F">
      <w:pPr>
        <w:pStyle w:val="ListParagraph"/>
        <w:numPr>
          <w:ilvl w:val="0"/>
          <w:numId w:val="61"/>
        </w:numPr>
        <w:ind w:left="1080"/>
        <w:contextualSpacing w:val="0"/>
        <w:jc w:val="left"/>
        <w:rPr>
          <w:rFonts w:ascii="Source Sans Pro" w:hAnsi="Source Sans Pro"/>
        </w:rPr>
      </w:pPr>
      <w:r w:rsidRPr="00C71BD5">
        <w:rPr>
          <w:rFonts w:ascii="Source Sans Pro" w:hAnsi="Source Sans Pro"/>
        </w:rPr>
        <w:t xml:space="preserve">What is the expected outcome(s) from this </w:t>
      </w:r>
      <w:r w:rsidR="00925707" w:rsidRPr="00C71BD5">
        <w:rPr>
          <w:rFonts w:ascii="Source Sans Pro" w:hAnsi="Source Sans Pro"/>
        </w:rPr>
        <w:t>Activity?</w:t>
      </w:r>
    </w:p>
    <w:bookmarkEnd w:id="267"/>
    <w:bookmarkEnd w:id="272"/>
    <w:bookmarkEnd w:id="273"/>
    <w:p w14:paraId="407F945A" w14:textId="243B01C0" w:rsidR="00836921" w:rsidRPr="00C71BD5" w:rsidRDefault="00836921" w:rsidP="008712F6">
      <w:pPr>
        <w:pStyle w:val="ListParagraph"/>
        <w:spacing w:after="200"/>
        <w:ind w:left="1440"/>
        <w:jc w:val="left"/>
        <w:rPr>
          <w:rFonts w:ascii="Source Sans Pro" w:hAnsi="Source Sans Pro"/>
        </w:rPr>
      </w:pPr>
    </w:p>
    <w:p w14:paraId="7EC96088" w14:textId="4A0D13A2" w:rsidR="00161557" w:rsidRPr="00C71BD5" w:rsidRDefault="007629AE" w:rsidP="00C71BD5">
      <w:pPr>
        <w:pStyle w:val="Heading3"/>
        <w:jc w:val="left"/>
        <w:rPr>
          <w:rFonts w:ascii="Source Sans Pro" w:hAnsi="Source Sans Pro" w:cstheme="minorHAnsi"/>
          <w:color w:val="1F497D" w:themeColor="text2"/>
        </w:rPr>
      </w:pPr>
      <w:bookmarkStart w:id="274" w:name="_Toc117260183"/>
      <w:bookmarkStart w:id="275" w:name="_Hlk116575796"/>
      <w:r w:rsidRPr="00C71BD5">
        <w:rPr>
          <w:rFonts w:ascii="Source Sans Pro" w:hAnsi="Source Sans Pro" w:cstheme="minorHAnsi"/>
          <w:color w:val="1F497D" w:themeColor="text2"/>
        </w:rPr>
        <w:t>COST WORKSHEET</w:t>
      </w:r>
      <w:bookmarkEnd w:id="274"/>
    </w:p>
    <w:p w14:paraId="7F05E134" w14:textId="35346883" w:rsidR="00D01A78" w:rsidRPr="00C71BD5" w:rsidRDefault="00EA49A7" w:rsidP="00C71BD5">
      <w:pPr>
        <w:jc w:val="left"/>
        <w:rPr>
          <w:rFonts w:ascii="Source Sans Pro" w:hAnsi="Source Sans Pro" w:cs="Arial"/>
        </w:rPr>
      </w:pPr>
      <w:r w:rsidRPr="00C71BD5">
        <w:rPr>
          <w:rFonts w:ascii="Source Sans Pro" w:hAnsi="Source Sans Pro" w:cs="Arial"/>
        </w:rPr>
        <w:t xml:space="preserve">Proposer </w:t>
      </w:r>
      <w:r w:rsidR="00D978DB">
        <w:rPr>
          <w:rFonts w:ascii="Source Sans Pro" w:hAnsi="Source Sans Pro" w:cs="Arial"/>
        </w:rPr>
        <w:t>is required to</w:t>
      </w:r>
      <w:r w:rsidR="00D978DB" w:rsidRPr="00C71BD5">
        <w:rPr>
          <w:rFonts w:ascii="Source Sans Pro" w:hAnsi="Source Sans Pro" w:cs="Arial"/>
        </w:rPr>
        <w:t xml:space="preserve"> </w:t>
      </w:r>
      <w:r w:rsidRPr="00C71BD5">
        <w:rPr>
          <w:rFonts w:ascii="Source Sans Pro" w:hAnsi="Source Sans Pro" w:cs="Arial"/>
        </w:rPr>
        <w:t xml:space="preserve">present a budget </w:t>
      </w:r>
      <w:r w:rsidR="00282D12" w:rsidRPr="00C71BD5">
        <w:rPr>
          <w:rFonts w:ascii="Source Sans Pro" w:hAnsi="Source Sans Pro" w:cs="Arial"/>
        </w:rPr>
        <w:t>(</w:t>
      </w:r>
      <w:r w:rsidR="00282D12" w:rsidRPr="00C71BD5">
        <w:rPr>
          <w:rFonts w:ascii="Source Sans Pro" w:hAnsi="Source Sans Pro" w:cs="Arial"/>
          <w:b/>
          <w:bCs/>
        </w:rPr>
        <w:t>ATTACHMENT 10</w:t>
      </w:r>
      <w:r w:rsidR="00282D12" w:rsidRPr="00C71BD5">
        <w:rPr>
          <w:rFonts w:ascii="Source Sans Pro" w:hAnsi="Source Sans Pro" w:cs="Arial"/>
        </w:rPr>
        <w:t xml:space="preserve">) </w:t>
      </w:r>
      <w:r w:rsidRPr="00C71BD5">
        <w:rPr>
          <w:rFonts w:ascii="Source Sans Pro" w:hAnsi="Source Sans Pro" w:cs="Arial"/>
        </w:rPr>
        <w:t xml:space="preserve">that identifies how all of the funds will be spent in completing the goals and objectives of this RFP.  </w:t>
      </w:r>
      <w:r w:rsidR="00D01A78" w:rsidRPr="00C71BD5">
        <w:rPr>
          <w:rFonts w:ascii="Source Sans Pro" w:hAnsi="Source Sans Pro" w:cs="Arial"/>
        </w:rPr>
        <w:t>Refer to Cost Worksheet Instructions (</w:t>
      </w:r>
      <w:r w:rsidR="00D01A78" w:rsidRPr="00C71BD5">
        <w:rPr>
          <w:rFonts w:ascii="Source Sans Pro" w:hAnsi="Source Sans Pro" w:cs="Arial"/>
          <w:b/>
          <w:bCs/>
        </w:rPr>
        <w:t>ATTACHMENT 10-1</w:t>
      </w:r>
      <w:r w:rsidR="00D01A78" w:rsidRPr="00C71BD5">
        <w:rPr>
          <w:rFonts w:ascii="Source Sans Pro" w:hAnsi="Source Sans Pro" w:cs="Arial"/>
        </w:rPr>
        <w:t>) to complete the budget.</w:t>
      </w:r>
    </w:p>
    <w:p w14:paraId="15D4EA8A" w14:textId="7AADF7BC" w:rsidR="00EA49A7" w:rsidRPr="00C71BD5" w:rsidRDefault="00EA49A7" w:rsidP="00C71BD5">
      <w:pPr>
        <w:jc w:val="left"/>
        <w:rPr>
          <w:rFonts w:ascii="Source Sans Pro" w:hAnsi="Source Sans Pro" w:cs="Arial"/>
        </w:rPr>
      </w:pPr>
      <w:r w:rsidRPr="00C71BD5">
        <w:rPr>
          <w:rFonts w:ascii="Source Sans Pro" w:hAnsi="Source Sans Pro" w:cs="Arial"/>
        </w:rPr>
        <w:t>At a minimum, the proposed budget shall identify the following</w:t>
      </w:r>
      <w:r w:rsidR="002754BC" w:rsidRPr="00C71BD5">
        <w:rPr>
          <w:rFonts w:ascii="Source Sans Pro" w:hAnsi="Source Sans Pro" w:cs="Arial"/>
        </w:rPr>
        <w:t xml:space="preserve"> line items and the cost for each</w:t>
      </w:r>
      <w:r w:rsidRPr="00C71BD5">
        <w:rPr>
          <w:rFonts w:ascii="Source Sans Pro" w:hAnsi="Source Sans Pro" w:cs="Arial"/>
        </w:rPr>
        <w:t>:</w:t>
      </w:r>
    </w:p>
    <w:p w14:paraId="3A4BD4B0" w14:textId="0F7663AA" w:rsidR="00EA49A7" w:rsidRPr="00C71BD5" w:rsidRDefault="004A7166" w:rsidP="00C71BD5">
      <w:pPr>
        <w:pStyle w:val="ListParagraph"/>
        <w:numPr>
          <w:ilvl w:val="0"/>
          <w:numId w:val="50"/>
        </w:numPr>
        <w:jc w:val="left"/>
        <w:rPr>
          <w:rFonts w:ascii="Source Sans Pro" w:hAnsi="Source Sans Pro" w:cs="Arial"/>
        </w:rPr>
      </w:pPr>
      <w:r w:rsidRPr="00C71BD5">
        <w:rPr>
          <w:rFonts w:ascii="Source Sans Pro" w:hAnsi="Source Sans Pro" w:cs="Arial"/>
        </w:rPr>
        <w:t xml:space="preserve">Each </w:t>
      </w:r>
      <w:r w:rsidR="00697E36" w:rsidRPr="00C71BD5">
        <w:rPr>
          <w:rFonts w:ascii="Source Sans Pro" w:hAnsi="Source Sans Pro" w:cs="Arial"/>
        </w:rPr>
        <w:t>P</w:t>
      </w:r>
      <w:r w:rsidRPr="00C71BD5">
        <w:rPr>
          <w:rFonts w:ascii="Source Sans Pro" w:hAnsi="Source Sans Pro" w:cs="Arial"/>
        </w:rPr>
        <w:t xml:space="preserve">roposed </w:t>
      </w:r>
      <w:r w:rsidR="00697E36" w:rsidRPr="00C71BD5">
        <w:rPr>
          <w:rFonts w:ascii="Source Sans Pro" w:hAnsi="Source Sans Pro" w:cs="Arial"/>
        </w:rPr>
        <w:t>A</w:t>
      </w:r>
      <w:r w:rsidRPr="00C71BD5">
        <w:rPr>
          <w:rFonts w:ascii="Source Sans Pro" w:hAnsi="Source Sans Pro" w:cs="Arial"/>
        </w:rPr>
        <w:t>ctivity (e.g.</w:t>
      </w:r>
      <w:r w:rsidR="00697E36" w:rsidRPr="00C71BD5">
        <w:rPr>
          <w:rFonts w:ascii="Source Sans Pro" w:hAnsi="Source Sans Pro" w:cs="Arial"/>
        </w:rPr>
        <w:t>,</w:t>
      </w:r>
      <w:r w:rsidRPr="00C71BD5">
        <w:rPr>
          <w:rFonts w:ascii="Source Sans Pro" w:hAnsi="Source Sans Pro" w:cs="Arial"/>
        </w:rPr>
        <w:t xml:space="preserve"> Local Level Activity)</w:t>
      </w:r>
    </w:p>
    <w:p w14:paraId="3BDAC4DF" w14:textId="166C84D6" w:rsidR="004A7166" w:rsidRPr="00C71BD5" w:rsidRDefault="004A7166" w:rsidP="00C71BD5">
      <w:pPr>
        <w:pStyle w:val="ListParagraph"/>
        <w:numPr>
          <w:ilvl w:val="0"/>
          <w:numId w:val="50"/>
        </w:numPr>
        <w:jc w:val="left"/>
        <w:rPr>
          <w:rFonts w:ascii="Source Sans Pro" w:hAnsi="Source Sans Pro" w:cs="Arial"/>
        </w:rPr>
      </w:pPr>
      <w:r w:rsidRPr="00C71BD5">
        <w:rPr>
          <w:rFonts w:ascii="Source Sans Pro" w:hAnsi="Source Sans Pro" w:cs="Arial"/>
        </w:rPr>
        <w:t>State Level Advocacy Event</w:t>
      </w:r>
    </w:p>
    <w:p w14:paraId="158688C4" w14:textId="3B99D7D0" w:rsidR="00EA49A7" w:rsidRPr="00C71BD5" w:rsidRDefault="002754BC" w:rsidP="00C71BD5">
      <w:pPr>
        <w:pStyle w:val="ListParagraph"/>
        <w:numPr>
          <w:ilvl w:val="0"/>
          <w:numId w:val="50"/>
        </w:numPr>
        <w:jc w:val="left"/>
        <w:rPr>
          <w:rFonts w:ascii="Source Sans Pro" w:hAnsi="Source Sans Pro" w:cs="Arial"/>
        </w:rPr>
      </w:pPr>
      <w:r w:rsidRPr="00C71BD5">
        <w:rPr>
          <w:rFonts w:ascii="Source Sans Pro" w:hAnsi="Source Sans Pro" w:cs="Arial"/>
        </w:rPr>
        <w:t>LLE</w:t>
      </w:r>
      <w:r w:rsidR="00F74B7B" w:rsidRPr="00C71BD5">
        <w:rPr>
          <w:rFonts w:ascii="Source Sans Pro" w:hAnsi="Source Sans Pro" w:cs="Arial"/>
        </w:rPr>
        <w:t xml:space="preserve">s and Other </w:t>
      </w:r>
      <w:r w:rsidR="00EA49A7" w:rsidRPr="00C71BD5">
        <w:rPr>
          <w:rFonts w:ascii="Source Sans Pro" w:hAnsi="Source Sans Pro" w:cs="Arial"/>
        </w:rPr>
        <w:t>Sub-contractors</w:t>
      </w:r>
    </w:p>
    <w:p w14:paraId="3BDFC17B" w14:textId="2C84F5E9" w:rsidR="00EA49A7" w:rsidRPr="00C71BD5" w:rsidRDefault="00EA49A7" w:rsidP="00C71BD5">
      <w:pPr>
        <w:pStyle w:val="ListParagraph"/>
        <w:numPr>
          <w:ilvl w:val="1"/>
          <w:numId w:val="50"/>
        </w:numPr>
        <w:jc w:val="left"/>
        <w:rPr>
          <w:rFonts w:ascii="Source Sans Pro" w:hAnsi="Source Sans Pro" w:cs="Arial"/>
        </w:rPr>
      </w:pPr>
      <w:r w:rsidRPr="00C71BD5">
        <w:rPr>
          <w:rFonts w:ascii="Source Sans Pro" w:hAnsi="Source Sans Pro" w:cs="Arial"/>
        </w:rPr>
        <w:t>Any contractor hired or enters into an agreement with the Proposer and is paid from these funds is considered a sub-contractor on this contract.</w:t>
      </w:r>
    </w:p>
    <w:p w14:paraId="03DABA2C" w14:textId="146CFD7D" w:rsidR="00EA49A7" w:rsidRPr="00C71BD5" w:rsidRDefault="004A7166" w:rsidP="00C71BD5">
      <w:pPr>
        <w:pStyle w:val="ListParagraph"/>
        <w:numPr>
          <w:ilvl w:val="0"/>
          <w:numId w:val="50"/>
        </w:numPr>
        <w:jc w:val="left"/>
        <w:rPr>
          <w:rFonts w:ascii="Source Sans Pro" w:hAnsi="Source Sans Pro" w:cs="Arial"/>
        </w:rPr>
      </w:pPr>
      <w:r w:rsidRPr="00C71BD5">
        <w:rPr>
          <w:rFonts w:ascii="Source Sans Pro" w:hAnsi="Source Sans Pro" w:cs="Arial"/>
        </w:rPr>
        <w:t>Annual Report</w:t>
      </w:r>
    </w:p>
    <w:p w14:paraId="34456154" w14:textId="6B63F323" w:rsidR="001920AA" w:rsidRPr="00C71BD5" w:rsidRDefault="001920AA" w:rsidP="00C71BD5">
      <w:pPr>
        <w:pStyle w:val="ListParagraph"/>
        <w:numPr>
          <w:ilvl w:val="1"/>
          <w:numId w:val="50"/>
        </w:numPr>
        <w:jc w:val="left"/>
        <w:rPr>
          <w:rFonts w:ascii="Source Sans Pro" w:hAnsi="Source Sans Pro" w:cs="Arial"/>
        </w:rPr>
      </w:pPr>
      <w:r w:rsidRPr="00C71BD5">
        <w:rPr>
          <w:rFonts w:ascii="Source Sans Pro" w:hAnsi="Source Sans Pro" w:cs="Arial"/>
        </w:rPr>
        <w:t xml:space="preserve">Including </w:t>
      </w:r>
      <w:r w:rsidR="004C6097" w:rsidRPr="00C71BD5">
        <w:rPr>
          <w:rFonts w:ascii="Source Sans Pro" w:hAnsi="Source Sans Pro" w:cs="Arial"/>
        </w:rPr>
        <w:t>professionally-made</w:t>
      </w:r>
      <w:r w:rsidRPr="00C71BD5">
        <w:rPr>
          <w:rFonts w:ascii="Source Sans Pro" w:hAnsi="Source Sans Pro" w:cs="Arial"/>
        </w:rPr>
        <w:t xml:space="preserve"> video</w:t>
      </w:r>
    </w:p>
    <w:p w14:paraId="76C590DA" w14:textId="3FD11C2C" w:rsidR="004A7166" w:rsidRPr="00C71BD5" w:rsidRDefault="004A7166" w:rsidP="00C71BD5">
      <w:pPr>
        <w:pStyle w:val="ListParagraph"/>
        <w:numPr>
          <w:ilvl w:val="0"/>
          <w:numId w:val="50"/>
        </w:numPr>
        <w:jc w:val="left"/>
        <w:rPr>
          <w:rFonts w:ascii="Source Sans Pro" w:hAnsi="Source Sans Pro" w:cs="Arial"/>
        </w:rPr>
      </w:pPr>
      <w:r w:rsidRPr="00C71BD5">
        <w:rPr>
          <w:rFonts w:ascii="Source Sans Pro" w:hAnsi="Source Sans Pro" w:cs="Arial"/>
        </w:rPr>
        <w:t>Quarterly Report</w:t>
      </w:r>
    </w:p>
    <w:p w14:paraId="5432A504" w14:textId="5DF87988" w:rsidR="00697E36" w:rsidRPr="00C71BD5" w:rsidRDefault="00697E36" w:rsidP="00C71BD5">
      <w:pPr>
        <w:pStyle w:val="ListParagraph"/>
        <w:numPr>
          <w:ilvl w:val="0"/>
          <w:numId w:val="50"/>
        </w:numPr>
        <w:jc w:val="left"/>
        <w:rPr>
          <w:rFonts w:ascii="Source Sans Pro" w:hAnsi="Source Sans Pro" w:cs="Arial"/>
        </w:rPr>
      </w:pPr>
      <w:r w:rsidRPr="00C71BD5">
        <w:rPr>
          <w:rFonts w:ascii="Source Sans Pro" w:hAnsi="Source Sans Pro" w:cs="Arial"/>
        </w:rPr>
        <w:t>Collaboration Meetings</w:t>
      </w:r>
    </w:p>
    <w:p w14:paraId="5FF1D873" w14:textId="12CE66CF" w:rsidR="004A7166" w:rsidRPr="00C71BD5" w:rsidRDefault="004A7166" w:rsidP="00C71BD5">
      <w:pPr>
        <w:jc w:val="left"/>
        <w:rPr>
          <w:rFonts w:ascii="Source Sans Pro" w:hAnsi="Source Sans Pro" w:cs="Arial"/>
        </w:rPr>
      </w:pPr>
      <w:r w:rsidRPr="00C71BD5">
        <w:rPr>
          <w:rFonts w:ascii="Source Sans Pro" w:hAnsi="Source Sans Pro" w:cs="Arial"/>
        </w:rPr>
        <w:t xml:space="preserve">If staff are hired, their costs should be allocated to each of the </w:t>
      </w:r>
      <w:r w:rsidR="009D0AA6">
        <w:rPr>
          <w:rFonts w:ascii="Source Sans Pro" w:hAnsi="Source Sans Pro" w:cs="Arial"/>
        </w:rPr>
        <w:t>above</w:t>
      </w:r>
      <w:r w:rsidR="009D0AA6" w:rsidRPr="00C71BD5">
        <w:rPr>
          <w:rFonts w:ascii="Source Sans Pro" w:hAnsi="Source Sans Pro" w:cs="Arial"/>
        </w:rPr>
        <w:t xml:space="preserve"> </w:t>
      </w:r>
      <w:r w:rsidRPr="00C71BD5">
        <w:rPr>
          <w:rFonts w:ascii="Source Sans Pro" w:hAnsi="Source Sans Pro" w:cs="Arial"/>
        </w:rPr>
        <w:t>line items in proportion to their work on those activities</w:t>
      </w:r>
      <w:r w:rsidR="00697E36" w:rsidRPr="00C71BD5">
        <w:rPr>
          <w:rFonts w:ascii="Source Sans Pro" w:hAnsi="Source Sans Pro" w:cs="Arial"/>
        </w:rPr>
        <w:t>.</w:t>
      </w:r>
    </w:p>
    <w:p w14:paraId="38A8C400" w14:textId="134AC135" w:rsidR="001920AA" w:rsidRPr="00C71BD5" w:rsidRDefault="004A7166" w:rsidP="00C71BD5">
      <w:pPr>
        <w:jc w:val="left"/>
        <w:rPr>
          <w:rFonts w:ascii="Source Sans Pro" w:hAnsi="Source Sans Pro" w:cs="Arial"/>
        </w:rPr>
      </w:pPr>
      <w:r w:rsidRPr="00C71BD5">
        <w:rPr>
          <w:rFonts w:ascii="Source Sans Pro" w:hAnsi="Source Sans Pro" w:cs="Arial"/>
        </w:rPr>
        <w:t xml:space="preserve">Proposer </w:t>
      </w:r>
      <w:r w:rsidR="00567E77">
        <w:rPr>
          <w:rFonts w:ascii="Source Sans Pro" w:hAnsi="Source Sans Pro" w:cs="Arial"/>
        </w:rPr>
        <w:t>is required to</w:t>
      </w:r>
      <w:r w:rsidR="00567E77" w:rsidRPr="00C71BD5">
        <w:rPr>
          <w:rFonts w:ascii="Source Sans Pro" w:hAnsi="Source Sans Pro" w:cs="Arial"/>
        </w:rPr>
        <w:t xml:space="preserve"> </w:t>
      </w:r>
      <w:r w:rsidRPr="00C71BD5">
        <w:rPr>
          <w:rFonts w:ascii="Source Sans Pro" w:hAnsi="Source Sans Pro" w:cs="Arial"/>
        </w:rPr>
        <w:t xml:space="preserve">propose annual costs for the three-year term of this agreement.  Costs for Year 1 cannot exceed </w:t>
      </w:r>
      <w:r w:rsidR="00D01A78" w:rsidRPr="00C71BD5">
        <w:rPr>
          <w:rFonts w:ascii="Source Sans Pro" w:hAnsi="Source Sans Pro" w:cs="Arial"/>
        </w:rPr>
        <w:t>$700,000</w:t>
      </w:r>
      <w:r w:rsidR="00697E36" w:rsidRPr="00C71BD5">
        <w:rPr>
          <w:rFonts w:ascii="Source Sans Pro" w:hAnsi="Source Sans Pro" w:cs="Arial"/>
        </w:rPr>
        <w:t xml:space="preserve"> to ensure costs are not front-loaded in this agreement.  </w:t>
      </w:r>
    </w:p>
    <w:p w14:paraId="630A7FEE" w14:textId="5A3711B0" w:rsidR="001920AA" w:rsidRPr="00C71BD5" w:rsidRDefault="001920AA" w:rsidP="00C71BD5">
      <w:pPr>
        <w:jc w:val="left"/>
        <w:rPr>
          <w:rFonts w:ascii="Source Sans Pro" w:hAnsi="Source Sans Pro" w:cs="Arial"/>
        </w:rPr>
      </w:pPr>
      <w:r w:rsidRPr="00C71BD5">
        <w:rPr>
          <w:rFonts w:ascii="Source Sans Pro" w:hAnsi="Source Sans Pro" w:cs="Arial"/>
        </w:rPr>
        <w:t xml:space="preserve">The Commission reserves the right to negotiate the final allocation of costs for the proposed Activities/Deliverables before contract execution if </w:t>
      </w:r>
      <w:r w:rsidR="00AA76D3">
        <w:rPr>
          <w:rFonts w:ascii="Source Sans Pro" w:hAnsi="Source Sans Pro" w:cs="Arial"/>
        </w:rPr>
        <w:t xml:space="preserve">the Commission determines that </w:t>
      </w:r>
      <w:r w:rsidRPr="00C71BD5">
        <w:rPr>
          <w:rFonts w:ascii="Source Sans Pro" w:hAnsi="Source Sans Pro" w:cs="Arial"/>
        </w:rPr>
        <w:t xml:space="preserve">they are not reasonable or </w:t>
      </w:r>
      <w:r w:rsidR="00AA76D3">
        <w:rPr>
          <w:rFonts w:ascii="Source Sans Pro" w:hAnsi="Source Sans Pro" w:cs="Arial"/>
        </w:rPr>
        <w:t>consistent</w:t>
      </w:r>
      <w:r w:rsidRPr="00C71BD5">
        <w:rPr>
          <w:rFonts w:ascii="Source Sans Pro" w:hAnsi="Source Sans Pro" w:cs="Arial"/>
        </w:rPr>
        <w:t xml:space="preserve"> with the Commission’s allocation </w:t>
      </w:r>
      <w:r w:rsidR="007A61FB">
        <w:rPr>
          <w:rFonts w:ascii="Source Sans Pro" w:hAnsi="Source Sans Pro" w:cs="Arial"/>
        </w:rPr>
        <w:t xml:space="preserve">of funds from </w:t>
      </w:r>
      <w:r w:rsidRPr="00C71BD5">
        <w:rPr>
          <w:rFonts w:ascii="Source Sans Pro" w:hAnsi="Source Sans Pro" w:cs="Arial"/>
        </w:rPr>
        <w:t>the State budget</w:t>
      </w:r>
    </w:p>
    <w:p w14:paraId="24964B82" w14:textId="7BBDB6C3" w:rsidR="00296B8D" w:rsidRPr="00C71BD5" w:rsidRDefault="00296B8D" w:rsidP="00C71BD5">
      <w:pPr>
        <w:pStyle w:val="Heading2"/>
        <w:numPr>
          <w:ilvl w:val="0"/>
          <w:numId w:val="3"/>
        </w:numPr>
        <w:ind w:left="360" w:hanging="180"/>
        <w:jc w:val="left"/>
        <w:rPr>
          <w:rFonts w:ascii="Source Sans Pro" w:hAnsi="Source Sans Pro" w:cstheme="minorHAnsi"/>
          <w:color w:val="1F497D" w:themeColor="text2"/>
          <w:sz w:val="28"/>
        </w:rPr>
      </w:pPr>
      <w:bookmarkStart w:id="276" w:name="_Toc116587878"/>
      <w:bookmarkStart w:id="277" w:name="_Toc115894219"/>
      <w:bookmarkStart w:id="278" w:name="_Toc8227349"/>
      <w:bookmarkStart w:id="279" w:name="_Toc8227350"/>
      <w:bookmarkStart w:id="280" w:name="_Toc117260184"/>
      <w:bookmarkEnd w:id="275"/>
      <w:bookmarkEnd w:id="276"/>
      <w:bookmarkEnd w:id="277"/>
      <w:bookmarkEnd w:id="278"/>
      <w:bookmarkEnd w:id="279"/>
      <w:r w:rsidRPr="00C71BD5">
        <w:rPr>
          <w:rFonts w:ascii="Source Sans Pro" w:hAnsi="Source Sans Pro" w:cstheme="minorHAnsi"/>
          <w:color w:val="1F497D" w:themeColor="text2"/>
          <w:sz w:val="28"/>
        </w:rPr>
        <w:t>REFERENCES</w:t>
      </w:r>
      <w:bookmarkEnd w:id="280"/>
    </w:p>
    <w:p w14:paraId="2CAB13C1" w14:textId="2B8C7AB1" w:rsidR="00727DA9" w:rsidRPr="00C71BD5" w:rsidRDefault="00727DA9" w:rsidP="00C71BD5">
      <w:pPr>
        <w:jc w:val="left"/>
        <w:rPr>
          <w:rFonts w:ascii="Source Sans Pro" w:hAnsi="Source Sans Pro"/>
        </w:rPr>
      </w:pPr>
      <w:r w:rsidRPr="00C71BD5">
        <w:rPr>
          <w:rFonts w:ascii="Source Sans Pro" w:hAnsi="Source Sans Pro"/>
        </w:rPr>
        <w:t xml:space="preserve">The Proposer </w:t>
      </w:r>
      <w:r w:rsidR="007A61FB">
        <w:rPr>
          <w:rFonts w:ascii="Source Sans Pro" w:hAnsi="Source Sans Pro"/>
        </w:rPr>
        <w:t>is required to</w:t>
      </w:r>
      <w:r w:rsidR="007A61FB" w:rsidRPr="00C71BD5">
        <w:rPr>
          <w:rFonts w:ascii="Source Sans Pro" w:hAnsi="Source Sans Pro"/>
        </w:rPr>
        <w:t xml:space="preserve"> </w:t>
      </w:r>
      <w:r w:rsidRPr="00C71BD5">
        <w:rPr>
          <w:rFonts w:ascii="Source Sans Pro" w:hAnsi="Source Sans Pro"/>
        </w:rPr>
        <w:t xml:space="preserve">provide four (4) </w:t>
      </w:r>
      <w:r w:rsidR="00B559F0">
        <w:rPr>
          <w:rFonts w:ascii="Source Sans Pro" w:hAnsi="Source Sans Pro"/>
        </w:rPr>
        <w:t>R</w:t>
      </w:r>
      <w:r w:rsidR="00B559F0" w:rsidRPr="00C71BD5">
        <w:rPr>
          <w:rFonts w:ascii="Source Sans Pro" w:hAnsi="Source Sans Pro"/>
        </w:rPr>
        <w:t xml:space="preserve">eferences </w:t>
      </w:r>
      <w:r w:rsidRPr="00C71BD5">
        <w:rPr>
          <w:rFonts w:ascii="Source Sans Pro" w:hAnsi="Source Sans Pro"/>
        </w:rPr>
        <w:t>as follows</w:t>
      </w:r>
      <w:bookmarkStart w:id="281" w:name="_Hlk11069047"/>
      <w:r w:rsidRPr="00C71BD5">
        <w:rPr>
          <w:rFonts w:ascii="Source Sans Pro" w:hAnsi="Source Sans Pro"/>
        </w:rPr>
        <w:t xml:space="preserve">:  two (2) </w:t>
      </w:r>
      <w:r w:rsidR="00B559F0">
        <w:rPr>
          <w:rFonts w:ascii="Source Sans Pro" w:hAnsi="Source Sans Pro"/>
        </w:rPr>
        <w:t>R</w:t>
      </w:r>
      <w:r w:rsidR="00B559F0" w:rsidRPr="00C71BD5">
        <w:rPr>
          <w:rFonts w:ascii="Source Sans Pro" w:hAnsi="Source Sans Pro"/>
        </w:rPr>
        <w:t xml:space="preserve">eferences </w:t>
      </w:r>
      <w:r w:rsidRPr="00C71BD5">
        <w:rPr>
          <w:rFonts w:ascii="Source Sans Pro" w:hAnsi="Source Sans Pro"/>
        </w:rPr>
        <w:t>shall be from organizations for which the Proposer has worked with in providing state and/or local advocacy for the identified population</w:t>
      </w:r>
      <w:bookmarkEnd w:id="281"/>
      <w:r w:rsidRPr="00C71BD5">
        <w:rPr>
          <w:rFonts w:ascii="Source Sans Pro" w:hAnsi="Source Sans Pro"/>
        </w:rPr>
        <w:t xml:space="preserve"> (</w:t>
      </w:r>
      <w:r w:rsidRPr="00C71BD5">
        <w:rPr>
          <w:rFonts w:ascii="Source Sans Pro" w:hAnsi="Source Sans Pro" w:cstheme="minorHAnsi"/>
          <w:b/>
        </w:rPr>
        <w:t xml:space="preserve">ATTACHMENT </w:t>
      </w:r>
      <w:r w:rsidR="00F6153B" w:rsidRPr="00C71BD5">
        <w:rPr>
          <w:rFonts w:ascii="Source Sans Pro" w:hAnsi="Source Sans Pro" w:cstheme="minorHAnsi"/>
          <w:b/>
        </w:rPr>
        <w:t>1</w:t>
      </w:r>
      <w:r w:rsidR="00632A48" w:rsidRPr="00C71BD5">
        <w:rPr>
          <w:rFonts w:ascii="Source Sans Pro" w:hAnsi="Source Sans Pro" w:cstheme="minorHAnsi"/>
          <w:b/>
        </w:rPr>
        <w:t>1</w:t>
      </w:r>
      <w:r w:rsidRPr="00C71BD5">
        <w:rPr>
          <w:rFonts w:ascii="Source Sans Pro" w:hAnsi="Source Sans Pro" w:cstheme="minorHAnsi"/>
          <w:b/>
        </w:rPr>
        <w:t>, References (Organization)</w:t>
      </w:r>
      <w:r w:rsidRPr="00C71BD5">
        <w:rPr>
          <w:rFonts w:ascii="Source Sans Pro" w:hAnsi="Source Sans Pro"/>
        </w:rPr>
        <w:t xml:space="preserve">); and </w:t>
      </w:r>
      <w:bookmarkStart w:id="282" w:name="_Hlk11069061"/>
      <w:r w:rsidRPr="00C71BD5">
        <w:rPr>
          <w:rFonts w:ascii="Source Sans Pro" w:hAnsi="Source Sans Pro"/>
        </w:rPr>
        <w:t xml:space="preserve">two (2) </w:t>
      </w:r>
      <w:r w:rsidR="00B559F0">
        <w:rPr>
          <w:rFonts w:ascii="Source Sans Pro" w:hAnsi="Source Sans Pro"/>
        </w:rPr>
        <w:t>R</w:t>
      </w:r>
      <w:r w:rsidR="00B559F0" w:rsidRPr="00C71BD5">
        <w:rPr>
          <w:rFonts w:ascii="Source Sans Pro" w:hAnsi="Source Sans Pro"/>
        </w:rPr>
        <w:t xml:space="preserve">eferences </w:t>
      </w:r>
      <w:r w:rsidR="007A61FB">
        <w:rPr>
          <w:rFonts w:ascii="Source Sans Pro" w:hAnsi="Source Sans Pro"/>
        </w:rPr>
        <w:t>shall</w:t>
      </w:r>
      <w:r w:rsidR="007A61FB" w:rsidRPr="00C71BD5">
        <w:rPr>
          <w:rFonts w:ascii="Source Sans Pro" w:hAnsi="Source Sans Pro"/>
        </w:rPr>
        <w:t xml:space="preserve"> </w:t>
      </w:r>
      <w:r w:rsidRPr="00C71BD5">
        <w:rPr>
          <w:rFonts w:ascii="Source Sans Pro" w:hAnsi="Source Sans Pro"/>
        </w:rPr>
        <w:t xml:space="preserve">be from individuals </w:t>
      </w:r>
      <w:r w:rsidR="00C97CEC">
        <w:rPr>
          <w:rFonts w:ascii="Source Sans Pro" w:hAnsi="Source Sans Pro"/>
        </w:rPr>
        <w:t>within the</w:t>
      </w:r>
      <w:r w:rsidRPr="00C71BD5">
        <w:rPr>
          <w:rFonts w:ascii="Source Sans Pro" w:hAnsi="Source Sans Pro"/>
        </w:rPr>
        <w:t xml:space="preserve"> identified population, who have received training and education, </w:t>
      </w:r>
      <w:r w:rsidR="00771FAE" w:rsidRPr="00C71BD5">
        <w:rPr>
          <w:rFonts w:ascii="Source Sans Pro" w:hAnsi="Source Sans Pro"/>
        </w:rPr>
        <w:lastRenderedPageBreak/>
        <w:t>and/</w:t>
      </w:r>
      <w:r w:rsidRPr="00C71BD5">
        <w:rPr>
          <w:rFonts w:ascii="Source Sans Pro" w:hAnsi="Source Sans Pro"/>
        </w:rPr>
        <w:t xml:space="preserve">or outreach and engagement from the </w:t>
      </w:r>
      <w:r w:rsidR="00C97CEC">
        <w:rPr>
          <w:rFonts w:ascii="Source Sans Pro" w:hAnsi="Source Sans Pro"/>
        </w:rPr>
        <w:t>P</w:t>
      </w:r>
      <w:r w:rsidR="00C97CEC" w:rsidRPr="00C71BD5">
        <w:rPr>
          <w:rFonts w:ascii="Source Sans Pro" w:hAnsi="Source Sans Pro"/>
        </w:rPr>
        <w:t xml:space="preserve">roposer </w:t>
      </w:r>
      <w:r w:rsidRPr="00C71BD5">
        <w:rPr>
          <w:rFonts w:ascii="Source Sans Pro" w:hAnsi="Source Sans Pro"/>
        </w:rPr>
        <w:t>related to mental health needs</w:t>
      </w:r>
      <w:r w:rsidR="00B559F0">
        <w:rPr>
          <w:rFonts w:ascii="Source Sans Pro" w:hAnsi="Source Sans Pro"/>
        </w:rPr>
        <w:t>,</w:t>
      </w:r>
      <w:r w:rsidRPr="00C71BD5">
        <w:rPr>
          <w:rFonts w:ascii="Source Sans Pro" w:hAnsi="Source Sans Pro"/>
        </w:rPr>
        <w:t xml:space="preserve"> and are not a family member of a board member and/or employee of the Proposer, or employed by the Proposer </w:t>
      </w:r>
      <w:bookmarkEnd w:id="282"/>
      <w:r w:rsidRPr="00C71BD5">
        <w:rPr>
          <w:rFonts w:ascii="Source Sans Pro" w:hAnsi="Source Sans Pro"/>
        </w:rPr>
        <w:t>(</w:t>
      </w:r>
      <w:r w:rsidRPr="00C71BD5">
        <w:rPr>
          <w:rFonts w:ascii="Source Sans Pro" w:hAnsi="Source Sans Pro" w:cstheme="minorHAnsi"/>
          <w:b/>
        </w:rPr>
        <w:t xml:space="preserve">ATTACHMENT </w:t>
      </w:r>
      <w:r w:rsidR="00883A9E" w:rsidRPr="00C71BD5">
        <w:rPr>
          <w:rFonts w:ascii="Source Sans Pro" w:hAnsi="Source Sans Pro" w:cstheme="minorHAnsi"/>
          <w:b/>
        </w:rPr>
        <w:t>1</w:t>
      </w:r>
      <w:r w:rsidR="00632A48" w:rsidRPr="00C71BD5">
        <w:rPr>
          <w:rFonts w:ascii="Source Sans Pro" w:hAnsi="Source Sans Pro" w:cstheme="minorHAnsi"/>
          <w:b/>
        </w:rPr>
        <w:t>2</w:t>
      </w:r>
      <w:r w:rsidRPr="00C71BD5">
        <w:rPr>
          <w:rFonts w:ascii="Source Sans Pro" w:hAnsi="Source Sans Pro" w:cstheme="minorHAnsi"/>
          <w:b/>
        </w:rPr>
        <w:t>, References (</w:t>
      </w:r>
      <w:r w:rsidR="008C4A96" w:rsidRPr="00C71BD5">
        <w:rPr>
          <w:rFonts w:ascii="Source Sans Pro" w:hAnsi="Source Sans Pro"/>
          <w:b/>
          <w:bCs/>
        </w:rPr>
        <w:t>TAY recipient of services</w:t>
      </w:r>
      <w:r w:rsidRPr="00C71BD5">
        <w:rPr>
          <w:rFonts w:ascii="Source Sans Pro" w:hAnsi="Source Sans Pro" w:cstheme="minorHAnsi"/>
          <w:b/>
        </w:rPr>
        <w:t>)</w:t>
      </w:r>
      <w:r w:rsidRPr="00C71BD5">
        <w:rPr>
          <w:rFonts w:ascii="Source Sans Pro" w:hAnsi="Source Sans Pro"/>
        </w:rPr>
        <w:t xml:space="preserve">).  All </w:t>
      </w:r>
      <w:r w:rsidR="00B559F0">
        <w:rPr>
          <w:rFonts w:ascii="Source Sans Pro" w:hAnsi="Source Sans Pro"/>
        </w:rPr>
        <w:t>R</w:t>
      </w:r>
      <w:r w:rsidRPr="00C71BD5">
        <w:rPr>
          <w:rFonts w:ascii="Source Sans Pro" w:hAnsi="Source Sans Pro"/>
        </w:rPr>
        <w:t>eferences shall be from activities performed within the last two (2) years.</w:t>
      </w:r>
    </w:p>
    <w:p w14:paraId="3A219739" w14:textId="67507BA7" w:rsidR="00727DA9" w:rsidRPr="00C71BD5" w:rsidRDefault="00727DA9" w:rsidP="00C71BD5">
      <w:pPr>
        <w:jc w:val="left"/>
        <w:rPr>
          <w:rFonts w:ascii="Source Sans Pro" w:hAnsi="Source Sans Pro"/>
        </w:rPr>
      </w:pPr>
      <w:r w:rsidRPr="00C71BD5">
        <w:rPr>
          <w:rFonts w:ascii="Source Sans Pro" w:hAnsi="Source Sans Pro"/>
        </w:rPr>
        <w:t xml:space="preserve">The </w:t>
      </w:r>
      <w:r w:rsidR="00B559F0">
        <w:rPr>
          <w:rFonts w:ascii="Source Sans Pro" w:hAnsi="Source Sans Pro"/>
        </w:rPr>
        <w:t>R</w:t>
      </w:r>
      <w:r w:rsidR="00B559F0" w:rsidRPr="00C71BD5">
        <w:rPr>
          <w:rFonts w:ascii="Source Sans Pro" w:hAnsi="Source Sans Pro"/>
        </w:rPr>
        <w:t xml:space="preserve">eferences </w:t>
      </w:r>
      <w:r w:rsidRPr="00C71BD5">
        <w:rPr>
          <w:rFonts w:ascii="Source Sans Pro" w:hAnsi="Source Sans Pro"/>
        </w:rPr>
        <w:t xml:space="preserve">provided must be able to attest to the Proposer’s ability in meeting the desirable qualifications.  The </w:t>
      </w:r>
      <w:r w:rsidR="00B559F0">
        <w:rPr>
          <w:rFonts w:ascii="Source Sans Pro" w:hAnsi="Source Sans Pro"/>
        </w:rPr>
        <w:t>R</w:t>
      </w:r>
      <w:r w:rsidR="00B559F0" w:rsidRPr="00C71BD5">
        <w:rPr>
          <w:rFonts w:ascii="Source Sans Pro" w:hAnsi="Source Sans Pro"/>
        </w:rPr>
        <w:t xml:space="preserve">eferences </w:t>
      </w:r>
      <w:r w:rsidRPr="00C71BD5">
        <w:rPr>
          <w:rFonts w:ascii="Source Sans Pro" w:hAnsi="Source Sans Pro"/>
        </w:rPr>
        <w:t xml:space="preserve">will fill out Attachment </w:t>
      </w:r>
      <w:r w:rsidR="00F6153B" w:rsidRPr="00C71BD5">
        <w:rPr>
          <w:rFonts w:ascii="Source Sans Pro" w:hAnsi="Source Sans Pro"/>
        </w:rPr>
        <w:t>1</w:t>
      </w:r>
      <w:r w:rsidR="00632A48" w:rsidRPr="00C71BD5">
        <w:rPr>
          <w:rFonts w:ascii="Source Sans Pro" w:hAnsi="Source Sans Pro"/>
        </w:rPr>
        <w:t>1</w:t>
      </w:r>
      <w:r w:rsidR="00F6153B" w:rsidRPr="00C71BD5">
        <w:rPr>
          <w:rFonts w:ascii="Source Sans Pro" w:hAnsi="Source Sans Pro"/>
        </w:rPr>
        <w:t xml:space="preserve"> or 1</w:t>
      </w:r>
      <w:r w:rsidR="00632A48" w:rsidRPr="00C71BD5">
        <w:rPr>
          <w:rFonts w:ascii="Source Sans Pro" w:hAnsi="Source Sans Pro"/>
        </w:rPr>
        <w:t>2</w:t>
      </w:r>
      <w:r w:rsidRPr="00C71BD5">
        <w:rPr>
          <w:rFonts w:ascii="Source Sans Pro" w:hAnsi="Source Sans Pro"/>
        </w:rPr>
        <w:t xml:space="preserve">, sign the document and return to the Proposer to be submitted as part of the </w:t>
      </w:r>
      <w:r w:rsidR="00B559F0">
        <w:rPr>
          <w:rFonts w:ascii="Source Sans Pro" w:hAnsi="Source Sans Pro"/>
        </w:rPr>
        <w:t>P</w:t>
      </w:r>
      <w:r w:rsidR="00B559F0" w:rsidRPr="00C71BD5">
        <w:rPr>
          <w:rFonts w:ascii="Source Sans Pro" w:hAnsi="Source Sans Pro"/>
        </w:rPr>
        <w:t>roposal</w:t>
      </w:r>
      <w:r w:rsidRPr="00C71BD5">
        <w:rPr>
          <w:rFonts w:ascii="Source Sans Pro" w:hAnsi="Source Sans Pro"/>
        </w:rPr>
        <w:t>.</w:t>
      </w:r>
    </w:p>
    <w:p w14:paraId="5549D906" w14:textId="77777777" w:rsidR="00727DA9" w:rsidRPr="00C71BD5" w:rsidRDefault="00727DA9" w:rsidP="00C71BD5">
      <w:pPr>
        <w:jc w:val="left"/>
        <w:rPr>
          <w:rFonts w:ascii="Source Sans Pro" w:hAnsi="Source Sans Pro"/>
        </w:rPr>
      </w:pPr>
    </w:p>
    <w:p w14:paraId="57B19602" w14:textId="77777777" w:rsidR="004B2F14" w:rsidRPr="00C71BD5" w:rsidRDefault="00803473" w:rsidP="00C71BD5">
      <w:pPr>
        <w:pStyle w:val="Heading2"/>
        <w:numPr>
          <w:ilvl w:val="0"/>
          <w:numId w:val="3"/>
        </w:numPr>
        <w:ind w:left="360" w:hanging="180"/>
        <w:jc w:val="left"/>
        <w:rPr>
          <w:rFonts w:ascii="Source Sans Pro" w:hAnsi="Source Sans Pro" w:cstheme="minorHAnsi"/>
          <w:color w:val="1F497D" w:themeColor="text2"/>
          <w:sz w:val="28"/>
        </w:rPr>
      </w:pPr>
      <w:bookmarkStart w:id="283" w:name="c4"/>
      <w:bookmarkStart w:id="284" w:name="iii"/>
      <w:bookmarkStart w:id="285" w:name="_Toc448517365"/>
      <w:bookmarkStart w:id="286" w:name="_Toc449087583"/>
      <w:bookmarkStart w:id="287" w:name="_Toc449515912"/>
      <w:bookmarkStart w:id="288" w:name="_Toc449517742"/>
      <w:bookmarkStart w:id="289" w:name="_Toc117260185"/>
      <w:bookmarkEnd w:id="283"/>
      <w:bookmarkEnd w:id="284"/>
      <w:r w:rsidRPr="00C71BD5">
        <w:rPr>
          <w:rFonts w:ascii="Source Sans Pro" w:hAnsi="Source Sans Pro" w:cstheme="minorHAnsi"/>
          <w:color w:val="1F497D" w:themeColor="text2"/>
          <w:sz w:val="28"/>
        </w:rPr>
        <w:t>PROPOSAL SUBMISSION INSTRUCTIONS</w:t>
      </w:r>
      <w:bookmarkEnd w:id="285"/>
      <w:bookmarkEnd w:id="286"/>
      <w:bookmarkEnd w:id="287"/>
      <w:bookmarkEnd w:id="288"/>
      <w:bookmarkEnd w:id="289"/>
    </w:p>
    <w:p w14:paraId="52D4A038" w14:textId="77777777" w:rsidR="00CE1C21" w:rsidRPr="00C71BD5" w:rsidRDefault="00F037EB" w:rsidP="00C71BD5">
      <w:pPr>
        <w:jc w:val="left"/>
        <w:rPr>
          <w:rFonts w:ascii="Source Sans Pro" w:hAnsi="Source Sans Pro"/>
        </w:rPr>
      </w:pPr>
      <w:bookmarkStart w:id="290" w:name="a_about"/>
      <w:bookmarkEnd w:id="290"/>
      <w:r w:rsidRPr="00C71BD5">
        <w:rPr>
          <w:rFonts w:ascii="Source Sans Pro" w:hAnsi="Source Sans Pro"/>
        </w:rPr>
        <w:t xml:space="preserve">This section contains the format requirements and instructions on how to submit a </w:t>
      </w:r>
      <w:r w:rsidR="00DB62FD" w:rsidRPr="00C71BD5">
        <w:rPr>
          <w:rFonts w:ascii="Source Sans Pro" w:hAnsi="Source Sans Pro"/>
        </w:rPr>
        <w:t>Proposal</w:t>
      </w:r>
      <w:r w:rsidR="0008066C" w:rsidRPr="00C71BD5">
        <w:rPr>
          <w:rFonts w:ascii="Source Sans Pro" w:hAnsi="Source Sans Pro"/>
        </w:rPr>
        <w:t xml:space="preserve">. </w:t>
      </w:r>
      <w:r w:rsidRPr="00C71BD5">
        <w:rPr>
          <w:rFonts w:ascii="Source Sans Pro" w:hAnsi="Source Sans Pro"/>
        </w:rPr>
        <w:t xml:space="preserve">The format is prescribed to assist the </w:t>
      </w:r>
      <w:r w:rsidR="005B6528" w:rsidRPr="00C71BD5">
        <w:rPr>
          <w:rFonts w:ascii="Source Sans Pro" w:hAnsi="Source Sans Pro"/>
        </w:rPr>
        <w:t>Proposer</w:t>
      </w:r>
      <w:r w:rsidRPr="00C71BD5">
        <w:rPr>
          <w:rFonts w:ascii="Source Sans Pro" w:hAnsi="Source Sans Pro"/>
        </w:rPr>
        <w:t xml:space="preserve"> in meeting State bidding requirements and to enable the Commission to evaluate each </w:t>
      </w:r>
      <w:r w:rsidR="00DB62FD" w:rsidRPr="00C71BD5">
        <w:rPr>
          <w:rFonts w:ascii="Source Sans Pro" w:hAnsi="Source Sans Pro"/>
        </w:rPr>
        <w:t>Proposal</w:t>
      </w:r>
      <w:r w:rsidRPr="00C71BD5">
        <w:rPr>
          <w:rFonts w:ascii="Source Sans Pro" w:hAnsi="Source Sans Pro"/>
        </w:rPr>
        <w:t xml:space="preserve"> uniformly and fairly</w:t>
      </w:r>
      <w:r w:rsidR="0008066C" w:rsidRPr="00C71BD5">
        <w:rPr>
          <w:rFonts w:ascii="Source Sans Pro" w:hAnsi="Source Sans Pro"/>
        </w:rPr>
        <w:t xml:space="preserve">. </w:t>
      </w:r>
      <w:r w:rsidR="005B6528" w:rsidRPr="00C71BD5">
        <w:rPr>
          <w:rFonts w:ascii="Source Sans Pro" w:hAnsi="Source Sans Pro"/>
        </w:rPr>
        <w:t>Proposer</w:t>
      </w:r>
      <w:r w:rsidRPr="00C71BD5">
        <w:rPr>
          <w:rFonts w:ascii="Source Sans Pro" w:hAnsi="Source Sans Pro"/>
        </w:rPr>
        <w:t xml:space="preserve">s must follow all Proposal format instructions, answer all questions, and supply all </w:t>
      </w:r>
      <w:r w:rsidR="00575AE3" w:rsidRPr="00C71BD5">
        <w:rPr>
          <w:rFonts w:ascii="Source Sans Pro" w:hAnsi="Source Sans Pro"/>
        </w:rPr>
        <w:t>required documents</w:t>
      </w:r>
      <w:r w:rsidR="004A58A2" w:rsidRPr="00C71BD5">
        <w:rPr>
          <w:rFonts w:ascii="Source Sans Pro" w:hAnsi="Source Sans Pro"/>
        </w:rPr>
        <w:t>.</w:t>
      </w:r>
    </w:p>
    <w:p w14:paraId="421367D9" w14:textId="77777777" w:rsidR="00253552" w:rsidRPr="00C71BD5" w:rsidRDefault="00994BDC" w:rsidP="00C71BD5">
      <w:pPr>
        <w:pStyle w:val="Heading3"/>
        <w:numPr>
          <w:ilvl w:val="0"/>
          <w:numId w:val="9"/>
        </w:numPr>
        <w:jc w:val="left"/>
        <w:rPr>
          <w:rFonts w:ascii="Source Sans Pro" w:hAnsi="Source Sans Pro" w:cstheme="minorHAnsi"/>
          <w:color w:val="1F497D" w:themeColor="text2"/>
        </w:rPr>
      </w:pPr>
      <w:bookmarkStart w:id="291" w:name="b_required"/>
      <w:bookmarkStart w:id="292" w:name="_Toc448517366"/>
      <w:bookmarkStart w:id="293" w:name="_Toc449087584"/>
      <w:bookmarkStart w:id="294" w:name="_Toc449515913"/>
      <w:bookmarkStart w:id="295" w:name="_Toc449517743"/>
      <w:bookmarkStart w:id="296" w:name="_Toc117260186"/>
      <w:bookmarkEnd w:id="291"/>
      <w:r w:rsidRPr="00C71BD5">
        <w:rPr>
          <w:rFonts w:ascii="Source Sans Pro" w:hAnsi="Source Sans Pro" w:cstheme="minorHAnsi"/>
          <w:color w:val="1F497D" w:themeColor="text2"/>
        </w:rPr>
        <w:t>REQUIRED DOCUMENTS</w:t>
      </w:r>
      <w:bookmarkEnd w:id="292"/>
      <w:bookmarkEnd w:id="293"/>
      <w:bookmarkEnd w:id="294"/>
      <w:bookmarkEnd w:id="295"/>
      <w:bookmarkEnd w:id="296"/>
    </w:p>
    <w:p w14:paraId="1CAD8A15" w14:textId="4432BE94" w:rsidR="00E12D2E" w:rsidRPr="00C71BD5" w:rsidRDefault="004A58A2" w:rsidP="00C71BD5">
      <w:pPr>
        <w:jc w:val="left"/>
        <w:rPr>
          <w:rFonts w:ascii="Source Sans Pro" w:hAnsi="Source Sans Pro"/>
        </w:rPr>
      </w:pPr>
      <w:r w:rsidRPr="00C71BD5">
        <w:rPr>
          <w:rFonts w:ascii="Source Sans Pro" w:hAnsi="Source Sans Pro"/>
        </w:rPr>
        <w:t xml:space="preserve">Proposals </w:t>
      </w:r>
      <w:r w:rsidR="00BA4F80">
        <w:rPr>
          <w:rFonts w:ascii="Source Sans Pro" w:hAnsi="Source Sans Pro"/>
        </w:rPr>
        <w:t>are require</w:t>
      </w:r>
      <w:r w:rsidR="00925707">
        <w:rPr>
          <w:rFonts w:ascii="Source Sans Pro" w:hAnsi="Source Sans Pro"/>
        </w:rPr>
        <w:t>d</w:t>
      </w:r>
      <w:r w:rsidR="00BA4F80">
        <w:rPr>
          <w:rFonts w:ascii="Source Sans Pro" w:hAnsi="Source Sans Pro"/>
        </w:rPr>
        <w:t xml:space="preserve"> to</w:t>
      </w:r>
      <w:r w:rsidR="00BA4F80" w:rsidRPr="00C71BD5">
        <w:rPr>
          <w:rFonts w:ascii="Source Sans Pro" w:hAnsi="Source Sans Pro"/>
        </w:rPr>
        <w:t xml:space="preserve"> </w:t>
      </w:r>
      <w:r w:rsidRPr="00C71BD5">
        <w:rPr>
          <w:rFonts w:ascii="Source Sans Pro" w:hAnsi="Source Sans Pro"/>
        </w:rPr>
        <w:t>include</w:t>
      </w:r>
      <w:r w:rsidR="00634A00" w:rsidRPr="00C71BD5">
        <w:rPr>
          <w:rFonts w:ascii="Source Sans Pro" w:hAnsi="Source Sans Pro"/>
        </w:rPr>
        <w:t xml:space="preserve"> </w:t>
      </w:r>
      <w:r w:rsidR="00520236" w:rsidRPr="00C71BD5">
        <w:rPr>
          <w:rFonts w:ascii="Source Sans Pro" w:hAnsi="Source Sans Pro"/>
        </w:rPr>
        <w:t xml:space="preserve">all required attachments </w:t>
      </w:r>
      <w:r w:rsidR="00634A00" w:rsidRPr="00C71BD5">
        <w:rPr>
          <w:rFonts w:ascii="Source Sans Pro" w:hAnsi="Source Sans Pro"/>
        </w:rPr>
        <w:t>and be organized</w:t>
      </w:r>
      <w:r w:rsidR="00E12D2E" w:rsidRPr="00C71BD5">
        <w:rPr>
          <w:rFonts w:ascii="Source Sans Pro" w:hAnsi="Source Sans Pro"/>
        </w:rPr>
        <w:t xml:space="preserve"> in the following order:</w:t>
      </w:r>
    </w:p>
    <w:p w14:paraId="4CDD3887" w14:textId="77777777" w:rsidR="00520236" w:rsidRPr="00C71BD5" w:rsidRDefault="00520236" w:rsidP="00C71BD5">
      <w:pPr>
        <w:pStyle w:val="ListParagraph"/>
        <w:numPr>
          <w:ilvl w:val="0"/>
          <w:numId w:val="17"/>
        </w:numPr>
        <w:jc w:val="left"/>
        <w:rPr>
          <w:rFonts w:ascii="Source Sans Pro" w:hAnsi="Source Sans Pro"/>
          <w:sz w:val="22"/>
          <w:szCs w:val="22"/>
        </w:rPr>
      </w:pPr>
      <w:r w:rsidRPr="00C71BD5">
        <w:rPr>
          <w:rFonts w:ascii="Source Sans Pro" w:hAnsi="Source Sans Pro"/>
        </w:rPr>
        <w:t>Attachment 1: Required Attachment Checklist</w:t>
      </w:r>
    </w:p>
    <w:p w14:paraId="5DCE71FA" w14:textId="77777777" w:rsidR="00520236" w:rsidRPr="00C71BD5" w:rsidRDefault="00520236" w:rsidP="00C71BD5">
      <w:pPr>
        <w:pStyle w:val="ListParagraph"/>
        <w:numPr>
          <w:ilvl w:val="0"/>
          <w:numId w:val="17"/>
        </w:numPr>
        <w:jc w:val="left"/>
        <w:rPr>
          <w:rFonts w:ascii="Source Sans Pro" w:hAnsi="Source Sans Pro"/>
        </w:rPr>
      </w:pPr>
      <w:bookmarkStart w:id="297" w:name="_Hlk10016529"/>
      <w:r w:rsidRPr="00C71BD5">
        <w:rPr>
          <w:rFonts w:ascii="Source Sans Pro" w:hAnsi="Source Sans Pro"/>
        </w:rPr>
        <w:t>Attachment 2: Proposal/Proposer Certification Sheet</w:t>
      </w:r>
    </w:p>
    <w:p w14:paraId="53F762FA" w14:textId="5C04892A" w:rsidR="00520236" w:rsidRPr="00C71BD5" w:rsidRDefault="00520236" w:rsidP="00C71BD5">
      <w:pPr>
        <w:pStyle w:val="ListParagraph"/>
        <w:numPr>
          <w:ilvl w:val="0"/>
          <w:numId w:val="17"/>
        </w:numPr>
        <w:jc w:val="left"/>
        <w:rPr>
          <w:rFonts w:ascii="Source Sans Pro" w:hAnsi="Source Sans Pro"/>
        </w:rPr>
      </w:pPr>
      <w:r w:rsidRPr="00C71BD5">
        <w:rPr>
          <w:rFonts w:ascii="Source Sans Pro" w:hAnsi="Source Sans Pro"/>
        </w:rPr>
        <w:t xml:space="preserve">Attachment 3: </w:t>
      </w:r>
      <w:r w:rsidR="008B7C6A" w:rsidRPr="00C71BD5">
        <w:rPr>
          <w:rFonts w:ascii="Source Sans Pro" w:hAnsi="Source Sans Pro"/>
        </w:rPr>
        <w:t xml:space="preserve">Minimum Qualifications </w:t>
      </w:r>
    </w:p>
    <w:p w14:paraId="549D04E2" w14:textId="350EEFDE" w:rsidR="00520236" w:rsidRPr="00C71BD5" w:rsidRDefault="00520236" w:rsidP="00C71BD5">
      <w:pPr>
        <w:pStyle w:val="ListParagraph"/>
        <w:numPr>
          <w:ilvl w:val="0"/>
          <w:numId w:val="17"/>
        </w:numPr>
        <w:jc w:val="left"/>
        <w:rPr>
          <w:rFonts w:ascii="Source Sans Pro" w:hAnsi="Source Sans Pro"/>
        </w:rPr>
      </w:pPr>
      <w:r w:rsidRPr="00C71BD5">
        <w:rPr>
          <w:rFonts w:ascii="Source Sans Pro" w:hAnsi="Source Sans Pro"/>
        </w:rPr>
        <w:t xml:space="preserve">Attachment 4: </w:t>
      </w:r>
      <w:r w:rsidR="008B7C6A" w:rsidRPr="00C71BD5">
        <w:rPr>
          <w:rFonts w:ascii="Source Sans Pro" w:hAnsi="Source Sans Pro"/>
        </w:rPr>
        <w:t>Secretary of State Registration</w:t>
      </w:r>
    </w:p>
    <w:p w14:paraId="5157FE6D" w14:textId="51FA3AEA" w:rsidR="00CA6533" w:rsidRPr="00C71BD5" w:rsidRDefault="008E2D7A" w:rsidP="00C71BD5">
      <w:pPr>
        <w:pStyle w:val="ListParagraph"/>
        <w:numPr>
          <w:ilvl w:val="0"/>
          <w:numId w:val="17"/>
        </w:numPr>
        <w:jc w:val="left"/>
        <w:rPr>
          <w:rFonts w:ascii="Source Sans Pro" w:hAnsi="Source Sans Pro"/>
        </w:rPr>
      </w:pPr>
      <w:r w:rsidRPr="00C71BD5">
        <w:rPr>
          <w:rFonts w:ascii="Source Sans Pro" w:hAnsi="Source Sans Pro"/>
        </w:rPr>
        <w:t xml:space="preserve">Attachment 5: </w:t>
      </w:r>
      <w:r w:rsidR="0050092E" w:rsidRPr="00C71BD5">
        <w:rPr>
          <w:rFonts w:ascii="Source Sans Pro" w:hAnsi="Source Sans Pro"/>
        </w:rPr>
        <w:t xml:space="preserve">Proposer </w:t>
      </w:r>
      <w:r w:rsidRPr="00C71BD5">
        <w:rPr>
          <w:rFonts w:ascii="Source Sans Pro" w:hAnsi="Source Sans Pro"/>
        </w:rPr>
        <w:t>Background</w:t>
      </w:r>
    </w:p>
    <w:p w14:paraId="07B301F2" w14:textId="1AC557E3" w:rsidR="002308B1" w:rsidRPr="00C71BD5" w:rsidRDefault="002308B1" w:rsidP="00C71BD5">
      <w:pPr>
        <w:pStyle w:val="ListParagraph"/>
        <w:numPr>
          <w:ilvl w:val="0"/>
          <w:numId w:val="17"/>
        </w:numPr>
        <w:jc w:val="left"/>
        <w:rPr>
          <w:rFonts w:ascii="Source Sans Pro" w:hAnsi="Source Sans Pro"/>
        </w:rPr>
      </w:pPr>
      <w:r w:rsidRPr="00C71BD5">
        <w:rPr>
          <w:rFonts w:ascii="Source Sans Pro" w:hAnsi="Source Sans Pro"/>
        </w:rPr>
        <w:t>Attachment 6: Program Plan</w:t>
      </w:r>
    </w:p>
    <w:p w14:paraId="4136C64D" w14:textId="3F7E3A46" w:rsidR="00394922" w:rsidRPr="00C71BD5" w:rsidRDefault="008E2D7A" w:rsidP="00C71BD5">
      <w:pPr>
        <w:pStyle w:val="ListParagraph"/>
        <w:numPr>
          <w:ilvl w:val="0"/>
          <w:numId w:val="17"/>
        </w:numPr>
        <w:jc w:val="left"/>
        <w:rPr>
          <w:rFonts w:ascii="Source Sans Pro" w:hAnsi="Source Sans Pro"/>
        </w:rPr>
      </w:pPr>
      <w:r w:rsidRPr="00C71BD5">
        <w:rPr>
          <w:rFonts w:ascii="Source Sans Pro" w:hAnsi="Source Sans Pro"/>
        </w:rPr>
        <w:t xml:space="preserve">Attachment </w:t>
      </w:r>
      <w:r w:rsidR="002308B1" w:rsidRPr="00C71BD5">
        <w:rPr>
          <w:rFonts w:ascii="Source Sans Pro" w:hAnsi="Source Sans Pro"/>
        </w:rPr>
        <w:t>7</w:t>
      </w:r>
      <w:r w:rsidRPr="00C71BD5">
        <w:rPr>
          <w:rFonts w:ascii="Source Sans Pro" w:hAnsi="Source Sans Pro"/>
        </w:rPr>
        <w:t>: Outreach Plan</w:t>
      </w:r>
    </w:p>
    <w:p w14:paraId="45FE2529" w14:textId="5A3325C5" w:rsidR="00632A48" w:rsidRPr="00C71BD5" w:rsidRDefault="00632A48" w:rsidP="00C71BD5">
      <w:pPr>
        <w:pStyle w:val="ListParagraph"/>
        <w:numPr>
          <w:ilvl w:val="0"/>
          <w:numId w:val="17"/>
        </w:numPr>
        <w:jc w:val="left"/>
        <w:rPr>
          <w:rFonts w:ascii="Source Sans Pro" w:hAnsi="Source Sans Pro"/>
        </w:rPr>
      </w:pPr>
      <w:r w:rsidRPr="00C71BD5">
        <w:rPr>
          <w:rFonts w:ascii="Source Sans Pro" w:hAnsi="Source Sans Pro"/>
        </w:rPr>
        <w:t>Attachment 8: State Level Advocacy Strategy Plan</w:t>
      </w:r>
    </w:p>
    <w:p w14:paraId="0E11E14A" w14:textId="6E25A3C9" w:rsidR="00883A9E" w:rsidRPr="00C71BD5" w:rsidRDefault="00883A9E" w:rsidP="00C71BD5">
      <w:pPr>
        <w:pStyle w:val="ListParagraph"/>
        <w:numPr>
          <w:ilvl w:val="0"/>
          <w:numId w:val="17"/>
        </w:numPr>
        <w:jc w:val="left"/>
        <w:rPr>
          <w:rFonts w:ascii="Source Sans Pro" w:hAnsi="Source Sans Pro"/>
        </w:rPr>
      </w:pPr>
      <w:r w:rsidRPr="00C71BD5">
        <w:rPr>
          <w:rFonts w:ascii="Source Sans Pro" w:hAnsi="Source Sans Pro"/>
        </w:rPr>
        <w:t xml:space="preserve">Attachment </w:t>
      </w:r>
      <w:r w:rsidR="00632A48" w:rsidRPr="00C71BD5">
        <w:rPr>
          <w:rFonts w:ascii="Source Sans Pro" w:hAnsi="Source Sans Pro"/>
        </w:rPr>
        <w:t>9</w:t>
      </w:r>
      <w:r w:rsidRPr="00C71BD5">
        <w:rPr>
          <w:rFonts w:ascii="Source Sans Pro" w:hAnsi="Source Sans Pro"/>
        </w:rPr>
        <w:t xml:space="preserve">: </w:t>
      </w:r>
      <w:r w:rsidR="0000278D" w:rsidRPr="00C71BD5">
        <w:rPr>
          <w:rFonts w:ascii="Source Sans Pro" w:hAnsi="Source Sans Pro"/>
        </w:rPr>
        <w:t>State Level Advocacy</w:t>
      </w:r>
      <w:r w:rsidRPr="00C71BD5">
        <w:rPr>
          <w:rFonts w:ascii="Source Sans Pro" w:hAnsi="Source Sans Pro"/>
        </w:rPr>
        <w:t xml:space="preserve"> Event Narrative</w:t>
      </w:r>
    </w:p>
    <w:p w14:paraId="43A3564C" w14:textId="3509539A" w:rsidR="00520236" w:rsidRPr="00C71BD5" w:rsidRDefault="00520236" w:rsidP="00C71BD5">
      <w:pPr>
        <w:pStyle w:val="ListParagraph"/>
        <w:numPr>
          <w:ilvl w:val="0"/>
          <w:numId w:val="17"/>
        </w:numPr>
        <w:jc w:val="left"/>
        <w:rPr>
          <w:rFonts w:ascii="Source Sans Pro" w:hAnsi="Source Sans Pro"/>
        </w:rPr>
      </w:pPr>
      <w:r w:rsidRPr="00C71BD5">
        <w:rPr>
          <w:rFonts w:ascii="Source Sans Pro" w:hAnsi="Source Sans Pro"/>
        </w:rPr>
        <w:t xml:space="preserve">Attachment </w:t>
      </w:r>
      <w:r w:rsidR="00632A48" w:rsidRPr="00C71BD5">
        <w:rPr>
          <w:rFonts w:ascii="Source Sans Pro" w:hAnsi="Source Sans Pro"/>
        </w:rPr>
        <w:t>10</w:t>
      </w:r>
      <w:r w:rsidRPr="00C71BD5">
        <w:rPr>
          <w:rFonts w:ascii="Source Sans Pro" w:hAnsi="Source Sans Pro"/>
        </w:rPr>
        <w:t xml:space="preserve">: </w:t>
      </w:r>
      <w:r w:rsidR="00CA6533" w:rsidRPr="00C71BD5">
        <w:rPr>
          <w:rFonts w:ascii="Source Sans Pro" w:hAnsi="Source Sans Pro"/>
        </w:rPr>
        <w:t xml:space="preserve">Cost </w:t>
      </w:r>
      <w:r w:rsidR="009E1224" w:rsidRPr="00C71BD5">
        <w:rPr>
          <w:rFonts w:ascii="Source Sans Pro" w:hAnsi="Source Sans Pro"/>
        </w:rPr>
        <w:t>Worksheet</w:t>
      </w:r>
    </w:p>
    <w:p w14:paraId="2A6E693F" w14:textId="41D8FEE8" w:rsidR="00520236" w:rsidRPr="00C71BD5" w:rsidRDefault="00CA6533" w:rsidP="00C71BD5">
      <w:pPr>
        <w:pStyle w:val="ListParagraph"/>
        <w:numPr>
          <w:ilvl w:val="0"/>
          <w:numId w:val="17"/>
        </w:numPr>
        <w:jc w:val="left"/>
        <w:rPr>
          <w:rFonts w:ascii="Source Sans Pro" w:hAnsi="Source Sans Pro"/>
        </w:rPr>
      </w:pPr>
      <w:r w:rsidRPr="00C71BD5">
        <w:rPr>
          <w:rFonts w:ascii="Source Sans Pro" w:hAnsi="Source Sans Pro"/>
        </w:rPr>
        <w:t xml:space="preserve">Attachment </w:t>
      </w:r>
      <w:r w:rsidR="00F6153B" w:rsidRPr="00C71BD5">
        <w:rPr>
          <w:rFonts w:ascii="Source Sans Pro" w:hAnsi="Source Sans Pro"/>
        </w:rPr>
        <w:t>1</w:t>
      </w:r>
      <w:r w:rsidR="00632A48" w:rsidRPr="00C71BD5">
        <w:rPr>
          <w:rFonts w:ascii="Source Sans Pro" w:hAnsi="Source Sans Pro"/>
        </w:rPr>
        <w:t>1</w:t>
      </w:r>
      <w:r w:rsidR="00520236" w:rsidRPr="00C71BD5">
        <w:rPr>
          <w:rFonts w:ascii="Source Sans Pro" w:hAnsi="Source Sans Pro"/>
        </w:rPr>
        <w:t xml:space="preserve">: </w:t>
      </w:r>
      <w:r w:rsidR="008018D4" w:rsidRPr="00C71BD5">
        <w:rPr>
          <w:rFonts w:ascii="Source Sans Pro" w:hAnsi="Source Sans Pro"/>
        </w:rPr>
        <w:t>References (Organization)</w:t>
      </w:r>
    </w:p>
    <w:p w14:paraId="68C86E26" w14:textId="3CB7DA74" w:rsidR="00520236" w:rsidRPr="00C71BD5" w:rsidRDefault="00520236" w:rsidP="00C71BD5">
      <w:pPr>
        <w:pStyle w:val="ListParagraph"/>
        <w:numPr>
          <w:ilvl w:val="0"/>
          <w:numId w:val="17"/>
        </w:numPr>
        <w:jc w:val="left"/>
        <w:rPr>
          <w:rFonts w:ascii="Source Sans Pro" w:hAnsi="Source Sans Pro"/>
        </w:rPr>
      </w:pPr>
      <w:r w:rsidRPr="00C71BD5">
        <w:rPr>
          <w:rFonts w:ascii="Source Sans Pro" w:hAnsi="Source Sans Pro"/>
        </w:rPr>
        <w:t xml:space="preserve">Attachment </w:t>
      </w:r>
      <w:r w:rsidR="00883A9E" w:rsidRPr="00C71BD5">
        <w:rPr>
          <w:rFonts w:ascii="Source Sans Pro" w:hAnsi="Source Sans Pro"/>
        </w:rPr>
        <w:t>1</w:t>
      </w:r>
      <w:r w:rsidR="00632A48" w:rsidRPr="00C71BD5">
        <w:rPr>
          <w:rFonts w:ascii="Source Sans Pro" w:hAnsi="Source Sans Pro"/>
        </w:rPr>
        <w:t>2</w:t>
      </w:r>
      <w:r w:rsidRPr="00C71BD5">
        <w:rPr>
          <w:rFonts w:ascii="Source Sans Pro" w:hAnsi="Source Sans Pro"/>
        </w:rPr>
        <w:t xml:space="preserve">: </w:t>
      </w:r>
      <w:bookmarkStart w:id="298" w:name="_Hlk8227143"/>
      <w:r w:rsidRPr="00C71BD5">
        <w:rPr>
          <w:rFonts w:ascii="Source Sans Pro" w:hAnsi="Source Sans Pro"/>
        </w:rPr>
        <w:t>References</w:t>
      </w:r>
      <w:bookmarkEnd w:id="298"/>
      <w:r w:rsidR="008018D4" w:rsidRPr="00C71BD5">
        <w:rPr>
          <w:rFonts w:ascii="Source Sans Pro" w:hAnsi="Source Sans Pro"/>
        </w:rPr>
        <w:t xml:space="preserve"> (</w:t>
      </w:r>
      <w:r w:rsidR="008C4A96" w:rsidRPr="00C71BD5">
        <w:rPr>
          <w:rFonts w:ascii="Source Sans Pro" w:hAnsi="Source Sans Pro"/>
        </w:rPr>
        <w:t>TAY recipient of services</w:t>
      </w:r>
      <w:r w:rsidR="008018D4" w:rsidRPr="00C71BD5">
        <w:rPr>
          <w:rFonts w:ascii="Source Sans Pro" w:hAnsi="Source Sans Pro"/>
        </w:rPr>
        <w:t>)</w:t>
      </w:r>
    </w:p>
    <w:p w14:paraId="6C36A6F5" w14:textId="74447B9D" w:rsidR="00520236" w:rsidRPr="00C71BD5" w:rsidRDefault="00520236" w:rsidP="00C71BD5">
      <w:pPr>
        <w:pStyle w:val="ListParagraph"/>
        <w:numPr>
          <w:ilvl w:val="0"/>
          <w:numId w:val="17"/>
        </w:numPr>
        <w:jc w:val="left"/>
        <w:rPr>
          <w:rFonts w:ascii="Source Sans Pro" w:hAnsi="Source Sans Pro"/>
        </w:rPr>
      </w:pPr>
      <w:r w:rsidRPr="00C71BD5">
        <w:rPr>
          <w:rFonts w:ascii="Source Sans Pro" w:hAnsi="Source Sans Pro"/>
        </w:rPr>
        <w:t xml:space="preserve">Attachment </w:t>
      </w:r>
      <w:r w:rsidR="00883A9E" w:rsidRPr="00C71BD5">
        <w:rPr>
          <w:rFonts w:ascii="Source Sans Pro" w:hAnsi="Source Sans Pro"/>
        </w:rPr>
        <w:t>1</w:t>
      </w:r>
      <w:r w:rsidR="00632A48" w:rsidRPr="00C71BD5">
        <w:rPr>
          <w:rFonts w:ascii="Source Sans Pro" w:hAnsi="Source Sans Pro"/>
        </w:rPr>
        <w:t>3</w:t>
      </w:r>
      <w:r w:rsidRPr="00C71BD5">
        <w:rPr>
          <w:rFonts w:ascii="Source Sans Pro" w:hAnsi="Source Sans Pro"/>
        </w:rPr>
        <w:t>: Bidder Declaration (GSPD-05-105)</w:t>
      </w:r>
    </w:p>
    <w:p w14:paraId="07AFE836" w14:textId="02473052" w:rsidR="00520236" w:rsidRPr="00C71BD5" w:rsidRDefault="00520236" w:rsidP="00C71BD5">
      <w:pPr>
        <w:pStyle w:val="ListParagraph"/>
        <w:numPr>
          <w:ilvl w:val="0"/>
          <w:numId w:val="17"/>
        </w:numPr>
        <w:jc w:val="left"/>
        <w:rPr>
          <w:rFonts w:ascii="Source Sans Pro" w:hAnsi="Source Sans Pro"/>
        </w:rPr>
      </w:pPr>
      <w:r w:rsidRPr="00C71BD5">
        <w:rPr>
          <w:rFonts w:ascii="Source Sans Pro" w:hAnsi="Source Sans Pro"/>
        </w:rPr>
        <w:t xml:space="preserve">Attachment </w:t>
      </w:r>
      <w:r w:rsidR="00CA6533" w:rsidRPr="00C71BD5">
        <w:rPr>
          <w:rFonts w:ascii="Source Sans Pro" w:hAnsi="Source Sans Pro"/>
        </w:rPr>
        <w:t>1</w:t>
      </w:r>
      <w:r w:rsidR="00632A48" w:rsidRPr="00C71BD5">
        <w:rPr>
          <w:rFonts w:ascii="Source Sans Pro" w:hAnsi="Source Sans Pro"/>
        </w:rPr>
        <w:t>4</w:t>
      </w:r>
      <w:r w:rsidRPr="00C71BD5">
        <w:rPr>
          <w:rFonts w:ascii="Source Sans Pro" w:hAnsi="Source Sans Pro"/>
        </w:rPr>
        <w:t>: Contractor Certification Clauses (CCC-307)</w:t>
      </w:r>
    </w:p>
    <w:p w14:paraId="026C25FB" w14:textId="00157E0E" w:rsidR="00520236" w:rsidRPr="00C71BD5" w:rsidRDefault="00520236" w:rsidP="00C71BD5">
      <w:pPr>
        <w:pStyle w:val="ListParagraph"/>
        <w:numPr>
          <w:ilvl w:val="0"/>
          <w:numId w:val="17"/>
        </w:numPr>
        <w:jc w:val="left"/>
        <w:rPr>
          <w:rFonts w:ascii="Source Sans Pro" w:hAnsi="Source Sans Pro"/>
        </w:rPr>
      </w:pPr>
      <w:r w:rsidRPr="00C71BD5">
        <w:rPr>
          <w:rFonts w:ascii="Source Sans Pro" w:hAnsi="Source Sans Pro"/>
        </w:rPr>
        <w:t>Attachment 1</w:t>
      </w:r>
      <w:r w:rsidR="00632A48" w:rsidRPr="00C71BD5">
        <w:rPr>
          <w:rFonts w:ascii="Source Sans Pro" w:hAnsi="Source Sans Pro"/>
        </w:rPr>
        <w:t>5</w:t>
      </w:r>
      <w:r w:rsidRPr="00C71BD5">
        <w:rPr>
          <w:rFonts w:ascii="Source Sans Pro" w:hAnsi="Source Sans Pro"/>
        </w:rPr>
        <w:t xml:space="preserve">: Darfur Contracting Act Certification (if applicable) </w:t>
      </w:r>
    </w:p>
    <w:p w14:paraId="5A70AC39" w14:textId="53917E68" w:rsidR="002B62FD" w:rsidRPr="00C71BD5" w:rsidRDefault="002B62FD" w:rsidP="00C71BD5">
      <w:pPr>
        <w:pStyle w:val="ListParagraph"/>
        <w:numPr>
          <w:ilvl w:val="0"/>
          <w:numId w:val="17"/>
        </w:numPr>
        <w:jc w:val="left"/>
        <w:rPr>
          <w:rFonts w:ascii="Source Sans Pro" w:hAnsi="Source Sans Pro"/>
        </w:rPr>
      </w:pPr>
      <w:r w:rsidRPr="00C71BD5">
        <w:rPr>
          <w:rFonts w:ascii="Source Sans Pro" w:hAnsi="Source Sans Pro"/>
        </w:rPr>
        <w:t>Attachment 1</w:t>
      </w:r>
      <w:r w:rsidR="00632A48" w:rsidRPr="00C71BD5">
        <w:rPr>
          <w:rFonts w:ascii="Source Sans Pro" w:hAnsi="Source Sans Pro"/>
        </w:rPr>
        <w:t>6</w:t>
      </w:r>
      <w:r w:rsidRPr="00C71BD5">
        <w:rPr>
          <w:rFonts w:ascii="Source Sans Pro" w:hAnsi="Source Sans Pro"/>
        </w:rPr>
        <w:t>: Payee Data Record (STD 204)</w:t>
      </w:r>
    </w:p>
    <w:bookmarkEnd w:id="297"/>
    <w:p w14:paraId="405434D3" w14:textId="1E2EBD30" w:rsidR="00BD0A8E" w:rsidRPr="00C71BD5" w:rsidRDefault="002C0E87" w:rsidP="00C71BD5">
      <w:pPr>
        <w:jc w:val="left"/>
        <w:rPr>
          <w:rFonts w:ascii="Source Sans Pro" w:hAnsi="Source Sans Pro"/>
        </w:rPr>
      </w:pPr>
      <w:r w:rsidRPr="00C71BD5">
        <w:rPr>
          <w:rFonts w:ascii="Source Sans Pro" w:hAnsi="Source Sans Pro"/>
        </w:rPr>
        <w:lastRenderedPageBreak/>
        <w:t xml:space="preserve">Proposals </w:t>
      </w:r>
      <w:r w:rsidR="00BA4F80">
        <w:rPr>
          <w:rFonts w:ascii="Source Sans Pro" w:hAnsi="Source Sans Pro"/>
        </w:rPr>
        <w:t>that do not include</w:t>
      </w:r>
      <w:r w:rsidRPr="00C71BD5">
        <w:rPr>
          <w:rFonts w:ascii="Source Sans Pro" w:hAnsi="Source Sans Pro"/>
        </w:rPr>
        <w:t xml:space="preserve"> </w:t>
      </w:r>
      <w:r w:rsidR="00634A00" w:rsidRPr="00C71BD5">
        <w:rPr>
          <w:rFonts w:ascii="Source Sans Pro" w:hAnsi="Source Sans Pro"/>
        </w:rPr>
        <w:t>all of the above listed items, with proper signatures when required,</w:t>
      </w:r>
      <w:r w:rsidRPr="00C71BD5">
        <w:rPr>
          <w:rFonts w:ascii="Source Sans Pro" w:hAnsi="Source Sans Pro"/>
        </w:rPr>
        <w:t xml:space="preserve"> shall be deemed </w:t>
      </w:r>
      <w:r w:rsidR="00EC234D" w:rsidRPr="00C71BD5">
        <w:rPr>
          <w:rFonts w:ascii="Source Sans Pro" w:hAnsi="Source Sans Pro"/>
        </w:rPr>
        <w:t>non-compliant</w:t>
      </w:r>
      <w:r w:rsidR="0008066C" w:rsidRPr="00C71BD5">
        <w:rPr>
          <w:rFonts w:ascii="Source Sans Pro" w:hAnsi="Source Sans Pro"/>
        </w:rPr>
        <w:t xml:space="preserve">. </w:t>
      </w:r>
      <w:r w:rsidRPr="00C71BD5">
        <w:rPr>
          <w:rFonts w:ascii="Source Sans Pro" w:hAnsi="Source Sans Pro"/>
          <w:b/>
          <w:i/>
        </w:rPr>
        <w:t>A non-</w:t>
      </w:r>
      <w:r w:rsidR="00EC234D" w:rsidRPr="00C71BD5">
        <w:rPr>
          <w:rFonts w:ascii="Source Sans Pro" w:hAnsi="Source Sans Pro"/>
          <w:b/>
          <w:i/>
        </w:rPr>
        <w:t>compliant</w:t>
      </w:r>
      <w:r w:rsidRPr="00C71BD5">
        <w:rPr>
          <w:rFonts w:ascii="Source Sans Pro" w:hAnsi="Source Sans Pro"/>
          <w:b/>
          <w:i/>
        </w:rPr>
        <w:t xml:space="preserve"> </w:t>
      </w:r>
      <w:r w:rsidR="00DB62FD" w:rsidRPr="00C71BD5">
        <w:rPr>
          <w:rFonts w:ascii="Source Sans Pro" w:hAnsi="Source Sans Pro"/>
          <w:b/>
          <w:i/>
        </w:rPr>
        <w:t>Proposal</w:t>
      </w:r>
      <w:r w:rsidRPr="00C71BD5">
        <w:rPr>
          <w:rFonts w:ascii="Source Sans Pro" w:hAnsi="Source Sans Pro"/>
          <w:b/>
          <w:i/>
        </w:rPr>
        <w:t xml:space="preserve"> is one that does not meet the </w:t>
      </w:r>
      <w:r w:rsidR="008516F6">
        <w:rPr>
          <w:rFonts w:ascii="Source Sans Pro" w:hAnsi="Source Sans Pro"/>
          <w:b/>
          <w:i/>
        </w:rPr>
        <w:t>B</w:t>
      </w:r>
      <w:r w:rsidR="008516F6" w:rsidRPr="00C71BD5">
        <w:rPr>
          <w:rFonts w:ascii="Source Sans Pro" w:hAnsi="Source Sans Pro"/>
          <w:b/>
          <w:i/>
        </w:rPr>
        <w:t xml:space="preserve">asic </w:t>
      </w:r>
      <w:r w:rsidR="00DB62FD" w:rsidRPr="00C71BD5">
        <w:rPr>
          <w:rFonts w:ascii="Source Sans Pro" w:hAnsi="Source Sans Pro"/>
          <w:b/>
          <w:i/>
        </w:rPr>
        <w:t>Proposal</w:t>
      </w:r>
      <w:r w:rsidRPr="00C71BD5">
        <w:rPr>
          <w:rFonts w:ascii="Source Sans Pro" w:hAnsi="Source Sans Pro"/>
          <w:b/>
          <w:i/>
        </w:rPr>
        <w:t xml:space="preserve"> </w:t>
      </w:r>
      <w:r w:rsidR="008516F6">
        <w:rPr>
          <w:rFonts w:ascii="Source Sans Pro" w:hAnsi="Source Sans Pro"/>
          <w:b/>
          <w:i/>
        </w:rPr>
        <w:t>R</w:t>
      </w:r>
      <w:r w:rsidR="008516F6" w:rsidRPr="00C71BD5">
        <w:rPr>
          <w:rFonts w:ascii="Source Sans Pro" w:hAnsi="Source Sans Pro"/>
          <w:b/>
          <w:i/>
        </w:rPr>
        <w:t xml:space="preserve">equirements </w:t>
      </w:r>
      <w:r w:rsidRPr="00C71BD5">
        <w:rPr>
          <w:rFonts w:ascii="Source Sans Pro" w:hAnsi="Source Sans Pro"/>
          <w:b/>
          <w:i/>
        </w:rPr>
        <w:t>and may be rejected</w:t>
      </w:r>
      <w:r w:rsidRPr="00C71BD5">
        <w:rPr>
          <w:rFonts w:ascii="Source Sans Pro" w:hAnsi="Source Sans Pro"/>
          <w:b/>
        </w:rPr>
        <w:t>.</w:t>
      </w:r>
      <w:r w:rsidRPr="00C71BD5">
        <w:rPr>
          <w:rFonts w:ascii="Source Sans Pro" w:hAnsi="Source Sans Pro"/>
        </w:rPr>
        <w:t xml:space="preserve"> </w:t>
      </w:r>
    </w:p>
    <w:p w14:paraId="797B6268" w14:textId="1E1AC096" w:rsidR="00CE1C21" w:rsidRPr="00C71BD5" w:rsidRDefault="00994BDC" w:rsidP="00C71BD5">
      <w:pPr>
        <w:pStyle w:val="Heading3"/>
        <w:numPr>
          <w:ilvl w:val="0"/>
          <w:numId w:val="9"/>
        </w:numPr>
        <w:jc w:val="left"/>
        <w:rPr>
          <w:rFonts w:ascii="Source Sans Pro" w:hAnsi="Source Sans Pro" w:cstheme="minorHAnsi"/>
          <w:color w:val="1F497D" w:themeColor="text2"/>
        </w:rPr>
      </w:pPr>
      <w:bookmarkStart w:id="299" w:name="c_requiredformat"/>
      <w:bookmarkStart w:id="300" w:name="_Toc448517367"/>
      <w:bookmarkStart w:id="301" w:name="_Toc449087585"/>
      <w:bookmarkStart w:id="302" w:name="_Toc449515914"/>
      <w:bookmarkStart w:id="303" w:name="_Toc449517744"/>
      <w:bookmarkStart w:id="304" w:name="_Toc117260187"/>
      <w:bookmarkStart w:id="305" w:name="OLE_LINK5"/>
      <w:bookmarkStart w:id="306" w:name="OLE_LINK6"/>
      <w:bookmarkEnd w:id="299"/>
      <w:r w:rsidRPr="00C71BD5">
        <w:rPr>
          <w:rFonts w:ascii="Source Sans Pro" w:hAnsi="Source Sans Pro" w:cstheme="minorHAnsi"/>
          <w:color w:val="1F497D" w:themeColor="text2"/>
        </w:rPr>
        <w:t>REQUIRED FORMAT FOR A PROPOSAL</w:t>
      </w:r>
      <w:bookmarkEnd w:id="300"/>
      <w:bookmarkEnd w:id="301"/>
      <w:bookmarkEnd w:id="302"/>
      <w:bookmarkEnd w:id="303"/>
      <w:bookmarkEnd w:id="304"/>
    </w:p>
    <w:bookmarkEnd w:id="305"/>
    <w:bookmarkEnd w:id="306"/>
    <w:p w14:paraId="57D57238" w14:textId="77777777" w:rsidR="00707B56" w:rsidRPr="00C71BD5" w:rsidRDefault="00707B56" w:rsidP="00C71BD5">
      <w:pPr>
        <w:jc w:val="left"/>
        <w:rPr>
          <w:rFonts w:ascii="Source Sans Pro" w:hAnsi="Source Sans Pro"/>
        </w:rPr>
      </w:pPr>
      <w:r w:rsidRPr="00C71BD5">
        <w:rPr>
          <w:rFonts w:ascii="Source Sans Pro" w:hAnsi="Source Sans Pro"/>
        </w:rPr>
        <w:t>Proposals are to be prepared in such a way as to provide a straightforward, concise explanation of capabilities to satisfy the requirements of this RFP. Colored displays, promotional materials, etc., are not necessary or desired. Emphasis should be concentrated on conformance to the RFP instructions, responsiveness to the RFP requirements, and on completeness and clarity of content.</w:t>
      </w:r>
    </w:p>
    <w:p w14:paraId="328BAE8E" w14:textId="1BD626A6" w:rsidR="00707B56" w:rsidRPr="00C71BD5" w:rsidRDefault="00707B56" w:rsidP="00C71BD5">
      <w:pPr>
        <w:jc w:val="left"/>
        <w:rPr>
          <w:rFonts w:ascii="Source Sans Pro" w:hAnsi="Source Sans Pro"/>
        </w:rPr>
      </w:pPr>
      <w:r w:rsidRPr="00C71BD5">
        <w:rPr>
          <w:rFonts w:ascii="Source Sans Pro" w:hAnsi="Source Sans Pro"/>
        </w:rPr>
        <w:t xml:space="preserve">Proposers are encouraged to submit their proposal in either a Word format or a searchable PDF format. Proposers are responsible for ensuring all pages, attachments and signatures are included in the proposal.  In addition, </w:t>
      </w:r>
      <w:r w:rsidR="003F2B5C">
        <w:rPr>
          <w:rFonts w:ascii="Source Sans Pro" w:hAnsi="Source Sans Pro"/>
        </w:rPr>
        <w:t>P</w:t>
      </w:r>
      <w:r w:rsidR="003F2B5C" w:rsidRPr="00C71BD5">
        <w:rPr>
          <w:rFonts w:ascii="Source Sans Pro" w:hAnsi="Source Sans Pro"/>
        </w:rPr>
        <w:t xml:space="preserve">roposer </w:t>
      </w:r>
      <w:r w:rsidRPr="00C71BD5">
        <w:rPr>
          <w:rFonts w:ascii="Source Sans Pro" w:hAnsi="Source Sans Pro"/>
        </w:rPr>
        <w:t xml:space="preserve">is responsible for ensuring all pages on the </w:t>
      </w:r>
      <w:r w:rsidR="003F2B5C">
        <w:rPr>
          <w:rFonts w:ascii="Source Sans Pro" w:hAnsi="Source Sans Pro"/>
        </w:rPr>
        <w:t>P</w:t>
      </w:r>
      <w:r w:rsidR="003F2B5C" w:rsidRPr="00C71BD5">
        <w:rPr>
          <w:rFonts w:ascii="Source Sans Pro" w:hAnsi="Source Sans Pro"/>
        </w:rPr>
        <w:t xml:space="preserve">roposal </w:t>
      </w:r>
      <w:r w:rsidRPr="00C71BD5">
        <w:rPr>
          <w:rFonts w:ascii="Source Sans Pro" w:hAnsi="Source Sans Pro"/>
        </w:rPr>
        <w:t xml:space="preserve">are legible.  </w:t>
      </w:r>
    </w:p>
    <w:p w14:paraId="4AB5DF3E" w14:textId="01955CD7" w:rsidR="00461AC6" w:rsidRPr="00C71BD5" w:rsidRDefault="00707B56" w:rsidP="00C71BD5">
      <w:pPr>
        <w:jc w:val="left"/>
        <w:rPr>
          <w:rFonts w:ascii="Source Sans Pro" w:hAnsi="Source Sans Pro"/>
        </w:rPr>
      </w:pPr>
      <w:r w:rsidRPr="00C71BD5">
        <w:rPr>
          <w:rFonts w:ascii="Source Sans Pro" w:hAnsi="Source Sans Pro"/>
        </w:rPr>
        <w:t xml:space="preserve">Proposals must comply with all RFP requirements. Before submitting a response to this RFP, Proposers should review the Proposal, correct all errors, and confirm compliance with the RFP requirements. Not complying with all of the RFP requirements is cause for a Proposal to be rejected. The Commission reserves the right to contact a proposer about any errors and/or omissions in the </w:t>
      </w:r>
      <w:r w:rsidR="00456DDD">
        <w:rPr>
          <w:rFonts w:ascii="Source Sans Pro" w:hAnsi="Source Sans Pro"/>
        </w:rPr>
        <w:t>P</w:t>
      </w:r>
      <w:r w:rsidR="00456DDD" w:rsidRPr="00C71BD5">
        <w:rPr>
          <w:rFonts w:ascii="Source Sans Pro" w:hAnsi="Source Sans Pro"/>
        </w:rPr>
        <w:t>roposal</w:t>
      </w:r>
      <w:r w:rsidRPr="00C71BD5">
        <w:rPr>
          <w:rFonts w:ascii="Source Sans Pro" w:hAnsi="Source Sans Pro"/>
        </w:rPr>
        <w:t>.</w:t>
      </w:r>
    </w:p>
    <w:p w14:paraId="3E4219F3" w14:textId="0B4657F1" w:rsidR="00CD181A" w:rsidRPr="00C71BD5" w:rsidRDefault="00707B56" w:rsidP="00C71BD5">
      <w:pPr>
        <w:pStyle w:val="Heading3"/>
        <w:numPr>
          <w:ilvl w:val="0"/>
          <w:numId w:val="9"/>
        </w:numPr>
        <w:jc w:val="left"/>
        <w:rPr>
          <w:rFonts w:ascii="Source Sans Pro" w:hAnsi="Source Sans Pro" w:cstheme="minorHAnsi"/>
          <w:color w:val="1F497D" w:themeColor="text2"/>
        </w:rPr>
      </w:pPr>
      <w:bookmarkStart w:id="307" w:name="d_numberofcopies"/>
      <w:bookmarkStart w:id="308" w:name="_Toc448517368"/>
      <w:bookmarkStart w:id="309" w:name="_Toc449087586"/>
      <w:bookmarkStart w:id="310" w:name="_Toc449515915"/>
      <w:bookmarkStart w:id="311" w:name="_Toc449517745"/>
      <w:bookmarkStart w:id="312" w:name="_Toc117260188"/>
      <w:bookmarkEnd w:id="307"/>
      <w:r w:rsidRPr="00C71BD5">
        <w:rPr>
          <w:rFonts w:ascii="Source Sans Pro" w:hAnsi="Source Sans Pro" w:cstheme="minorHAnsi"/>
          <w:color w:val="1F497D" w:themeColor="text2"/>
        </w:rPr>
        <w:t>PROPOSAL SUBMISSION</w:t>
      </w:r>
      <w:bookmarkEnd w:id="308"/>
      <w:bookmarkEnd w:id="309"/>
      <w:bookmarkEnd w:id="310"/>
      <w:bookmarkEnd w:id="311"/>
      <w:bookmarkEnd w:id="312"/>
    </w:p>
    <w:p w14:paraId="5E3BB553" w14:textId="49F2093A" w:rsidR="00707B56" w:rsidRPr="00C71BD5" w:rsidRDefault="00707B56" w:rsidP="00C71BD5">
      <w:pPr>
        <w:jc w:val="left"/>
        <w:rPr>
          <w:rFonts w:ascii="Source Sans Pro" w:hAnsi="Source Sans Pro"/>
        </w:rPr>
      </w:pPr>
      <w:r w:rsidRPr="00C71BD5">
        <w:rPr>
          <w:rFonts w:ascii="Source Sans Pro" w:hAnsi="Source Sans Pro"/>
        </w:rPr>
        <w:t xml:space="preserve">Proposers </w:t>
      </w:r>
      <w:r w:rsidR="00456DDD">
        <w:rPr>
          <w:rFonts w:ascii="Source Sans Pro" w:hAnsi="Source Sans Pro"/>
        </w:rPr>
        <w:t>are required to</w:t>
      </w:r>
      <w:r w:rsidR="00456DDD" w:rsidRPr="00C71BD5">
        <w:rPr>
          <w:rFonts w:ascii="Source Sans Pro" w:hAnsi="Source Sans Pro"/>
        </w:rPr>
        <w:t xml:space="preserve"> </w:t>
      </w:r>
      <w:r w:rsidRPr="00C71BD5">
        <w:rPr>
          <w:rFonts w:ascii="Source Sans Pro" w:hAnsi="Source Sans Pro"/>
        </w:rPr>
        <w:t>submit:</w:t>
      </w:r>
    </w:p>
    <w:p w14:paraId="33A815EF" w14:textId="5517778E" w:rsidR="00707B56" w:rsidRPr="00C71BD5" w:rsidRDefault="00707B56" w:rsidP="00C71BD5">
      <w:pPr>
        <w:pStyle w:val="ListParagraph"/>
        <w:numPr>
          <w:ilvl w:val="0"/>
          <w:numId w:val="56"/>
        </w:numPr>
        <w:jc w:val="left"/>
        <w:rPr>
          <w:rFonts w:ascii="Source Sans Pro" w:hAnsi="Source Sans Pro"/>
        </w:rPr>
      </w:pPr>
      <w:r w:rsidRPr="00C71BD5">
        <w:rPr>
          <w:rFonts w:ascii="Source Sans Pro" w:hAnsi="Source Sans Pro"/>
        </w:rPr>
        <w:t xml:space="preserve">One (1) complete Proposal with all required Attachments and signatures to the following email address:  </w:t>
      </w:r>
      <w:hyperlink r:id="rId20" w:history="1">
        <w:r w:rsidRPr="00C71BD5">
          <w:rPr>
            <w:rStyle w:val="Hyperlink"/>
            <w:rFonts w:ascii="Source Sans Pro" w:hAnsi="Source Sans Pro"/>
          </w:rPr>
          <w:t>procurements@mhsoac.ca.gov</w:t>
        </w:r>
      </w:hyperlink>
    </w:p>
    <w:p w14:paraId="525E3110" w14:textId="18E56992" w:rsidR="00707B56" w:rsidRPr="00C71BD5" w:rsidRDefault="00627625" w:rsidP="00C71BD5">
      <w:pPr>
        <w:pStyle w:val="ListParagraph"/>
        <w:numPr>
          <w:ilvl w:val="0"/>
          <w:numId w:val="56"/>
        </w:numPr>
        <w:jc w:val="left"/>
        <w:rPr>
          <w:rFonts w:ascii="Source Sans Pro" w:hAnsi="Source Sans Pro"/>
        </w:rPr>
      </w:pPr>
      <w:r>
        <w:rPr>
          <w:rFonts w:ascii="Source Sans Pro" w:hAnsi="Source Sans Pro"/>
        </w:rPr>
        <w:t>The email must i</w:t>
      </w:r>
      <w:r w:rsidRPr="00C71BD5">
        <w:rPr>
          <w:rFonts w:ascii="Source Sans Pro" w:hAnsi="Source Sans Pro"/>
        </w:rPr>
        <w:t xml:space="preserve">nclude </w:t>
      </w:r>
      <w:r w:rsidR="00E35C02" w:rsidRPr="00C71BD5">
        <w:rPr>
          <w:rFonts w:ascii="Source Sans Pro" w:hAnsi="Source Sans Pro"/>
          <w:b/>
          <w:bCs/>
        </w:rPr>
        <w:t>MHSOAC RFP TAY-004</w:t>
      </w:r>
      <w:r>
        <w:rPr>
          <w:rFonts w:ascii="Source Sans Pro" w:hAnsi="Source Sans Pro"/>
          <w:b/>
          <w:bCs/>
        </w:rPr>
        <w:t xml:space="preserve"> </w:t>
      </w:r>
      <w:r w:rsidRPr="0082564B">
        <w:rPr>
          <w:rFonts w:ascii="Source Sans Pro" w:hAnsi="Source Sans Pro"/>
        </w:rPr>
        <w:t>in the Subject Line</w:t>
      </w:r>
      <w:r>
        <w:rPr>
          <w:rFonts w:ascii="Source Sans Pro" w:hAnsi="Source Sans Pro"/>
        </w:rPr>
        <w:t>.</w:t>
      </w:r>
    </w:p>
    <w:p w14:paraId="028D1858" w14:textId="1D760FDA" w:rsidR="00707B56" w:rsidRPr="00C71BD5" w:rsidRDefault="00707B56" w:rsidP="00C71BD5">
      <w:pPr>
        <w:jc w:val="left"/>
        <w:rPr>
          <w:rFonts w:ascii="Source Sans Pro" w:hAnsi="Source Sans Pro"/>
        </w:rPr>
      </w:pPr>
      <w:r w:rsidRPr="00C71BD5">
        <w:rPr>
          <w:rFonts w:ascii="Source Sans Pro" w:hAnsi="Source Sans Pro"/>
        </w:rPr>
        <w:t xml:space="preserve">All documents contained in the Proposal package must have appropriate signatures and must be signed by a person who is authorized to </w:t>
      </w:r>
      <w:r w:rsidR="00627625">
        <w:rPr>
          <w:rFonts w:ascii="Source Sans Pro" w:hAnsi="Source Sans Pro"/>
        </w:rPr>
        <w:t>contractually-</w:t>
      </w:r>
      <w:r w:rsidRPr="00C71BD5">
        <w:rPr>
          <w:rFonts w:ascii="Source Sans Pro" w:hAnsi="Source Sans Pro"/>
        </w:rPr>
        <w:t xml:space="preserve">bind the proposing organization. </w:t>
      </w:r>
    </w:p>
    <w:p w14:paraId="79EBA029" w14:textId="340FD803" w:rsidR="00707B56" w:rsidRPr="00C71BD5" w:rsidRDefault="00707B56" w:rsidP="00C71BD5">
      <w:pPr>
        <w:jc w:val="left"/>
        <w:rPr>
          <w:rFonts w:ascii="Source Sans Pro" w:hAnsi="Source Sans Pro"/>
        </w:rPr>
      </w:pPr>
      <w:r w:rsidRPr="00C71BD5">
        <w:rPr>
          <w:rFonts w:ascii="Source Sans Pro" w:hAnsi="Source Sans Pro"/>
        </w:rPr>
        <w:t xml:space="preserve">Proposers are responsible for ensuring </w:t>
      </w:r>
      <w:r w:rsidR="00627625">
        <w:rPr>
          <w:rFonts w:ascii="Source Sans Pro" w:hAnsi="Source Sans Pro"/>
        </w:rPr>
        <w:t xml:space="preserve">that </w:t>
      </w:r>
      <w:r w:rsidRPr="00C71BD5">
        <w:rPr>
          <w:rFonts w:ascii="Source Sans Pro" w:hAnsi="Source Sans Pro"/>
        </w:rPr>
        <w:t xml:space="preserve">all </w:t>
      </w:r>
      <w:r w:rsidR="00627625">
        <w:rPr>
          <w:rFonts w:ascii="Source Sans Pro" w:hAnsi="Source Sans Pro"/>
        </w:rPr>
        <w:t xml:space="preserve">required </w:t>
      </w:r>
      <w:r w:rsidRPr="00C71BD5">
        <w:rPr>
          <w:rFonts w:ascii="Source Sans Pro" w:hAnsi="Source Sans Pro"/>
        </w:rPr>
        <w:t>attachments and signatures are included in the</w:t>
      </w:r>
      <w:r w:rsidR="00794E07">
        <w:rPr>
          <w:rFonts w:ascii="Source Sans Pro" w:hAnsi="Source Sans Pro"/>
        </w:rPr>
        <w:t>ir</w:t>
      </w:r>
      <w:r w:rsidRPr="00C71BD5">
        <w:rPr>
          <w:rFonts w:ascii="Source Sans Pro" w:hAnsi="Source Sans Pro"/>
        </w:rPr>
        <w:t xml:space="preserve"> </w:t>
      </w:r>
      <w:r w:rsidR="00794E07">
        <w:rPr>
          <w:rFonts w:ascii="Source Sans Pro" w:hAnsi="Source Sans Pro"/>
        </w:rPr>
        <w:t>P</w:t>
      </w:r>
      <w:r w:rsidR="00794E07" w:rsidRPr="00C71BD5">
        <w:rPr>
          <w:rFonts w:ascii="Source Sans Pro" w:hAnsi="Source Sans Pro"/>
        </w:rPr>
        <w:t>roposal</w:t>
      </w:r>
    </w:p>
    <w:p w14:paraId="5F6C4DF0" w14:textId="52740347" w:rsidR="00707B56" w:rsidRPr="00C71BD5" w:rsidRDefault="00707B56" w:rsidP="00C71BD5">
      <w:pPr>
        <w:jc w:val="left"/>
        <w:rPr>
          <w:rFonts w:ascii="Source Sans Pro" w:hAnsi="Source Sans Pro"/>
        </w:rPr>
      </w:pPr>
      <w:r w:rsidRPr="00C71BD5">
        <w:rPr>
          <w:rFonts w:ascii="Source Sans Pro" w:hAnsi="Source Sans Pro"/>
        </w:rPr>
        <w:t xml:space="preserve">In addition, </w:t>
      </w:r>
      <w:r w:rsidR="00627625">
        <w:rPr>
          <w:rFonts w:ascii="Source Sans Pro" w:hAnsi="Source Sans Pro"/>
        </w:rPr>
        <w:t>P</w:t>
      </w:r>
      <w:r w:rsidR="00627625" w:rsidRPr="00C71BD5">
        <w:rPr>
          <w:rFonts w:ascii="Source Sans Pro" w:hAnsi="Source Sans Pro"/>
        </w:rPr>
        <w:t xml:space="preserve">roposer </w:t>
      </w:r>
      <w:r w:rsidRPr="00C71BD5">
        <w:rPr>
          <w:rFonts w:ascii="Source Sans Pro" w:hAnsi="Source Sans Pro"/>
        </w:rPr>
        <w:t xml:space="preserve">is responsible for ensuring </w:t>
      </w:r>
      <w:r w:rsidR="00627625">
        <w:rPr>
          <w:rFonts w:ascii="Source Sans Pro" w:hAnsi="Source Sans Pro"/>
        </w:rPr>
        <w:t>that the P</w:t>
      </w:r>
      <w:r w:rsidR="00627625" w:rsidRPr="00C71BD5">
        <w:rPr>
          <w:rFonts w:ascii="Source Sans Pro" w:hAnsi="Source Sans Pro"/>
        </w:rPr>
        <w:t xml:space="preserve">roposal </w:t>
      </w:r>
      <w:r w:rsidRPr="00C71BD5">
        <w:rPr>
          <w:rFonts w:ascii="Source Sans Pro" w:hAnsi="Source Sans Pro"/>
        </w:rPr>
        <w:t xml:space="preserve">is complete and that all pages on the </w:t>
      </w:r>
      <w:r w:rsidR="00627625">
        <w:rPr>
          <w:rFonts w:ascii="Source Sans Pro" w:hAnsi="Source Sans Pro"/>
        </w:rPr>
        <w:t>P</w:t>
      </w:r>
      <w:r w:rsidR="00627625" w:rsidRPr="00C71BD5">
        <w:rPr>
          <w:rFonts w:ascii="Source Sans Pro" w:hAnsi="Source Sans Pro"/>
        </w:rPr>
        <w:t xml:space="preserve">roposal </w:t>
      </w:r>
      <w:r w:rsidRPr="00C71BD5">
        <w:rPr>
          <w:rFonts w:ascii="Source Sans Pro" w:hAnsi="Source Sans Pro"/>
        </w:rPr>
        <w:t xml:space="preserve">are legible.  The Commission is not responsible for adding pages to an incomplete </w:t>
      </w:r>
      <w:r w:rsidR="00627625">
        <w:rPr>
          <w:rFonts w:ascii="Source Sans Pro" w:hAnsi="Source Sans Pro"/>
        </w:rPr>
        <w:t>P</w:t>
      </w:r>
      <w:r w:rsidR="00627625" w:rsidRPr="00C71BD5">
        <w:rPr>
          <w:rFonts w:ascii="Source Sans Pro" w:hAnsi="Source Sans Pro"/>
        </w:rPr>
        <w:t xml:space="preserve">roposal </w:t>
      </w:r>
      <w:r w:rsidRPr="00C71BD5">
        <w:rPr>
          <w:rFonts w:ascii="Source Sans Pro" w:hAnsi="Source Sans Pro"/>
        </w:rPr>
        <w:t xml:space="preserve">or illegible </w:t>
      </w:r>
      <w:r w:rsidR="00627625">
        <w:rPr>
          <w:rFonts w:ascii="Source Sans Pro" w:hAnsi="Source Sans Pro"/>
        </w:rPr>
        <w:t>P</w:t>
      </w:r>
      <w:r w:rsidRPr="00C71BD5">
        <w:rPr>
          <w:rFonts w:ascii="Source Sans Pro" w:hAnsi="Source Sans Pro"/>
        </w:rPr>
        <w:t>roposals, which may impact the scoring.</w:t>
      </w:r>
    </w:p>
    <w:p w14:paraId="58F6E97F" w14:textId="44D76AF2" w:rsidR="00707B56" w:rsidRPr="00C71BD5" w:rsidRDefault="00707B56" w:rsidP="00C71BD5">
      <w:pPr>
        <w:jc w:val="left"/>
        <w:rPr>
          <w:rFonts w:ascii="Source Sans Pro" w:hAnsi="Source Sans Pro"/>
        </w:rPr>
      </w:pPr>
      <w:r w:rsidRPr="00C71BD5">
        <w:rPr>
          <w:rFonts w:ascii="Source Sans Pro" w:hAnsi="Source Sans Pro"/>
        </w:rPr>
        <w:lastRenderedPageBreak/>
        <w:t xml:space="preserve">Proposers are encouraged to thoroughly review their </w:t>
      </w:r>
      <w:r w:rsidR="00627625">
        <w:rPr>
          <w:rFonts w:ascii="Source Sans Pro" w:hAnsi="Source Sans Pro"/>
        </w:rPr>
        <w:t>P</w:t>
      </w:r>
      <w:r w:rsidR="00627625" w:rsidRPr="00C71BD5">
        <w:rPr>
          <w:rFonts w:ascii="Source Sans Pro" w:hAnsi="Source Sans Pro"/>
        </w:rPr>
        <w:t xml:space="preserve">roposals </w:t>
      </w:r>
      <w:r w:rsidRPr="00C71BD5">
        <w:rPr>
          <w:rFonts w:ascii="Source Sans Pro" w:hAnsi="Source Sans Pro"/>
        </w:rPr>
        <w:t xml:space="preserve">before submission.  The complete Proposal package must be submitted together </w:t>
      </w:r>
      <w:r w:rsidR="00794E07">
        <w:rPr>
          <w:rFonts w:ascii="Source Sans Pro" w:hAnsi="Source Sans Pro"/>
        </w:rPr>
        <w:t>on or before</w:t>
      </w:r>
      <w:r w:rsidR="00794E07" w:rsidRPr="00C71BD5">
        <w:rPr>
          <w:rFonts w:ascii="Source Sans Pro" w:hAnsi="Source Sans Pro"/>
        </w:rPr>
        <w:t xml:space="preserve"> </w:t>
      </w:r>
      <w:r w:rsidRPr="00C71BD5">
        <w:rPr>
          <w:rFonts w:ascii="Source Sans Pro" w:hAnsi="Source Sans Pro"/>
        </w:rPr>
        <w:t xml:space="preserve">the due date specified in </w:t>
      </w:r>
      <w:r w:rsidRPr="00C71BD5">
        <w:rPr>
          <w:rFonts w:ascii="Source Sans Pro" w:hAnsi="Source Sans Pro"/>
          <w:b/>
          <w:bCs/>
        </w:rPr>
        <w:t>Section I.B. Key Action Dates</w:t>
      </w:r>
      <w:r w:rsidRPr="00C71BD5">
        <w:rPr>
          <w:rFonts w:ascii="Source Sans Pro" w:hAnsi="Source Sans Pro"/>
        </w:rPr>
        <w:t>.  Proposals received after the due date will be considered non-compliant.</w:t>
      </w:r>
    </w:p>
    <w:p w14:paraId="136889E7" w14:textId="32DF24CC" w:rsidR="00707B56" w:rsidRPr="00C71BD5" w:rsidRDefault="00707B56" w:rsidP="00C71BD5">
      <w:pPr>
        <w:jc w:val="left"/>
        <w:rPr>
          <w:rFonts w:ascii="Source Sans Pro" w:hAnsi="Source Sans Pro"/>
        </w:rPr>
      </w:pPr>
      <w:r w:rsidRPr="00C71BD5">
        <w:rPr>
          <w:rFonts w:ascii="Source Sans Pro" w:hAnsi="Source Sans Pro"/>
        </w:rPr>
        <w:t xml:space="preserve">Due to file size restrictions, please ensure the </w:t>
      </w:r>
      <w:r w:rsidR="00794E07">
        <w:rPr>
          <w:rFonts w:ascii="Source Sans Pro" w:hAnsi="Source Sans Pro"/>
        </w:rPr>
        <w:t>P</w:t>
      </w:r>
      <w:r w:rsidR="00794E07" w:rsidRPr="00C71BD5">
        <w:rPr>
          <w:rFonts w:ascii="Source Sans Pro" w:hAnsi="Source Sans Pro"/>
        </w:rPr>
        <w:t xml:space="preserve">roposal </w:t>
      </w:r>
      <w:r w:rsidRPr="00C71BD5">
        <w:rPr>
          <w:rFonts w:ascii="Source Sans Pro" w:hAnsi="Source Sans Pro"/>
        </w:rPr>
        <w:t xml:space="preserve">does not exceed 20mb in size.  If it does, please consider reducing the size of the file, while still maintaining the integrity of the contents, or sending multiple files to complete your submission.  If </w:t>
      </w:r>
      <w:r w:rsidR="009178B1">
        <w:rPr>
          <w:rFonts w:ascii="Source Sans Pro" w:hAnsi="Source Sans Pro"/>
        </w:rPr>
        <w:t>submitting</w:t>
      </w:r>
      <w:r w:rsidRPr="00C71BD5">
        <w:rPr>
          <w:rFonts w:ascii="Source Sans Pro" w:hAnsi="Source Sans Pro"/>
        </w:rPr>
        <w:t xml:space="preserve"> multiple files</w:t>
      </w:r>
      <w:r w:rsidR="009178B1">
        <w:rPr>
          <w:rFonts w:ascii="Source Sans Pro" w:hAnsi="Source Sans Pro"/>
        </w:rPr>
        <w:t>.  A</w:t>
      </w:r>
      <w:r w:rsidRPr="00C71BD5">
        <w:rPr>
          <w:rFonts w:ascii="Source Sans Pro" w:hAnsi="Source Sans Pro"/>
        </w:rPr>
        <w:t xml:space="preserve">ll files </w:t>
      </w:r>
      <w:r w:rsidR="009178B1">
        <w:rPr>
          <w:rFonts w:ascii="Source Sans Pro" w:hAnsi="Source Sans Pro"/>
        </w:rPr>
        <w:t>must</w:t>
      </w:r>
      <w:r w:rsidRPr="00C71BD5">
        <w:rPr>
          <w:rFonts w:ascii="Source Sans Pro" w:hAnsi="Source Sans Pro"/>
        </w:rPr>
        <w:t xml:space="preserve"> be received by the date and time listed on the </w:t>
      </w:r>
      <w:r w:rsidRPr="00C71BD5">
        <w:rPr>
          <w:rFonts w:ascii="Source Sans Pro" w:hAnsi="Source Sans Pro"/>
          <w:b/>
          <w:bCs/>
        </w:rPr>
        <w:t>Key Action Dates in Section I.B</w:t>
      </w:r>
      <w:r w:rsidRPr="00C71BD5">
        <w:rPr>
          <w:rFonts w:ascii="Source Sans Pro" w:hAnsi="Source Sans Pro"/>
        </w:rPr>
        <w:t>.  It is recommended that Proposer s</w:t>
      </w:r>
      <w:r w:rsidR="009178B1">
        <w:rPr>
          <w:rFonts w:ascii="Source Sans Pro" w:hAnsi="Source Sans Pro"/>
        </w:rPr>
        <w:t>ubmit</w:t>
      </w:r>
      <w:r w:rsidRPr="00C71BD5">
        <w:rPr>
          <w:rFonts w:ascii="Source Sans Pro" w:hAnsi="Source Sans Pro"/>
        </w:rPr>
        <w:t xml:space="preserve"> a follow-up email to ensure the Commission has received the complete </w:t>
      </w:r>
      <w:r w:rsidR="009178B1">
        <w:rPr>
          <w:rFonts w:ascii="Source Sans Pro" w:hAnsi="Source Sans Pro"/>
        </w:rPr>
        <w:t>P</w:t>
      </w:r>
      <w:r w:rsidR="009178B1" w:rsidRPr="00C71BD5">
        <w:rPr>
          <w:rFonts w:ascii="Source Sans Pro" w:hAnsi="Source Sans Pro"/>
        </w:rPr>
        <w:t xml:space="preserve">roposal </w:t>
      </w:r>
      <w:r w:rsidRPr="00C71BD5">
        <w:rPr>
          <w:rFonts w:ascii="Source Sans Pro" w:hAnsi="Source Sans Pro"/>
        </w:rPr>
        <w:t>submission.</w:t>
      </w:r>
    </w:p>
    <w:p w14:paraId="22FC1377" w14:textId="77777777" w:rsidR="00CD181A" w:rsidRPr="00C71BD5" w:rsidRDefault="00994BDC" w:rsidP="00C71BD5">
      <w:pPr>
        <w:pStyle w:val="Heading3"/>
        <w:numPr>
          <w:ilvl w:val="0"/>
          <w:numId w:val="9"/>
        </w:numPr>
        <w:jc w:val="left"/>
        <w:rPr>
          <w:rFonts w:ascii="Source Sans Pro" w:hAnsi="Source Sans Pro" w:cstheme="minorHAnsi"/>
          <w:color w:val="1F497D" w:themeColor="text2"/>
        </w:rPr>
      </w:pPr>
      <w:bookmarkStart w:id="313" w:name="e_packaging"/>
      <w:bookmarkStart w:id="314" w:name="_Toc448517369"/>
      <w:bookmarkStart w:id="315" w:name="_Toc449087587"/>
      <w:bookmarkStart w:id="316" w:name="_Toc449515916"/>
      <w:bookmarkStart w:id="317" w:name="_Toc449517746"/>
      <w:bookmarkStart w:id="318" w:name="_Toc117260189"/>
      <w:bookmarkEnd w:id="313"/>
      <w:r w:rsidRPr="00C71BD5">
        <w:rPr>
          <w:rFonts w:ascii="Source Sans Pro" w:hAnsi="Source Sans Pro" w:cstheme="minorHAnsi"/>
          <w:color w:val="1F497D" w:themeColor="text2"/>
        </w:rPr>
        <w:t>PACKAGING AND LABELING</w:t>
      </w:r>
      <w:bookmarkEnd w:id="314"/>
      <w:bookmarkEnd w:id="315"/>
      <w:bookmarkEnd w:id="316"/>
      <w:bookmarkEnd w:id="317"/>
      <w:bookmarkEnd w:id="318"/>
    </w:p>
    <w:p w14:paraId="001314AF" w14:textId="34B77805" w:rsidR="007E277C" w:rsidRPr="00C71BD5" w:rsidRDefault="000A0486" w:rsidP="00C71BD5">
      <w:pPr>
        <w:jc w:val="left"/>
        <w:rPr>
          <w:rFonts w:ascii="Source Sans Pro" w:hAnsi="Source Sans Pro"/>
        </w:rPr>
      </w:pPr>
      <w:r>
        <w:rPr>
          <w:rFonts w:ascii="Source Sans Pro" w:hAnsi="Source Sans Pro"/>
        </w:rPr>
        <w:t>F</w:t>
      </w:r>
      <w:r w:rsidR="00605B0D">
        <w:rPr>
          <w:rFonts w:ascii="Source Sans Pro" w:hAnsi="Source Sans Pro"/>
        </w:rPr>
        <w:t xml:space="preserve">or a </w:t>
      </w:r>
      <w:r w:rsidR="00B3005A" w:rsidRPr="00C71BD5">
        <w:rPr>
          <w:rFonts w:ascii="Source Sans Pro" w:hAnsi="Source Sans Pro"/>
        </w:rPr>
        <w:t xml:space="preserve">Proposal </w:t>
      </w:r>
      <w:r w:rsidR="00605B0D">
        <w:rPr>
          <w:rFonts w:ascii="Source Sans Pro" w:hAnsi="Source Sans Pro"/>
        </w:rPr>
        <w:t xml:space="preserve">to be considered, it </w:t>
      </w:r>
      <w:r w:rsidR="00B3005A" w:rsidRPr="00C71BD5">
        <w:rPr>
          <w:rFonts w:ascii="Source Sans Pro" w:hAnsi="Source Sans Pro"/>
        </w:rPr>
        <w:t>must be received by</w:t>
      </w:r>
      <w:r w:rsidR="000825C6">
        <w:rPr>
          <w:rFonts w:ascii="Source Sans Pro" w:hAnsi="Source Sans Pro"/>
        </w:rPr>
        <w:t xml:space="preserve"> the Commission</w:t>
      </w:r>
      <w:r>
        <w:rPr>
          <w:rFonts w:ascii="Source Sans Pro" w:hAnsi="Source Sans Pro"/>
        </w:rPr>
        <w:t xml:space="preserve"> </w:t>
      </w:r>
      <w:r w:rsidRPr="00C71BD5">
        <w:rPr>
          <w:rFonts w:ascii="Source Sans Pro" w:hAnsi="Source Sans Pro"/>
          <w:b/>
          <w:bCs/>
        </w:rPr>
        <w:t>no later than 3:00 p.m. Pacific Time on</w:t>
      </w:r>
      <w:r w:rsidR="00B3005A" w:rsidRPr="00C71BD5">
        <w:rPr>
          <w:rFonts w:ascii="Source Sans Pro" w:hAnsi="Source Sans Pro"/>
          <w:b/>
          <w:bCs/>
        </w:rPr>
        <w:t xml:space="preserve"> </w:t>
      </w:r>
      <w:r w:rsidR="00B53374" w:rsidRPr="00C71BD5">
        <w:rPr>
          <w:rFonts w:ascii="Source Sans Pro" w:hAnsi="Source Sans Pro"/>
          <w:b/>
          <w:u w:val="single"/>
        </w:rPr>
        <w:t>December 2, 2022</w:t>
      </w:r>
      <w:r w:rsidR="0008066C" w:rsidRPr="00C71BD5">
        <w:rPr>
          <w:rFonts w:ascii="Source Sans Pro" w:hAnsi="Source Sans Pro"/>
        </w:rPr>
        <w:t xml:space="preserve">. </w:t>
      </w:r>
      <w:r w:rsidR="0027519D" w:rsidRPr="00C71BD5">
        <w:rPr>
          <w:rFonts w:ascii="Source Sans Pro" w:hAnsi="Source Sans Pro"/>
          <w:b/>
          <w:i/>
        </w:rPr>
        <w:t>Proposals received after this date and time will not be considered</w:t>
      </w:r>
      <w:r w:rsidR="0027519D" w:rsidRPr="00C71BD5">
        <w:rPr>
          <w:rFonts w:ascii="Source Sans Pro" w:hAnsi="Source Sans Pro"/>
        </w:rPr>
        <w:t>.</w:t>
      </w:r>
    </w:p>
    <w:p w14:paraId="6AB77FF8" w14:textId="6FD3CBC4" w:rsidR="00815E27" w:rsidRPr="00C71BD5" w:rsidRDefault="00815E27" w:rsidP="00C71BD5">
      <w:pPr>
        <w:pStyle w:val="Heading2"/>
        <w:numPr>
          <w:ilvl w:val="0"/>
          <w:numId w:val="3"/>
        </w:numPr>
        <w:ind w:left="360" w:hanging="180"/>
        <w:jc w:val="left"/>
        <w:rPr>
          <w:rFonts w:ascii="Source Sans Pro" w:hAnsi="Source Sans Pro" w:cstheme="minorHAnsi"/>
          <w:color w:val="1F497D" w:themeColor="text2"/>
          <w:sz w:val="28"/>
        </w:rPr>
      </w:pPr>
      <w:bookmarkStart w:id="319" w:name="f_min"/>
      <w:bookmarkStart w:id="320" w:name="iv_scoring"/>
      <w:bookmarkStart w:id="321" w:name="_Toc117260190"/>
      <w:bookmarkStart w:id="322" w:name="_Toc448517370"/>
      <w:bookmarkStart w:id="323" w:name="_Toc449087588"/>
      <w:bookmarkStart w:id="324" w:name="_Toc449515917"/>
      <w:bookmarkStart w:id="325" w:name="_Toc449517747"/>
      <w:bookmarkEnd w:id="319"/>
      <w:bookmarkEnd w:id="320"/>
      <w:r w:rsidRPr="00C71BD5">
        <w:rPr>
          <w:rFonts w:ascii="Source Sans Pro" w:hAnsi="Source Sans Pro" w:cstheme="minorHAnsi"/>
          <w:color w:val="1F497D" w:themeColor="text2"/>
          <w:sz w:val="28"/>
        </w:rPr>
        <w:t>LATE SUBMISSIONS</w:t>
      </w:r>
      <w:bookmarkEnd w:id="321"/>
    </w:p>
    <w:p w14:paraId="1CB53C37" w14:textId="7D841EFF" w:rsidR="00815E27" w:rsidRPr="00C71BD5" w:rsidRDefault="00815E27" w:rsidP="00C71BD5">
      <w:pPr>
        <w:jc w:val="left"/>
        <w:rPr>
          <w:rFonts w:ascii="Source Sans Pro" w:hAnsi="Source Sans Pro"/>
        </w:rPr>
      </w:pPr>
      <w:r w:rsidRPr="00C71BD5">
        <w:rPr>
          <w:rFonts w:ascii="Source Sans Pro" w:hAnsi="Source Sans Pro"/>
        </w:rPr>
        <w:t xml:space="preserve">Late proposals will not be accepted regardless of the method </w:t>
      </w:r>
      <w:r w:rsidR="00605B0D" w:rsidRPr="00C71BD5">
        <w:rPr>
          <w:rFonts w:ascii="Source Sans Pro" w:hAnsi="Source Sans Pro"/>
        </w:rPr>
        <w:t>s</w:t>
      </w:r>
      <w:r w:rsidR="00605B0D">
        <w:rPr>
          <w:rFonts w:ascii="Source Sans Pro" w:hAnsi="Source Sans Pro"/>
        </w:rPr>
        <w:t>ubmitted</w:t>
      </w:r>
      <w:r w:rsidRPr="00C71BD5">
        <w:rPr>
          <w:rFonts w:ascii="Source Sans Pro" w:hAnsi="Source Sans Pro"/>
        </w:rPr>
        <w:t xml:space="preserve">. Proposer assumes all risk of late delivery by any method. Proposals </w:t>
      </w:r>
      <w:r w:rsidR="00F95819" w:rsidRPr="00C71BD5">
        <w:rPr>
          <w:rFonts w:ascii="Source Sans Pro" w:hAnsi="Source Sans Pro"/>
        </w:rPr>
        <w:t>received</w:t>
      </w:r>
      <w:r w:rsidRPr="00C71BD5">
        <w:rPr>
          <w:rFonts w:ascii="Source Sans Pro" w:hAnsi="Source Sans Pro"/>
        </w:rPr>
        <w:t xml:space="preserve"> after the deadline will be rejected without review. Incomplete submissions may </w:t>
      </w:r>
      <w:r w:rsidR="00FA4AFD">
        <w:rPr>
          <w:rFonts w:ascii="Source Sans Pro" w:hAnsi="Source Sans Pro"/>
        </w:rPr>
        <w:t xml:space="preserve">also </w:t>
      </w:r>
      <w:r w:rsidRPr="00C71BD5">
        <w:rPr>
          <w:rFonts w:ascii="Source Sans Pro" w:hAnsi="Source Sans Pro"/>
        </w:rPr>
        <w:t>be rejected without review.</w:t>
      </w:r>
    </w:p>
    <w:p w14:paraId="770D31CC" w14:textId="77777777" w:rsidR="005B3789" w:rsidRPr="00C71BD5" w:rsidRDefault="00994BDC" w:rsidP="00C71BD5">
      <w:pPr>
        <w:pStyle w:val="Heading2"/>
        <w:numPr>
          <w:ilvl w:val="0"/>
          <w:numId w:val="3"/>
        </w:numPr>
        <w:ind w:left="360" w:hanging="180"/>
        <w:jc w:val="left"/>
        <w:rPr>
          <w:rFonts w:ascii="Source Sans Pro" w:hAnsi="Source Sans Pro" w:cstheme="minorHAnsi"/>
          <w:color w:val="1F497D" w:themeColor="text2"/>
          <w:sz w:val="28"/>
        </w:rPr>
      </w:pPr>
      <w:bookmarkStart w:id="326" w:name="_Toc117260191"/>
      <w:r w:rsidRPr="00C71BD5">
        <w:rPr>
          <w:rFonts w:ascii="Source Sans Pro" w:hAnsi="Source Sans Pro" w:cstheme="minorHAnsi"/>
          <w:color w:val="1F497D" w:themeColor="text2"/>
          <w:sz w:val="28"/>
        </w:rPr>
        <w:t>SCORING PROCESS</w:t>
      </w:r>
      <w:bookmarkEnd w:id="322"/>
      <w:bookmarkEnd w:id="323"/>
      <w:bookmarkEnd w:id="324"/>
      <w:bookmarkEnd w:id="325"/>
      <w:bookmarkEnd w:id="326"/>
      <w:r w:rsidRPr="00C71BD5">
        <w:rPr>
          <w:rFonts w:ascii="Source Sans Pro" w:hAnsi="Source Sans Pro" w:cstheme="minorHAnsi"/>
          <w:color w:val="1F497D" w:themeColor="text2"/>
          <w:sz w:val="28"/>
        </w:rPr>
        <w:t xml:space="preserve"> </w:t>
      </w:r>
      <w:bookmarkStart w:id="327" w:name="a_about_ths_section"/>
      <w:bookmarkEnd w:id="327"/>
    </w:p>
    <w:p w14:paraId="503C501A" w14:textId="746E1517" w:rsidR="0000453D" w:rsidRPr="00C71BD5" w:rsidRDefault="0000453D" w:rsidP="00C71BD5">
      <w:pPr>
        <w:jc w:val="left"/>
        <w:rPr>
          <w:rFonts w:ascii="Source Sans Pro" w:hAnsi="Source Sans Pro"/>
        </w:rPr>
      </w:pPr>
      <w:r w:rsidRPr="00C71BD5">
        <w:rPr>
          <w:rFonts w:ascii="Source Sans Pro" w:hAnsi="Source Sans Pro"/>
        </w:rPr>
        <w:t xml:space="preserve">This section explains how the </w:t>
      </w:r>
      <w:r w:rsidR="00DB62FD" w:rsidRPr="00C71BD5">
        <w:rPr>
          <w:rFonts w:ascii="Source Sans Pro" w:hAnsi="Source Sans Pro"/>
        </w:rPr>
        <w:t>Proposal</w:t>
      </w:r>
      <w:r w:rsidRPr="00C71BD5">
        <w:rPr>
          <w:rFonts w:ascii="Source Sans Pro" w:hAnsi="Source Sans Pro"/>
        </w:rPr>
        <w:t xml:space="preserve">s will be </w:t>
      </w:r>
      <w:r w:rsidR="008804E1" w:rsidRPr="00C71BD5">
        <w:rPr>
          <w:rFonts w:ascii="Source Sans Pro" w:hAnsi="Source Sans Pro"/>
        </w:rPr>
        <w:t>scored</w:t>
      </w:r>
      <w:r w:rsidR="0008066C" w:rsidRPr="00C71BD5">
        <w:rPr>
          <w:rFonts w:ascii="Source Sans Pro" w:hAnsi="Source Sans Pro"/>
        </w:rPr>
        <w:t xml:space="preserve">. </w:t>
      </w:r>
    </w:p>
    <w:p w14:paraId="34D9D9C6" w14:textId="77777777" w:rsidR="0000453D" w:rsidRPr="00C71BD5" w:rsidRDefault="00E07E7D" w:rsidP="00C71BD5">
      <w:pPr>
        <w:pStyle w:val="Heading3"/>
        <w:numPr>
          <w:ilvl w:val="0"/>
          <w:numId w:val="10"/>
        </w:numPr>
        <w:jc w:val="left"/>
        <w:rPr>
          <w:rFonts w:ascii="Source Sans Pro" w:hAnsi="Source Sans Pro" w:cstheme="minorHAnsi"/>
          <w:color w:val="1F497D" w:themeColor="text2"/>
        </w:rPr>
      </w:pPr>
      <w:bookmarkStart w:id="328" w:name="b_proposal_scoring"/>
      <w:bookmarkStart w:id="329" w:name="_Toc448517371"/>
      <w:bookmarkStart w:id="330" w:name="_Toc449087589"/>
      <w:bookmarkStart w:id="331" w:name="_Toc449515918"/>
      <w:bookmarkStart w:id="332" w:name="_Toc449517748"/>
      <w:bookmarkStart w:id="333" w:name="_Toc117260192"/>
      <w:bookmarkEnd w:id="328"/>
      <w:r w:rsidRPr="00C71BD5">
        <w:rPr>
          <w:rFonts w:ascii="Source Sans Pro" w:hAnsi="Source Sans Pro" w:cstheme="minorHAnsi"/>
          <w:color w:val="1F497D" w:themeColor="text2"/>
        </w:rPr>
        <w:t>PROPOSAL SCORING</w:t>
      </w:r>
      <w:bookmarkEnd w:id="329"/>
      <w:bookmarkEnd w:id="330"/>
      <w:bookmarkEnd w:id="331"/>
      <w:bookmarkEnd w:id="332"/>
      <w:bookmarkEnd w:id="333"/>
    </w:p>
    <w:p w14:paraId="5A4A71FA" w14:textId="7342293D" w:rsidR="001800DC" w:rsidRPr="00C71BD5" w:rsidRDefault="001800DC" w:rsidP="00C71BD5">
      <w:pPr>
        <w:jc w:val="left"/>
        <w:rPr>
          <w:rFonts w:ascii="Source Sans Pro" w:hAnsi="Source Sans Pro"/>
          <w:snapToGrid w:val="0"/>
        </w:rPr>
      </w:pPr>
      <w:r w:rsidRPr="00C71BD5">
        <w:rPr>
          <w:rFonts w:ascii="Source Sans Pro" w:hAnsi="Source Sans Pro"/>
          <w:snapToGrid w:val="0"/>
        </w:rPr>
        <w:t xml:space="preserve">Proposals will be evaluated and scored based on their response to the information requested in this RFP. </w:t>
      </w:r>
      <w:r w:rsidR="00FB0C95" w:rsidRPr="00C71BD5">
        <w:rPr>
          <w:rFonts w:ascii="Source Sans Pro" w:hAnsi="Source Sans Pro"/>
          <w:snapToGrid w:val="0"/>
        </w:rPr>
        <w:t xml:space="preserve">All </w:t>
      </w:r>
      <w:r w:rsidR="007B32E9">
        <w:rPr>
          <w:rFonts w:ascii="Source Sans Pro" w:hAnsi="Source Sans Pro"/>
          <w:snapToGrid w:val="0"/>
        </w:rPr>
        <w:t>elements of the RFP</w:t>
      </w:r>
      <w:r w:rsidR="007B32E9" w:rsidRPr="00C71BD5">
        <w:rPr>
          <w:rFonts w:ascii="Source Sans Pro" w:hAnsi="Source Sans Pro"/>
          <w:snapToGrid w:val="0"/>
        </w:rPr>
        <w:t xml:space="preserve"> </w:t>
      </w:r>
      <w:r w:rsidR="00FB0C95" w:rsidRPr="00C71BD5">
        <w:rPr>
          <w:rFonts w:ascii="Source Sans Pro" w:hAnsi="Source Sans Pro"/>
          <w:snapToGrid w:val="0"/>
        </w:rPr>
        <w:t xml:space="preserve">require a response unless otherwise indicated. </w:t>
      </w:r>
      <w:r w:rsidRPr="00C71BD5">
        <w:rPr>
          <w:rFonts w:ascii="Source Sans Pro" w:hAnsi="Source Sans Pro"/>
          <w:snapToGrid w:val="0"/>
        </w:rPr>
        <w:t>Evaluation will be conducted based on consensus scoring of the Evaluation Panel. The entire procurement process</w:t>
      </w:r>
      <w:r w:rsidR="00E5416E">
        <w:rPr>
          <w:rFonts w:ascii="Source Sans Pro" w:hAnsi="Source Sans Pro"/>
          <w:snapToGrid w:val="0"/>
        </w:rPr>
        <w:t>,</w:t>
      </w:r>
      <w:r w:rsidRPr="00C71BD5">
        <w:rPr>
          <w:rFonts w:ascii="Source Sans Pro" w:hAnsi="Source Sans Pro"/>
          <w:snapToGrid w:val="0"/>
        </w:rPr>
        <w:t xml:space="preserve"> from issuance of the RFP, to the receipt of proposals, and scoring of the proposals until completion of the competitive process, with the issuance of the Intent to Award is confidential. All Proposals and the final evaluation and scoring sheet will be considered public documents upon completion of the competitive process</w:t>
      </w:r>
      <w:r w:rsidR="00D31F37" w:rsidRPr="00C71BD5">
        <w:rPr>
          <w:rFonts w:ascii="Source Sans Pro" w:hAnsi="Source Sans Pro"/>
          <w:snapToGrid w:val="0"/>
        </w:rPr>
        <w:t xml:space="preserve"> and </w:t>
      </w:r>
      <w:r w:rsidR="00E5416E">
        <w:rPr>
          <w:rFonts w:ascii="Source Sans Pro" w:hAnsi="Source Sans Pro"/>
          <w:snapToGrid w:val="0"/>
        </w:rPr>
        <w:t xml:space="preserve">the </w:t>
      </w:r>
      <w:r w:rsidR="00D31F37" w:rsidRPr="00C71BD5">
        <w:rPr>
          <w:rFonts w:ascii="Source Sans Pro" w:hAnsi="Source Sans Pro"/>
          <w:snapToGrid w:val="0"/>
        </w:rPr>
        <w:t>issuance of the Notice of Intent to Award</w:t>
      </w:r>
      <w:r w:rsidRPr="00C71BD5">
        <w:rPr>
          <w:rFonts w:ascii="Source Sans Pro" w:hAnsi="Source Sans Pro"/>
          <w:snapToGrid w:val="0"/>
        </w:rPr>
        <w:t>.</w:t>
      </w:r>
    </w:p>
    <w:p w14:paraId="7503715D" w14:textId="77777777" w:rsidR="001800DC" w:rsidRPr="00C71BD5" w:rsidRDefault="001800DC" w:rsidP="00C71BD5">
      <w:pPr>
        <w:jc w:val="left"/>
        <w:rPr>
          <w:rFonts w:ascii="Source Sans Pro" w:hAnsi="Source Sans Pro"/>
          <w:snapToGrid w:val="0"/>
        </w:rPr>
      </w:pPr>
      <w:r w:rsidRPr="00C71BD5">
        <w:rPr>
          <w:rFonts w:ascii="Source Sans Pro" w:hAnsi="Source Sans Pro"/>
          <w:snapToGrid w:val="0"/>
        </w:rPr>
        <w:t xml:space="preserve">Proposals will be evaluated as follows: </w:t>
      </w:r>
    </w:p>
    <w:p w14:paraId="2020EC0E" w14:textId="77777777" w:rsidR="001800DC" w:rsidRPr="00C71BD5" w:rsidRDefault="001800DC" w:rsidP="00C71BD5">
      <w:pPr>
        <w:pStyle w:val="Heading4"/>
        <w:jc w:val="left"/>
        <w:rPr>
          <w:rFonts w:ascii="Source Sans Pro" w:hAnsi="Source Sans Pro" w:cstheme="minorHAnsi"/>
          <w:snapToGrid w:val="0"/>
          <w:color w:val="1F497D" w:themeColor="text2"/>
          <w:sz w:val="24"/>
        </w:rPr>
      </w:pPr>
      <w:r w:rsidRPr="00C71BD5">
        <w:rPr>
          <w:rFonts w:ascii="Source Sans Pro" w:hAnsi="Source Sans Pro" w:cstheme="minorHAnsi"/>
          <w:snapToGrid w:val="0"/>
          <w:color w:val="1F497D" w:themeColor="text2"/>
          <w:sz w:val="24"/>
        </w:rPr>
        <w:lastRenderedPageBreak/>
        <w:t xml:space="preserve">Administrative Review </w:t>
      </w:r>
    </w:p>
    <w:p w14:paraId="2A0CA4E3" w14:textId="7F69A8D0" w:rsidR="001800DC" w:rsidRPr="00C71BD5" w:rsidRDefault="00CA09D6" w:rsidP="00C71BD5">
      <w:pPr>
        <w:jc w:val="left"/>
        <w:rPr>
          <w:rFonts w:ascii="Source Sans Pro" w:hAnsi="Source Sans Pro"/>
        </w:rPr>
      </w:pPr>
      <w:r>
        <w:rPr>
          <w:rFonts w:ascii="Source Sans Pro" w:hAnsi="Source Sans Pro"/>
        </w:rPr>
        <w:t>Initially, e</w:t>
      </w:r>
      <w:r w:rsidRPr="00C71BD5">
        <w:rPr>
          <w:rFonts w:ascii="Source Sans Pro" w:hAnsi="Source Sans Pro"/>
        </w:rPr>
        <w:t xml:space="preserve">ach </w:t>
      </w:r>
      <w:r w:rsidR="001800DC" w:rsidRPr="00C71BD5">
        <w:rPr>
          <w:rFonts w:ascii="Source Sans Pro" w:hAnsi="Source Sans Pro"/>
        </w:rPr>
        <w:t xml:space="preserve">Proposal will be </w:t>
      </w:r>
      <w:r w:rsidR="008E0A80">
        <w:rPr>
          <w:rFonts w:ascii="Source Sans Pro" w:hAnsi="Source Sans Pro"/>
        </w:rPr>
        <w:t>reviewed</w:t>
      </w:r>
      <w:r w:rsidR="008E0A80" w:rsidRPr="00C71BD5">
        <w:rPr>
          <w:rFonts w:ascii="Source Sans Pro" w:hAnsi="Source Sans Pro"/>
        </w:rPr>
        <w:t xml:space="preserve"> </w:t>
      </w:r>
      <w:r w:rsidR="001800DC" w:rsidRPr="00C71BD5">
        <w:rPr>
          <w:rFonts w:ascii="Source Sans Pro" w:hAnsi="Source Sans Pro"/>
        </w:rPr>
        <w:t xml:space="preserve">by the </w:t>
      </w:r>
      <w:r w:rsidR="00B53374" w:rsidRPr="00C71BD5">
        <w:rPr>
          <w:rFonts w:ascii="Source Sans Pro" w:hAnsi="Source Sans Pro"/>
        </w:rPr>
        <w:t>Commission</w:t>
      </w:r>
      <w:r w:rsidR="001800DC" w:rsidRPr="00C71BD5">
        <w:rPr>
          <w:rFonts w:ascii="Source Sans Pro" w:hAnsi="Source Sans Pro"/>
        </w:rPr>
        <w:t xml:space="preserve"> for the presence of all required documents as listed in </w:t>
      </w:r>
      <w:r w:rsidR="001800DC" w:rsidRPr="00C71BD5">
        <w:rPr>
          <w:rFonts w:ascii="Source Sans Pro" w:hAnsi="Source Sans Pro"/>
          <w:b/>
        </w:rPr>
        <w:t>Section VII.A.</w:t>
      </w:r>
      <w:r w:rsidR="001800DC" w:rsidRPr="00C71BD5">
        <w:rPr>
          <w:rFonts w:ascii="Source Sans Pro" w:hAnsi="Source Sans Pro"/>
        </w:rPr>
        <w:t xml:space="preserve"> This review will be scored on a pass/fail basis. Those Proposals that pass the Administrative Review move on to the Technical Review. Those Proposals that do not meet the requirements of Administrative Review will be deemed non-compliant and will not be eligible to receive an award.</w:t>
      </w:r>
    </w:p>
    <w:p w14:paraId="421E5D19" w14:textId="77777777" w:rsidR="001800DC" w:rsidRPr="00C71BD5" w:rsidRDefault="001800DC" w:rsidP="00C71BD5">
      <w:pPr>
        <w:pStyle w:val="Heading4"/>
        <w:jc w:val="left"/>
        <w:rPr>
          <w:rFonts w:ascii="Source Sans Pro" w:hAnsi="Source Sans Pro" w:cstheme="minorHAnsi"/>
          <w:color w:val="1F497D" w:themeColor="text2"/>
          <w:sz w:val="24"/>
        </w:rPr>
      </w:pPr>
      <w:r w:rsidRPr="00C71BD5">
        <w:rPr>
          <w:rFonts w:ascii="Source Sans Pro" w:hAnsi="Source Sans Pro" w:cstheme="minorHAnsi"/>
          <w:color w:val="1F497D" w:themeColor="text2"/>
          <w:sz w:val="24"/>
        </w:rPr>
        <w:t>Technical Review</w:t>
      </w:r>
    </w:p>
    <w:p w14:paraId="061F7C6D" w14:textId="137E29BA" w:rsidR="0097495C" w:rsidRPr="00C71BD5" w:rsidRDefault="0097495C" w:rsidP="00C71BD5">
      <w:pPr>
        <w:spacing w:after="120"/>
        <w:jc w:val="left"/>
        <w:rPr>
          <w:rFonts w:ascii="Source Sans Pro" w:hAnsi="Source Sans Pro"/>
        </w:rPr>
      </w:pPr>
      <w:r w:rsidRPr="00C71BD5">
        <w:rPr>
          <w:rFonts w:ascii="Source Sans Pro" w:hAnsi="Source Sans Pro"/>
        </w:rPr>
        <w:t xml:space="preserve">Each Proposal will be evaluated and scored based on the Proposer’s </w:t>
      </w:r>
      <w:r w:rsidR="003864A8">
        <w:rPr>
          <w:rFonts w:ascii="Source Sans Pro" w:hAnsi="Source Sans Pro"/>
        </w:rPr>
        <w:t xml:space="preserve">indicated </w:t>
      </w:r>
      <w:r w:rsidRPr="00C71BD5">
        <w:rPr>
          <w:rFonts w:ascii="Source Sans Pro" w:hAnsi="Source Sans Pro"/>
        </w:rPr>
        <w:t xml:space="preserve">ability to successfully manage a program that meets the Scope of Work and </w:t>
      </w:r>
      <w:r w:rsidR="00AC1E31">
        <w:rPr>
          <w:rFonts w:ascii="Source Sans Pro" w:hAnsi="Source Sans Pro"/>
        </w:rPr>
        <w:t xml:space="preserve">all of the other </w:t>
      </w:r>
      <w:r w:rsidRPr="00C71BD5">
        <w:rPr>
          <w:rFonts w:ascii="Source Sans Pro" w:hAnsi="Source Sans Pro"/>
        </w:rPr>
        <w:t xml:space="preserve">requirements stated in the RFP.  The Evaluation will be based on meeting </w:t>
      </w:r>
      <w:r w:rsidR="00EC4A71">
        <w:rPr>
          <w:rFonts w:ascii="Source Sans Pro" w:hAnsi="Source Sans Pro"/>
        </w:rPr>
        <w:t>all</w:t>
      </w:r>
      <w:r w:rsidR="00EC4A71" w:rsidRPr="00C71BD5">
        <w:rPr>
          <w:rFonts w:ascii="Source Sans Pro" w:hAnsi="Source Sans Pro"/>
        </w:rPr>
        <w:t xml:space="preserve"> </w:t>
      </w:r>
      <w:r w:rsidRPr="00C71BD5">
        <w:rPr>
          <w:rFonts w:ascii="Source Sans Pro" w:hAnsi="Source Sans Pro"/>
        </w:rPr>
        <w:t>aspects of the following requirements:</w:t>
      </w:r>
    </w:p>
    <w:p w14:paraId="0066DB24" w14:textId="302DAA34" w:rsidR="008E2D7A" w:rsidRPr="00C71BD5" w:rsidRDefault="008E2D7A" w:rsidP="00C71BD5">
      <w:pPr>
        <w:pStyle w:val="ListParagraph"/>
        <w:numPr>
          <w:ilvl w:val="0"/>
          <w:numId w:val="13"/>
        </w:numPr>
        <w:jc w:val="left"/>
        <w:rPr>
          <w:rFonts w:ascii="Source Sans Pro" w:hAnsi="Source Sans Pro"/>
        </w:rPr>
      </w:pPr>
      <w:r w:rsidRPr="00C71BD5">
        <w:rPr>
          <w:rFonts w:ascii="Source Sans Pro" w:hAnsi="Source Sans Pro"/>
        </w:rPr>
        <w:t xml:space="preserve">Attachment 5: </w:t>
      </w:r>
      <w:r w:rsidR="00345576">
        <w:rPr>
          <w:rFonts w:ascii="Source Sans Pro" w:hAnsi="Source Sans Pro"/>
        </w:rPr>
        <w:t xml:space="preserve">Proposer </w:t>
      </w:r>
      <w:r w:rsidRPr="00C71BD5">
        <w:rPr>
          <w:rFonts w:ascii="Source Sans Pro" w:hAnsi="Source Sans Pro"/>
        </w:rPr>
        <w:t>Background</w:t>
      </w:r>
    </w:p>
    <w:p w14:paraId="13CE96E9" w14:textId="4C4C73F2" w:rsidR="002308B1" w:rsidRPr="00C71BD5" w:rsidRDefault="002308B1" w:rsidP="00C71BD5">
      <w:pPr>
        <w:pStyle w:val="ListParagraph"/>
        <w:numPr>
          <w:ilvl w:val="0"/>
          <w:numId w:val="13"/>
        </w:numPr>
        <w:jc w:val="left"/>
        <w:rPr>
          <w:rFonts w:ascii="Source Sans Pro" w:hAnsi="Source Sans Pro"/>
        </w:rPr>
      </w:pPr>
      <w:r w:rsidRPr="00C71BD5">
        <w:rPr>
          <w:rFonts w:ascii="Source Sans Pro" w:hAnsi="Source Sans Pro"/>
        </w:rPr>
        <w:t>Attachment 6: Program Plan</w:t>
      </w:r>
    </w:p>
    <w:p w14:paraId="2C8382AC" w14:textId="33663334" w:rsidR="00394922" w:rsidRPr="00C71BD5" w:rsidRDefault="008E2D7A" w:rsidP="00C71BD5">
      <w:pPr>
        <w:pStyle w:val="ListParagraph"/>
        <w:numPr>
          <w:ilvl w:val="0"/>
          <w:numId w:val="13"/>
        </w:numPr>
        <w:jc w:val="left"/>
        <w:rPr>
          <w:rFonts w:ascii="Source Sans Pro" w:hAnsi="Source Sans Pro"/>
        </w:rPr>
      </w:pPr>
      <w:r w:rsidRPr="00C71BD5">
        <w:rPr>
          <w:rFonts w:ascii="Source Sans Pro" w:hAnsi="Source Sans Pro"/>
        </w:rPr>
        <w:t xml:space="preserve">Attachment </w:t>
      </w:r>
      <w:r w:rsidR="002308B1" w:rsidRPr="00C71BD5">
        <w:rPr>
          <w:rFonts w:ascii="Source Sans Pro" w:hAnsi="Source Sans Pro"/>
        </w:rPr>
        <w:t>7</w:t>
      </w:r>
      <w:r w:rsidRPr="00C71BD5">
        <w:rPr>
          <w:rFonts w:ascii="Source Sans Pro" w:hAnsi="Source Sans Pro"/>
        </w:rPr>
        <w:t>: Outreach Plan</w:t>
      </w:r>
    </w:p>
    <w:p w14:paraId="72C71852" w14:textId="58540C1D" w:rsidR="00632A48" w:rsidRPr="00C71BD5" w:rsidRDefault="00632A48" w:rsidP="00C71BD5">
      <w:pPr>
        <w:pStyle w:val="ListParagraph"/>
        <w:numPr>
          <w:ilvl w:val="0"/>
          <w:numId w:val="13"/>
        </w:numPr>
        <w:jc w:val="left"/>
        <w:rPr>
          <w:rFonts w:ascii="Source Sans Pro" w:hAnsi="Source Sans Pro"/>
        </w:rPr>
      </w:pPr>
      <w:r w:rsidRPr="00C71BD5">
        <w:rPr>
          <w:rFonts w:ascii="Source Sans Pro" w:hAnsi="Source Sans Pro"/>
        </w:rPr>
        <w:t xml:space="preserve">Attachment 8: State Level Advocacy </w:t>
      </w:r>
      <w:r w:rsidR="0099429A" w:rsidRPr="00C71BD5">
        <w:rPr>
          <w:rFonts w:ascii="Source Sans Pro" w:hAnsi="Source Sans Pro"/>
        </w:rPr>
        <w:t>Strategy Plan</w:t>
      </w:r>
    </w:p>
    <w:p w14:paraId="7A485E55" w14:textId="1CA982F1" w:rsidR="0097495C" w:rsidRPr="00C71BD5" w:rsidRDefault="0097495C" w:rsidP="00C71BD5">
      <w:pPr>
        <w:pStyle w:val="ListParagraph"/>
        <w:numPr>
          <w:ilvl w:val="0"/>
          <w:numId w:val="13"/>
        </w:numPr>
        <w:jc w:val="left"/>
        <w:rPr>
          <w:rFonts w:ascii="Source Sans Pro" w:hAnsi="Source Sans Pro"/>
        </w:rPr>
      </w:pPr>
      <w:r w:rsidRPr="00C71BD5">
        <w:rPr>
          <w:rFonts w:ascii="Source Sans Pro" w:hAnsi="Source Sans Pro"/>
        </w:rPr>
        <w:t xml:space="preserve">Attachment </w:t>
      </w:r>
      <w:r w:rsidR="0099429A" w:rsidRPr="00C71BD5">
        <w:rPr>
          <w:rFonts w:ascii="Source Sans Pro" w:hAnsi="Source Sans Pro"/>
        </w:rPr>
        <w:t>9</w:t>
      </w:r>
      <w:r w:rsidRPr="00C71BD5">
        <w:rPr>
          <w:rFonts w:ascii="Source Sans Pro" w:hAnsi="Source Sans Pro"/>
        </w:rPr>
        <w:t xml:space="preserve">: </w:t>
      </w:r>
      <w:r w:rsidR="0000278D" w:rsidRPr="00C71BD5">
        <w:rPr>
          <w:rFonts w:ascii="Source Sans Pro" w:hAnsi="Source Sans Pro"/>
        </w:rPr>
        <w:t>State Level Advocacy</w:t>
      </w:r>
      <w:r w:rsidRPr="00C71BD5">
        <w:rPr>
          <w:rFonts w:ascii="Source Sans Pro" w:hAnsi="Source Sans Pro"/>
        </w:rPr>
        <w:t xml:space="preserve"> Event Narrative</w:t>
      </w:r>
    </w:p>
    <w:p w14:paraId="4557D046" w14:textId="2E112733" w:rsidR="0097495C" w:rsidRPr="00C71BD5" w:rsidRDefault="0097495C" w:rsidP="00C71BD5">
      <w:pPr>
        <w:pStyle w:val="ListParagraph"/>
        <w:numPr>
          <w:ilvl w:val="0"/>
          <w:numId w:val="13"/>
        </w:numPr>
        <w:jc w:val="left"/>
        <w:rPr>
          <w:rFonts w:ascii="Source Sans Pro" w:hAnsi="Source Sans Pro"/>
        </w:rPr>
      </w:pPr>
      <w:r w:rsidRPr="00C71BD5">
        <w:rPr>
          <w:rFonts w:ascii="Source Sans Pro" w:hAnsi="Source Sans Pro"/>
        </w:rPr>
        <w:t xml:space="preserve">Attachment </w:t>
      </w:r>
      <w:r w:rsidR="0099429A" w:rsidRPr="00C71BD5">
        <w:rPr>
          <w:rFonts w:ascii="Source Sans Pro" w:hAnsi="Source Sans Pro"/>
        </w:rPr>
        <w:t>10</w:t>
      </w:r>
      <w:r w:rsidRPr="00C71BD5">
        <w:rPr>
          <w:rFonts w:ascii="Source Sans Pro" w:hAnsi="Source Sans Pro"/>
        </w:rPr>
        <w:t xml:space="preserve">: </w:t>
      </w:r>
      <w:r w:rsidR="00F6153B" w:rsidRPr="00C71BD5">
        <w:rPr>
          <w:rFonts w:ascii="Source Sans Pro" w:hAnsi="Source Sans Pro"/>
        </w:rPr>
        <w:t>Cost Worksheet</w:t>
      </w:r>
    </w:p>
    <w:p w14:paraId="54DDEEC3" w14:textId="6319AC96" w:rsidR="0097495C" w:rsidRPr="00C71BD5" w:rsidRDefault="0097495C" w:rsidP="00C71BD5">
      <w:pPr>
        <w:pStyle w:val="ListParagraph"/>
        <w:numPr>
          <w:ilvl w:val="0"/>
          <w:numId w:val="13"/>
        </w:numPr>
        <w:jc w:val="left"/>
        <w:rPr>
          <w:rFonts w:ascii="Source Sans Pro" w:hAnsi="Source Sans Pro"/>
        </w:rPr>
      </w:pPr>
      <w:r w:rsidRPr="00C71BD5">
        <w:rPr>
          <w:rFonts w:ascii="Source Sans Pro" w:hAnsi="Source Sans Pro"/>
        </w:rPr>
        <w:t>Attachment 1</w:t>
      </w:r>
      <w:r w:rsidR="0099429A" w:rsidRPr="00C71BD5">
        <w:rPr>
          <w:rFonts w:ascii="Source Sans Pro" w:hAnsi="Source Sans Pro"/>
        </w:rPr>
        <w:t>1</w:t>
      </w:r>
      <w:r w:rsidRPr="00C71BD5">
        <w:rPr>
          <w:rFonts w:ascii="Source Sans Pro" w:hAnsi="Source Sans Pro"/>
        </w:rPr>
        <w:t>: References (Organization)</w:t>
      </w:r>
    </w:p>
    <w:p w14:paraId="611D86CE" w14:textId="6AFEE742" w:rsidR="0097495C" w:rsidRPr="00C71BD5" w:rsidRDefault="0097495C" w:rsidP="00C71BD5">
      <w:pPr>
        <w:pStyle w:val="ListParagraph"/>
        <w:numPr>
          <w:ilvl w:val="0"/>
          <w:numId w:val="13"/>
        </w:numPr>
        <w:jc w:val="left"/>
        <w:rPr>
          <w:rFonts w:ascii="Source Sans Pro" w:hAnsi="Source Sans Pro"/>
        </w:rPr>
      </w:pPr>
      <w:r w:rsidRPr="00C71BD5">
        <w:rPr>
          <w:rFonts w:ascii="Source Sans Pro" w:hAnsi="Source Sans Pro"/>
        </w:rPr>
        <w:t>Attachment 1</w:t>
      </w:r>
      <w:r w:rsidR="0099429A" w:rsidRPr="00C71BD5">
        <w:rPr>
          <w:rFonts w:ascii="Source Sans Pro" w:hAnsi="Source Sans Pro"/>
        </w:rPr>
        <w:t>2</w:t>
      </w:r>
      <w:r w:rsidRPr="00C71BD5">
        <w:rPr>
          <w:rFonts w:ascii="Source Sans Pro" w:hAnsi="Source Sans Pro"/>
        </w:rPr>
        <w:t>: References (</w:t>
      </w:r>
      <w:r w:rsidR="008C4A96" w:rsidRPr="00C71BD5">
        <w:rPr>
          <w:rFonts w:ascii="Source Sans Pro" w:hAnsi="Source Sans Pro"/>
        </w:rPr>
        <w:t>TAY recipient of services</w:t>
      </w:r>
      <w:r w:rsidRPr="00C71BD5">
        <w:rPr>
          <w:rFonts w:ascii="Source Sans Pro" w:hAnsi="Source Sans Pro"/>
        </w:rPr>
        <w:t>)</w:t>
      </w:r>
    </w:p>
    <w:p w14:paraId="7DF4FF30" w14:textId="3AEEC67B" w:rsidR="00CA33CD" w:rsidRPr="00C71BD5" w:rsidRDefault="00CA33CD">
      <w:pPr>
        <w:spacing w:after="200"/>
        <w:jc w:val="left"/>
        <w:rPr>
          <w:rFonts w:ascii="Source Sans Pro" w:hAnsi="Source Sans Pro"/>
        </w:rPr>
      </w:pPr>
      <w:r w:rsidRPr="00C71BD5">
        <w:rPr>
          <w:rFonts w:ascii="Source Sans Pro" w:hAnsi="Source Sans Pro"/>
        </w:rPr>
        <w:br w:type="page"/>
      </w:r>
    </w:p>
    <w:p w14:paraId="4B7F01EE" w14:textId="77777777" w:rsidR="0097495C" w:rsidRPr="00C71BD5" w:rsidRDefault="0097495C" w:rsidP="0097495C">
      <w:pPr>
        <w:spacing w:after="0"/>
        <w:rPr>
          <w:rFonts w:ascii="Source Sans Pro" w:hAnsi="Source Sans Pro"/>
          <w:b/>
        </w:rPr>
      </w:pPr>
      <w:r w:rsidRPr="00C71BD5">
        <w:rPr>
          <w:rFonts w:ascii="Source Sans Pro" w:hAnsi="Source Sans Pro"/>
          <w:b/>
        </w:rPr>
        <w:lastRenderedPageBreak/>
        <w:t>Total Points Available:</w:t>
      </w:r>
    </w:p>
    <w:tbl>
      <w:tblPr>
        <w:tblStyle w:val="TableGrid"/>
        <w:tblW w:w="0" w:type="auto"/>
        <w:tblLook w:val="04A0" w:firstRow="1" w:lastRow="0" w:firstColumn="1" w:lastColumn="0" w:noHBand="0" w:noVBand="1"/>
      </w:tblPr>
      <w:tblGrid>
        <w:gridCol w:w="805"/>
        <w:gridCol w:w="7020"/>
        <w:gridCol w:w="1890"/>
      </w:tblGrid>
      <w:tr w:rsidR="0097495C" w:rsidRPr="009913AC" w14:paraId="524E82E1" w14:textId="77777777" w:rsidTr="001864EF">
        <w:trPr>
          <w:trHeight w:val="432"/>
        </w:trPr>
        <w:tc>
          <w:tcPr>
            <w:tcW w:w="805" w:type="dxa"/>
            <w:shd w:val="clear" w:color="auto" w:fill="B8CCE4" w:themeFill="accent1" w:themeFillTint="66"/>
            <w:vAlign w:val="center"/>
          </w:tcPr>
          <w:p w14:paraId="6279DE9A" w14:textId="77777777" w:rsidR="0097495C" w:rsidRPr="00C71BD5" w:rsidRDefault="0097495C" w:rsidP="001864EF">
            <w:pPr>
              <w:jc w:val="center"/>
              <w:rPr>
                <w:rFonts w:ascii="Source Sans Pro" w:hAnsi="Source Sans Pro" w:cs="Arial"/>
                <w:b/>
              </w:rPr>
            </w:pPr>
            <w:r w:rsidRPr="00C71BD5">
              <w:rPr>
                <w:rFonts w:ascii="Source Sans Pro" w:hAnsi="Source Sans Pro" w:cs="Arial"/>
                <w:b/>
              </w:rPr>
              <w:t>No.</w:t>
            </w:r>
          </w:p>
        </w:tc>
        <w:tc>
          <w:tcPr>
            <w:tcW w:w="7020" w:type="dxa"/>
            <w:shd w:val="clear" w:color="auto" w:fill="B8CCE4" w:themeFill="accent1" w:themeFillTint="66"/>
            <w:vAlign w:val="center"/>
          </w:tcPr>
          <w:p w14:paraId="785D9D4C" w14:textId="77777777" w:rsidR="0097495C" w:rsidRPr="00C71BD5" w:rsidRDefault="0097495C" w:rsidP="001864EF">
            <w:pPr>
              <w:rPr>
                <w:rFonts w:ascii="Source Sans Pro" w:hAnsi="Source Sans Pro" w:cs="Arial"/>
                <w:b/>
              </w:rPr>
            </w:pPr>
            <w:r w:rsidRPr="00C71BD5">
              <w:rPr>
                <w:rFonts w:ascii="Source Sans Pro" w:hAnsi="Source Sans Pro" w:cs="Arial"/>
                <w:b/>
              </w:rPr>
              <w:t>Requirement</w:t>
            </w:r>
          </w:p>
        </w:tc>
        <w:tc>
          <w:tcPr>
            <w:tcW w:w="1890" w:type="dxa"/>
            <w:shd w:val="clear" w:color="auto" w:fill="B8CCE4" w:themeFill="accent1" w:themeFillTint="66"/>
            <w:vAlign w:val="center"/>
          </w:tcPr>
          <w:p w14:paraId="3A686745" w14:textId="77777777" w:rsidR="0097495C" w:rsidRPr="00C71BD5" w:rsidRDefault="0097495C" w:rsidP="001864EF">
            <w:pPr>
              <w:jc w:val="center"/>
              <w:rPr>
                <w:rFonts w:ascii="Source Sans Pro" w:hAnsi="Source Sans Pro" w:cs="Arial"/>
                <w:b/>
              </w:rPr>
            </w:pPr>
            <w:r w:rsidRPr="00C71BD5">
              <w:rPr>
                <w:rFonts w:ascii="Source Sans Pro" w:hAnsi="Source Sans Pro" w:cs="Arial"/>
                <w:b/>
              </w:rPr>
              <w:t>Points Available</w:t>
            </w:r>
          </w:p>
        </w:tc>
      </w:tr>
      <w:tr w:rsidR="0097495C" w:rsidRPr="009913AC" w14:paraId="7E62F202" w14:textId="77777777" w:rsidTr="001864EF">
        <w:trPr>
          <w:trHeight w:val="422"/>
        </w:trPr>
        <w:tc>
          <w:tcPr>
            <w:tcW w:w="805" w:type="dxa"/>
            <w:vAlign w:val="center"/>
          </w:tcPr>
          <w:p w14:paraId="28FFD026" w14:textId="77777777" w:rsidR="0097495C" w:rsidRPr="00C71BD5" w:rsidRDefault="0097495C" w:rsidP="00970BDA">
            <w:pPr>
              <w:spacing w:after="0"/>
              <w:jc w:val="center"/>
              <w:rPr>
                <w:rFonts w:ascii="Source Sans Pro" w:hAnsi="Source Sans Pro" w:cs="Arial"/>
                <w:sz w:val="22"/>
                <w:szCs w:val="22"/>
              </w:rPr>
            </w:pPr>
            <w:r w:rsidRPr="00C71BD5">
              <w:rPr>
                <w:rFonts w:ascii="Source Sans Pro" w:hAnsi="Source Sans Pro" w:cs="Arial"/>
                <w:sz w:val="22"/>
                <w:szCs w:val="22"/>
              </w:rPr>
              <w:t>1</w:t>
            </w:r>
          </w:p>
        </w:tc>
        <w:tc>
          <w:tcPr>
            <w:tcW w:w="7020" w:type="dxa"/>
            <w:tcBorders>
              <w:bottom w:val="single" w:sz="4" w:space="0" w:color="auto"/>
            </w:tcBorders>
            <w:vAlign w:val="center"/>
          </w:tcPr>
          <w:p w14:paraId="78E1168C" w14:textId="751DCC09" w:rsidR="00CA33CD" w:rsidRPr="00C71BD5" w:rsidRDefault="0097495C" w:rsidP="00970BDA">
            <w:pPr>
              <w:spacing w:after="0"/>
              <w:rPr>
                <w:rFonts w:ascii="Source Sans Pro" w:hAnsi="Source Sans Pro" w:cs="Arial"/>
                <w:sz w:val="22"/>
                <w:szCs w:val="22"/>
              </w:rPr>
            </w:pPr>
            <w:r w:rsidRPr="00C71BD5">
              <w:rPr>
                <w:rFonts w:ascii="Source Sans Pro" w:hAnsi="Source Sans Pro" w:cs="Arial"/>
                <w:sz w:val="22"/>
                <w:szCs w:val="22"/>
              </w:rPr>
              <w:t>Administrative Review</w:t>
            </w:r>
          </w:p>
        </w:tc>
        <w:tc>
          <w:tcPr>
            <w:tcW w:w="1890" w:type="dxa"/>
            <w:vAlign w:val="center"/>
          </w:tcPr>
          <w:p w14:paraId="75AB1AA6" w14:textId="77777777" w:rsidR="00CA33CD" w:rsidRPr="00C71BD5" w:rsidRDefault="00CA33CD" w:rsidP="00CA33CD">
            <w:pPr>
              <w:spacing w:after="0"/>
              <w:jc w:val="center"/>
              <w:rPr>
                <w:rFonts w:ascii="Source Sans Pro" w:hAnsi="Source Sans Pro" w:cs="Arial"/>
                <w:sz w:val="22"/>
                <w:szCs w:val="22"/>
              </w:rPr>
            </w:pPr>
          </w:p>
          <w:p w14:paraId="38FC8FBC" w14:textId="4C22FF5B" w:rsidR="0097495C" w:rsidRPr="00C71BD5" w:rsidRDefault="0097495C" w:rsidP="00CA33CD">
            <w:pPr>
              <w:spacing w:after="0"/>
              <w:jc w:val="center"/>
              <w:rPr>
                <w:rFonts w:ascii="Source Sans Pro" w:hAnsi="Source Sans Pro" w:cs="Arial"/>
                <w:sz w:val="22"/>
                <w:szCs w:val="22"/>
              </w:rPr>
            </w:pPr>
            <w:r w:rsidRPr="00C71BD5">
              <w:rPr>
                <w:rFonts w:ascii="Source Sans Pro" w:hAnsi="Source Sans Pro" w:cs="Arial"/>
                <w:sz w:val="22"/>
                <w:szCs w:val="22"/>
              </w:rPr>
              <w:t>Pass/Fail</w:t>
            </w:r>
          </w:p>
          <w:p w14:paraId="6E2AE368" w14:textId="13297866" w:rsidR="00CA33CD" w:rsidRPr="00C71BD5" w:rsidRDefault="00CA33CD" w:rsidP="00970BDA">
            <w:pPr>
              <w:spacing w:after="0"/>
              <w:jc w:val="center"/>
              <w:rPr>
                <w:rFonts w:ascii="Source Sans Pro" w:hAnsi="Source Sans Pro" w:cs="Arial"/>
                <w:sz w:val="22"/>
                <w:szCs w:val="22"/>
              </w:rPr>
            </w:pPr>
          </w:p>
        </w:tc>
      </w:tr>
      <w:tr w:rsidR="0097495C" w:rsidRPr="009913AC" w14:paraId="25FF1BA2" w14:textId="77777777" w:rsidTr="001864EF">
        <w:trPr>
          <w:trHeight w:hRule="exact" w:val="720"/>
        </w:trPr>
        <w:tc>
          <w:tcPr>
            <w:tcW w:w="805" w:type="dxa"/>
            <w:vAlign w:val="center"/>
          </w:tcPr>
          <w:p w14:paraId="34EB1FDA" w14:textId="77777777" w:rsidR="0097495C" w:rsidRPr="00C71BD5" w:rsidRDefault="0097495C" w:rsidP="00970BDA">
            <w:pPr>
              <w:spacing w:after="0"/>
              <w:jc w:val="center"/>
              <w:rPr>
                <w:rFonts w:ascii="Source Sans Pro" w:hAnsi="Source Sans Pro" w:cs="Arial"/>
                <w:sz w:val="22"/>
                <w:szCs w:val="22"/>
              </w:rPr>
            </w:pPr>
            <w:r w:rsidRPr="00C71BD5">
              <w:rPr>
                <w:rFonts w:ascii="Source Sans Pro" w:hAnsi="Source Sans Pro" w:cs="Arial"/>
                <w:sz w:val="22"/>
                <w:szCs w:val="22"/>
              </w:rPr>
              <w:t>2</w:t>
            </w:r>
          </w:p>
        </w:tc>
        <w:tc>
          <w:tcPr>
            <w:tcW w:w="7020" w:type="dxa"/>
            <w:tcBorders>
              <w:bottom w:val="dotted" w:sz="4" w:space="0" w:color="4F81BD" w:themeColor="accent1"/>
            </w:tcBorders>
            <w:vAlign w:val="center"/>
          </w:tcPr>
          <w:p w14:paraId="3B31C20A" w14:textId="6AFA1550" w:rsidR="0097495C" w:rsidRPr="00C71BD5" w:rsidRDefault="00345576" w:rsidP="00970BDA">
            <w:pPr>
              <w:spacing w:after="0"/>
              <w:rPr>
                <w:rFonts w:ascii="Source Sans Pro" w:hAnsi="Source Sans Pro" w:cs="Arial"/>
                <w:sz w:val="22"/>
                <w:szCs w:val="22"/>
              </w:rPr>
            </w:pPr>
            <w:r>
              <w:rPr>
                <w:rFonts w:ascii="Source Sans Pro" w:hAnsi="Source Sans Pro" w:cs="Arial"/>
                <w:sz w:val="22"/>
                <w:szCs w:val="22"/>
              </w:rPr>
              <w:t xml:space="preserve">Proposer </w:t>
            </w:r>
            <w:r w:rsidR="0097495C" w:rsidRPr="00C71BD5">
              <w:rPr>
                <w:rFonts w:ascii="Source Sans Pro" w:hAnsi="Source Sans Pro" w:cs="Arial"/>
                <w:sz w:val="22"/>
                <w:szCs w:val="22"/>
              </w:rPr>
              <w:t>Backgroun</w:t>
            </w:r>
            <w:r w:rsidR="007F18D8" w:rsidRPr="00C71BD5">
              <w:rPr>
                <w:rFonts w:ascii="Source Sans Pro" w:hAnsi="Source Sans Pro" w:cs="Arial"/>
                <w:sz w:val="22"/>
                <w:szCs w:val="22"/>
              </w:rPr>
              <w:t>d</w:t>
            </w:r>
          </w:p>
        </w:tc>
        <w:tc>
          <w:tcPr>
            <w:tcW w:w="1890" w:type="dxa"/>
            <w:tcBorders>
              <w:bottom w:val="dotted" w:sz="4" w:space="0" w:color="4F81BD" w:themeColor="accent1"/>
            </w:tcBorders>
            <w:vAlign w:val="center"/>
          </w:tcPr>
          <w:p w14:paraId="064F29B1" w14:textId="55F4AEF2" w:rsidR="0097495C" w:rsidRPr="00C71BD5" w:rsidRDefault="00FE753C" w:rsidP="00970BDA">
            <w:pPr>
              <w:spacing w:after="0"/>
              <w:jc w:val="center"/>
              <w:rPr>
                <w:rFonts w:ascii="Source Sans Pro" w:hAnsi="Source Sans Pro" w:cs="Arial"/>
                <w:sz w:val="22"/>
                <w:szCs w:val="22"/>
              </w:rPr>
            </w:pPr>
            <w:r w:rsidRPr="00C71BD5">
              <w:rPr>
                <w:rFonts w:ascii="Source Sans Pro" w:hAnsi="Source Sans Pro" w:cs="Arial"/>
                <w:sz w:val="22"/>
                <w:szCs w:val="22"/>
              </w:rPr>
              <w:t>2,200</w:t>
            </w:r>
          </w:p>
        </w:tc>
      </w:tr>
      <w:tr w:rsidR="0097495C" w:rsidRPr="009913AC" w14:paraId="18FB2AAB" w14:textId="77777777" w:rsidTr="00E45AD7">
        <w:trPr>
          <w:trHeight w:val="818"/>
        </w:trPr>
        <w:tc>
          <w:tcPr>
            <w:tcW w:w="805" w:type="dxa"/>
            <w:vAlign w:val="center"/>
          </w:tcPr>
          <w:p w14:paraId="46D3CF65" w14:textId="77777777" w:rsidR="0097495C" w:rsidRPr="00C71BD5" w:rsidRDefault="0097495C" w:rsidP="00970BDA">
            <w:pPr>
              <w:spacing w:after="0"/>
              <w:jc w:val="center"/>
              <w:rPr>
                <w:rFonts w:ascii="Source Sans Pro" w:hAnsi="Source Sans Pro" w:cs="Arial"/>
                <w:sz w:val="22"/>
                <w:szCs w:val="22"/>
              </w:rPr>
            </w:pPr>
            <w:r w:rsidRPr="00C71BD5">
              <w:rPr>
                <w:rFonts w:ascii="Source Sans Pro" w:hAnsi="Source Sans Pro" w:cs="Arial"/>
                <w:sz w:val="22"/>
                <w:szCs w:val="22"/>
              </w:rPr>
              <w:t>3</w:t>
            </w:r>
          </w:p>
        </w:tc>
        <w:tc>
          <w:tcPr>
            <w:tcW w:w="7020" w:type="dxa"/>
            <w:tcBorders>
              <w:bottom w:val="dotted" w:sz="4" w:space="0" w:color="4F81BD" w:themeColor="accent1"/>
            </w:tcBorders>
            <w:vAlign w:val="center"/>
          </w:tcPr>
          <w:p w14:paraId="46C842B6" w14:textId="26E852B5" w:rsidR="00CA33CD" w:rsidRPr="00C71BD5" w:rsidRDefault="0097495C" w:rsidP="00970BDA">
            <w:pPr>
              <w:spacing w:after="0"/>
              <w:rPr>
                <w:rFonts w:ascii="Source Sans Pro" w:hAnsi="Source Sans Pro" w:cs="Arial"/>
                <w:sz w:val="22"/>
                <w:szCs w:val="22"/>
              </w:rPr>
            </w:pPr>
            <w:r w:rsidRPr="00C71BD5">
              <w:rPr>
                <w:rFonts w:ascii="Source Sans Pro" w:hAnsi="Source Sans Pro" w:cs="Arial"/>
                <w:sz w:val="22"/>
                <w:szCs w:val="22"/>
              </w:rPr>
              <w:t>Workplan</w:t>
            </w:r>
          </w:p>
        </w:tc>
        <w:tc>
          <w:tcPr>
            <w:tcW w:w="1890" w:type="dxa"/>
            <w:tcBorders>
              <w:bottom w:val="dotted" w:sz="4" w:space="0" w:color="4F81BD" w:themeColor="accent1"/>
            </w:tcBorders>
            <w:vAlign w:val="center"/>
          </w:tcPr>
          <w:p w14:paraId="0BB424F9" w14:textId="4FFAB6FA" w:rsidR="00CA33CD" w:rsidRPr="00C71BD5" w:rsidRDefault="00FE753C" w:rsidP="00FE753C">
            <w:pPr>
              <w:spacing w:after="0"/>
              <w:jc w:val="center"/>
              <w:rPr>
                <w:rFonts w:ascii="Source Sans Pro" w:hAnsi="Source Sans Pro" w:cs="Arial"/>
                <w:sz w:val="22"/>
                <w:szCs w:val="22"/>
              </w:rPr>
            </w:pPr>
            <w:r w:rsidRPr="00C71BD5">
              <w:rPr>
                <w:rFonts w:ascii="Source Sans Pro" w:hAnsi="Source Sans Pro" w:cs="Arial"/>
                <w:sz w:val="22"/>
                <w:szCs w:val="22"/>
              </w:rPr>
              <w:t>2</w:t>
            </w:r>
            <w:r w:rsidR="002277FD" w:rsidRPr="00C71BD5">
              <w:rPr>
                <w:rFonts w:ascii="Source Sans Pro" w:hAnsi="Source Sans Pro" w:cs="Arial"/>
                <w:sz w:val="22"/>
                <w:szCs w:val="22"/>
              </w:rPr>
              <w:t>6,650</w:t>
            </w:r>
          </w:p>
        </w:tc>
      </w:tr>
      <w:tr w:rsidR="007F18D8" w:rsidRPr="009913AC" w14:paraId="12C147C7" w14:textId="77777777" w:rsidTr="00E45AD7">
        <w:trPr>
          <w:trHeight w:val="809"/>
        </w:trPr>
        <w:tc>
          <w:tcPr>
            <w:tcW w:w="805" w:type="dxa"/>
            <w:vAlign w:val="center"/>
          </w:tcPr>
          <w:p w14:paraId="5DBE9953" w14:textId="16F46507" w:rsidR="007F18D8" w:rsidRPr="00C71BD5" w:rsidRDefault="007F18D8" w:rsidP="00970BDA">
            <w:pPr>
              <w:spacing w:after="0"/>
              <w:jc w:val="center"/>
              <w:rPr>
                <w:rFonts w:ascii="Source Sans Pro" w:hAnsi="Source Sans Pro" w:cs="Arial"/>
                <w:sz w:val="22"/>
                <w:szCs w:val="22"/>
              </w:rPr>
            </w:pPr>
            <w:r w:rsidRPr="00C71BD5">
              <w:rPr>
                <w:rFonts w:ascii="Source Sans Pro" w:hAnsi="Source Sans Pro" w:cs="Arial"/>
                <w:sz w:val="22"/>
                <w:szCs w:val="22"/>
              </w:rPr>
              <w:t>4</w:t>
            </w:r>
          </w:p>
        </w:tc>
        <w:tc>
          <w:tcPr>
            <w:tcW w:w="7020" w:type="dxa"/>
            <w:tcBorders>
              <w:bottom w:val="dotted" w:sz="4" w:space="0" w:color="4F81BD" w:themeColor="accent1"/>
            </w:tcBorders>
            <w:vAlign w:val="center"/>
          </w:tcPr>
          <w:p w14:paraId="740CE642" w14:textId="625B77EA" w:rsidR="007F18D8" w:rsidRPr="00C71BD5" w:rsidRDefault="007F18D8" w:rsidP="00970BDA">
            <w:pPr>
              <w:spacing w:after="0"/>
              <w:rPr>
                <w:rFonts w:ascii="Source Sans Pro" w:hAnsi="Source Sans Pro" w:cs="Arial"/>
                <w:sz w:val="22"/>
                <w:szCs w:val="22"/>
              </w:rPr>
            </w:pPr>
            <w:r w:rsidRPr="00C71BD5">
              <w:rPr>
                <w:rFonts w:ascii="Source Sans Pro" w:hAnsi="Source Sans Pro" w:cs="Arial"/>
                <w:sz w:val="22"/>
                <w:szCs w:val="22"/>
              </w:rPr>
              <w:t>Cost Worksheet</w:t>
            </w:r>
          </w:p>
        </w:tc>
        <w:tc>
          <w:tcPr>
            <w:tcW w:w="1890" w:type="dxa"/>
            <w:tcBorders>
              <w:bottom w:val="dotted" w:sz="4" w:space="0" w:color="4F81BD" w:themeColor="accent1"/>
            </w:tcBorders>
            <w:vAlign w:val="center"/>
          </w:tcPr>
          <w:p w14:paraId="2DEA5B67" w14:textId="35486038" w:rsidR="007F18D8" w:rsidRPr="00C71BD5" w:rsidRDefault="00FE753C" w:rsidP="00CA33CD">
            <w:pPr>
              <w:spacing w:after="0"/>
              <w:jc w:val="center"/>
              <w:rPr>
                <w:rFonts w:ascii="Source Sans Pro" w:hAnsi="Source Sans Pro" w:cs="Arial"/>
                <w:sz w:val="22"/>
                <w:szCs w:val="22"/>
              </w:rPr>
            </w:pPr>
            <w:r w:rsidRPr="00C71BD5">
              <w:rPr>
                <w:rFonts w:ascii="Source Sans Pro" w:hAnsi="Source Sans Pro" w:cs="Arial"/>
                <w:sz w:val="22"/>
                <w:szCs w:val="22"/>
              </w:rPr>
              <w:t>2,500</w:t>
            </w:r>
          </w:p>
        </w:tc>
      </w:tr>
      <w:tr w:rsidR="0097495C" w:rsidRPr="009913AC" w14:paraId="626933F0" w14:textId="77777777" w:rsidTr="001864EF">
        <w:trPr>
          <w:trHeight w:val="432"/>
        </w:trPr>
        <w:tc>
          <w:tcPr>
            <w:tcW w:w="805" w:type="dxa"/>
            <w:vAlign w:val="center"/>
          </w:tcPr>
          <w:p w14:paraId="76A09D29" w14:textId="71878F18" w:rsidR="0097495C" w:rsidRPr="00C71BD5" w:rsidRDefault="007F18D8" w:rsidP="00970BDA">
            <w:pPr>
              <w:spacing w:after="0"/>
              <w:jc w:val="center"/>
              <w:rPr>
                <w:rFonts w:ascii="Source Sans Pro" w:hAnsi="Source Sans Pro" w:cs="Arial"/>
                <w:sz w:val="22"/>
                <w:szCs w:val="22"/>
              </w:rPr>
            </w:pPr>
            <w:r w:rsidRPr="00C71BD5">
              <w:rPr>
                <w:rFonts w:ascii="Source Sans Pro" w:hAnsi="Source Sans Pro" w:cs="Arial"/>
                <w:sz w:val="22"/>
                <w:szCs w:val="22"/>
              </w:rPr>
              <w:t>5</w:t>
            </w:r>
          </w:p>
        </w:tc>
        <w:tc>
          <w:tcPr>
            <w:tcW w:w="7020" w:type="dxa"/>
            <w:vAlign w:val="center"/>
          </w:tcPr>
          <w:p w14:paraId="1C57D34C" w14:textId="77777777" w:rsidR="0097495C" w:rsidRPr="00C71BD5" w:rsidRDefault="0097495C" w:rsidP="00CA33CD">
            <w:pPr>
              <w:tabs>
                <w:tab w:val="left" w:pos="1962"/>
              </w:tabs>
              <w:spacing w:after="0"/>
              <w:rPr>
                <w:rFonts w:ascii="Source Sans Pro" w:hAnsi="Source Sans Pro" w:cs="Arial"/>
                <w:sz w:val="22"/>
                <w:szCs w:val="22"/>
              </w:rPr>
            </w:pPr>
            <w:r w:rsidRPr="00C71BD5">
              <w:rPr>
                <w:rFonts w:ascii="Source Sans Pro" w:hAnsi="Source Sans Pro" w:cs="Arial"/>
                <w:sz w:val="22"/>
                <w:szCs w:val="22"/>
              </w:rPr>
              <w:t>References</w:t>
            </w:r>
          </w:p>
          <w:p w14:paraId="0ABA3332" w14:textId="61AF4786" w:rsidR="00CA33CD" w:rsidRPr="00C71BD5" w:rsidRDefault="00CA33CD" w:rsidP="00970BDA">
            <w:pPr>
              <w:tabs>
                <w:tab w:val="left" w:pos="1962"/>
              </w:tabs>
              <w:spacing w:after="0"/>
              <w:rPr>
                <w:rFonts w:ascii="Source Sans Pro" w:hAnsi="Source Sans Pro" w:cs="Arial"/>
                <w:sz w:val="22"/>
                <w:szCs w:val="22"/>
              </w:rPr>
            </w:pPr>
          </w:p>
        </w:tc>
        <w:tc>
          <w:tcPr>
            <w:tcW w:w="1890" w:type="dxa"/>
            <w:vAlign w:val="center"/>
          </w:tcPr>
          <w:p w14:paraId="0BD09272" w14:textId="77777777" w:rsidR="00CA33CD" w:rsidRPr="00C71BD5" w:rsidRDefault="00CA33CD" w:rsidP="00CA33CD">
            <w:pPr>
              <w:spacing w:after="0"/>
              <w:jc w:val="center"/>
              <w:rPr>
                <w:rFonts w:ascii="Source Sans Pro" w:hAnsi="Source Sans Pro" w:cs="Arial"/>
                <w:sz w:val="22"/>
                <w:szCs w:val="22"/>
              </w:rPr>
            </w:pPr>
          </w:p>
          <w:p w14:paraId="7F04462E" w14:textId="2D66D461" w:rsidR="0097495C" w:rsidRPr="00C71BD5" w:rsidRDefault="00977892" w:rsidP="00CA33CD">
            <w:pPr>
              <w:spacing w:after="0"/>
              <w:jc w:val="center"/>
              <w:rPr>
                <w:rFonts w:ascii="Source Sans Pro" w:hAnsi="Source Sans Pro" w:cs="Arial"/>
                <w:sz w:val="22"/>
                <w:szCs w:val="22"/>
              </w:rPr>
            </w:pPr>
            <w:r w:rsidRPr="00C71BD5">
              <w:rPr>
                <w:rFonts w:ascii="Source Sans Pro" w:hAnsi="Source Sans Pro" w:cs="Arial"/>
                <w:sz w:val="22"/>
                <w:szCs w:val="22"/>
              </w:rPr>
              <w:t>2</w:t>
            </w:r>
            <w:r w:rsidR="0097495C" w:rsidRPr="00C71BD5">
              <w:rPr>
                <w:rFonts w:ascii="Source Sans Pro" w:hAnsi="Source Sans Pro" w:cs="Arial"/>
                <w:sz w:val="22"/>
                <w:szCs w:val="22"/>
              </w:rPr>
              <w:t>,</w:t>
            </w:r>
            <w:r w:rsidR="00FA17E7" w:rsidRPr="00C71BD5">
              <w:rPr>
                <w:rFonts w:ascii="Source Sans Pro" w:hAnsi="Source Sans Pro" w:cs="Arial"/>
                <w:sz w:val="22"/>
                <w:szCs w:val="22"/>
              </w:rPr>
              <w:t>4</w:t>
            </w:r>
            <w:r w:rsidR="0097495C" w:rsidRPr="00C71BD5">
              <w:rPr>
                <w:rFonts w:ascii="Source Sans Pro" w:hAnsi="Source Sans Pro" w:cs="Arial"/>
                <w:sz w:val="22"/>
                <w:szCs w:val="22"/>
              </w:rPr>
              <w:t>00</w:t>
            </w:r>
          </w:p>
          <w:p w14:paraId="244ABE09" w14:textId="62055250" w:rsidR="00CA33CD" w:rsidRPr="00C71BD5" w:rsidDel="007E6F84" w:rsidRDefault="00CA33CD" w:rsidP="00970BDA">
            <w:pPr>
              <w:spacing w:after="0"/>
              <w:jc w:val="center"/>
              <w:rPr>
                <w:rFonts w:ascii="Source Sans Pro" w:hAnsi="Source Sans Pro" w:cs="Arial"/>
                <w:sz w:val="22"/>
                <w:szCs w:val="22"/>
              </w:rPr>
            </w:pPr>
          </w:p>
        </w:tc>
      </w:tr>
      <w:tr w:rsidR="0097495C" w:rsidRPr="009913AC" w14:paraId="2832C675" w14:textId="77777777" w:rsidTr="001864EF">
        <w:trPr>
          <w:trHeight w:val="432"/>
        </w:trPr>
        <w:tc>
          <w:tcPr>
            <w:tcW w:w="805" w:type="dxa"/>
            <w:shd w:val="clear" w:color="auto" w:fill="F2F2F2" w:themeFill="background1" w:themeFillShade="F2"/>
            <w:vAlign w:val="center"/>
          </w:tcPr>
          <w:p w14:paraId="1D9F6949" w14:textId="788991FD" w:rsidR="0097495C" w:rsidRPr="00C71BD5" w:rsidRDefault="007F18D8" w:rsidP="00970BDA">
            <w:pPr>
              <w:spacing w:after="0"/>
              <w:jc w:val="center"/>
              <w:rPr>
                <w:rFonts w:ascii="Source Sans Pro" w:hAnsi="Source Sans Pro" w:cs="Arial"/>
                <w:b/>
                <w:sz w:val="22"/>
                <w:szCs w:val="22"/>
              </w:rPr>
            </w:pPr>
            <w:r w:rsidRPr="00C71BD5">
              <w:rPr>
                <w:rFonts w:ascii="Source Sans Pro" w:hAnsi="Source Sans Pro" w:cs="Arial"/>
                <w:b/>
                <w:sz w:val="22"/>
                <w:szCs w:val="22"/>
              </w:rPr>
              <w:t>6</w:t>
            </w:r>
          </w:p>
        </w:tc>
        <w:tc>
          <w:tcPr>
            <w:tcW w:w="7020" w:type="dxa"/>
            <w:shd w:val="clear" w:color="auto" w:fill="F2F2F2" w:themeFill="background1" w:themeFillShade="F2"/>
            <w:vAlign w:val="center"/>
          </w:tcPr>
          <w:p w14:paraId="0796D3B7" w14:textId="402A5548" w:rsidR="00CA33CD" w:rsidRPr="00C71BD5" w:rsidRDefault="0097495C" w:rsidP="00970BDA">
            <w:pPr>
              <w:tabs>
                <w:tab w:val="left" w:pos="1962"/>
              </w:tabs>
              <w:spacing w:after="0"/>
              <w:rPr>
                <w:rFonts w:ascii="Source Sans Pro" w:hAnsi="Source Sans Pro" w:cs="Arial"/>
                <w:b/>
                <w:sz w:val="22"/>
                <w:szCs w:val="22"/>
              </w:rPr>
            </w:pPr>
            <w:r w:rsidRPr="00C71BD5">
              <w:rPr>
                <w:rFonts w:ascii="Source Sans Pro" w:hAnsi="Source Sans Pro" w:cs="Arial"/>
                <w:b/>
                <w:sz w:val="22"/>
                <w:szCs w:val="22"/>
              </w:rPr>
              <w:t>Total Evaluation Points</w:t>
            </w:r>
          </w:p>
        </w:tc>
        <w:tc>
          <w:tcPr>
            <w:tcW w:w="1890" w:type="dxa"/>
            <w:shd w:val="clear" w:color="auto" w:fill="F2F2F2" w:themeFill="background1" w:themeFillShade="F2"/>
            <w:vAlign w:val="center"/>
          </w:tcPr>
          <w:p w14:paraId="7F249CE5" w14:textId="77777777" w:rsidR="00CA33CD" w:rsidRPr="00C71BD5" w:rsidRDefault="00CA33CD" w:rsidP="00CA33CD">
            <w:pPr>
              <w:spacing w:after="0"/>
              <w:jc w:val="center"/>
              <w:rPr>
                <w:rFonts w:ascii="Source Sans Pro" w:hAnsi="Source Sans Pro" w:cs="Arial"/>
                <w:b/>
                <w:sz w:val="22"/>
                <w:szCs w:val="22"/>
              </w:rPr>
            </w:pPr>
          </w:p>
          <w:p w14:paraId="4093198F" w14:textId="45433911" w:rsidR="0097495C" w:rsidRPr="00C71BD5" w:rsidRDefault="00FE753C" w:rsidP="00CA33CD">
            <w:pPr>
              <w:spacing w:after="0"/>
              <w:jc w:val="center"/>
              <w:rPr>
                <w:rFonts w:ascii="Source Sans Pro" w:hAnsi="Source Sans Pro" w:cs="Arial"/>
                <w:b/>
                <w:sz w:val="22"/>
                <w:szCs w:val="22"/>
              </w:rPr>
            </w:pPr>
            <w:r w:rsidRPr="00C71BD5">
              <w:rPr>
                <w:rFonts w:ascii="Source Sans Pro" w:hAnsi="Source Sans Pro" w:cs="Arial"/>
                <w:b/>
                <w:sz w:val="22"/>
                <w:szCs w:val="22"/>
              </w:rPr>
              <w:t>3</w:t>
            </w:r>
            <w:r w:rsidR="002277FD" w:rsidRPr="00C71BD5">
              <w:rPr>
                <w:rFonts w:ascii="Source Sans Pro" w:hAnsi="Source Sans Pro" w:cs="Arial"/>
                <w:b/>
                <w:sz w:val="22"/>
                <w:szCs w:val="22"/>
              </w:rPr>
              <w:t>3,750</w:t>
            </w:r>
          </w:p>
          <w:p w14:paraId="4044BDD1" w14:textId="3AA3FFA4" w:rsidR="00CA33CD" w:rsidRPr="00C71BD5" w:rsidRDefault="00CA33CD" w:rsidP="00970BDA">
            <w:pPr>
              <w:spacing w:after="0"/>
              <w:jc w:val="center"/>
              <w:rPr>
                <w:rFonts w:ascii="Source Sans Pro" w:hAnsi="Source Sans Pro" w:cs="Arial"/>
                <w:b/>
                <w:sz w:val="22"/>
                <w:szCs w:val="22"/>
              </w:rPr>
            </w:pPr>
          </w:p>
        </w:tc>
      </w:tr>
    </w:tbl>
    <w:p w14:paraId="4974C337" w14:textId="77777777" w:rsidR="00FE753C" w:rsidRPr="00C71BD5" w:rsidRDefault="00FE753C" w:rsidP="00970BDA">
      <w:pPr>
        <w:spacing w:after="120"/>
        <w:jc w:val="left"/>
        <w:rPr>
          <w:rFonts w:ascii="Source Sans Pro" w:hAnsi="Source Sans Pro"/>
          <w:b/>
        </w:rPr>
      </w:pPr>
    </w:p>
    <w:p w14:paraId="38854DA6" w14:textId="3D5D9047" w:rsidR="0097495C" w:rsidRPr="00C71BD5" w:rsidRDefault="0097495C" w:rsidP="00970BDA">
      <w:pPr>
        <w:spacing w:after="120"/>
        <w:jc w:val="left"/>
        <w:rPr>
          <w:rFonts w:ascii="Source Sans Pro" w:hAnsi="Source Sans Pro"/>
          <w:b/>
        </w:rPr>
      </w:pPr>
      <w:r w:rsidRPr="00C71BD5">
        <w:rPr>
          <w:rFonts w:ascii="Source Sans Pro" w:hAnsi="Source Sans Pro"/>
          <w:b/>
        </w:rPr>
        <w:t>Evaluation Criteria</w:t>
      </w:r>
    </w:p>
    <w:p w14:paraId="6D00ACB3" w14:textId="77777777" w:rsidR="0097495C" w:rsidRPr="00C71BD5" w:rsidRDefault="0097495C" w:rsidP="00970BDA">
      <w:pPr>
        <w:spacing w:after="0"/>
        <w:ind w:left="60"/>
        <w:rPr>
          <w:rFonts w:ascii="Source Sans Pro" w:hAnsi="Source Sans Pro"/>
        </w:rPr>
      </w:pPr>
      <w:r w:rsidRPr="00C71BD5">
        <w:rPr>
          <w:rFonts w:ascii="Source Sans Pro" w:hAnsi="Source Sans Pro"/>
        </w:rPr>
        <w:t>The following criteria will be used, where applicable:</w:t>
      </w:r>
    </w:p>
    <w:tbl>
      <w:tblPr>
        <w:tblStyle w:val="TableGrid"/>
        <w:tblW w:w="0" w:type="auto"/>
        <w:tblInd w:w="-5" w:type="dxa"/>
        <w:tblLook w:val="04A0" w:firstRow="1" w:lastRow="0" w:firstColumn="1" w:lastColumn="0" w:noHBand="0" w:noVBand="1"/>
      </w:tblPr>
      <w:tblGrid>
        <w:gridCol w:w="720"/>
        <w:gridCol w:w="2970"/>
        <w:gridCol w:w="6030"/>
      </w:tblGrid>
      <w:tr w:rsidR="0097495C" w:rsidRPr="009913AC" w14:paraId="1B12192C" w14:textId="77777777" w:rsidTr="00976088">
        <w:tc>
          <w:tcPr>
            <w:tcW w:w="720" w:type="dxa"/>
            <w:shd w:val="clear" w:color="auto" w:fill="B8CCE4" w:themeFill="accent1" w:themeFillTint="66"/>
          </w:tcPr>
          <w:p w14:paraId="4DEE2F3C" w14:textId="77777777" w:rsidR="0097495C" w:rsidRPr="00C71BD5" w:rsidRDefault="0097495C" w:rsidP="001864EF">
            <w:pPr>
              <w:rPr>
                <w:rFonts w:ascii="Source Sans Pro" w:hAnsi="Source Sans Pro"/>
                <w:b/>
              </w:rPr>
            </w:pPr>
            <w:r w:rsidRPr="00C71BD5">
              <w:rPr>
                <w:rFonts w:ascii="Source Sans Pro" w:hAnsi="Source Sans Pro"/>
                <w:b/>
              </w:rPr>
              <w:t>No.</w:t>
            </w:r>
          </w:p>
        </w:tc>
        <w:tc>
          <w:tcPr>
            <w:tcW w:w="2970" w:type="dxa"/>
            <w:shd w:val="clear" w:color="auto" w:fill="B8CCE4" w:themeFill="accent1" w:themeFillTint="66"/>
          </w:tcPr>
          <w:p w14:paraId="4596F354" w14:textId="77777777" w:rsidR="0097495C" w:rsidRPr="00C71BD5" w:rsidRDefault="0097495C" w:rsidP="001864EF">
            <w:pPr>
              <w:rPr>
                <w:rFonts w:ascii="Source Sans Pro" w:hAnsi="Source Sans Pro"/>
                <w:b/>
              </w:rPr>
            </w:pPr>
            <w:r w:rsidRPr="00C71BD5">
              <w:rPr>
                <w:rFonts w:ascii="Source Sans Pro" w:hAnsi="Source Sans Pro"/>
                <w:b/>
              </w:rPr>
              <w:t>Criteria</w:t>
            </w:r>
          </w:p>
        </w:tc>
        <w:tc>
          <w:tcPr>
            <w:tcW w:w="6030" w:type="dxa"/>
            <w:shd w:val="clear" w:color="auto" w:fill="B8CCE4" w:themeFill="accent1" w:themeFillTint="66"/>
          </w:tcPr>
          <w:p w14:paraId="4B01B1E2" w14:textId="77777777" w:rsidR="0097495C" w:rsidRPr="00C71BD5" w:rsidRDefault="0097495C" w:rsidP="001864EF">
            <w:pPr>
              <w:rPr>
                <w:rFonts w:ascii="Source Sans Pro" w:hAnsi="Source Sans Pro"/>
                <w:b/>
              </w:rPr>
            </w:pPr>
            <w:r w:rsidRPr="00C71BD5">
              <w:rPr>
                <w:rFonts w:ascii="Source Sans Pro" w:hAnsi="Source Sans Pro"/>
                <w:b/>
              </w:rPr>
              <w:t>Definition</w:t>
            </w:r>
          </w:p>
        </w:tc>
      </w:tr>
      <w:tr w:rsidR="0097495C" w:rsidRPr="009913AC" w14:paraId="264A7415" w14:textId="77777777" w:rsidTr="00976088">
        <w:tc>
          <w:tcPr>
            <w:tcW w:w="720" w:type="dxa"/>
          </w:tcPr>
          <w:p w14:paraId="205C804F" w14:textId="77777777" w:rsidR="0097495C" w:rsidRPr="00C71BD5" w:rsidRDefault="0097495C" w:rsidP="001864EF">
            <w:pPr>
              <w:rPr>
                <w:rFonts w:ascii="Source Sans Pro" w:hAnsi="Source Sans Pro"/>
                <w:sz w:val="22"/>
                <w:szCs w:val="22"/>
              </w:rPr>
            </w:pPr>
            <w:r w:rsidRPr="00C71BD5">
              <w:rPr>
                <w:rFonts w:ascii="Source Sans Pro" w:hAnsi="Source Sans Pro"/>
                <w:sz w:val="22"/>
                <w:szCs w:val="22"/>
              </w:rPr>
              <w:t>1</w:t>
            </w:r>
          </w:p>
        </w:tc>
        <w:tc>
          <w:tcPr>
            <w:tcW w:w="2970" w:type="dxa"/>
          </w:tcPr>
          <w:p w14:paraId="17B30994" w14:textId="77777777" w:rsidR="0097495C" w:rsidRPr="00C71BD5" w:rsidRDefault="0097495C" w:rsidP="001864EF">
            <w:pPr>
              <w:rPr>
                <w:rFonts w:ascii="Source Sans Pro" w:hAnsi="Source Sans Pro"/>
                <w:sz w:val="22"/>
                <w:szCs w:val="22"/>
              </w:rPr>
            </w:pPr>
            <w:r w:rsidRPr="00C71BD5">
              <w:rPr>
                <w:rFonts w:ascii="Source Sans Pro" w:hAnsi="Source Sans Pro"/>
                <w:sz w:val="22"/>
                <w:szCs w:val="22"/>
              </w:rPr>
              <w:t>Clarity</w:t>
            </w:r>
          </w:p>
        </w:tc>
        <w:tc>
          <w:tcPr>
            <w:tcW w:w="6030" w:type="dxa"/>
          </w:tcPr>
          <w:p w14:paraId="4A83330E" w14:textId="77777777" w:rsidR="0097495C" w:rsidRPr="00C71BD5" w:rsidRDefault="0097495C" w:rsidP="001864EF">
            <w:pPr>
              <w:rPr>
                <w:rFonts w:ascii="Source Sans Pro" w:hAnsi="Source Sans Pro"/>
                <w:sz w:val="22"/>
                <w:szCs w:val="22"/>
              </w:rPr>
            </w:pPr>
            <w:r w:rsidRPr="00C71BD5">
              <w:rPr>
                <w:rFonts w:ascii="Source Sans Pro" w:hAnsi="Source Sans Pro"/>
                <w:sz w:val="22"/>
                <w:szCs w:val="22"/>
              </w:rPr>
              <w:t>The ease at which the information presented is understood.</w:t>
            </w:r>
          </w:p>
        </w:tc>
      </w:tr>
      <w:tr w:rsidR="0097495C" w:rsidRPr="009913AC" w14:paraId="7EC67EB5" w14:textId="77777777" w:rsidTr="00976088">
        <w:tc>
          <w:tcPr>
            <w:tcW w:w="720" w:type="dxa"/>
          </w:tcPr>
          <w:p w14:paraId="115414DC" w14:textId="77777777" w:rsidR="0097495C" w:rsidRPr="00C71BD5" w:rsidRDefault="0097495C" w:rsidP="001864EF">
            <w:pPr>
              <w:rPr>
                <w:rFonts w:ascii="Source Sans Pro" w:hAnsi="Source Sans Pro"/>
                <w:sz w:val="22"/>
                <w:szCs w:val="22"/>
              </w:rPr>
            </w:pPr>
            <w:r w:rsidRPr="00C71BD5">
              <w:rPr>
                <w:rFonts w:ascii="Source Sans Pro" w:hAnsi="Source Sans Pro"/>
                <w:sz w:val="22"/>
                <w:szCs w:val="22"/>
              </w:rPr>
              <w:t>2</w:t>
            </w:r>
          </w:p>
        </w:tc>
        <w:tc>
          <w:tcPr>
            <w:tcW w:w="2970" w:type="dxa"/>
          </w:tcPr>
          <w:p w14:paraId="61B0FD7B" w14:textId="77777777" w:rsidR="0097495C" w:rsidRPr="00C71BD5" w:rsidRDefault="0097495C" w:rsidP="001864EF">
            <w:pPr>
              <w:spacing w:after="160" w:line="259" w:lineRule="auto"/>
              <w:jc w:val="left"/>
              <w:rPr>
                <w:rFonts w:ascii="Source Sans Pro" w:hAnsi="Source Sans Pro"/>
                <w:sz w:val="22"/>
                <w:szCs w:val="22"/>
              </w:rPr>
            </w:pPr>
            <w:r w:rsidRPr="00C71BD5">
              <w:rPr>
                <w:rFonts w:ascii="Source Sans Pro" w:hAnsi="Source Sans Pro"/>
                <w:sz w:val="22"/>
                <w:szCs w:val="22"/>
              </w:rPr>
              <w:t>Reasonableness</w:t>
            </w:r>
          </w:p>
          <w:p w14:paraId="5DF95569" w14:textId="77777777" w:rsidR="0097495C" w:rsidRPr="00C71BD5" w:rsidRDefault="0097495C" w:rsidP="001864EF">
            <w:pPr>
              <w:rPr>
                <w:rFonts w:ascii="Source Sans Pro" w:hAnsi="Source Sans Pro"/>
                <w:sz w:val="22"/>
                <w:szCs w:val="22"/>
              </w:rPr>
            </w:pPr>
          </w:p>
        </w:tc>
        <w:tc>
          <w:tcPr>
            <w:tcW w:w="6030" w:type="dxa"/>
          </w:tcPr>
          <w:p w14:paraId="414E9568" w14:textId="77777777" w:rsidR="0097495C" w:rsidRPr="00C71BD5" w:rsidRDefault="0097495C" w:rsidP="001864EF">
            <w:pPr>
              <w:spacing w:after="160" w:line="259" w:lineRule="auto"/>
              <w:jc w:val="left"/>
              <w:rPr>
                <w:rFonts w:ascii="Source Sans Pro" w:hAnsi="Source Sans Pro"/>
                <w:sz w:val="22"/>
                <w:szCs w:val="22"/>
              </w:rPr>
            </w:pPr>
            <w:r w:rsidRPr="00C71BD5">
              <w:rPr>
                <w:rFonts w:ascii="Source Sans Pro" w:hAnsi="Source Sans Pro"/>
                <w:sz w:val="22"/>
                <w:szCs w:val="22"/>
              </w:rPr>
              <w:t>The reasonableness of the information presented being accomplished successfully and is in alignment with the requirement.</w:t>
            </w:r>
          </w:p>
        </w:tc>
      </w:tr>
      <w:tr w:rsidR="0097495C" w:rsidRPr="009913AC" w14:paraId="0E1DB236" w14:textId="77777777" w:rsidTr="00976088">
        <w:tc>
          <w:tcPr>
            <w:tcW w:w="720" w:type="dxa"/>
          </w:tcPr>
          <w:p w14:paraId="1FF7F458" w14:textId="77777777" w:rsidR="0097495C" w:rsidRPr="00C71BD5" w:rsidRDefault="0097495C" w:rsidP="001864EF">
            <w:pPr>
              <w:rPr>
                <w:rFonts w:ascii="Source Sans Pro" w:hAnsi="Source Sans Pro"/>
                <w:sz w:val="22"/>
                <w:szCs w:val="22"/>
              </w:rPr>
            </w:pPr>
            <w:r w:rsidRPr="00C71BD5">
              <w:rPr>
                <w:rFonts w:ascii="Source Sans Pro" w:hAnsi="Source Sans Pro"/>
                <w:sz w:val="22"/>
                <w:szCs w:val="22"/>
              </w:rPr>
              <w:t>3</w:t>
            </w:r>
          </w:p>
        </w:tc>
        <w:tc>
          <w:tcPr>
            <w:tcW w:w="2970" w:type="dxa"/>
          </w:tcPr>
          <w:p w14:paraId="0665A0ED" w14:textId="77777777" w:rsidR="0097495C" w:rsidRPr="00C71BD5" w:rsidRDefault="0097495C" w:rsidP="001864EF">
            <w:pPr>
              <w:rPr>
                <w:rFonts w:ascii="Source Sans Pro" w:hAnsi="Source Sans Pro"/>
                <w:sz w:val="22"/>
                <w:szCs w:val="22"/>
              </w:rPr>
            </w:pPr>
            <w:r w:rsidRPr="00C71BD5">
              <w:rPr>
                <w:rFonts w:ascii="Source Sans Pro" w:hAnsi="Source Sans Pro"/>
                <w:sz w:val="22"/>
                <w:szCs w:val="22"/>
              </w:rPr>
              <w:t>Alignment with current functions being performed by Proposer.</w:t>
            </w:r>
          </w:p>
        </w:tc>
        <w:tc>
          <w:tcPr>
            <w:tcW w:w="6030" w:type="dxa"/>
          </w:tcPr>
          <w:p w14:paraId="03DB461E" w14:textId="77777777" w:rsidR="0097495C" w:rsidRPr="00C71BD5" w:rsidRDefault="0097495C" w:rsidP="001864EF">
            <w:pPr>
              <w:rPr>
                <w:rFonts w:ascii="Source Sans Pro" w:hAnsi="Source Sans Pro"/>
                <w:sz w:val="22"/>
                <w:szCs w:val="22"/>
              </w:rPr>
            </w:pPr>
            <w:r w:rsidRPr="00C71BD5">
              <w:rPr>
                <w:rFonts w:ascii="Source Sans Pro" w:hAnsi="Source Sans Pro"/>
                <w:sz w:val="22"/>
                <w:szCs w:val="22"/>
              </w:rPr>
              <w:t>Focus is on activities that have proven successful in the past for the organization.</w:t>
            </w:r>
          </w:p>
        </w:tc>
      </w:tr>
      <w:tr w:rsidR="0097495C" w:rsidRPr="009913AC" w14:paraId="779316E4" w14:textId="77777777" w:rsidTr="00976088">
        <w:tc>
          <w:tcPr>
            <w:tcW w:w="720" w:type="dxa"/>
          </w:tcPr>
          <w:p w14:paraId="244A75C5" w14:textId="77777777" w:rsidR="0097495C" w:rsidRPr="00C71BD5" w:rsidRDefault="0097495C" w:rsidP="001864EF">
            <w:pPr>
              <w:rPr>
                <w:rFonts w:ascii="Source Sans Pro" w:hAnsi="Source Sans Pro"/>
                <w:sz w:val="22"/>
                <w:szCs w:val="22"/>
              </w:rPr>
            </w:pPr>
            <w:r w:rsidRPr="00C71BD5">
              <w:rPr>
                <w:rFonts w:ascii="Source Sans Pro" w:hAnsi="Source Sans Pro"/>
                <w:sz w:val="22"/>
                <w:szCs w:val="22"/>
              </w:rPr>
              <w:t>4</w:t>
            </w:r>
          </w:p>
        </w:tc>
        <w:tc>
          <w:tcPr>
            <w:tcW w:w="2970" w:type="dxa"/>
          </w:tcPr>
          <w:p w14:paraId="5794CA3A" w14:textId="344C3422" w:rsidR="0097495C" w:rsidRPr="00C71BD5" w:rsidRDefault="0097495C" w:rsidP="001864EF">
            <w:pPr>
              <w:rPr>
                <w:rFonts w:ascii="Source Sans Pro" w:hAnsi="Source Sans Pro"/>
                <w:sz w:val="22"/>
                <w:szCs w:val="22"/>
              </w:rPr>
            </w:pPr>
            <w:r w:rsidRPr="00C71BD5">
              <w:rPr>
                <w:rFonts w:ascii="Source Sans Pro" w:hAnsi="Source Sans Pro"/>
                <w:sz w:val="22"/>
                <w:szCs w:val="22"/>
              </w:rPr>
              <w:t>Alignment with the goal and objectives of this RFP.</w:t>
            </w:r>
          </w:p>
        </w:tc>
        <w:tc>
          <w:tcPr>
            <w:tcW w:w="6030" w:type="dxa"/>
          </w:tcPr>
          <w:p w14:paraId="021EEDBD" w14:textId="6A78BD2A" w:rsidR="0097495C" w:rsidRPr="00C71BD5" w:rsidRDefault="0097495C" w:rsidP="001864EF">
            <w:pPr>
              <w:rPr>
                <w:rFonts w:ascii="Source Sans Pro" w:hAnsi="Source Sans Pro"/>
                <w:sz w:val="22"/>
                <w:szCs w:val="22"/>
              </w:rPr>
            </w:pPr>
            <w:r w:rsidRPr="00C71BD5">
              <w:rPr>
                <w:rFonts w:ascii="Source Sans Pro" w:hAnsi="Source Sans Pro"/>
                <w:sz w:val="22"/>
                <w:szCs w:val="22"/>
              </w:rPr>
              <w:t>Focus is on activities that support the stated goal and objectives of this RFP</w:t>
            </w:r>
            <w:r w:rsidR="00412A97" w:rsidRPr="00C71BD5">
              <w:rPr>
                <w:rFonts w:ascii="Source Sans Pro" w:hAnsi="Source Sans Pro"/>
                <w:sz w:val="22"/>
                <w:szCs w:val="22"/>
              </w:rPr>
              <w:t>.</w:t>
            </w:r>
          </w:p>
        </w:tc>
      </w:tr>
    </w:tbl>
    <w:p w14:paraId="5E306D75" w14:textId="77777777" w:rsidR="0097495C" w:rsidRPr="00C71BD5" w:rsidRDefault="0097495C" w:rsidP="00970BDA">
      <w:pPr>
        <w:spacing w:before="120" w:after="0" w:line="259" w:lineRule="auto"/>
        <w:jc w:val="left"/>
        <w:rPr>
          <w:rFonts w:ascii="Source Sans Pro" w:hAnsi="Source Sans Pro"/>
          <w:b/>
          <w:bCs/>
        </w:rPr>
      </w:pPr>
      <w:r w:rsidRPr="00C71BD5">
        <w:rPr>
          <w:rFonts w:ascii="Source Sans Pro" w:hAnsi="Source Sans Pro"/>
          <w:b/>
          <w:bCs/>
        </w:rPr>
        <w:t>Scoring</w:t>
      </w:r>
    </w:p>
    <w:tbl>
      <w:tblPr>
        <w:tblStyle w:val="TableGrid"/>
        <w:tblW w:w="0" w:type="auto"/>
        <w:jc w:val="center"/>
        <w:tblCellMar>
          <w:left w:w="43" w:type="dxa"/>
          <w:right w:w="43" w:type="dxa"/>
        </w:tblCellMar>
        <w:tblLook w:val="04A0" w:firstRow="1" w:lastRow="0" w:firstColumn="1" w:lastColumn="0" w:noHBand="0" w:noVBand="1"/>
      </w:tblPr>
      <w:tblGrid>
        <w:gridCol w:w="3552"/>
        <w:gridCol w:w="3098"/>
        <w:gridCol w:w="3155"/>
      </w:tblGrid>
      <w:tr w:rsidR="0097495C" w:rsidRPr="009913AC" w14:paraId="0A452653" w14:textId="77777777" w:rsidTr="00976088">
        <w:trPr>
          <w:jc w:val="center"/>
        </w:trPr>
        <w:tc>
          <w:tcPr>
            <w:tcW w:w="3552" w:type="dxa"/>
            <w:shd w:val="clear" w:color="auto" w:fill="B8CCE4" w:themeFill="accent1" w:themeFillTint="66"/>
            <w:vAlign w:val="center"/>
          </w:tcPr>
          <w:p w14:paraId="02E41127" w14:textId="77777777" w:rsidR="0097495C" w:rsidRPr="00C71BD5" w:rsidRDefault="0097495C" w:rsidP="001864EF">
            <w:pPr>
              <w:spacing w:after="160" w:line="259" w:lineRule="auto"/>
              <w:jc w:val="center"/>
              <w:rPr>
                <w:rFonts w:ascii="Source Sans Pro" w:hAnsi="Source Sans Pro"/>
                <w:b/>
              </w:rPr>
            </w:pPr>
            <w:r w:rsidRPr="00C71BD5">
              <w:rPr>
                <w:rFonts w:ascii="Source Sans Pro" w:hAnsi="Source Sans Pro"/>
                <w:b/>
              </w:rPr>
              <w:t>Minimally addresses the requirement</w:t>
            </w:r>
          </w:p>
        </w:tc>
        <w:tc>
          <w:tcPr>
            <w:tcW w:w="3098" w:type="dxa"/>
            <w:shd w:val="clear" w:color="auto" w:fill="B8CCE4" w:themeFill="accent1" w:themeFillTint="66"/>
            <w:vAlign w:val="center"/>
          </w:tcPr>
          <w:p w14:paraId="0272AB03" w14:textId="77777777" w:rsidR="0097495C" w:rsidRPr="00C71BD5" w:rsidRDefault="0097495C" w:rsidP="001864EF">
            <w:pPr>
              <w:spacing w:after="160" w:line="259" w:lineRule="auto"/>
              <w:jc w:val="center"/>
              <w:rPr>
                <w:rFonts w:ascii="Source Sans Pro" w:hAnsi="Source Sans Pro"/>
                <w:b/>
              </w:rPr>
            </w:pPr>
            <w:r w:rsidRPr="00C71BD5">
              <w:rPr>
                <w:rFonts w:ascii="Source Sans Pro" w:hAnsi="Source Sans Pro"/>
                <w:b/>
              </w:rPr>
              <w:t>Partially meets the requirement</w:t>
            </w:r>
          </w:p>
        </w:tc>
        <w:tc>
          <w:tcPr>
            <w:tcW w:w="3155" w:type="dxa"/>
            <w:shd w:val="clear" w:color="auto" w:fill="B8CCE4" w:themeFill="accent1" w:themeFillTint="66"/>
            <w:vAlign w:val="center"/>
          </w:tcPr>
          <w:p w14:paraId="04173B28" w14:textId="77777777" w:rsidR="0097495C" w:rsidRPr="00C71BD5" w:rsidRDefault="0097495C" w:rsidP="001864EF">
            <w:pPr>
              <w:spacing w:after="160" w:line="259" w:lineRule="auto"/>
              <w:jc w:val="center"/>
              <w:rPr>
                <w:rFonts w:ascii="Source Sans Pro" w:hAnsi="Source Sans Pro"/>
                <w:b/>
              </w:rPr>
            </w:pPr>
            <w:r w:rsidRPr="00C71BD5">
              <w:rPr>
                <w:rFonts w:ascii="Source Sans Pro" w:hAnsi="Source Sans Pro"/>
                <w:b/>
              </w:rPr>
              <w:t>Fully meets the requirement</w:t>
            </w:r>
          </w:p>
        </w:tc>
      </w:tr>
      <w:tr w:rsidR="0097495C" w:rsidRPr="009913AC" w14:paraId="516223B0" w14:textId="77777777" w:rsidTr="00976088">
        <w:trPr>
          <w:jc w:val="center"/>
        </w:trPr>
        <w:tc>
          <w:tcPr>
            <w:tcW w:w="3552" w:type="dxa"/>
          </w:tcPr>
          <w:p w14:paraId="19DC043A" w14:textId="77777777" w:rsidR="0097495C" w:rsidRPr="00C71BD5" w:rsidRDefault="0097495C" w:rsidP="001864EF">
            <w:pPr>
              <w:spacing w:after="160" w:line="259" w:lineRule="auto"/>
              <w:jc w:val="center"/>
              <w:rPr>
                <w:rFonts w:ascii="Source Sans Pro" w:hAnsi="Source Sans Pro"/>
              </w:rPr>
            </w:pPr>
            <w:r w:rsidRPr="00C71BD5">
              <w:rPr>
                <w:rFonts w:ascii="Source Sans Pro" w:hAnsi="Source Sans Pro"/>
              </w:rPr>
              <w:lastRenderedPageBreak/>
              <w:t>1</w:t>
            </w:r>
          </w:p>
        </w:tc>
        <w:tc>
          <w:tcPr>
            <w:tcW w:w="3098" w:type="dxa"/>
          </w:tcPr>
          <w:p w14:paraId="289AE912" w14:textId="77777777" w:rsidR="0097495C" w:rsidRPr="00C71BD5" w:rsidRDefault="0097495C" w:rsidP="001864EF">
            <w:pPr>
              <w:spacing w:after="160" w:line="259" w:lineRule="auto"/>
              <w:jc w:val="center"/>
              <w:rPr>
                <w:rFonts w:ascii="Source Sans Pro" w:hAnsi="Source Sans Pro"/>
              </w:rPr>
            </w:pPr>
            <w:r w:rsidRPr="00C71BD5">
              <w:rPr>
                <w:rFonts w:ascii="Source Sans Pro" w:hAnsi="Source Sans Pro"/>
              </w:rPr>
              <w:t>3</w:t>
            </w:r>
          </w:p>
        </w:tc>
        <w:tc>
          <w:tcPr>
            <w:tcW w:w="3155" w:type="dxa"/>
          </w:tcPr>
          <w:p w14:paraId="59EC1803" w14:textId="77777777" w:rsidR="0097495C" w:rsidRPr="00C71BD5" w:rsidRDefault="0097495C" w:rsidP="001864EF">
            <w:pPr>
              <w:spacing w:after="160" w:line="259" w:lineRule="auto"/>
              <w:jc w:val="center"/>
              <w:rPr>
                <w:rFonts w:ascii="Source Sans Pro" w:hAnsi="Source Sans Pro"/>
              </w:rPr>
            </w:pPr>
            <w:r w:rsidRPr="00C71BD5">
              <w:rPr>
                <w:rFonts w:ascii="Source Sans Pro" w:hAnsi="Source Sans Pro"/>
              </w:rPr>
              <w:t>5</w:t>
            </w:r>
          </w:p>
        </w:tc>
      </w:tr>
    </w:tbl>
    <w:p w14:paraId="3CFFEB02" w14:textId="77777777" w:rsidR="0097495C" w:rsidRPr="00C71BD5" w:rsidRDefault="0097495C" w:rsidP="0097495C">
      <w:pPr>
        <w:spacing w:after="160" w:line="259" w:lineRule="auto"/>
        <w:jc w:val="left"/>
        <w:rPr>
          <w:rFonts w:ascii="Source Sans Pro" w:hAnsi="Source Sans Pro"/>
        </w:rPr>
      </w:pPr>
      <w:r w:rsidRPr="00C71BD5">
        <w:rPr>
          <w:rFonts w:ascii="Source Sans Pro" w:hAnsi="Source Sans Pro"/>
        </w:rPr>
        <w:t>Each Evaluation Criteria used will be given a score of 1, 3, or 5.  Multiple Evaluation Criteria may be used for each requirement.  See Evaluation Scoring Detail.</w:t>
      </w:r>
    </w:p>
    <w:p w14:paraId="0BD6AA8B" w14:textId="77777777" w:rsidR="0097495C" w:rsidRPr="00C71BD5" w:rsidRDefault="0097495C" w:rsidP="0097495C">
      <w:pPr>
        <w:spacing w:before="120"/>
        <w:ind w:left="60"/>
        <w:rPr>
          <w:rFonts w:ascii="Source Sans Pro" w:hAnsi="Source Sans Pro"/>
          <w:b/>
        </w:rPr>
      </w:pPr>
      <w:r w:rsidRPr="00C71BD5">
        <w:rPr>
          <w:rFonts w:ascii="Source Sans Pro" w:hAnsi="Source Sans Pro"/>
          <w:b/>
        </w:rPr>
        <w:t>Evaluation Scoring Detail</w:t>
      </w:r>
    </w:p>
    <w:tbl>
      <w:tblPr>
        <w:tblStyle w:val="TableGrid"/>
        <w:tblW w:w="0" w:type="auto"/>
        <w:jc w:val="center"/>
        <w:tblLook w:val="04A0" w:firstRow="1" w:lastRow="0" w:firstColumn="1" w:lastColumn="0" w:noHBand="0" w:noVBand="1"/>
      </w:tblPr>
      <w:tblGrid>
        <w:gridCol w:w="1134"/>
        <w:gridCol w:w="6734"/>
        <w:gridCol w:w="1830"/>
      </w:tblGrid>
      <w:tr w:rsidR="0097495C" w:rsidRPr="009913AC" w14:paraId="3A986FC9" w14:textId="77777777" w:rsidTr="007F18D8">
        <w:trPr>
          <w:trHeight w:val="432"/>
          <w:jc w:val="center"/>
        </w:trPr>
        <w:tc>
          <w:tcPr>
            <w:tcW w:w="1134" w:type="dxa"/>
            <w:shd w:val="clear" w:color="auto" w:fill="B8CCE4" w:themeFill="accent1" w:themeFillTint="66"/>
            <w:vAlign w:val="center"/>
          </w:tcPr>
          <w:p w14:paraId="455947E0" w14:textId="77777777" w:rsidR="0097495C" w:rsidRPr="00C71BD5" w:rsidRDefault="0097495C" w:rsidP="001864EF">
            <w:pPr>
              <w:jc w:val="center"/>
              <w:rPr>
                <w:rFonts w:ascii="Source Sans Pro" w:hAnsi="Source Sans Pro" w:cs="Arial"/>
                <w:b/>
              </w:rPr>
            </w:pPr>
            <w:r w:rsidRPr="00C71BD5">
              <w:rPr>
                <w:rFonts w:ascii="Source Sans Pro" w:hAnsi="Source Sans Pro" w:cs="Arial"/>
                <w:b/>
              </w:rPr>
              <w:t>No.</w:t>
            </w:r>
          </w:p>
        </w:tc>
        <w:tc>
          <w:tcPr>
            <w:tcW w:w="6734" w:type="dxa"/>
            <w:shd w:val="clear" w:color="auto" w:fill="B8CCE4" w:themeFill="accent1" w:themeFillTint="66"/>
            <w:vAlign w:val="center"/>
          </w:tcPr>
          <w:p w14:paraId="0D272AC1" w14:textId="77777777" w:rsidR="0097495C" w:rsidRPr="00C71BD5" w:rsidRDefault="0097495C" w:rsidP="001864EF">
            <w:pPr>
              <w:rPr>
                <w:rFonts w:ascii="Source Sans Pro" w:hAnsi="Source Sans Pro" w:cs="Arial"/>
                <w:b/>
              </w:rPr>
            </w:pPr>
            <w:r w:rsidRPr="00C71BD5">
              <w:rPr>
                <w:rFonts w:ascii="Source Sans Pro" w:hAnsi="Source Sans Pro" w:cs="Arial"/>
                <w:b/>
              </w:rPr>
              <w:t>Requirement</w:t>
            </w:r>
          </w:p>
        </w:tc>
        <w:tc>
          <w:tcPr>
            <w:tcW w:w="1830" w:type="dxa"/>
            <w:shd w:val="clear" w:color="auto" w:fill="B8CCE4" w:themeFill="accent1" w:themeFillTint="66"/>
            <w:vAlign w:val="center"/>
          </w:tcPr>
          <w:p w14:paraId="329FE171" w14:textId="77777777" w:rsidR="0097495C" w:rsidRPr="00C71BD5" w:rsidRDefault="0097495C" w:rsidP="001864EF">
            <w:pPr>
              <w:jc w:val="center"/>
              <w:rPr>
                <w:rFonts w:ascii="Source Sans Pro" w:hAnsi="Source Sans Pro" w:cs="Arial"/>
                <w:b/>
              </w:rPr>
            </w:pPr>
            <w:r w:rsidRPr="00C71BD5">
              <w:rPr>
                <w:rFonts w:ascii="Source Sans Pro" w:hAnsi="Source Sans Pro" w:cs="Arial"/>
                <w:b/>
              </w:rPr>
              <w:t>Points Available</w:t>
            </w:r>
          </w:p>
        </w:tc>
      </w:tr>
      <w:tr w:rsidR="0097495C" w:rsidRPr="009913AC" w14:paraId="61BD8D3C" w14:textId="77777777" w:rsidTr="007F18D8">
        <w:trPr>
          <w:trHeight w:val="432"/>
          <w:jc w:val="center"/>
        </w:trPr>
        <w:tc>
          <w:tcPr>
            <w:tcW w:w="7868" w:type="dxa"/>
            <w:gridSpan w:val="2"/>
            <w:shd w:val="clear" w:color="auto" w:fill="B8CCE4" w:themeFill="accent1" w:themeFillTint="66"/>
          </w:tcPr>
          <w:p w14:paraId="050553A8" w14:textId="55EE2060" w:rsidR="0097495C" w:rsidRPr="00C71BD5" w:rsidRDefault="00FB0C95" w:rsidP="001864EF">
            <w:pPr>
              <w:rPr>
                <w:rFonts w:ascii="Source Sans Pro" w:hAnsi="Source Sans Pro"/>
                <w:b/>
              </w:rPr>
            </w:pPr>
            <w:r w:rsidRPr="00C71BD5">
              <w:rPr>
                <w:rFonts w:ascii="Source Sans Pro" w:hAnsi="Source Sans Pro"/>
                <w:b/>
              </w:rPr>
              <w:t xml:space="preserve">PROPOSER </w:t>
            </w:r>
            <w:r w:rsidR="0097495C" w:rsidRPr="00C71BD5">
              <w:rPr>
                <w:rFonts w:ascii="Source Sans Pro" w:hAnsi="Source Sans Pro"/>
                <w:b/>
              </w:rPr>
              <w:t>BACKGROUND</w:t>
            </w:r>
          </w:p>
        </w:tc>
        <w:tc>
          <w:tcPr>
            <w:tcW w:w="1830" w:type="dxa"/>
            <w:shd w:val="clear" w:color="auto" w:fill="B8CCE4" w:themeFill="accent1" w:themeFillTint="66"/>
          </w:tcPr>
          <w:p w14:paraId="3866FB25" w14:textId="77777777" w:rsidR="0097495C" w:rsidRPr="00C71BD5" w:rsidRDefault="0097495C" w:rsidP="001864EF">
            <w:pPr>
              <w:jc w:val="center"/>
              <w:rPr>
                <w:rFonts w:ascii="Source Sans Pro" w:hAnsi="Source Sans Pro"/>
                <w:b/>
              </w:rPr>
            </w:pPr>
          </w:p>
        </w:tc>
      </w:tr>
      <w:tr w:rsidR="0097495C" w:rsidRPr="009913AC" w14:paraId="30B440CB" w14:textId="77777777" w:rsidTr="007F18D8">
        <w:trPr>
          <w:trHeight w:val="432"/>
          <w:jc w:val="center"/>
        </w:trPr>
        <w:tc>
          <w:tcPr>
            <w:tcW w:w="1134" w:type="dxa"/>
            <w:tcMar>
              <w:left w:w="29" w:type="dxa"/>
              <w:right w:w="29" w:type="dxa"/>
            </w:tcMar>
          </w:tcPr>
          <w:p w14:paraId="3FE02BFC" w14:textId="77777777" w:rsidR="0097495C" w:rsidRPr="00C71BD5" w:rsidRDefault="0097495C" w:rsidP="001864EF">
            <w:pPr>
              <w:jc w:val="center"/>
              <w:rPr>
                <w:rFonts w:ascii="Source Sans Pro" w:hAnsi="Source Sans Pro" w:cs="Arial"/>
                <w:sz w:val="22"/>
                <w:szCs w:val="22"/>
              </w:rPr>
            </w:pPr>
            <w:r w:rsidRPr="00C71BD5">
              <w:rPr>
                <w:rFonts w:ascii="Source Sans Pro" w:hAnsi="Source Sans Pro"/>
                <w:sz w:val="22"/>
                <w:szCs w:val="22"/>
              </w:rPr>
              <w:t>C.1.</w:t>
            </w:r>
          </w:p>
        </w:tc>
        <w:tc>
          <w:tcPr>
            <w:tcW w:w="6734" w:type="dxa"/>
            <w:tcBorders>
              <w:bottom w:val="single" w:sz="4" w:space="0" w:color="auto"/>
            </w:tcBorders>
          </w:tcPr>
          <w:p w14:paraId="6EBF0B76" w14:textId="77777777" w:rsidR="0097495C" w:rsidRPr="00C71BD5" w:rsidRDefault="0097495C" w:rsidP="001864EF">
            <w:pPr>
              <w:rPr>
                <w:rFonts w:ascii="Source Sans Pro" w:hAnsi="Source Sans Pro"/>
              </w:rPr>
            </w:pPr>
            <w:r w:rsidRPr="00C71BD5">
              <w:rPr>
                <w:rFonts w:ascii="Source Sans Pro" w:hAnsi="Source Sans Pro"/>
              </w:rPr>
              <w:t>Describe what your organization does to advocate for the mental health and wellness needs of TAY</w:t>
            </w:r>
          </w:p>
          <w:p w14:paraId="16043FB0" w14:textId="0F570AC3" w:rsidR="00663FF2" w:rsidRPr="00C71BD5" w:rsidRDefault="00663FF2" w:rsidP="0093639F">
            <w:pPr>
              <w:jc w:val="left"/>
              <w:rPr>
                <w:rFonts w:ascii="Source Sans Pro" w:hAnsi="Source Sans Pro" w:cs="Arial"/>
                <w:sz w:val="22"/>
                <w:szCs w:val="22"/>
              </w:rPr>
            </w:pPr>
            <w:r w:rsidRPr="00C71BD5">
              <w:rPr>
                <w:rFonts w:ascii="Source Sans Pro" w:hAnsi="Source Sans Pro"/>
                <w:i/>
                <w:sz w:val="22"/>
                <w:szCs w:val="22"/>
              </w:rPr>
              <w:t>Scoring Criteria: Clarity</w:t>
            </w:r>
            <w:r w:rsidRPr="00C71BD5">
              <w:rPr>
                <w:rFonts w:ascii="Source Sans Pro" w:hAnsi="Source Sans Pro"/>
                <w:i/>
                <w:sz w:val="22"/>
                <w:szCs w:val="22"/>
              </w:rPr>
              <w:br/>
              <w:t>(Max 100 points available.  Calculated: Clarity is worth 5 points.  Score will be multiplied by 20 to award max points)</w:t>
            </w:r>
          </w:p>
        </w:tc>
        <w:tc>
          <w:tcPr>
            <w:tcW w:w="1830" w:type="dxa"/>
          </w:tcPr>
          <w:p w14:paraId="3C0BEDF2" w14:textId="12BB5623" w:rsidR="0097495C" w:rsidRPr="00C71BD5" w:rsidRDefault="002D3F5C" w:rsidP="001864EF">
            <w:pPr>
              <w:jc w:val="center"/>
              <w:rPr>
                <w:rFonts w:ascii="Source Sans Pro" w:hAnsi="Source Sans Pro" w:cs="Arial"/>
                <w:sz w:val="22"/>
                <w:szCs w:val="22"/>
              </w:rPr>
            </w:pPr>
            <w:r w:rsidRPr="00C71BD5">
              <w:rPr>
                <w:rFonts w:ascii="Source Sans Pro" w:hAnsi="Source Sans Pro"/>
                <w:sz w:val="22"/>
                <w:szCs w:val="22"/>
              </w:rPr>
              <w:t>100</w:t>
            </w:r>
            <w:r w:rsidR="006B6190" w:rsidRPr="00C71BD5" w:rsidDel="006B6190">
              <w:rPr>
                <w:rFonts w:ascii="Source Sans Pro" w:hAnsi="Source Sans Pro"/>
                <w:sz w:val="22"/>
                <w:szCs w:val="22"/>
              </w:rPr>
              <w:t xml:space="preserve"> </w:t>
            </w:r>
          </w:p>
        </w:tc>
      </w:tr>
      <w:tr w:rsidR="0097495C" w:rsidRPr="009913AC" w14:paraId="2E4D64DC" w14:textId="77777777" w:rsidTr="007F18D8">
        <w:trPr>
          <w:trHeight w:val="432"/>
          <w:jc w:val="center"/>
        </w:trPr>
        <w:tc>
          <w:tcPr>
            <w:tcW w:w="1134" w:type="dxa"/>
            <w:tcMar>
              <w:left w:w="29" w:type="dxa"/>
              <w:right w:w="29" w:type="dxa"/>
            </w:tcMar>
          </w:tcPr>
          <w:p w14:paraId="0E268A75" w14:textId="77777777" w:rsidR="0097495C" w:rsidRPr="00C71BD5" w:rsidDel="006C5076" w:rsidRDefault="0097495C" w:rsidP="001864EF">
            <w:pPr>
              <w:jc w:val="center"/>
              <w:rPr>
                <w:rFonts w:ascii="Source Sans Pro" w:hAnsi="Source Sans Pro"/>
                <w:sz w:val="22"/>
                <w:szCs w:val="22"/>
              </w:rPr>
            </w:pPr>
            <w:r w:rsidRPr="00C71BD5">
              <w:rPr>
                <w:rFonts w:ascii="Source Sans Pro" w:hAnsi="Source Sans Pro"/>
                <w:sz w:val="22"/>
                <w:szCs w:val="22"/>
              </w:rPr>
              <w:t>C.2.</w:t>
            </w:r>
          </w:p>
        </w:tc>
        <w:tc>
          <w:tcPr>
            <w:tcW w:w="6734" w:type="dxa"/>
            <w:tcBorders>
              <w:bottom w:val="single" w:sz="4" w:space="0" w:color="auto"/>
            </w:tcBorders>
          </w:tcPr>
          <w:p w14:paraId="53954587" w14:textId="77777777" w:rsidR="0097495C" w:rsidRPr="00C71BD5" w:rsidRDefault="0097495C" w:rsidP="001864EF">
            <w:pPr>
              <w:rPr>
                <w:rFonts w:ascii="Source Sans Pro" w:hAnsi="Source Sans Pro"/>
              </w:rPr>
            </w:pPr>
            <w:r w:rsidRPr="00C71BD5">
              <w:rPr>
                <w:rFonts w:ascii="Source Sans Pro" w:hAnsi="Source Sans Pro"/>
              </w:rPr>
              <w:t>What counties, regions, or areas of the State do you serve?</w:t>
            </w:r>
          </w:p>
          <w:p w14:paraId="779A74C1" w14:textId="0E273BFB" w:rsidR="00663FF2" w:rsidRPr="00C71BD5" w:rsidDel="006C5076" w:rsidRDefault="00663FF2" w:rsidP="0093639F">
            <w:pPr>
              <w:jc w:val="left"/>
              <w:rPr>
                <w:rFonts w:ascii="Source Sans Pro" w:hAnsi="Source Sans Pro"/>
                <w:sz w:val="22"/>
                <w:szCs w:val="22"/>
              </w:rPr>
            </w:pPr>
            <w:r w:rsidRPr="00C71BD5">
              <w:rPr>
                <w:rFonts w:ascii="Source Sans Pro" w:hAnsi="Source Sans Pro"/>
                <w:i/>
                <w:sz w:val="22"/>
                <w:szCs w:val="22"/>
              </w:rPr>
              <w:t>Scoring Criteria: Clarity</w:t>
            </w:r>
            <w:r w:rsidRPr="00C71BD5">
              <w:rPr>
                <w:rFonts w:ascii="Source Sans Pro" w:hAnsi="Source Sans Pro"/>
                <w:i/>
                <w:sz w:val="22"/>
                <w:szCs w:val="22"/>
              </w:rPr>
              <w:br/>
              <w:t>(Max 100 points available.  Calculated: Clarity is worth 5 points.  Score will be multiplied by 20 to award max points)</w:t>
            </w:r>
          </w:p>
        </w:tc>
        <w:tc>
          <w:tcPr>
            <w:tcW w:w="1830" w:type="dxa"/>
          </w:tcPr>
          <w:p w14:paraId="7B7E1089" w14:textId="7D312EF5" w:rsidR="0097495C" w:rsidRPr="00C71BD5" w:rsidDel="006C5076" w:rsidRDefault="002D3F5C" w:rsidP="001864EF">
            <w:pPr>
              <w:jc w:val="center"/>
              <w:rPr>
                <w:rFonts w:ascii="Source Sans Pro" w:hAnsi="Source Sans Pro"/>
                <w:sz w:val="22"/>
                <w:szCs w:val="22"/>
              </w:rPr>
            </w:pPr>
            <w:r w:rsidRPr="00C71BD5">
              <w:rPr>
                <w:rFonts w:ascii="Source Sans Pro" w:hAnsi="Source Sans Pro"/>
                <w:sz w:val="22"/>
                <w:szCs w:val="22"/>
              </w:rPr>
              <w:t>100</w:t>
            </w:r>
            <w:r w:rsidR="006B6190" w:rsidRPr="00C71BD5" w:rsidDel="006B6190">
              <w:rPr>
                <w:rFonts w:ascii="Source Sans Pro" w:hAnsi="Source Sans Pro"/>
                <w:sz w:val="22"/>
                <w:szCs w:val="22"/>
              </w:rPr>
              <w:t xml:space="preserve"> </w:t>
            </w:r>
          </w:p>
        </w:tc>
      </w:tr>
      <w:tr w:rsidR="0097495C" w:rsidRPr="009913AC" w14:paraId="56DB53A7" w14:textId="77777777" w:rsidTr="007F18D8">
        <w:trPr>
          <w:trHeight w:val="432"/>
          <w:jc w:val="center"/>
        </w:trPr>
        <w:tc>
          <w:tcPr>
            <w:tcW w:w="1134" w:type="dxa"/>
            <w:tcMar>
              <w:left w:w="29" w:type="dxa"/>
              <w:right w:w="29" w:type="dxa"/>
            </w:tcMar>
          </w:tcPr>
          <w:p w14:paraId="6A2326F5" w14:textId="77777777" w:rsidR="0097495C" w:rsidRPr="00C71BD5" w:rsidRDefault="0097495C" w:rsidP="001864EF">
            <w:pPr>
              <w:jc w:val="center"/>
              <w:rPr>
                <w:rFonts w:ascii="Source Sans Pro" w:hAnsi="Source Sans Pro"/>
                <w:sz w:val="22"/>
                <w:szCs w:val="22"/>
              </w:rPr>
            </w:pPr>
            <w:r w:rsidRPr="00C71BD5">
              <w:rPr>
                <w:rFonts w:ascii="Source Sans Pro" w:hAnsi="Source Sans Pro"/>
                <w:sz w:val="22"/>
                <w:szCs w:val="22"/>
              </w:rPr>
              <w:t>C.3.</w:t>
            </w:r>
          </w:p>
        </w:tc>
        <w:tc>
          <w:tcPr>
            <w:tcW w:w="6734" w:type="dxa"/>
            <w:tcBorders>
              <w:bottom w:val="single" w:sz="4" w:space="0" w:color="auto"/>
            </w:tcBorders>
          </w:tcPr>
          <w:p w14:paraId="475FEFE5" w14:textId="77777777" w:rsidR="0097495C" w:rsidRPr="00C71BD5" w:rsidRDefault="0097495C" w:rsidP="001864EF">
            <w:pPr>
              <w:rPr>
                <w:rFonts w:ascii="Source Sans Pro" w:hAnsi="Source Sans Pro"/>
              </w:rPr>
            </w:pPr>
            <w:bookmarkStart w:id="334" w:name="_Hlk11065217"/>
            <w:r w:rsidRPr="00C71BD5">
              <w:rPr>
                <w:rFonts w:ascii="Source Sans Pro" w:hAnsi="Source Sans Pro"/>
              </w:rPr>
              <w:t>What counties do you have a branch/physical presence located?</w:t>
            </w:r>
            <w:bookmarkEnd w:id="334"/>
          </w:p>
          <w:p w14:paraId="619A7971" w14:textId="6AE5B817" w:rsidR="00663FF2" w:rsidRPr="00C71BD5" w:rsidRDefault="00663FF2" w:rsidP="0093639F">
            <w:pPr>
              <w:jc w:val="left"/>
              <w:rPr>
                <w:rFonts w:ascii="Source Sans Pro" w:hAnsi="Source Sans Pro"/>
              </w:rPr>
            </w:pPr>
            <w:r w:rsidRPr="00C71BD5">
              <w:rPr>
                <w:rFonts w:ascii="Source Sans Pro" w:hAnsi="Source Sans Pro"/>
                <w:i/>
                <w:sz w:val="22"/>
                <w:szCs w:val="22"/>
              </w:rPr>
              <w:t>Scoring Criteria: Clarity</w:t>
            </w:r>
            <w:r w:rsidRPr="00C71BD5">
              <w:rPr>
                <w:rFonts w:ascii="Source Sans Pro" w:hAnsi="Source Sans Pro"/>
                <w:i/>
                <w:sz w:val="22"/>
                <w:szCs w:val="22"/>
              </w:rPr>
              <w:br/>
              <w:t>(Max 100 points available.  Calculated: Clarity is worth 5 points.  Score will be multiplied by 20 to award max points)</w:t>
            </w:r>
          </w:p>
        </w:tc>
        <w:tc>
          <w:tcPr>
            <w:tcW w:w="1830" w:type="dxa"/>
          </w:tcPr>
          <w:p w14:paraId="7E31C83A" w14:textId="2E434651" w:rsidR="0097495C" w:rsidRPr="00C71BD5" w:rsidRDefault="002D3F5C" w:rsidP="001864EF">
            <w:pPr>
              <w:jc w:val="center"/>
              <w:rPr>
                <w:rFonts w:ascii="Source Sans Pro" w:hAnsi="Source Sans Pro"/>
                <w:sz w:val="22"/>
                <w:szCs w:val="22"/>
              </w:rPr>
            </w:pPr>
            <w:r w:rsidRPr="00C71BD5">
              <w:rPr>
                <w:rFonts w:ascii="Source Sans Pro" w:hAnsi="Source Sans Pro"/>
                <w:sz w:val="22"/>
                <w:szCs w:val="22"/>
              </w:rPr>
              <w:t>100</w:t>
            </w:r>
            <w:r w:rsidR="006B6190" w:rsidRPr="00C71BD5" w:rsidDel="006B6190">
              <w:rPr>
                <w:rFonts w:ascii="Source Sans Pro" w:hAnsi="Source Sans Pro"/>
                <w:sz w:val="22"/>
                <w:szCs w:val="22"/>
              </w:rPr>
              <w:t xml:space="preserve"> </w:t>
            </w:r>
          </w:p>
        </w:tc>
      </w:tr>
      <w:tr w:rsidR="0097495C" w:rsidRPr="009913AC" w14:paraId="7A11547E" w14:textId="77777777" w:rsidTr="007F18D8">
        <w:trPr>
          <w:trHeight w:val="432"/>
          <w:jc w:val="center"/>
        </w:trPr>
        <w:tc>
          <w:tcPr>
            <w:tcW w:w="1134" w:type="dxa"/>
            <w:tcMar>
              <w:left w:w="29" w:type="dxa"/>
              <w:right w:w="29" w:type="dxa"/>
            </w:tcMar>
          </w:tcPr>
          <w:p w14:paraId="37250DCD" w14:textId="77777777" w:rsidR="0097495C" w:rsidRPr="00C71BD5" w:rsidRDefault="0097495C" w:rsidP="001864EF">
            <w:pPr>
              <w:jc w:val="center"/>
              <w:rPr>
                <w:rFonts w:ascii="Source Sans Pro" w:hAnsi="Source Sans Pro"/>
                <w:sz w:val="22"/>
                <w:szCs w:val="22"/>
              </w:rPr>
            </w:pPr>
            <w:r w:rsidRPr="00C71BD5">
              <w:rPr>
                <w:rFonts w:ascii="Source Sans Pro" w:hAnsi="Source Sans Pro"/>
                <w:sz w:val="22"/>
                <w:szCs w:val="22"/>
              </w:rPr>
              <w:t>C.</w:t>
            </w:r>
            <w:proofErr w:type="gramStart"/>
            <w:r w:rsidRPr="00C71BD5">
              <w:rPr>
                <w:rFonts w:ascii="Source Sans Pro" w:hAnsi="Source Sans Pro"/>
                <w:sz w:val="22"/>
                <w:szCs w:val="22"/>
              </w:rPr>
              <w:t>3.a.</w:t>
            </w:r>
            <w:proofErr w:type="gramEnd"/>
          </w:p>
        </w:tc>
        <w:tc>
          <w:tcPr>
            <w:tcW w:w="6734" w:type="dxa"/>
            <w:tcBorders>
              <w:bottom w:val="single" w:sz="4" w:space="0" w:color="auto"/>
            </w:tcBorders>
          </w:tcPr>
          <w:p w14:paraId="238F4D09" w14:textId="77777777" w:rsidR="0097495C" w:rsidRPr="00C71BD5" w:rsidRDefault="0097495C" w:rsidP="001864EF">
            <w:pPr>
              <w:rPr>
                <w:rFonts w:ascii="Source Sans Pro" w:hAnsi="Source Sans Pro"/>
              </w:rPr>
            </w:pPr>
            <w:r w:rsidRPr="00C71BD5">
              <w:rPr>
                <w:rFonts w:ascii="Source Sans Pro" w:hAnsi="Source Sans Pro"/>
              </w:rPr>
              <w:t>Provide Support.</w:t>
            </w:r>
          </w:p>
          <w:p w14:paraId="34F4422C" w14:textId="78CE81A0" w:rsidR="0097495C" w:rsidRPr="00C71BD5" w:rsidRDefault="0097495C">
            <w:pPr>
              <w:jc w:val="left"/>
              <w:rPr>
                <w:rFonts w:ascii="Source Sans Pro" w:hAnsi="Source Sans Pro"/>
              </w:rPr>
            </w:pPr>
            <w:r w:rsidRPr="00C71BD5">
              <w:rPr>
                <w:rFonts w:ascii="Source Sans Pro" w:hAnsi="Source Sans Pro"/>
                <w:i/>
                <w:sz w:val="22"/>
                <w:szCs w:val="22"/>
              </w:rPr>
              <w:t xml:space="preserve">Scoring Criteria: </w:t>
            </w:r>
            <w:r w:rsidR="00DF1DA9" w:rsidRPr="00C71BD5">
              <w:rPr>
                <w:rFonts w:ascii="Source Sans Pro" w:hAnsi="Source Sans Pro"/>
                <w:i/>
                <w:sz w:val="22"/>
                <w:szCs w:val="22"/>
              </w:rPr>
              <w:br/>
            </w:r>
            <w:r w:rsidR="00E32F9E" w:rsidRPr="00C71BD5">
              <w:rPr>
                <w:rFonts w:ascii="Source Sans Pro" w:hAnsi="Source Sans Pro"/>
                <w:i/>
                <w:sz w:val="22"/>
                <w:szCs w:val="22"/>
              </w:rPr>
              <w:t>10</w:t>
            </w:r>
            <w:r w:rsidRPr="00C71BD5">
              <w:rPr>
                <w:rFonts w:ascii="Source Sans Pro" w:hAnsi="Source Sans Pro"/>
                <w:i/>
                <w:sz w:val="22"/>
                <w:szCs w:val="22"/>
              </w:rPr>
              <w:t xml:space="preserve">0 Points = 1 </w:t>
            </w:r>
            <w:r w:rsidR="00BB5D4F" w:rsidRPr="00C71BD5">
              <w:rPr>
                <w:rFonts w:ascii="Source Sans Pro" w:hAnsi="Source Sans Pro"/>
                <w:i/>
                <w:sz w:val="22"/>
                <w:szCs w:val="22"/>
              </w:rPr>
              <w:t xml:space="preserve">Unique </w:t>
            </w:r>
            <w:r w:rsidRPr="00C71BD5">
              <w:rPr>
                <w:rFonts w:ascii="Source Sans Pro" w:hAnsi="Source Sans Pro"/>
                <w:i/>
                <w:sz w:val="22"/>
                <w:szCs w:val="22"/>
              </w:rPr>
              <w:t>Region</w:t>
            </w:r>
            <w:r w:rsidRPr="00C71BD5">
              <w:rPr>
                <w:rFonts w:ascii="Source Sans Pro" w:hAnsi="Source Sans Pro"/>
                <w:i/>
                <w:sz w:val="22"/>
                <w:szCs w:val="22"/>
              </w:rPr>
              <w:br/>
            </w:r>
            <w:r w:rsidR="002D3F5C" w:rsidRPr="00C71BD5">
              <w:rPr>
                <w:rFonts w:ascii="Source Sans Pro" w:hAnsi="Source Sans Pro"/>
                <w:i/>
                <w:sz w:val="22"/>
                <w:szCs w:val="22"/>
              </w:rPr>
              <w:t>200</w:t>
            </w:r>
            <w:r w:rsidRPr="00C71BD5">
              <w:rPr>
                <w:rFonts w:ascii="Source Sans Pro" w:hAnsi="Source Sans Pro"/>
                <w:i/>
                <w:sz w:val="22"/>
                <w:szCs w:val="22"/>
              </w:rPr>
              <w:t xml:space="preserve"> Points = 2 </w:t>
            </w:r>
            <w:r w:rsidR="00BB5D4F" w:rsidRPr="00C71BD5">
              <w:rPr>
                <w:rFonts w:ascii="Source Sans Pro" w:hAnsi="Source Sans Pro"/>
                <w:i/>
                <w:sz w:val="22"/>
                <w:szCs w:val="22"/>
              </w:rPr>
              <w:t xml:space="preserve">Unique </w:t>
            </w:r>
            <w:r w:rsidRPr="00C71BD5">
              <w:rPr>
                <w:rFonts w:ascii="Source Sans Pro" w:hAnsi="Source Sans Pro"/>
                <w:i/>
                <w:sz w:val="22"/>
                <w:szCs w:val="22"/>
              </w:rPr>
              <w:t>Regions</w:t>
            </w:r>
            <w:r w:rsidRPr="00C71BD5">
              <w:rPr>
                <w:rFonts w:ascii="Source Sans Pro" w:hAnsi="Source Sans Pro"/>
                <w:i/>
                <w:sz w:val="22"/>
                <w:szCs w:val="22"/>
              </w:rPr>
              <w:br/>
            </w:r>
            <w:r w:rsidR="002D3F5C" w:rsidRPr="00C71BD5">
              <w:rPr>
                <w:rFonts w:ascii="Source Sans Pro" w:hAnsi="Source Sans Pro"/>
                <w:i/>
                <w:sz w:val="22"/>
                <w:szCs w:val="22"/>
              </w:rPr>
              <w:t>300</w:t>
            </w:r>
            <w:r w:rsidRPr="00C71BD5">
              <w:rPr>
                <w:rFonts w:ascii="Source Sans Pro" w:hAnsi="Source Sans Pro"/>
                <w:i/>
                <w:sz w:val="22"/>
                <w:szCs w:val="22"/>
              </w:rPr>
              <w:t xml:space="preserve"> Points = 3 </w:t>
            </w:r>
            <w:r w:rsidR="00BB5D4F" w:rsidRPr="00C71BD5">
              <w:rPr>
                <w:rFonts w:ascii="Source Sans Pro" w:hAnsi="Source Sans Pro"/>
                <w:i/>
                <w:sz w:val="22"/>
                <w:szCs w:val="22"/>
              </w:rPr>
              <w:t xml:space="preserve">Unique </w:t>
            </w:r>
            <w:r w:rsidRPr="00C71BD5">
              <w:rPr>
                <w:rFonts w:ascii="Source Sans Pro" w:hAnsi="Source Sans Pro"/>
                <w:i/>
                <w:sz w:val="22"/>
                <w:szCs w:val="22"/>
              </w:rPr>
              <w:t>Regions</w:t>
            </w:r>
            <w:r w:rsidRPr="00C71BD5">
              <w:rPr>
                <w:rFonts w:ascii="Source Sans Pro" w:hAnsi="Source Sans Pro"/>
                <w:i/>
                <w:sz w:val="22"/>
                <w:szCs w:val="22"/>
              </w:rPr>
              <w:br/>
            </w:r>
            <w:r w:rsidR="002D3F5C" w:rsidRPr="00C71BD5">
              <w:rPr>
                <w:rFonts w:ascii="Source Sans Pro" w:hAnsi="Source Sans Pro"/>
                <w:i/>
                <w:sz w:val="22"/>
                <w:szCs w:val="22"/>
              </w:rPr>
              <w:t>400</w:t>
            </w:r>
            <w:r w:rsidRPr="00C71BD5">
              <w:rPr>
                <w:rFonts w:ascii="Source Sans Pro" w:hAnsi="Source Sans Pro"/>
                <w:i/>
                <w:sz w:val="22"/>
                <w:szCs w:val="22"/>
              </w:rPr>
              <w:t xml:space="preserve"> Points = 4 </w:t>
            </w:r>
            <w:r w:rsidR="00BB5D4F" w:rsidRPr="00C71BD5">
              <w:rPr>
                <w:rFonts w:ascii="Source Sans Pro" w:hAnsi="Source Sans Pro"/>
                <w:i/>
                <w:sz w:val="22"/>
                <w:szCs w:val="22"/>
              </w:rPr>
              <w:t xml:space="preserve">Unique </w:t>
            </w:r>
            <w:r w:rsidRPr="00C71BD5">
              <w:rPr>
                <w:rFonts w:ascii="Source Sans Pro" w:hAnsi="Source Sans Pro"/>
                <w:i/>
                <w:sz w:val="22"/>
                <w:szCs w:val="22"/>
              </w:rPr>
              <w:t>Regions</w:t>
            </w:r>
            <w:r w:rsidRPr="00C71BD5">
              <w:rPr>
                <w:rFonts w:ascii="Source Sans Pro" w:hAnsi="Source Sans Pro"/>
                <w:i/>
                <w:sz w:val="22"/>
                <w:szCs w:val="22"/>
              </w:rPr>
              <w:br/>
            </w:r>
            <w:r w:rsidR="002D3F5C" w:rsidRPr="00C71BD5">
              <w:rPr>
                <w:rFonts w:ascii="Source Sans Pro" w:hAnsi="Source Sans Pro"/>
                <w:i/>
                <w:sz w:val="22"/>
                <w:szCs w:val="22"/>
              </w:rPr>
              <w:t>500</w:t>
            </w:r>
            <w:r w:rsidRPr="00C71BD5">
              <w:rPr>
                <w:rFonts w:ascii="Source Sans Pro" w:hAnsi="Source Sans Pro"/>
                <w:i/>
                <w:sz w:val="22"/>
                <w:szCs w:val="22"/>
              </w:rPr>
              <w:t xml:space="preserve"> Points = 5 </w:t>
            </w:r>
            <w:r w:rsidR="00BB5D4F" w:rsidRPr="00C71BD5">
              <w:rPr>
                <w:rFonts w:ascii="Source Sans Pro" w:hAnsi="Source Sans Pro"/>
                <w:i/>
                <w:sz w:val="22"/>
                <w:szCs w:val="22"/>
              </w:rPr>
              <w:t xml:space="preserve">Unique </w:t>
            </w:r>
            <w:r w:rsidRPr="00C71BD5">
              <w:rPr>
                <w:rFonts w:ascii="Source Sans Pro" w:hAnsi="Source Sans Pro"/>
                <w:i/>
                <w:sz w:val="22"/>
                <w:szCs w:val="22"/>
              </w:rPr>
              <w:t>Regions</w:t>
            </w:r>
          </w:p>
        </w:tc>
        <w:tc>
          <w:tcPr>
            <w:tcW w:w="1830" w:type="dxa"/>
          </w:tcPr>
          <w:p w14:paraId="199B68D4" w14:textId="013E57B3" w:rsidR="0097495C" w:rsidRPr="00C71BD5" w:rsidRDefault="002D3F5C" w:rsidP="001864EF">
            <w:pPr>
              <w:jc w:val="center"/>
              <w:rPr>
                <w:rFonts w:ascii="Source Sans Pro" w:hAnsi="Source Sans Pro"/>
                <w:sz w:val="22"/>
                <w:szCs w:val="22"/>
              </w:rPr>
            </w:pPr>
            <w:r w:rsidRPr="00C71BD5">
              <w:rPr>
                <w:rFonts w:ascii="Source Sans Pro" w:hAnsi="Source Sans Pro"/>
                <w:sz w:val="22"/>
                <w:szCs w:val="22"/>
              </w:rPr>
              <w:t>5</w:t>
            </w:r>
            <w:r w:rsidR="00E32F9E" w:rsidRPr="00C71BD5">
              <w:rPr>
                <w:rFonts w:ascii="Source Sans Pro" w:hAnsi="Source Sans Pro"/>
                <w:sz w:val="22"/>
                <w:szCs w:val="22"/>
              </w:rPr>
              <w:t>00</w:t>
            </w:r>
            <w:r w:rsidR="0097495C" w:rsidRPr="00C71BD5">
              <w:rPr>
                <w:rFonts w:ascii="Source Sans Pro" w:hAnsi="Source Sans Pro"/>
                <w:sz w:val="22"/>
                <w:szCs w:val="22"/>
              </w:rPr>
              <w:t xml:space="preserve"> </w:t>
            </w:r>
          </w:p>
        </w:tc>
      </w:tr>
      <w:tr w:rsidR="0097495C" w:rsidRPr="009913AC" w14:paraId="3023B0FB" w14:textId="77777777" w:rsidTr="007F18D8">
        <w:trPr>
          <w:trHeight w:val="432"/>
          <w:jc w:val="center"/>
        </w:trPr>
        <w:tc>
          <w:tcPr>
            <w:tcW w:w="1134" w:type="dxa"/>
            <w:tcMar>
              <w:left w:w="29" w:type="dxa"/>
              <w:right w:w="29" w:type="dxa"/>
            </w:tcMar>
          </w:tcPr>
          <w:p w14:paraId="05E370EB" w14:textId="77777777" w:rsidR="0097495C" w:rsidRPr="00C71BD5" w:rsidDel="006C5076" w:rsidRDefault="0097495C" w:rsidP="001864EF">
            <w:pPr>
              <w:jc w:val="center"/>
              <w:rPr>
                <w:rFonts w:ascii="Source Sans Pro" w:hAnsi="Source Sans Pro"/>
                <w:sz w:val="22"/>
                <w:szCs w:val="22"/>
              </w:rPr>
            </w:pPr>
            <w:r w:rsidRPr="00C71BD5">
              <w:rPr>
                <w:rFonts w:ascii="Source Sans Pro" w:hAnsi="Source Sans Pro"/>
                <w:sz w:val="22"/>
                <w:szCs w:val="22"/>
              </w:rPr>
              <w:t>C.4.</w:t>
            </w:r>
          </w:p>
        </w:tc>
        <w:tc>
          <w:tcPr>
            <w:tcW w:w="6734" w:type="dxa"/>
            <w:tcBorders>
              <w:bottom w:val="single" w:sz="4" w:space="0" w:color="auto"/>
            </w:tcBorders>
          </w:tcPr>
          <w:p w14:paraId="533B0035" w14:textId="77777777" w:rsidR="0097495C" w:rsidRPr="00C71BD5" w:rsidRDefault="0097495C" w:rsidP="001864EF">
            <w:pPr>
              <w:rPr>
                <w:rFonts w:ascii="Source Sans Pro" w:hAnsi="Source Sans Pro"/>
              </w:rPr>
            </w:pPr>
            <w:r w:rsidRPr="00C71BD5">
              <w:rPr>
                <w:rFonts w:ascii="Source Sans Pro" w:hAnsi="Source Sans Pro"/>
              </w:rPr>
              <w:t>How do you determine where service gaps may exist for the TAY populations that you serve?</w:t>
            </w:r>
          </w:p>
          <w:p w14:paraId="016FA6B1" w14:textId="288DD613" w:rsidR="00663FF2" w:rsidRPr="00C71BD5" w:rsidDel="006C5076" w:rsidRDefault="00663FF2" w:rsidP="0093639F">
            <w:pPr>
              <w:jc w:val="left"/>
              <w:rPr>
                <w:rFonts w:ascii="Source Sans Pro" w:hAnsi="Source Sans Pro"/>
                <w:sz w:val="22"/>
                <w:szCs w:val="22"/>
              </w:rPr>
            </w:pPr>
            <w:r w:rsidRPr="00C71BD5">
              <w:rPr>
                <w:rFonts w:ascii="Source Sans Pro" w:hAnsi="Source Sans Pro"/>
                <w:i/>
                <w:sz w:val="22"/>
                <w:szCs w:val="22"/>
              </w:rPr>
              <w:t>Scoring Criteria: Clarity</w:t>
            </w:r>
            <w:r w:rsidRPr="00C71BD5">
              <w:rPr>
                <w:rFonts w:ascii="Source Sans Pro" w:hAnsi="Source Sans Pro"/>
                <w:i/>
                <w:sz w:val="22"/>
                <w:szCs w:val="22"/>
              </w:rPr>
              <w:br/>
              <w:t>(Max 100 points available.  Calculated: Clarity is worth 5 points.  Score will be multiplied by 20 to award max points)</w:t>
            </w:r>
          </w:p>
        </w:tc>
        <w:tc>
          <w:tcPr>
            <w:tcW w:w="1830" w:type="dxa"/>
          </w:tcPr>
          <w:p w14:paraId="335A7412" w14:textId="718B3C3D" w:rsidR="0097495C" w:rsidRPr="00C71BD5" w:rsidDel="006C5076" w:rsidRDefault="002D3F5C" w:rsidP="001864EF">
            <w:pPr>
              <w:jc w:val="center"/>
              <w:rPr>
                <w:rFonts w:ascii="Source Sans Pro" w:hAnsi="Source Sans Pro"/>
                <w:sz w:val="22"/>
                <w:szCs w:val="22"/>
              </w:rPr>
            </w:pPr>
            <w:r w:rsidRPr="00C71BD5">
              <w:rPr>
                <w:rFonts w:ascii="Source Sans Pro" w:hAnsi="Source Sans Pro"/>
                <w:sz w:val="22"/>
                <w:szCs w:val="22"/>
              </w:rPr>
              <w:t>100</w:t>
            </w:r>
          </w:p>
        </w:tc>
      </w:tr>
      <w:tr w:rsidR="0097495C" w:rsidRPr="009913AC" w14:paraId="0D58970E" w14:textId="77777777" w:rsidTr="007F18D8">
        <w:trPr>
          <w:trHeight w:val="432"/>
          <w:jc w:val="center"/>
        </w:trPr>
        <w:tc>
          <w:tcPr>
            <w:tcW w:w="1134" w:type="dxa"/>
            <w:tcMar>
              <w:left w:w="29" w:type="dxa"/>
              <w:right w:w="29" w:type="dxa"/>
            </w:tcMar>
          </w:tcPr>
          <w:p w14:paraId="64495560" w14:textId="77777777" w:rsidR="0097495C" w:rsidRPr="00C71BD5" w:rsidDel="006C5076" w:rsidRDefault="0097495C" w:rsidP="001864EF">
            <w:pPr>
              <w:jc w:val="center"/>
              <w:rPr>
                <w:rFonts w:ascii="Source Sans Pro" w:hAnsi="Source Sans Pro"/>
                <w:sz w:val="22"/>
                <w:szCs w:val="22"/>
              </w:rPr>
            </w:pPr>
            <w:r w:rsidRPr="00C71BD5">
              <w:rPr>
                <w:rFonts w:ascii="Source Sans Pro" w:hAnsi="Source Sans Pro"/>
                <w:sz w:val="22"/>
                <w:szCs w:val="22"/>
              </w:rPr>
              <w:lastRenderedPageBreak/>
              <w:t>C.5.</w:t>
            </w:r>
          </w:p>
        </w:tc>
        <w:tc>
          <w:tcPr>
            <w:tcW w:w="6734" w:type="dxa"/>
            <w:tcBorders>
              <w:bottom w:val="single" w:sz="4" w:space="0" w:color="auto"/>
            </w:tcBorders>
          </w:tcPr>
          <w:p w14:paraId="62FB7773" w14:textId="77777777" w:rsidR="0097495C" w:rsidRPr="00C71BD5" w:rsidRDefault="0097495C" w:rsidP="001864EF">
            <w:pPr>
              <w:rPr>
                <w:rFonts w:ascii="Source Sans Pro" w:hAnsi="Source Sans Pro"/>
              </w:rPr>
            </w:pPr>
            <w:r w:rsidRPr="00C71BD5">
              <w:rPr>
                <w:rFonts w:ascii="Source Sans Pro" w:hAnsi="Source Sans Pro"/>
              </w:rPr>
              <w:t>What are the specific outcomes you are working toward?</w:t>
            </w:r>
          </w:p>
          <w:p w14:paraId="6C5D314E" w14:textId="0B624593" w:rsidR="00663FF2" w:rsidRPr="00C71BD5" w:rsidDel="006C5076" w:rsidRDefault="00663FF2" w:rsidP="0093639F">
            <w:pPr>
              <w:jc w:val="left"/>
              <w:rPr>
                <w:rFonts w:ascii="Source Sans Pro" w:hAnsi="Source Sans Pro"/>
              </w:rPr>
            </w:pPr>
            <w:r w:rsidRPr="00C71BD5">
              <w:rPr>
                <w:rFonts w:ascii="Source Sans Pro" w:hAnsi="Source Sans Pro"/>
                <w:i/>
                <w:sz w:val="22"/>
                <w:szCs w:val="22"/>
              </w:rPr>
              <w:t>Scoring Criteria: Clarity</w:t>
            </w:r>
            <w:r w:rsidRPr="00C71BD5">
              <w:rPr>
                <w:rFonts w:ascii="Source Sans Pro" w:hAnsi="Source Sans Pro"/>
                <w:i/>
                <w:sz w:val="22"/>
                <w:szCs w:val="22"/>
              </w:rPr>
              <w:br/>
              <w:t>(Max 100 points available.  Calculated: Clarity is worth 5 points.  Score will be multiplied by 20 to award max points)</w:t>
            </w:r>
          </w:p>
        </w:tc>
        <w:tc>
          <w:tcPr>
            <w:tcW w:w="1830" w:type="dxa"/>
          </w:tcPr>
          <w:p w14:paraId="4E39755F" w14:textId="16B4DE34" w:rsidR="0097495C" w:rsidRPr="00C71BD5" w:rsidDel="006C5076" w:rsidRDefault="002D3F5C" w:rsidP="001864EF">
            <w:pPr>
              <w:jc w:val="center"/>
              <w:rPr>
                <w:rFonts w:ascii="Source Sans Pro" w:hAnsi="Source Sans Pro"/>
                <w:sz w:val="22"/>
                <w:szCs w:val="22"/>
              </w:rPr>
            </w:pPr>
            <w:r w:rsidRPr="00C71BD5">
              <w:rPr>
                <w:rFonts w:ascii="Source Sans Pro" w:hAnsi="Source Sans Pro"/>
                <w:sz w:val="22"/>
                <w:szCs w:val="22"/>
              </w:rPr>
              <w:t>100</w:t>
            </w:r>
          </w:p>
        </w:tc>
      </w:tr>
      <w:tr w:rsidR="0097495C" w:rsidRPr="009913AC" w14:paraId="1849B7B3" w14:textId="77777777" w:rsidTr="007F18D8">
        <w:trPr>
          <w:trHeight w:val="432"/>
          <w:jc w:val="center"/>
        </w:trPr>
        <w:tc>
          <w:tcPr>
            <w:tcW w:w="1134" w:type="dxa"/>
            <w:tcMar>
              <w:left w:w="29" w:type="dxa"/>
              <w:right w:w="29" w:type="dxa"/>
            </w:tcMar>
          </w:tcPr>
          <w:p w14:paraId="1AA7A9E3" w14:textId="77777777" w:rsidR="0097495C" w:rsidRPr="00C71BD5" w:rsidDel="006C5076" w:rsidRDefault="0097495C" w:rsidP="001864EF">
            <w:pPr>
              <w:jc w:val="center"/>
              <w:rPr>
                <w:rFonts w:ascii="Source Sans Pro" w:hAnsi="Source Sans Pro"/>
                <w:sz w:val="22"/>
                <w:szCs w:val="22"/>
              </w:rPr>
            </w:pPr>
            <w:r w:rsidRPr="00C71BD5">
              <w:rPr>
                <w:rFonts w:ascii="Source Sans Pro" w:hAnsi="Source Sans Pro"/>
                <w:sz w:val="22"/>
                <w:szCs w:val="22"/>
              </w:rPr>
              <w:t>C.6.</w:t>
            </w:r>
          </w:p>
        </w:tc>
        <w:tc>
          <w:tcPr>
            <w:tcW w:w="6734" w:type="dxa"/>
            <w:tcBorders>
              <w:bottom w:val="single" w:sz="4" w:space="0" w:color="auto"/>
            </w:tcBorders>
          </w:tcPr>
          <w:p w14:paraId="674DD0D9" w14:textId="77777777" w:rsidR="0097495C" w:rsidRPr="00C71BD5" w:rsidRDefault="00155A58" w:rsidP="001864EF">
            <w:pPr>
              <w:rPr>
                <w:rFonts w:ascii="Source Sans Pro" w:hAnsi="Source Sans Pro"/>
              </w:rPr>
            </w:pPr>
            <w:r w:rsidRPr="00C71BD5">
              <w:rPr>
                <w:rFonts w:ascii="Source Sans Pro" w:hAnsi="Source Sans Pro"/>
              </w:rPr>
              <w:t>What do you measure and/or what type of data do you collect to determine the success of your approach?</w:t>
            </w:r>
          </w:p>
          <w:p w14:paraId="2D2D2CFA" w14:textId="0FAE85D2" w:rsidR="00663FF2" w:rsidRPr="00C71BD5" w:rsidDel="006C5076" w:rsidRDefault="00663FF2" w:rsidP="0093639F">
            <w:pPr>
              <w:jc w:val="left"/>
              <w:rPr>
                <w:rFonts w:ascii="Source Sans Pro" w:hAnsi="Source Sans Pro"/>
              </w:rPr>
            </w:pPr>
            <w:r w:rsidRPr="00C71BD5">
              <w:rPr>
                <w:rFonts w:ascii="Source Sans Pro" w:hAnsi="Source Sans Pro"/>
                <w:i/>
                <w:sz w:val="22"/>
                <w:szCs w:val="22"/>
              </w:rPr>
              <w:t>Scoring Criteria: Clarity</w:t>
            </w:r>
            <w:r w:rsidRPr="00C71BD5">
              <w:rPr>
                <w:rFonts w:ascii="Source Sans Pro" w:hAnsi="Source Sans Pro"/>
                <w:i/>
                <w:sz w:val="22"/>
                <w:szCs w:val="22"/>
              </w:rPr>
              <w:br/>
              <w:t>(Max 100 points available.  Calculated: Clarity is worth 5 points.  Score will be multiplied by 20 to award max points)</w:t>
            </w:r>
          </w:p>
        </w:tc>
        <w:tc>
          <w:tcPr>
            <w:tcW w:w="1830" w:type="dxa"/>
          </w:tcPr>
          <w:p w14:paraId="39233F8C" w14:textId="442AF643" w:rsidR="0097495C" w:rsidRPr="00C71BD5" w:rsidDel="006C5076" w:rsidRDefault="002D3F5C" w:rsidP="001864EF">
            <w:pPr>
              <w:jc w:val="center"/>
              <w:rPr>
                <w:rFonts w:ascii="Source Sans Pro" w:hAnsi="Source Sans Pro"/>
                <w:sz w:val="22"/>
                <w:szCs w:val="22"/>
              </w:rPr>
            </w:pPr>
            <w:r w:rsidRPr="00C71BD5">
              <w:rPr>
                <w:rFonts w:ascii="Source Sans Pro" w:hAnsi="Source Sans Pro"/>
                <w:sz w:val="22"/>
                <w:szCs w:val="22"/>
              </w:rPr>
              <w:t>100</w:t>
            </w:r>
          </w:p>
        </w:tc>
      </w:tr>
      <w:tr w:rsidR="0097495C" w:rsidRPr="009913AC" w14:paraId="354C4CD6" w14:textId="77777777" w:rsidTr="007F18D8">
        <w:trPr>
          <w:trHeight w:val="432"/>
          <w:jc w:val="center"/>
        </w:trPr>
        <w:tc>
          <w:tcPr>
            <w:tcW w:w="1134" w:type="dxa"/>
            <w:tcMar>
              <w:left w:w="29" w:type="dxa"/>
              <w:right w:w="29" w:type="dxa"/>
            </w:tcMar>
          </w:tcPr>
          <w:p w14:paraId="5F191FB3" w14:textId="77777777" w:rsidR="0097495C" w:rsidRPr="00C71BD5" w:rsidRDefault="0097495C" w:rsidP="001864EF">
            <w:pPr>
              <w:jc w:val="center"/>
              <w:rPr>
                <w:rFonts w:ascii="Source Sans Pro" w:hAnsi="Source Sans Pro"/>
                <w:sz w:val="22"/>
                <w:szCs w:val="22"/>
              </w:rPr>
            </w:pPr>
            <w:r w:rsidRPr="00C71BD5">
              <w:rPr>
                <w:rFonts w:ascii="Source Sans Pro" w:hAnsi="Source Sans Pro"/>
                <w:sz w:val="22"/>
                <w:szCs w:val="22"/>
              </w:rPr>
              <w:t>C.7.</w:t>
            </w:r>
          </w:p>
        </w:tc>
        <w:tc>
          <w:tcPr>
            <w:tcW w:w="6734" w:type="dxa"/>
            <w:tcBorders>
              <w:bottom w:val="single" w:sz="4" w:space="0" w:color="auto"/>
            </w:tcBorders>
          </w:tcPr>
          <w:p w14:paraId="0ADAEE2C" w14:textId="77777777" w:rsidR="0097495C" w:rsidRPr="00C71BD5" w:rsidRDefault="0097495C" w:rsidP="001864EF">
            <w:pPr>
              <w:rPr>
                <w:rFonts w:ascii="Source Sans Pro" w:hAnsi="Source Sans Pro"/>
              </w:rPr>
            </w:pPr>
            <w:bookmarkStart w:id="335" w:name="_Hlk11065408"/>
            <w:r w:rsidRPr="00C71BD5">
              <w:rPr>
                <w:rFonts w:ascii="Source Sans Pro" w:hAnsi="Source Sans Pro"/>
              </w:rPr>
              <w:t>How long has your organization been in existence?</w:t>
            </w:r>
            <w:bookmarkEnd w:id="335"/>
          </w:p>
          <w:p w14:paraId="61E1EF6A" w14:textId="1EF4BE6F" w:rsidR="00663FF2" w:rsidRPr="00C71BD5" w:rsidRDefault="00663FF2" w:rsidP="0093639F">
            <w:pPr>
              <w:jc w:val="left"/>
              <w:rPr>
                <w:rFonts w:ascii="Source Sans Pro" w:hAnsi="Source Sans Pro"/>
                <w:sz w:val="22"/>
                <w:szCs w:val="22"/>
              </w:rPr>
            </w:pPr>
            <w:r w:rsidRPr="00C71BD5">
              <w:rPr>
                <w:rFonts w:ascii="Source Sans Pro" w:hAnsi="Source Sans Pro"/>
                <w:i/>
                <w:sz w:val="22"/>
                <w:szCs w:val="22"/>
              </w:rPr>
              <w:t>Scoring Criteria: Clarity</w:t>
            </w:r>
            <w:r w:rsidRPr="00C71BD5">
              <w:rPr>
                <w:rFonts w:ascii="Source Sans Pro" w:hAnsi="Source Sans Pro"/>
                <w:i/>
                <w:sz w:val="22"/>
                <w:szCs w:val="22"/>
              </w:rPr>
              <w:br/>
              <w:t>(Max 100 points available.  Calculated: Clarity is worth 5 points.  Score will be multiplied by 20 to award max points)</w:t>
            </w:r>
          </w:p>
        </w:tc>
        <w:tc>
          <w:tcPr>
            <w:tcW w:w="1830" w:type="dxa"/>
          </w:tcPr>
          <w:p w14:paraId="33AAAA19" w14:textId="3E80203E" w:rsidR="0097495C" w:rsidRPr="00C71BD5" w:rsidRDefault="002D3F5C" w:rsidP="001864EF">
            <w:pPr>
              <w:jc w:val="center"/>
              <w:rPr>
                <w:rFonts w:ascii="Source Sans Pro" w:hAnsi="Source Sans Pro"/>
                <w:sz w:val="22"/>
                <w:szCs w:val="22"/>
              </w:rPr>
            </w:pPr>
            <w:r w:rsidRPr="00C71BD5">
              <w:rPr>
                <w:rFonts w:ascii="Source Sans Pro" w:hAnsi="Source Sans Pro"/>
                <w:sz w:val="22"/>
                <w:szCs w:val="22"/>
              </w:rPr>
              <w:t>100</w:t>
            </w:r>
          </w:p>
        </w:tc>
      </w:tr>
      <w:tr w:rsidR="0097495C" w:rsidRPr="009913AC" w14:paraId="53868C67" w14:textId="77777777" w:rsidTr="007F18D8">
        <w:trPr>
          <w:trHeight w:val="432"/>
          <w:jc w:val="center"/>
        </w:trPr>
        <w:tc>
          <w:tcPr>
            <w:tcW w:w="1134" w:type="dxa"/>
            <w:tcMar>
              <w:left w:w="29" w:type="dxa"/>
              <w:right w:w="29" w:type="dxa"/>
            </w:tcMar>
          </w:tcPr>
          <w:p w14:paraId="4B2C79B8" w14:textId="77777777" w:rsidR="0097495C" w:rsidRPr="00C71BD5" w:rsidRDefault="0097495C" w:rsidP="001864EF">
            <w:pPr>
              <w:jc w:val="center"/>
              <w:rPr>
                <w:rFonts w:ascii="Source Sans Pro" w:hAnsi="Source Sans Pro"/>
                <w:sz w:val="22"/>
                <w:szCs w:val="22"/>
              </w:rPr>
            </w:pPr>
            <w:r w:rsidRPr="00C71BD5">
              <w:rPr>
                <w:rFonts w:ascii="Source Sans Pro" w:hAnsi="Source Sans Pro"/>
                <w:sz w:val="22"/>
                <w:szCs w:val="22"/>
              </w:rPr>
              <w:t>C.</w:t>
            </w:r>
            <w:proofErr w:type="gramStart"/>
            <w:r w:rsidRPr="00C71BD5">
              <w:rPr>
                <w:rFonts w:ascii="Source Sans Pro" w:hAnsi="Source Sans Pro"/>
                <w:sz w:val="22"/>
                <w:szCs w:val="22"/>
              </w:rPr>
              <w:t>7.a.</w:t>
            </w:r>
            <w:proofErr w:type="gramEnd"/>
          </w:p>
        </w:tc>
        <w:tc>
          <w:tcPr>
            <w:tcW w:w="6734" w:type="dxa"/>
            <w:tcBorders>
              <w:bottom w:val="single" w:sz="4" w:space="0" w:color="auto"/>
            </w:tcBorders>
          </w:tcPr>
          <w:p w14:paraId="044668BB" w14:textId="77777777" w:rsidR="0097495C" w:rsidRPr="00C71BD5" w:rsidRDefault="0097495C" w:rsidP="001864EF">
            <w:pPr>
              <w:rPr>
                <w:rFonts w:ascii="Source Sans Pro" w:hAnsi="Source Sans Pro"/>
              </w:rPr>
            </w:pPr>
            <w:r w:rsidRPr="00C71BD5">
              <w:rPr>
                <w:rFonts w:ascii="Source Sans Pro" w:hAnsi="Source Sans Pro"/>
              </w:rPr>
              <w:t>Provide Support.</w:t>
            </w:r>
          </w:p>
          <w:p w14:paraId="71A153FF" w14:textId="617EB4E1" w:rsidR="0097495C" w:rsidRPr="00C71BD5" w:rsidRDefault="0097495C" w:rsidP="00976088">
            <w:pPr>
              <w:jc w:val="left"/>
              <w:rPr>
                <w:rFonts w:ascii="Source Sans Pro" w:hAnsi="Source Sans Pro"/>
              </w:rPr>
            </w:pPr>
            <w:r w:rsidRPr="00C71BD5">
              <w:rPr>
                <w:rFonts w:ascii="Source Sans Pro" w:hAnsi="Source Sans Pro"/>
                <w:i/>
                <w:sz w:val="22"/>
                <w:szCs w:val="22"/>
              </w:rPr>
              <w:t>Scoring Criteria: Clarity, Reasonableness</w:t>
            </w:r>
            <w:r w:rsidR="00DF1DA9" w:rsidRPr="00C71BD5">
              <w:rPr>
                <w:rFonts w:ascii="Source Sans Pro" w:hAnsi="Source Sans Pro"/>
                <w:i/>
                <w:sz w:val="22"/>
                <w:szCs w:val="22"/>
              </w:rPr>
              <w:br/>
            </w:r>
            <w:r w:rsidRPr="00C71BD5">
              <w:rPr>
                <w:rFonts w:ascii="Source Sans Pro" w:hAnsi="Source Sans Pro"/>
                <w:i/>
                <w:sz w:val="22"/>
                <w:szCs w:val="22"/>
              </w:rPr>
              <w:t>(Max 100 points available.  Calculated: Clarity and Reasonableness are worth 5 points each.  Score will be multiplied by 10 to award max points)</w:t>
            </w:r>
          </w:p>
        </w:tc>
        <w:tc>
          <w:tcPr>
            <w:tcW w:w="1830" w:type="dxa"/>
          </w:tcPr>
          <w:p w14:paraId="55204F14" w14:textId="77777777" w:rsidR="0097495C" w:rsidRPr="00C71BD5" w:rsidRDefault="0097495C" w:rsidP="001864EF">
            <w:pPr>
              <w:jc w:val="center"/>
              <w:rPr>
                <w:rFonts w:ascii="Source Sans Pro" w:hAnsi="Source Sans Pro"/>
                <w:sz w:val="22"/>
                <w:szCs w:val="22"/>
              </w:rPr>
            </w:pPr>
            <w:r w:rsidRPr="00C71BD5">
              <w:rPr>
                <w:rFonts w:ascii="Source Sans Pro" w:hAnsi="Source Sans Pro"/>
                <w:sz w:val="22"/>
                <w:szCs w:val="22"/>
              </w:rPr>
              <w:t>100</w:t>
            </w:r>
          </w:p>
        </w:tc>
      </w:tr>
      <w:tr w:rsidR="0097495C" w:rsidRPr="009913AC" w14:paraId="26F1CB17" w14:textId="77777777" w:rsidTr="007F18D8">
        <w:trPr>
          <w:trHeight w:val="432"/>
          <w:jc w:val="center"/>
        </w:trPr>
        <w:tc>
          <w:tcPr>
            <w:tcW w:w="1134" w:type="dxa"/>
            <w:tcMar>
              <w:left w:w="29" w:type="dxa"/>
              <w:right w:w="29" w:type="dxa"/>
            </w:tcMar>
          </w:tcPr>
          <w:p w14:paraId="6BC538F6" w14:textId="77777777" w:rsidR="0097495C" w:rsidRPr="00C71BD5" w:rsidDel="006C5076" w:rsidRDefault="0097495C" w:rsidP="001864EF">
            <w:pPr>
              <w:jc w:val="center"/>
              <w:rPr>
                <w:rFonts w:ascii="Source Sans Pro" w:hAnsi="Source Sans Pro"/>
                <w:sz w:val="22"/>
                <w:szCs w:val="22"/>
              </w:rPr>
            </w:pPr>
            <w:r w:rsidRPr="00C71BD5">
              <w:rPr>
                <w:rFonts w:ascii="Source Sans Pro" w:hAnsi="Source Sans Pro"/>
                <w:sz w:val="22"/>
                <w:szCs w:val="22"/>
              </w:rPr>
              <w:t>C.8.</w:t>
            </w:r>
          </w:p>
        </w:tc>
        <w:tc>
          <w:tcPr>
            <w:tcW w:w="6734" w:type="dxa"/>
            <w:tcBorders>
              <w:bottom w:val="single" w:sz="4" w:space="0" w:color="auto"/>
            </w:tcBorders>
          </w:tcPr>
          <w:p w14:paraId="39E84D72" w14:textId="77777777" w:rsidR="0097495C" w:rsidRPr="00C71BD5" w:rsidRDefault="0097495C" w:rsidP="001864EF">
            <w:pPr>
              <w:rPr>
                <w:rFonts w:ascii="Source Sans Pro" w:hAnsi="Source Sans Pro"/>
              </w:rPr>
            </w:pPr>
            <w:bookmarkStart w:id="336" w:name="_Hlk11065415"/>
            <w:r w:rsidRPr="00C71BD5">
              <w:rPr>
                <w:rFonts w:ascii="Source Sans Pro" w:hAnsi="Source Sans Pro"/>
              </w:rPr>
              <w:t>How many staff</w:t>
            </w:r>
            <w:r w:rsidR="006B6190" w:rsidRPr="00C71BD5">
              <w:rPr>
                <w:rFonts w:ascii="Source Sans Pro" w:hAnsi="Source Sans Pro"/>
              </w:rPr>
              <w:t>/employees</w:t>
            </w:r>
            <w:r w:rsidRPr="00C71BD5">
              <w:rPr>
                <w:rFonts w:ascii="Source Sans Pro" w:hAnsi="Source Sans Pro"/>
              </w:rPr>
              <w:t xml:space="preserve"> do you have?  This does not include volunteers or contractors.</w:t>
            </w:r>
            <w:bookmarkEnd w:id="336"/>
          </w:p>
          <w:p w14:paraId="082724A4" w14:textId="0A057571" w:rsidR="00663FF2" w:rsidRPr="00C71BD5" w:rsidDel="006C5076" w:rsidRDefault="00663FF2" w:rsidP="0093639F">
            <w:pPr>
              <w:jc w:val="left"/>
              <w:rPr>
                <w:rFonts w:ascii="Source Sans Pro" w:hAnsi="Source Sans Pro"/>
                <w:sz w:val="22"/>
                <w:szCs w:val="22"/>
              </w:rPr>
            </w:pPr>
            <w:r w:rsidRPr="00C71BD5">
              <w:rPr>
                <w:rFonts w:ascii="Source Sans Pro" w:hAnsi="Source Sans Pro"/>
                <w:i/>
                <w:sz w:val="22"/>
                <w:szCs w:val="22"/>
              </w:rPr>
              <w:t>Scoring Criteria: Clarity</w:t>
            </w:r>
            <w:r w:rsidRPr="00C71BD5">
              <w:rPr>
                <w:rFonts w:ascii="Source Sans Pro" w:hAnsi="Source Sans Pro"/>
                <w:i/>
                <w:sz w:val="22"/>
                <w:szCs w:val="22"/>
              </w:rPr>
              <w:br/>
              <w:t>(Max 100 points available.  Calculated: Clarity is worth 5 points.  Score will be multiplied by 20 to award max points)</w:t>
            </w:r>
          </w:p>
        </w:tc>
        <w:tc>
          <w:tcPr>
            <w:tcW w:w="1830" w:type="dxa"/>
          </w:tcPr>
          <w:p w14:paraId="60B55103" w14:textId="17A922AC" w:rsidR="0097495C" w:rsidRPr="00C71BD5" w:rsidDel="006C5076" w:rsidRDefault="002D3F5C" w:rsidP="001864EF">
            <w:pPr>
              <w:jc w:val="center"/>
              <w:rPr>
                <w:rFonts w:ascii="Source Sans Pro" w:hAnsi="Source Sans Pro"/>
                <w:sz w:val="22"/>
                <w:szCs w:val="22"/>
              </w:rPr>
            </w:pPr>
            <w:r w:rsidRPr="00C71BD5">
              <w:rPr>
                <w:rFonts w:ascii="Source Sans Pro" w:hAnsi="Source Sans Pro"/>
                <w:sz w:val="22"/>
                <w:szCs w:val="22"/>
              </w:rPr>
              <w:t>100</w:t>
            </w:r>
          </w:p>
        </w:tc>
      </w:tr>
      <w:tr w:rsidR="0097495C" w:rsidRPr="009913AC" w14:paraId="3AB573DC" w14:textId="77777777" w:rsidTr="007F18D8">
        <w:trPr>
          <w:trHeight w:val="432"/>
          <w:jc w:val="center"/>
        </w:trPr>
        <w:tc>
          <w:tcPr>
            <w:tcW w:w="1134" w:type="dxa"/>
            <w:tcMar>
              <w:left w:w="29" w:type="dxa"/>
              <w:right w:w="29" w:type="dxa"/>
            </w:tcMar>
          </w:tcPr>
          <w:p w14:paraId="2508F385" w14:textId="77777777" w:rsidR="0097495C" w:rsidRPr="00C71BD5" w:rsidDel="006C5076" w:rsidRDefault="0097495C" w:rsidP="001864EF">
            <w:pPr>
              <w:jc w:val="center"/>
              <w:rPr>
                <w:rFonts w:ascii="Source Sans Pro" w:hAnsi="Source Sans Pro"/>
                <w:sz w:val="22"/>
                <w:szCs w:val="22"/>
              </w:rPr>
            </w:pPr>
            <w:r w:rsidRPr="00C71BD5">
              <w:rPr>
                <w:rFonts w:ascii="Source Sans Pro" w:hAnsi="Source Sans Pro"/>
                <w:sz w:val="22"/>
                <w:szCs w:val="22"/>
              </w:rPr>
              <w:t>C.</w:t>
            </w:r>
            <w:proofErr w:type="gramStart"/>
            <w:r w:rsidRPr="00C71BD5">
              <w:rPr>
                <w:rFonts w:ascii="Source Sans Pro" w:hAnsi="Source Sans Pro"/>
                <w:sz w:val="22"/>
                <w:szCs w:val="22"/>
              </w:rPr>
              <w:t>8.a.</w:t>
            </w:r>
            <w:proofErr w:type="gramEnd"/>
          </w:p>
        </w:tc>
        <w:tc>
          <w:tcPr>
            <w:tcW w:w="6734" w:type="dxa"/>
            <w:tcBorders>
              <w:bottom w:val="single" w:sz="4" w:space="0" w:color="auto"/>
            </w:tcBorders>
          </w:tcPr>
          <w:p w14:paraId="6372F7B3" w14:textId="77777777" w:rsidR="0097495C" w:rsidRPr="00C71BD5" w:rsidRDefault="0097495C" w:rsidP="001864EF">
            <w:pPr>
              <w:rPr>
                <w:rFonts w:ascii="Source Sans Pro" w:hAnsi="Source Sans Pro"/>
              </w:rPr>
            </w:pPr>
            <w:r w:rsidRPr="00C71BD5">
              <w:rPr>
                <w:rFonts w:ascii="Source Sans Pro" w:hAnsi="Source Sans Pro"/>
              </w:rPr>
              <w:t>Provide support</w:t>
            </w:r>
          </w:p>
          <w:p w14:paraId="201C8381" w14:textId="54EE0C21" w:rsidR="0097495C" w:rsidRPr="00C71BD5" w:rsidDel="006C5076" w:rsidRDefault="0097495C" w:rsidP="00976088">
            <w:pPr>
              <w:jc w:val="left"/>
              <w:rPr>
                <w:rFonts w:ascii="Source Sans Pro" w:hAnsi="Source Sans Pro"/>
                <w:sz w:val="22"/>
                <w:szCs w:val="22"/>
              </w:rPr>
            </w:pPr>
            <w:r w:rsidRPr="00C71BD5">
              <w:rPr>
                <w:rFonts w:ascii="Source Sans Pro" w:hAnsi="Source Sans Pro"/>
                <w:i/>
                <w:sz w:val="22"/>
                <w:szCs w:val="22"/>
              </w:rPr>
              <w:t xml:space="preserve">Scoring Criteria: Clarity, Reasonableness </w:t>
            </w:r>
            <w:r w:rsidR="00DF1DA9" w:rsidRPr="00C71BD5">
              <w:rPr>
                <w:rFonts w:ascii="Source Sans Pro" w:hAnsi="Source Sans Pro"/>
                <w:i/>
                <w:sz w:val="22"/>
                <w:szCs w:val="22"/>
              </w:rPr>
              <w:br/>
            </w:r>
            <w:r w:rsidRPr="00C71BD5">
              <w:rPr>
                <w:rFonts w:ascii="Source Sans Pro" w:hAnsi="Source Sans Pro"/>
                <w:i/>
                <w:sz w:val="22"/>
                <w:szCs w:val="22"/>
              </w:rPr>
              <w:t>(Max 100 points available.  Calculated: Clarity and Reasonableness are worth 5 points each.  Score will be multiplied by 10 to award max points)</w:t>
            </w:r>
          </w:p>
        </w:tc>
        <w:tc>
          <w:tcPr>
            <w:tcW w:w="1830" w:type="dxa"/>
          </w:tcPr>
          <w:p w14:paraId="00EDB7EB" w14:textId="77777777" w:rsidR="0097495C" w:rsidRPr="00C71BD5" w:rsidDel="006C5076" w:rsidRDefault="0097495C" w:rsidP="001864EF">
            <w:pPr>
              <w:jc w:val="center"/>
              <w:rPr>
                <w:rFonts w:ascii="Source Sans Pro" w:hAnsi="Source Sans Pro"/>
                <w:sz w:val="22"/>
                <w:szCs w:val="22"/>
              </w:rPr>
            </w:pPr>
            <w:r w:rsidRPr="00C71BD5">
              <w:rPr>
                <w:rFonts w:ascii="Source Sans Pro" w:hAnsi="Source Sans Pro"/>
                <w:sz w:val="22"/>
                <w:szCs w:val="22"/>
              </w:rPr>
              <w:t>100</w:t>
            </w:r>
          </w:p>
        </w:tc>
      </w:tr>
      <w:tr w:rsidR="0097495C" w:rsidRPr="009913AC" w14:paraId="1BE3696E" w14:textId="77777777" w:rsidTr="007F18D8">
        <w:trPr>
          <w:trHeight w:val="432"/>
          <w:jc w:val="center"/>
        </w:trPr>
        <w:tc>
          <w:tcPr>
            <w:tcW w:w="1134" w:type="dxa"/>
            <w:tcMar>
              <w:left w:w="29" w:type="dxa"/>
              <w:right w:w="29" w:type="dxa"/>
            </w:tcMar>
          </w:tcPr>
          <w:p w14:paraId="5E2A8F52" w14:textId="77777777" w:rsidR="0097495C" w:rsidRPr="00C71BD5" w:rsidDel="006C5076" w:rsidRDefault="0097495C" w:rsidP="001864EF">
            <w:pPr>
              <w:jc w:val="center"/>
              <w:rPr>
                <w:rFonts w:ascii="Source Sans Pro" w:hAnsi="Source Sans Pro"/>
                <w:sz w:val="22"/>
                <w:szCs w:val="22"/>
              </w:rPr>
            </w:pPr>
            <w:r w:rsidRPr="00C71BD5">
              <w:rPr>
                <w:rFonts w:ascii="Source Sans Pro" w:hAnsi="Source Sans Pro"/>
                <w:sz w:val="22"/>
                <w:szCs w:val="22"/>
              </w:rPr>
              <w:t>C.9</w:t>
            </w:r>
          </w:p>
        </w:tc>
        <w:tc>
          <w:tcPr>
            <w:tcW w:w="6734" w:type="dxa"/>
            <w:tcBorders>
              <w:bottom w:val="single" w:sz="4" w:space="0" w:color="auto"/>
            </w:tcBorders>
          </w:tcPr>
          <w:p w14:paraId="57F36823" w14:textId="77777777" w:rsidR="0097495C" w:rsidRPr="00C71BD5" w:rsidRDefault="0097495C" w:rsidP="001864EF">
            <w:pPr>
              <w:rPr>
                <w:rFonts w:ascii="Source Sans Pro" w:hAnsi="Source Sans Pro"/>
              </w:rPr>
            </w:pPr>
            <w:bookmarkStart w:id="337" w:name="_Hlk11065501"/>
            <w:r w:rsidRPr="00C71BD5">
              <w:rPr>
                <w:rFonts w:ascii="Source Sans Pro" w:hAnsi="Source Sans Pro"/>
              </w:rPr>
              <w:t xml:space="preserve">How many </w:t>
            </w:r>
            <w:r w:rsidR="006B6190" w:rsidRPr="00C71BD5">
              <w:rPr>
                <w:rFonts w:ascii="Source Sans Pro" w:hAnsi="Source Sans Pro"/>
              </w:rPr>
              <w:t xml:space="preserve">paid </w:t>
            </w:r>
            <w:r w:rsidRPr="00C71BD5">
              <w:rPr>
                <w:rFonts w:ascii="Source Sans Pro" w:hAnsi="Source Sans Pro"/>
              </w:rPr>
              <w:t>staff</w:t>
            </w:r>
            <w:r w:rsidR="006B6190" w:rsidRPr="00C71BD5">
              <w:rPr>
                <w:rFonts w:ascii="Source Sans Pro" w:hAnsi="Source Sans Pro"/>
              </w:rPr>
              <w:t>/employees</w:t>
            </w:r>
            <w:r w:rsidRPr="00C71BD5">
              <w:rPr>
                <w:rFonts w:ascii="Source Sans Pro" w:hAnsi="Source Sans Pro"/>
              </w:rPr>
              <w:t xml:space="preserve"> are TAY? This does not include volunteers or contractors</w:t>
            </w:r>
            <w:bookmarkEnd w:id="337"/>
            <w:r w:rsidRPr="00C71BD5">
              <w:rPr>
                <w:rFonts w:ascii="Source Sans Pro" w:hAnsi="Source Sans Pro"/>
              </w:rPr>
              <w:t>.</w:t>
            </w:r>
          </w:p>
          <w:p w14:paraId="21C91E46" w14:textId="53E81019" w:rsidR="00663FF2" w:rsidRPr="00C71BD5" w:rsidDel="006C5076" w:rsidRDefault="00663FF2" w:rsidP="0093639F">
            <w:pPr>
              <w:jc w:val="left"/>
              <w:rPr>
                <w:rFonts w:ascii="Source Sans Pro" w:hAnsi="Source Sans Pro"/>
                <w:sz w:val="22"/>
                <w:szCs w:val="22"/>
              </w:rPr>
            </w:pPr>
            <w:r w:rsidRPr="00C71BD5">
              <w:rPr>
                <w:rFonts w:ascii="Source Sans Pro" w:hAnsi="Source Sans Pro"/>
                <w:i/>
                <w:sz w:val="22"/>
                <w:szCs w:val="22"/>
              </w:rPr>
              <w:t>Scoring Criteria: Clarity</w:t>
            </w:r>
            <w:r w:rsidRPr="00C71BD5">
              <w:rPr>
                <w:rFonts w:ascii="Source Sans Pro" w:hAnsi="Source Sans Pro"/>
                <w:i/>
                <w:sz w:val="22"/>
                <w:szCs w:val="22"/>
              </w:rPr>
              <w:br/>
              <w:t>(Max 100 points available.  Calculated: Clarity is worth 5 points.  Score will be multiplied by 20 to award max points)</w:t>
            </w:r>
          </w:p>
        </w:tc>
        <w:tc>
          <w:tcPr>
            <w:tcW w:w="1830" w:type="dxa"/>
          </w:tcPr>
          <w:p w14:paraId="3B9B22F8" w14:textId="5A859ACC" w:rsidR="0097495C" w:rsidRPr="00C71BD5" w:rsidRDefault="002D3F5C" w:rsidP="001864EF">
            <w:pPr>
              <w:jc w:val="center"/>
              <w:rPr>
                <w:rFonts w:ascii="Source Sans Pro" w:hAnsi="Source Sans Pro"/>
                <w:sz w:val="22"/>
                <w:szCs w:val="22"/>
              </w:rPr>
            </w:pPr>
            <w:r w:rsidRPr="00C71BD5">
              <w:rPr>
                <w:rFonts w:ascii="Source Sans Pro" w:hAnsi="Source Sans Pro"/>
                <w:sz w:val="22"/>
                <w:szCs w:val="22"/>
              </w:rPr>
              <w:t>100</w:t>
            </w:r>
          </w:p>
          <w:p w14:paraId="49995F22" w14:textId="77777777" w:rsidR="0097495C" w:rsidRPr="00C71BD5" w:rsidDel="006C5076" w:rsidRDefault="0097495C" w:rsidP="001864EF">
            <w:pPr>
              <w:rPr>
                <w:rFonts w:ascii="Source Sans Pro" w:hAnsi="Source Sans Pro"/>
                <w:sz w:val="22"/>
                <w:szCs w:val="22"/>
              </w:rPr>
            </w:pPr>
          </w:p>
        </w:tc>
      </w:tr>
      <w:tr w:rsidR="0097495C" w:rsidRPr="009913AC" w14:paraId="1545BB8C" w14:textId="77777777" w:rsidTr="007F18D8">
        <w:trPr>
          <w:trHeight w:val="432"/>
          <w:jc w:val="center"/>
        </w:trPr>
        <w:tc>
          <w:tcPr>
            <w:tcW w:w="1134" w:type="dxa"/>
            <w:tcMar>
              <w:left w:w="29" w:type="dxa"/>
              <w:right w:w="29" w:type="dxa"/>
            </w:tcMar>
          </w:tcPr>
          <w:p w14:paraId="7E505EC6" w14:textId="77777777" w:rsidR="0097495C" w:rsidRPr="00C71BD5" w:rsidDel="006C5076" w:rsidRDefault="0097495C" w:rsidP="001864EF">
            <w:pPr>
              <w:jc w:val="center"/>
              <w:rPr>
                <w:rFonts w:ascii="Source Sans Pro" w:hAnsi="Source Sans Pro"/>
                <w:sz w:val="22"/>
                <w:szCs w:val="22"/>
              </w:rPr>
            </w:pPr>
            <w:r w:rsidRPr="00C71BD5">
              <w:rPr>
                <w:rFonts w:ascii="Source Sans Pro" w:hAnsi="Source Sans Pro"/>
                <w:sz w:val="22"/>
                <w:szCs w:val="22"/>
              </w:rPr>
              <w:t>C.</w:t>
            </w:r>
            <w:proofErr w:type="gramStart"/>
            <w:r w:rsidRPr="00C71BD5">
              <w:rPr>
                <w:rFonts w:ascii="Source Sans Pro" w:hAnsi="Source Sans Pro"/>
                <w:sz w:val="22"/>
                <w:szCs w:val="22"/>
              </w:rPr>
              <w:t>9.a.</w:t>
            </w:r>
            <w:proofErr w:type="gramEnd"/>
          </w:p>
        </w:tc>
        <w:tc>
          <w:tcPr>
            <w:tcW w:w="6734" w:type="dxa"/>
            <w:tcBorders>
              <w:bottom w:val="single" w:sz="4" w:space="0" w:color="auto"/>
            </w:tcBorders>
          </w:tcPr>
          <w:p w14:paraId="6C50CC83" w14:textId="77777777" w:rsidR="0097495C" w:rsidRPr="00C71BD5" w:rsidRDefault="0097495C" w:rsidP="001864EF">
            <w:pPr>
              <w:rPr>
                <w:rFonts w:ascii="Source Sans Pro" w:hAnsi="Source Sans Pro"/>
                <w:sz w:val="22"/>
                <w:szCs w:val="22"/>
              </w:rPr>
            </w:pPr>
            <w:r w:rsidRPr="00C71BD5">
              <w:rPr>
                <w:rFonts w:ascii="Source Sans Pro" w:hAnsi="Source Sans Pro"/>
                <w:sz w:val="22"/>
                <w:szCs w:val="22"/>
              </w:rPr>
              <w:t>Provide Support.</w:t>
            </w:r>
          </w:p>
          <w:p w14:paraId="2F299DD8" w14:textId="4B543983" w:rsidR="0097495C" w:rsidRPr="00C71BD5" w:rsidDel="006C5076" w:rsidRDefault="0097495C" w:rsidP="00976088">
            <w:pPr>
              <w:jc w:val="left"/>
              <w:rPr>
                <w:rFonts w:ascii="Source Sans Pro" w:hAnsi="Source Sans Pro"/>
                <w:sz w:val="22"/>
                <w:szCs w:val="22"/>
              </w:rPr>
            </w:pPr>
            <w:r w:rsidRPr="00C71BD5">
              <w:rPr>
                <w:rFonts w:ascii="Source Sans Pro" w:hAnsi="Source Sans Pro"/>
                <w:i/>
                <w:sz w:val="22"/>
                <w:szCs w:val="22"/>
              </w:rPr>
              <w:lastRenderedPageBreak/>
              <w:t>Scoring Criteria: Clarity, Reasonableness</w:t>
            </w:r>
            <w:r w:rsidR="00DF1DA9" w:rsidRPr="00C71BD5">
              <w:rPr>
                <w:rFonts w:ascii="Source Sans Pro" w:hAnsi="Source Sans Pro"/>
                <w:i/>
                <w:sz w:val="22"/>
                <w:szCs w:val="22"/>
              </w:rPr>
              <w:br/>
            </w:r>
            <w:r w:rsidRPr="00C71BD5">
              <w:rPr>
                <w:rFonts w:ascii="Source Sans Pro" w:hAnsi="Source Sans Pro"/>
                <w:i/>
                <w:sz w:val="22"/>
                <w:szCs w:val="22"/>
              </w:rPr>
              <w:t>(Max 100 points available.  Calculated: Clarity and Reasonableness are worth 5 points each.  Score will be multiplied by 10 to award max points)</w:t>
            </w:r>
          </w:p>
        </w:tc>
        <w:tc>
          <w:tcPr>
            <w:tcW w:w="1830" w:type="dxa"/>
          </w:tcPr>
          <w:p w14:paraId="6A994700" w14:textId="77777777" w:rsidR="0097495C" w:rsidRPr="00C71BD5" w:rsidDel="006C5076" w:rsidRDefault="0097495C" w:rsidP="001864EF">
            <w:pPr>
              <w:jc w:val="center"/>
              <w:rPr>
                <w:rFonts w:ascii="Source Sans Pro" w:hAnsi="Source Sans Pro"/>
                <w:sz w:val="22"/>
                <w:szCs w:val="22"/>
              </w:rPr>
            </w:pPr>
            <w:r w:rsidRPr="00C71BD5">
              <w:rPr>
                <w:rFonts w:ascii="Source Sans Pro" w:hAnsi="Source Sans Pro"/>
                <w:sz w:val="22"/>
                <w:szCs w:val="22"/>
              </w:rPr>
              <w:lastRenderedPageBreak/>
              <w:t>100</w:t>
            </w:r>
          </w:p>
        </w:tc>
      </w:tr>
      <w:tr w:rsidR="0097495C" w:rsidRPr="009913AC" w14:paraId="01D9593E" w14:textId="77777777" w:rsidTr="007F18D8">
        <w:trPr>
          <w:trHeight w:val="432"/>
          <w:jc w:val="center"/>
        </w:trPr>
        <w:tc>
          <w:tcPr>
            <w:tcW w:w="7868" w:type="dxa"/>
            <w:gridSpan w:val="2"/>
            <w:shd w:val="clear" w:color="auto" w:fill="B8CCE4" w:themeFill="accent1" w:themeFillTint="66"/>
            <w:tcMar>
              <w:left w:w="29" w:type="dxa"/>
              <w:right w:w="29" w:type="dxa"/>
            </w:tcMar>
          </w:tcPr>
          <w:p w14:paraId="2F389698" w14:textId="4E6C791F" w:rsidR="0097495C" w:rsidRPr="00C71BD5" w:rsidDel="006C5076" w:rsidRDefault="0097495C" w:rsidP="001864EF">
            <w:pPr>
              <w:rPr>
                <w:rFonts w:ascii="Source Sans Pro" w:hAnsi="Source Sans Pro"/>
                <w:b/>
                <w:sz w:val="22"/>
                <w:szCs w:val="22"/>
              </w:rPr>
            </w:pPr>
            <w:bookmarkStart w:id="338" w:name="_Hlk11065528"/>
            <w:r w:rsidRPr="00C71BD5">
              <w:rPr>
                <w:rFonts w:ascii="Source Sans Pro" w:hAnsi="Source Sans Pro"/>
                <w:b/>
                <w:sz w:val="22"/>
                <w:szCs w:val="22"/>
              </w:rPr>
              <w:t>Direct Employment with the identified population</w:t>
            </w:r>
            <w:bookmarkEnd w:id="338"/>
          </w:p>
        </w:tc>
        <w:tc>
          <w:tcPr>
            <w:tcW w:w="1830" w:type="dxa"/>
            <w:shd w:val="clear" w:color="auto" w:fill="B8CCE4" w:themeFill="accent1" w:themeFillTint="66"/>
          </w:tcPr>
          <w:p w14:paraId="28F6098E" w14:textId="77777777" w:rsidR="0097495C" w:rsidRPr="00C71BD5" w:rsidDel="006C5076" w:rsidRDefault="0097495C" w:rsidP="001864EF">
            <w:pPr>
              <w:jc w:val="center"/>
              <w:rPr>
                <w:rFonts w:ascii="Source Sans Pro" w:hAnsi="Source Sans Pro"/>
                <w:b/>
                <w:sz w:val="22"/>
                <w:szCs w:val="22"/>
              </w:rPr>
            </w:pPr>
          </w:p>
        </w:tc>
      </w:tr>
      <w:tr w:rsidR="0097495C" w:rsidRPr="009913AC" w14:paraId="3637B75F" w14:textId="77777777" w:rsidTr="007F18D8">
        <w:trPr>
          <w:trHeight w:val="432"/>
          <w:jc w:val="center"/>
        </w:trPr>
        <w:tc>
          <w:tcPr>
            <w:tcW w:w="1134" w:type="dxa"/>
            <w:tcMar>
              <w:left w:w="29" w:type="dxa"/>
              <w:right w:w="29" w:type="dxa"/>
            </w:tcMar>
          </w:tcPr>
          <w:p w14:paraId="0A414C09" w14:textId="77777777" w:rsidR="0097495C" w:rsidRPr="00C71BD5" w:rsidDel="006C5076" w:rsidRDefault="0097495C" w:rsidP="001864EF">
            <w:pPr>
              <w:jc w:val="center"/>
              <w:rPr>
                <w:rFonts w:ascii="Source Sans Pro" w:hAnsi="Source Sans Pro"/>
                <w:sz w:val="22"/>
                <w:szCs w:val="22"/>
              </w:rPr>
            </w:pPr>
            <w:r w:rsidRPr="00C71BD5">
              <w:rPr>
                <w:rFonts w:ascii="Source Sans Pro" w:hAnsi="Source Sans Pro"/>
                <w:sz w:val="22"/>
                <w:szCs w:val="22"/>
              </w:rPr>
              <w:t>1.</w:t>
            </w:r>
          </w:p>
        </w:tc>
        <w:tc>
          <w:tcPr>
            <w:tcW w:w="6734" w:type="dxa"/>
            <w:tcBorders>
              <w:bottom w:val="single" w:sz="4" w:space="0" w:color="auto"/>
            </w:tcBorders>
          </w:tcPr>
          <w:p w14:paraId="060EA4B5" w14:textId="77777777" w:rsidR="0097495C" w:rsidRPr="00C71BD5" w:rsidRDefault="0097495C" w:rsidP="001864EF">
            <w:pPr>
              <w:rPr>
                <w:rFonts w:ascii="Source Sans Pro" w:hAnsi="Source Sans Pro"/>
                <w:sz w:val="22"/>
                <w:szCs w:val="22"/>
              </w:rPr>
            </w:pPr>
            <w:r w:rsidRPr="00C71BD5">
              <w:rPr>
                <w:rFonts w:ascii="Source Sans Pro" w:hAnsi="Source Sans Pro"/>
                <w:sz w:val="22"/>
                <w:szCs w:val="22"/>
              </w:rPr>
              <w:t>Direct employment with the identified population.</w:t>
            </w:r>
          </w:p>
          <w:p w14:paraId="7AD15708" w14:textId="1E39487D" w:rsidR="0097495C" w:rsidRPr="00C71BD5" w:rsidRDefault="0097495C" w:rsidP="001864EF">
            <w:pPr>
              <w:rPr>
                <w:rFonts w:ascii="Source Sans Pro" w:hAnsi="Source Sans Pro"/>
                <w:i/>
                <w:iCs/>
                <w:sz w:val="22"/>
                <w:szCs w:val="22"/>
              </w:rPr>
            </w:pPr>
            <w:r w:rsidRPr="00C71BD5">
              <w:rPr>
                <w:rFonts w:ascii="Source Sans Pro" w:hAnsi="Source Sans Pro"/>
                <w:i/>
                <w:iCs/>
                <w:sz w:val="22"/>
                <w:szCs w:val="22"/>
              </w:rPr>
              <w:t xml:space="preserve">Points will be awarded based on the ratio of </w:t>
            </w:r>
            <w:r w:rsidR="006B6190" w:rsidRPr="00C71BD5">
              <w:rPr>
                <w:rFonts w:ascii="Source Sans Pro" w:hAnsi="Source Sans Pro"/>
                <w:i/>
                <w:iCs/>
                <w:sz w:val="22"/>
                <w:szCs w:val="22"/>
              </w:rPr>
              <w:t xml:space="preserve">paid </w:t>
            </w:r>
            <w:r w:rsidRPr="00C71BD5">
              <w:rPr>
                <w:rFonts w:ascii="Source Sans Pro" w:hAnsi="Source Sans Pro"/>
                <w:i/>
                <w:iCs/>
                <w:sz w:val="22"/>
                <w:szCs w:val="22"/>
              </w:rPr>
              <w:t>TAY staff (C.9.) compared to the total staff (C.8.) multiplied by the points available (</w:t>
            </w:r>
            <w:r w:rsidR="00FB0C95" w:rsidRPr="00C71BD5">
              <w:rPr>
                <w:rFonts w:ascii="Source Sans Pro" w:hAnsi="Source Sans Pro"/>
                <w:i/>
                <w:iCs/>
                <w:sz w:val="22"/>
                <w:szCs w:val="22"/>
              </w:rPr>
              <w:t>5</w:t>
            </w:r>
            <w:r w:rsidRPr="00C71BD5">
              <w:rPr>
                <w:rFonts w:ascii="Source Sans Pro" w:hAnsi="Source Sans Pro"/>
                <w:i/>
                <w:iCs/>
                <w:sz w:val="22"/>
                <w:szCs w:val="22"/>
              </w:rPr>
              <w:t>00).</w:t>
            </w:r>
          </w:p>
          <w:p w14:paraId="4C04D40E" w14:textId="169EB16A" w:rsidR="0097495C" w:rsidRPr="00C71BD5" w:rsidRDefault="0097495C" w:rsidP="001864EF">
            <w:pPr>
              <w:rPr>
                <w:rFonts w:ascii="Source Sans Pro" w:hAnsi="Source Sans Pro"/>
                <w:i/>
                <w:iCs/>
                <w:sz w:val="22"/>
                <w:szCs w:val="22"/>
              </w:rPr>
            </w:pPr>
            <w:r w:rsidRPr="00C71BD5">
              <w:rPr>
                <w:rFonts w:ascii="Source Sans Pro" w:hAnsi="Source Sans Pro"/>
                <w:i/>
                <w:iCs/>
                <w:sz w:val="22"/>
                <w:szCs w:val="22"/>
              </w:rPr>
              <w:t xml:space="preserve">Calculation: Number </w:t>
            </w:r>
            <w:r w:rsidR="000770E3" w:rsidRPr="00C71BD5">
              <w:rPr>
                <w:rFonts w:ascii="Source Sans Pro" w:hAnsi="Source Sans Pro"/>
                <w:i/>
                <w:iCs/>
                <w:sz w:val="22"/>
                <w:szCs w:val="22"/>
              </w:rPr>
              <w:t xml:space="preserve">paid </w:t>
            </w:r>
            <w:r w:rsidRPr="00C71BD5">
              <w:rPr>
                <w:rFonts w:ascii="Source Sans Pro" w:hAnsi="Source Sans Pro"/>
                <w:i/>
                <w:iCs/>
                <w:sz w:val="22"/>
                <w:szCs w:val="22"/>
              </w:rPr>
              <w:t xml:space="preserve">TAY staff / Number of Total Staff x </w:t>
            </w:r>
            <w:r w:rsidR="00FB0C95" w:rsidRPr="00C71BD5">
              <w:rPr>
                <w:rFonts w:ascii="Source Sans Pro" w:hAnsi="Source Sans Pro"/>
                <w:i/>
                <w:iCs/>
                <w:sz w:val="22"/>
                <w:szCs w:val="22"/>
              </w:rPr>
              <w:t>5</w:t>
            </w:r>
            <w:r w:rsidRPr="00C71BD5">
              <w:rPr>
                <w:rFonts w:ascii="Source Sans Pro" w:hAnsi="Source Sans Pro"/>
                <w:i/>
                <w:iCs/>
                <w:sz w:val="22"/>
                <w:szCs w:val="22"/>
              </w:rPr>
              <w:t>00 points</w:t>
            </w:r>
          </w:p>
          <w:p w14:paraId="704803A9" w14:textId="2D7A0967" w:rsidR="0097495C" w:rsidRPr="00C71BD5" w:rsidDel="006C5076" w:rsidRDefault="0097495C" w:rsidP="001864EF">
            <w:pPr>
              <w:rPr>
                <w:rFonts w:ascii="Source Sans Pro" w:hAnsi="Source Sans Pro"/>
                <w:sz w:val="22"/>
                <w:szCs w:val="22"/>
              </w:rPr>
            </w:pPr>
            <w:r w:rsidRPr="00C71BD5">
              <w:rPr>
                <w:rFonts w:ascii="Source Sans Pro" w:hAnsi="Source Sans Pro"/>
                <w:i/>
                <w:iCs/>
                <w:sz w:val="22"/>
                <w:szCs w:val="22"/>
              </w:rPr>
              <w:t>(Example: Proposer A has 5 total staff.  4 of them are</w:t>
            </w:r>
            <w:r w:rsidR="000770E3" w:rsidRPr="00C71BD5">
              <w:rPr>
                <w:rFonts w:ascii="Source Sans Pro" w:hAnsi="Source Sans Pro"/>
                <w:i/>
                <w:iCs/>
                <w:sz w:val="22"/>
                <w:szCs w:val="22"/>
              </w:rPr>
              <w:t xml:space="preserve"> paid</w:t>
            </w:r>
            <w:r w:rsidRPr="00C71BD5">
              <w:rPr>
                <w:rFonts w:ascii="Source Sans Pro" w:hAnsi="Source Sans Pro"/>
                <w:i/>
                <w:iCs/>
                <w:sz w:val="22"/>
                <w:szCs w:val="22"/>
              </w:rPr>
              <w:t xml:space="preserve"> TAY.  Proposer A would be awarded the following points:  4 / 5 x </w:t>
            </w:r>
            <w:r w:rsidR="00FB0C95" w:rsidRPr="00C71BD5">
              <w:rPr>
                <w:rFonts w:ascii="Source Sans Pro" w:hAnsi="Source Sans Pro"/>
                <w:i/>
                <w:iCs/>
                <w:sz w:val="22"/>
                <w:szCs w:val="22"/>
              </w:rPr>
              <w:t>5</w:t>
            </w:r>
            <w:r w:rsidRPr="00C71BD5">
              <w:rPr>
                <w:rFonts w:ascii="Source Sans Pro" w:hAnsi="Source Sans Pro"/>
                <w:i/>
                <w:iCs/>
                <w:sz w:val="22"/>
                <w:szCs w:val="22"/>
              </w:rPr>
              <w:t xml:space="preserve">00 points = </w:t>
            </w:r>
            <w:r w:rsidR="00FB0C95" w:rsidRPr="00C71BD5">
              <w:rPr>
                <w:rFonts w:ascii="Source Sans Pro" w:hAnsi="Source Sans Pro"/>
                <w:i/>
                <w:iCs/>
                <w:sz w:val="22"/>
                <w:szCs w:val="22"/>
              </w:rPr>
              <w:t>40</w:t>
            </w:r>
            <w:r w:rsidRPr="00C71BD5">
              <w:rPr>
                <w:rFonts w:ascii="Source Sans Pro" w:hAnsi="Source Sans Pro"/>
                <w:i/>
                <w:iCs/>
                <w:sz w:val="22"/>
                <w:szCs w:val="22"/>
              </w:rPr>
              <w:t>0 points)</w:t>
            </w:r>
          </w:p>
        </w:tc>
        <w:tc>
          <w:tcPr>
            <w:tcW w:w="1830" w:type="dxa"/>
          </w:tcPr>
          <w:p w14:paraId="15C15DC9" w14:textId="091901EA" w:rsidR="0097495C" w:rsidRPr="00C71BD5" w:rsidDel="006C5076" w:rsidRDefault="002D3F5C" w:rsidP="001864EF">
            <w:pPr>
              <w:jc w:val="center"/>
              <w:rPr>
                <w:rFonts w:ascii="Source Sans Pro" w:hAnsi="Source Sans Pro"/>
                <w:sz w:val="22"/>
                <w:szCs w:val="22"/>
              </w:rPr>
            </w:pPr>
            <w:r w:rsidRPr="00C71BD5">
              <w:rPr>
                <w:rFonts w:ascii="Source Sans Pro" w:hAnsi="Source Sans Pro"/>
                <w:sz w:val="22"/>
                <w:szCs w:val="22"/>
              </w:rPr>
              <w:t>5</w:t>
            </w:r>
            <w:r w:rsidR="0097495C" w:rsidRPr="00C71BD5">
              <w:rPr>
                <w:rFonts w:ascii="Source Sans Pro" w:hAnsi="Source Sans Pro"/>
                <w:sz w:val="22"/>
                <w:szCs w:val="22"/>
              </w:rPr>
              <w:t>00</w:t>
            </w:r>
          </w:p>
        </w:tc>
      </w:tr>
      <w:tr w:rsidR="0097495C" w:rsidRPr="009913AC" w14:paraId="3F500883" w14:textId="77777777" w:rsidTr="007F18D8">
        <w:trPr>
          <w:trHeight w:val="432"/>
          <w:jc w:val="center"/>
        </w:trPr>
        <w:tc>
          <w:tcPr>
            <w:tcW w:w="7868" w:type="dxa"/>
            <w:gridSpan w:val="2"/>
            <w:shd w:val="clear" w:color="auto" w:fill="B8CCE4" w:themeFill="accent1" w:themeFillTint="66"/>
            <w:tcMar>
              <w:left w:w="29" w:type="dxa"/>
              <w:right w:w="29" w:type="dxa"/>
            </w:tcMar>
          </w:tcPr>
          <w:p w14:paraId="128278B4" w14:textId="6E60ECE0" w:rsidR="0097495C" w:rsidRPr="00C71BD5" w:rsidDel="006C5076" w:rsidRDefault="0097495C" w:rsidP="001864EF">
            <w:pPr>
              <w:rPr>
                <w:rFonts w:ascii="Source Sans Pro" w:hAnsi="Source Sans Pro"/>
                <w:b/>
                <w:bCs/>
                <w:sz w:val="22"/>
                <w:szCs w:val="22"/>
              </w:rPr>
            </w:pPr>
            <w:r w:rsidRPr="00C71BD5">
              <w:rPr>
                <w:rFonts w:ascii="Source Sans Pro" w:hAnsi="Source Sans Pro"/>
                <w:b/>
                <w:bCs/>
                <w:sz w:val="22"/>
                <w:szCs w:val="22"/>
              </w:rPr>
              <w:t>TOTAL</w:t>
            </w:r>
            <w:r w:rsidR="00345576">
              <w:rPr>
                <w:rFonts w:ascii="Source Sans Pro" w:hAnsi="Source Sans Pro"/>
                <w:b/>
                <w:bCs/>
                <w:sz w:val="22"/>
                <w:szCs w:val="22"/>
              </w:rPr>
              <w:t xml:space="preserve"> PROPOSER</w:t>
            </w:r>
            <w:r w:rsidRPr="00C71BD5">
              <w:rPr>
                <w:rFonts w:ascii="Source Sans Pro" w:hAnsi="Source Sans Pro"/>
                <w:b/>
                <w:bCs/>
                <w:sz w:val="22"/>
                <w:szCs w:val="22"/>
              </w:rPr>
              <w:t xml:space="preserve"> BACKGROUND POINTS</w:t>
            </w:r>
          </w:p>
        </w:tc>
        <w:tc>
          <w:tcPr>
            <w:tcW w:w="1830" w:type="dxa"/>
            <w:shd w:val="clear" w:color="auto" w:fill="B8CCE4" w:themeFill="accent1" w:themeFillTint="66"/>
          </w:tcPr>
          <w:p w14:paraId="325D45EB" w14:textId="2D23D5C0" w:rsidR="0097495C" w:rsidRPr="00C71BD5" w:rsidDel="006C5076" w:rsidRDefault="00C45F01" w:rsidP="001864EF">
            <w:pPr>
              <w:jc w:val="center"/>
              <w:rPr>
                <w:rFonts w:ascii="Source Sans Pro" w:hAnsi="Source Sans Pro"/>
                <w:b/>
                <w:bCs/>
                <w:sz w:val="22"/>
                <w:szCs w:val="22"/>
              </w:rPr>
            </w:pPr>
            <w:r w:rsidRPr="00C71BD5">
              <w:rPr>
                <w:rFonts w:ascii="Source Sans Pro" w:hAnsi="Source Sans Pro"/>
                <w:b/>
                <w:bCs/>
                <w:sz w:val="22"/>
                <w:szCs w:val="22"/>
              </w:rPr>
              <w:t>2,200</w:t>
            </w:r>
          </w:p>
        </w:tc>
      </w:tr>
      <w:tr w:rsidR="0097495C" w:rsidRPr="009913AC" w14:paraId="08F366C7" w14:textId="77777777" w:rsidTr="007F18D8">
        <w:trPr>
          <w:trHeight w:hRule="exact" w:val="288"/>
          <w:jc w:val="center"/>
        </w:trPr>
        <w:tc>
          <w:tcPr>
            <w:tcW w:w="9698" w:type="dxa"/>
            <w:gridSpan w:val="3"/>
            <w:tcMar>
              <w:left w:w="29" w:type="dxa"/>
              <w:right w:w="29" w:type="dxa"/>
            </w:tcMar>
          </w:tcPr>
          <w:p w14:paraId="7C634FA5" w14:textId="77777777" w:rsidR="0097495C" w:rsidRPr="00C71BD5" w:rsidRDefault="0097495C" w:rsidP="001864EF">
            <w:pPr>
              <w:jc w:val="center"/>
              <w:rPr>
                <w:rFonts w:ascii="Source Sans Pro" w:hAnsi="Source Sans Pro"/>
                <w:sz w:val="22"/>
                <w:szCs w:val="22"/>
              </w:rPr>
            </w:pPr>
          </w:p>
        </w:tc>
      </w:tr>
      <w:tr w:rsidR="0097495C" w:rsidRPr="009913AC" w14:paraId="25E87805" w14:textId="77777777" w:rsidTr="007F18D8">
        <w:trPr>
          <w:trHeight w:val="432"/>
          <w:jc w:val="center"/>
        </w:trPr>
        <w:tc>
          <w:tcPr>
            <w:tcW w:w="7868" w:type="dxa"/>
            <w:gridSpan w:val="2"/>
            <w:shd w:val="clear" w:color="auto" w:fill="B8CCE4" w:themeFill="accent1" w:themeFillTint="66"/>
            <w:tcMar>
              <w:left w:w="29" w:type="dxa"/>
              <w:right w:w="29" w:type="dxa"/>
            </w:tcMar>
          </w:tcPr>
          <w:p w14:paraId="7CBAA141" w14:textId="77777777" w:rsidR="0097495C" w:rsidRPr="00C71BD5" w:rsidDel="006C5076" w:rsidRDefault="0097495C" w:rsidP="001864EF">
            <w:pPr>
              <w:rPr>
                <w:rFonts w:ascii="Source Sans Pro" w:hAnsi="Source Sans Pro"/>
                <w:b/>
                <w:sz w:val="22"/>
                <w:szCs w:val="22"/>
              </w:rPr>
            </w:pPr>
            <w:r w:rsidRPr="00C71BD5">
              <w:rPr>
                <w:rFonts w:ascii="Source Sans Pro" w:hAnsi="Source Sans Pro"/>
                <w:b/>
                <w:sz w:val="22"/>
                <w:szCs w:val="22"/>
              </w:rPr>
              <w:t>WORKPLAN</w:t>
            </w:r>
          </w:p>
        </w:tc>
        <w:tc>
          <w:tcPr>
            <w:tcW w:w="1830" w:type="dxa"/>
            <w:shd w:val="clear" w:color="auto" w:fill="B8CCE4" w:themeFill="accent1" w:themeFillTint="66"/>
          </w:tcPr>
          <w:p w14:paraId="1EC926F6" w14:textId="77777777" w:rsidR="0097495C" w:rsidRPr="00C71BD5" w:rsidDel="006C5076" w:rsidRDefault="0097495C" w:rsidP="001864EF">
            <w:pPr>
              <w:jc w:val="center"/>
              <w:rPr>
                <w:rFonts w:ascii="Source Sans Pro" w:hAnsi="Source Sans Pro"/>
                <w:b/>
                <w:sz w:val="22"/>
                <w:szCs w:val="22"/>
              </w:rPr>
            </w:pPr>
          </w:p>
        </w:tc>
      </w:tr>
      <w:tr w:rsidR="006B6190" w:rsidRPr="009913AC" w14:paraId="3274839F" w14:textId="77777777" w:rsidTr="007F18D8">
        <w:trPr>
          <w:trHeight w:val="432"/>
          <w:jc w:val="center"/>
        </w:trPr>
        <w:tc>
          <w:tcPr>
            <w:tcW w:w="1134" w:type="dxa"/>
            <w:shd w:val="clear" w:color="auto" w:fill="D9D9D9" w:themeFill="background1" w:themeFillShade="D9"/>
            <w:tcMar>
              <w:left w:w="29" w:type="dxa"/>
              <w:right w:w="29" w:type="dxa"/>
            </w:tcMar>
          </w:tcPr>
          <w:p w14:paraId="699FC5AA" w14:textId="77777777" w:rsidR="006B6190" w:rsidRPr="00C71BD5" w:rsidDel="006C5076" w:rsidRDefault="006B6190" w:rsidP="00EA7E7E">
            <w:pPr>
              <w:jc w:val="center"/>
              <w:rPr>
                <w:rFonts w:ascii="Source Sans Pro" w:hAnsi="Source Sans Pro"/>
                <w:sz w:val="22"/>
                <w:szCs w:val="22"/>
              </w:rPr>
            </w:pPr>
            <w:r w:rsidRPr="00C71BD5">
              <w:rPr>
                <w:rFonts w:ascii="Source Sans Pro" w:hAnsi="Source Sans Pro"/>
                <w:sz w:val="22"/>
                <w:szCs w:val="22"/>
              </w:rPr>
              <w:t>A.1.</w:t>
            </w:r>
          </w:p>
        </w:tc>
        <w:tc>
          <w:tcPr>
            <w:tcW w:w="6734" w:type="dxa"/>
            <w:tcBorders>
              <w:bottom w:val="single" w:sz="4" w:space="0" w:color="auto"/>
            </w:tcBorders>
            <w:shd w:val="clear" w:color="auto" w:fill="D9D9D9" w:themeFill="background1" w:themeFillShade="D9"/>
          </w:tcPr>
          <w:p w14:paraId="0C159044" w14:textId="671A8740" w:rsidR="006B6190" w:rsidRPr="00C71BD5" w:rsidDel="006C5076" w:rsidRDefault="006B6190" w:rsidP="00EA7E7E">
            <w:pPr>
              <w:rPr>
                <w:rFonts w:ascii="Source Sans Pro" w:eastAsia="Arial" w:hAnsi="Source Sans Pro" w:cstheme="minorHAnsi"/>
                <w:color w:val="1A1A1A"/>
                <w:sz w:val="22"/>
                <w:szCs w:val="22"/>
              </w:rPr>
            </w:pPr>
            <w:r w:rsidRPr="00C71BD5">
              <w:rPr>
                <w:rFonts w:ascii="Source Sans Pro" w:hAnsi="Source Sans Pro"/>
              </w:rPr>
              <w:t>PROGRAM PLAN</w:t>
            </w:r>
            <w:r w:rsidR="002308B1" w:rsidRPr="00C71BD5">
              <w:rPr>
                <w:rFonts w:ascii="Source Sans Pro" w:hAnsi="Source Sans Pro"/>
              </w:rPr>
              <w:t xml:space="preserve"> (</w:t>
            </w:r>
            <w:r w:rsidR="002308B1" w:rsidRPr="00C71BD5">
              <w:rPr>
                <w:rFonts w:ascii="Source Sans Pro" w:hAnsi="Source Sans Pro"/>
                <w:b/>
                <w:bCs/>
              </w:rPr>
              <w:t>ATTACHMENT 6</w:t>
            </w:r>
            <w:r w:rsidR="002308B1" w:rsidRPr="00C71BD5">
              <w:rPr>
                <w:rFonts w:ascii="Source Sans Pro" w:hAnsi="Source Sans Pro"/>
              </w:rPr>
              <w:t>)</w:t>
            </w:r>
          </w:p>
        </w:tc>
        <w:tc>
          <w:tcPr>
            <w:tcW w:w="1830" w:type="dxa"/>
            <w:shd w:val="clear" w:color="auto" w:fill="D9D9D9" w:themeFill="background1" w:themeFillShade="D9"/>
          </w:tcPr>
          <w:p w14:paraId="324C415E" w14:textId="1F6B2A7A" w:rsidR="006B6190" w:rsidRPr="00C71BD5" w:rsidDel="006C5076" w:rsidRDefault="006B6190" w:rsidP="00EA7E7E">
            <w:pPr>
              <w:jc w:val="center"/>
              <w:rPr>
                <w:rFonts w:ascii="Source Sans Pro" w:hAnsi="Source Sans Pro"/>
                <w:sz w:val="22"/>
                <w:szCs w:val="22"/>
              </w:rPr>
            </w:pPr>
          </w:p>
        </w:tc>
      </w:tr>
      <w:tr w:rsidR="00FB3DC8" w:rsidRPr="009913AC" w14:paraId="16810448" w14:textId="77777777" w:rsidTr="007F18D8">
        <w:trPr>
          <w:trHeight w:val="432"/>
          <w:jc w:val="center"/>
        </w:trPr>
        <w:tc>
          <w:tcPr>
            <w:tcW w:w="1134" w:type="dxa"/>
            <w:shd w:val="clear" w:color="auto" w:fill="D9D9D9" w:themeFill="background1" w:themeFillShade="D9"/>
            <w:tcMar>
              <w:left w:w="29" w:type="dxa"/>
              <w:right w:w="29" w:type="dxa"/>
            </w:tcMar>
          </w:tcPr>
          <w:p w14:paraId="63FF2C4F" w14:textId="60ED475E" w:rsidR="00FB3DC8" w:rsidRPr="00C71BD5" w:rsidRDefault="002D3F5C" w:rsidP="00EA7E7E">
            <w:pPr>
              <w:jc w:val="center"/>
              <w:rPr>
                <w:rFonts w:ascii="Source Sans Pro" w:hAnsi="Source Sans Pro"/>
                <w:sz w:val="22"/>
                <w:szCs w:val="22"/>
              </w:rPr>
            </w:pPr>
            <w:r w:rsidRPr="00C71BD5">
              <w:rPr>
                <w:rFonts w:ascii="Source Sans Pro" w:hAnsi="Source Sans Pro"/>
                <w:sz w:val="22"/>
                <w:szCs w:val="22"/>
              </w:rPr>
              <w:t>A.</w:t>
            </w:r>
            <w:proofErr w:type="gramStart"/>
            <w:r w:rsidRPr="00C71BD5">
              <w:rPr>
                <w:rFonts w:ascii="Source Sans Pro" w:hAnsi="Source Sans Pro"/>
                <w:sz w:val="22"/>
                <w:szCs w:val="22"/>
              </w:rPr>
              <w:t>1.a.</w:t>
            </w:r>
            <w:proofErr w:type="gramEnd"/>
          </w:p>
        </w:tc>
        <w:tc>
          <w:tcPr>
            <w:tcW w:w="6734" w:type="dxa"/>
            <w:tcBorders>
              <w:bottom w:val="single" w:sz="4" w:space="0" w:color="auto"/>
            </w:tcBorders>
            <w:shd w:val="clear" w:color="auto" w:fill="D9D9D9" w:themeFill="background1" w:themeFillShade="D9"/>
          </w:tcPr>
          <w:p w14:paraId="4F53B827" w14:textId="052A2902" w:rsidR="00FB3DC8" w:rsidRPr="00C71BD5" w:rsidRDefault="002D3F5C" w:rsidP="00EA7E7E">
            <w:pPr>
              <w:rPr>
                <w:rFonts w:ascii="Source Sans Pro" w:hAnsi="Source Sans Pro"/>
              </w:rPr>
            </w:pPr>
            <w:r w:rsidRPr="00C71BD5">
              <w:rPr>
                <w:rFonts w:ascii="Source Sans Pro" w:hAnsi="Source Sans Pro"/>
              </w:rPr>
              <w:t>Provide a narrative of the proposed overall program approach in meeting the requirements of this RFP</w:t>
            </w:r>
          </w:p>
        </w:tc>
        <w:tc>
          <w:tcPr>
            <w:tcW w:w="1830" w:type="dxa"/>
            <w:shd w:val="clear" w:color="auto" w:fill="D9D9D9" w:themeFill="background1" w:themeFillShade="D9"/>
          </w:tcPr>
          <w:p w14:paraId="59CC87C2" w14:textId="77777777" w:rsidR="00FB3DC8" w:rsidRPr="00C71BD5" w:rsidRDefault="00FB3DC8" w:rsidP="00EA7E7E">
            <w:pPr>
              <w:jc w:val="center"/>
              <w:rPr>
                <w:rFonts w:ascii="Source Sans Pro" w:hAnsi="Source Sans Pro"/>
                <w:sz w:val="22"/>
                <w:szCs w:val="22"/>
              </w:rPr>
            </w:pPr>
          </w:p>
        </w:tc>
      </w:tr>
      <w:tr w:rsidR="00412A97" w:rsidRPr="009913AC" w14:paraId="384BC447" w14:textId="77777777" w:rsidTr="007F18D8">
        <w:trPr>
          <w:trHeight w:val="432"/>
          <w:jc w:val="center"/>
        </w:trPr>
        <w:tc>
          <w:tcPr>
            <w:tcW w:w="1134" w:type="dxa"/>
            <w:tcMar>
              <w:left w:w="29" w:type="dxa"/>
              <w:right w:w="29" w:type="dxa"/>
            </w:tcMar>
          </w:tcPr>
          <w:p w14:paraId="2AB53BD5" w14:textId="4914E37D" w:rsidR="00412A97" w:rsidRPr="00C71BD5" w:rsidRDefault="00FB3DC8" w:rsidP="00EA7E7E">
            <w:pPr>
              <w:jc w:val="center"/>
              <w:rPr>
                <w:rFonts w:ascii="Source Sans Pro" w:hAnsi="Source Sans Pro"/>
                <w:sz w:val="22"/>
                <w:szCs w:val="22"/>
              </w:rPr>
            </w:pPr>
            <w:r w:rsidRPr="00C71BD5">
              <w:rPr>
                <w:rFonts w:ascii="Source Sans Pro" w:hAnsi="Source Sans Pro"/>
                <w:sz w:val="22"/>
                <w:szCs w:val="22"/>
              </w:rPr>
              <w:t>A.</w:t>
            </w:r>
            <w:proofErr w:type="gramStart"/>
            <w:r w:rsidRPr="00C71BD5">
              <w:rPr>
                <w:rFonts w:ascii="Source Sans Pro" w:hAnsi="Source Sans Pro"/>
                <w:sz w:val="22"/>
                <w:szCs w:val="22"/>
              </w:rPr>
              <w:t>1.a.</w:t>
            </w:r>
            <w:proofErr w:type="gramEnd"/>
            <w:r w:rsidRPr="00C71BD5">
              <w:rPr>
                <w:rFonts w:ascii="Source Sans Pro" w:hAnsi="Source Sans Pro"/>
                <w:sz w:val="22"/>
                <w:szCs w:val="22"/>
              </w:rPr>
              <w:t>1.</w:t>
            </w:r>
          </w:p>
        </w:tc>
        <w:tc>
          <w:tcPr>
            <w:tcW w:w="6734" w:type="dxa"/>
            <w:tcBorders>
              <w:bottom w:val="single" w:sz="4" w:space="0" w:color="auto"/>
            </w:tcBorders>
          </w:tcPr>
          <w:p w14:paraId="2E868B4E" w14:textId="77777777" w:rsidR="00412A97" w:rsidRPr="00C71BD5" w:rsidRDefault="00FB3DC8" w:rsidP="00EA7E7E">
            <w:pPr>
              <w:rPr>
                <w:rFonts w:ascii="Source Sans Pro" w:hAnsi="Source Sans Pro"/>
              </w:rPr>
            </w:pPr>
            <w:r w:rsidRPr="00C71BD5">
              <w:rPr>
                <w:rFonts w:ascii="Source Sans Pro" w:hAnsi="Source Sans Pro"/>
              </w:rPr>
              <w:t>Explain why this approach is the best approach in meeting the needs of the population.</w:t>
            </w:r>
          </w:p>
          <w:p w14:paraId="05C52F20" w14:textId="3DC76DD0" w:rsidR="00FB3DC8" w:rsidRPr="00C71BD5" w:rsidRDefault="00FB3DC8" w:rsidP="00EA7E7E">
            <w:pPr>
              <w:rPr>
                <w:rFonts w:ascii="Source Sans Pro" w:hAnsi="Source Sans Pro"/>
              </w:rPr>
            </w:pPr>
            <w:r w:rsidRPr="00C71BD5">
              <w:rPr>
                <w:rFonts w:ascii="Source Sans Pro" w:hAnsi="Source Sans Pro"/>
                <w:i/>
                <w:sz w:val="22"/>
                <w:szCs w:val="22"/>
              </w:rPr>
              <w:t xml:space="preserve">Scoring Criteria: Clarity, Reasonableness, Alignment with current functions being performed, Alignment with the goal and objectives of this RFP.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Score will be multiplied by </w:t>
            </w:r>
            <w:r w:rsidR="002D3F5C" w:rsidRPr="00C71BD5">
              <w:rPr>
                <w:rFonts w:ascii="Source Sans Pro" w:hAnsi="Source Sans Pro"/>
                <w:i/>
                <w:sz w:val="22"/>
                <w:szCs w:val="22"/>
              </w:rPr>
              <w:t>20</w:t>
            </w:r>
            <w:r w:rsidRPr="00C71BD5">
              <w:rPr>
                <w:rFonts w:ascii="Source Sans Pro" w:hAnsi="Source Sans Pro"/>
                <w:i/>
                <w:sz w:val="22"/>
                <w:szCs w:val="22"/>
              </w:rPr>
              <w:t xml:space="preserve"> to award max points. Maximum points available is</w:t>
            </w:r>
            <w:r w:rsidR="002D3F5C" w:rsidRPr="00C71BD5">
              <w:rPr>
                <w:rFonts w:ascii="Source Sans Pro" w:hAnsi="Source Sans Pro"/>
                <w:i/>
                <w:sz w:val="22"/>
                <w:szCs w:val="22"/>
              </w:rPr>
              <w:t xml:space="preserve"> 400 </w:t>
            </w:r>
            <w:r w:rsidRPr="00C71BD5">
              <w:rPr>
                <w:rFonts w:ascii="Source Sans Pro" w:hAnsi="Source Sans Pro"/>
                <w:i/>
                <w:sz w:val="22"/>
                <w:szCs w:val="22"/>
              </w:rPr>
              <w:t>points (</w:t>
            </w:r>
            <w:r w:rsidR="002D3F5C" w:rsidRPr="00C71BD5">
              <w:rPr>
                <w:rFonts w:ascii="Source Sans Pro" w:hAnsi="Source Sans Pro"/>
                <w:i/>
                <w:sz w:val="22"/>
                <w:szCs w:val="22"/>
              </w:rPr>
              <w:t>4</w:t>
            </w:r>
            <w:r w:rsidRPr="00C71BD5">
              <w:rPr>
                <w:rFonts w:ascii="Source Sans Pro" w:hAnsi="Source Sans Pro"/>
                <w:i/>
                <w:sz w:val="22"/>
                <w:szCs w:val="22"/>
              </w:rPr>
              <w:t xml:space="preserve"> criteria x 5 points each x </w:t>
            </w:r>
            <w:r w:rsidR="002D3F5C" w:rsidRPr="00C71BD5">
              <w:rPr>
                <w:rFonts w:ascii="Source Sans Pro" w:hAnsi="Source Sans Pro"/>
                <w:i/>
                <w:sz w:val="22"/>
                <w:szCs w:val="22"/>
              </w:rPr>
              <w:t>20</w:t>
            </w:r>
            <w:r w:rsidRPr="00C71BD5">
              <w:rPr>
                <w:rFonts w:ascii="Source Sans Pro" w:hAnsi="Source Sans Pro"/>
                <w:i/>
                <w:sz w:val="22"/>
                <w:szCs w:val="22"/>
              </w:rPr>
              <w:t>)</w:t>
            </w:r>
          </w:p>
        </w:tc>
        <w:tc>
          <w:tcPr>
            <w:tcW w:w="1830" w:type="dxa"/>
          </w:tcPr>
          <w:p w14:paraId="78ADA2CE" w14:textId="60982B72" w:rsidR="00412A97" w:rsidRPr="00C71BD5" w:rsidRDefault="002D3F5C" w:rsidP="00EA7E7E">
            <w:pPr>
              <w:jc w:val="center"/>
              <w:rPr>
                <w:rFonts w:ascii="Source Sans Pro" w:hAnsi="Source Sans Pro"/>
                <w:sz w:val="22"/>
                <w:szCs w:val="22"/>
              </w:rPr>
            </w:pPr>
            <w:r w:rsidRPr="00C71BD5">
              <w:rPr>
                <w:rFonts w:ascii="Source Sans Pro" w:hAnsi="Source Sans Pro"/>
                <w:sz w:val="22"/>
                <w:szCs w:val="22"/>
              </w:rPr>
              <w:t>400</w:t>
            </w:r>
          </w:p>
        </w:tc>
      </w:tr>
      <w:tr w:rsidR="00412A97" w:rsidRPr="009913AC" w14:paraId="06A56115" w14:textId="77777777" w:rsidTr="007F18D8">
        <w:trPr>
          <w:trHeight w:val="432"/>
          <w:jc w:val="center"/>
        </w:trPr>
        <w:tc>
          <w:tcPr>
            <w:tcW w:w="1134" w:type="dxa"/>
            <w:tcMar>
              <w:left w:w="29" w:type="dxa"/>
              <w:right w:w="29" w:type="dxa"/>
            </w:tcMar>
          </w:tcPr>
          <w:p w14:paraId="7DC40677" w14:textId="2B2C5642" w:rsidR="00412A97" w:rsidRPr="00C71BD5" w:rsidRDefault="00FB3DC8" w:rsidP="00EA7E7E">
            <w:pPr>
              <w:jc w:val="center"/>
              <w:rPr>
                <w:rFonts w:ascii="Source Sans Pro" w:hAnsi="Source Sans Pro"/>
                <w:sz w:val="22"/>
                <w:szCs w:val="22"/>
              </w:rPr>
            </w:pPr>
            <w:r w:rsidRPr="00C71BD5">
              <w:rPr>
                <w:rFonts w:ascii="Source Sans Pro" w:hAnsi="Source Sans Pro"/>
                <w:sz w:val="22"/>
                <w:szCs w:val="22"/>
              </w:rPr>
              <w:t>A.</w:t>
            </w:r>
            <w:proofErr w:type="gramStart"/>
            <w:r w:rsidRPr="00C71BD5">
              <w:rPr>
                <w:rFonts w:ascii="Source Sans Pro" w:hAnsi="Source Sans Pro"/>
                <w:sz w:val="22"/>
                <w:szCs w:val="22"/>
              </w:rPr>
              <w:t>1.a.</w:t>
            </w:r>
            <w:proofErr w:type="gramEnd"/>
            <w:r w:rsidRPr="00C71BD5">
              <w:rPr>
                <w:rFonts w:ascii="Source Sans Pro" w:hAnsi="Source Sans Pro"/>
                <w:sz w:val="22"/>
                <w:szCs w:val="22"/>
              </w:rPr>
              <w:t>2.</w:t>
            </w:r>
          </w:p>
        </w:tc>
        <w:tc>
          <w:tcPr>
            <w:tcW w:w="6734" w:type="dxa"/>
            <w:tcBorders>
              <w:bottom w:val="single" w:sz="4" w:space="0" w:color="auto"/>
            </w:tcBorders>
          </w:tcPr>
          <w:p w14:paraId="2BFF75C7" w14:textId="7219A133" w:rsidR="00412A97" w:rsidRPr="00C71BD5" w:rsidRDefault="00FB3DC8" w:rsidP="00EA7E7E">
            <w:pPr>
              <w:rPr>
                <w:rFonts w:ascii="Source Sans Pro" w:hAnsi="Source Sans Pro"/>
              </w:rPr>
            </w:pPr>
            <w:r w:rsidRPr="00C71BD5">
              <w:rPr>
                <w:rFonts w:ascii="Source Sans Pro" w:hAnsi="Source Sans Pro"/>
              </w:rPr>
              <w:t>What specific needs are you addressing?</w:t>
            </w:r>
          </w:p>
          <w:p w14:paraId="5C4A228D" w14:textId="5DA2943B" w:rsidR="00E93185" w:rsidRPr="00C71BD5" w:rsidRDefault="00E93185" w:rsidP="00EA7E7E">
            <w:pPr>
              <w:rPr>
                <w:rFonts w:ascii="Source Sans Pro" w:hAnsi="Source Sans Pro"/>
              </w:rPr>
            </w:pPr>
          </w:p>
          <w:p w14:paraId="6438F38C" w14:textId="26CCA3A6" w:rsidR="00FB3DC8" w:rsidRPr="00C71BD5" w:rsidRDefault="00E93185" w:rsidP="00E93185">
            <w:pPr>
              <w:rPr>
                <w:rFonts w:ascii="Source Sans Pro" w:hAnsi="Source Sans Pro"/>
              </w:rPr>
            </w:pPr>
            <w:r w:rsidRPr="00C71BD5">
              <w:rPr>
                <w:rFonts w:ascii="Source Sans Pro" w:hAnsi="Source Sans Pro"/>
                <w:i/>
                <w:sz w:val="22"/>
                <w:szCs w:val="22"/>
              </w:rPr>
              <w:t xml:space="preserve">Scoring Criteria: Clarity, Reasonableness, Alignment with current functions being performed, Alignment with the goal and objectives of this RFP.  </w:t>
            </w:r>
            <w:r w:rsidR="002D3F5C" w:rsidRPr="00C71BD5">
              <w:rPr>
                <w:rFonts w:ascii="Source Sans Pro" w:hAnsi="Source Sans Pro"/>
                <w:i/>
                <w:sz w:val="22"/>
                <w:szCs w:val="22"/>
              </w:rPr>
              <w:t xml:space="preserve">Each </w:t>
            </w:r>
            <w:proofErr w:type="gramStart"/>
            <w:r w:rsidR="002D3F5C" w:rsidRPr="00C71BD5">
              <w:rPr>
                <w:rFonts w:ascii="Source Sans Pro" w:hAnsi="Source Sans Pro"/>
                <w:i/>
                <w:sz w:val="22"/>
                <w:szCs w:val="22"/>
              </w:rPr>
              <w:t>criteria</w:t>
            </w:r>
            <w:proofErr w:type="gramEnd"/>
            <w:r w:rsidR="002D3F5C" w:rsidRPr="00C71BD5">
              <w:rPr>
                <w:rFonts w:ascii="Source Sans Pro" w:hAnsi="Source Sans Pro"/>
                <w:i/>
                <w:sz w:val="22"/>
                <w:szCs w:val="22"/>
              </w:rPr>
              <w:t xml:space="preserve"> is worth 5 points each. Score will be multiplied by 10 to award max points. Maximum points available is 100 points (4 criteria x 5 points each x 10)</w:t>
            </w:r>
          </w:p>
        </w:tc>
        <w:tc>
          <w:tcPr>
            <w:tcW w:w="1830" w:type="dxa"/>
          </w:tcPr>
          <w:p w14:paraId="77E4267C" w14:textId="24B6762B" w:rsidR="00412A97" w:rsidRPr="00C71BD5" w:rsidRDefault="002D3F5C" w:rsidP="00EA7E7E">
            <w:pPr>
              <w:jc w:val="center"/>
              <w:rPr>
                <w:rFonts w:ascii="Source Sans Pro" w:hAnsi="Source Sans Pro"/>
                <w:sz w:val="22"/>
                <w:szCs w:val="22"/>
              </w:rPr>
            </w:pPr>
            <w:r w:rsidRPr="00C71BD5">
              <w:rPr>
                <w:rFonts w:ascii="Source Sans Pro" w:hAnsi="Source Sans Pro"/>
                <w:sz w:val="22"/>
                <w:szCs w:val="22"/>
              </w:rPr>
              <w:t>200</w:t>
            </w:r>
          </w:p>
        </w:tc>
      </w:tr>
      <w:tr w:rsidR="00412A97" w:rsidRPr="009913AC" w14:paraId="078A330C" w14:textId="77777777" w:rsidTr="007F18D8">
        <w:trPr>
          <w:trHeight w:val="432"/>
          <w:jc w:val="center"/>
        </w:trPr>
        <w:tc>
          <w:tcPr>
            <w:tcW w:w="1134" w:type="dxa"/>
            <w:tcMar>
              <w:left w:w="29" w:type="dxa"/>
              <w:right w:w="29" w:type="dxa"/>
            </w:tcMar>
          </w:tcPr>
          <w:p w14:paraId="1E25AB14" w14:textId="344B1587" w:rsidR="00412A97" w:rsidRPr="00C71BD5" w:rsidRDefault="00FB3DC8" w:rsidP="00EA7E7E">
            <w:pPr>
              <w:jc w:val="center"/>
              <w:rPr>
                <w:rFonts w:ascii="Source Sans Pro" w:hAnsi="Source Sans Pro"/>
                <w:sz w:val="22"/>
                <w:szCs w:val="22"/>
              </w:rPr>
            </w:pPr>
            <w:r w:rsidRPr="00C71BD5">
              <w:rPr>
                <w:rFonts w:ascii="Source Sans Pro" w:hAnsi="Source Sans Pro"/>
                <w:sz w:val="22"/>
                <w:szCs w:val="22"/>
              </w:rPr>
              <w:lastRenderedPageBreak/>
              <w:t>A.</w:t>
            </w:r>
            <w:proofErr w:type="gramStart"/>
            <w:r w:rsidRPr="00C71BD5">
              <w:rPr>
                <w:rFonts w:ascii="Source Sans Pro" w:hAnsi="Source Sans Pro"/>
                <w:sz w:val="22"/>
                <w:szCs w:val="22"/>
              </w:rPr>
              <w:t>1.a.</w:t>
            </w:r>
            <w:proofErr w:type="gramEnd"/>
            <w:r w:rsidRPr="00C71BD5">
              <w:rPr>
                <w:rFonts w:ascii="Source Sans Pro" w:hAnsi="Source Sans Pro"/>
                <w:sz w:val="22"/>
                <w:szCs w:val="22"/>
              </w:rPr>
              <w:t>3.</w:t>
            </w:r>
          </w:p>
        </w:tc>
        <w:tc>
          <w:tcPr>
            <w:tcW w:w="6734" w:type="dxa"/>
            <w:tcBorders>
              <w:bottom w:val="single" w:sz="4" w:space="0" w:color="auto"/>
            </w:tcBorders>
          </w:tcPr>
          <w:p w14:paraId="05F59C17" w14:textId="77777777" w:rsidR="00412A97" w:rsidRPr="00C71BD5" w:rsidRDefault="00FB3DC8" w:rsidP="00EA7E7E">
            <w:pPr>
              <w:rPr>
                <w:rFonts w:ascii="Source Sans Pro" w:hAnsi="Source Sans Pro"/>
              </w:rPr>
            </w:pPr>
            <w:r w:rsidRPr="00C71BD5">
              <w:rPr>
                <w:rFonts w:ascii="Source Sans Pro" w:hAnsi="Source Sans Pro"/>
              </w:rPr>
              <w:t>How did you determine that these are the needs that need to be addressed?</w:t>
            </w:r>
          </w:p>
          <w:p w14:paraId="2620DF75" w14:textId="13AEDE0A" w:rsidR="00FB3DC8" w:rsidRPr="00C71BD5" w:rsidRDefault="002D3F5C" w:rsidP="00EA7E7E">
            <w:pPr>
              <w:rPr>
                <w:rFonts w:ascii="Source Sans Pro" w:hAnsi="Source Sans Pro"/>
              </w:rPr>
            </w:pPr>
            <w:r w:rsidRPr="00C71BD5">
              <w:rPr>
                <w:rFonts w:ascii="Source Sans Pro" w:hAnsi="Source Sans Pro"/>
                <w:i/>
                <w:sz w:val="22"/>
                <w:szCs w:val="22"/>
              </w:rPr>
              <w:t xml:space="preserve">Scoring Criteria: Clarity, Reasonableness, Alignment with current functions being performed, Alignment with the goal and objectives of this RFP.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Score will be multiplied by 10 to award max points. Maximum points available is 100 points (4 criteria x 5 points each x 10)</w:t>
            </w:r>
          </w:p>
        </w:tc>
        <w:tc>
          <w:tcPr>
            <w:tcW w:w="1830" w:type="dxa"/>
          </w:tcPr>
          <w:p w14:paraId="56294007" w14:textId="240ADC4B" w:rsidR="00412A97" w:rsidRPr="00C71BD5" w:rsidRDefault="002D3F5C" w:rsidP="00EA7E7E">
            <w:pPr>
              <w:jc w:val="center"/>
              <w:rPr>
                <w:rFonts w:ascii="Source Sans Pro" w:hAnsi="Source Sans Pro"/>
                <w:sz w:val="22"/>
                <w:szCs w:val="22"/>
              </w:rPr>
            </w:pPr>
            <w:r w:rsidRPr="00C71BD5">
              <w:rPr>
                <w:rFonts w:ascii="Source Sans Pro" w:hAnsi="Source Sans Pro"/>
                <w:sz w:val="22"/>
                <w:szCs w:val="22"/>
              </w:rPr>
              <w:t>200</w:t>
            </w:r>
          </w:p>
        </w:tc>
      </w:tr>
      <w:tr w:rsidR="00412A97" w:rsidRPr="009913AC" w14:paraId="6858BB78" w14:textId="77777777" w:rsidTr="007F18D8">
        <w:trPr>
          <w:trHeight w:val="432"/>
          <w:jc w:val="center"/>
        </w:trPr>
        <w:tc>
          <w:tcPr>
            <w:tcW w:w="1134" w:type="dxa"/>
            <w:tcMar>
              <w:left w:w="29" w:type="dxa"/>
              <w:right w:w="29" w:type="dxa"/>
            </w:tcMar>
          </w:tcPr>
          <w:p w14:paraId="4DF1CEC4" w14:textId="63CB11B0" w:rsidR="00412A97" w:rsidRPr="00C71BD5" w:rsidRDefault="00FB3DC8" w:rsidP="00EA7E7E">
            <w:pPr>
              <w:jc w:val="center"/>
              <w:rPr>
                <w:rFonts w:ascii="Source Sans Pro" w:hAnsi="Source Sans Pro"/>
                <w:sz w:val="22"/>
                <w:szCs w:val="22"/>
              </w:rPr>
            </w:pPr>
            <w:r w:rsidRPr="00C71BD5">
              <w:rPr>
                <w:rFonts w:ascii="Source Sans Pro" w:hAnsi="Source Sans Pro"/>
                <w:sz w:val="22"/>
                <w:szCs w:val="22"/>
              </w:rPr>
              <w:t>A.</w:t>
            </w:r>
            <w:proofErr w:type="gramStart"/>
            <w:r w:rsidRPr="00C71BD5">
              <w:rPr>
                <w:rFonts w:ascii="Source Sans Pro" w:hAnsi="Source Sans Pro"/>
                <w:sz w:val="22"/>
                <w:szCs w:val="22"/>
              </w:rPr>
              <w:t>1.a.</w:t>
            </w:r>
            <w:proofErr w:type="gramEnd"/>
            <w:r w:rsidRPr="00C71BD5">
              <w:rPr>
                <w:rFonts w:ascii="Source Sans Pro" w:hAnsi="Source Sans Pro"/>
                <w:sz w:val="22"/>
                <w:szCs w:val="22"/>
              </w:rPr>
              <w:t>4.</w:t>
            </w:r>
          </w:p>
        </w:tc>
        <w:tc>
          <w:tcPr>
            <w:tcW w:w="6734" w:type="dxa"/>
            <w:tcBorders>
              <w:bottom w:val="single" w:sz="4" w:space="0" w:color="auto"/>
            </w:tcBorders>
          </w:tcPr>
          <w:p w14:paraId="19227008" w14:textId="77777777" w:rsidR="00412A97" w:rsidRPr="00C71BD5" w:rsidRDefault="00FB3DC8" w:rsidP="00EA7E7E">
            <w:pPr>
              <w:rPr>
                <w:rFonts w:ascii="Source Sans Pro" w:hAnsi="Source Sans Pro"/>
              </w:rPr>
            </w:pPr>
            <w:r w:rsidRPr="00C71BD5">
              <w:rPr>
                <w:rFonts w:ascii="Source Sans Pro" w:hAnsi="Source Sans Pro"/>
              </w:rPr>
              <w:t>How does this approach address disparities?</w:t>
            </w:r>
          </w:p>
          <w:p w14:paraId="50961B68" w14:textId="3688EB18" w:rsidR="00FB3DC8" w:rsidRPr="00C71BD5" w:rsidRDefault="002D3F5C" w:rsidP="00EA7E7E">
            <w:pPr>
              <w:rPr>
                <w:rFonts w:ascii="Source Sans Pro" w:hAnsi="Source Sans Pro"/>
              </w:rPr>
            </w:pPr>
            <w:r w:rsidRPr="00C71BD5">
              <w:rPr>
                <w:rFonts w:ascii="Source Sans Pro" w:hAnsi="Source Sans Pro"/>
                <w:i/>
                <w:sz w:val="22"/>
                <w:szCs w:val="22"/>
              </w:rPr>
              <w:t xml:space="preserve">Scoring Criteria: Clarity, Reasonableness, Alignment with current functions being performed, Alignment with the goal and objectives of this RFP.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Score will be multiplied by 10 to award max points. Maximum points available is 100 points (4 criteria x 5 points each x 10)</w:t>
            </w:r>
          </w:p>
        </w:tc>
        <w:tc>
          <w:tcPr>
            <w:tcW w:w="1830" w:type="dxa"/>
          </w:tcPr>
          <w:p w14:paraId="29A63555" w14:textId="39855E9C" w:rsidR="00412A97" w:rsidRPr="00C71BD5" w:rsidRDefault="002D3F5C" w:rsidP="00EA7E7E">
            <w:pPr>
              <w:jc w:val="center"/>
              <w:rPr>
                <w:rFonts w:ascii="Source Sans Pro" w:hAnsi="Source Sans Pro"/>
                <w:sz w:val="22"/>
                <w:szCs w:val="22"/>
              </w:rPr>
            </w:pPr>
            <w:r w:rsidRPr="00C71BD5">
              <w:rPr>
                <w:rFonts w:ascii="Source Sans Pro" w:hAnsi="Source Sans Pro"/>
                <w:sz w:val="22"/>
                <w:szCs w:val="22"/>
              </w:rPr>
              <w:t>200</w:t>
            </w:r>
          </w:p>
        </w:tc>
      </w:tr>
      <w:tr w:rsidR="00412A97" w:rsidRPr="009913AC" w14:paraId="60EECA36" w14:textId="77777777" w:rsidTr="00E45AD7">
        <w:trPr>
          <w:trHeight w:val="432"/>
          <w:jc w:val="center"/>
        </w:trPr>
        <w:tc>
          <w:tcPr>
            <w:tcW w:w="1134" w:type="dxa"/>
            <w:shd w:val="clear" w:color="auto" w:fill="D9D9D9" w:themeFill="background1" w:themeFillShade="D9"/>
            <w:tcMar>
              <w:left w:w="29" w:type="dxa"/>
              <w:right w:w="29" w:type="dxa"/>
            </w:tcMar>
          </w:tcPr>
          <w:p w14:paraId="2D0EC995" w14:textId="16E9936E" w:rsidR="00412A97" w:rsidRPr="00C71BD5" w:rsidRDefault="00FB3DC8" w:rsidP="00EA7E7E">
            <w:pPr>
              <w:jc w:val="center"/>
              <w:rPr>
                <w:rFonts w:ascii="Source Sans Pro" w:hAnsi="Source Sans Pro"/>
                <w:sz w:val="22"/>
                <w:szCs w:val="22"/>
              </w:rPr>
            </w:pPr>
            <w:r w:rsidRPr="00C71BD5">
              <w:rPr>
                <w:rFonts w:ascii="Source Sans Pro" w:hAnsi="Source Sans Pro"/>
                <w:sz w:val="22"/>
                <w:szCs w:val="22"/>
              </w:rPr>
              <w:t>A.</w:t>
            </w:r>
            <w:proofErr w:type="gramStart"/>
            <w:r w:rsidRPr="00C71BD5">
              <w:rPr>
                <w:rFonts w:ascii="Source Sans Pro" w:hAnsi="Source Sans Pro"/>
                <w:sz w:val="22"/>
                <w:szCs w:val="22"/>
              </w:rPr>
              <w:t>1.</w:t>
            </w:r>
            <w:r w:rsidR="00A77881" w:rsidRPr="00C71BD5">
              <w:rPr>
                <w:rFonts w:ascii="Source Sans Pro" w:hAnsi="Source Sans Pro"/>
                <w:sz w:val="22"/>
                <w:szCs w:val="22"/>
              </w:rPr>
              <w:t>b</w:t>
            </w:r>
            <w:r w:rsidRPr="00C71BD5">
              <w:rPr>
                <w:rFonts w:ascii="Source Sans Pro" w:hAnsi="Source Sans Pro"/>
                <w:sz w:val="22"/>
                <w:szCs w:val="22"/>
              </w:rPr>
              <w:t>.</w:t>
            </w:r>
            <w:proofErr w:type="gramEnd"/>
          </w:p>
        </w:tc>
        <w:tc>
          <w:tcPr>
            <w:tcW w:w="6734" w:type="dxa"/>
            <w:tcBorders>
              <w:bottom w:val="single" w:sz="4" w:space="0" w:color="auto"/>
            </w:tcBorders>
            <w:shd w:val="clear" w:color="auto" w:fill="D9D9D9" w:themeFill="background1" w:themeFillShade="D9"/>
          </w:tcPr>
          <w:p w14:paraId="2B582795" w14:textId="09571378" w:rsidR="00412A97" w:rsidRPr="00C71BD5" w:rsidRDefault="00A77881" w:rsidP="00EA7E7E">
            <w:pPr>
              <w:rPr>
                <w:rFonts w:ascii="Source Sans Pro" w:hAnsi="Source Sans Pro"/>
              </w:rPr>
            </w:pPr>
            <w:r w:rsidRPr="00C71BD5">
              <w:rPr>
                <w:rFonts w:ascii="Source Sans Pro" w:hAnsi="Source Sans Pro"/>
              </w:rPr>
              <w:t>For each Local Level Activity that is proposed, provide the following:</w:t>
            </w:r>
          </w:p>
        </w:tc>
        <w:tc>
          <w:tcPr>
            <w:tcW w:w="1830" w:type="dxa"/>
            <w:shd w:val="clear" w:color="auto" w:fill="D9D9D9" w:themeFill="background1" w:themeFillShade="D9"/>
          </w:tcPr>
          <w:p w14:paraId="6FF3396C" w14:textId="77777777" w:rsidR="00412A97" w:rsidRPr="00C71BD5" w:rsidRDefault="00412A97" w:rsidP="00EA7E7E">
            <w:pPr>
              <w:jc w:val="center"/>
              <w:rPr>
                <w:rFonts w:ascii="Source Sans Pro" w:hAnsi="Source Sans Pro"/>
                <w:sz w:val="22"/>
                <w:szCs w:val="22"/>
              </w:rPr>
            </w:pPr>
          </w:p>
        </w:tc>
      </w:tr>
      <w:tr w:rsidR="00A77881" w:rsidRPr="009913AC" w14:paraId="59035BD0" w14:textId="77777777" w:rsidTr="007F18D8">
        <w:trPr>
          <w:trHeight w:val="432"/>
          <w:jc w:val="center"/>
        </w:trPr>
        <w:tc>
          <w:tcPr>
            <w:tcW w:w="1134" w:type="dxa"/>
            <w:tcMar>
              <w:left w:w="29" w:type="dxa"/>
              <w:right w:w="29" w:type="dxa"/>
            </w:tcMar>
          </w:tcPr>
          <w:p w14:paraId="300C5B56" w14:textId="4C593945" w:rsidR="00A77881" w:rsidRPr="00C71BD5" w:rsidRDefault="00A77881" w:rsidP="00EA7E7E">
            <w:pPr>
              <w:jc w:val="center"/>
              <w:rPr>
                <w:rFonts w:ascii="Source Sans Pro" w:hAnsi="Source Sans Pro"/>
                <w:sz w:val="22"/>
                <w:szCs w:val="22"/>
              </w:rPr>
            </w:pPr>
            <w:r w:rsidRPr="00C71BD5">
              <w:rPr>
                <w:rFonts w:ascii="Source Sans Pro" w:hAnsi="Source Sans Pro"/>
                <w:sz w:val="22"/>
                <w:szCs w:val="22"/>
              </w:rPr>
              <w:t>A.</w:t>
            </w:r>
            <w:proofErr w:type="gramStart"/>
            <w:r w:rsidRPr="00C71BD5">
              <w:rPr>
                <w:rFonts w:ascii="Source Sans Pro" w:hAnsi="Source Sans Pro"/>
                <w:sz w:val="22"/>
                <w:szCs w:val="22"/>
              </w:rPr>
              <w:t>1.b.</w:t>
            </w:r>
            <w:proofErr w:type="gramEnd"/>
            <w:r w:rsidRPr="00C71BD5">
              <w:rPr>
                <w:rFonts w:ascii="Source Sans Pro" w:hAnsi="Source Sans Pro"/>
                <w:sz w:val="22"/>
                <w:szCs w:val="22"/>
              </w:rPr>
              <w:t>1.</w:t>
            </w:r>
          </w:p>
        </w:tc>
        <w:tc>
          <w:tcPr>
            <w:tcW w:w="6734" w:type="dxa"/>
            <w:tcBorders>
              <w:bottom w:val="single" w:sz="4" w:space="0" w:color="auto"/>
            </w:tcBorders>
          </w:tcPr>
          <w:p w14:paraId="6B67C315" w14:textId="77777777" w:rsidR="00A77881" w:rsidRPr="00C71BD5" w:rsidRDefault="00A77881" w:rsidP="00EA7E7E">
            <w:pPr>
              <w:rPr>
                <w:rFonts w:ascii="Source Sans Pro" w:hAnsi="Source Sans Pro"/>
              </w:rPr>
            </w:pPr>
            <w:r w:rsidRPr="00C71BD5">
              <w:rPr>
                <w:rFonts w:ascii="Source Sans Pro" w:hAnsi="Source Sans Pro"/>
              </w:rPr>
              <w:t>List Activity Name or Title</w:t>
            </w:r>
          </w:p>
          <w:p w14:paraId="6518CC74" w14:textId="19EF1750" w:rsidR="00891FE9" w:rsidRPr="00C71BD5" w:rsidRDefault="00891FE9" w:rsidP="00EA7E7E">
            <w:pPr>
              <w:rPr>
                <w:rFonts w:ascii="Source Sans Pro" w:hAnsi="Source Sans Pro"/>
              </w:rPr>
            </w:pPr>
            <w:r w:rsidRPr="00C71BD5">
              <w:rPr>
                <w:rFonts w:ascii="Source Sans Pro" w:hAnsi="Source Sans Pro"/>
                <w:i/>
                <w:sz w:val="22"/>
                <w:szCs w:val="22"/>
              </w:rPr>
              <w:t xml:space="preserve">Scoring Criteria: Clarity, Reasonableness.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per location. (Maximum points available is </w:t>
            </w:r>
            <w:r w:rsidR="00016135" w:rsidRPr="00C71BD5">
              <w:rPr>
                <w:rFonts w:ascii="Source Sans Pro" w:hAnsi="Source Sans Pro"/>
                <w:i/>
                <w:sz w:val="22"/>
                <w:szCs w:val="22"/>
              </w:rPr>
              <w:t>500</w:t>
            </w:r>
            <w:r w:rsidRPr="00C71BD5">
              <w:rPr>
                <w:rFonts w:ascii="Source Sans Pro" w:hAnsi="Source Sans Pro"/>
                <w:i/>
                <w:sz w:val="22"/>
                <w:szCs w:val="22"/>
              </w:rPr>
              <w:t xml:space="preserve"> points (</w:t>
            </w:r>
            <w:r w:rsidR="00016135" w:rsidRPr="00C71BD5">
              <w:rPr>
                <w:rFonts w:ascii="Source Sans Pro" w:hAnsi="Source Sans Pro"/>
                <w:i/>
                <w:sz w:val="22"/>
                <w:szCs w:val="22"/>
              </w:rPr>
              <w:t>up to 25 activities will be scored</w:t>
            </w:r>
            <w:r w:rsidRPr="00C71BD5">
              <w:rPr>
                <w:rFonts w:ascii="Source Sans Pro" w:hAnsi="Source Sans Pro"/>
                <w:i/>
                <w:sz w:val="22"/>
                <w:szCs w:val="22"/>
              </w:rPr>
              <w:t xml:space="preserve"> x 2 criteria x 5 points each x 2)</w:t>
            </w:r>
          </w:p>
        </w:tc>
        <w:tc>
          <w:tcPr>
            <w:tcW w:w="1830" w:type="dxa"/>
          </w:tcPr>
          <w:p w14:paraId="036872A8" w14:textId="51653841" w:rsidR="00A77881" w:rsidRPr="00C71BD5" w:rsidRDefault="00016135" w:rsidP="00EA7E7E">
            <w:pPr>
              <w:jc w:val="center"/>
              <w:rPr>
                <w:rFonts w:ascii="Source Sans Pro" w:hAnsi="Source Sans Pro"/>
                <w:sz w:val="22"/>
                <w:szCs w:val="22"/>
              </w:rPr>
            </w:pPr>
            <w:r w:rsidRPr="00C71BD5">
              <w:rPr>
                <w:rFonts w:ascii="Source Sans Pro" w:hAnsi="Source Sans Pro"/>
                <w:sz w:val="22"/>
                <w:szCs w:val="22"/>
              </w:rPr>
              <w:t>500</w:t>
            </w:r>
          </w:p>
        </w:tc>
      </w:tr>
      <w:tr w:rsidR="00A77881" w:rsidRPr="009913AC" w14:paraId="29C009DF" w14:textId="77777777" w:rsidTr="007F18D8">
        <w:trPr>
          <w:trHeight w:val="432"/>
          <w:jc w:val="center"/>
        </w:trPr>
        <w:tc>
          <w:tcPr>
            <w:tcW w:w="1134" w:type="dxa"/>
            <w:tcMar>
              <w:left w:w="29" w:type="dxa"/>
              <w:right w:w="29" w:type="dxa"/>
            </w:tcMar>
          </w:tcPr>
          <w:p w14:paraId="2D9C0CEA" w14:textId="3FCCB8DE" w:rsidR="00A77881" w:rsidRPr="00C71BD5" w:rsidRDefault="00A77881" w:rsidP="00EA7E7E">
            <w:pPr>
              <w:jc w:val="center"/>
              <w:rPr>
                <w:rFonts w:ascii="Source Sans Pro" w:hAnsi="Source Sans Pro"/>
                <w:sz w:val="22"/>
                <w:szCs w:val="22"/>
              </w:rPr>
            </w:pPr>
            <w:r w:rsidRPr="00C71BD5">
              <w:rPr>
                <w:rFonts w:ascii="Source Sans Pro" w:hAnsi="Source Sans Pro"/>
                <w:sz w:val="22"/>
                <w:szCs w:val="22"/>
              </w:rPr>
              <w:t>A.</w:t>
            </w:r>
            <w:proofErr w:type="gramStart"/>
            <w:r w:rsidRPr="00C71BD5">
              <w:rPr>
                <w:rFonts w:ascii="Source Sans Pro" w:hAnsi="Source Sans Pro"/>
                <w:sz w:val="22"/>
                <w:szCs w:val="22"/>
              </w:rPr>
              <w:t>1.b.</w:t>
            </w:r>
            <w:proofErr w:type="gramEnd"/>
            <w:r w:rsidRPr="00C71BD5">
              <w:rPr>
                <w:rFonts w:ascii="Source Sans Pro" w:hAnsi="Source Sans Pro"/>
                <w:sz w:val="22"/>
                <w:szCs w:val="22"/>
              </w:rPr>
              <w:t>2.</w:t>
            </w:r>
          </w:p>
        </w:tc>
        <w:tc>
          <w:tcPr>
            <w:tcW w:w="6734" w:type="dxa"/>
            <w:tcBorders>
              <w:bottom w:val="single" w:sz="4" w:space="0" w:color="auto"/>
            </w:tcBorders>
          </w:tcPr>
          <w:p w14:paraId="777C32E6" w14:textId="77777777" w:rsidR="00A77881" w:rsidRPr="00C71BD5" w:rsidRDefault="00A77881" w:rsidP="00EA7E7E">
            <w:pPr>
              <w:rPr>
                <w:rFonts w:ascii="Source Sans Pro" w:hAnsi="Source Sans Pro"/>
              </w:rPr>
            </w:pPr>
            <w:r w:rsidRPr="00C71BD5">
              <w:rPr>
                <w:rFonts w:ascii="Source Sans Pro" w:hAnsi="Source Sans Pro"/>
              </w:rPr>
              <w:t>Proposed date(s) for the activity</w:t>
            </w:r>
          </w:p>
          <w:p w14:paraId="56A836A9" w14:textId="5E0A2D3E" w:rsidR="00891FE9" w:rsidRPr="00C71BD5" w:rsidRDefault="00016135" w:rsidP="00EA7E7E">
            <w:pPr>
              <w:rPr>
                <w:rFonts w:ascii="Source Sans Pro" w:hAnsi="Source Sans Pro"/>
              </w:rPr>
            </w:pPr>
            <w:r w:rsidRPr="00C71BD5">
              <w:rPr>
                <w:rFonts w:ascii="Source Sans Pro" w:hAnsi="Source Sans Pro"/>
                <w:i/>
                <w:sz w:val="22"/>
                <w:szCs w:val="22"/>
              </w:rPr>
              <w:t xml:space="preserve">Scoring Criteria: Clarity, Reasonableness.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per location. (Maximum points available is 500 points (up to 25 activities will be scored x 2 criteria x 5 points each x 2)</w:t>
            </w:r>
          </w:p>
        </w:tc>
        <w:tc>
          <w:tcPr>
            <w:tcW w:w="1830" w:type="dxa"/>
          </w:tcPr>
          <w:p w14:paraId="0E45E071" w14:textId="41D86CFE" w:rsidR="00A77881" w:rsidRPr="00C71BD5" w:rsidRDefault="00016135" w:rsidP="00EA7E7E">
            <w:pPr>
              <w:jc w:val="center"/>
              <w:rPr>
                <w:rFonts w:ascii="Source Sans Pro" w:hAnsi="Source Sans Pro"/>
                <w:sz w:val="22"/>
                <w:szCs w:val="22"/>
              </w:rPr>
            </w:pPr>
            <w:r w:rsidRPr="00C71BD5">
              <w:rPr>
                <w:rFonts w:ascii="Source Sans Pro" w:hAnsi="Source Sans Pro"/>
                <w:sz w:val="22"/>
                <w:szCs w:val="22"/>
              </w:rPr>
              <w:t>500</w:t>
            </w:r>
          </w:p>
        </w:tc>
      </w:tr>
      <w:tr w:rsidR="00A77881" w:rsidRPr="009913AC" w14:paraId="2CD173D8" w14:textId="77777777" w:rsidTr="007F18D8">
        <w:trPr>
          <w:trHeight w:val="432"/>
          <w:jc w:val="center"/>
        </w:trPr>
        <w:tc>
          <w:tcPr>
            <w:tcW w:w="1134" w:type="dxa"/>
            <w:tcMar>
              <w:left w:w="29" w:type="dxa"/>
              <w:right w:w="29" w:type="dxa"/>
            </w:tcMar>
          </w:tcPr>
          <w:p w14:paraId="311A5238" w14:textId="5DBD8E9E" w:rsidR="00A77881" w:rsidRPr="00C71BD5" w:rsidRDefault="00A77881" w:rsidP="00EA7E7E">
            <w:pPr>
              <w:jc w:val="center"/>
              <w:rPr>
                <w:rFonts w:ascii="Source Sans Pro" w:hAnsi="Source Sans Pro"/>
                <w:sz w:val="22"/>
                <w:szCs w:val="22"/>
              </w:rPr>
            </w:pPr>
            <w:r w:rsidRPr="00C71BD5">
              <w:rPr>
                <w:rFonts w:ascii="Source Sans Pro" w:hAnsi="Source Sans Pro"/>
                <w:sz w:val="22"/>
                <w:szCs w:val="22"/>
              </w:rPr>
              <w:t>A.</w:t>
            </w:r>
            <w:proofErr w:type="gramStart"/>
            <w:r w:rsidRPr="00C71BD5">
              <w:rPr>
                <w:rFonts w:ascii="Source Sans Pro" w:hAnsi="Source Sans Pro"/>
                <w:sz w:val="22"/>
                <w:szCs w:val="22"/>
              </w:rPr>
              <w:t>1.b.</w:t>
            </w:r>
            <w:proofErr w:type="gramEnd"/>
            <w:r w:rsidRPr="00C71BD5">
              <w:rPr>
                <w:rFonts w:ascii="Source Sans Pro" w:hAnsi="Source Sans Pro"/>
                <w:sz w:val="22"/>
                <w:szCs w:val="22"/>
              </w:rPr>
              <w:t>3.</w:t>
            </w:r>
          </w:p>
        </w:tc>
        <w:tc>
          <w:tcPr>
            <w:tcW w:w="6734" w:type="dxa"/>
            <w:tcBorders>
              <w:bottom w:val="single" w:sz="4" w:space="0" w:color="auto"/>
            </w:tcBorders>
          </w:tcPr>
          <w:p w14:paraId="78DD78CD" w14:textId="77777777" w:rsidR="00A77881" w:rsidRPr="00C71BD5" w:rsidRDefault="00A77881" w:rsidP="00EA7E7E">
            <w:pPr>
              <w:rPr>
                <w:rFonts w:ascii="Source Sans Pro" w:hAnsi="Source Sans Pro"/>
              </w:rPr>
            </w:pPr>
            <w:r w:rsidRPr="00C71BD5">
              <w:rPr>
                <w:rFonts w:ascii="Source Sans Pro" w:hAnsi="Source Sans Pro"/>
              </w:rPr>
              <w:t>Identify the type of activity as either Advocacy; Training and Education; or Outreach and Engagement</w:t>
            </w:r>
          </w:p>
          <w:p w14:paraId="59D0EEC8" w14:textId="5E24CD07" w:rsidR="00891FE9" w:rsidRPr="00C71BD5" w:rsidRDefault="00016135" w:rsidP="00EA7E7E">
            <w:pPr>
              <w:rPr>
                <w:rFonts w:ascii="Source Sans Pro" w:hAnsi="Source Sans Pro"/>
              </w:rPr>
            </w:pPr>
            <w:r w:rsidRPr="00C71BD5">
              <w:rPr>
                <w:rFonts w:ascii="Source Sans Pro" w:hAnsi="Source Sans Pro"/>
                <w:i/>
                <w:sz w:val="22"/>
                <w:szCs w:val="22"/>
              </w:rPr>
              <w:t xml:space="preserve">Scoring Criteria: Clarity, Reasonableness.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per location. (Maximum points available is 500 points (up to 25 activities will be scored x 2 criteria x 5 points each x 2)</w:t>
            </w:r>
          </w:p>
        </w:tc>
        <w:tc>
          <w:tcPr>
            <w:tcW w:w="1830" w:type="dxa"/>
          </w:tcPr>
          <w:p w14:paraId="3F655096" w14:textId="417366A3" w:rsidR="00A77881" w:rsidRPr="00C71BD5" w:rsidRDefault="00016135" w:rsidP="00EA7E7E">
            <w:pPr>
              <w:jc w:val="center"/>
              <w:rPr>
                <w:rFonts w:ascii="Source Sans Pro" w:hAnsi="Source Sans Pro"/>
                <w:sz w:val="22"/>
                <w:szCs w:val="22"/>
              </w:rPr>
            </w:pPr>
            <w:r w:rsidRPr="00C71BD5">
              <w:rPr>
                <w:rFonts w:ascii="Source Sans Pro" w:hAnsi="Source Sans Pro"/>
                <w:sz w:val="22"/>
                <w:szCs w:val="22"/>
              </w:rPr>
              <w:t>500</w:t>
            </w:r>
          </w:p>
        </w:tc>
      </w:tr>
      <w:tr w:rsidR="00A77881" w:rsidRPr="009913AC" w14:paraId="725EC6AD" w14:textId="77777777" w:rsidTr="00E45AD7">
        <w:trPr>
          <w:trHeight w:val="432"/>
          <w:jc w:val="center"/>
        </w:trPr>
        <w:tc>
          <w:tcPr>
            <w:tcW w:w="1134" w:type="dxa"/>
            <w:shd w:val="clear" w:color="auto" w:fill="D9D9D9" w:themeFill="background1" w:themeFillShade="D9"/>
            <w:tcMar>
              <w:left w:w="29" w:type="dxa"/>
              <w:right w:w="29" w:type="dxa"/>
            </w:tcMar>
          </w:tcPr>
          <w:p w14:paraId="77E83377" w14:textId="6B301C14" w:rsidR="00A77881" w:rsidRPr="00C71BD5" w:rsidRDefault="00A77881" w:rsidP="00EA7E7E">
            <w:pPr>
              <w:jc w:val="center"/>
              <w:rPr>
                <w:rFonts w:ascii="Source Sans Pro" w:hAnsi="Source Sans Pro"/>
                <w:sz w:val="22"/>
                <w:szCs w:val="22"/>
              </w:rPr>
            </w:pPr>
            <w:r w:rsidRPr="00C71BD5">
              <w:rPr>
                <w:rFonts w:ascii="Source Sans Pro" w:hAnsi="Source Sans Pro"/>
                <w:sz w:val="22"/>
                <w:szCs w:val="22"/>
              </w:rPr>
              <w:t>A.</w:t>
            </w:r>
            <w:proofErr w:type="gramStart"/>
            <w:r w:rsidRPr="00C71BD5">
              <w:rPr>
                <w:rFonts w:ascii="Source Sans Pro" w:hAnsi="Source Sans Pro"/>
                <w:sz w:val="22"/>
                <w:szCs w:val="22"/>
              </w:rPr>
              <w:t>1.b.</w:t>
            </w:r>
            <w:proofErr w:type="gramEnd"/>
            <w:r w:rsidRPr="00C71BD5">
              <w:rPr>
                <w:rFonts w:ascii="Source Sans Pro" w:hAnsi="Source Sans Pro"/>
                <w:sz w:val="22"/>
                <w:szCs w:val="22"/>
              </w:rPr>
              <w:t>4.</w:t>
            </w:r>
          </w:p>
        </w:tc>
        <w:tc>
          <w:tcPr>
            <w:tcW w:w="6734" w:type="dxa"/>
            <w:tcBorders>
              <w:bottom w:val="single" w:sz="4" w:space="0" w:color="auto"/>
            </w:tcBorders>
            <w:shd w:val="clear" w:color="auto" w:fill="D9D9D9" w:themeFill="background1" w:themeFillShade="D9"/>
          </w:tcPr>
          <w:p w14:paraId="220B5C96" w14:textId="420920FC" w:rsidR="00891FE9" w:rsidRPr="00C71BD5" w:rsidRDefault="00A77881" w:rsidP="00016135">
            <w:pPr>
              <w:rPr>
                <w:rFonts w:ascii="Source Sans Pro" w:hAnsi="Source Sans Pro"/>
              </w:rPr>
            </w:pPr>
            <w:r w:rsidRPr="00C71BD5">
              <w:rPr>
                <w:rFonts w:ascii="Source Sans Pro" w:hAnsi="Source Sans Pro"/>
              </w:rPr>
              <w:t>Describe the proposed activity, including, but not limited to:</w:t>
            </w:r>
          </w:p>
        </w:tc>
        <w:tc>
          <w:tcPr>
            <w:tcW w:w="1830" w:type="dxa"/>
            <w:shd w:val="clear" w:color="auto" w:fill="D9D9D9" w:themeFill="background1" w:themeFillShade="D9"/>
          </w:tcPr>
          <w:p w14:paraId="28EB9FD0" w14:textId="77777777" w:rsidR="00A77881" w:rsidRPr="00C71BD5" w:rsidRDefault="00A77881" w:rsidP="00EA7E7E">
            <w:pPr>
              <w:jc w:val="center"/>
              <w:rPr>
                <w:rFonts w:ascii="Source Sans Pro" w:hAnsi="Source Sans Pro"/>
                <w:sz w:val="22"/>
                <w:szCs w:val="22"/>
              </w:rPr>
            </w:pPr>
          </w:p>
        </w:tc>
      </w:tr>
      <w:tr w:rsidR="00A77881" w:rsidRPr="009913AC" w14:paraId="13718520" w14:textId="77777777" w:rsidTr="007F18D8">
        <w:trPr>
          <w:trHeight w:val="432"/>
          <w:jc w:val="center"/>
        </w:trPr>
        <w:tc>
          <w:tcPr>
            <w:tcW w:w="1134" w:type="dxa"/>
            <w:tcMar>
              <w:left w:w="29" w:type="dxa"/>
              <w:right w:w="29" w:type="dxa"/>
            </w:tcMar>
          </w:tcPr>
          <w:p w14:paraId="0169660B" w14:textId="0CD9AA82" w:rsidR="00A77881" w:rsidRPr="00C71BD5" w:rsidRDefault="00A77881" w:rsidP="00EA7E7E">
            <w:pPr>
              <w:jc w:val="center"/>
              <w:rPr>
                <w:rFonts w:ascii="Source Sans Pro" w:hAnsi="Source Sans Pro"/>
                <w:sz w:val="22"/>
                <w:szCs w:val="22"/>
              </w:rPr>
            </w:pPr>
            <w:r w:rsidRPr="00C71BD5">
              <w:rPr>
                <w:rFonts w:ascii="Source Sans Pro" w:hAnsi="Source Sans Pro"/>
                <w:sz w:val="22"/>
                <w:szCs w:val="22"/>
              </w:rPr>
              <w:t>A.</w:t>
            </w:r>
            <w:proofErr w:type="gramStart"/>
            <w:r w:rsidRPr="00C71BD5">
              <w:rPr>
                <w:rFonts w:ascii="Source Sans Pro" w:hAnsi="Source Sans Pro"/>
                <w:sz w:val="22"/>
                <w:szCs w:val="22"/>
              </w:rPr>
              <w:t>1.b.</w:t>
            </w:r>
            <w:proofErr w:type="gramEnd"/>
            <w:r w:rsidRPr="00C71BD5">
              <w:rPr>
                <w:rFonts w:ascii="Source Sans Pro" w:hAnsi="Source Sans Pro"/>
                <w:sz w:val="22"/>
                <w:szCs w:val="22"/>
              </w:rPr>
              <w:t>4.a.</w:t>
            </w:r>
          </w:p>
        </w:tc>
        <w:tc>
          <w:tcPr>
            <w:tcW w:w="6734" w:type="dxa"/>
            <w:tcBorders>
              <w:bottom w:val="single" w:sz="4" w:space="0" w:color="auto"/>
            </w:tcBorders>
          </w:tcPr>
          <w:p w14:paraId="0FC4D987" w14:textId="77777777" w:rsidR="00A77881" w:rsidRPr="00C71BD5" w:rsidRDefault="00A77881" w:rsidP="00EA7E7E">
            <w:pPr>
              <w:rPr>
                <w:rFonts w:ascii="Source Sans Pro" w:hAnsi="Source Sans Pro"/>
              </w:rPr>
            </w:pPr>
            <w:r w:rsidRPr="00C71BD5">
              <w:rPr>
                <w:rFonts w:ascii="Source Sans Pro" w:hAnsi="Source Sans Pro"/>
              </w:rPr>
              <w:t>Where will the activity take place (City or county at minimum, address is acceptable too, if known)</w:t>
            </w:r>
          </w:p>
          <w:p w14:paraId="437C61B4" w14:textId="092E7A8B" w:rsidR="00891FE9" w:rsidRPr="00C71BD5" w:rsidRDefault="00016135" w:rsidP="00EA7E7E">
            <w:pPr>
              <w:rPr>
                <w:rFonts w:ascii="Source Sans Pro" w:hAnsi="Source Sans Pro"/>
              </w:rPr>
            </w:pPr>
            <w:r w:rsidRPr="00C71BD5">
              <w:rPr>
                <w:rFonts w:ascii="Source Sans Pro" w:hAnsi="Source Sans Pro"/>
                <w:i/>
                <w:sz w:val="22"/>
                <w:szCs w:val="22"/>
              </w:rPr>
              <w:lastRenderedPageBreak/>
              <w:t xml:space="preserve">Scoring Criteria: Clarity, Reasonableness.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per location. (Maximum points available is 500 points (up to 25 activities will be scored x 2 criteria x 5 points each x 2)</w:t>
            </w:r>
          </w:p>
        </w:tc>
        <w:tc>
          <w:tcPr>
            <w:tcW w:w="1830" w:type="dxa"/>
          </w:tcPr>
          <w:p w14:paraId="15BD1F96" w14:textId="279E8C35" w:rsidR="00A77881" w:rsidRPr="00C71BD5" w:rsidRDefault="00016135" w:rsidP="00EA7E7E">
            <w:pPr>
              <w:jc w:val="center"/>
              <w:rPr>
                <w:rFonts w:ascii="Source Sans Pro" w:hAnsi="Source Sans Pro"/>
                <w:sz w:val="22"/>
                <w:szCs w:val="22"/>
              </w:rPr>
            </w:pPr>
            <w:r w:rsidRPr="00C71BD5">
              <w:rPr>
                <w:rFonts w:ascii="Source Sans Pro" w:hAnsi="Source Sans Pro"/>
                <w:sz w:val="22"/>
                <w:szCs w:val="22"/>
              </w:rPr>
              <w:lastRenderedPageBreak/>
              <w:t>500</w:t>
            </w:r>
          </w:p>
        </w:tc>
      </w:tr>
      <w:tr w:rsidR="00A77881" w:rsidRPr="009913AC" w14:paraId="08BD497D" w14:textId="77777777" w:rsidTr="007F18D8">
        <w:trPr>
          <w:trHeight w:val="432"/>
          <w:jc w:val="center"/>
        </w:trPr>
        <w:tc>
          <w:tcPr>
            <w:tcW w:w="1134" w:type="dxa"/>
            <w:tcMar>
              <w:left w:w="29" w:type="dxa"/>
              <w:right w:w="29" w:type="dxa"/>
            </w:tcMar>
          </w:tcPr>
          <w:p w14:paraId="66AA00E7" w14:textId="6C220376" w:rsidR="00A77881" w:rsidRPr="00C71BD5" w:rsidRDefault="00A77881" w:rsidP="00EA7E7E">
            <w:pPr>
              <w:jc w:val="center"/>
              <w:rPr>
                <w:rFonts w:ascii="Source Sans Pro" w:hAnsi="Source Sans Pro"/>
                <w:sz w:val="22"/>
                <w:szCs w:val="22"/>
              </w:rPr>
            </w:pPr>
            <w:r w:rsidRPr="00C71BD5">
              <w:rPr>
                <w:rFonts w:ascii="Source Sans Pro" w:hAnsi="Source Sans Pro"/>
                <w:sz w:val="22"/>
                <w:szCs w:val="22"/>
              </w:rPr>
              <w:t>A.</w:t>
            </w:r>
            <w:proofErr w:type="gramStart"/>
            <w:r w:rsidRPr="00C71BD5">
              <w:rPr>
                <w:rFonts w:ascii="Source Sans Pro" w:hAnsi="Source Sans Pro"/>
                <w:sz w:val="22"/>
                <w:szCs w:val="22"/>
              </w:rPr>
              <w:t>1.b.</w:t>
            </w:r>
            <w:proofErr w:type="gramEnd"/>
            <w:r w:rsidRPr="00C71BD5">
              <w:rPr>
                <w:rFonts w:ascii="Source Sans Pro" w:hAnsi="Source Sans Pro"/>
                <w:sz w:val="22"/>
                <w:szCs w:val="22"/>
              </w:rPr>
              <w:t>4.b.</w:t>
            </w:r>
          </w:p>
        </w:tc>
        <w:tc>
          <w:tcPr>
            <w:tcW w:w="6734" w:type="dxa"/>
            <w:tcBorders>
              <w:bottom w:val="single" w:sz="4" w:space="0" w:color="auto"/>
            </w:tcBorders>
          </w:tcPr>
          <w:p w14:paraId="0AD61DB0" w14:textId="77777777" w:rsidR="00A77881" w:rsidRPr="00C71BD5" w:rsidRDefault="00A77881" w:rsidP="00EA7E7E">
            <w:pPr>
              <w:rPr>
                <w:rFonts w:ascii="Source Sans Pro" w:hAnsi="Source Sans Pro"/>
              </w:rPr>
            </w:pPr>
            <w:r w:rsidRPr="00C71BD5">
              <w:rPr>
                <w:rFonts w:ascii="Source Sans Pro" w:hAnsi="Source Sans Pro"/>
              </w:rPr>
              <w:t>Why was this location selected?</w:t>
            </w:r>
          </w:p>
          <w:p w14:paraId="22F188B1" w14:textId="22A2616B" w:rsidR="00891FE9" w:rsidRPr="00C71BD5" w:rsidRDefault="00516959" w:rsidP="00EA7E7E">
            <w:pPr>
              <w:rPr>
                <w:rFonts w:ascii="Source Sans Pro" w:hAnsi="Source Sans Pro"/>
              </w:rPr>
            </w:pPr>
            <w:r w:rsidRPr="00C71BD5">
              <w:rPr>
                <w:rFonts w:ascii="Source Sans Pro" w:hAnsi="Source Sans Pro"/>
                <w:i/>
                <w:sz w:val="22"/>
                <w:szCs w:val="22"/>
              </w:rPr>
              <w:t xml:space="preserve">Scoring Criteria: Clarity, Reasonableness.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per location. (Maximum points available is 500 points (up to 25 activities will be scored x 2 criteria x 5 points each x 2)</w:t>
            </w:r>
          </w:p>
        </w:tc>
        <w:tc>
          <w:tcPr>
            <w:tcW w:w="1830" w:type="dxa"/>
          </w:tcPr>
          <w:p w14:paraId="2715C1EC" w14:textId="233C6450" w:rsidR="00A77881" w:rsidRPr="00C71BD5" w:rsidRDefault="00516959" w:rsidP="00EA7E7E">
            <w:pPr>
              <w:jc w:val="center"/>
              <w:rPr>
                <w:rFonts w:ascii="Source Sans Pro" w:hAnsi="Source Sans Pro"/>
                <w:sz w:val="22"/>
                <w:szCs w:val="22"/>
              </w:rPr>
            </w:pPr>
            <w:r w:rsidRPr="00C71BD5">
              <w:rPr>
                <w:rFonts w:ascii="Source Sans Pro" w:hAnsi="Source Sans Pro"/>
                <w:sz w:val="22"/>
                <w:szCs w:val="22"/>
              </w:rPr>
              <w:t>500</w:t>
            </w:r>
          </w:p>
        </w:tc>
      </w:tr>
      <w:tr w:rsidR="00A77881" w:rsidRPr="009913AC" w14:paraId="3AF8E4DE" w14:textId="77777777" w:rsidTr="007F18D8">
        <w:trPr>
          <w:trHeight w:val="432"/>
          <w:jc w:val="center"/>
        </w:trPr>
        <w:tc>
          <w:tcPr>
            <w:tcW w:w="1134" w:type="dxa"/>
            <w:tcMar>
              <w:left w:w="29" w:type="dxa"/>
              <w:right w:w="29" w:type="dxa"/>
            </w:tcMar>
          </w:tcPr>
          <w:p w14:paraId="3871B1DF" w14:textId="04962E66" w:rsidR="00A77881" w:rsidRPr="00C71BD5" w:rsidRDefault="00A77881" w:rsidP="00EA7E7E">
            <w:pPr>
              <w:jc w:val="center"/>
              <w:rPr>
                <w:rFonts w:ascii="Source Sans Pro" w:hAnsi="Source Sans Pro"/>
                <w:sz w:val="22"/>
                <w:szCs w:val="22"/>
              </w:rPr>
            </w:pPr>
            <w:r w:rsidRPr="00C71BD5">
              <w:rPr>
                <w:rFonts w:ascii="Source Sans Pro" w:hAnsi="Source Sans Pro"/>
                <w:sz w:val="22"/>
                <w:szCs w:val="22"/>
              </w:rPr>
              <w:t>A.</w:t>
            </w:r>
            <w:proofErr w:type="gramStart"/>
            <w:r w:rsidRPr="00C71BD5">
              <w:rPr>
                <w:rFonts w:ascii="Source Sans Pro" w:hAnsi="Source Sans Pro"/>
                <w:sz w:val="22"/>
                <w:szCs w:val="22"/>
              </w:rPr>
              <w:t>1.b.</w:t>
            </w:r>
            <w:proofErr w:type="gramEnd"/>
            <w:r w:rsidRPr="00C71BD5">
              <w:rPr>
                <w:rFonts w:ascii="Source Sans Pro" w:hAnsi="Source Sans Pro"/>
                <w:sz w:val="22"/>
                <w:szCs w:val="22"/>
              </w:rPr>
              <w:t>4.c.</w:t>
            </w:r>
          </w:p>
        </w:tc>
        <w:tc>
          <w:tcPr>
            <w:tcW w:w="6734" w:type="dxa"/>
            <w:tcBorders>
              <w:bottom w:val="single" w:sz="4" w:space="0" w:color="auto"/>
            </w:tcBorders>
          </w:tcPr>
          <w:p w14:paraId="4F6370B9" w14:textId="77777777" w:rsidR="00A77881" w:rsidRPr="00C71BD5" w:rsidRDefault="000531F0" w:rsidP="00EA7E7E">
            <w:pPr>
              <w:rPr>
                <w:rFonts w:ascii="Source Sans Pro" w:hAnsi="Source Sans Pro"/>
              </w:rPr>
            </w:pPr>
            <w:r w:rsidRPr="00C71BD5">
              <w:rPr>
                <w:rFonts w:ascii="Source Sans Pro" w:hAnsi="Source Sans Pro"/>
              </w:rPr>
              <w:t>Why was this activity selected?</w:t>
            </w:r>
          </w:p>
          <w:p w14:paraId="7CC177EC" w14:textId="553AF504" w:rsidR="00891FE9" w:rsidRPr="00C71BD5" w:rsidRDefault="00516959" w:rsidP="00EA7E7E">
            <w:pPr>
              <w:rPr>
                <w:rFonts w:ascii="Source Sans Pro" w:hAnsi="Source Sans Pro"/>
              </w:rPr>
            </w:pPr>
            <w:r w:rsidRPr="00C71BD5">
              <w:rPr>
                <w:rFonts w:ascii="Source Sans Pro" w:hAnsi="Source Sans Pro"/>
                <w:i/>
                <w:sz w:val="22"/>
                <w:szCs w:val="22"/>
              </w:rPr>
              <w:t xml:space="preserve">Scoring Criteria: Clarity, Reasonableness.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per location. (Maximum points available is 1,000 points (up to 25 activities will be scored x 2 criteria x 5 points each x 4)</w:t>
            </w:r>
          </w:p>
        </w:tc>
        <w:tc>
          <w:tcPr>
            <w:tcW w:w="1830" w:type="dxa"/>
          </w:tcPr>
          <w:p w14:paraId="2522969E" w14:textId="1DC4AB7B" w:rsidR="00A77881" w:rsidRPr="00C71BD5" w:rsidRDefault="00516959" w:rsidP="00EA7E7E">
            <w:pPr>
              <w:jc w:val="center"/>
              <w:rPr>
                <w:rFonts w:ascii="Source Sans Pro" w:hAnsi="Source Sans Pro"/>
                <w:sz w:val="22"/>
                <w:szCs w:val="22"/>
              </w:rPr>
            </w:pPr>
            <w:r w:rsidRPr="00C71BD5">
              <w:rPr>
                <w:rFonts w:ascii="Source Sans Pro" w:hAnsi="Source Sans Pro"/>
                <w:sz w:val="22"/>
                <w:szCs w:val="22"/>
              </w:rPr>
              <w:t>1</w:t>
            </w:r>
            <w:r w:rsidR="001C3545" w:rsidRPr="00C71BD5">
              <w:rPr>
                <w:rFonts w:ascii="Source Sans Pro" w:hAnsi="Source Sans Pro"/>
                <w:sz w:val="22"/>
                <w:szCs w:val="22"/>
              </w:rPr>
              <w:t>,</w:t>
            </w:r>
            <w:r w:rsidRPr="00C71BD5">
              <w:rPr>
                <w:rFonts w:ascii="Source Sans Pro" w:hAnsi="Source Sans Pro"/>
                <w:sz w:val="22"/>
                <w:szCs w:val="22"/>
              </w:rPr>
              <w:t>000</w:t>
            </w:r>
          </w:p>
        </w:tc>
      </w:tr>
      <w:tr w:rsidR="00A77881" w:rsidRPr="009913AC" w14:paraId="15856B91" w14:textId="77777777" w:rsidTr="007F18D8">
        <w:trPr>
          <w:trHeight w:val="432"/>
          <w:jc w:val="center"/>
        </w:trPr>
        <w:tc>
          <w:tcPr>
            <w:tcW w:w="1134" w:type="dxa"/>
            <w:tcMar>
              <w:left w:w="29" w:type="dxa"/>
              <w:right w:w="29" w:type="dxa"/>
            </w:tcMar>
          </w:tcPr>
          <w:p w14:paraId="4BF2F4CD" w14:textId="166B8CAD" w:rsidR="00A77881" w:rsidRPr="00C71BD5" w:rsidRDefault="00A77881" w:rsidP="00EA7E7E">
            <w:pPr>
              <w:jc w:val="center"/>
              <w:rPr>
                <w:rFonts w:ascii="Source Sans Pro" w:hAnsi="Source Sans Pro"/>
                <w:sz w:val="22"/>
                <w:szCs w:val="22"/>
              </w:rPr>
            </w:pPr>
            <w:r w:rsidRPr="00C71BD5">
              <w:rPr>
                <w:rFonts w:ascii="Source Sans Pro" w:hAnsi="Source Sans Pro"/>
                <w:sz w:val="22"/>
                <w:szCs w:val="22"/>
              </w:rPr>
              <w:t>A.</w:t>
            </w:r>
            <w:proofErr w:type="gramStart"/>
            <w:r w:rsidRPr="00C71BD5">
              <w:rPr>
                <w:rFonts w:ascii="Source Sans Pro" w:hAnsi="Source Sans Pro"/>
                <w:sz w:val="22"/>
                <w:szCs w:val="22"/>
              </w:rPr>
              <w:t>1.b.</w:t>
            </w:r>
            <w:proofErr w:type="gramEnd"/>
            <w:r w:rsidRPr="00C71BD5">
              <w:rPr>
                <w:rFonts w:ascii="Source Sans Pro" w:hAnsi="Source Sans Pro"/>
                <w:sz w:val="22"/>
                <w:szCs w:val="22"/>
              </w:rPr>
              <w:t>4.d.</w:t>
            </w:r>
          </w:p>
        </w:tc>
        <w:tc>
          <w:tcPr>
            <w:tcW w:w="6734" w:type="dxa"/>
            <w:tcBorders>
              <w:bottom w:val="single" w:sz="4" w:space="0" w:color="auto"/>
            </w:tcBorders>
          </w:tcPr>
          <w:p w14:paraId="4F06191A" w14:textId="77777777" w:rsidR="00A77881" w:rsidRPr="00C71BD5" w:rsidRDefault="000531F0" w:rsidP="00EA7E7E">
            <w:pPr>
              <w:rPr>
                <w:rFonts w:ascii="Source Sans Pro" w:hAnsi="Source Sans Pro"/>
              </w:rPr>
            </w:pPr>
            <w:r w:rsidRPr="00C71BD5">
              <w:rPr>
                <w:rFonts w:ascii="Source Sans Pro" w:hAnsi="Source Sans Pro"/>
              </w:rPr>
              <w:t>How is this activity addressing disparities, specifically ethnically diverse, homeless, child welfare involved, transitioning and gender nonconforming, juvenile justice-involved, and/or disabled TAY?</w:t>
            </w:r>
          </w:p>
          <w:p w14:paraId="42A63A82" w14:textId="73C2A980" w:rsidR="003C0237" w:rsidRPr="00C71BD5" w:rsidRDefault="00516959" w:rsidP="00EA7E7E">
            <w:pPr>
              <w:rPr>
                <w:rFonts w:ascii="Source Sans Pro" w:hAnsi="Source Sans Pro"/>
              </w:rPr>
            </w:pPr>
            <w:r w:rsidRPr="00C71BD5">
              <w:rPr>
                <w:rFonts w:ascii="Source Sans Pro" w:hAnsi="Source Sans Pro"/>
                <w:i/>
                <w:sz w:val="22"/>
                <w:szCs w:val="22"/>
              </w:rPr>
              <w:t xml:space="preserve">Scoring Criteria: Clarity, Reasonableness.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per location. (Maximum points available is 1,500 points (up to 25 activities will be scored x 2 criteria x 5 points each x 6)</w:t>
            </w:r>
          </w:p>
        </w:tc>
        <w:tc>
          <w:tcPr>
            <w:tcW w:w="1830" w:type="dxa"/>
          </w:tcPr>
          <w:p w14:paraId="7E1F657D" w14:textId="0BE69BB9" w:rsidR="00A77881" w:rsidRPr="00C71BD5" w:rsidRDefault="00516959" w:rsidP="00EA7E7E">
            <w:pPr>
              <w:jc w:val="center"/>
              <w:rPr>
                <w:rFonts w:ascii="Source Sans Pro" w:hAnsi="Source Sans Pro"/>
                <w:sz w:val="22"/>
                <w:szCs w:val="22"/>
              </w:rPr>
            </w:pPr>
            <w:r w:rsidRPr="00C71BD5">
              <w:rPr>
                <w:rFonts w:ascii="Source Sans Pro" w:hAnsi="Source Sans Pro"/>
                <w:sz w:val="22"/>
                <w:szCs w:val="22"/>
              </w:rPr>
              <w:t>1</w:t>
            </w:r>
            <w:r w:rsidR="001C3545" w:rsidRPr="00C71BD5">
              <w:rPr>
                <w:rFonts w:ascii="Source Sans Pro" w:hAnsi="Source Sans Pro"/>
                <w:sz w:val="22"/>
                <w:szCs w:val="22"/>
              </w:rPr>
              <w:t>,</w:t>
            </w:r>
            <w:r w:rsidRPr="00C71BD5">
              <w:rPr>
                <w:rFonts w:ascii="Source Sans Pro" w:hAnsi="Source Sans Pro"/>
                <w:sz w:val="22"/>
                <w:szCs w:val="22"/>
              </w:rPr>
              <w:t>500</w:t>
            </w:r>
          </w:p>
        </w:tc>
      </w:tr>
      <w:tr w:rsidR="00412A97" w:rsidRPr="009913AC" w14:paraId="4F165D82" w14:textId="77777777" w:rsidTr="007F18D8">
        <w:trPr>
          <w:trHeight w:val="432"/>
          <w:jc w:val="center"/>
        </w:trPr>
        <w:tc>
          <w:tcPr>
            <w:tcW w:w="1134" w:type="dxa"/>
            <w:tcMar>
              <w:left w:w="29" w:type="dxa"/>
              <w:right w:w="29" w:type="dxa"/>
            </w:tcMar>
          </w:tcPr>
          <w:p w14:paraId="0A51E316" w14:textId="61BE389D" w:rsidR="00412A97" w:rsidRPr="00C71BD5" w:rsidRDefault="00A77881" w:rsidP="00EA7E7E">
            <w:pPr>
              <w:jc w:val="center"/>
              <w:rPr>
                <w:rFonts w:ascii="Source Sans Pro" w:hAnsi="Source Sans Pro"/>
                <w:sz w:val="22"/>
                <w:szCs w:val="22"/>
              </w:rPr>
            </w:pPr>
            <w:r w:rsidRPr="00C71BD5">
              <w:rPr>
                <w:rFonts w:ascii="Source Sans Pro" w:hAnsi="Source Sans Pro"/>
                <w:sz w:val="22"/>
                <w:szCs w:val="22"/>
              </w:rPr>
              <w:t>A.</w:t>
            </w:r>
            <w:proofErr w:type="gramStart"/>
            <w:r w:rsidRPr="00C71BD5">
              <w:rPr>
                <w:rFonts w:ascii="Source Sans Pro" w:hAnsi="Source Sans Pro"/>
                <w:sz w:val="22"/>
                <w:szCs w:val="22"/>
              </w:rPr>
              <w:t>1.b.</w:t>
            </w:r>
            <w:proofErr w:type="gramEnd"/>
            <w:r w:rsidRPr="00C71BD5">
              <w:rPr>
                <w:rFonts w:ascii="Source Sans Pro" w:hAnsi="Source Sans Pro"/>
                <w:sz w:val="22"/>
                <w:szCs w:val="22"/>
              </w:rPr>
              <w:t>4.e.</w:t>
            </w:r>
          </w:p>
        </w:tc>
        <w:tc>
          <w:tcPr>
            <w:tcW w:w="6734" w:type="dxa"/>
            <w:tcBorders>
              <w:bottom w:val="single" w:sz="4" w:space="0" w:color="auto"/>
            </w:tcBorders>
          </w:tcPr>
          <w:p w14:paraId="608993AC" w14:textId="77777777" w:rsidR="00412A97" w:rsidRPr="00C71BD5" w:rsidRDefault="000531F0" w:rsidP="00EA7E7E">
            <w:pPr>
              <w:rPr>
                <w:rFonts w:ascii="Source Sans Pro" w:hAnsi="Source Sans Pro"/>
              </w:rPr>
            </w:pPr>
            <w:r w:rsidRPr="00C71BD5">
              <w:rPr>
                <w:rFonts w:ascii="Source Sans Pro" w:hAnsi="Source Sans Pro"/>
              </w:rPr>
              <w:t>What is the expected outcome(s) from this Activity?</w:t>
            </w:r>
          </w:p>
          <w:p w14:paraId="0281671D" w14:textId="5E115087" w:rsidR="003C0237" w:rsidRPr="00C71BD5" w:rsidRDefault="000864F0" w:rsidP="00EA7E7E">
            <w:pPr>
              <w:rPr>
                <w:rFonts w:ascii="Source Sans Pro" w:hAnsi="Source Sans Pro"/>
              </w:rPr>
            </w:pPr>
            <w:r w:rsidRPr="00C71BD5">
              <w:rPr>
                <w:rFonts w:ascii="Source Sans Pro" w:hAnsi="Source Sans Pro"/>
                <w:i/>
                <w:sz w:val="22"/>
                <w:szCs w:val="22"/>
              </w:rPr>
              <w:t xml:space="preserve">Scoring Criteria: Clarity, Reasonableness.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per location. (Maximum points available is 1,000 points (up to 25 activities will be scored x 2 criteria x 5 points each x 4)</w:t>
            </w:r>
          </w:p>
        </w:tc>
        <w:tc>
          <w:tcPr>
            <w:tcW w:w="1830" w:type="dxa"/>
          </w:tcPr>
          <w:p w14:paraId="395D65C7" w14:textId="76F5F27F" w:rsidR="00412A97" w:rsidRPr="00C71BD5" w:rsidRDefault="000864F0" w:rsidP="00EA7E7E">
            <w:pPr>
              <w:jc w:val="center"/>
              <w:rPr>
                <w:rFonts w:ascii="Source Sans Pro" w:hAnsi="Source Sans Pro"/>
                <w:sz w:val="22"/>
                <w:szCs w:val="22"/>
              </w:rPr>
            </w:pPr>
            <w:r w:rsidRPr="00C71BD5">
              <w:rPr>
                <w:rFonts w:ascii="Source Sans Pro" w:hAnsi="Source Sans Pro"/>
                <w:sz w:val="22"/>
                <w:szCs w:val="22"/>
              </w:rPr>
              <w:t>1</w:t>
            </w:r>
            <w:r w:rsidR="001C3545" w:rsidRPr="00C71BD5">
              <w:rPr>
                <w:rFonts w:ascii="Source Sans Pro" w:hAnsi="Source Sans Pro"/>
                <w:sz w:val="22"/>
                <w:szCs w:val="22"/>
              </w:rPr>
              <w:t>,</w:t>
            </w:r>
            <w:r w:rsidRPr="00C71BD5">
              <w:rPr>
                <w:rFonts w:ascii="Source Sans Pro" w:hAnsi="Source Sans Pro"/>
                <w:sz w:val="22"/>
                <w:szCs w:val="22"/>
              </w:rPr>
              <w:t>000</w:t>
            </w:r>
          </w:p>
        </w:tc>
      </w:tr>
      <w:tr w:rsidR="00341F40" w:rsidRPr="009913AC" w14:paraId="7C331D48" w14:textId="77777777" w:rsidTr="007F18D8">
        <w:trPr>
          <w:trHeight w:val="432"/>
          <w:jc w:val="center"/>
        </w:trPr>
        <w:tc>
          <w:tcPr>
            <w:tcW w:w="1134" w:type="dxa"/>
            <w:tcMar>
              <w:left w:w="29" w:type="dxa"/>
              <w:right w:w="29" w:type="dxa"/>
            </w:tcMar>
          </w:tcPr>
          <w:p w14:paraId="488C3760" w14:textId="1FE66CE8" w:rsidR="00341F40" w:rsidRPr="00C71BD5" w:rsidRDefault="00341F40" w:rsidP="00EA7E7E">
            <w:pPr>
              <w:jc w:val="center"/>
              <w:rPr>
                <w:rFonts w:ascii="Source Sans Pro" w:hAnsi="Source Sans Pro"/>
                <w:sz w:val="22"/>
                <w:szCs w:val="22"/>
              </w:rPr>
            </w:pPr>
            <w:r w:rsidRPr="00C71BD5">
              <w:rPr>
                <w:rFonts w:ascii="Source Sans Pro" w:hAnsi="Source Sans Pro"/>
                <w:sz w:val="22"/>
                <w:szCs w:val="22"/>
              </w:rPr>
              <w:t>A.</w:t>
            </w:r>
            <w:proofErr w:type="gramStart"/>
            <w:r w:rsidRPr="00C71BD5">
              <w:rPr>
                <w:rFonts w:ascii="Source Sans Pro" w:hAnsi="Source Sans Pro"/>
                <w:sz w:val="22"/>
                <w:szCs w:val="22"/>
              </w:rPr>
              <w:t>1.b.</w:t>
            </w:r>
            <w:proofErr w:type="gramEnd"/>
            <w:r w:rsidRPr="00C71BD5">
              <w:rPr>
                <w:rFonts w:ascii="Source Sans Pro" w:hAnsi="Source Sans Pro"/>
                <w:sz w:val="22"/>
                <w:szCs w:val="22"/>
              </w:rPr>
              <w:t>4.f.</w:t>
            </w:r>
          </w:p>
        </w:tc>
        <w:tc>
          <w:tcPr>
            <w:tcW w:w="6734" w:type="dxa"/>
            <w:tcBorders>
              <w:bottom w:val="single" w:sz="4" w:space="0" w:color="auto"/>
            </w:tcBorders>
          </w:tcPr>
          <w:p w14:paraId="5F55406E" w14:textId="77777777" w:rsidR="00341F40" w:rsidRPr="00C71BD5" w:rsidRDefault="00341F40" w:rsidP="00EA7E7E">
            <w:pPr>
              <w:rPr>
                <w:rFonts w:ascii="Source Sans Pro" w:hAnsi="Source Sans Pro"/>
              </w:rPr>
            </w:pPr>
            <w:r w:rsidRPr="00C71BD5">
              <w:rPr>
                <w:rFonts w:ascii="Source Sans Pro" w:hAnsi="Source Sans Pro"/>
              </w:rPr>
              <w:t>Other information, not presented, that is critical to understand the value, benefit, and/or importance of the activity</w:t>
            </w:r>
          </w:p>
          <w:p w14:paraId="46352C40" w14:textId="5B60808F" w:rsidR="00341F40" w:rsidRPr="00C71BD5" w:rsidRDefault="000864F0" w:rsidP="00EA7E7E">
            <w:pPr>
              <w:rPr>
                <w:rFonts w:ascii="Source Sans Pro" w:hAnsi="Source Sans Pro"/>
              </w:rPr>
            </w:pPr>
            <w:r w:rsidRPr="00C71BD5">
              <w:rPr>
                <w:rFonts w:ascii="Source Sans Pro" w:hAnsi="Source Sans Pro"/>
                <w:i/>
                <w:sz w:val="22"/>
                <w:szCs w:val="22"/>
              </w:rPr>
              <w:t xml:space="preserve">Scoring Criteria: Clarity, Reasonableness.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per location. (Maximum points available is 1,000 points (up to 25 activities will be scored x 2 criteria x 5 points each x 4)</w:t>
            </w:r>
          </w:p>
        </w:tc>
        <w:tc>
          <w:tcPr>
            <w:tcW w:w="1830" w:type="dxa"/>
          </w:tcPr>
          <w:p w14:paraId="00EF6CF1" w14:textId="748FAE83" w:rsidR="00341F40" w:rsidRPr="00C71BD5" w:rsidRDefault="000864F0" w:rsidP="00EA7E7E">
            <w:pPr>
              <w:jc w:val="center"/>
              <w:rPr>
                <w:rFonts w:ascii="Source Sans Pro" w:hAnsi="Source Sans Pro"/>
                <w:sz w:val="22"/>
                <w:szCs w:val="22"/>
              </w:rPr>
            </w:pPr>
            <w:r w:rsidRPr="00C71BD5">
              <w:rPr>
                <w:rFonts w:ascii="Source Sans Pro" w:hAnsi="Source Sans Pro"/>
                <w:sz w:val="22"/>
                <w:szCs w:val="22"/>
              </w:rPr>
              <w:t>1</w:t>
            </w:r>
            <w:r w:rsidR="001C3545" w:rsidRPr="00C71BD5">
              <w:rPr>
                <w:rFonts w:ascii="Source Sans Pro" w:hAnsi="Source Sans Pro"/>
                <w:sz w:val="22"/>
                <w:szCs w:val="22"/>
              </w:rPr>
              <w:t>,</w:t>
            </w:r>
            <w:r w:rsidRPr="00C71BD5">
              <w:rPr>
                <w:rFonts w:ascii="Source Sans Pro" w:hAnsi="Source Sans Pro"/>
                <w:sz w:val="22"/>
                <w:szCs w:val="22"/>
              </w:rPr>
              <w:t>000</w:t>
            </w:r>
          </w:p>
        </w:tc>
      </w:tr>
      <w:tr w:rsidR="007F18D8" w:rsidRPr="009913AC" w14:paraId="60F4DD6C" w14:textId="77777777" w:rsidTr="00D33BA0">
        <w:trPr>
          <w:trHeight w:val="432"/>
          <w:jc w:val="center"/>
        </w:trPr>
        <w:tc>
          <w:tcPr>
            <w:tcW w:w="7868" w:type="dxa"/>
            <w:gridSpan w:val="2"/>
            <w:shd w:val="clear" w:color="auto" w:fill="B8CCE4" w:themeFill="accent1" w:themeFillTint="66"/>
            <w:tcMar>
              <w:left w:w="29" w:type="dxa"/>
              <w:right w:w="29" w:type="dxa"/>
            </w:tcMar>
          </w:tcPr>
          <w:p w14:paraId="65307ED4" w14:textId="4DA40DB8" w:rsidR="007F18D8" w:rsidRPr="00C71BD5" w:rsidDel="006C5076" w:rsidRDefault="007F18D8" w:rsidP="00D33BA0">
            <w:pPr>
              <w:rPr>
                <w:rFonts w:ascii="Source Sans Pro" w:hAnsi="Source Sans Pro"/>
                <w:b/>
                <w:sz w:val="22"/>
                <w:szCs w:val="22"/>
              </w:rPr>
            </w:pPr>
            <w:r w:rsidRPr="00C71BD5">
              <w:rPr>
                <w:rFonts w:ascii="Source Sans Pro" w:hAnsi="Source Sans Pro"/>
                <w:b/>
                <w:sz w:val="22"/>
                <w:szCs w:val="22"/>
              </w:rPr>
              <w:t>Local Level Activities</w:t>
            </w:r>
          </w:p>
        </w:tc>
        <w:tc>
          <w:tcPr>
            <w:tcW w:w="1830" w:type="dxa"/>
            <w:shd w:val="clear" w:color="auto" w:fill="B8CCE4" w:themeFill="accent1" w:themeFillTint="66"/>
          </w:tcPr>
          <w:p w14:paraId="107E865A" w14:textId="77777777" w:rsidR="007F18D8" w:rsidRPr="00C71BD5" w:rsidDel="006C5076" w:rsidRDefault="007F18D8" w:rsidP="00D33BA0">
            <w:pPr>
              <w:jc w:val="center"/>
              <w:rPr>
                <w:rFonts w:ascii="Source Sans Pro" w:hAnsi="Source Sans Pro"/>
                <w:b/>
                <w:sz w:val="22"/>
                <w:szCs w:val="22"/>
              </w:rPr>
            </w:pPr>
          </w:p>
        </w:tc>
      </w:tr>
      <w:tr w:rsidR="007F18D8" w:rsidRPr="009913AC" w14:paraId="11F939CA" w14:textId="77777777" w:rsidTr="00D33BA0">
        <w:trPr>
          <w:trHeight w:val="432"/>
          <w:jc w:val="center"/>
        </w:trPr>
        <w:tc>
          <w:tcPr>
            <w:tcW w:w="1134" w:type="dxa"/>
            <w:tcMar>
              <w:left w:w="29" w:type="dxa"/>
              <w:right w:w="29" w:type="dxa"/>
            </w:tcMar>
          </w:tcPr>
          <w:p w14:paraId="2CDF50F3" w14:textId="77777777" w:rsidR="007F18D8" w:rsidRPr="00C71BD5" w:rsidDel="006C5076" w:rsidRDefault="007F18D8" w:rsidP="00D33BA0">
            <w:pPr>
              <w:jc w:val="center"/>
              <w:rPr>
                <w:rFonts w:ascii="Source Sans Pro" w:hAnsi="Source Sans Pro"/>
                <w:sz w:val="22"/>
                <w:szCs w:val="22"/>
              </w:rPr>
            </w:pPr>
            <w:r w:rsidRPr="00C71BD5">
              <w:rPr>
                <w:rFonts w:ascii="Source Sans Pro" w:hAnsi="Source Sans Pro"/>
                <w:sz w:val="22"/>
                <w:szCs w:val="22"/>
              </w:rPr>
              <w:t>1.</w:t>
            </w:r>
          </w:p>
        </w:tc>
        <w:tc>
          <w:tcPr>
            <w:tcW w:w="6734" w:type="dxa"/>
            <w:tcBorders>
              <w:bottom w:val="single" w:sz="4" w:space="0" w:color="auto"/>
            </w:tcBorders>
          </w:tcPr>
          <w:p w14:paraId="0E315684" w14:textId="15D45E0B" w:rsidR="007F18D8" w:rsidRPr="00C71BD5" w:rsidRDefault="007F18D8" w:rsidP="00D33BA0">
            <w:pPr>
              <w:rPr>
                <w:rFonts w:ascii="Source Sans Pro" w:hAnsi="Source Sans Pro"/>
                <w:sz w:val="22"/>
                <w:szCs w:val="22"/>
              </w:rPr>
            </w:pPr>
            <w:r w:rsidRPr="00C71BD5">
              <w:rPr>
                <w:rFonts w:ascii="Source Sans Pro" w:hAnsi="Source Sans Pro"/>
                <w:sz w:val="22"/>
                <w:szCs w:val="22"/>
              </w:rPr>
              <w:t xml:space="preserve">Local Level Activities </w:t>
            </w:r>
            <w:r w:rsidR="0044767A" w:rsidRPr="00C71BD5">
              <w:rPr>
                <w:rFonts w:ascii="Source Sans Pro" w:hAnsi="Source Sans Pro"/>
                <w:sz w:val="22"/>
                <w:szCs w:val="22"/>
              </w:rPr>
              <w:t>in each of the five (5) Regions</w:t>
            </w:r>
          </w:p>
          <w:p w14:paraId="3899BD3D" w14:textId="2EA2D783" w:rsidR="001F4895" w:rsidRPr="00C71BD5" w:rsidRDefault="0044767A" w:rsidP="00D33BA0">
            <w:pPr>
              <w:rPr>
                <w:rFonts w:ascii="Source Sans Pro" w:hAnsi="Source Sans Pro"/>
                <w:i/>
                <w:iCs/>
                <w:sz w:val="22"/>
                <w:szCs w:val="22"/>
              </w:rPr>
            </w:pPr>
            <w:r w:rsidRPr="00C71BD5">
              <w:rPr>
                <w:rFonts w:ascii="Source Sans Pro" w:hAnsi="Source Sans Pro"/>
                <w:i/>
                <w:iCs/>
                <w:sz w:val="22"/>
                <w:szCs w:val="22"/>
              </w:rPr>
              <w:t>If the Propos</w:t>
            </w:r>
            <w:r w:rsidR="001F4895" w:rsidRPr="00C71BD5">
              <w:rPr>
                <w:rFonts w:ascii="Source Sans Pro" w:hAnsi="Source Sans Pro"/>
                <w:i/>
                <w:iCs/>
                <w:sz w:val="22"/>
                <w:szCs w:val="22"/>
              </w:rPr>
              <w:t>al</w:t>
            </w:r>
            <w:r w:rsidRPr="00C71BD5">
              <w:rPr>
                <w:rFonts w:ascii="Source Sans Pro" w:hAnsi="Source Sans Pro"/>
                <w:i/>
                <w:iCs/>
                <w:sz w:val="22"/>
                <w:szCs w:val="22"/>
              </w:rPr>
              <w:t xml:space="preserve"> does not meet the requirement of having at leas</w:t>
            </w:r>
            <w:r w:rsidR="001F4895" w:rsidRPr="00C71BD5">
              <w:rPr>
                <w:rFonts w:ascii="Source Sans Pro" w:hAnsi="Source Sans Pro"/>
                <w:i/>
                <w:iCs/>
                <w:sz w:val="22"/>
                <w:szCs w:val="22"/>
              </w:rPr>
              <w:t>t</w:t>
            </w:r>
            <w:r w:rsidRPr="00C71BD5">
              <w:rPr>
                <w:rFonts w:ascii="Source Sans Pro" w:hAnsi="Source Sans Pro"/>
                <w:i/>
                <w:iCs/>
                <w:sz w:val="22"/>
                <w:szCs w:val="22"/>
              </w:rPr>
              <w:t xml:space="preserve"> one (1) Local Level Activity in each of the five (5) Regions, the </w:t>
            </w:r>
            <w:r w:rsidR="001F4895" w:rsidRPr="00C71BD5">
              <w:rPr>
                <w:rFonts w:ascii="Source Sans Pro" w:hAnsi="Source Sans Pro"/>
                <w:i/>
                <w:iCs/>
                <w:sz w:val="22"/>
                <w:szCs w:val="22"/>
              </w:rPr>
              <w:t>Proposal will receive no points for any of the proposed Local Level Activities</w:t>
            </w:r>
          </w:p>
          <w:p w14:paraId="4D1F56AD" w14:textId="31376E39" w:rsidR="007F18D8" w:rsidRPr="00C71BD5" w:rsidDel="006C5076" w:rsidRDefault="007F18D8" w:rsidP="00E45AD7">
            <w:pPr>
              <w:spacing w:after="0"/>
              <w:rPr>
                <w:rFonts w:ascii="Source Sans Pro" w:hAnsi="Source Sans Pro"/>
                <w:i/>
                <w:iCs/>
                <w:sz w:val="22"/>
                <w:szCs w:val="22"/>
              </w:rPr>
            </w:pPr>
          </w:p>
        </w:tc>
        <w:tc>
          <w:tcPr>
            <w:tcW w:w="1830" w:type="dxa"/>
          </w:tcPr>
          <w:p w14:paraId="464CF8FF" w14:textId="651F7083" w:rsidR="007F18D8" w:rsidRPr="00C71BD5" w:rsidDel="006C5076" w:rsidRDefault="001F4895" w:rsidP="00D33BA0">
            <w:pPr>
              <w:jc w:val="center"/>
              <w:rPr>
                <w:rFonts w:ascii="Source Sans Pro" w:hAnsi="Source Sans Pro"/>
                <w:sz w:val="22"/>
                <w:szCs w:val="22"/>
              </w:rPr>
            </w:pPr>
            <w:r w:rsidRPr="00C71BD5">
              <w:rPr>
                <w:rFonts w:ascii="Source Sans Pro" w:hAnsi="Source Sans Pro"/>
                <w:sz w:val="22"/>
                <w:szCs w:val="22"/>
              </w:rPr>
              <w:t>Comment</w:t>
            </w:r>
          </w:p>
        </w:tc>
      </w:tr>
      <w:tr w:rsidR="001F4895" w:rsidRPr="009913AC" w14:paraId="1B31F1F1" w14:textId="77777777" w:rsidTr="00D33BA0">
        <w:trPr>
          <w:trHeight w:val="432"/>
          <w:jc w:val="center"/>
        </w:trPr>
        <w:tc>
          <w:tcPr>
            <w:tcW w:w="1134" w:type="dxa"/>
            <w:tcMar>
              <w:left w:w="29" w:type="dxa"/>
              <w:right w:w="29" w:type="dxa"/>
            </w:tcMar>
          </w:tcPr>
          <w:p w14:paraId="123DA3DC" w14:textId="25028A43" w:rsidR="001F4895" w:rsidRPr="00C71BD5" w:rsidRDefault="001F4895" w:rsidP="00D33BA0">
            <w:pPr>
              <w:jc w:val="center"/>
              <w:rPr>
                <w:rFonts w:ascii="Source Sans Pro" w:hAnsi="Source Sans Pro"/>
                <w:sz w:val="22"/>
                <w:szCs w:val="22"/>
              </w:rPr>
            </w:pPr>
            <w:r w:rsidRPr="00C71BD5">
              <w:rPr>
                <w:rFonts w:ascii="Source Sans Pro" w:hAnsi="Source Sans Pro"/>
                <w:sz w:val="22"/>
                <w:szCs w:val="22"/>
              </w:rPr>
              <w:lastRenderedPageBreak/>
              <w:t>2.</w:t>
            </w:r>
          </w:p>
        </w:tc>
        <w:tc>
          <w:tcPr>
            <w:tcW w:w="6734" w:type="dxa"/>
            <w:tcBorders>
              <w:bottom w:val="single" w:sz="4" w:space="0" w:color="auto"/>
            </w:tcBorders>
          </w:tcPr>
          <w:p w14:paraId="7C3F25D4" w14:textId="33EE7573" w:rsidR="001F4895" w:rsidRPr="00C71BD5" w:rsidRDefault="001F4895" w:rsidP="00D33BA0">
            <w:pPr>
              <w:rPr>
                <w:rFonts w:ascii="Source Sans Pro" w:hAnsi="Source Sans Pro"/>
                <w:sz w:val="22"/>
                <w:szCs w:val="22"/>
              </w:rPr>
            </w:pPr>
            <w:r w:rsidRPr="00C71BD5">
              <w:rPr>
                <w:rFonts w:ascii="Source Sans Pro" w:hAnsi="Source Sans Pro"/>
                <w:sz w:val="22"/>
                <w:szCs w:val="22"/>
              </w:rPr>
              <w:t>Duplicate Local Level Activities</w:t>
            </w:r>
          </w:p>
          <w:p w14:paraId="61C3D821" w14:textId="3636EC8F" w:rsidR="001F4895" w:rsidRPr="00C71BD5" w:rsidRDefault="001F4895" w:rsidP="00D33BA0">
            <w:pPr>
              <w:rPr>
                <w:rFonts w:ascii="Source Sans Pro" w:hAnsi="Source Sans Pro"/>
                <w:sz w:val="22"/>
                <w:szCs w:val="22"/>
              </w:rPr>
            </w:pPr>
            <w:r w:rsidRPr="00C71BD5">
              <w:rPr>
                <w:rFonts w:ascii="Source Sans Pro" w:hAnsi="Source Sans Pro"/>
                <w:sz w:val="22"/>
                <w:szCs w:val="22"/>
              </w:rPr>
              <w:t>If the Proposal contain</w:t>
            </w:r>
            <w:r w:rsidR="00FB0C95" w:rsidRPr="00C71BD5">
              <w:rPr>
                <w:rFonts w:ascii="Source Sans Pro" w:hAnsi="Source Sans Pro"/>
                <w:sz w:val="22"/>
                <w:szCs w:val="22"/>
              </w:rPr>
              <w:t>s</w:t>
            </w:r>
            <w:r w:rsidRPr="00C71BD5">
              <w:rPr>
                <w:rFonts w:ascii="Source Sans Pro" w:hAnsi="Source Sans Pro"/>
                <w:sz w:val="22"/>
                <w:szCs w:val="22"/>
              </w:rPr>
              <w:t xml:space="preserve"> duplicate Local Level Activities (As defined in the RFP), the duplicate Local Level Activity will receive no points</w:t>
            </w:r>
          </w:p>
        </w:tc>
        <w:tc>
          <w:tcPr>
            <w:tcW w:w="1830" w:type="dxa"/>
          </w:tcPr>
          <w:p w14:paraId="31476672" w14:textId="0DFF195E" w:rsidR="001F4895" w:rsidRPr="00C71BD5" w:rsidRDefault="001F4895" w:rsidP="00D33BA0">
            <w:pPr>
              <w:jc w:val="center"/>
              <w:rPr>
                <w:rFonts w:ascii="Source Sans Pro" w:hAnsi="Source Sans Pro"/>
                <w:sz w:val="22"/>
                <w:szCs w:val="22"/>
              </w:rPr>
            </w:pPr>
            <w:r w:rsidRPr="00C71BD5">
              <w:rPr>
                <w:rFonts w:ascii="Source Sans Pro" w:hAnsi="Source Sans Pro"/>
                <w:sz w:val="22"/>
                <w:szCs w:val="22"/>
              </w:rPr>
              <w:t>Comment</w:t>
            </w:r>
          </w:p>
        </w:tc>
      </w:tr>
      <w:tr w:rsidR="0044767A" w:rsidRPr="009913AC" w14:paraId="6C248DD5" w14:textId="77777777" w:rsidTr="00D33BA0">
        <w:trPr>
          <w:trHeight w:val="432"/>
          <w:jc w:val="center"/>
        </w:trPr>
        <w:tc>
          <w:tcPr>
            <w:tcW w:w="1134" w:type="dxa"/>
            <w:tcMar>
              <w:left w:w="29" w:type="dxa"/>
              <w:right w:w="29" w:type="dxa"/>
            </w:tcMar>
          </w:tcPr>
          <w:p w14:paraId="4FEDB99A" w14:textId="55B2EE35" w:rsidR="0044767A" w:rsidRPr="00C71BD5" w:rsidDel="006C5076" w:rsidRDefault="001F4895" w:rsidP="00D33BA0">
            <w:pPr>
              <w:jc w:val="center"/>
              <w:rPr>
                <w:rFonts w:ascii="Source Sans Pro" w:hAnsi="Source Sans Pro"/>
                <w:sz w:val="22"/>
                <w:szCs w:val="22"/>
              </w:rPr>
            </w:pPr>
            <w:r w:rsidRPr="00C71BD5">
              <w:rPr>
                <w:rFonts w:ascii="Source Sans Pro" w:hAnsi="Source Sans Pro"/>
                <w:sz w:val="22"/>
                <w:szCs w:val="22"/>
              </w:rPr>
              <w:t>3</w:t>
            </w:r>
            <w:r w:rsidR="0044767A" w:rsidRPr="00C71BD5">
              <w:rPr>
                <w:rFonts w:ascii="Source Sans Pro" w:hAnsi="Source Sans Pro"/>
                <w:sz w:val="22"/>
                <w:szCs w:val="22"/>
              </w:rPr>
              <w:t>.</w:t>
            </w:r>
          </w:p>
        </w:tc>
        <w:tc>
          <w:tcPr>
            <w:tcW w:w="6734" w:type="dxa"/>
            <w:tcBorders>
              <w:bottom w:val="single" w:sz="4" w:space="0" w:color="auto"/>
            </w:tcBorders>
          </w:tcPr>
          <w:p w14:paraId="6DF61A51" w14:textId="77777777" w:rsidR="0044767A" w:rsidRPr="00C71BD5" w:rsidRDefault="0044767A" w:rsidP="00D33BA0">
            <w:pPr>
              <w:rPr>
                <w:rFonts w:ascii="Source Sans Pro" w:hAnsi="Source Sans Pro"/>
                <w:sz w:val="22"/>
                <w:szCs w:val="22"/>
              </w:rPr>
            </w:pPr>
            <w:r w:rsidRPr="00C71BD5">
              <w:rPr>
                <w:rFonts w:ascii="Source Sans Pro" w:hAnsi="Source Sans Pro"/>
                <w:sz w:val="22"/>
                <w:szCs w:val="22"/>
              </w:rPr>
              <w:t>Local Level Activities in Multiple Regions.</w:t>
            </w:r>
          </w:p>
          <w:p w14:paraId="155C794F" w14:textId="56ABDC8D" w:rsidR="0044767A" w:rsidRPr="00C71BD5" w:rsidRDefault="0044767A" w:rsidP="00D33BA0">
            <w:pPr>
              <w:rPr>
                <w:rFonts w:ascii="Source Sans Pro" w:hAnsi="Source Sans Pro"/>
                <w:i/>
                <w:iCs/>
                <w:sz w:val="22"/>
                <w:szCs w:val="22"/>
              </w:rPr>
            </w:pPr>
            <w:r w:rsidRPr="00C71BD5">
              <w:rPr>
                <w:rFonts w:ascii="Source Sans Pro" w:hAnsi="Source Sans Pro"/>
                <w:i/>
                <w:iCs/>
                <w:sz w:val="22"/>
                <w:szCs w:val="22"/>
              </w:rPr>
              <w:t xml:space="preserve">Points will be awarded for more than one Local Level Activity is planned for </w:t>
            </w:r>
            <w:r w:rsidR="001F4895" w:rsidRPr="00C71BD5">
              <w:rPr>
                <w:rFonts w:ascii="Source Sans Pro" w:hAnsi="Source Sans Pro"/>
                <w:i/>
                <w:iCs/>
                <w:sz w:val="22"/>
                <w:szCs w:val="22"/>
              </w:rPr>
              <w:t>two (2)</w:t>
            </w:r>
            <w:r w:rsidRPr="00C71BD5">
              <w:rPr>
                <w:rFonts w:ascii="Source Sans Pro" w:hAnsi="Source Sans Pro"/>
                <w:i/>
                <w:iCs/>
                <w:sz w:val="22"/>
                <w:szCs w:val="22"/>
              </w:rPr>
              <w:t xml:space="preserve"> or more regions</w:t>
            </w:r>
          </w:p>
          <w:p w14:paraId="17A6841F" w14:textId="77777777" w:rsidR="0044767A" w:rsidRPr="00C71BD5" w:rsidRDefault="0044767A" w:rsidP="00D33BA0">
            <w:pPr>
              <w:rPr>
                <w:rFonts w:ascii="Source Sans Pro" w:hAnsi="Source Sans Pro"/>
                <w:i/>
                <w:iCs/>
                <w:sz w:val="22"/>
                <w:szCs w:val="22"/>
              </w:rPr>
            </w:pPr>
            <w:r w:rsidRPr="00C71BD5">
              <w:rPr>
                <w:rFonts w:ascii="Source Sans Pro" w:hAnsi="Source Sans Pro"/>
                <w:i/>
                <w:iCs/>
                <w:sz w:val="22"/>
                <w:szCs w:val="22"/>
              </w:rPr>
              <w:t>Points available:</w:t>
            </w:r>
          </w:p>
          <w:p w14:paraId="6A276A7B" w14:textId="77777777" w:rsidR="0044767A" w:rsidRPr="00C71BD5" w:rsidRDefault="0044767A" w:rsidP="00D33BA0">
            <w:pPr>
              <w:spacing w:after="0"/>
              <w:rPr>
                <w:rFonts w:ascii="Source Sans Pro" w:hAnsi="Source Sans Pro"/>
                <w:i/>
                <w:iCs/>
                <w:sz w:val="22"/>
                <w:szCs w:val="22"/>
              </w:rPr>
            </w:pPr>
            <w:r w:rsidRPr="00C71BD5">
              <w:rPr>
                <w:rFonts w:ascii="Source Sans Pro" w:hAnsi="Source Sans Pro"/>
                <w:i/>
                <w:iCs/>
                <w:sz w:val="22"/>
                <w:szCs w:val="22"/>
              </w:rPr>
              <w:t>More than one Local Level Activity in 2 Regions – 400</w:t>
            </w:r>
          </w:p>
          <w:p w14:paraId="052CECFE" w14:textId="77777777" w:rsidR="0044767A" w:rsidRPr="00C71BD5" w:rsidRDefault="0044767A" w:rsidP="00D33BA0">
            <w:pPr>
              <w:spacing w:after="0"/>
              <w:rPr>
                <w:rFonts w:ascii="Source Sans Pro" w:hAnsi="Source Sans Pro"/>
                <w:i/>
                <w:iCs/>
                <w:sz w:val="22"/>
                <w:szCs w:val="22"/>
              </w:rPr>
            </w:pPr>
            <w:r w:rsidRPr="00C71BD5">
              <w:rPr>
                <w:rFonts w:ascii="Source Sans Pro" w:hAnsi="Source Sans Pro"/>
                <w:i/>
                <w:iCs/>
                <w:sz w:val="22"/>
                <w:szCs w:val="22"/>
              </w:rPr>
              <w:t>More than one Local Level Activity in 3 Regions – 800</w:t>
            </w:r>
          </w:p>
          <w:p w14:paraId="278C8CDD" w14:textId="77777777" w:rsidR="0044767A" w:rsidRPr="00C71BD5" w:rsidRDefault="0044767A" w:rsidP="00D33BA0">
            <w:pPr>
              <w:spacing w:after="0"/>
              <w:rPr>
                <w:rFonts w:ascii="Source Sans Pro" w:hAnsi="Source Sans Pro"/>
                <w:i/>
                <w:iCs/>
                <w:sz w:val="22"/>
                <w:szCs w:val="22"/>
              </w:rPr>
            </w:pPr>
            <w:r w:rsidRPr="00C71BD5">
              <w:rPr>
                <w:rFonts w:ascii="Source Sans Pro" w:hAnsi="Source Sans Pro"/>
                <w:i/>
                <w:iCs/>
                <w:sz w:val="22"/>
                <w:szCs w:val="22"/>
              </w:rPr>
              <w:t>More than one Local Level Activity in 4 Regions – 1,200</w:t>
            </w:r>
          </w:p>
          <w:p w14:paraId="5604C3CA" w14:textId="77777777" w:rsidR="0044767A" w:rsidRPr="00C71BD5" w:rsidDel="006C5076" w:rsidRDefault="0044767A" w:rsidP="00D33BA0">
            <w:pPr>
              <w:spacing w:after="0"/>
              <w:rPr>
                <w:rFonts w:ascii="Source Sans Pro" w:hAnsi="Source Sans Pro"/>
                <w:i/>
                <w:iCs/>
                <w:sz w:val="22"/>
                <w:szCs w:val="22"/>
              </w:rPr>
            </w:pPr>
            <w:r w:rsidRPr="00C71BD5">
              <w:rPr>
                <w:rFonts w:ascii="Source Sans Pro" w:hAnsi="Source Sans Pro"/>
                <w:i/>
                <w:iCs/>
                <w:sz w:val="22"/>
                <w:szCs w:val="22"/>
              </w:rPr>
              <w:t>More than one Local Level Activity in 5 Regions – 1,500</w:t>
            </w:r>
          </w:p>
        </w:tc>
        <w:tc>
          <w:tcPr>
            <w:tcW w:w="1830" w:type="dxa"/>
          </w:tcPr>
          <w:p w14:paraId="0FD7FD7E" w14:textId="77777777" w:rsidR="0044767A" w:rsidRPr="00C71BD5" w:rsidDel="006C5076" w:rsidRDefault="0044767A" w:rsidP="00D33BA0">
            <w:pPr>
              <w:jc w:val="center"/>
              <w:rPr>
                <w:rFonts w:ascii="Source Sans Pro" w:hAnsi="Source Sans Pro"/>
                <w:sz w:val="22"/>
                <w:szCs w:val="22"/>
              </w:rPr>
            </w:pPr>
            <w:r w:rsidRPr="00C71BD5">
              <w:rPr>
                <w:rFonts w:ascii="Source Sans Pro" w:hAnsi="Source Sans Pro"/>
                <w:sz w:val="22"/>
                <w:szCs w:val="22"/>
              </w:rPr>
              <w:t>1,500</w:t>
            </w:r>
          </w:p>
        </w:tc>
      </w:tr>
      <w:tr w:rsidR="002A7999" w:rsidRPr="009913AC" w14:paraId="17F980C6" w14:textId="77777777" w:rsidTr="00E45AD7">
        <w:trPr>
          <w:trHeight w:val="432"/>
          <w:jc w:val="center"/>
        </w:trPr>
        <w:tc>
          <w:tcPr>
            <w:tcW w:w="1134" w:type="dxa"/>
            <w:shd w:val="clear" w:color="auto" w:fill="auto"/>
            <w:tcMar>
              <w:left w:w="29" w:type="dxa"/>
              <w:right w:w="29" w:type="dxa"/>
            </w:tcMar>
          </w:tcPr>
          <w:p w14:paraId="27058EFA" w14:textId="0B8155A5" w:rsidR="002A7999" w:rsidRPr="00C71BD5" w:rsidRDefault="002A7999" w:rsidP="00A304A4">
            <w:pPr>
              <w:jc w:val="center"/>
              <w:rPr>
                <w:rFonts w:ascii="Source Sans Pro" w:hAnsi="Source Sans Pro"/>
                <w:sz w:val="22"/>
                <w:szCs w:val="22"/>
              </w:rPr>
            </w:pPr>
            <w:r w:rsidRPr="00C71BD5">
              <w:rPr>
                <w:rFonts w:ascii="Source Sans Pro" w:hAnsi="Source Sans Pro"/>
                <w:sz w:val="22"/>
                <w:szCs w:val="22"/>
              </w:rPr>
              <w:t>A</w:t>
            </w:r>
            <w:r w:rsidR="001C3545" w:rsidRPr="00C71BD5">
              <w:rPr>
                <w:rFonts w:ascii="Source Sans Pro" w:hAnsi="Source Sans Pro"/>
                <w:sz w:val="22"/>
                <w:szCs w:val="22"/>
              </w:rPr>
              <w:t>.</w:t>
            </w:r>
            <w:proofErr w:type="gramStart"/>
            <w:r w:rsidR="001C3545" w:rsidRPr="00C71BD5">
              <w:rPr>
                <w:rFonts w:ascii="Source Sans Pro" w:hAnsi="Source Sans Pro"/>
                <w:sz w:val="22"/>
                <w:szCs w:val="22"/>
              </w:rPr>
              <w:t>1.b.</w:t>
            </w:r>
            <w:proofErr w:type="gramEnd"/>
            <w:r w:rsidR="001C3545" w:rsidRPr="00C71BD5">
              <w:rPr>
                <w:rFonts w:ascii="Source Sans Pro" w:hAnsi="Source Sans Pro"/>
                <w:sz w:val="22"/>
                <w:szCs w:val="22"/>
              </w:rPr>
              <w:t>5.</w:t>
            </w:r>
          </w:p>
        </w:tc>
        <w:tc>
          <w:tcPr>
            <w:tcW w:w="6734" w:type="dxa"/>
            <w:tcBorders>
              <w:bottom w:val="single" w:sz="4" w:space="0" w:color="auto"/>
            </w:tcBorders>
            <w:shd w:val="clear" w:color="auto" w:fill="auto"/>
          </w:tcPr>
          <w:p w14:paraId="1B4ACD7C" w14:textId="7BBF41FA" w:rsidR="002A7999" w:rsidRPr="00C71BD5" w:rsidRDefault="002A7999" w:rsidP="00A304A4">
            <w:pPr>
              <w:rPr>
                <w:rFonts w:ascii="Source Sans Pro" w:hAnsi="Source Sans Pro"/>
              </w:rPr>
            </w:pPr>
            <w:r w:rsidRPr="00C71BD5">
              <w:rPr>
                <w:rFonts w:ascii="Source Sans Pro" w:hAnsi="Source Sans Pro"/>
              </w:rPr>
              <w:t xml:space="preserve">Local Level </w:t>
            </w:r>
            <w:r w:rsidR="001C3545" w:rsidRPr="00C71BD5">
              <w:rPr>
                <w:rFonts w:ascii="Source Sans Pro" w:hAnsi="Source Sans Pro"/>
              </w:rPr>
              <w:t>Entity (LLE)</w:t>
            </w:r>
          </w:p>
          <w:p w14:paraId="1FB9DE86" w14:textId="292314F3" w:rsidR="002A7999" w:rsidRPr="00C71BD5" w:rsidRDefault="002A7999" w:rsidP="00A304A4">
            <w:pPr>
              <w:rPr>
                <w:rFonts w:ascii="Source Sans Pro" w:hAnsi="Source Sans Pro"/>
              </w:rPr>
            </w:pPr>
            <w:r w:rsidRPr="00C71BD5">
              <w:rPr>
                <w:rFonts w:ascii="Source Sans Pro" w:hAnsi="Source Sans Pro"/>
                <w:i/>
                <w:sz w:val="22"/>
                <w:szCs w:val="22"/>
              </w:rPr>
              <w:t xml:space="preserve">Scoring Criteria: For each Local Level </w:t>
            </w:r>
            <w:r w:rsidR="00275548" w:rsidRPr="00C71BD5">
              <w:rPr>
                <w:rFonts w:ascii="Source Sans Pro" w:hAnsi="Source Sans Pro"/>
                <w:i/>
                <w:sz w:val="22"/>
                <w:szCs w:val="22"/>
              </w:rPr>
              <w:t xml:space="preserve">Entity </w:t>
            </w:r>
            <w:r w:rsidRPr="00C71BD5">
              <w:rPr>
                <w:rFonts w:ascii="Source Sans Pro" w:hAnsi="Source Sans Pro"/>
                <w:i/>
                <w:sz w:val="22"/>
                <w:szCs w:val="22"/>
              </w:rPr>
              <w:t>identified that meets the minimum qualifications</w:t>
            </w:r>
            <w:r w:rsidR="0072038C" w:rsidRPr="00C71BD5">
              <w:rPr>
                <w:rFonts w:ascii="Source Sans Pro" w:hAnsi="Source Sans Pro"/>
                <w:i/>
                <w:sz w:val="22"/>
                <w:szCs w:val="22"/>
              </w:rPr>
              <w:t>; is located in the area where the activity will be held; and</w:t>
            </w:r>
            <w:r w:rsidRPr="00C71BD5">
              <w:rPr>
                <w:rFonts w:ascii="Source Sans Pro" w:hAnsi="Source Sans Pro"/>
                <w:i/>
                <w:sz w:val="22"/>
                <w:szCs w:val="22"/>
              </w:rPr>
              <w:t xml:space="preserve"> is fully supported with signed documentation of the commitment to use this organization</w:t>
            </w:r>
            <w:r w:rsidR="001C3545" w:rsidRPr="00C71BD5">
              <w:rPr>
                <w:rFonts w:ascii="Source Sans Pro" w:hAnsi="Source Sans Pro"/>
                <w:i/>
                <w:sz w:val="22"/>
                <w:szCs w:val="22"/>
              </w:rPr>
              <w:t>, including the minimum payment amount required in this RFP will receive</w:t>
            </w:r>
            <w:r w:rsidRPr="00C71BD5">
              <w:rPr>
                <w:rFonts w:ascii="Source Sans Pro" w:hAnsi="Source Sans Pro"/>
                <w:i/>
                <w:sz w:val="22"/>
                <w:szCs w:val="22"/>
              </w:rPr>
              <w:t xml:space="preserve"> </w:t>
            </w:r>
            <w:r w:rsidR="00AC5FBC" w:rsidRPr="00C71BD5">
              <w:rPr>
                <w:rFonts w:ascii="Source Sans Pro" w:hAnsi="Source Sans Pro"/>
                <w:i/>
                <w:sz w:val="22"/>
                <w:szCs w:val="22"/>
              </w:rPr>
              <w:t>300</w:t>
            </w:r>
            <w:r w:rsidRPr="00C71BD5">
              <w:rPr>
                <w:rFonts w:ascii="Source Sans Pro" w:hAnsi="Source Sans Pro"/>
                <w:i/>
                <w:sz w:val="22"/>
                <w:szCs w:val="22"/>
              </w:rPr>
              <w:t xml:space="preserve"> points.  Maximum points available is</w:t>
            </w:r>
            <w:r w:rsidR="001C3545" w:rsidRPr="00C71BD5">
              <w:rPr>
                <w:rFonts w:ascii="Source Sans Pro" w:hAnsi="Source Sans Pro"/>
                <w:i/>
                <w:sz w:val="22"/>
                <w:szCs w:val="22"/>
              </w:rPr>
              <w:t xml:space="preserve"> </w:t>
            </w:r>
            <w:r w:rsidR="00AC5FBC" w:rsidRPr="00C71BD5">
              <w:rPr>
                <w:rFonts w:ascii="Source Sans Pro" w:hAnsi="Source Sans Pro"/>
                <w:i/>
                <w:sz w:val="22"/>
                <w:szCs w:val="22"/>
              </w:rPr>
              <w:t>7,5</w:t>
            </w:r>
            <w:r w:rsidRPr="00C71BD5">
              <w:rPr>
                <w:rFonts w:ascii="Source Sans Pro" w:hAnsi="Source Sans Pro"/>
                <w:i/>
                <w:sz w:val="22"/>
                <w:szCs w:val="22"/>
              </w:rPr>
              <w:t>00 points (</w:t>
            </w:r>
            <w:r w:rsidR="001C3545" w:rsidRPr="00C71BD5">
              <w:rPr>
                <w:rFonts w:ascii="Source Sans Pro" w:hAnsi="Source Sans Pro"/>
                <w:i/>
                <w:sz w:val="22"/>
                <w:szCs w:val="22"/>
              </w:rPr>
              <w:t>Up to 25 activities</w:t>
            </w:r>
            <w:r w:rsidRPr="00C71BD5">
              <w:rPr>
                <w:rFonts w:ascii="Source Sans Pro" w:hAnsi="Source Sans Pro"/>
                <w:i/>
                <w:sz w:val="22"/>
                <w:szCs w:val="22"/>
              </w:rPr>
              <w:t xml:space="preserve"> x </w:t>
            </w:r>
            <w:r w:rsidR="00AC5FBC" w:rsidRPr="00C71BD5">
              <w:rPr>
                <w:rFonts w:ascii="Source Sans Pro" w:hAnsi="Source Sans Pro"/>
                <w:i/>
                <w:sz w:val="22"/>
                <w:szCs w:val="22"/>
              </w:rPr>
              <w:t>300</w:t>
            </w:r>
            <w:r w:rsidRPr="00C71BD5">
              <w:rPr>
                <w:rFonts w:ascii="Source Sans Pro" w:hAnsi="Source Sans Pro"/>
                <w:i/>
                <w:sz w:val="22"/>
                <w:szCs w:val="22"/>
              </w:rPr>
              <w:t xml:space="preserve"> points each)</w:t>
            </w:r>
          </w:p>
        </w:tc>
        <w:tc>
          <w:tcPr>
            <w:tcW w:w="1830" w:type="dxa"/>
            <w:shd w:val="clear" w:color="auto" w:fill="auto"/>
          </w:tcPr>
          <w:p w14:paraId="389A714E" w14:textId="41E7705D" w:rsidR="002A7999" w:rsidRPr="00C71BD5" w:rsidRDefault="00AC5FBC" w:rsidP="00A304A4">
            <w:pPr>
              <w:jc w:val="center"/>
              <w:rPr>
                <w:rFonts w:ascii="Source Sans Pro" w:hAnsi="Source Sans Pro"/>
                <w:sz w:val="22"/>
                <w:szCs w:val="22"/>
              </w:rPr>
            </w:pPr>
            <w:r w:rsidRPr="00C71BD5">
              <w:rPr>
                <w:rFonts w:ascii="Source Sans Pro" w:hAnsi="Source Sans Pro"/>
                <w:sz w:val="22"/>
                <w:szCs w:val="22"/>
              </w:rPr>
              <w:t>7,5</w:t>
            </w:r>
            <w:r w:rsidR="002A7999" w:rsidRPr="00C71BD5">
              <w:rPr>
                <w:rFonts w:ascii="Source Sans Pro" w:hAnsi="Source Sans Pro"/>
                <w:sz w:val="22"/>
                <w:szCs w:val="22"/>
              </w:rPr>
              <w:t>00</w:t>
            </w:r>
          </w:p>
        </w:tc>
      </w:tr>
      <w:tr w:rsidR="001F4895" w:rsidRPr="009913AC" w14:paraId="1D572D5D" w14:textId="77777777" w:rsidTr="00D33BA0">
        <w:trPr>
          <w:trHeight w:val="432"/>
          <w:jc w:val="center"/>
        </w:trPr>
        <w:tc>
          <w:tcPr>
            <w:tcW w:w="7868" w:type="dxa"/>
            <w:gridSpan w:val="2"/>
            <w:shd w:val="clear" w:color="auto" w:fill="B8CCE4" w:themeFill="accent1" w:themeFillTint="66"/>
            <w:tcMar>
              <w:left w:w="29" w:type="dxa"/>
              <w:right w:w="29" w:type="dxa"/>
            </w:tcMar>
          </w:tcPr>
          <w:p w14:paraId="4DFFDBBD" w14:textId="77777777" w:rsidR="001F4895" w:rsidRPr="00C71BD5" w:rsidDel="006C5076" w:rsidRDefault="001F4895" w:rsidP="00D33BA0">
            <w:pPr>
              <w:rPr>
                <w:rFonts w:ascii="Source Sans Pro" w:hAnsi="Source Sans Pro"/>
                <w:b/>
                <w:sz w:val="22"/>
                <w:szCs w:val="22"/>
              </w:rPr>
            </w:pPr>
            <w:r w:rsidRPr="00C71BD5">
              <w:rPr>
                <w:rFonts w:ascii="Source Sans Pro" w:hAnsi="Source Sans Pro"/>
                <w:b/>
                <w:sz w:val="22"/>
                <w:szCs w:val="22"/>
              </w:rPr>
              <w:t>Local Level Entities Support</w:t>
            </w:r>
          </w:p>
        </w:tc>
        <w:tc>
          <w:tcPr>
            <w:tcW w:w="1830" w:type="dxa"/>
            <w:shd w:val="clear" w:color="auto" w:fill="B8CCE4" w:themeFill="accent1" w:themeFillTint="66"/>
          </w:tcPr>
          <w:p w14:paraId="6B9DBC8C" w14:textId="77777777" w:rsidR="001F4895" w:rsidRPr="00C71BD5" w:rsidDel="006C5076" w:rsidRDefault="001F4895" w:rsidP="00D33BA0">
            <w:pPr>
              <w:jc w:val="center"/>
              <w:rPr>
                <w:rFonts w:ascii="Source Sans Pro" w:hAnsi="Source Sans Pro"/>
                <w:b/>
                <w:sz w:val="22"/>
                <w:szCs w:val="22"/>
              </w:rPr>
            </w:pPr>
          </w:p>
        </w:tc>
      </w:tr>
      <w:tr w:rsidR="001F4895" w:rsidRPr="009913AC" w14:paraId="0EAB6435" w14:textId="77777777" w:rsidTr="00D33BA0">
        <w:trPr>
          <w:trHeight w:val="432"/>
          <w:jc w:val="center"/>
        </w:trPr>
        <w:tc>
          <w:tcPr>
            <w:tcW w:w="1134" w:type="dxa"/>
            <w:tcMar>
              <w:left w:w="29" w:type="dxa"/>
              <w:right w:w="29" w:type="dxa"/>
            </w:tcMar>
          </w:tcPr>
          <w:p w14:paraId="34740ED8" w14:textId="77777777" w:rsidR="001F4895" w:rsidRPr="00C71BD5" w:rsidDel="006C5076" w:rsidRDefault="001F4895" w:rsidP="00D33BA0">
            <w:pPr>
              <w:jc w:val="center"/>
              <w:rPr>
                <w:rFonts w:ascii="Source Sans Pro" w:hAnsi="Source Sans Pro"/>
                <w:sz w:val="22"/>
                <w:szCs w:val="22"/>
              </w:rPr>
            </w:pPr>
            <w:r w:rsidRPr="00C71BD5">
              <w:rPr>
                <w:rFonts w:ascii="Source Sans Pro" w:hAnsi="Source Sans Pro"/>
                <w:sz w:val="22"/>
                <w:szCs w:val="22"/>
              </w:rPr>
              <w:t>1.</w:t>
            </w:r>
          </w:p>
        </w:tc>
        <w:tc>
          <w:tcPr>
            <w:tcW w:w="6734" w:type="dxa"/>
            <w:tcBorders>
              <w:bottom w:val="single" w:sz="4" w:space="0" w:color="auto"/>
            </w:tcBorders>
          </w:tcPr>
          <w:p w14:paraId="636A47F0" w14:textId="77777777" w:rsidR="001F4895" w:rsidRPr="00C71BD5" w:rsidRDefault="001F4895" w:rsidP="00D33BA0">
            <w:pPr>
              <w:rPr>
                <w:rFonts w:ascii="Source Sans Pro" w:hAnsi="Source Sans Pro"/>
                <w:sz w:val="22"/>
                <w:szCs w:val="22"/>
              </w:rPr>
            </w:pPr>
            <w:r w:rsidRPr="00C71BD5">
              <w:rPr>
                <w:rFonts w:ascii="Source Sans Pro" w:hAnsi="Source Sans Pro"/>
                <w:sz w:val="22"/>
                <w:szCs w:val="22"/>
              </w:rPr>
              <w:t xml:space="preserve">Support for Local Level Entities </w:t>
            </w:r>
          </w:p>
          <w:p w14:paraId="7F56A95C" w14:textId="77777777" w:rsidR="001F4895" w:rsidRPr="00C71BD5" w:rsidRDefault="001F4895" w:rsidP="00D33BA0">
            <w:pPr>
              <w:rPr>
                <w:rFonts w:ascii="Source Sans Pro" w:hAnsi="Source Sans Pro"/>
                <w:i/>
                <w:iCs/>
                <w:sz w:val="22"/>
                <w:szCs w:val="22"/>
              </w:rPr>
            </w:pPr>
            <w:r w:rsidRPr="00C71BD5">
              <w:rPr>
                <w:rFonts w:ascii="Source Sans Pro" w:hAnsi="Source Sans Pro"/>
                <w:i/>
                <w:iCs/>
                <w:sz w:val="22"/>
                <w:szCs w:val="22"/>
              </w:rPr>
              <w:t>Points will be awarded based on total payments to LLEs compared to other Proposers bids.  Maximum points will be awarded to proposers who pays the most to LLEs compared to the other Proposals.</w:t>
            </w:r>
          </w:p>
          <w:p w14:paraId="3AAC3332" w14:textId="77777777" w:rsidR="001F4895" w:rsidRPr="00C71BD5" w:rsidRDefault="001F4895" w:rsidP="00D33BA0">
            <w:pPr>
              <w:rPr>
                <w:rFonts w:ascii="Source Sans Pro" w:hAnsi="Source Sans Pro"/>
                <w:i/>
                <w:iCs/>
                <w:sz w:val="22"/>
                <w:szCs w:val="22"/>
              </w:rPr>
            </w:pPr>
            <w:r w:rsidRPr="00C71BD5">
              <w:rPr>
                <w:rFonts w:ascii="Source Sans Pro" w:hAnsi="Source Sans Pro"/>
                <w:i/>
                <w:iCs/>
                <w:sz w:val="22"/>
                <w:szCs w:val="22"/>
              </w:rPr>
              <w:t>Maximum points available is 1,000</w:t>
            </w:r>
          </w:p>
          <w:p w14:paraId="7B34D9E8" w14:textId="77777777" w:rsidR="001F4895" w:rsidRPr="00C71BD5" w:rsidRDefault="001F4895" w:rsidP="00D33BA0">
            <w:pPr>
              <w:rPr>
                <w:rFonts w:ascii="Source Sans Pro" w:hAnsi="Source Sans Pro"/>
                <w:i/>
                <w:iCs/>
                <w:sz w:val="22"/>
                <w:szCs w:val="22"/>
              </w:rPr>
            </w:pPr>
            <w:r w:rsidRPr="00C71BD5">
              <w:rPr>
                <w:rFonts w:ascii="Source Sans Pro" w:hAnsi="Source Sans Pro"/>
                <w:i/>
                <w:iCs/>
                <w:sz w:val="22"/>
                <w:szCs w:val="22"/>
              </w:rPr>
              <w:t>Calculation is as follows:</w:t>
            </w:r>
          </w:p>
          <w:p w14:paraId="3706413F" w14:textId="3DAFB9CE" w:rsidR="001F4895" w:rsidRPr="00C71BD5" w:rsidDel="006C5076" w:rsidRDefault="001F4895" w:rsidP="00D33BA0">
            <w:pPr>
              <w:rPr>
                <w:rFonts w:ascii="Source Sans Pro" w:hAnsi="Source Sans Pro"/>
                <w:i/>
                <w:iCs/>
                <w:sz w:val="22"/>
                <w:szCs w:val="22"/>
              </w:rPr>
            </w:pPr>
            <w:r w:rsidRPr="00C71BD5">
              <w:rPr>
                <w:rFonts w:ascii="Source Sans Pro" w:hAnsi="Source Sans Pro"/>
                <w:i/>
                <w:iCs/>
                <w:sz w:val="22"/>
                <w:szCs w:val="22"/>
              </w:rPr>
              <w:t>(Proposed Payment to LLEs / Highest Proposed payment to LLEs out of all Proposals x 1,000 Points)</w:t>
            </w:r>
          </w:p>
        </w:tc>
        <w:tc>
          <w:tcPr>
            <w:tcW w:w="1830" w:type="dxa"/>
          </w:tcPr>
          <w:p w14:paraId="0601D094" w14:textId="77777777" w:rsidR="001F4895" w:rsidRPr="00C71BD5" w:rsidDel="006C5076" w:rsidRDefault="001F4895" w:rsidP="00D33BA0">
            <w:pPr>
              <w:jc w:val="center"/>
              <w:rPr>
                <w:rFonts w:ascii="Source Sans Pro" w:hAnsi="Source Sans Pro"/>
                <w:sz w:val="22"/>
                <w:szCs w:val="22"/>
              </w:rPr>
            </w:pPr>
            <w:r w:rsidRPr="00C71BD5">
              <w:rPr>
                <w:rFonts w:ascii="Source Sans Pro" w:hAnsi="Source Sans Pro"/>
                <w:sz w:val="22"/>
                <w:szCs w:val="22"/>
              </w:rPr>
              <w:t>1,000</w:t>
            </w:r>
          </w:p>
        </w:tc>
      </w:tr>
      <w:tr w:rsidR="00E21537" w:rsidRPr="009913AC" w14:paraId="31CB0AD8" w14:textId="77777777" w:rsidTr="007F18D8">
        <w:trPr>
          <w:trHeight w:val="432"/>
          <w:jc w:val="center"/>
        </w:trPr>
        <w:tc>
          <w:tcPr>
            <w:tcW w:w="1134" w:type="dxa"/>
            <w:shd w:val="clear" w:color="auto" w:fill="D9D9D9" w:themeFill="background1" w:themeFillShade="D9"/>
            <w:tcMar>
              <w:left w:w="29" w:type="dxa"/>
              <w:right w:w="29" w:type="dxa"/>
            </w:tcMar>
          </w:tcPr>
          <w:p w14:paraId="2F4AD8DE" w14:textId="641353F4" w:rsidR="00E21537" w:rsidRPr="00C71BD5" w:rsidRDefault="00317636" w:rsidP="00EA7E7E">
            <w:pPr>
              <w:jc w:val="center"/>
              <w:rPr>
                <w:rFonts w:ascii="Source Sans Pro" w:hAnsi="Source Sans Pro"/>
                <w:sz w:val="22"/>
                <w:szCs w:val="22"/>
              </w:rPr>
            </w:pPr>
            <w:r w:rsidRPr="00C71BD5">
              <w:rPr>
                <w:rFonts w:ascii="Source Sans Pro" w:hAnsi="Source Sans Pro"/>
                <w:sz w:val="22"/>
                <w:szCs w:val="22"/>
              </w:rPr>
              <w:t>A.2.</w:t>
            </w:r>
          </w:p>
        </w:tc>
        <w:tc>
          <w:tcPr>
            <w:tcW w:w="6734" w:type="dxa"/>
            <w:tcBorders>
              <w:bottom w:val="single" w:sz="4" w:space="0" w:color="auto"/>
            </w:tcBorders>
            <w:shd w:val="clear" w:color="auto" w:fill="D9D9D9" w:themeFill="background1" w:themeFillShade="D9"/>
          </w:tcPr>
          <w:p w14:paraId="656E8F11" w14:textId="6E111CB4" w:rsidR="00E21537" w:rsidRPr="00C71BD5" w:rsidRDefault="00317636" w:rsidP="00EA7E7E">
            <w:pPr>
              <w:rPr>
                <w:rFonts w:ascii="Source Sans Pro" w:hAnsi="Source Sans Pro"/>
              </w:rPr>
            </w:pPr>
            <w:r w:rsidRPr="00C71BD5">
              <w:rPr>
                <w:rFonts w:ascii="Source Sans Pro" w:hAnsi="Source Sans Pro"/>
              </w:rPr>
              <w:t>OUTREACH PLAN (</w:t>
            </w:r>
            <w:r w:rsidRPr="00C71BD5">
              <w:rPr>
                <w:rFonts w:ascii="Source Sans Pro" w:hAnsi="Source Sans Pro"/>
                <w:b/>
              </w:rPr>
              <w:t xml:space="preserve">ATTACHMENT </w:t>
            </w:r>
            <w:r w:rsidR="002308B1" w:rsidRPr="00C71BD5">
              <w:rPr>
                <w:rFonts w:ascii="Source Sans Pro" w:hAnsi="Source Sans Pro"/>
                <w:b/>
              </w:rPr>
              <w:t>7</w:t>
            </w:r>
            <w:r w:rsidRPr="00C71BD5">
              <w:rPr>
                <w:rFonts w:ascii="Source Sans Pro" w:hAnsi="Source Sans Pro"/>
                <w:b/>
              </w:rPr>
              <w:t>)</w:t>
            </w:r>
            <w:r w:rsidRPr="00C71BD5">
              <w:rPr>
                <w:rFonts w:ascii="Source Sans Pro" w:hAnsi="Source Sans Pro"/>
              </w:rPr>
              <w:t xml:space="preserve"> </w:t>
            </w:r>
          </w:p>
        </w:tc>
        <w:tc>
          <w:tcPr>
            <w:tcW w:w="1830" w:type="dxa"/>
            <w:shd w:val="clear" w:color="auto" w:fill="D9D9D9" w:themeFill="background1" w:themeFillShade="D9"/>
          </w:tcPr>
          <w:p w14:paraId="5D7377E2" w14:textId="77777777" w:rsidR="00E21537" w:rsidRPr="00C71BD5" w:rsidRDefault="00E21537" w:rsidP="00EA7E7E">
            <w:pPr>
              <w:jc w:val="center"/>
              <w:rPr>
                <w:rFonts w:ascii="Source Sans Pro" w:hAnsi="Source Sans Pro"/>
                <w:sz w:val="22"/>
                <w:szCs w:val="22"/>
              </w:rPr>
            </w:pPr>
          </w:p>
        </w:tc>
      </w:tr>
      <w:tr w:rsidR="00E21537" w:rsidRPr="009913AC" w14:paraId="1EFE19FF" w14:textId="77777777" w:rsidTr="007F18D8">
        <w:trPr>
          <w:trHeight w:val="432"/>
          <w:jc w:val="center"/>
        </w:trPr>
        <w:tc>
          <w:tcPr>
            <w:tcW w:w="1134" w:type="dxa"/>
            <w:tcMar>
              <w:left w:w="29" w:type="dxa"/>
              <w:right w:w="29" w:type="dxa"/>
            </w:tcMar>
          </w:tcPr>
          <w:p w14:paraId="040A1A91" w14:textId="565C3540" w:rsidR="00E21537" w:rsidRPr="00C71BD5" w:rsidRDefault="00317636" w:rsidP="00EA7E7E">
            <w:pPr>
              <w:jc w:val="center"/>
              <w:rPr>
                <w:rFonts w:ascii="Source Sans Pro" w:hAnsi="Source Sans Pro"/>
                <w:sz w:val="22"/>
                <w:szCs w:val="22"/>
              </w:rPr>
            </w:pPr>
            <w:r w:rsidRPr="00C71BD5">
              <w:rPr>
                <w:rFonts w:ascii="Source Sans Pro" w:hAnsi="Source Sans Pro"/>
                <w:sz w:val="22"/>
                <w:szCs w:val="22"/>
              </w:rPr>
              <w:t>A.2.a</w:t>
            </w:r>
          </w:p>
        </w:tc>
        <w:tc>
          <w:tcPr>
            <w:tcW w:w="6734" w:type="dxa"/>
            <w:tcBorders>
              <w:bottom w:val="single" w:sz="4" w:space="0" w:color="auto"/>
            </w:tcBorders>
          </w:tcPr>
          <w:p w14:paraId="3A50576D" w14:textId="77777777" w:rsidR="00E21537" w:rsidRPr="00C71BD5" w:rsidRDefault="00317636" w:rsidP="00EA7E7E">
            <w:pPr>
              <w:rPr>
                <w:rFonts w:ascii="Source Sans Pro" w:hAnsi="Source Sans Pro"/>
              </w:rPr>
            </w:pPr>
            <w:r w:rsidRPr="00C71BD5">
              <w:rPr>
                <w:rFonts w:ascii="Source Sans Pro" w:hAnsi="Source Sans Pro"/>
              </w:rPr>
              <w:t xml:space="preserve">Provide an outreach plan that will outline the strategy to be used to identify, contact, and partner with local individuals and/or organizations for local advocacy and engagement activities. Outreach strategies may include interaction with county mental health departments, local mental health boards/commissions, </w:t>
            </w:r>
            <w:r w:rsidRPr="00C71BD5">
              <w:rPr>
                <w:rFonts w:ascii="Source Sans Pro" w:hAnsi="Source Sans Pro"/>
              </w:rPr>
              <w:lastRenderedPageBreak/>
              <w:t>community-based organizations, faith-based organizations, high schools, colleges, and other local entities.</w:t>
            </w:r>
          </w:p>
          <w:p w14:paraId="12A9DDC2" w14:textId="435E31D9" w:rsidR="00317636" w:rsidRPr="00C71BD5" w:rsidRDefault="00317636" w:rsidP="00EA7E7E">
            <w:pPr>
              <w:rPr>
                <w:rFonts w:ascii="Source Sans Pro" w:hAnsi="Source Sans Pro"/>
              </w:rPr>
            </w:pPr>
            <w:r w:rsidRPr="00C71BD5">
              <w:rPr>
                <w:rFonts w:ascii="Source Sans Pro" w:hAnsi="Source Sans Pro"/>
                <w:i/>
                <w:sz w:val="22"/>
                <w:szCs w:val="22"/>
              </w:rPr>
              <w:t xml:space="preserve">Scoring Criteria: Clarity, Reasonableness, Alignment with current functions being performed, Alignment with the goal and objectives of this RFP.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Score will be multiplied by </w:t>
            </w:r>
            <w:r w:rsidR="002277FD" w:rsidRPr="00C71BD5">
              <w:rPr>
                <w:rFonts w:ascii="Source Sans Pro" w:hAnsi="Source Sans Pro"/>
                <w:i/>
                <w:sz w:val="22"/>
                <w:szCs w:val="22"/>
              </w:rPr>
              <w:t>50</w:t>
            </w:r>
            <w:r w:rsidRPr="00C71BD5">
              <w:rPr>
                <w:rFonts w:ascii="Source Sans Pro" w:hAnsi="Source Sans Pro"/>
                <w:i/>
                <w:sz w:val="22"/>
                <w:szCs w:val="22"/>
              </w:rPr>
              <w:t xml:space="preserve"> to award max points. Maximum points available is</w:t>
            </w:r>
            <w:r w:rsidR="00862F99" w:rsidRPr="00C71BD5">
              <w:rPr>
                <w:rFonts w:ascii="Source Sans Pro" w:hAnsi="Source Sans Pro"/>
                <w:i/>
                <w:sz w:val="22"/>
                <w:szCs w:val="22"/>
              </w:rPr>
              <w:t xml:space="preserve"> </w:t>
            </w:r>
            <w:r w:rsidR="00AC5FBC" w:rsidRPr="00C71BD5">
              <w:rPr>
                <w:rFonts w:ascii="Source Sans Pro" w:hAnsi="Source Sans Pro"/>
                <w:i/>
                <w:sz w:val="22"/>
                <w:szCs w:val="22"/>
              </w:rPr>
              <w:t>1,000</w:t>
            </w:r>
            <w:r w:rsidRPr="00C71BD5">
              <w:rPr>
                <w:rFonts w:ascii="Source Sans Pro" w:hAnsi="Source Sans Pro"/>
                <w:i/>
                <w:sz w:val="22"/>
                <w:szCs w:val="22"/>
              </w:rPr>
              <w:t xml:space="preserve"> points (4 criteria x 5 points each x </w:t>
            </w:r>
            <w:r w:rsidR="005C5318" w:rsidRPr="00C71BD5">
              <w:rPr>
                <w:rFonts w:ascii="Source Sans Pro" w:hAnsi="Source Sans Pro"/>
                <w:i/>
                <w:sz w:val="22"/>
                <w:szCs w:val="22"/>
              </w:rPr>
              <w:t>50</w:t>
            </w:r>
            <w:r w:rsidRPr="00C71BD5">
              <w:rPr>
                <w:rFonts w:ascii="Source Sans Pro" w:hAnsi="Source Sans Pro"/>
                <w:i/>
                <w:sz w:val="22"/>
                <w:szCs w:val="22"/>
              </w:rPr>
              <w:t>)</w:t>
            </w:r>
          </w:p>
        </w:tc>
        <w:tc>
          <w:tcPr>
            <w:tcW w:w="1830" w:type="dxa"/>
          </w:tcPr>
          <w:p w14:paraId="19AD0DFB" w14:textId="259DDE6D" w:rsidR="00E21537" w:rsidRPr="00C71BD5" w:rsidRDefault="00AC5FBC" w:rsidP="00EA7E7E">
            <w:pPr>
              <w:jc w:val="center"/>
              <w:rPr>
                <w:rFonts w:ascii="Source Sans Pro" w:hAnsi="Source Sans Pro"/>
                <w:sz w:val="22"/>
                <w:szCs w:val="22"/>
              </w:rPr>
            </w:pPr>
            <w:r w:rsidRPr="00C71BD5">
              <w:rPr>
                <w:rFonts w:ascii="Source Sans Pro" w:hAnsi="Source Sans Pro"/>
                <w:sz w:val="22"/>
                <w:szCs w:val="22"/>
              </w:rPr>
              <w:lastRenderedPageBreak/>
              <w:t>1,000</w:t>
            </w:r>
          </w:p>
        </w:tc>
      </w:tr>
      <w:tr w:rsidR="00E21537" w:rsidRPr="009913AC" w14:paraId="63A2D5C4" w14:textId="77777777" w:rsidTr="007F18D8">
        <w:trPr>
          <w:trHeight w:val="432"/>
          <w:jc w:val="center"/>
        </w:trPr>
        <w:tc>
          <w:tcPr>
            <w:tcW w:w="1134" w:type="dxa"/>
            <w:shd w:val="clear" w:color="auto" w:fill="D9D9D9" w:themeFill="background1" w:themeFillShade="D9"/>
            <w:tcMar>
              <w:left w:w="29" w:type="dxa"/>
              <w:right w:w="29" w:type="dxa"/>
            </w:tcMar>
          </w:tcPr>
          <w:p w14:paraId="1D3717FD" w14:textId="6140D78C" w:rsidR="00E21537" w:rsidRPr="00C71BD5" w:rsidRDefault="00317636" w:rsidP="00EA7E7E">
            <w:pPr>
              <w:jc w:val="center"/>
              <w:rPr>
                <w:rFonts w:ascii="Source Sans Pro" w:hAnsi="Source Sans Pro"/>
                <w:sz w:val="22"/>
                <w:szCs w:val="22"/>
              </w:rPr>
            </w:pPr>
            <w:r w:rsidRPr="00C71BD5">
              <w:rPr>
                <w:rFonts w:ascii="Source Sans Pro" w:hAnsi="Source Sans Pro"/>
                <w:sz w:val="22"/>
                <w:szCs w:val="22"/>
              </w:rPr>
              <w:t>A.</w:t>
            </w:r>
            <w:proofErr w:type="gramStart"/>
            <w:r w:rsidRPr="00C71BD5">
              <w:rPr>
                <w:rFonts w:ascii="Source Sans Pro" w:hAnsi="Source Sans Pro"/>
                <w:sz w:val="22"/>
                <w:szCs w:val="22"/>
              </w:rPr>
              <w:t>2.b.</w:t>
            </w:r>
            <w:proofErr w:type="gramEnd"/>
          </w:p>
        </w:tc>
        <w:tc>
          <w:tcPr>
            <w:tcW w:w="6734" w:type="dxa"/>
            <w:tcBorders>
              <w:bottom w:val="single" w:sz="4" w:space="0" w:color="auto"/>
            </w:tcBorders>
            <w:shd w:val="clear" w:color="auto" w:fill="D9D9D9" w:themeFill="background1" w:themeFillShade="D9"/>
          </w:tcPr>
          <w:p w14:paraId="65A008B8" w14:textId="4CF435FA" w:rsidR="00E21537" w:rsidRPr="00C71BD5" w:rsidRDefault="00317636" w:rsidP="00EA7E7E">
            <w:pPr>
              <w:rPr>
                <w:rFonts w:ascii="Source Sans Pro" w:hAnsi="Source Sans Pro"/>
              </w:rPr>
            </w:pPr>
            <w:r w:rsidRPr="00C71BD5">
              <w:rPr>
                <w:rFonts w:ascii="Source Sans Pro" w:hAnsi="Source Sans Pro"/>
              </w:rPr>
              <w:t>The plan should take into account locations in which an LLE will be used and locations where they will not be used</w:t>
            </w:r>
          </w:p>
        </w:tc>
        <w:tc>
          <w:tcPr>
            <w:tcW w:w="1830" w:type="dxa"/>
            <w:shd w:val="clear" w:color="auto" w:fill="D9D9D9" w:themeFill="background1" w:themeFillShade="D9"/>
          </w:tcPr>
          <w:p w14:paraId="477B6372" w14:textId="77777777" w:rsidR="00E21537" w:rsidRPr="00C71BD5" w:rsidRDefault="00E21537" w:rsidP="00EA7E7E">
            <w:pPr>
              <w:jc w:val="center"/>
              <w:rPr>
                <w:rFonts w:ascii="Source Sans Pro" w:hAnsi="Source Sans Pro"/>
                <w:sz w:val="22"/>
                <w:szCs w:val="22"/>
              </w:rPr>
            </w:pPr>
          </w:p>
        </w:tc>
      </w:tr>
      <w:tr w:rsidR="00E21537" w:rsidRPr="009913AC" w14:paraId="654CEE7B" w14:textId="77777777" w:rsidTr="007F18D8">
        <w:trPr>
          <w:trHeight w:val="432"/>
          <w:jc w:val="center"/>
        </w:trPr>
        <w:tc>
          <w:tcPr>
            <w:tcW w:w="1134" w:type="dxa"/>
            <w:shd w:val="clear" w:color="auto" w:fill="D9D9D9" w:themeFill="background1" w:themeFillShade="D9"/>
            <w:tcMar>
              <w:left w:w="29" w:type="dxa"/>
              <w:right w:w="29" w:type="dxa"/>
            </w:tcMar>
          </w:tcPr>
          <w:p w14:paraId="61DD7F2D" w14:textId="2F0A2376" w:rsidR="00E21537" w:rsidRPr="00C71BD5" w:rsidRDefault="00317636" w:rsidP="00EA7E7E">
            <w:pPr>
              <w:jc w:val="center"/>
              <w:rPr>
                <w:rFonts w:ascii="Source Sans Pro" w:hAnsi="Source Sans Pro"/>
                <w:sz w:val="22"/>
                <w:szCs w:val="22"/>
              </w:rPr>
            </w:pPr>
            <w:r w:rsidRPr="00C71BD5">
              <w:rPr>
                <w:rFonts w:ascii="Source Sans Pro" w:hAnsi="Source Sans Pro"/>
                <w:sz w:val="22"/>
                <w:szCs w:val="22"/>
              </w:rPr>
              <w:t>A.</w:t>
            </w:r>
            <w:proofErr w:type="gramStart"/>
            <w:r w:rsidRPr="00C71BD5">
              <w:rPr>
                <w:rFonts w:ascii="Source Sans Pro" w:hAnsi="Source Sans Pro"/>
                <w:sz w:val="22"/>
                <w:szCs w:val="22"/>
              </w:rPr>
              <w:t>2.c.</w:t>
            </w:r>
            <w:proofErr w:type="gramEnd"/>
          </w:p>
        </w:tc>
        <w:tc>
          <w:tcPr>
            <w:tcW w:w="6734" w:type="dxa"/>
            <w:tcBorders>
              <w:bottom w:val="single" w:sz="4" w:space="0" w:color="auto"/>
            </w:tcBorders>
            <w:shd w:val="clear" w:color="auto" w:fill="D9D9D9" w:themeFill="background1" w:themeFillShade="D9"/>
          </w:tcPr>
          <w:p w14:paraId="0964D8B6" w14:textId="5A83B164" w:rsidR="00E21537" w:rsidRPr="00C71BD5" w:rsidRDefault="00156A1C" w:rsidP="00EA7E7E">
            <w:pPr>
              <w:rPr>
                <w:rFonts w:ascii="Source Sans Pro" w:hAnsi="Source Sans Pro"/>
              </w:rPr>
            </w:pPr>
            <w:r w:rsidRPr="00C71BD5">
              <w:rPr>
                <w:rFonts w:ascii="Source Sans Pro" w:hAnsi="Source Sans Pro"/>
              </w:rPr>
              <w:t>For each location identified for a Local Level Activity, provide the following information:</w:t>
            </w:r>
          </w:p>
        </w:tc>
        <w:tc>
          <w:tcPr>
            <w:tcW w:w="1830" w:type="dxa"/>
            <w:shd w:val="clear" w:color="auto" w:fill="D9D9D9" w:themeFill="background1" w:themeFillShade="D9"/>
          </w:tcPr>
          <w:p w14:paraId="7CDA7F27" w14:textId="77777777" w:rsidR="00E21537" w:rsidRPr="00C71BD5" w:rsidRDefault="00E21537" w:rsidP="00EA7E7E">
            <w:pPr>
              <w:jc w:val="center"/>
              <w:rPr>
                <w:rFonts w:ascii="Source Sans Pro" w:hAnsi="Source Sans Pro"/>
                <w:sz w:val="22"/>
                <w:szCs w:val="22"/>
              </w:rPr>
            </w:pPr>
          </w:p>
        </w:tc>
      </w:tr>
      <w:tr w:rsidR="00E21537" w:rsidRPr="009913AC" w14:paraId="772A8CA6" w14:textId="77777777" w:rsidTr="007F18D8">
        <w:trPr>
          <w:trHeight w:val="432"/>
          <w:jc w:val="center"/>
        </w:trPr>
        <w:tc>
          <w:tcPr>
            <w:tcW w:w="1134" w:type="dxa"/>
            <w:tcMar>
              <w:left w:w="29" w:type="dxa"/>
              <w:right w:w="29" w:type="dxa"/>
            </w:tcMar>
          </w:tcPr>
          <w:p w14:paraId="4C27D4BB" w14:textId="5B7DC080" w:rsidR="00E21537" w:rsidRPr="00C71BD5" w:rsidRDefault="00156A1C" w:rsidP="00EA7E7E">
            <w:pPr>
              <w:jc w:val="center"/>
              <w:rPr>
                <w:rFonts w:ascii="Source Sans Pro" w:hAnsi="Source Sans Pro"/>
                <w:sz w:val="22"/>
                <w:szCs w:val="22"/>
              </w:rPr>
            </w:pPr>
            <w:r w:rsidRPr="00C71BD5">
              <w:rPr>
                <w:rFonts w:ascii="Source Sans Pro" w:hAnsi="Source Sans Pro"/>
                <w:sz w:val="22"/>
                <w:szCs w:val="22"/>
              </w:rPr>
              <w:t>A.</w:t>
            </w:r>
            <w:proofErr w:type="gramStart"/>
            <w:r w:rsidRPr="00C71BD5">
              <w:rPr>
                <w:rFonts w:ascii="Source Sans Pro" w:hAnsi="Source Sans Pro"/>
                <w:sz w:val="22"/>
                <w:szCs w:val="22"/>
              </w:rPr>
              <w:t>2.c.</w:t>
            </w:r>
            <w:proofErr w:type="gramEnd"/>
            <w:r w:rsidRPr="00C71BD5">
              <w:rPr>
                <w:rFonts w:ascii="Source Sans Pro" w:hAnsi="Source Sans Pro"/>
                <w:sz w:val="22"/>
                <w:szCs w:val="22"/>
              </w:rPr>
              <w:t>1.</w:t>
            </w:r>
          </w:p>
        </w:tc>
        <w:tc>
          <w:tcPr>
            <w:tcW w:w="6734" w:type="dxa"/>
            <w:tcBorders>
              <w:bottom w:val="single" w:sz="4" w:space="0" w:color="auto"/>
            </w:tcBorders>
          </w:tcPr>
          <w:p w14:paraId="7D892D2A" w14:textId="77777777" w:rsidR="00E21537" w:rsidRPr="00C71BD5" w:rsidRDefault="00156A1C" w:rsidP="00EA7E7E">
            <w:pPr>
              <w:rPr>
                <w:rFonts w:ascii="Source Sans Pro" w:hAnsi="Source Sans Pro"/>
              </w:rPr>
            </w:pPr>
            <w:r w:rsidRPr="00C71BD5">
              <w:rPr>
                <w:rFonts w:ascii="Source Sans Pro" w:hAnsi="Source Sans Pro"/>
              </w:rPr>
              <w:t>List the Activity Name or Title that matches what is provide in the Program Plan.</w:t>
            </w:r>
          </w:p>
          <w:p w14:paraId="2F18EC77" w14:textId="1C4814B3" w:rsidR="005C5318" w:rsidRPr="00C71BD5" w:rsidRDefault="005C5318" w:rsidP="00EA7E7E">
            <w:pPr>
              <w:rPr>
                <w:rFonts w:ascii="Source Sans Pro" w:hAnsi="Source Sans Pro"/>
              </w:rPr>
            </w:pPr>
            <w:r w:rsidRPr="00C71BD5">
              <w:rPr>
                <w:rFonts w:ascii="Source Sans Pro" w:hAnsi="Source Sans Pro"/>
                <w:i/>
                <w:sz w:val="22"/>
                <w:szCs w:val="22"/>
              </w:rPr>
              <w:t xml:space="preserve">Scoring Criteria: Clarity, Reasonableness.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per location. Maximum points available is 500 points (up to 25 activities will be scored x 2 criteria x 5 points each x 2)</w:t>
            </w:r>
          </w:p>
        </w:tc>
        <w:tc>
          <w:tcPr>
            <w:tcW w:w="1830" w:type="dxa"/>
          </w:tcPr>
          <w:p w14:paraId="6A346599" w14:textId="67A265F3" w:rsidR="00E21537" w:rsidRPr="00C71BD5" w:rsidRDefault="005C5318" w:rsidP="00EA7E7E">
            <w:pPr>
              <w:jc w:val="center"/>
              <w:rPr>
                <w:rFonts w:ascii="Source Sans Pro" w:hAnsi="Source Sans Pro"/>
                <w:sz w:val="22"/>
                <w:szCs w:val="22"/>
              </w:rPr>
            </w:pPr>
            <w:r w:rsidRPr="00C71BD5">
              <w:rPr>
                <w:rFonts w:ascii="Source Sans Pro" w:hAnsi="Source Sans Pro"/>
                <w:sz w:val="22"/>
                <w:szCs w:val="22"/>
              </w:rPr>
              <w:t>500</w:t>
            </w:r>
          </w:p>
        </w:tc>
      </w:tr>
      <w:tr w:rsidR="00E21537" w:rsidRPr="009913AC" w14:paraId="3C87C789" w14:textId="77777777" w:rsidTr="007F18D8">
        <w:trPr>
          <w:trHeight w:val="432"/>
          <w:jc w:val="center"/>
        </w:trPr>
        <w:tc>
          <w:tcPr>
            <w:tcW w:w="1134" w:type="dxa"/>
            <w:tcMar>
              <w:left w:w="29" w:type="dxa"/>
              <w:right w:w="29" w:type="dxa"/>
            </w:tcMar>
          </w:tcPr>
          <w:p w14:paraId="7FE32A9C" w14:textId="03814437" w:rsidR="00E21537" w:rsidRPr="00C71BD5" w:rsidRDefault="00156A1C" w:rsidP="00EA7E7E">
            <w:pPr>
              <w:jc w:val="center"/>
              <w:rPr>
                <w:rFonts w:ascii="Source Sans Pro" w:hAnsi="Source Sans Pro"/>
                <w:sz w:val="22"/>
                <w:szCs w:val="22"/>
              </w:rPr>
            </w:pPr>
            <w:r w:rsidRPr="00C71BD5">
              <w:rPr>
                <w:rFonts w:ascii="Source Sans Pro" w:hAnsi="Source Sans Pro"/>
                <w:sz w:val="22"/>
                <w:szCs w:val="22"/>
              </w:rPr>
              <w:t>A.</w:t>
            </w:r>
            <w:proofErr w:type="gramStart"/>
            <w:r w:rsidRPr="00C71BD5">
              <w:rPr>
                <w:rFonts w:ascii="Source Sans Pro" w:hAnsi="Source Sans Pro"/>
                <w:sz w:val="22"/>
                <w:szCs w:val="22"/>
              </w:rPr>
              <w:t>2.c.</w:t>
            </w:r>
            <w:proofErr w:type="gramEnd"/>
            <w:r w:rsidRPr="00C71BD5">
              <w:rPr>
                <w:rFonts w:ascii="Source Sans Pro" w:hAnsi="Source Sans Pro"/>
                <w:sz w:val="22"/>
                <w:szCs w:val="22"/>
              </w:rPr>
              <w:t>2.</w:t>
            </w:r>
          </w:p>
        </w:tc>
        <w:tc>
          <w:tcPr>
            <w:tcW w:w="6734" w:type="dxa"/>
            <w:tcBorders>
              <w:bottom w:val="single" w:sz="4" w:space="0" w:color="auto"/>
            </w:tcBorders>
          </w:tcPr>
          <w:p w14:paraId="7FCC47D2" w14:textId="77777777" w:rsidR="00E21537" w:rsidRPr="00C71BD5" w:rsidRDefault="00156A1C" w:rsidP="00EA7E7E">
            <w:pPr>
              <w:rPr>
                <w:rFonts w:ascii="Source Sans Pro" w:hAnsi="Source Sans Pro"/>
              </w:rPr>
            </w:pPr>
            <w:r w:rsidRPr="00C71BD5">
              <w:rPr>
                <w:rFonts w:ascii="Source Sans Pro" w:hAnsi="Source Sans Pro"/>
              </w:rPr>
              <w:t>Outline the Contractor or LLE, if applicable, plan to be used in identifying, contacting, and partnering with local individuals and/or organizations for local advocacy and engagement activities.</w:t>
            </w:r>
          </w:p>
          <w:p w14:paraId="48E69B4E" w14:textId="52A016C5" w:rsidR="005C5318" w:rsidRPr="00C71BD5" w:rsidRDefault="005C5318" w:rsidP="00EA7E7E">
            <w:pPr>
              <w:rPr>
                <w:rFonts w:ascii="Source Sans Pro" w:hAnsi="Source Sans Pro"/>
              </w:rPr>
            </w:pPr>
            <w:r w:rsidRPr="00C71BD5">
              <w:rPr>
                <w:rFonts w:ascii="Source Sans Pro" w:hAnsi="Source Sans Pro"/>
                <w:i/>
                <w:sz w:val="22"/>
                <w:szCs w:val="22"/>
              </w:rPr>
              <w:t xml:space="preserve">Scoring Criteria: Clarity, Reasonableness, Alignment with current functions being performed, Alignment with the goal and objectives of this RFP.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per location. Score will be multiplied by 10</w:t>
            </w:r>
            <w:r w:rsidR="000770E3" w:rsidRPr="00C71BD5">
              <w:rPr>
                <w:rFonts w:ascii="Source Sans Pro" w:hAnsi="Source Sans Pro"/>
                <w:i/>
                <w:sz w:val="22"/>
                <w:szCs w:val="22"/>
              </w:rPr>
              <w:t>0</w:t>
            </w:r>
            <w:r w:rsidRPr="00C71BD5">
              <w:rPr>
                <w:rFonts w:ascii="Source Sans Pro" w:hAnsi="Source Sans Pro"/>
                <w:i/>
                <w:sz w:val="22"/>
                <w:szCs w:val="22"/>
              </w:rPr>
              <w:t xml:space="preserve"> to award max points. Maximum points available is 2,000 points (4 criteria x 5 points each x 100)</w:t>
            </w:r>
          </w:p>
        </w:tc>
        <w:tc>
          <w:tcPr>
            <w:tcW w:w="1830" w:type="dxa"/>
          </w:tcPr>
          <w:p w14:paraId="51E0EA42" w14:textId="1FCDF8AE" w:rsidR="00E21537" w:rsidRPr="00C71BD5" w:rsidRDefault="005C5318" w:rsidP="00EA7E7E">
            <w:pPr>
              <w:jc w:val="center"/>
              <w:rPr>
                <w:rFonts w:ascii="Source Sans Pro" w:hAnsi="Source Sans Pro"/>
                <w:sz w:val="22"/>
                <w:szCs w:val="22"/>
              </w:rPr>
            </w:pPr>
            <w:r w:rsidRPr="00C71BD5">
              <w:rPr>
                <w:rFonts w:ascii="Source Sans Pro" w:hAnsi="Source Sans Pro"/>
                <w:sz w:val="22"/>
                <w:szCs w:val="22"/>
              </w:rPr>
              <w:t>2,000</w:t>
            </w:r>
          </w:p>
        </w:tc>
      </w:tr>
      <w:tr w:rsidR="00862F99" w:rsidRPr="009913AC" w14:paraId="28028FD6" w14:textId="77777777" w:rsidTr="00982C1A">
        <w:trPr>
          <w:trHeight w:val="170"/>
          <w:jc w:val="center"/>
        </w:trPr>
        <w:tc>
          <w:tcPr>
            <w:tcW w:w="1134" w:type="dxa"/>
            <w:shd w:val="clear" w:color="auto" w:fill="D9D9D9" w:themeFill="background1" w:themeFillShade="D9"/>
            <w:tcMar>
              <w:left w:w="29" w:type="dxa"/>
              <w:right w:w="29" w:type="dxa"/>
            </w:tcMar>
          </w:tcPr>
          <w:p w14:paraId="1969B1E0" w14:textId="13EDB31B" w:rsidR="00862F99" w:rsidRPr="00C71BD5" w:rsidRDefault="00862F99" w:rsidP="00EA7E7E">
            <w:pPr>
              <w:jc w:val="center"/>
              <w:rPr>
                <w:rFonts w:ascii="Source Sans Pro" w:hAnsi="Source Sans Pro"/>
                <w:sz w:val="22"/>
                <w:szCs w:val="22"/>
              </w:rPr>
            </w:pPr>
            <w:r w:rsidRPr="00C71BD5">
              <w:rPr>
                <w:rFonts w:ascii="Source Sans Pro" w:hAnsi="Source Sans Pro"/>
                <w:sz w:val="22"/>
                <w:szCs w:val="22"/>
              </w:rPr>
              <w:t>A.3.</w:t>
            </w:r>
          </w:p>
        </w:tc>
        <w:tc>
          <w:tcPr>
            <w:tcW w:w="6734" w:type="dxa"/>
            <w:tcBorders>
              <w:bottom w:val="single" w:sz="4" w:space="0" w:color="auto"/>
            </w:tcBorders>
            <w:shd w:val="clear" w:color="auto" w:fill="D9D9D9" w:themeFill="background1" w:themeFillShade="D9"/>
          </w:tcPr>
          <w:p w14:paraId="06D992AE" w14:textId="390D8DBD" w:rsidR="00862F99" w:rsidRPr="00C71BD5" w:rsidRDefault="00862F99" w:rsidP="00EA7E7E">
            <w:pPr>
              <w:rPr>
                <w:rFonts w:ascii="Source Sans Pro" w:hAnsi="Source Sans Pro"/>
              </w:rPr>
            </w:pPr>
            <w:r w:rsidRPr="00C71BD5">
              <w:rPr>
                <w:rFonts w:ascii="Source Sans Pro" w:hAnsi="Source Sans Pro"/>
              </w:rPr>
              <w:t>STATE LEVEL ADVOCACY STRATEGY PLAN</w:t>
            </w:r>
          </w:p>
        </w:tc>
        <w:tc>
          <w:tcPr>
            <w:tcW w:w="1830" w:type="dxa"/>
            <w:shd w:val="clear" w:color="auto" w:fill="D9D9D9" w:themeFill="background1" w:themeFillShade="D9"/>
          </w:tcPr>
          <w:p w14:paraId="63DCC871" w14:textId="77777777" w:rsidR="00862F99" w:rsidRPr="00C71BD5" w:rsidRDefault="00862F99" w:rsidP="00EA7E7E">
            <w:pPr>
              <w:jc w:val="center"/>
              <w:rPr>
                <w:rFonts w:ascii="Source Sans Pro" w:hAnsi="Source Sans Pro"/>
                <w:sz w:val="22"/>
                <w:szCs w:val="22"/>
              </w:rPr>
            </w:pPr>
          </w:p>
        </w:tc>
      </w:tr>
      <w:tr w:rsidR="00862F99" w:rsidRPr="009913AC" w14:paraId="6264E90E" w14:textId="77777777" w:rsidTr="00862F99">
        <w:trPr>
          <w:trHeight w:val="170"/>
          <w:jc w:val="center"/>
        </w:trPr>
        <w:tc>
          <w:tcPr>
            <w:tcW w:w="1134" w:type="dxa"/>
            <w:tcMar>
              <w:left w:w="29" w:type="dxa"/>
              <w:right w:w="29" w:type="dxa"/>
            </w:tcMar>
          </w:tcPr>
          <w:p w14:paraId="1997026B" w14:textId="4EA651BC" w:rsidR="00862F99" w:rsidRPr="00C71BD5" w:rsidRDefault="00862F99" w:rsidP="00EA7E7E">
            <w:pPr>
              <w:jc w:val="center"/>
              <w:rPr>
                <w:rFonts w:ascii="Source Sans Pro" w:hAnsi="Source Sans Pro"/>
                <w:sz w:val="22"/>
                <w:szCs w:val="22"/>
              </w:rPr>
            </w:pPr>
            <w:r w:rsidRPr="00C71BD5">
              <w:rPr>
                <w:rFonts w:ascii="Source Sans Pro" w:hAnsi="Source Sans Pro"/>
                <w:sz w:val="22"/>
                <w:szCs w:val="22"/>
              </w:rPr>
              <w:t>A.</w:t>
            </w:r>
            <w:proofErr w:type="gramStart"/>
            <w:r w:rsidRPr="00C71BD5">
              <w:rPr>
                <w:rFonts w:ascii="Source Sans Pro" w:hAnsi="Source Sans Pro"/>
                <w:sz w:val="22"/>
                <w:szCs w:val="22"/>
              </w:rPr>
              <w:t>3.a.</w:t>
            </w:r>
            <w:proofErr w:type="gramEnd"/>
          </w:p>
        </w:tc>
        <w:tc>
          <w:tcPr>
            <w:tcW w:w="6734" w:type="dxa"/>
            <w:tcBorders>
              <w:bottom w:val="single" w:sz="4" w:space="0" w:color="auto"/>
            </w:tcBorders>
          </w:tcPr>
          <w:p w14:paraId="58CC5AAE" w14:textId="77777777" w:rsidR="00862F99" w:rsidRPr="00C71BD5" w:rsidRDefault="00862F99" w:rsidP="00EA7E7E">
            <w:pPr>
              <w:rPr>
                <w:rFonts w:ascii="Source Sans Pro" w:hAnsi="Source Sans Pro"/>
              </w:rPr>
            </w:pPr>
            <w:r w:rsidRPr="00C71BD5">
              <w:rPr>
                <w:rFonts w:ascii="Source Sans Pro" w:hAnsi="Source Sans Pro"/>
              </w:rPr>
              <w:t>Provide a State Level Advocacy Plan that will target state legislative members, state level leaders and administrators to learn about the specific mental health needs of TAY, including, but not limited to, a call for action for the state-level decision makers to address the mental health needs of TAY.</w:t>
            </w:r>
          </w:p>
          <w:p w14:paraId="51448329" w14:textId="429A39C0" w:rsidR="00862F99" w:rsidRPr="00C71BD5" w:rsidRDefault="002277FD" w:rsidP="00EA7E7E">
            <w:pPr>
              <w:rPr>
                <w:rFonts w:ascii="Source Sans Pro" w:hAnsi="Source Sans Pro"/>
              </w:rPr>
            </w:pPr>
            <w:r w:rsidRPr="00C71BD5">
              <w:rPr>
                <w:rFonts w:ascii="Source Sans Pro" w:hAnsi="Source Sans Pro"/>
                <w:i/>
                <w:sz w:val="22"/>
                <w:szCs w:val="22"/>
              </w:rPr>
              <w:t xml:space="preserve">Scoring Criteria: Clarity, Reasonableness, Alignment with current functions being performed, Alignment with the goal and objectives of this RFP.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Score will be multiplied by 50 to </w:t>
            </w:r>
            <w:r w:rsidRPr="00C71BD5">
              <w:rPr>
                <w:rFonts w:ascii="Source Sans Pro" w:hAnsi="Source Sans Pro"/>
                <w:i/>
                <w:sz w:val="22"/>
                <w:szCs w:val="22"/>
              </w:rPr>
              <w:lastRenderedPageBreak/>
              <w:t>award max points. Maximum points available is 1,000 points (4 criteria x 5 points each x 50)</w:t>
            </w:r>
          </w:p>
        </w:tc>
        <w:tc>
          <w:tcPr>
            <w:tcW w:w="1830" w:type="dxa"/>
          </w:tcPr>
          <w:p w14:paraId="4C688FE4" w14:textId="3CF77ACA" w:rsidR="00862F99" w:rsidRPr="00C71BD5" w:rsidRDefault="002277FD" w:rsidP="00EA7E7E">
            <w:pPr>
              <w:jc w:val="center"/>
              <w:rPr>
                <w:rFonts w:ascii="Source Sans Pro" w:hAnsi="Source Sans Pro"/>
                <w:sz w:val="22"/>
                <w:szCs w:val="22"/>
              </w:rPr>
            </w:pPr>
            <w:r w:rsidRPr="00C71BD5">
              <w:rPr>
                <w:rFonts w:ascii="Source Sans Pro" w:hAnsi="Source Sans Pro"/>
                <w:sz w:val="22"/>
                <w:szCs w:val="22"/>
              </w:rPr>
              <w:lastRenderedPageBreak/>
              <w:t>1</w:t>
            </w:r>
            <w:r w:rsidR="00862F99" w:rsidRPr="00C71BD5">
              <w:rPr>
                <w:rFonts w:ascii="Source Sans Pro" w:hAnsi="Source Sans Pro"/>
                <w:sz w:val="22"/>
                <w:szCs w:val="22"/>
              </w:rPr>
              <w:t>,000</w:t>
            </w:r>
          </w:p>
        </w:tc>
      </w:tr>
      <w:tr w:rsidR="00862F99" w:rsidRPr="009913AC" w14:paraId="5AC44159" w14:textId="77777777" w:rsidTr="00862F99">
        <w:trPr>
          <w:trHeight w:val="170"/>
          <w:jc w:val="center"/>
        </w:trPr>
        <w:tc>
          <w:tcPr>
            <w:tcW w:w="1134" w:type="dxa"/>
            <w:tcMar>
              <w:left w:w="29" w:type="dxa"/>
              <w:right w:w="29" w:type="dxa"/>
            </w:tcMar>
          </w:tcPr>
          <w:p w14:paraId="544DA603" w14:textId="5EE9EA4E" w:rsidR="00862F99" w:rsidRPr="00C71BD5" w:rsidRDefault="00862F99" w:rsidP="00EA7E7E">
            <w:pPr>
              <w:jc w:val="center"/>
              <w:rPr>
                <w:rFonts w:ascii="Source Sans Pro" w:hAnsi="Source Sans Pro"/>
                <w:sz w:val="22"/>
                <w:szCs w:val="22"/>
              </w:rPr>
            </w:pPr>
            <w:r w:rsidRPr="00C71BD5">
              <w:rPr>
                <w:rFonts w:ascii="Source Sans Pro" w:hAnsi="Source Sans Pro"/>
                <w:sz w:val="22"/>
                <w:szCs w:val="22"/>
              </w:rPr>
              <w:t>A.</w:t>
            </w:r>
            <w:proofErr w:type="gramStart"/>
            <w:r w:rsidRPr="00C71BD5">
              <w:rPr>
                <w:rFonts w:ascii="Source Sans Pro" w:hAnsi="Source Sans Pro"/>
                <w:sz w:val="22"/>
                <w:szCs w:val="22"/>
              </w:rPr>
              <w:t>3.b.</w:t>
            </w:r>
            <w:proofErr w:type="gramEnd"/>
          </w:p>
        </w:tc>
        <w:tc>
          <w:tcPr>
            <w:tcW w:w="6734" w:type="dxa"/>
            <w:tcBorders>
              <w:bottom w:val="single" w:sz="4" w:space="0" w:color="auto"/>
            </w:tcBorders>
          </w:tcPr>
          <w:p w14:paraId="0DA83574" w14:textId="77777777" w:rsidR="00862F99" w:rsidRPr="00C71BD5" w:rsidRDefault="00862F99" w:rsidP="00EA7E7E">
            <w:pPr>
              <w:rPr>
                <w:rFonts w:ascii="Source Sans Pro" w:hAnsi="Source Sans Pro"/>
              </w:rPr>
            </w:pPr>
            <w:r w:rsidRPr="00C71BD5">
              <w:rPr>
                <w:rFonts w:ascii="Source Sans Pro" w:hAnsi="Source Sans Pro"/>
              </w:rPr>
              <w:t>Include a timeline of all stages of the plan, including recruitment of TAY and implementation of the plan.</w:t>
            </w:r>
          </w:p>
          <w:p w14:paraId="41E69875" w14:textId="19FA3283" w:rsidR="00862F99" w:rsidRPr="00C71BD5" w:rsidRDefault="002277FD" w:rsidP="00EA7E7E">
            <w:pPr>
              <w:rPr>
                <w:rFonts w:ascii="Source Sans Pro" w:hAnsi="Source Sans Pro"/>
              </w:rPr>
            </w:pPr>
            <w:r w:rsidRPr="00C71BD5">
              <w:rPr>
                <w:rFonts w:ascii="Source Sans Pro" w:hAnsi="Source Sans Pro"/>
                <w:i/>
                <w:sz w:val="22"/>
                <w:szCs w:val="22"/>
              </w:rPr>
              <w:t xml:space="preserve">Scoring Criteria: Clarity, Reasonableness, Alignment with current functions being performed, Alignment with the goal and objectives of this RFP.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Score will be multiplied by 20 to award max points. Maximum points available is 400 points (4 criteria x 5 points each x 20)</w:t>
            </w:r>
          </w:p>
        </w:tc>
        <w:tc>
          <w:tcPr>
            <w:tcW w:w="1830" w:type="dxa"/>
          </w:tcPr>
          <w:p w14:paraId="46739267" w14:textId="01FE50DC" w:rsidR="00862F99" w:rsidRPr="00C71BD5" w:rsidRDefault="002277FD" w:rsidP="00EA7E7E">
            <w:pPr>
              <w:jc w:val="center"/>
              <w:rPr>
                <w:rFonts w:ascii="Source Sans Pro" w:hAnsi="Source Sans Pro"/>
                <w:sz w:val="22"/>
                <w:szCs w:val="22"/>
              </w:rPr>
            </w:pPr>
            <w:r w:rsidRPr="00C71BD5">
              <w:rPr>
                <w:rFonts w:ascii="Source Sans Pro" w:hAnsi="Source Sans Pro"/>
                <w:sz w:val="22"/>
                <w:szCs w:val="22"/>
              </w:rPr>
              <w:t>400</w:t>
            </w:r>
          </w:p>
        </w:tc>
      </w:tr>
      <w:tr w:rsidR="00862F99" w:rsidRPr="009913AC" w14:paraId="2B22D74D" w14:textId="77777777" w:rsidTr="00862F99">
        <w:trPr>
          <w:trHeight w:val="170"/>
          <w:jc w:val="center"/>
        </w:trPr>
        <w:tc>
          <w:tcPr>
            <w:tcW w:w="1134" w:type="dxa"/>
            <w:tcMar>
              <w:left w:w="29" w:type="dxa"/>
              <w:right w:w="29" w:type="dxa"/>
            </w:tcMar>
          </w:tcPr>
          <w:p w14:paraId="3D930BF4" w14:textId="65CC2F74" w:rsidR="00862F99" w:rsidRPr="00C71BD5" w:rsidRDefault="00862F99" w:rsidP="00EA7E7E">
            <w:pPr>
              <w:jc w:val="center"/>
              <w:rPr>
                <w:rFonts w:ascii="Source Sans Pro" w:hAnsi="Source Sans Pro"/>
                <w:sz w:val="22"/>
                <w:szCs w:val="22"/>
              </w:rPr>
            </w:pPr>
            <w:r w:rsidRPr="00C71BD5">
              <w:rPr>
                <w:rFonts w:ascii="Source Sans Pro" w:hAnsi="Source Sans Pro"/>
                <w:sz w:val="22"/>
                <w:szCs w:val="22"/>
              </w:rPr>
              <w:t>A.</w:t>
            </w:r>
            <w:proofErr w:type="gramStart"/>
            <w:r w:rsidRPr="00C71BD5">
              <w:rPr>
                <w:rFonts w:ascii="Source Sans Pro" w:hAnsi="Source Sans Pro"/>
                <w:sz w:val="22"/>
                <w:szCs w:val="22"/>
              </w:rPr>
              <w:t>3.c.</w:t>
            </w:r>
            <w:proofErr w:type="gramEnd"/>
          </w:p>
        </w:tc>
        <w:tc>
          <w:tcPr>
            <w:tcW w:w="6734" w:type="dxa"/>
            <w:tcBorders>
              <w:bottom w:val="single" w:sz="4" w:space="0" w:color="auto"/>
            </w:tcBorders>
          </w:tcPr>
          <w:p w14:paraId="337823FE" w14:textId="77777777" w:rsidR="00862F99" w:rsidRPr="00C71BD5" w:rsidRDefault="00862F99" w:rsidP="00EA7E7E">
            <w:pPr>
              <w:rPr>
                <w:rFonts w:ascii="Source Sans Pro" w:hAnsi="Source Sans Pro"/>
              </w:rPr>
            </w:pPr>
            <w:r w:rsidRPr="00C71BD5">
              <w:rPr>
                <w:rFonts w:ascii="Source Sans Pro" w:hAnsi="Source Sans Pro"/>
              </w:rPr>
              <w:t>Identify how you are planning to measure the impact of the plan on TAY.</w:t>
            </w:r>
          </w:p>
          <w:p w14:paraId="4D3E75EB" w14:textId="2BA05BD9" w:rsidR="00862F99" w:rsidRPr="00C71BD5" w:rsidRDefault="002277FD" w:rsidP="00EA7E7E">
            <w:pPr>
              <w:rPr>
                <w:rFonts w:ascii="Source Sans Pro" w:hAnsi="Source Sans Pro"/>
              </w:rPr>
            </w:pPr>
            <w:r w:rsidRPr="00C71BD5">
              <w:rPr>
                <w:rFonts w:ascii="Source Sans Pro" w:hAnsi="Source Sans Pro"/>
                <w:i/>
                <w:sz w:val="22"/>
                <w:szCs w:val="22"/>
              </w:rPr>
              <w:t xml:space="preserve">Scoring Criteria: Clarity, Reasonableness, Alignment with current functions being performed, Alignment with the goal and objectives of this RFP.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Score will be multiplied by 20 to award max points. Maximum points available is 400 points (4 criteria x 5 points each x 20)</w:t>
            </w:r>
          </w:p>
        </w:tc>
        <w:tc>
          <w:tcPr>
            <w:tcW w:w="1830" w:type="dxa"/>
          </w:tcPr>
          <w:p w14:paraId="703E8FE2" w14:textId="5FBFF839" w:rsidR="00862F99" w:rsidRPr="00C71BD5" w:rsidRDefault="002277FD" w:rsidP="00EA7E7E">
            <w:pPr>
              <w:jc w:val="center"/>
              <w:rPr>
                <w:rFonts w:ascii="Source Sans Pro" w:hAnsi="Source Sans Pro"/>
                <w:sz w:val="22"/>
                <w:szCs w:val="22"/>
              </w:rPr>
            </w:pPr>
            <w:r w:rsidRPr="00C71BD5">
              <w:rPr>
                <w:rFonts w:ascii="Source Sans Pro" w:hAnsi="Source Sans Pro"/>
                <w:sz w:val="22"/>
                <w:szCs w:val="22"/>
              </w:rPr>
              <w:t>400</w:t>
            </w:r>
          </w:p>
        </w:tc>
      </w:tr>
      <w:tr w:rsidR="00862F99" w:rsidRPr="009913AC" w14:paraId="104CEED8" w14:textId="77777777" w:rsidTr="00862F99">
        <w:trPr>
          <w:trHeight w:val="170"/>
          <w:jc w:val="center"/>
        </w:trPr>
        <w:tc>
          <w:tcPr>
            <w:tcW w:w="1134" w:type="dxa"/>
            <w:tcMar>
              <w:left w:w="29" w:type="dxa"/>
              <w:right w:w="29" w:type="dxa"/>
            </w:tcMar>
          </w:tcPr>
          <w:p w14:paraId="72AA64BC" w14:textId="04613A4D" w:rsidR="00862F99" w:rsidRPr="00C71BD5" w:rsidRDefault="00862F99" w:rsidP="00EA7E7E">
            <w:pPr>
              <w:jc w:val="center"/>
              <w:rPr>
                <w:rFonts w:ascii="Source Sans Pro" w:hAnsi="Source Sans Pro"/>
                <w:sz w:val="22"/>
                <w:szCs w:val="22"/>
              </w:rPr>
            </w:pPr>
            <w:r w:rsidRPr="00C71BD5">
              <w:rPr>
                <w:rFonts w:ascii="Source Sans Pro" w:hAnsi="Source Sans Pro"/>
                <w:sz w:val="22"/>
                <w:szCs w:val="22"/>
              </w:rPr>
              <w:t>A.</w:t>
            </w:r>
            <w:proofErr w:type="gramStart"/>
            <w:r w:rsidRPr="00C71BD5">
              <w:rPr>
                <w:rFonts w:ascii="Source Sans Pro" w:hAnsi="Source Sans Pro"/>
                <w:sz w:val="22"/>
                <w:szCs w:val="22"/>
              </w:rPr>
              <w:t>3.d.</w:t>
            </w:r>
            <w:proofErr w:type="gramEnd"/>
          </w:p>
        </w:tc>
        <w:tc>
          <w:tcPr>
            <w:tcW w:w="6734" w:type="dxa"/>
            <w:tcBorders>
              <w:bottom w:val="single" w:sz="4" w:space="0" w:color="auto"/>
            </w:tcBorders>
          </w:tcPr>
          <w:p w14:paraId="3A36E63E" w14:textId="77777777" w:rsidR="00862F99" w:rsidRPr="00C71BD5" w:rsidRDefault="00862F99" w:rsidP="00EA7E7E">
            <w:pPr>
              <w:rPr>
                <w:rFonts w:ascii="Source Sans Pro" w:hAnsi="Source Sans Pro"/>
              </w:rPr>
            </w:pPr>
            <w:r w:rsidRPr="00C71BD5">
              <w:rPr>
                <w:rFonts w:ascii="Source Sans Pro" w:hAnsi="Source Sans Pro"/>
              </w:rPr>
              <w:t>Explain how TAY were used in the development of the plan and how they will be used to implement the plan.</w:t>
            </w:r>
          </w:p>
          <w:p w14:paraId="0DE7703E" w14:textId="247294F2" w:rsidR="00862F99" w:rsidRPr="00C71BD5" w:rsidRDefault="002277FD" w:rsidP="00EA7E7E">
            <w:pPr>
              <w:rPr>
                <w:rFonts w:ascii="Source Sans Pro" w:hAnsi="Source Sans Pro"/>
              </w:rPr>
            </w:pPr>
            <w:r w:rsidRPr="00C71BD5">
              <w:rPr>
                <w:rFonts w:ascii="Source Sans Pro" w:hAnsi="Source Sans Pro"/>
                <w:i/>
                <w:sz w:val="22"/>
                <w:szCs w:val="22"/>
              </w:rPr>
              <w:t xml:space="preserve">Scoring Criteria: Clarity, Reasonableness, Alignment with current functions being performed, Alignment with the goal and objectives of this RFP.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Score will be multiplied by 20 to award max points. Maximum points available is 400 points (4 criteria x 5 points each x 20)</w:t>
            </w:r>
          </w:p>
        </w:tc>
        <w:tc>
          <w:tcPr>
            <w:tcW w:w="1830" w:type="dxa"/>
          </w:tcPr>
          <w:p w14:paraId="02C9BC64" w14:textId="5D4EA503" w:rsidR="00862F99" w:rsidRPr="00C71BD5" w:rsidRDefault="002277FD" w:rsidP="00EA7E7E">
            <w:pPr>
              <w:jc w:val="center"/>
              <w:rPr>
                <w:rFonts w:ascii="Source Sans Pro" w:hAnsi="Source Sans Pro"/>
                <w:sz w:val="22"/>
                <w:szCs w:val="22"/>
              </w:rPr>
            </w:pPr>
            <w:r w:rsidRPr="00C71BD5">
              <w:rPr>
                <w:rFonts w:ascii="Source Sans Pro" w:hAnsi="Source Sans Pro"/>
                <w:sz w:val="22"/>
                <w:szCs w:val="22"/>
              </w:rPr>
              <w:t>400</w:t>
            </w:r>
          </w:p>
        </w:tc>
      </w:tr>
      <w:tr w:rsidR="00862F99" w:rsidRPr="009913AC" w14:paraId="5D001558" w14:textId="77777777" w:rsidTr="00862F99">
        <w:trPr>
          <w:trHeight w:val="170"/>
          <w:jc w:val="center"/>
        </w:trPr>
        <w:tc>
          <w:tcPr>
            <w:tcW w:w="1134" w:type="dxa"/>
            <w:tcMar>
              <w:left w:w="29" w:type="dxa"/>
              <w:right w:w="29" w:type="dxa"/>
            </w:tcMar>
          </w:tcPr>
          <w:p w14:paraId="727395E1" w14:textId="75F404BA" w:rsidR="00862F99" w:rsidRPr="00C71BD5" w:rsidRDefault="00862F99" w:rsidP="00EA7E7E">
            <w:pPr>
              <w:jc w:val="center"/>
              <w:rPr>
                <w:rFonts w:ascii="Source Sans Pro" w:hAnsi="Source Sans Pro"/>
                <w:sz w:val="22"/>
                <w:szCs w:val="22"/>
              </w:rPr>
            </w:pPr>
            <w:r w:rsidRPr="00C71BD5">
              <w:rPr>
                <w:rFonts w:ascii="Source Sans Pro" w:hAnsi="Source Sans Pro"/>
                <w:sz w:val="22"/>
                <w:szCs w:val="22"/>
              </w:rPr>
              <w:t>A.</w:t>
            </w:r>
            <w:proofErr w:type="gramStart"/>
            <w:r w:rsidRPr="00C71BD5">
              <w:rPr>
                <w:rFonts w:ascii="Source Sans Pro" w:hAnsi="Source Sans Pro"/>
                <w:sz w:val="22"/>
                <w:szCs w:val="22"/>
              </w:rPr>
              <w:t>3.e.</w:t>
            </w:r>
            <w:proofErr w:type="gramEnd"/>
          </w:p>
        </w:tc>
        <w:tc>
          <w:tcPr>
            <w:tcW w:w="6734" w:type="dxa"/>
            <w:tcBorders>
              <w:bottom w:val="single" w:sz="4" w:space="0" w:color="auto"/>
            </w:tcBorders>
          </w:tcPr>
          <w:p w14:paraId="52869157" w14:textId="77777777" w:rsidR="00862F99" w:rsidRPr="00C71BD5" w:rsidRDefault="00862F99" w:rsidP="00EA7E7E">
            <w:pPr>
              <w:rPr>
                <w:rFonts w:ascii="Source Sans Pro" w:hAnsi="Source Sans Pro"/>
              </w:rPr>
            </w:pPr>
            <w:r w:rsidRPr="00C71BD5">
              <w:rPr>
                <w:rFonts w:ascii="Source Sans Pro" w:hAnsi="Source Sans Pro"/>
              </w:rPr>
              <w:t>The plan should also contain the strategy for conducting annual State Level Advocacy Events.</w:t>
            </w:r>
          </w:p>
          <w:p w14:paraId="5749DF88" w14:textId="33E43147" w:rsidR="00862F99" w:rsidRPr="00C71BD5" w:rsidRDefault="002277FD" w:rsidP="00EA7E7E">
            <w:pPr>
              <w:rPr>
                <w:rFonts w:ascii="Source Sans Pro" w:hAnsi="Source Sans Pro"/>
              </w:rPr>
            </w:pPr>
            <w:r w:rsidRPr="00C71BD5">
              <w:rPr>
                <w:rFonts w:ascii="Source Sans Pro" w:hAnsi="Source Sans Pro"/>
                <w:i/>
                <w:sz w:val="22"/>
                <w:szCs w:val="22"/>
              </w:rPr>
              <w:t xml:space="preserve">Scoring Criteria: Clarity, Reasonableness, Alignment with current functions being performed, Alignment with the goal and objectives of this RFP.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Score will be multiplied by 20 to award max points. Maximum points available is 400 points (4 criteria x 5 points each x 20)</w:t>
            </w:r>
          </w:p>
        </w:tc>
        <w:tc>
          <w:tcPr>
            <w:tcW w:w="1830" w:type="dxa"/>
          </w:tcPr>
          <w:p w14:paraId="48115BEB" w14:textId="5CDC6A7C" w:rsidR="00862F99" w:rsidRPr="00C71BD5" w:rsidRDefault="002277FD" w:rsidP="00EA7E7E">
            <w:pPr>
              <w:jc w:val="center"/>
              <w:rPr>
                <w:rFonts w:ascii="Source Sans Pro" w:hAnsi="Source Sans Pro"/>
                <w:sz w:val="22"/>
                <w:szCs w:val="22"/>
              </w:rPr>
            </w:pPr>
            <w:r w:rsidRPr="00C71BD5">
              <w:rPr>
                <w:rFonts w:ascii="Source Sans Pro" w:hAnsi="Source Sans Pro"/>
                <w:sz w:val="22"/>
                <w:szCs w:val="22"/>
              </w:rPr>
              <w:t>400</w:t>
            </w:r>
          </w:p>
        </w:tc>
      </w:tr>
      <w:tr w:rsidR="00A77881" w:rsidRPr="009913AC" w14:paraId="14889A12" w14:textId="77777777" w:rsidTr="007F18D8">
        <w:trPr>
          <w:trHeight w:val="432"/>
          <w:jc w:val="center"/>
        </w:trPr>
        <w:tc>
          <w:tcPr>
            <w:tcW w:w="1134" w:type="dxa"/>
            <w:shd w:val="clear" w:color="auto" w:fill="D9D9D9" w:themeFill="background1" w:themeFillShade="D9"/>
            <w:tcMar>
              <w:left w:w="29" w:type="dxa"/>
              <w:right w:w="29" w:type="dxa"/>
            </w:tcMar>
          </w:tcPr>
          <w:p w14:paraId="77BAC9B1" w14:textId="0FAB3005" w:rsidR="00A77881" w:rsidRPr="00C71BD5" w:rsidRDefault="00156A1C" w:rsidP="00EA7E7E">
            <w:pPr>
              <w:jc w:val="center"/>
              <w:rPr>
                <w:rFonts w:ascii="Source Sans Pro" w:hAnsi="Source Sans Pro"/>
                <w:sz w:val="22"/>
                <w:szCs w:val="22"/>
              </w:rPr>
            </w:pPr>
            <w:r w:rsidRPr="00C71BD5">
              <w:rPr>
                <w:rFonts w:ascii="Source Sans Pro" w:hAnsi="Source Sans Pro"/>
                <w:sz w:val="22"/>
                <w:szCs w:val="22"/>
              </w:rPr>
              <w:t>A.</w:t>
            </w:r>
            <w:r w:rsidR="00862F99" w:rsidRPr="00C71BD5">
              <w:rPr>
                <w:rFonts w:ascii="Source Sans Pro" w:hAnsi="Source Sans Pro"/>
                <w:sz w:val="22"/>
                <w:szCs w:val="22"/>
              </w:rPr>
              <w:t>4</w:t>
            </w:r>
            <w:r w:rsidRPr="00C71BD5">
              <w:rPr>
                <w:rFonts w:ascii="Source Sans Pro" w:hAnsi="Source Sans Pro"/>
                <w:sz w:val="22"/>
                <w:szCs w:val="22"/>
              </w:rPr>
              <w:t>.</w:t>
            </w:r>
          </w:p>
        </w:tc>
        <w:tc>
          <w:tcPr>
            <w:tcW w:w="6734" w:type="dxa"/>
            <w:tcBorders>
              <w:bottom w:val="single" w:sz="4" w:space="0" w:color="auto"/>
            </w:tcBorders>
            <w:shd w:val="clear" w:color="auto" w:fill="D9D9D9" w:themeFill="background1" w:themeFillShade="D9"/>
          </w:tcPr>
          <w:p w14:paraId="53D88489" w14:textId="67B22D48" w:rsidR="00A77881" w:rsidRPr="00C71BD5" w:rsidRDefault="00156A1C" w:rsidP="00EA7E7E">
            <w:pPr>
              <w:rPr>
                <w:rFonts w:ascii="Source Sans Pro" w:hAnsi="Source Sans Pro"/>
              </w:rPr>
            </w:pPr>
            <w:r w:rsidRPr="00C71BD5">
              <w:rPr>
                <w:rFonts w:ascii="Source Sans Pro" w:hAnsi="Source Sans Pro"/>
              </w:rPr>
              <w:t>STATE LEVEL ADVOCACY EVENT NARRATIVE (</w:t>
            </w:r>
            <w:r w:rsidRPr="00C71BD5">
              <w:rPr>
                <w:rFonts w:ascii="Source Sans Pro" w:hAnsi="Source Sans Pro"/>
                <w:b/>
              </w:rPr>
              <w:t>ATTACHMENT 9</w:t>
            </w:r>
            <w:r w:rsidRPr="00C71BD5">
              <w:rPr>
                <w:rFonts w:ascii="Source Sans Pro" w:hAnsi="Source Sans Pro"/>
              </w:rPr>
              <w:t>) for each event required under this RFP (3 State Level Advocacy events), the Proposer shall provide the following information</w:t>
            </w:r>
          </w:p>
        </w:tc>
        <w:tc>
          <w:tcPr>
            <w:tcW w:w="1830" w:type="dxa"/>
            <w:shd w:val="clear" w:color="auto" w:fill="D9D9D9" w:themeFill="background1" w:themeFillShade="D9"/>
          </w:tcPr>
          <w:p w14:paraId="346151B7" w14:textId="77777777" w:rsidR="00A77881" w:rsidRPr="00C71BD5" w:rsidRDefault="00A77881" w:rsidP="00EA7E7E">
            <w:pPr>
              <w:jc w:val="center"/>
              <w:rPr>
                <w:rFonts w:ascii="Source Sans Pro" w:hAnsi="Source Sans Pro"/>
                <w:sz w:val="22"/>
                <w:szCs w:val="22"/>
              </w:rPr>
            </w:pPr>
          </w:p>
        </w:tc>
      </w:tr>
      <w:tr w:rsidR="00891FE9" w:rsidRPr="009913AC" w14:paraId="6E89795A" w14:textId="77777777" w:rsidTr="007F18D8">
        <w:trPr>
          <w:trHeight w:val="432"/>
          <w:jc w:val="center"/>
        </w:trPr>
        <w:tc>
          <w:tcPr>
            <w:tcW w:w="1134" w:type="dxa"/>
            <w:tcMar>
              <w:left w:w="29" w:type="dxa"/>
              <w:right w:w="29" w:type="dxa"/>
            </w:tcMar>
          </w:tcPr>
          <w:p w14:paraId="78A1F00E" w14:textId="355DEFA8" w:rsidR="00891FE9" w:rsidRPr="00C71BD5" w:rsidRDefault="00156A1C" w:rsidP="00EA7E7E">
            <w:pPr>
              <w:jc w:val="center"/>
              <w:rPr>
                <w:rFonts w:ascii="Source Sans Pro" w:hAnsi="Source Sans Pro"/>
                <w:sz w:val="22"/>
                <w:szCs w:val="22"/>
              </w:rPr>
            </w:pPr>
            <w:r w:rsidRPr="00C71BD5">
              <w:rPr>
                <w:rFonts w:ascii="Source Sans Pro" w:hAnsi="Source Sans Pro"/>
                <w:sz w:val="22"/>
                <w:szCs w:val="22"/>
              </w:rPr>
              <w:t>A.</w:t>
            </w:r>
            <w:proofErr w:type="gramStart"/>
            <w:r w:rsidR="00862F99" w:rsidRPr="00C71BD5">
              <w:rPr>
                <w:rFonts w:ascii="Source Sans Pro" w:hAnsi="Source Sans Pro"/>
                <w:sz w:val="22"/>
                <w:szCs w:val="22"/>
              </w:rPr>
              <w:t>4</w:t>
            </w:r>
            <w:r w:rsidRPr="00C71BD5">
              <w:rPr>
                <w:rFonts w:ascii="Source Sans Pro" w:hAnsi="Source Sans Pro"/>
                <w:sz w:val="22"/>
                <w:szCs w:val="22"/>
              </w:rPr>
              <w:t>.a.</w:t>
            </w:r>
            <w:proofErr w:type="gramEnd"/>
            <w:r w:rsidRPr="00C71BD5">
              <w:rPr>
                <w:rFonts w:ascii="Source Sans Pro" w:hAnsi="Source Sans Pro"/>
                <w:sz w:val="22"/>
                <w:szCs w:val="22"/>
              </w:rPr>
              <w:t>1.</w:t>
            </w:r>
          </w:p>
        </w:tc>
        <w:tc>
          <w:tcPr>
            <w:tcW w:w="6734" w:type="dxa"/>
            <w:tcBorders>
              <w:bottom w:val="single" w:sz="4" w:space="0" w:color="auto"/>
            </w:tcBorders>
          </w:tcPr>
          <w:p w14:paraId="45459566" w14:textId="016BE031" w:rsidR="00156A1C" w:rsidRPr="00C71BD5" w:rsidRDefault="00156A1C" w:rsidP="00156A1C">
            <w:pPr>
              <w:rPr>
                <w:rFonts w:ascii="Source Sans Pro" w:hAnsi="Source Sans Pro"/>
              </w:rPr>
            </w:pPr>
            <w:r w:rsidRPr="00C71BD5">
              <w:rPr>
                <w:rFonts w:ascii="Source Sans Pro" w:hAnsi="Source Sans Pro"/>
              </w:rPr>
              <w:t>Event Name</w:t>
            </w:r>
          </w:p>
          <w:p w14:paraId="6D135FAD" w14:textId="77777777" w:rsidR="00891FE9" w:rsidRPr="00C71BD5" w:rsidRDefault="00156A1C" w:rsidP="00156A1C">
            <w:pPr>
              <w:rPr>
                <w:rFonts w:ascii="Source Sans Pro" w:hAnsi="Source Sans Pro"/>
              </w:rPr>
            </w:pPr>
            <w:r w:rsidRPr="00C71BD5">
              <w:rPr>
                <w:rFonts w:ascii="Source Sans Pro" w:hAnsi="Source Sans Pro"/>
              </w:rPr>
              <w:lastRenderedPageBreak/>
              <w:t>Enter the unique name of the Event</w:t>
            </w:r>
          </w:p>
          <w:p w14:paraId="77834431" w14:textId="1553A759" w:rsidR="00AB467A" w:rsidRPr="00C71BD5" w:rsidRDefault="00AB467A" w:rsidP="00156A1C">
            <w:pPr>
              <w:rPr>
                <w:rFonts w:ascii="Source Sans Pro" w:hAnsi="Source Sans Pro"/>
              </w:rPr>
            </w:pPr>
            <w:r w:rsidRPr="00C71BD5">
              <w:rPr>
                <w:rFonts w:ascii="Source Sans Pro" w:hAnsi="Source Sans Pro"/>
                <w:i/>
                <w:sz w:val="22"/>
                <w:szCs w:val="22"/>
              </w:rPr>
              <w:t xml:space="preserve">Scoring Criteria: Clarity, Reasonableness.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per location. (Maximum points available is 150 points (3 events x 2 criteria x 5 points each x 5)</w:t>
            </w:r>
          </w:p>
        </w:tc>
        <w:tc>
          <w:tcPr>
            <w:tcW w:w="1830" w:type="dxa"/>
          </w:tcPr>
          <w:p w14:paraId="01DBF66E" w14:textId="673EE452" w:rsidR="00891FE9" w:rsidRPr="00C71BD5" w:rsidRDefault="002F6295" w:rsidP="00EA7E7E">
            <w:pPr>
              <w:jc w:val="center"/>
              <w:rPr>
                <w:rFonts w:ascii="Source Sans Pro" w:hAnsi="Source Sans Pro"/>
                <w:sz w:val="22"/>
                <w:szCs w:val="22"/>
              </w:rPr>
            </w:pPr>
            <w:r w:rsidRPr="00C71BD5">
              <w:rPr>
                <w:rFonts w:ascii="Source Sans Pro" w:hAnsi="Source Sans Pro"/>
                <w:sz w:val="22"/>
                <w:szCs w:val="22"/>
              </w:rPr>
              <w:lastRenderedPageBreak/>
              <w:t>150</w:t>
            </w:r>
          </w:p>
        </w:tc>
      </w:tr>
      <w:tr w:rsidR="00156A1C" w:rsidRPr="009913AC" w14:paraId="3BE206AC" w14:textId="77777777" w:rsidTr="007F18D8">
        <w:trPr>
          <w:trHeight w:val="432"/>
          <w:jc w:val="center"/>
        </w:trPr>
        <w:tc>
          <w:tcPr>
            <w:tcW w:w="1134" w:type="dxa"/>
            <w:tcMar>
              <w:left w:w="29" w:type="dxa"/>
              <w:right w:w="29" w:type="dxa"/>
            </w:tcMar>
          </w:tcPr>
          <w:p w14:paraId="6156B985" w14:textId="6FBFD094" w:rsidR="00156A1C" w:rsidRPr="00C71BD5" w:rsidRDefault="00156A1C" w:rsidP="00EA7E7E">
            <w:pPr>
              <w:jc w:val="center"/>
              <w:rPr>
                <w:rFonts w:ascii="Source Sans Pro" w:hAnsi="Source Sans Pro"/>
                <w:sz w:val="22"/>
                <w:szCs w:val="22"/>
              </w:rPr>
            </w:pPr>
            <w:r w:rsidRPr="00C71BD5">
              <w:rPr>
                <w:rFonts w:ascii="Source Sans Pro" w:hAnsi="Source Sans Pro"/>
                <w:sz w:val="22"/>
                <w:szCs w:val="22"/>
              </w:rPr>
              <w:t>A.</w:t>
            </w:r>
            <w:proofErr w:type="gramStart"/>
            <w:r w:rsidR="00862F99" w:rsidRPr="00C71BD5">
              <w:rPr>
                <w:rFonts w:ascii="Source Sans Pro" w:hAnsi="Source Sans Pro"/>
                <w:sz w:val="22"/>
                <w:szCs w:val="22"/>
              </w:rPr>
              <w:t>4</w:t>
            </w:r>
            <w:r w:rsidRPr="00C71BD5">
              <w:rPr>
                <w:rFonts w:ascii="Source Sans Pro" w:hAnsi="Source Sans Pro"/>
                <w:sz w:val="22"/>
                <w:szCs w:val="22"/>
              </w:rPr>
              <w:t>.b.</w:t>
            </w:r>
            <w:proofErr w:type="gramEnd"/>
            <w:r w:rsidRPr="00C71BD5">
              <w:rPr>
                <w:rFonts w:ascii="Source Sans Pro" w:hAnsi="Source Sans Pro"/>
                <w:sz w:val="22"/>
                <w:szCs w:val="22"/>
              </w:rPr>
              <w:t>1.</w:t>
            </w:r>
          </w:p>
        </w:tc>
        <w:tc>
          <w:tcPr>
            <w:tcW w:w="6734" w:type="dxa"/>
            <w:tcBorders>
              <w:bottom w:val="single" w:sz="4" w:space="0" w:color="auto"/>
            </w:tcBorders>
          </w:tcPr>
          <w:p w14:paraId="5DA2C311" w14:textId="6521008F" w:rsidR="00156A1C" w:rsidRPr="00C71BD5" w:rsidRDefault="00156A1C" w:rsidP="00156A1C">
            <w:pPr>
              <w:rPr>
                <w:rFonts w:ascii="Source Sans Pro" w:hAnsi="Source Sans Pro"/>
              </w:rPr>
            </w:pPr>
            <w:r w:rsidRPr="00C71BD5">
              <w:rPr>
                <w:rFonts w:ascii="Source Sans Pro" w:hAnsi="Source Sans Pro"/>
              </w:rPr>
              <w:t>Event Location</w:t>
            </w:r>
          </w:p>
          <w:p w14:paraId="48225A76" w14:textId="77777777" w:rsidR="00156A1C" w:rsidRPr="00C71BD5" w:rsidRDefault="00156A1C" w:rsidP="002376C4">
            <w:pPr>
              <w:rPr>
                <w:rFonts w:ascii="Source Sans Pro" w:hAnsi="Source Sans Pro"/>
              </w:rPr>
            </w:pPr>
            <w:r w:rsidRPr="00C71BD5">
              <w:rPr>
                <w:rFonts w:ascii="Source Sans Pro" w:hAnsi="Source Sans Pro"/>
              </w:rPr>
              <w:t>Enter the proposed location of the event.  The location can be specific to an actual physical location (</w:t>
            </w:r>
            <w:proofErr w:type="gramStart"/>
            <w:r w:rsidRPr="00C71BD5">
              <w:rPr>
                <w:rFonts w:ascii="Source Sans Pro" w:hAnsi="Source Sans Pro"/>
              </w:rPr>
              <w:t>e.g.</w:t>
            </w:r>
            <w:proofErr w:type="gramEnd"/>
            <w:r w:rsidRPr="00C71BD5">
              <w:rPr>
                <w:rFonts w:ascii="Source Sans Pro" w:hAnsi="Source Sans Pro"/>
              </w:rPr>
              <w:t xml:space="preserve"> school name) or a geographic location (e.g. city or county.)</w:t>
            </w:r>
          </w:p>
          <w:p w14:paraId="5717FAD5" w14:textId="25F6730A" w:rsidR="00156A1C" w:rsidRPr="00C71BD5" w:rsidRDefault="00AB467A" w:rsidP="00EA7E7E">
            <w:pPr>
              <w:rPr>
                <w:rFonts w:ascii="Source Sans Pro" w:hAnsi="Source Sans Pro"/>
              </w:rPr>
            </w:pPr>
            <w:r w:rsidRPr="00C71BD5">
              <w:rPr>
                <w:rFonts w:ascii="Source Sans Pro" w:hAnsi="Source Sans Pro"/>
                <w:i/>
                <w:sz w:val="22"/>
                <w:szCs w:val="22"/>
              </w:rPr>
              <w:t xml:space="preserve">Scoring Criteria: Clarity, Reasonableness.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per location. (Maximum points available is 150 points (3 events x 2 criteria x 5 points each x 5)</w:t>
            </w:r>
          </w:p>
        </w:tc>
        <w:tc>
          <w:tcPr>
            <w:tcW w:w="1830" w:type="dxa"/>
          </w:tcPr>
          <w:p w14:paraId="4DFE9D36" w14:textId="27F8B3E0" w:rsidR="00156A1C" w:rsidRPr="00C71BD5" w:rsidRDefault="002F6295" w:rsidP="00EA7E7E">
            <w:pPr>
              <w:jc w:val="center"/>
              <w:rPr>
                <w:rFonts w:ascii="Source Sans Pro" w:hAnsi="Source Sans Pro"/>
                <w:sz w:val="22"/>
                <w:szCs w:val="22"/>
              </w:rPr>
            </w:pPr>
            <w:r w:rsidRPr="00C71BD5">
              <w:rPr>
                <w:rFonts w:ascii="Source Sans Pro" w:hAnsi="Source Sans Pro"/>
                <w:sz w:val="22"/>
                <w:szCs w:val="22"/>
              </w:rPr>
              <w:t>150</w:t>
            </w:r>
          </w:p>
        </w:tc>
      </w:tr>
      <w:tr w:rsidR="00156A1C" w:rsidRPr="009913AC" w14:paraId="4B43C20B" w14:textId="77777777" w:rsidTr="007F18D8">
        <w:trPr>
          <w:trHeight w:val="432"/>
          <w:jc w:val="center"/>
        </w:trPr>
        <w:tc>
          <w:tcPr>
            <w:tcW w:w="1134" w:type="dxa"/>
            <w:tcMar>
              <w:left w:w="29" w:type="dxa"/>
              <w:right w:w="29" w:type="dxa"/>
            </w:tcMar>
          </w:tcPr>
          <w:p w14:paraId="67C79145" w14:textId="2CB1A1B9" w:rsidR="00156A1C" w:rsidRPr="00C71BD5" w:rsidRDefault="00156A1C" w:rsidP="00EA7E7E">
            <w:pPr>
              <w:jc w:val="center"/>
              <w:rPr>
                <w:rFonts w:ascii="Source Sans Pro" w:hAnsi="Source Sans Pro"/>
                <w:sz w:val="22"/>
                <w:szCs w:val="22"/>
              </w:rPr>
            </w:pPr>
            <w:r w:rsidRPr="00C71BD5">
              <w:rPr>
                <w:rFonts w:ascii="Source Sans Pro" w:hAnsi="Source Sans Pro"/>
                <w:sz w:val="22"/>
                <w:szCs w:val="22"/>
              </w:rPr>
              <w:t>A.</w:t>
            </w:r>
            <w:proofErr w:type="gramStart"/>
            <w:r w:rsidR="00862F99" w:rsidRPr="00C71BD5">
              <w:rPr>
                <w:rFonts w:ascii="Source Sans Pro" w:hAnsi="Source Sans Pro"/>
                <w:sz w:val="22"/>
                <w:szCs w:val="22"/>
              </w:rPr>
              <w:t>4</w:t>
            </w:r>
            <w:r w:rsidRPr="00C71BD5">
              <w:rPr>
                <w:rFonts w:ascii="Source Sans Pro" w:hAnsi="Source Sans Pro"/>
                <w:sz w:val="22"/>
                <w:szCs w:val="22"/>
              </w:rPr>
              <w:t>.b.</w:t>
            </w:r>
            <w:proofErr w:type="gramEnd"/>
            <w:r w:rsidRPr="00C71BD5">
              <w:rPr>
                <w:rFonts w:ascii="Source Sans Pro" w:hAnsi="Source Sans Pro"/>
                <w:sz w:val="22"/>
                <w:szCs w:val="22"/>
              </w:rPr>
              <w:t>2.</w:t>
            </w:r>
          </w:p>
        </w:tc>
        <w:tc>
          <w:tcPr>
            <w:tcW w:w="6734" w:type="dxa"/>
            <w:tcBorders>
              <w:bottom w:val="single" w:sz="4" w:space="0" w:color="auto"/>
            </w:tcBorders>
          </w:tcPr>
          <w:p w14:paraId="6757900F" w14:textId="77777777" w:rsidR="00156A1C" w:rsidRPr="00C71BD5" w:rsidRDefault="00156A1C" w:rsidP="00156A1C">
            <w:pPr>
              <w:rPr>
                <w:rFonts w:ascii="Source Sans Pro" w:hAnsi="Source Sans Pro"/>
              </w:rPr>
            </w:pPr>
            <w:r w:rsidRPr="00C71BD5">
              <w:rPr>
                <w:rFonts w:ascii="Source Sans Pro" w:hAnsi="Source Sans Pro"/>
              </w:rPr>
              <w:t>Explain why this location was chosen</w:t>
            </w:r>
          </w:p>
          <w:p w14:paraId="6E1CFC19" w14:textId="597BCAB1" w:rsidR="00AB467A" w:rsidRPr="00C71BD5" w:rsidRDefault="00AB467A" w:rsidP="00156A1C">
            <w:pPr>
              <w:rPr>
                <w:rFonts w:ascii="Source Sans Pro" w:hAnsi="Source Sans Pro"/>
              </w:rPr>
            </w:pPr>
            <w:r w:rsidRPr="00C71BD5">
              <w:rPr>
                <w:rFonts w:ascii="Source Sans Pro" w:hAnsi="Source Sans Pro"/>
                <w:i/>
                <w:sz w:val="22"/>
                <w:szCs w:val="22"/>
              </w:rPr>
              <w:t xml:space="preserve">Scoring Criteria: Clarity, Reasonableness.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per location. (Maximum points available is </w:t>
            </w:r>
            <w:r w:rsidR="002F6295" w:rsidRPr="00C71BD5">
              <w:rPr>
                <w:rFonts w:ascii="Source Sans Pro" w:hAnsi="Source Sans Pro"/>
                <w:i/>
                <w:sz w:val="22"/>
                <w:szCs w:val="22"/>
              </w:rPr>
              <w:t>150</w:t>
            </w:r>
            <w:r w:rsidRPr="00C71BD5">
              <w:rPr>
                <w:rFonts w:ascii="Source Sans Pro" w:hAnsi="Source Sans Pro"/>
                <w:i/>
                <w:sz w:val="22"/>
                <w:szCs w:val="22"/>
              </w:rPr>
              <w:t xml:space="preserve"> points (3 events x 2 criteria x 5 points each x </w:t>
            </w:r>
            <w:r w:rsidR="002F6295" w:rsidRPr="00C71BD5">
              <w:rPr>
                <w:rFonts w:ascii="Source Sans Pro" w:hAnsi="Source Sans Pro"/>
                <w:i/>
                <w:sz w:val="22"/>
                <w:szCs w:val="22"/>
              </w:rPr>
              <w:t>5</w:t>
            </w:r>
            <w:r w:rsidRPr="00C71BD5">
              <w:rPr>
                <w:rFonts w:ascii="Source Sans Pro" w:hAnsi="Source Sans Pro"/>
                <w:i/>
                <w:sz w:val="22"/>
                <w:szCs w:val="22"/>
              </w:rPr>
              <w:t>)</w:t>
            </w:r>
          </w:p>
        </w:tc>
        <w:tc>
          <w:tcPr>
            <w:tcW w:w="1830" w:type="dxa"/>
          </w:tcPr>
          <w:p w14:paraId="69004AD5" w14:textId="31EBD4E7" w:rsidR="00156A1C" w:rsidRPr="00C71BD5" w:rsidRDefault="002F6295" w:rsidP="00EA7E7E">
            <w:pPr>
              <w:jc w:val="center"/>
              <w:rPr>
                <w:rFonts w:ascii="Source Sans Pro" w:hAnsi="Source Sans Pro"/>
                <w:sz w:val="22"/>
                <w:szCs w:val="22"/>
              </w:rPr>
            </w:pPr>
            <w:r w:rsidRPr="00C71BD5">
              <w:rPr>
                <w:rFonts w:ascii="Source Sans Pro" w:hAnsi="Source Sans Pro"/>
                <w:sz w:val="22"/>
                <w:szCs w:val="22"/>
              </w:rPr>
              <w:t>150</w:t>
            </w:r>
          </w:p>
        </w:tc>
      </w:tr>
      <w:tr w:rsidR="00156A1C" w:rsidRPr="009913AC" w14:paraId="291FFC5E" w14:textId="77777777" w:rsidTr="007F18D8">
        <w:trPr>
          <w:trHeight w:val="432"/>
          <w:jc w:val="center"/>
        </w:trPr>
        <w:tc>
          <w:tcPr>
            <w:tcW w:w="1134" w:type="dxa"/>
            <w:tcMar>
              <w:left w:w="29" w:type="dxa"/>
              <w:right w:w="29" w:type="dxa"/>
            </w:tcMar>
          </w:tcPr>
          <w:p w14:paraId="6926B718" w14:textId="3595F5AC" w:rsidR="00156A1C" w:rsidRPr="00C71BD5" w:rsidRDefault="00156A1C" w:rsidP="00EA7E7E">
            <w:pPr>
              <w:jc w:val="center"/>
              <w:rPr>
                <w:rFonts w:ascii="Source Sans Pro" w:hAnsi="Source Sans Pro"/>
                <w:sz w:val="22"/>
                <w:szCs w:val="22"/>
              </w:rPr>
            </w:pPr>
            <w:r w:rsidRPr="00C71BD5">
              <w:rPr>
                <w:rFonts w:ascii="Source Sans Pro" w:hAnsi="Source Sans Pro"/>
                <w:sz w:val="22"/>
                <w:szCs w:val="22"/>
              </w:rPr>
              <w:t>A.</w:t>
            </w:r>
            <w:proofErr w:type="gramStart"/>
            <w:r w:rsidR="00862F99" w:rsidRPr="00C71BD5">
              <w:rPr>
                <w:rFonts w:ascii="Source Sans Pro" w:hAnsi="Source Sans Pro"/>
                <w:sz w:val="22"/>
                <w:szCs w:val="22"/>
              </w:rPr>
              <w:t>4</w:t>
            </w:r>
            <w:r w:rsidRPr="00C71BD5">
              <w:rPr>
                <w:rFonts w:ascii="Source Sans Pro" w:hAnsi="Source Sans Pro"/>
                <w:sz w:val="22"/>
                <w:szCs w:val="22"/>
              </w:rPr>
              <w:t>.c.</w:t>
            </w:r>
            <w:proofErr w:type="gramEnd"/>
            <w:r w:rsidRPr="00C71BD5">
              <w:rPr>
                <w:rFonts w:ascii="Source Sans Pro" w:hAnsi="Source Sans Pro"/>
                <w:sz w:val="22"/>
                <w:szCs w:val="22"/>
              </w:rPr>
              <w:t>1.</w:t>
            </w:r>
          </w:p>
        </w:tc>
        <w:tc>
          <w:tcPr>
            <w:tcW w:w="6734" w:type="dxa"/>
            <w:tcBorders>
              <w:bottom w:val="single" w:sz="4" w:space="0" w:color="auto"/>
            </w:tcBorders>
          </w:tcPr>
          <w:p w14:paraId="05DC79EC" w14:textId="0E19E976" w:rsidR="00156A1C" w:rsidRPr="00C71BD5" w:rsidRDefault="00156A1C" w:rsidP="00156A1C">
            <w:pPr>
              <w:rPr>
                <w:rFonts w:ascii="Source Sans Pro" w:hAnsi="Source Sans Pro"/>
              </w:rPr>
            </w:pPr>
            <w:r w:rsidRPr="00C71BD5">
              <w:rPr>
                <w:rFonts w:ascii="Source Sans Pro" w:hAnsi="Source Sans Pro"/>
              </w:rPr>
              <w:t>Event Date</w:t>
            </w:r>
          </w:p>
          <w:p w14:paraId="763E15CB" w14:textId="77777777" w:rsidR="00156A1C" w:rsidRPr="00C71BD5" w:rsidRDefault="00156A1C" w:rsidP="002376C4">
            <w:pPr>
              <w:rPr>
                <w:rFonts w:ascii="Source Sans Pro" w:hAnsi="Source Sans Pro"/>
              </w:rPr>
            </w:pPr>
            <w:r w:rsidRPr="00C71BD5">
              <w:rPr>
                <w:rFonts w:ascii="Source Sans Pro" w:hAnsi="Source Sans Pro"/>
              </w:rPr>
              <w:t>Enter date (Month and Year)</w:t>
            </w:r>
          </w:p>
          <w:p w14:paraId="0D4AFFEB" w14:textId="01649179" w:rsidR="00156A1C" w:rsidRPr="00C71BD5" w:rsidRDefault="00AB467A" w:rsidP="00EA7E7E">
            <w:pPr>
              <w:rPr>
                <w:rFonts w:ascii="Source Sans Pro" w:hAnsi="Source Sans Pro"/>
              </w:rPr>
            </w:pPr>
            <w:r w:rsidRPr="00C71BD5">
              <w:rPr>
                <w:rFonts w:ascii="Source Sans Pro" w:hAnsi="Source Sans Pro"/>
                <w:i/>
                <w:sz w:val="22"/>
                <w:szCs w:val="22"/>
              </w:rPr>
              <w:t xml:space="preserve">Scoring Criteria: Clarity, Reasonableness.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per location. (Maximum points available is 150 points (3 events x 2 criteria x 5 points each x 5)</w:t>
            </w:r>
          </w:p>
        </w:tc>
        <w:tc>
          <w:tcPr>
            <w:tcW w:w="1830" w:type="dxa"/>
          </w:tcPr>
          <w:p w14:paraId="114898F0" w14:textId="0353D814" w:rsidR="00156A1C" w:rsidRPr="00C71BD5" w:rsidRDefault="002F6295" w:rsidP="00EA7E7E">
            <w:pPr>
              <w:jc w:val="center"/>
              <w:rPr>
                <w:rFonts w:ascii="Source Sans Pro" w:hAnsi="Source Sans Pro"/>
                <w:sz w:val="22"/>
                <w:szCs w:val="22"/>
              </w:rPr>
            </w:pPr>
            <w:r w:rsidRPr="00C71BD5">
              <w:rPr>
                <w:rFonts w:ascii="Source Sans Pro" w:hAnsi="Source Sans Pro"/>
                <w:sz w:val="22"/>
                <w:szCs w:val="22"/>
              </w:rPr>
              <w:t>150</w:t>
            </w:r>
          </w:p>
        </w:tc>
      </w:tr>
      <w:tr w:rsidR="00891FE9" w:rsidRPr="009913AC" w14:paraId="6DFDD7A6" w14:textId="77777777" w:rsidTr="007F18D8">
        <w:trPr>
          <w:trHeight w:val="432"/>
          <w:jc w:val="center"/>
        </w:trPr>
        <w:tc>
          <w:tcPr>
            <w:tcW w:w="1134" w:type="dxa"/>
            <w:tcMar>
              <w:left w:w="29" w:type="dxa"/>
              <w:right w:w="29" w:type="dxa"/>
            </w:tcMar>
          </w:tcPr>
          <w:p w14:paraId="6AD229D2" w14:textId="54FE9B8E" w:rsidR="00891FE9" w:rsidRPr="00C71BD5" w:rsidRDefault="00156A1C" w:rsidP="00EA7E7E">
            <w:pPr>
              <w:jc w:val="center"/>
              <w:rPr>
                <w:rFonts w:ascii="Source Sans Pro" w:hAnsi="Source Sans Pro"/>
                <w:sz w:val="22"/>
                <w:szCs w:val="22"/>
              </w:rPr>
            </w:pPr>
            <w:r w:rsidRPr="00C71BD5">
              <w:rPr>
                <w:rFonts w:ascii="Source Sans Pro" w:hAnsi="Source Sans Pro"/>
                <w:sz w:val="22"/>
                <w:szCs w:val="22"/>
              </w:rPr>
              <w:t>A.</w:t>
            </w:r>
            <w:proofErr w:type="gramStart"/>
            <w:r w:rsidR="00862F99" w:rsidRPr="00C71BD5">
              <w:rPr>
                <w:rFonts w:ascii="Source Sans Pro" w:hAnsi="Source Sans Pro"/>
                <w:sz w:val="22"/>
                <w:szCs w:val="22"/>
              </w:rPr>
              <w:t>4</w:t>
            </w:r>
            <w:r w:rsidRPr="00C71BD5">
              <w:rPr>
                <w:rFonts w:ascii="Source Sans Pro" w:hAnsi="Source Sans Pro"/>
                <w:sz w:val="22"/>
                <w:szCs w:val="22"/>
              </w:rPr>
              <w:t>.d.</w:t>
            </w:r>
            <w:proofErr w:type="gramEnd"/>
            <w:r w:rsidRPr="00C71BD5">
              <w:rPr>
                <w:rFonts w:ascii="Source Sans Pro" w:hAnsi="Source Sans Pro"/>
                <w:sz w:val="22"/>
                <w:szCs w:val="22"/>
              </w:rPr>
              <w:t>1.</w:t>
            </w:r>
          </w:p>
        </w:tc>
        <w:tc>
          <w:tcPr>
            <w:tcW w:w="6734" w:type="dxa"/>
            <w:tcBorders>
              <w:bottom w:val="single" w:sz="4" w:space="0" w:color="auto"/>
            </w:tcBorders>
          </w:tcPr>
          <w:p w14:paraId="38227FD5" w14:textId="417A4EA7" w:rsidR="00156A1C" w:rsidRPr="00C71BD5" w:rsidRDefault="00156A1C" w:rsidP="00156A1C">
            <w:pPr>
              <w:rPr>
                <w:rFonts w:ascii="Source Sans Pro" w:hAnsi="Source Sans Pro"/>
              </w:rPr>
            </w:pPr>
            <w:r w:rsidRPr="00C71BD5">
              <w:rPr>
                <w:rFonts w:ascii="Source Sans Pro" w:hAnsi="Source Sans Pro"/>
              </w:rPr>
              <w:t>Event Description</w:t>
            </w:r>
          </w:p>
          <w:p w14:paraId="1E8EDBEF" w14:textId="77777777" w:rsidR="00156A1C" w:rsidRPr="00C71BD5" w:rsidRDefault="00156A1C" w:rsidP="002376C4">
            <w:pPr>
              <w:rPr>
                <w:rFonts w:ascii="Source Sans Pro" w:hAnsi="Source Sans Pro"/>
              </w:rPr>
            </w:pPr>
            <w:r w:rsidRPr="00C71BD5">
              <w:rPr>
                <w:rFonts w:ascii="Source Sans Pro" w:hAnsi="Source Sans Pro"/>
              </w:rPr>
              <w:t>Provide a narrative describing the proposed event.</w:t>
            </w:r>
          </w:p>
          <w:p w14:paraId="1B9B58A0" w14:textId="3763B0B8" w:rsidR="00891FE9" w:rsidRPr="00C71BD5" w:rsidRDefault="00AB467A" w:rsidP="00EA7E7E">
            <w:pPr>
              <w:rPr>
                <w:rFonts w:ascii="Source Sans Pro" w:hAnsi="Source Sans Pro"/>
              </w:rPr>
            </w:pPr>
            <w:r w:rsidRPr="00C71BD5">
              <w:rPr>
                <w:rFonts w:ascii="Source Sans Pro" w:hAnsi="Source Sans Pro"/>
                <w:i/>
                <w:sz w:val="22"/>
                <w:szCs w:val="22"/>
              </w:rPr>
              <w:t xml:space="preserve">Scoring Criteria: Clarity, Reasonableness.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per location. (Maximum points available is 600 points (3 events x 2 criteria x 5 points each x 20)</w:t>
            </w:r>
          </w:p>
        </w:tc>
        <w:tc>
          <w:tcPr>
            <w:tcW w:w="1830" w:type="dxa"/>
          </w:tcPr>
          <w:p w14:paraId="31A3A501" w14:textId="07A7FD12" w:rsidR="00891FE9" w:rsidRPr="00C71BD5" w:rsidRDefault="002F6295" w:rsidP="00EA7E7E">
            <w:pPr>
              <w:jc w:val="center"/>
              <w:rPr>
                <w:rFonts w:ascii="Source Sans Pro" w:hAnsi="Source Sans Pro"/>
                <w:sz w:val="22"/>
                <w:szCs w:val="22"/>
              </w:rPr>
            </w:pPr>
            <w:r w:rsidRPr="00C71BD5">
              <w:rPr>
                <w:rFonts w:ascii="Source Sans Pro" w:hAnsi="Source Sans Pro"/>
                <w:sz w:val="22"/>
                <w:szCs w:val="22"/>
              </w:rPr>
              <w:t>150</w:t>
            </w:r>
          </w:p>
        </w:tc>
      </w:tr>
      <w:tr w:rsidR="00156A1C" w:rsidRPr="009913AC" w14:paraId="4F37E330" w14:textId="77777777" w:rsidTr="007F18D8">
        <w:trPr>
          <w:trHeight w:val="432"/>
          <w:jc w:val="center"/>
        </w:trPr>
        <w:tc>
          <w:tcPr>
            <w:tcW w:w="1134" w:type="dxa"/>
            <w:tcMar>
              <w:left w:w="29" w:type="dxa"/>
              <w:right w:w="29" w:type="dxa"/>
            </w:tcMar>
          </w:tcPr>
          <w:p w14:paraId="067543B8" w14:textId="46A268C8" w:rsidR="00156A1C" w:rsidRPr="00C71BD5" w:rsidRDefault="00156A1C" w:rsidP="00EA7E7E">
            <w:pPr>
              <w:jc w:val="center"/>
              <w:rPr>
                <w:rFonts w:ascii="Source Sans Pro" w:hAnsi="Source Sans Pro"/>
                <w:sz w:val="22"/>
                <w:szCs w:val="22"/>
              </w:rPr>
            </w:pPr>
            <w:r w:rsidRPr="00C71BD5">
              <w:rPr>
                <w:rFonts w:ascii="Source Sans Pro" w:hAnsi="Source Sans Pro"/>
                <w:sz w:val="22"/>
                <w:szCs w:val="22"/>
              </w:rPr>
              <w:t>A.</w:t>
            </w:r>
            <w:proofErr w:type="gramStart"/>
            <w:r w:rsidR="00862F99" w:rsidRPr="00C71BD5">
              <w:rPr>
                <w:rFonts w:ascii="Source Sans Pro" w:hAnsi="Source Sans Pro"/>
                <w:sz w:val="22"/>
                <w:szCs w:val="22"/>
              </w:rPr>
              <w:t>4</w:t>
            </w:r>
            <w:r w:rsidRPr="00C71BD5">
              <w:rPr>
                <w:rFonts w:ascii="Source Sans Pro" w:hAnsi="Source Sans Pro"/>
                <w:sz w:val="22"/>
                <w:szCs w:val="22"/>
              </w:rPr>
              <w:t>.e.</w:t>
            </w:r>
            <w:proofErr w:type="gramEnd"/>
            <w:r w:rsidRPr="00C71BD5">
              <w:rPr>
                <w:rFonts w:ascii="Source Sans Pro" w:hAnsi="Source Sans Pro"/>
                <w:sz w:val="22"/>
                <w:szCs w:val="22"/>
              </w:rPr>
              <w:t>1.</w:t>
            </w:r>
          </w:p>
        </w:tc>
        <w:tc>
          <w:tcPr>
            <w:tcW w:w="6734" w:type="dxa"/>
            <w:tcBorders>
              <w:bottom w:val="single" w:sz="4" w:space="0" w:color="auto"/>
            </w:tcBorders>
          </w:tcPr>
          <w:p w14:paraId="2E1207E3" w14:textId="548C35CC" w:rsidR="00156A1C" w:rsidRPr="00C71BD5" w:rsidRDefault="00156A1C" w:rsidP="00156A1C">
            <w:pPr>
              <w:rPr>
                <w:rFonts w:ascii="Source Sans Pro" w:hAnsi="Source Sans Pro"/>
              </w:rPr>
            </w:pPr>
            <w:r w:rsidRPr="00C71BD5">
              <w:rPr>
                <w:rFonts w:ascii="Source Sans Pro" w:hAnsi="Source Sans Pro"/>
              </w:rPr>
              <w:t>List the activities that will be provided at this event</w:t>
            </w:r>
          </w:p>
          <w:p w14:paraId="03E1BB99" w14:textId="77777777" w:rsidR="00156A1C" w:rsidRPr="00C71BD5" w:rsidRDefault="00156A1C" w:rsidP="00EA7E7E">
            <w:pPr>
              <w:rPr>
                <w:rFonts w:ascii="Source Sans Pro" w:hAnsi="Source Sans Pro"/>
              </w:rPr>
            </w:pPr>
            <w:r w:rsidRPr="00C71BD5">
              <w:rPr>
                <w:rFonts w:ascii="Source Sans Pro" w:hAnsi="Source Sans Pro"/>
              </w:rPr>
              <w:t>Provide a detailed list of the activities that will be available at the event.  Add additional lines or pages to the Attachment, if needed.</w:t>
            </w:r>
          </w:p>
          <w:p w14:paraId="5BB3AD21" w14:textId="1B9D3AAE" w:rsidR="00AB467A" w:rsidRPr="00C71BD5" w:rsidRDefault="00AB467A" w:rsidP="00EA7E7E">
            <w:pPr>
              <w:rPr>
                <w:rFonts w:ascii="Source Sans Pro" w:hAnsi="Source Sans Pro"/>
              </w:rPr>
            </w:pPr>
            <w:r w:rsidRPr="00C71BD5">
              <w:rPr>
                <w:rFonts w:ascii="Source Sans Pro" w:hAnsi="Source Sans Pro"/>
                <w:i/>
                <w:sz w:val="22"/>
                <w:szCs w:val="22"/>
              </w:rPr>
              <w:t xml:space="preserve">Scoring Criteria: Clarity, Reasonableness.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per location. (Maximum points available is 600 points (3 events x 2 criteria x 5 points each x 20)</w:t>
            </w:r>
          </w:p>
        </w:tc>
        <w:tc>
          <w:tcPr>
            <w:tcW w:w="1830" w:type="dxa"/>
          </w:tcPr>
          <w:p w14:paraId="1705A92D" w14:textId="0BFC275D" w:rsidR="00156A1C" w:rsidRPr="00C71BD5" w:rsidRDefault="002F6295" w:rsidP="00EA7E7E">
            <w:pPr>
              <w:jc w:val="center"/>
              <w:rPr>
                <w:rFonts w:ascii="Source Sans Pro" w:hAnsi="Source Sans Pro"/>
                <w:sz w:val="22"/>
                <w:szCs w:val="22"/>
              </w:rPr>
            </w:pPr>
            <w:r w:rsidRPr="00C71BD5">
              <w:rPr>
                <w:rFonts w:ascii="Source Sans Pro" w:hAnsi="Source Sans Pro"/>
                <w:sz w:val="22"/>
                <w:szCs w:val="22"/>
              </w:rPr>
              <w:t>600</w:t>
            </w:r>
          </w:p>
        </w:tc>
      </w:tr>
      <w:tr w:rsidR="00156A1C" w:rsidRPr="009913AC" w14:paraId="15E465D9" w14:textId="77777777" w:rsidTr="005216C1">
        <w:trPr>
          <w:trHeight w:val="1430"/>
          <w:jc w:val="center"/>
        </w:trPr>
        <w:tc>
          <w:tcPr>
            <w:tcW w:w="1134" w:type="dxa"/>
            <w:tcMar>
              <w:left w:w="29" w:type="dxa"/>
              <w:right w:w="29" w:type="dxa"/>
            </w:tcMar>
          </w:tcPr>
          <w:p w14:paraId="2E1378FD" w14:textId="5F9AA476" w:rsidR="00156A1C" w:rsidRPr="00C71BD5" w:rsidRDefault="00156A1C" w:rsidP="00EA7E7E">
            <w:pPr>
              <w:jc w:val="center"/>
              <w:rPr>
                <w:rFonts w:ascii="Source Sans Pro" w:hAnsi="Source Sans Pro"/>
                <w:sz w:val="22"/>
                <w:szCs w:val="22"/>
              </w:rPr>
            </w:pPr>
            <w:r w:rsidRPr="00C71BD5">
              <w:rPr>
                <w:rFonts w:ascii="Source Sans Pro" w:hAnsi="Source Sans Pro"/>
                <w:sz w:val="22"/>
                <w:szCs w:val="22"/>
              </w:rPr>
              <w:lastRenderedPageBreak/>
              <w:t>A.</w:t>
            </w:r>
            <w:proofErr w:type="gramStart"/>
            <w:r w:rsidR="00862F99" w:rsidRPr="00C71BD5">
              <w:rPr>
                <w:rFonts w:ascii="Source Sans Pro" w:hAnsi="Source Sans Pro"/>
                <w:sz w:val="22"/>
                <w:szCs w:val="22"/>
              </w:rPr>
              <w:t>4</w:t>
            </w:r>
            <w:r w:rsidRPr="00C71BD5">
              <w:rPr>
                <w:rFonts w:ascii="Source Sans Pro" w:hAnsi="Source Sans Pro"/>
                <w:sz w:val="22"/>
                <w:szCs w:val="22"/>
              </w:rPr>
              <w:t>.e.</w:t>
            </w:r>
            <w:proofErr w:type="gramEnd"/>
            <w:r w:rsidRPr="00C71BD5">
              <w:rPr>
                <w:rFonts w:ascii="Source Sans Pro" w:hAnsi="Source Sans Pro"/>
                <w:sz w:val="22"/>
                <w:szCs w:val="22"/>
              </w:rPr>
              <w:t>2.</w:t>
            </w:r>
          </w:p>
        </w:tc>
        <w:tc>
          <w:tcPr>
            <w:tcW w:w="6734" w:type="dxa"/>
            <w:tcBorders>
              <w:bottom w:val="single" w:sz="4" w:space="0" w:color="auto"/>
            </w:tcBorders>
          </w:tcPr>
          <w:p w14:paraId="4508EE14" w14:textId="43B3D138" w:rsidR="00156A1C" w:rsidRPr="00C71BD5" w:rsidRDefault="00156A1C" w:rsidP="002376C4">
            <w:pPr>
              <w:rPr>
                <w:rFonts w:ascii="Source Sans Pro" w:hAnsi="Source Sans Pro"/>
              </w:rPr>
            </w:pPr>
            <w:r w:rsidRPr="00C71BD5">
              <w:rPr>
                <w:rFonts w:ascii="Source Sans Pro" w:hAnsi="Source Sans Pro"/>
              </w:rPr>
              <w:t>Explain wh</w:t>
            </w:r>
            <w:r w:rsidR="00AB467A" w:rsidRPr="00C71BD5">
              <w:rPr>
                <w:rFonts w:ascii="Source Sans Pro" w:hAnsi="Source Sans Pro"/>
              </w:rPr>
              <w:t>y</w:t>
            </w:r>
            <w:r w:rsidRPr="00C71BD5">
              <w:rPr>
                <w:rFonts w:ascii="Source Sans Pro" w:hAnsi="Source Sans Pro"/>
              </w:rPr>
              <w:t xml:space="preserve"> these activities were selected for this event</w:t>
            </w:r>
          </w:p>
          <w:p w14:paraId="3C153F80" w14:textId="378A18E9" w:rsidR="00156A1C" w:rsidRPr="00C71BD5" w:rsidRDefault="00AB467A" w:rsidP="00EA7E7E">
            <w:pPr>
              <w:rPr>
                <w:rFonts w:ascii="Source Sans Pro" w:hAnsi="Source Sans Pro"/>
              </w:rPr>
            </w:pPr>
            <w:r w:rsidRPr="00C71BD5">
              <w:rPr>
                <w:rFonts w:ascii="Source Sans Pro" w:hAnsi="Source Sans Pro"/>
                <w:i/>
                <w:sz w:val="22"/>
                <w:szCs w:val="22"/>
              </w:rPr>
              <w:t xml:space="preserve">Scoring Criteria: Clarity, Reasonableness.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per location. (Maximum points available is 600 points (3 events x 2 criteria x 5 points each x 20)</w:t>
            </w:r>
          </w:p>
        </w:tc>
        <w:tc>
          <w:tcPr>
            <w:tcW w:w="1830" w:type="dxa"/>
          </w:tcPr>
          <w:p w14:paraId="1631F72E" w14:textId="77329FF4" w:rsidR="00156A1C" w:rsidRPr="00C71BD5" w:rsidRDefault="002F6295" w:rsidP="00EA7E7E">
            <w:pPr>
              <w:jc w:val="center"/>
              <w:rPr>
                <w:rFonts w:ascii="Source Sans Pro" w:hAnsi="Source Sans Pro"/>
                <w:sz w:val="22"/>
                <w:szCs w:val="22"/>
              </w:rPr>
            </w:pPr>
            <w:r w:rsidRPr="00C71BD5">
              <w:rPr>
                <w:rFonts w:ascii="Source Sans Pro" w:hAnsi="Source Sans Pro"/>
                <w:sz w:val="22"/>
                <w:szCs w:val="22"/>
              </w:rPr>
              <w:t>600</w:t>
            </w:r>
          </w:p>
        </w:tc>
      </w:tr>
      <w:tr w:rsidR="00156A1C" w:rsidRPr="009913AC" w14:paraId="0A801FAC" w14:textId="77777777" w:rsidTr="007F18D8">
        <w:trPr>
          <w:trHeight w:val="432"/>
          <w:jc w:val="center"/>
        </w:trPr>
        <w:tc>
          <w:tcPr>
            <w:tcW w:w="1134" w:type="dxa"/>
            <w:tcMar>
              <w:left w:w="29" w:type="dxa"/>
              <w:right w:w="29" w:type="dxa"/>
            </w:tcMar>
          </w:tcPr>
          <w:p w14:paraId="0ADD2B69" w14:textId="4AA41A9C" w:rsidR="00156A1C" w:rsidRPr="00C71BD5" w:rsidRDefault="00156A1C" w:rsidP="00EA7E7E">
            <w:pPr>
              <w:jc w:val="center"/>
              <w:rPr>
                <w:rFonts w:ascii="Source Sans Pro" w:hAnsi="Source Sans Pro"/>
                <w:sz w:val="22"/>
                <w:szCs w:val="22"/>
              </w:rPr>
            </w:pPr>
            <w:r w:rsidRPr="00C71BD5">
              <w:rPr>
                <w:rFonts w:ascii="Source Sans Pro" w:hAnsi="Source Sans Pro"/>
                <w:sz w:val="22"/>
                <w:szCs w:val="22"/>
              </w:rPr>
              <w:t>A.</w:t>
            </w:r>
            <w:proofErr w:type="gramStart"/>
            <w:r w:rsidR="00862F99" w:rsidRPr="00C71BD5">
              <w:rPr>
                <w:rFonts w:ascii="Source Sans Pro" w:hAnsi="Source Sans Pro"/>
                <w:sz w:val="22"/>
                <w:szCs w:val="22"/>
              </w:rPr>
              <w:t>4</w:t>
            </w:r>
            <w:r w:rsidRPr="00C71BD5">
              <w:rPr>
                <w:rFonts w:ascii="Source Sans Pro" w:hAnsi="Source Sans Pro"/>
                <w:sz w:val="22"/>
                <w:szCs w:val="22"/>
              </w:rPr>
              <w:t>.f.</w:t>
            </w:r>
            <w:proofErr w:type="gramEnd"/>
          </w:p>
        </w:tc>
        <w:tc>
          <w:tcPr>
            <w:tcW w:w="6734" w:type="dxa"/>
            <w:tcBorders>
              <w:bottom w:val="single" w:sz="4" w:space="0" w:color="auto"/>
            </w:tcBorders>
          </w:tcPr>
          <w:p w14:paraId="37C7B161" w14:textId="77777777" w:rsidR="00156A1C" w:rsidRPr="00C71BD5" w:rsidRDefault="00156A1C" w:rsidP="00156A1C">
            <w:pPr>
              <w:rPr>
                <w:rFonts w:ascii="Source Sans Pro" w:hAnsi="Source Sans Pro"/>
              </w:rPr>
            </w:pPr>
            <w:r w:rsidRPr="00C71BD5">
              <w:rPr>
                <w:rFonts w:ascii="Source Sans Pro" w:hAnsi="Source Sans Pro"/>
              </w:rPr>
              <w:t>What is the expected outcome(s) from this Activity?</w:t>
            </w:r>
          </w:p>
          <w:p w14:paraId="61D716E6" w14:textId="50DC9528" w:rsidR="00AB467A" w:rsidRPr="00C71BD5" w:rsidRDefault="00AB467A" w:rsidP="00156A1C">
            <w:pPr>
              <w:rPr>
                <w:rFonts w:ascii="Source Sans Pro" w:hAnsi="Source Sans Pro"/>
              </w:rPr>
            </w:pPr>
            <w:r w:rsidRPr="00C71BD5">
              <w:rPr>
                <w:rFonts w:ascii="Source Sans Pro" w:hAnsi="Source Sans Pro"/>
                <w:i/>
                <w:sz w:val="22"/>
                <w:szCs w:val="22"/>
              </w:rPr>
              <w:t xml:space="preserve">Scoring Criteria: Clarity, Reasonableness.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per location. (Maximum points available is 600 points (3 events x 2 criteria x 5 points each x 20)</w:t>
            </w:r>
          </w:p>
        </w:tc>
        <w:tc>
          <w:tcPr>
            <w:tcW w:w="1830" w:type="dxa"/>
          </w:tcPr>
          <w:p w14:paraId="13965D25" w14:textId="3A2ADDCC" w:rsidR="00156A1C" w:rsidRPr="00C71BD5" w:rsidRDefault="002F6295" w:rsidP="00EA7E7E">
            <w:pPr>
              <w:jc w:val="center"/>
              <w:rPr>
                <w:rFonts w:ascii="Source Sans Pro" w:hAnsi="Source Sans Pro"/>
                <w:sz w:val="22"/>
                <w:szCs w:val="22"/>
              </w:rPr>
            </w:pPr>
            <w:r w:rsidRPr="00C71BD5">
              <w:rPr>
                <w:rFonts w:ascii="Source Sans Pro" w:hAnsi="Source Sans Pro"/>
                <w:sz w:val="22"/>
                <w:szCs w:val="22"/>
              </w:rPr>
              <w:t>600</w:t>
            </w:r>
          </w:p>
        </w:tc>
      </w:tr>
      <w:tr w:rsidR="007F18D8" w:rsidRPr="009913AC" w14:paraId="1EEB32B9" w14:textId="77777777" w:rsidTr="007F18D8">
        <w:trPr>
          <w:trHeight w:val="432"/>
          <w:jc w:val="center"/>
        </w:trPr>
        <w:tc>
          <w:tcPr>
            <w:tcW w:w="7868" w:type="dxa"/>
            <w:gridSpan w:val="2"/>
            <w:shd w:val="clear" w:color="auto" w:fill="B8CCE4" w:themeFill="accent1" w:themeFillTint="66"/>
            <w:tcMar>
              <w:left w:w="29" w:type="dxa"/>
              <w:right w:w="29" w:type="dxa"/>
            </w:tcMar>
          </w:tcPr>
          <w:p w14:paraId="284DEC18" w14:textId="4DBCB986" w:rsidR="007F18D8" w:rsidRPr="00C71BD5" w:rsidDel="006C5076" w:rsidRDefault="007F18D8" w:rsidP="00D33BA0">
            <w:pPr>
              <w:rPr>
                <w:rFonts w:ascii="Source Sans Pro" w:hAnsi="Source Sans Pro"/>
                <w:b/>
                <w:bCs/>
                <w:sz w:val="22"/>
                <w:szCs w:val="22"/>
              </w:rPr>
            </w:pPr>
            <w:r w:rsidRPr="00C71BD5">
              <w:rPr>
                <w:rFonts w:ascii="Source Sans Pro" w:hAnsi="Source Sans Pro"/>
                <w:b/>
                <w:bCs/>
                <w:sz w:val="22"/>
                <w:szCs w:val="22"/>
              </w:rPr>
              <w:t>TOTAL WORKPLAN POINTS</w:t>
            </w:r>
          </w:p>
        </w:tc>
        <w:tc>
          <w:tcPr>
            <w:tcW w:w="1830" w:type="dxa"/>
            <w:shd w:val="clear" w:color="auto" w:fill="B8CCE4" w:themeFill="accent1" w:themeFillTint="66"/>
          </w:tcPr>
          <w:p w14:paraId="50671DB3" w14:textId="2A1689D0" w:rsidR="007F18D8" w:rsidRPr="00C71BD5" w:rsidDel="006C5076" w:rsidRDefault="00C45F01" w:rsidP="00D33BA0">
            <w:pPr>
              <w:jc w:val="center"/>
              <w:rPr>
                <w:rFonts w:ascii="Source Sans Pro" w:hAnsi="Source Sans Pro"/>
                <w:b/>
                <w:bCs/>
                <w:sz w:val="22"/>
                <w:szCs w:val="22"/>
              </w:rPr>
            </w:pPr>
            <w:r w:rsidRPr="00C71BD5">
              <w:rPr>
                <w:rFonts w:ascii="Source Sans Pro" w:hAnsi="Source Sans Pro"/>
                <w:b/>
                <w:bCs/>
                <w:sz w:val="22"/>
                <w:szCs w:val="22"/>
              </w:rPr>
              <w:t>2</w:t>
            </w:r>
            <w:r w:rsidR="00A27FEF" w:rsidRPr="00C71BD5">
              <w:rPr>
                <w:rFonts w:ascii="Source Sans Pro" w:hAnsi="Source Sans Pro"/>
                <w:b/>
                <w:bCs/>
                <w:sz w:val="22"/>
                <w:szCs w:val="22"/>
              </w:rPr>
              <w:t>6,65</w:t>
            </w:r>
            <w:r w:rsidRPr="00C71BD5">
              <w:rPr>
                <w:rFonts w:ascii="Source Sans Pro" w:hAnsi="Source Sans Pro"/>
                <w:b/>
                <w:bCs/>
                <w:sz w:val="22"/>
                <w:szCs w:val="22"/>
              </w:rPr>
              <w:t>0</w:t>
            </w:r>
          </w:p>
        </w:tc>
      </w:tr>
      <w:tr w:rsidR="00E45AD7" w:rsidRPr="009913AC" w14:paraId="5BC2494D" w14:textId="77777777" w:rsidTr="0093639F">
        <w:trPr>
          <w:trHeight w:hRule="exact" w:val="144"/>
          <w:jc w:val="center"/>
        </w:trPr>
        <w:tc>
          <w:tcPr>
            <w:tcW w:w="7868" w:type="dxa"/>
            <w:gridSpan w:val="2"/>
            <w:tcMar>
              <w:left w:w="29" w:type="dxa"/>
              <w:right w:w="29" w:type="dxa"/>
            </w:tcMar>
          </w:tcPr>
          <w:p w14:paraId="3FBFDEA4" w14:textId="77777777" w:rsidR="00E45AD7" w:rsidRPr="00C71BD5" w:rsidRDefault="00E45AD7" w:rsidP="00EA7E7E">
            <w:pPr>
              <w:rPr>
                <w:rFonts w:ascii="Source Sans Pro" w:hAnsi="Source Sans Pro"/>
              </w:rPr>
            </w:pPr>
          </w:p>
        </w:tc>
        <w:tc>
          <w:tcPr>
            <w:tcW w:w="1830" w:type="dxa"/>
          </w:tcPr>
          <w:p w14:paraId="3ECD0EEC" w14:textId="77777777" w:rsidR="00E45AD7" w:rsidRPr="00C71BD5" w:rsidRDefault="00E45AD7" w:rsidP="00EA7E7E">
            <w:pPr>
              <w:jc w:val="center"/>
              <w:rPr>
                <w:rFonts w:ascii="Source Sans Pro" w:hAnsi="Source Sans Pro"/>
                <w:sz w:val="22"/>
                <w:szCs w:val="22"/>
              </w:rPr>
            </w:pPr>
          </w:p>
        </w:tc>
      </w:tr>
      <w:tr w:rsidR="002D78BC" w:rsidRPr="009913AC" w14:paraId="27AEFF80" w14:textId="77777777" w:rsidTr="005216C1">
        <w:trPr>
          <w:trHeight w:hRule="exact" w:val="415"/>
          <w:jc w:val="center"/>
        </w:trPr>
        <w:tc>
          <w:tcPr>
            <w:tcW w:w="7868" w:type="dxa"/>
            <w:gridSpan w:val="2"/>
            <w:shd w:val="clear" w:color="auto" w:fill="B8CCE4" w:themeFill="accent1" w:themeFillTint="66"/>
            <w:tcMar>
              <w:left w:w="29" w:type="dxa"/>
              <w:right w:w="29" w:type="dxa"/>
            </w:tcMar>
          </w:tcPr>
          <w:p w14:paraId="70AD46E7" w14:textId="55B777D3" w:rsidR="002D78BC" w:rsidRPr="00C71BD5" w:rsidRDefault="00FE753C" w:rsidP="00977892">
            <w:pPr>
              <w:rPr>
                <w:rFonts w:ascii="Source Sans Pro" w:hAnsi="Source Sans Pro"/>
                <w:b/>
                <w:bCs/>
                <w:sz w:val="22"/>
                <w:szCs w:val="22"/>
              </w:rPr>
            </w:pPr>
            <w:r w:rsidRPr="00C71BD5">
              <w:rPr>
                <w:rFonts w:ascii="Source Sans Pro" w:hAnsi="Source Sans Pro"/>
                <w:b/>
                <w:bCs/>
                <w:sz w:val="22"/>
                <w:szCs w:val="22"/>
              </w:rPr>
              <w:t>COST WOR</w:t>
            </w:r>
            <w:r w:rsidR="00FB46A7" w:rsidRPr="00C71BD5">
              <w:rPr>
                <w:rFonts w:ascii="Source Sans Pro" w:hAnsi="Source Sans Pro"/>
                <w:b/>
                <w:bCs/>
                <w:sz w:val="22"/>
                <w:szCs w:val="22"/>
              </w:rPr>
              <w:t>K</w:t>
            </w:r>
            <w:r w:rsidRPr="00C71BD5">
              <w:rPr>
                <w:rFonts w:ascii="Source Sans Pro" w:hAnsi="Source Sans Pro"/>
                <w:b/>
                <w:bCs/>
                <w:sz w:val="22"/>
                <w:szCs w:val="22"/>
              </w:rPr>
              <w:t>SHEET</w:t>
            </w:r>
          </w:p>
        </w:tc>
        <w:tc>
          <w:tcPr>
            <w:tcW w:w="1830" w:type="dxa"/>
            <w:shd w:val="clear" w:color="auto" w:fill="B8CCE4" w:themeFill="accent1" w:themeFillTint="66"/>
          </w:tcPr>
          <w:p w14:paraId="4285F258" w14:textId="77777777" w:rsidR="002D78BC" w:rsidRPr="00C71BD5" w:rsidRDefault="002D78BC" w:rsidP="00977892">
            <w:pPr>
              <w:jc w:val="center"/>
              <w:rPr>
                <w:rFonts w:ascii="Source Sans Pro" w:hAnsi="Source Sans Pro"/>
                <w:sz w:val="22"/>
                <w:szCs w:val="22"/>
              </w:rPr>
            </w:pPr>
          </w:p>
        </w:tc>
      </w:tr>
      <w:tr w:rsidR="00C45F01" w:rsidRPr="009913AC" w14:paraId="0F12B44D" w14:textId="77777777" w:rsidTr="00D33BA0">
        <w:trPr>
          <w:trHeight w:val="432"/>
          <w:jc w:val="center"/>
        </w:trPr>
        <w:tc>
          <w:tcPr>
            <w:tcW w:w="1134" w:type="dxa"/>
            <w:tcMar>
              <w:left w:w="29" w:type="dxa"/>
              <w:right w:w="29" w:type="dxa"/>
            </w:tcMar>
          </w:tcPr>
          <w:p w14:paraId="52255636" w14:textId="77777777" w:rsidR="00C45F01" w:rsidRPr="00C71BD5" w:rsidRDefault="00C45F01" w:rsidP="00D33BA0">
            <w:pPr>
              <w:jc w:val="center"/>
              <w:rPr>
                <w:rFonts w:ascii="Source Sans Pro" w:hAnsi="Source Sans Pro"/>
                <w:sz w:val="22"/>
                <w:szCs w:val="22"/>
              </w:rPr>
            </w:pPr>
          </w:p>
        </w:tc>
        <w:tc>
          <w:tcPr>
            <w:tcW w:w="6734" w:type="dxa"/>
            <w:tcBorders>
              <w:bottom w:val="single" w:sz="4" w:space="0" w:color="auto"/>
            </w:tcBorders>
          </w:tcPr>
          <w:p w14:paraId="7D69312D" w14:textId="1EA9EC0B" w:rsidR="00C45F01" w:rsidRPr="00C71BD5" w:rsidRDefault="00C45F01" w:rsidP="00D33BA0">
            <w:pPr>
              <w:rPr>
                <w:rFonts w:ascii="Source Sans Pro" w:hAnsi="Source Sans Pro"/>
              </w:rPr>
            </w:pPr>
            <w:r w:rsidRPr="00C71BD5">
              <w:rPr>
                <w:rFonts w:ascii="Source Sans Pro" w:hAnsi="Source Sans Pro"/>
              </w:rPr>
              <w:t>Cost Worksheet (Budget)</w:t>
            </w:r>
          </w:p>
        </w:tc>
        <w:tc>
          <w:tcPr>
            <w:tcW w:w="1830" w:type="dxa"/>
          </w:tcPr>
          <w:p w14:paraId="47908A33" w14:textId="2851EEDA" w:rsidR="00C45F01" w:rsidRPr="00C71BD5" w:rsidRDefault="00FE753C" w:rsidP="00D33BA0">
            <w:pPr>
              <w:jc w:val="center"/>
              <w:rPr>
                <w:rFonts w:ascii="Source Sans Pro" w:hAnsi="Source Sans Pro"/>
                <w:sz w:val="22"/>
                <w:szCs w:val="22"/>
              </w:rPr>
            </w:pPr>
            <w:r w:rsidRPr="00C71BD5">
              <w:rPr>
                <w:rFonts w:ascii="Source Sans Pro" w:hAnsi="Source Sans Pro"/>
                <w:sz w:val="22"/>
                <w:szCs w:val="22"/>
              </w:rPr>
              <w:t>2,500</w:t>
            </w:r>
          </w:p>
        </w:tc>
      </w:tr>
      <w:tr w:rsidR="002D78BC" w:rsidRPr="009913AC" w14:paraId="30DE37E4" w14:textId="77777777" w:rsidTr="007F18D8">
        <w:trPr>
          <w:trHeight w:val="432"/>
          <w:jc w:val="center"/>
        </w:trPr>
        <w:tc>
          <w:tcPr>
            <w:tcW w:w="7868" w:type="dxa"/>
            <w:gridSpan w:val="2"/>
            <w:shd w:val="clear" w:color="auto" w:fill="B8CCE4" w:themeFill="accent1" w:themeFillTint="66"/>
            <w:tcMar>
              <w:left w:w="29" w:type="dxa"/>
              <w:right w:w="29" w:type="dxa"/>
            </w:tcMar>
          </w:tcPr>
          <w:p w14:paraId="295A1EB1" w14:textId="70EBC236" w:rsidR="002D78BC" w:rsidRPr="00C71BD5" w:rsidRDefault="002D78BC" w:rsidP="002D78BC">
            <w:pPr>
              <w:rPr>
                <w:rFonts w:ascii="Source Sans Pro" w:hAnsi="Source Sans Pro"/>
                <w:b/>
                <w:sz w:val="22"/>
                <w:szCs w:val="22"/>
              </w:rPr>
            </w:pPr>
            <w:r w:rsidRPr="00C71BD5">
              <w:rPr>
                <w:rFonts w:ascii="Source Sans Pro" w:hAnsi="Source Sans Pro"/>
                <w:b/>
                <w:sz w:val="22"/>
                <w:szCs w:val="22"/>
              </w:rPr>
              <w:t>TOTAL</w:t>
            </w:r>
            <w:r w:rsidR="00FE753C" w:rsidRPr="00C71BD5">
              <w:rPr>
                <w:rFonts w:ascii="Source Sans Pro" w:hAnsi="Source Sans Pro"/>
                <w:b/>
                <w:sz w:val="22"/>
                <w:szCs w:val="22"/>
              </w:rPr>
              <w:t xml:space="preserve"> COST WORKSHEET</w:t>
            </w:r>
            <w:r w:rsidRPr="00C71BD5">
              <w:rPr>
                <w:rFonts w:ascii="Source Sans Pro" w:hAnsi="Source Sans Pro"/>
                <w:b/>
                <w:sz w:val="22"/>
                <w:szCs w:val="22"/>
              </w:rPr>
              <w:t xml:space="preserve"> POINTS</w:t>
            </w:r>
          </w:p>
        </w:tc>
        <w:tc>
          <w:tcPr>
            <w:tcW w:w="1830" w:type="dxa"/>
            <w:shd w:val="clear" w:color="auto" w:fill="B8CCE4" w:themeFill="accent1" w:themeFillTint="66"/>
          </w:tcPr>
          <w:p w14:paraId="01583B0E" w14:textId="6B2419CE" w:rsidR="002D78BC" w:rsidRPr="00C71BD5" w:rsidDel="006C5076" w:rsidRDefault="00FE753C" w:rsidP="002D78BC">
            <w:pPr>
              <w:jc w:val="center"/>
              <w:rPr>
                <w:rFonts w:ascii="Source Sans Pro" w:hAnsi="Source Sans Pro"/>
                <w:b/>
                <w:sz w:val="22"/>
                <w:szCs w:val="22"/>
              </w:rPr>
            </w:pPr>
            <w:r w:rsidRPr="00C71BD5">
              <w:rPr>
                <w:rFonts w:ascii="Source Sans Pro" w:hAnsi="Source Sans Pro"/>
                <w:b/>
                <w:sz w:val="22"/>
                <w:szCs w:val="22"/>
              </w:rPr>
              <w:t>2,500</w:t>
            </w:r>
          </w:p>
        </w:tc>
      </w:tr>
      <w:tr w:rsidR="002D78BC" w:rsidRPr="009913AC" w14:paraId="6DC59A90" w14:textId="77777777" w:rsidTr="005216C1">
        <w:trPr>
          <w:trHeight w:hRule="exact" w:val="253"/>
          <w:jc w:val="center"/>
        </w:trPr>
        <w:tc>
          <w:tcPr>
            <w:tcW w:w="7868" w:type="dxa"/>
            <w:gridSpan w:val="2"/>
            <w:shd w:val="clear" w:color="auto" w:fill="B8CCE4" w:themeFill="accent1" w:themeFillTint="66"/>
            <w:tcMar>
              <w:left w:w="29" w:type="dxa"/>
              <w:right w:w="29" w:type="dxa"/>
            </w:tcMar>
          </w:tcPr>
          <w:p w14:paraId="1BC1F73B" w14:textId="6390C23E" w:rsidR="002D78BC" w:rsidRPr="00C71BD5" w:rsidDel="006C5076" w:rsidRDefault="002D78BC" w:rsidP="002D78BC">
            <w:pPr>
              <w:rPr>
                <w:rFonts w:ascii="Source Sans Pro" w:hAnsi="Source Sans Pro"/>
                <w:b/>
                <w:sz w:val="22"/>
                <w:szCs w:val="22"/>
              </w:rPr>
            </w:pPr>
          </w:p>
        </w:tc>
        <w:tc>
          <w:tcPr>
            <w:tcW w:w="1830" w:type="dxa"/>
            <w:shd w:val="clear" w:color="auto" w:fill="B8CCE4" w:themeFill="accent1" w:themeFillTint="66"/>
          </w:tcPr>
          <w:p w14:paraId="7B3650C5" w14:textId="77777777" w:rsidR="002D78BC" w:rsidRPr="00C71BD5" w:rsidDel="006C5076" w:rsidRDefault="002D78BC" w:rsidP="002D78BC">
            <w:pPr>
              <w:jc w:val="center"/>
              <w:rPr>
                <w:rFonts w:ascii="Source Sans Pro" w:hAnsi="Source Sans Pro"/>
                <w:b/>
                <w:sz w:val="22"/>
                <w:szCs w:val="22"/>
              </w:rPr>
            </w:pPr>
          </w:p>
        </w:tc>
      </w:tr>
      <w:tr w:rsidR="002D78BC" w:rsidRPr="009913AC" w14:paraId="0BA829F9" w14:textId="77777777" w:rsidTr="007F18D8">
        <w:trPr>
          <w:trHeight w:val="360"/>
          <w:jc w:val="center"/>
        </w:trPr>
        <w:tc>
          <w:tcPr>
            <w:tcW w:w="1134" w:type="dxa"/>
            <w:tcMar>
              <w:left w:w="29" w:type="dxa"/>
              <w:right w:w="29" w:type="dxa"/>
            </w:tcMar>
          </w:tcPr>
          <w:p w14:paraId="50C77009" w14:textId="77777777" w:rsidR="002D78BC" w:rsidRPr="00C71BD5" w:rsidDel="006C5076" w:rsidRDefault="002D78BC" w:rsidP="002D78BC">
            <w:pPr>
              <w:jc w:val="center"/>
              <w:rPr>
                <w:rFonts w:ascii="Source Sans Pro" w:hAnsi="Source Sans Pro"/>
                <w:sz w:val="22"/>
                <w:szCs w:val="22"/>
              </w:rPr>
            </w:pPr>
            <w:r w:rsidRPr="00C71BD5">
              <w:rPr>
                <w:rFonts w:ascii="Source Sans Pro" w:hAnsi="Source Sans Pro"/>
                <w:sz w:val="22"/>
                <w:szCs w:val="22"/>
              </w:rPr>
              <w:t>1</w:t>
            </w:r>
          </w:p>
        </w:tc>
        <w:tc>
          <w:tcPr>
            <w:tcW w:w="6734" w:type="dxa"/>
            <w:tcBorders>
              <w:bottom w:val="single" w:sz="4" w:space="0" w:color="auto"/>
            </w:tcBorders>
          </w:tcPr>
          <w:p w14:paraId="0E21EE80" w14:textId="77777777" w:rsidR="002D78BC" w:rsidRPr="00C71BD5" w:rsidRDefault="002D78BC" w:rsidP="002D78BC">
            <w:pPr>
              <w:rPr>
                <w:rFonts w:ascii="Source Sans Pro" w:hAnsi="Source Sans Pro"/>
              </w:rPr>
            </w:pPr>
            <w:r w:rsidRPr="00C71BD5">
              <w:rPr>
                <w:rFonts w:ascii="Source Sans Pro" w:hAnsi="Source Sans Pro"/>
              </w:rPr>
              <w:t>Reference 1 (Organization)</w:t>
            </w:r>
          </w:p>
          <w:p w14:paraId="46C76730" w14:textId="15D48D30" w:rsidR="002D78BC" w:rsidRPr="00C71BD5" w:rsidDel="006C5076" w:rsidRDefault="002D78BC" w:rsidP="002D78BC">
            <w:pPr>
              <w:spacing w:after="120"/>
              <w:rPr>
                <w:rFonts w:ascii="Source Sans Pro" w:hAnsi="Source Sans Pro"/>
                <w:i/>
                <w:sz w:val="22"/>
                <w:szCs w:val="22"/>
              </w:rPr>
            </w:pPr>
            <w:r w:rsidRPr="00C71BD5">
              <w:rPr>
                <w:rFonts w:ascii="Source Sans Pro" w:hAnsi="Source Sans Pro"/>
                <w:i/>
                <w:sz w:val="22"/>
                <w:szCs w:val="22"/>
              </w:rPr>
              <w:t xml:space="preserve">(Max 500 points available.  Calculated: Reference may score up to </w:t>
            </w:r>
            <w:r w:rsidR="00FA17E7" w:rsidRPr="00C71BD5">
              <w:rPr>
                <w:rFonts w:ascii="Source Sans Pro" w:hAnsi="Source Sans Pro"/>
                <w:i/>
                <w:sz w:val="22"/>
                <w:szCs w:val="22"/>
              </w:rPr>
              <w:t>3</w:t>
            </w:r>
            <w:r w:rsidRPr="00C71BD5">
              <w:rPr>
                <w:rFonts w:ascii="Source Sans Pro" w:hAnsi="Source Sans Pro"/>
                <w:i/>
                <w:sz w:val="22"/>
                <w:szCs w:val="22"/>
              </w:rPr>
              <w:t>5 points (</w:t>
            </w:r>
            <w:r w:rsidR="00FA17E7" w:rsidRPr="00C71BD5">
              <w:rPr>
                <w:rFonts w:ascii="Source Sans Pro" w:hAnsi="Source Sans Pro"/>
                <w:i/>
                <w:sz w:val="22"/>
                <w:szCs w:val="22"/>
              </w:rPr>
              <w:t>7</w:t>
            </w:r>
            <w:r w:rsidRPr="00C71BD5">
              <w:rPr>
                <w:rFonts w:ascii="Source Sans Pro" w:hAnsi="Source Sans Pro"/>
                <w:i/>
                <w:sz w:val="22"/>
                <w:szCs w:val="22"/>
              </w:rPr>
              <w:t xml:space="preserve"> categories at 5 points max for each). Reference score will be multiplied by 20 to award max points)</w:t>
            </w:r>
          </w:p>
        </w:tc>
        <w:tc>
          <w:tcPr>
            <w:tcW w:w="1830" w:type="dxa"/>
          </w:tcPr>
          <w:p w14:paraId="6ACE693D" w14:textId="69198837" w:rsidR="002D78BC" w:rsidRPr="00C71BD5" w:rsidDel="006C5076" w:rsidRDefault="00FA17E7" w:rsidP="002D78BC">
            <w:pPr>
              <w:jc w:val="center"/>
              <w:rPr>
                <w:rFonts w:ascii="Source Sans Pro" w:hAnsi="Source Sans Pro"/>
                <w:sz w:val="22"/>
                <w:szCs w:val="22"/>
              </w:rPr>
            </w:pPr>
            <w:r w:rsidRPr="00C71BD5">
              <w:rPr>
                <w:rFonts w:ascii="Source Sans Pro" w:hAnsi="Source Sans Pro"/>
                <w:sz w:val="22"/>
                <w:szCs w:val="22"/>
              </w:rPr>
              <w:t>7</w:t>
            </w:r>
            <w:r w:rsidR="002D78BC" w:rsidRPr="00C71BD5">
              <w:rPr>
                <w:rFonts w:ascii="Source Sans Pro" w:hAnsi="Source Sans Pro"/>
                <w:sz w:val="22"/>
                <w:szCs w:val="22"/>
              </w:rPr>
              <w:t>00</w:t>
            </w:r>
          </w:p>
        </w:tc>
      </w:tr>
      <w:tr w:rsidR="002D78BC" w:rsidRPr="009913AC" w14:paraId="38DEAA4E" w14:textId="77777777" w:rsidTr="007F18D8">
        <w:trPr>
          <w:trHeight w:val="360"/>
          <w:jc w:val="center"/>
        </w:trPr>
        <w:tc>
          <w:tcPr>
            <w:tcW w:w="1134" w:type="dxa"/>
            <w:tcMar>
              <w:left w:w="29" w:type="dxa"/>
              <w:right w:w="29" w:type="dxa"/>
            </w:tcMar>
          </w:tcPr>
          <w:p w14:paraId="4D5EDCA5" w14:textId="77777777" w:rsidR="002D78BC" w:rsidRPr="00C71BD5" w:rsidDel="006C5076" w:rsidRDefault="002D78BC" w:rsidP="002D78BC">
            <w:pPr>
              <w:jc w:val="center"/>
              <w:rPr>
                <w:rFonts w:ascii="Source Sans Pro" w:hAnsi="Source Sans Pro"/>
                <w:sz w:val="22"/>
                <w:szCs w:val="22"/>
              </w:rPr>
            </w:pPr>
            <w:r w:rsidRPr="00C71BD5">
              <w:rPr>
                <w:rFonts w:ascii="Source Sans Pro" w:hAnsi="Source Sans Pro"/>
                <w:sz w:val="22"/>
                <w:szCs w:val="22"/>
              </w:rPr>
              <w:t>2</w:t>
            </w:r>
          </w:p>
        </w:tc>
        <w:tc>
          <w:tcPr>
            <w:tcW w:w="6734" w:type="dxa"/>
            <w:tcBorders>
              <w:bottom w:val="single" w:sz="4" w:space="0" w:color="auto"/>
            </w:tcBorders>
          </w:tcPr>
          <w:p w14:paraId="4B437FB5" w14:textId="77777777" w:rsidR="002D78BC" w:rsidRPr="00C71BD5" w:rsidRDefault="002D78BC" w:rsidP="002D78BC">
            <w:pPr>
              <w:rPr>
                <w:rFonts w:ascii="Source Sans Pro" w:hAnsi="Source Sans Pro"/>
              </w:rPr>
            </w:pPr>
            <w:r w:rsidRPr="00C71BD5">
              <w:rPr>
                <w:rFonts w:ascii="Source Sans Pro" w:hAnsi="Source Sans Pro"/>
              </w:rPr>
              <w:t xml:space="preserve">Reference 2 (Organization) </w:t>
            </w:r>
          </w:p>
          <w:p w14:paraId="77870D74" w14:textId="2A6DF276" w:rsidR="002D78BC" w:rsidRPr="00C71BD5" w:rsidDel="006C5076" w:rsidRDefault="002D78BC" w:rsidP="002D78BC">
            <w:pPr>
              <w:spacing w:after="120"/>
              <w:rPr>
                <w:rFonts w:ascii="Source Sans Pro" w:hAnsi="Source Sans Pro"/>
                <w:sz w:val="22"/>
                <w:szCs w:val="22"/>
              </w:rPr>
            </w:pPr>
            <w:r w:rsidRPr="00C71BD5">
              <w:rPr>
                <w:rFonts w:ascii="Source Sans Pro" w:hAnsi="Source Sans Pro"/>
                <w:i/>
                <w:sz w:val="22"/>
                <w:szCs w:val="22"/>
              </w:rPr>
              <w:t xml:space="preserve">(Max 500 points available.  Calculated: Reference may score up to </w:t>
            </w:r>
            <w:r w:rsidR="00FA17E7" w:rsidRPr="00C71BD5">
              <w:rPr>
                <w:rFonts w:ascii="Source Sans Pro" w:hAnsi="Source Sans Pro"/>
                <w:i/>
                <w:sz w:val="22"/>
                <w:szCs w:val="22"/>
              </w:rPr>
              <w:t>3</w:t>
            </w:r>
            <w:r w:rsidRPr="00C71BD5">
              <w:rPr>
                <w:rFonts w:ascii="Source Sans Pro" w:hAnsi="Source Sans Pro"/>
                <w:i/>
                <w:sz w:val="22"/>
                <w:szCs w:val="22"/>
              </w:rPr>
              <w:t>5 points (</w:t>
            </w:r>
            <w:r w:rsidR="00FA17E7" w:rsidRPr="00C71BD5">
              <w:rPr>
                <w:rFonts w:ascii="Source Sans Pro" w:hAnsi="Source Sans Pro"/>
                <w:i/>
                <w:sz w:val="22"/>
                <w:szCs w:val="22"/>
              </w:rPr>
              <w:t>7</w:t>
            </w:r>
            <w:r w:rsidRPr="00C71BD5">
              <w:rPr>
                <w:rFonts w:ascii="Source Sans Pro" w:hAnsi="Source Sans Pro"/>
                <w:i/>
                <w:sz w:val="22"/>
                <w:szCs w:val="22"/>
              </w:rPr>
              <w:t xml:space="preserve"> categories at 5 points max for each). Reference score will be multiplied by 20 to award max points)</w:t>
            </w:r>
          </w:p>
        </w:tc>
        <w:tc>
          <w:tcPr>
            <w:tcW w:w="1830" w:type="dxa"/>
          </w:tcPr>
          <w:p w14:paraId="131C1F04" w14:textId="6FC0C740" w:rsidR="002D78BC" w:rsidRPr="00C71BD5" w:rsidDel="006C5076" w:rsidRDefault="00FA17E7" w:rsidP="002D78BC">
            <w:pPr>
              <w:jc w:val="center"/>
              <w:rPr>
                <w:rFonts w:ascii="Source Sans Pro" w:hAnsi="Source Sans Pro"/>
                <w:sz w:val="22"/>
                <w:szCs w:val="22"/>
              </w:rPr>
            </w:pPr>
            <w:r w:rsidRPr="00C71BD5">
              <w:rPr>
                <w:rFonts w:ascii="Source Sans Pro" w:hAnsi="Source Sans Pro"/>
                <w:sz w:val="22"/>
                <w:szCs w:val="22"/>
              </w:rPr>
              <w:t>7</w:t>
            </w:r>
            <w:r w:rsidR="002D78BC" w:rsidRPr="00C71BD5">
              <w:rPr>
                <w:rFonts w:ascii="Source Sans Pro" w:hAnsi="Source Sans Pro"/>
                <w:sz w:val="22"/>
                <w:szCs w:val="22"/>
              </w:rPr>
              <w:t>00</w:t>
            </w:r>
          </w:p>
        </w:tc>
      </w:tr>
      <w:tr w:rsidR="002D78BC" w:rsidRPr="009913AC" w14:paraId="4379FB68" w14:textId="77777777" w:rsidTr="007F18D8">
        <w:trPr>
          <w:trHeight w:val="360"/>
          <w:jc w:val="center"/>
        </w:trPr>
        <w:tc>
          <w:tcPr>
            <w:tcW w:w="1134" w:type="dxa"/>
            <w:tcMar>
              <w:left w:w="29" w:type="dxa"/>
              <w:right w:w="29" w:type="dxa"/>
            </w:tcMar>
          </w:tcPr>
          <w:p w14:paraId="5138419C" w14:textId="77777777" w:rsidR="002D78BC" w:rsidRPr="00C71BD5" w:rsidDel="006C5076" w:rsidRDefault="002D78BC" w:rsidP="002D78BC">
            <w:pPr>
              <w:jc w:val="center"/>
              <w:rPr>
                <w:rFonts w:ascii="Source Sans Pro" w:hAnsi="Source Sans Pro"/>
                <w:sz w:val="22"/>
                <w:szCs w:val="22"/>
              </w:rPr>
            </w:pPr>
            <w:r w:rsidRPr="00C71BD5">
              <w:rPr>
                <w:rFonts w:ascii="Source Sans Pro" w:hAnsi="Source Sans Pro"/>
                <w:sz w:val="22"/>
                <w:szCs w:val="22"/>
              </w:rPr>
              <w:t>3</w:t>
            </w:r>
          </w:p>
        </w:tc>
        <w:tc>
          <w:tcPr>
            <w:tcW w:w="6734" w:type="dxa"/>
            <w:tcBorders>
              <w:bottom w:val="single" w:sz="4" w:space="0" w:color="auto"/>
            </w:tcBorders>
          </w:tcPr>
          <w:p w14:paraId="7639DE40" w14:textId="51152FBD" w:rsidR="002D78BC" w:rsidRPr="00C71BD5" w:rsidRDefault="002D78BC" w:rsidP="002D78BC">
            <w:pPr>
              <w:rPr>
                <w:rFonts w:ascii="Source Sans Pro" w:hAnsi="Source Sans Pro"/>
              </w:rPr>
            </w:pPr>
            <w:r w:rsidRPr="00C71BD5">
              <w:rPr>
                <w:rFonts w:ascii="Source Sans Pro" w:hAnsi="Source Sans Pro"/>
              </w:rPr>
              <w:t xml:space="preserve">Reference 3 (TAY recipient of services) </w:t>
            </w:r>
          </w:p>
          <w:p w14:paraId="251042A0" w14:textId="4755F79E" w:rsidR="002D78BC" w:rsidRPr="00C71BD5" w:rsidDel="006C5076" w:rsidRDefault="002D78BC" w:rsidP="002D78BC">
            <w:pPr>
              <w:spacing w:after="120"/>
              <w:rPr>
                <w:rFonts w:ascii="Source Sans Pro" w:hAnsi="Source Sans Pro"/>
                <w:sz w:val="22"/>
                <w:szCs w:val="22"/>
              </w:rPr>
            </w:pPr>
            <w:r w:rsidRPr="00C71BD5">
              <w:rPr>
                <w:rFonts w:ascii="Source Sans Pro" w:hAnsi="Source Sans Pro"/>
                <w:i/>
                <w:sz w:val="22"/>
                <w:szCs w:val="22"/>
              </w:rPr>
              <w:t>(Max 500 points available.  Calculated: Reference may score up to 25 points (5 categories at 5 points max for each). Reference score will be multiplied by 20 to award max points)</w:t>
            </w:r>
          </w:p>
        </w:tc>
        <w:tc>
          <w:tcPr>
            <w:tcW w:w="1830" w:type="dxa"/>
          </w:tcPr>
          <w:p w14:paraId="7BD8B3E3" w14:textId="480943D0" w:rsidR="002D78BC" w:rsidRPr="00C71BD5" w:rsidDel="006C5076" w:rsidRDefault="002D78BC" w:rsidP="002D78BC">
            <w:pPr>
              <w:jc w:val="center"/>
              <w:rPr>
                <w:rFonts w:ascii="Source Sans Pro" w:hAnsi="Source Sans Pro"/>
                <w:sz w:val="22"/>
                <w:szCs w:val="22"/>
              </w:rPr>
            </w:pPr>
            <w:r w:rsidRPr="00C71BD5">
              <w:rPr>
                <w:rFonts w:ascii="Source Sans Pro" w:hAnsi="Source Sans Pro"/>
                <w:sz w:val="22"/>
                <w:szCs w:val="22"/>
              </w:rPr>
              <w:t>500</w:t>
            </w:r>
          </w:p>
        </w:tc>
      </w:tr>
      <w:tr w:rsidR="002D78BC" w:rsidRPr="009913AC" w14:paraId="7DBA2E39" w14:textId="77777777" w:rsidTr="007F18D8">
        <w:trPr>
          <w:trHeight w:val="360"/>
          <w:jc w:val="center"/>
        </w:trPr>
        <w:tc>
          <w:tcPr>
            <w:tcW w:w="1134" w:type="dxa"/>
            <w:tcMar>
              <w:left w:w="29" w:type="dxa"/>
              <w:right w:w="29" w:type="dxa"/>
            </w:tcMar>
          </w:tcPr>
          <w:p w14:paraId="39AEAD02" w14:textId="77777777" w:rsidR="002D78BC" w:rsidRPr="00C71BD5" w:rsidDel="006C5076" w:rsidRDefault="002D78BC" w:rsidP="002D78BC">
            <w:pPr>
              <w:jc w:val="center"/>
              <w:rPr>
                <w:rFonts w:ascii="Source Sans Pro" w:hAnsi="Source Sans Pro"/>
                <w:sz w:val="22"/>
                <w:szCs w:val="22"/>
              </w:rPr>
            </w:pPr>
            <w:r w:rsidRPr="00C71BD5">
              <w:rPr>
                <w:rFonts w:ascii="Source Sans Pro" w:hAnsi="Source Sans Pro"/>
                <w:sz w:val="22"/>
                <w:szCs w:val="22"/>
              </w:rPr>
              <w:t>4</w:t>
            </w:r>
          </w:p>
        </w:tc>
        <w:tc>
          <w:tcPr>
            <w:tcW w:w="6734" w:type="dxa"/>
            <w:tcBorders>
              <w:bottom w:val="single" w:sz="4" w:space="0" w:color="auto"/>
            </w:tcBorders>
          </w:tcPr>
          <w:p w14:paraId="7D2FF299" w14:textId="34D53636" w:rsidR="002D78BC" w:rsidRPr="00C71BD5" w:rsidRDefault="002D78BC" w:rsidP="002D78BC">
            <w:pPr>
              <w:rPr>
                <w:rFonts w:ascii="Source Sans Pro" w:hAnsi="Source Sans Pro"/>
              </w:rPr>
            </w:pPr>
            <w:r w:rsidRPr="00C71BD5">
              <w:rPr>
                <w:rFonts w:ascii="Source Sans Pro" w:hAnsi="Source Sans Pro"/>
              </w:rPr>
              <w:t xml:space="preserve">Reference 4 (TAY recipient of services) </w:t>
            </w:r>
          </w:p>
          <w:p w14:paraId="337AE5B9" w14:textId="33A4C30D" w:rsidR="002D78BC" w:rsidRPr="00C71BD5" w:rsidDel="006C5076" w:rsidRDefault="002D78BC" w:rsidP="002D78BC">
            <w:pPr>
              <w:spacing w:after="120"/>
              <w:rPr>
                <w:rFonts w:ascii="Source Sans Pro" w:hAnsi="Source Sans Pro"/>
                <w:sz w:val="22"/>
                <w:szCs w:val="22"/>
              </w:rPr>
            </w:pPr>
            <w:r w:rsidRPr="00C71BD5">
              <w:rPr>
                <w:rFonts w:ascii="Source Sans Pro" w:hAnsi="Source Sans Pro"/>
                <w:i/>
                <w:sz w:val="22"/>
                <w:szCs w:val="22"/>
              </w:rPr>
              <w:t>(Max 500 points available.  Calculated: Reference may score up to 25 points (5 categories at 5 points max for each). Reference score will be multiplied by 20 to award max points)</w:t>
            </w:r>
          </w:p>
        </w:tc>
        <w:tc>
          <w:tcPr>
            <w:tcW w:w="1830" w:type="dxa"/>
          </w:tcPr>
          <w:p w14:paraId="0CCBB3B7" w14:textId="52DB983F" w:rsidR="002D78BC" w:rsidRPr="00C71BD5" w:rsidDel="006C5076" w:rsidRDefault="002D78BC" w:rsidP="002D78BC">
            <w:pPr>
              <w:jc w:val="center"/>
              <w:rPr>
                <w:rFonts w:ascii="Source Sans Pro" w:hAnsi="Source Sans Pro"/>
                <w:sz w:val="22"/>
                <w:szCs w:val="22"/>
              </w:rPr>
            </w:pPr>
            <w:r w:rsidRPr="00C71BD5">
              <w:rPr>
                <w:rFonts w:ascii="Source Sans Pro" w:hAnsi="Source Sans Pro"/>
                <w:sz w:val="22"/>
                <w:szCs w:val="22"/>
              </w:rPr>
              <w:t>500</w:t>
            </w:r>
          </w:p>
        </w:tc>
      </w:tr>
      <w:tr w:rsidR="002D78BC" w:rsidRPr="009913AC" w14:paraId="111BA9ED" w14:textId="77777777" w:rsidTr="005216C1">
        <w:trPr>
          <w:trHeight w:hRule="exact" w:val="288"/>
          <w:jc w:val="center"/>
        </w:trPr>
        <w:tc>
          <w:tcPr>
            <w:tcW w:w="7868" w:type="dxa"/>
            <w:gridSpan w:val="2"/>
            <w:shd w:val="clear" w:color="auto" w:fill="B8CCE4" w:themeFill="accent1" w:themeFillTint="66"/>
            <w:tcMar>
              <w:left w:w="29" w:type="dxa"/>
              <w:right w:w="29" w:type="dxa"/>
            </w:tcMar>
          </w:tcPr>
          <w:p w14:paraId="6A8C2A21" w14:textId="4D6C9083" w:rsidR="002D78BC" w:rsidRPr="00C71BD5" w:rsidDel="006C5076" w:rsidRDefault="002D78BC" w:rsidP="002D78BC">
            <w:pPr>
              <w:rPr>
                <w:rFonts w:ascii="Source Sans Pro" w:hAnsi="Source Sans Pro"/>
                <w:b/>
                <w:bCs/>
                <w:sz w:val="22"/>
                <w:szCs w:val="22"/>
              </w:rPr>
            </w:pPr>
            <w:r w:rsidRPr="00C71BD5">
              <w:rPr>
                <w:rFonts w:ascii="Source Sans Pro" w:hAnsi="Source Sans Pro"/>
                <w:b/>
                <w:bCs/>
                <w:sz w:val="22"/>
                <w:szCs w:val="22"/>
              </w:rPr>
              <w:t>TOTAL REFERENCE POINTS</w:t>
            </w:r>
          </w:p>
        </w:tc>
        <w:tc>
          <w:tcPr>
            <w:tcW w:w="1830" w:type="dxa"/>
            <w:shd w:val="clear" w:color="auto" w:fill="B8CCE4" w:themeFill="accent1" w:themeFillTint="66"/>
          </w:tcPr>
          <w:p w14:paraId="1E3923B5" w14:textId="07A8B8B7" w:rsidR="002D78BC" w:rsidRPr="00C71BD5" w:rsidDel="006C5076" w:rsidRDefault="002D78BC" w:rsidP="002D78BC">
            <w:pPr>
              <w:jc w:val="center"/>
              <w:rPr>
                <w:rFonts w:ascii="Source Sans Pro" w:hAnsi="Source Sans Pro"/>
                <w:b/>
                <w:bCs/>
                <w:sz w:val="22"/>
                <w:szCs w:val="22"/>
              </w:rPr>
            </w:pPr>
            <w:r w:rsidRPr="00C71BD5">
              <w:rPr>
                <w:rFonts w:ascii="Source Sans Pro" w:hAnsi="Source Sans Pro"/>
                <w:b/>
                <w:bCs/>
                <w:sz w:val="22"/>
                <w:szCs w:val="22"/>
              </w:rPr>
              <w:t>2,</w:t>
            </w:r>
            <w:r w:rsidR="00FA17E7" w:rsidRPr="00C71BD5">
              <w:rPr>
                <w:rFonts w:ascii="Source Sans Pro" w:hAnsi="Source Sans Pro"/>
                <w:b/>
                <w:bCs/>
                <w:sz w:val="22"/>
                <w:szCs w:val="22"/>
              </w:rPr>
              <w:t>4</w:t>
            </w:r>
            <w:r w:rsidRPr="00C71BD5">
              <w:rPr>
                <w:rFonts w:ascii="Source Sans Pro" w:hAnsi="Source Sans Pro"/>
                <w:b/>
                <w:bCs/>
                <w:sz w:val="22"/>
                <w:szCs w:val="22"/>
              </w:rPr>
              <w:t>00</w:t>
            </w:r>
          </w:p>
        </w:tc>
      </w:tr>
      <w:tr w:rsidR="002D78BC" w:rsidRPr="009913AC" w14:paraId="556E8C86" w14:textId="77777777" w:rsidTr="007F18D8">
        <w:trPr>
          <w:trHeight w:hRule="exact" w:val="288"/>
          <w:jc w:val="center"/>
        </w:trPr>
        <w:tc>
          <w:tcPr>
            <w:tcW w:w="7868" w:type="dxa"/>
            <w:gridSpan w:val="2"/>
            <w:tcMar>
              <w:left w:w="29" w:type="dxa"/>
              <w:right w:w="29" w:type="dxa"/>
            </w:tcMar>
          </w:tcPr>
          <w:p w14:paraId="6D52B466" w14:textId="77777777" w:rsidR="002D78BC" w:rsidRPr="00C71BD5" w:rsidDel="006C5076" w:rsidRDefault="002D78BC" w:rsidP="002D78BC">
            <w:pPr>
              <w:rPr>
                <w:rFonts w:ascii="Source Sans Pro" w:hAnsi="Source Sans Pro"/>
                <w:sz w:val="22"/>
                <w:szCs w:val="22"/>
              </w:rPr>
            </w:pPr>
          </w:p>
        </w:tc>
        <w:tc>
          <w:tcPr>
            <w:tcW w:w="1830" w:type="dxa"/>
          </w:tcPr>
          <w:p w14:paraId="18DF9BF4" w14:textId="77777777" w:rsidR="002D78BC" w:rsidRPr="00C71BD5" w:rsidDel="006C5076" w:rsidRDefault="002D78BC" w:rsidP="002D78BC">
            <w:pPr>
              <w:jc w:val="center"/>
              <w:rPr>
                <w:rFonts w:ascii="Source Sans Pro" w:hAnsi="Source Sans Pro"/>
                <w:sz w:val="22"/>
                <w:szCs w:val="22"/>
              </w:rPr>
            </w:pPr>
          </w:p>
        </w:tc>
      </w:tr>
      <w:tr w:rsidR="002D78BC" w:rsidRPr="009913AC" w14:paraId="7732C681" w14:textId="77777777" w:rsidTr="007F18D8">
        <w:trPr>
          <w:trHeight w:val="432"/>
          <w:jc w:val="center"/>
        </w:trPr>
        <w:tc>
          <w:tcPr>
            <w:tcW w:w="7868" w:type="dxa"/>
            <w:gridSpan w:val="2"/>
            <w:shd w:val="clear" w:color="auto" w:fill="B8CCE4" w:themeFill="accent1" w:themeFillTint="66"/>
            <w:tcMar>
              <w:left w:w="29" w:type="dxa"/>
              <w:right w:w="29" w:type="dxa"/>
            </w:tcMar>
          </w:tcPr>
          <w:p w14:paraId="5F81EC49" w14:textId="77777777" w:rsidR="002D78BC" w:rsidRPr="00C71BD5" w:rsidDel="006C5076" w:rsidRDefault="002D78BC" w:rsidP="002D78BC">
            <w:pPr>
              <w:rPr>
                <w:rFonts w:ascii="Source Sans Pro" w:hAnsi="Source Sans Pro"/>
                <w:b/>
                <w:sz w:val="22"/>
                <w:szCs w:val="22"/>
              </w:rPr>
            </w:pPr>
            <w:r w:rsidRPr="00C71BD5">
              <w:rPr>
                <w:rFonts w:ascii="Source Sans Pro" w:hAnsi="Source Sans Pro"/>
                <w:b/>
                <w:sz w:val="22"/>
                <w:szCs w:val="22"/>
              </w:rPr>
              <w:t>TOTAL EVALUATION POINTS</w:t>
            </w:r>
          </w:p>
        </w:tc>
        <w:tc>
          <w:tcPr>
            <w:tcW w:w="1830" w:type="dxa"/>
            <w:shd w:val="clear" w:color="auto" w:fill="B8CCE4" w:themeFill="accent1" w:themeFillTint="66"/>
          </w:tcPr>
          <w:p w14:paraId="165287DC" w14:textId="66643D78" w:rsidR="002D78BC" w:rsidRPr="00C71BD5" w:rsidDel="006C5076" w:rsidRDefault="00FE753C" w:rsidP="002D78BC">
            <w:pPr>
              <w:jc w:val="center"/>
              <w:rPr>
                <w:rFonts w:ascii="Source Sans Pro" w:hAnsi="Source Sans Pro"/>
                <w:b/>
                <w:sz w:val="22"/>
                <w:szCs w:val="22"/>
              </w:rPr>
            </w:pPr>
            <w:r w:rsidRPr="00C71BD5">
              <w:rPr>
                <w:rFonts w:ascii="Source Sans Pro" w:hAnsi="Source Sans Pro"/>
                <w:b/>
                <w:sz w:val="22"/>
                <w:szCs w:val="22"/>
              </w:rPr>
              <w:t>3</w:t>
            </w:r>
            <w:r w:rsidR="00A27FEF" w:rsidRPr="00C71BD5">
              <w:rPr>
                <w:rFonts w:ascii="Source Sans Pro" w:hAnsi="Source Sans Pro"/>
                <w:b/>
                <w:sz w:val="22"/>
                <w:szCs w:val="22"/>
              </w:rPr>
              <w:t>3,750</w:t>
            </w:r>
          </w:p>
        </w:tc>
      </w:tr>
    </w:tbl>
    <w:p w14:paraId="17E39C98" w14:textId="77777777" w:rsidR="001800DC" w:rsidRPr="00C71BD5" w:rsidRDefault="001800DC" w:rsidP="001800DC">
      <w:pPr>
        <w:ind w:left="60"/>
        <w:rPr>
          <w:rFonts w:ascii="Source Sans Pro" w:hAnsi="Source Sans Pro"/>
        </w:rPr>
      </w:pPr>
    </w:p>
    <w:p w14:paraId="11FB250D" w14:textId="77777777" w:rsidR="001800DC" w:rsidRPr="00C71BD5" w:rsidRDefault="001800DC" w:rsidP="001800DC">
      <w:pPr>
        <w:rPr>
          <w:rFonts w:ascii="Source Sans Pro" w:hAnsi="Source Sans Pro"/>
        </w:rPr>
      </w:pPr>
      <w:r w:rsidRPr="00C71BD5">
        <w:rPr>
          <w:rFonts w:ascii="Source Sans Pro" w:hAnsi="Source Sans Pro"/>
        </w:rPr>
        <w:t>NOTE – cost is not a factor in the evaluation of these proposals as the full amount of funds available will be disbursed to the winning proposal.</w:t>
      </w:r>
    </w:p>
    <w:p w14:paraId="207211D7" w14:textId="2A84A6EC" w:rsidR="00ED2ED4" w:rsidRPr="00C71BD5" w:rsidRDefault="00C8052F" w:rsidP="00F94E41">
      <w:pPr>
        <w:pStyle w:val="Heading3"/>
        <w:rPr>
          <w:rFonts w:ascii="Source Sans Pro" w:hAnsi="Source Sans Pro" w:cstheme="minorHAnsi"/>
          <w:color w:val="1F497D" w:themeColor="text2"/>
        </w:rPr>
      </w:pPr>
      <w:bookmarkStart w:id="339" w:name="_Toc494061426"/>
      <w:bookmarkStart w:id="340" w:name="_Toc494063689"/>
      <w:bookmarkStart w:id="341" w:name="_Toc494065168"/>
      <w:bookmarkStart w:id="342" w:name="_Toc494061427"/>
      <w:bookmarkStart w:id="343" w:name="_Toc494063690"/>
      <w:bookmarkStart w:id="344" w:name="_Toc494065169"/>
      <w:bookmarkStart w:id="345" w:name="b1_satge1"/>
      <w:bookmarkStart w:id="346" w:name="_Toc494061428"/>
      <w:bookmarkStart w:id="347" w:name="_Toc494063691"/>
      <w:bookmarkStart w:id="348" w:name="_Toc494065170"/>
      <w:bookmarkStart w:id="349" w:name="_Toc494061429"/>
      <w:bookmarkStart w:id="350" w:name="_Toc494063692"/>
      <w:bookmarkStart w:id="351" w:name="_Toc494065171"/>
      <w:bookmarkStart w:id="352" w:name="_Toc494061430"/>
      <w:bookmarkStart w:id="353" w:name="_Toc494063693"/>
      <w:bookmarkStart w:id="354" w:name="_Toc494065172"/>
      <w:bookmarkStart w:id="355" w:name="_Toc494061431"/>
      <w:bookmarkStart w:id="356" w:name="_Toc494063694"/>
      <w:bookmarkStart w:id="357" w:name="_Toc494065173"/>
      <w:bookmarkStart w:id="358" w:name="_Toc494061432"/>
      <w:bookmarkStart w:id="359" w:name="_Toc494063695"/>
      <w:bookmarkStart w:id="360" w:name="_Toc494065174"/>
      <w:bookmarkStart w:id="361" w:name="_Toc494061433"/>
      <w:bookmarkStart w:id="362" w:name="_Toc494063696"/>
      <w:bookmarkStart w:id="363" w:name="_Toc494065175"/>
      <w:bookmarkStart w:id="364" w:name="_Toc494061434"/>
      <w:bookmarkStart w:id="365" w:name="_Toc494063697"/>
      <w:bookmarkStart w:id="366" w:name="_Toc494065176"/>
      <w:bookmarkStart w:id="367" w:name="_Toc494061435"/>
      <w:bookmarkStart w:id="368" w:name="_Toc494063698"/>
      <w:bookmarkStart w:id="369" w:name="_Toc494065177"/>
      <w:bookmarkStart w:id="370" w:name="_Toc494061436"/>
      <w:bookmarkStart w:id="371" w:name="_Toc494063699"/>
      <w:bookmarkStart w:id="372" w:name="_Toc494065178"/>
      <w:bookmarkStart w:id="373" w:name="_Toc494061437"/>
      <w:bookmarkStart w:id="374" w:name="_Toc494063700"/>
      <w:bookmarkStart w:id="375" w:name="_Toc494065179"/>
      <w:bookmarkStart w:id="376" w:name="_Toc494061438"/>
      <w:bookmarkStart w:id="377" w:name="_Toc494063701"/>
      <w:bookmarkStart w:id="378" w:name="_Toc494065180"/>
      <w:bookmarkStart w:id="379" w:name="_Toc494061439"/>
      <w:bookmarkStart w:id="380" w:name="_Toc494063702"/>
      <w:bookmarkStart w:id="381" w:name="_Toc494065181"/>
      <w:bookmarkStart w:id="382" w:name="_Toc494061440"/>
      <w:bookmarkStart w:id="383" w:name="_Toc494063703"/>
      <w:bookmarkStart w:id="384" w:name="_Toc494065182"/>
      <w:bookmarkStart w:id="385" w:name="_Toc494061441"/>
      <w:bookmarkStart w:id="386" w:name="_Toc494063704"/>
      <w:bookmarkStart w:id="387" w:name="_Toc494065183"/>
      <w:bookmarkStart w:id="388" w:name="_Toc494061442"/>
      <w:bookmarkStart w:id="389" w:name="_Toc494063705"/>
      <w:bookmarkStart w:id="390" w:name="_Toc494065184"/>
      <w:bookmarkStart w:id="391" w:name="_Toc494061443"/>
      <w:bookmarkStart w:id="392" w:name="_Toc494063706"/>
      <w:bookmarkStart w:id="393" w:name="_Toc494065185"/>
      <w:bookmarkStart w:id="394" w:name="_Toc494061444"/>
      <w:bookmarkStart w:id="395" w:name="_Toc494063707"/>
      <w:bookmarkStart w:id="396" w:name="_Toc494065186"/>
      <w:bookmarkStart w:id="397" w:name="_Toc494061445"/>
      <w:bookmarkStart w:id="398" w:name="_Toc494063708"/>
      <w:bookmarkStart w:id="399" w:name="_Toc494065187"/>
      <w:bookmarkStart w:id="400" w:name="_Toc494061446"/>
      <w:bookmarkStart w:id="401" w:name="_Toc494063709"/>
      <w:bookmarkStart w:id="402" w:name="_Toc494065188"/>
      <w:bookmarkStart w:id="403" w:name="_Toc494061447"/>
      <w:bookmarkStart w:id="404" w:name="_Toc494063710"/>
      <w:bookmarkStart w:id="405" w:name="_Toc494065189"/>
      <w:bookmarkStart w:id="406" w:name="_Toc494061448"/>
      <w:bookmarkStart w:id="407" w:name="_Toc494063711"/>
      <w:bookmarkStart w:id="408" w:name="_Toc494065190"/>
      <w:bookmarkStart w:id="409" w:name="b3_stage3"/>
      <w:bookmarkStart w:id="410" w:name="_Toc494061449"/>
      <w:bookmarkStart w:id="411" w:name="_Toc494063712"/>
      <w:bookmarkStart w:id="412" w:name="_Toc494065191"/>
      <w:bookmarkStart w:id="413" w:name="_Toc494061450"/>
      <w:bookmarkStart w:id="414" w:name="_Toc494063713"/>
      <w:bookmarkStart w:id="415" w:name="_Toc494065192"/>
      <w:bookmarkStart w:id="416" w:name="_Toc494061451"/>
      <w:bookmarkStart w:id="417" w:name="_Toc494063714"/>
      <w:bookmarkStart w:id="418" w:name="_Toc494065193"/>
      <w:bookmarkStart w:id="419" w:name="_Toc494061452"/>
      <w:bookmarkStart w:id="420" w:name="_Toc494063715"/>
      <w:bookmarkStart w:id="421" w:name="_Toc494065194"/>
      <w:bookmarkStart w:id="422" w:name="_Toc494061453"/>
      <w:bookmarkStart w:id="423" w:name="_Toc494063716"/>
      <w:bookmarkStart w:id="424" w:name="_Toc494065195"/>
      <w:bookmarkStart w:id="425" w:name="_Toc494061454"/>
      <w:bookmarkStart w:id="426" w:name="_Toc494063717"/>
      <w:bookmarkStart w:id="427" w:name="_Toc494065196"/>
      <w:bookmarkStart w:id="428" w:name="_Toc494061460"/>
      <w:bookmarkStart w:id="429" w:name="_Toc494063723"/>
      <w:bookmarkStart w:id="430" w:name="_Toc494065202"/>
      <w:bookmarkStart w:id="431" w:name="_Toc494061469"/>
      <w:bookmarkStart w:id="432" w:name="_Toc494063732"/>
      <w:bookmarkStart w:id="433" w:name="_Toc494065211"/>
      <w:bookmarkStart w:id="434" w:name="_Toc494061478"/>
      <w:bookmarkStart w:id="435" w:name="_Toc494063741"/>
      <w:bookmarkStart w:id="436" w:name="_Toc494065220"/>
      <w:bookmarkStart w:id="437" w:name="_Toc494065229"/>
      <w:bookmarkStart w:id="438" w:name="_Toc117260193"/>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r w:rsidRPr="00C71BD5">
        <w:rPr>
          <w:rFonts w:ascii="Source Sans Pro" w:hAnsi="Source Sans Pro" w:cstheme="minorHAnsi"/>
          <w:color w:val="1F497D" w:themeColor="text2"/>
        </w:rPr>
        <w:t>COMMERICALLY USeFUl FUNCTION</w:t>
      </w:r>
      <w:bookmarkStart w:id="439" w:name="b4_staeg4"/>
      <w:bookmarkStart w:id="440" w:name="_Toc494061488"/>
      <w:bookmarkStart w:id="441" w:name="_Toc494063751"/>
      <w:bookmarkStart w:id="442" w:name="_Toc494065230"/>
      <w:bookmarkStart w:id="443" w:name="_Toc494061489"/>
      <w:bookmarkStart w:id="444" w:name="_Toc494063752"/>
      <w:bookmarkStart w:id="445" w:name="_Toc494065231"/>
      <w:bookmarkStart w:id="446" w:name="b5_stage5"/>
      <w:bookmarkStart w:id="447" w:name="_Toc494061490"/>
      <w:bookmarkStart w:id="448" w:name="_Toc494063753"/>
      <w:bookmarkStart w:id="449" w:name="_Toc494065232"/>
      <w:bookmarkStart w:id="450" w:name="_Toc494061491"/>
      <w:bookmarkStart w:id="451" w:name="_Toc494063754"/>
      <w:bookmarkStart w:id="452" w:name="_Toc494065233"/>
      <w:bookmarkStart w:id="453" w:name="c_prefpoints"/>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p>
    <w:p w14:paraId="707BFFFF" w14:textId="77777777" w:rsidR="00CC0425" w:rsidRPr="00C71BD5" w:rsidRDefault="00CC0425" w:rsidP="0090175C">
      <w:pPr>
        <w:pStyle w:val="Heading5"/>
        <w:rPr>
          <w:rFonts w:ascii="Source Sans Pro" w:hAnsi="Source Sans Pro" w:cstheme="minorHAnsi"/>
          <w:snapToGrid w:val="0"/>
          <w:color w:val="1F497D" w:themeColor="text2"/>
        </w:rPr>
      </w:pPr>
      <w:bookmarkStart w:id="454" w:name="c1_disabled"/>
      <w:bookmarkStart w:id="455" w:name="c2_smal"/>
      <w:bookmarkStart w:id="456" w:name="c4_smallbus"/>
      <w:bookmarkEnd w:id="454"/>
      <w:bookmarkEnd w:id="455"/>
      <w:bookmarkEnd w:id="456"/>
      <w:r w:rsidRPr="00C71BD5">
        <w:rPr>
          <w:rFonts w:ascii="Source Sans Pro" w:hAnsi="Source Sans Pro" w:cstheme="minorHAnsi"/>
          <w:snapToGrid w:val="0"/>
          <w:color w:val="1F497D" w:themeColor="text2"/>
        </w:rPr>
        <w:t>Commercially Useful Function (Government code 14837)</w:t>
      </w:r>
    </w:p>
    <w:p w14:paraId="6018C4DC" w14:textId="77777777" w:rsidR="00CC0425" w:rsidRPr="00C71BD5" w:rsidRDefault="00CC0425" w:rsidP="00C71BD5">
      <w:pPr>
        <w:jc w:val="left"/>
        <w:rPr>
          <w:rFonts w:ascii="Source Sans Pro" w:hAnsi="Source Sans Pro" w:cs="Arial"/>
        </w:rPr>
      </w:pPr>
      <w:r w:rsidRPr="00C71BD5">
        <w:rPr>
          <w:rFonts w:ascii="Source Sans Pro" w:hAnsi="Source Sans Pro" w:cs="Arial"/>
        </w:rPr>
        <w:t>A certified small business, micro-business Contractor, subcontractor or supplier, must meet commercially useful function requirements under Governm</w:t>
      </w:r>
      <w:r w:rsidR="00A702DF" w:rsidRPr="00C71BD5">
        <w:rPr>
          <w:rFonts w:ascii="Source Sans Pro" w:hAnsi="Source Sans Pro" w:cs="Arial"/>
        </w:rPr>
        <w:t xml:space="preserve">ent Code Section 14837(d) (4). </w:t>
      </w:r>
      <w:r w:rsidRPr="00C71BD5">
        <w:rPr>
          <w:rFonts w:ascii="Source Sans Pro" w:hAnsi="Source Sans Pro" w:cs="Arial"/>
        </w:rPr>
        <w:t xml:space="preserve">Selected firms must perform a "commercially useful function" relevant to this Contract.  </w:t>
      </w:r>
    </w:p>
    <w:p w14:paraId="31450311" w14:textId="77777777" w:rsidR="00CC0425" w:rsidRPr="00C71BD5" w:rsidRDefault="00CC0425" w:rsidP="00C71BD5">
      <w:pPr>
        <w:jc w:val="left"/>
        <w:rPr>
          <w:rFonts w:ascii="Source Sans Pro" w:hAnsi="Source Sans Pro" w:cs="Arial"/>
        </w:rPr>
      </w:pPr>
      <w:r w:rsidRPr="00C71BD5">
        <w:rPr>
          <w:rFonts w:ascii="Source Sans Pro" w:hAnsi="Source Sans Pro" w:cs="Arial"/>
        </w:rPr>
        <w:t xml:space="preserve">The term "small business Contractor, subcontractor supplier" means any person or entity that satisfies the ownership (or management) and control requirements in accordance with Government Code Section 14847 (d) (4) and provides services or goods that contribute to the fulfillment of the Contract requirements by performing a </w:t>
      </w:r>
      <w:r w:rsidR="005B3416" w:rsidRPr="00C71BD5">
        <w:rPr>
          <w:rFonts w:ascii="Source Sans Pro" w:hAnsi="Source Sans Pro" w:cs="Arial"/>
        </w:rPr>
        <w:t xml:space="preserve">commercially useful function. </w:t>
      </w:r>
      <w:r w:rsidRPr="00C71BD5">
        <w:rPr>
          <w:rFonts w:ascii="Source Sans Pro" w:hAnsi="Source Sans Pro" w:cs="Arial"/>
        </w:rPr>
        <w:t xml:space="preserve">A person or an entity is deemed to perform a "commercially useful function' if that person or entity does all of the following:    </w:t>
      </w:r>
    </w:p>
    <w:p w14:paraId="3F93602B" w14:textId="77777777" w:rsidR="00CC0425" w:rsidRPr="00C71BD5" w:rsidRDefault="00CC0425" w:rsidP="009913AC">
      <w:pPr>
        <w:numPr>
          <w:ilvl w:val="0"/>
          <w:numId w:val="15"/>
        </w:numPr>
        <w:tabs>
          <w:tab w:val="clear" w:pos="-180"/>
        </w:tabs>
        <w:spacing w:after="0" w:line="259" w:lineRule="auto"/>
        <w:ind w:left="720"/>
        <w:jc w:val="left"/>
        <w:rPr>
          <w:rFonts w:ascii="Source Sans Pro" w:hAnsi="Source Sans Pro" w:cs="Arial"/>
        </w:rPr>
      </w:pPr>
      <w:r w:rsidRPr="00C71BD5">
        <w:rPr>
          <w:rFonts w:ascii="Source Sans Pro" w:hAnsi="Source Sans Pro" w:cs="Arial"/>
        </w:rPr>
        <w:t>Is responsible for the execution of a distinct element of the work of the Contract</w:t>
      </w:r>
      <w:r w:rsidR="00462AC6" w:rsidRPr="00C71BD5">
        <w:rPr>
          <w:rFonts w:ascii="Source Sans Pro" w:hAnsi="Source Sans Pro" w:cs="Arial"/>
        </w:rPr>
        <w:t>;</w:t>
      </w:r>
    </w:p>
    <w:p w14:paraId="13DD25EB" w14:textId="77777777" w:rsidR="00CC0425" w:rsidRPr="00C71BD5" w:rsidRDefault="00CC0425" w:rsidP="009913AC">
      <w:pPr>
        <w:numPr>
          <w:ilvl w:val="0"/>
          <w:numId w:val="15"/>
        </w:numPr>
        <w:tabs>
          <w:tab w:val="clear" w:pos="-180"/>
        </w:tabs>
        <w:spacing w:after="0" w:line="259" w:lineRule="auto"/>
        <w:ind w:left="720"/>
        <w:jc w:val="left"/>
        <w:rPr>
          <w:rFonts w:ascii="Source Sans Pro" w:hAnsi="Source Sans Pro" w:cs="Arial"/>
        </w:rPr>
      </w:pPr>
      <w:r w:rsidRPr="00C71BD5">
        <w:rPr>
          <w:rFonts w:ascii="Source Sans Pro" w:hAnsi="Source Sans Pro" w:cs="Arial"/>
        </w:rPr>
        <w:t>Carries out the obligation by actually performing, managing, or supervising the work involved</w:t>
      </w:r>
      <w:r w:rsidR="00462AC6" w:rsidRPr="00C71BD5">
        <w:rPr>
          <w:rFonts w:ascii="Source Sans Pro" w:hAnsi="Source Sans Pro" w:cs="Arial"/>
        </w:rPr>
        <w:t>;</w:t>
      </w:r>
    </w:p>
    <w:p w14:paraId="2604691C" w14:textId="77777777" w:rsidR="00CC0425" w:rsidRPr="00C71BD5" w:rsidRDefault="00CC0425" w:rsidP="009913AC">
      <w:pPr>
        <w:numPr>
          <w:ilvl w:val="0"/>
          <w:numId w:val="15"/>
        </w:numPr>
        <w:tabs>
          <w:tab w:val="clear" w:pos="-180"/>
        </w:tabs>
        <w:spacing w:after="0" w:line="259" w:lineRule="auto"/>
        <w:ind w:left="720"/>
        <w:jc w:val="left"/>
        <w:rPr>
          <w:rFonts w:ascii="Source Sans Pro" w:hAnsi="Source Sans Pro" w:cs="Arial"/>
        </w:rPr>
      </w:pPr>
      <w:r w:rsidRPr="00C71BD5">
        <w:rPr>
          <w:rFonts w:ascii="Source Sans Pro" w:hAnsi="Source Sans Pro" w:cs="Arial"/>
        </w:rPr>
        <w:t>Performs work that is normal for its business services and functions</w:t>
      </w:r>
      <w:r w:rsidR="00462AC6" w:rsidRPr="00C71BD5">
        <w:rPr>
          <w:rFonts w:ascii="Source Sans Pro" w:hAnsi="Source Sans Pro" w:cs="Arial"/>
        </w:rPr>
        <w:t>; and</w:t>
      </w:r>
    </w:p>
    <w:p w14:paraId="12412E9E" w14:textId="77777777" w:rsidR="00CC0425" w:rsidRPr="00C71BD5" w:rsidRDefault="00CC0425" w:rsidP="009913AC">
      <w:pPr>
        <w:numPr>
          <w:ilvl w:val="0"/>
          <w:numId w:val="15"/>
        </w:numPr>
        <w:tabs>
          <w:tab w:val="clear" w:pos="-180"/>
        </w:tabs>
        <w:spacing w:line="259" w:lineRule="auto"/>
        <w:ind w:left="720"/>
        <w:jc w:val="left"/>
        <w:rPr>
          <w:rFonts w:ascii="Source Sans Pro" w:hAnsi="Source Sans Pro" w:cs="Arial"/>
        </w:rPr>
      </w:pPr>
      <w:r w:rsidRPr="00C71BD5">
        <w:rPr>
          <w:rFonts w:ascii="Source Sans Pro" w:hAnsi="Source Sans Pro" w:cs="Arial"/>
        </w:rPr>
        <w:t>Is not further subcontracting a portion of the work that is greater than that expected to be subcontracted by normal industry practices</w:t>
      </w:r>
      <w:r w:rsidR="00462AC6" w:rsidRPr="00C71BD5">
        <w:rPr>
          <w:rFonts w:ascii="Source Sans Pro" w:hAnsi="Source Sans Pro" w:cs="Arial"/>
        </w:rPr>
        <w:t>.</w:t>
      </w:r>
    </w:p>
    <w:p w14:paraId="69A615E6" w14:textId="77777777" w:rsidR="00CC0425" w:rsidRPr="00C71BD5" w:rsidRDefault="00CC0425" w:rsidP="00C71BD5">
      <w:pPr>
        <w:jc w:val="left"/>
        <w:rPr>
          <w:rFonts w:ascii="Source Sans Pro" w:hAnsi="Source Sans Pro" w:cs="Arial"/>
        </w:rPr>
      </w:pPr>
      <w:r w:rsidRPr="00C71BD5">
        <w:rPr>
          <w:rFonts w:ascii="Source Sans Pro" w:hAnsi="Source Sans Pro" w:cs="Arial"/>
        </w:rPr>
        <w:t>A Contractor, subcontractor, or supplier will not be considered to perform a commercially useful function if the Contractor’s, subcontractors, or supplier’s role is limited to that of an extra participant in order to obtain the appearance of disabled veteran business participation.</w:t>
      </w:r>
    </w:p>
    <w:p w14:paraId="23A302BB" w14:textId="77777777" w:rsidR="00CC0425" w:rsidRPr="00C71BD5" w:rsidRDefault="00CC0425" w:rsidP="00C71BD5">
      <w:pPr>
        <w:pStyle w:val="Heading5"/>
        <w:jc w:val="left"/>
        <w:rPr>
          <w:rFonts w:ascii="Source Sans Pro" w:hAnsi="Source Sans Pro" w:cstheme="minorHAnsi"/>
          <w:snapToGrid w:val="0"/>
          <w:color w:val="1F497D" w:themeColor="text2"/>
        </w:rPr>
      </w:pPr>
      <w:r w:rsidRPr="00C71BD5">
        <w:rPr>
          <w:rFonts w:ascii="Source Sans Pro" w:hAnsi="Source Sans Pro" w:cstheme="minorHAnsi"/>
          <w:snapToGrid w:val="0"/>
          <w:color w:val="1F497D" w:themeColor="text2"/>
        </w:rPr>
        <w:t>Bidder CUF Requirements</w:t>
      </w:r>
    </w:p>
    <w:p w14:paraId="0B8CAE31" w14:textId="149DA10D" w:rsidR="004911DE" w:rsidRPr="00C71BD5" w:rsidRDefault="00CC0425" w:rsidP="00C71BD5">
      <w:pPr>
        <w:jc w:val="left"/>
        <w:rPr>
          <w:rFonts w:ascii="Source Sans Pro" w:hAnsi="Source Sans Pro" w:cs="Arial"/>
        </w:rPr>
      </w:pPr>
      <w:r w:rsidRPr="00C71BD5">
        <w:rPr>
          <w:rFonts w:ascii="Source Sans Pro" w:hAnsi="Source Sans Pro" w:cs="Arial"/>
        </w:rPr>
        <w:t>In responding to this solicitation, you are confirming that, under California Code of Regulations 1896.1, your business provides goods and or services</w:t>
      </w:r>
      <w:r w:rsidR="00FD0D78" w:rsidRPr="00C71BD5">
        <w:rPr>
          <w:rFonts w:ascii="Source Sans Pro" w:hAnsi="Source Sans Pro" w:cs="Arial"/>
        </w:rPr>
        <w:t xml:space="preserve"> that</w:t>
      </w:r>
      <w:r w:rsidRPr="00C71BD5">
        <w:rPr>
          <w:rFonts w:ascii="Source Sans Pro" w:hAnsi="Source Sans Pro" w:cs="Arial"/>
        </w:rPr>
        <w:t xml:space="preserve"> meet the definition of "commercially useful function</w:t>
      </w:r>
      <w:r w:rsidR="00FD0D78" w:rsidRPr="00C71BD5">
        <w:rPr>
          <w:rFonts w:ascii="Source Sans Pro" w:hAnsi="Source Sans Pro" w:cs="Arial"/>
        </w:rPr>
        <w:t>.</w:t>
      </w:r>
      <w:r w:rsidRPr="00C71BD5">
        <w:rPr>
          <w:rFonts w:ascii="Source Sans Pro" w:hAnsi="Source Sans Pro" w:cs="Arial"/>
        </w:rPr>
        <w:t>" All Bidders are required to provide CUF documentation using the attached State's Bidd</w:t>
      </w:r>
      <w:r w:rsidR="005F70A9" w:rsidRPr="00C71BD5">
        <w:rPr>
          <w:rFonts w:ascii="Source Sans Pro" w:hAnsi="Source Sans Pro" w:cs="Arial"/>
        </w:rPr>
        <w:t xml:space="preserve">er Declaration Form GSPD-05-105 (see </w:t>
      </w:r>
      <w:r w:rsidR="00D03BAA" w:rsidRPr="00C71BD5">
        <w:rPr>
          <w:rFonts w:ascii="Source Sans Pro" w:hAnsi="Source Sans Pro" w:cs="Arial"/>
          <w:b/>
        </w:rPr>
        <w:t xml:space="preserve">ATTACHMENT </w:t>
      </w:r>
      <w:r w:rsidR="00C938A9" w:rsidRPr="00C71BD5">
        <w:rPr>
          <w:rFonts w:ascii="Source Sans Pro" w:hAnsi="Source Sans Pro" w:cs="Arial"/>
          <w:b/>
        </w:rPr>
        <w:t>1</w:t>
      </w:r>
      <w:r w:rsidR="0099429A" w:rsidRPr="00C71BD5">
        <w:rPr>
          <w:rFonts w:ascii="Source Sans Pro" w:hAnsi="Source Sans Pro" w:cs="Arial"/>
          <w:b/>
        </w:rPr>
        <w:t>3</w:t>
      </w:r>
      <w:r w:rsidR="005F70A9" w:rsidRPr="00C71BD5">
        <w:rPr>
          <w:rFonts w:ascii="Source Sans Pro" w:hAnsi="Source Sans Pro" w:cs="Arial"/>
        </w:rPr>
        <w:t>)</w:t>
      </w:r>
      <w:r w:rsidR="005B3416" w:rsidRPr="00C71BD5">
        <w:rPr>
          <w:rFonts w:ascii="Source Sans Pro" w:hAnsi="Source Sans Pro" w:cs="Arial"/>
        </w:rPr>
        <w:t>.</w:t>
      </w:r>
      <w:r w:rsidRPr="00C71BD5">
        <w:rPr>
          <w:rFonts w:ascii="Source Sans Pro" w:hAnsi="Source Sans Pro" w:cs="Arial"/>
        </w:rPr>
        <w:t xml:space="preserve"> When completing the declaration, Bidders must identify all subcontractors proposed for</w:t>
      </w:r>
      <w:r w:rsidR="005B3416" w:rsidRPr="00C71BD5">
        <w:rPr>
          <w:rFonts w:ascii="Source Sans Pro" w:hAnsi="Source Sans Pro" w:cs="Arial"/>
        </w:rPr>
        <w:t xml:space="preserve"> participation in the Contract.</w:t>
      </w:r>
      <w:r w:rsidRPr="00C71BD5">
        <w:rPr>
          <w:rFonts w:ascii="Source Sans Pro" w:hAnsi="Source Sans Pro" w:cs="Arial"/>
        </w:rPr>
        <w:t xml:space="preserve"> </w:t>
      </w:r>
    </w:p>
    <w:p w14:paraId="3FAC822C" w14:textId="246B9BD8" w:rsidR="00CC0425" w:rsidRPr="00C71BD5" w:rsidRDefault="00CC0425" w:rsidP="00C71BD5">
      <w:pPr>
        <w:jc w:val="left"/>
        <w:rPr>
          <w:rFonts w:ascii="Source Sans Pro" w:hAnsi="Source Sans Pro" w:cs="Arial"/>
        </w:rPr>
      </w:pPr>
      <w:r w:rsidRPr="00C71BD5">
        <w:rPr>
          <w:rFonts w:ascii="Source Sans Pro" w:hAnsi="Source Sans Pro" w:cs="Arial"/>
        </w:rPr>
        <w:t xml:space="preserve">Any Bidder awarded a Contract is contractually obligated to use the subcontractor for the corresponding work defined unless the </w:t>
      </w:r>
      <w:r w:rsidR="004911DE" w:rsidRPr="00C71BD5">
        <w:rPr>
          <w:rFonts w:ascii="Source Sans Pro" w:hAnsi="Source Sans Pro" w:cs="Arial"/>
        </w:rPr>
        <w:t>Commissioners</w:t>
      </w:r>
      <w:r w:rsidRPr="00C71BD5">
        <w:rPr>
          <w:rFonts w:ascii="Source Sans Pro" w:hAnsi="Source Sans Pro" w:cs="Arial"/>
        </w:rPr>
        <w:t xml:space="preserve"> agree to a substitution. </w:t>
      </w:r>
      <w:r w:rsidR="000B5698" w:rsidRPr="00C71BD5">
        <w:rPr>
          <w:rFonts w:ascii="Source Sans Pro" w:hAnsi="Source Sans Pro" w:cs="Arial"/>
        </w:rPr>
        <w:t xml:space="preserve"> </w:t>
      </w:r>
      <w:r w:rsidR="007D12F2" w:rsidRPr="00C71BD5">
        <w:rPr>
          <w:rFonts w:ascii="Source Sans Pro" w:hAnsi="Source Sans Pro"/>
        </w:rPr>
        <w:t xml:space="preserve">If, during the contract term, there is a need to replace a subcontractor, the Contractor must obtain approval from </w:t>
      </w:r>
      <w:r w:rsidR="007D12F2" w:rsidRPr="00C71BD5">
        <w:rPr>
          <w:rFonts w:ascii="Source Sans Pro" w:hAnsi="Source Sans Pro"/>
        </w:rPr>
        <w:lastRenderedPageBreak/>
        <w:t>the Commissioners before such change is made.  Contractor will present to the Commissioners the reason for the change and the plan to ensure all contractual obligations are met and in accordance with the contract schedule</w:t>
      </w:r>
      <w:r w:rsidR="000B5698" w:rsidRPr="00C71BD5">
        <w:rPr>
          <w:rFonts w:ascii="Source Sans Pro" w:hAnsi="Source Sans Pro" w:cs="Arial"/>
        </w:rPr>
        <w:t>.  No change will occur unless the Commissioners agree to the change.</w:t>
      </w:r>
    </w:p>
    <w:p w14:paraId="59F47BED" w14:textId="77777777" w:rsidR="005B3789" w:rsidRPr="00C71BD5" w:rsidRDefault="003E3DD4" w:rsidP="00C71BD5">
      <w:pPr>
        <w:pStyle w:val="Heading3"/>
        <w:numPr>
          <w:ilvl w:val="0"/>
          <w:numId w:val="9"/>
        </w:numPr>
        <w:jc w:val="left"/>
        <w:rPr>
          <w:rFonts w:ascii="Source Sans Pro" w:hAnsi="Source Sans Pro" w:cstheme="minorHAnsi"/>
          <w:color w:val="1F497D" w:themeColor="text2"/>
        </w:rPr>
      </w:pPr>
      <w:bookmarkStart w:id="457" w:name="_Toc494061493"/>
      <w:bookmarkStart w:id="458" w:name="_Toc494063756"/>
      <w:bookmarkStart w:id="459" w:name="_Toc494065235"/>
      <w:bookmarkStart w:id="460" w:name="_Toc494061494"/>
      <w:bookmarkStart w:id="461" w:name="_Toc494063757"/>
      <w:bookmarkStart w:id="462" w:name="_Toc494065236"/>
      <w:bookmarkStart w:id="463" w:name="_Toc494061495"/>
      <w:bookmarkStart w:id="464" w:name="_Toc494063758"/>
      <w:bookmarkStart w:id="465" w:name="_Toc494065237"/>
      <w:bookmarkStart w:id="466" w:name="_Toc494061496"/>
      <w:bookmarkStart w:id="467" w:name="_Toc494063759"/>
      <w:bookmarkStart w:id="468" w:name="_Toc494065238"/>
      <w:bookmarkStart w:id="469" w:name="_Toc494061497"/>
      <w:bookmarkStart w:id="470" w:name="_Toc494063760"/>
      <w:bookmarkStart w:id="471" w:name="_Toc494065239"/>
      <w:bookmarkStart w:id="472" w:name="d_proposalscoretools"/>
      <w:bookmarkStart w:id="473" w:name="e_awardprocedures"/>
      <w:bookmarkStart w:id="474" w:name="_Toc448517374"/>
      <w:bookmarkStart w:id="475" w:name="_Toc449087591"/>
      <w:bookmarkStart w:id="476" w:name="_Toc449515920"/>
      <w:bookmarkStart w:id="477" w:name="_Toc449517750"/>
      <w:bookmarkStart w:id="478" w:name="_Toc117260194"/>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r w:rsidRPr="00C71BD5">
        <w:rPr>
          <w:rFonts w:ascii="Source Sans Pro" w:hAnsi="Source Sans Pro" w:cstheme="minorHAnsi"/>
          <w:color w:val="1F497D" w:themeColor="text2"/>
        </w:rPr>
        <w:t>AWARD PROCEDURES</w:t>
      </w:r>
      <w:bookmarkEnd w:id="474"/>
      <w:bookmarkEnd w:id="475"/>
      <w:bookmarkEnd w:id="476"/>
      <w:bookmarkEnd w:id="477"/>
      <w:bookmarkEnd w:id="478"/>
    </w:p>
    <w:p w14:paraId="13431DE0" w14:textId="4378BA29" w:rsidR="005B3789" w:rsidRPr="00C71BD5" w:rsidRDefault="005B3789" w:rsidP="00C71BD5">
      <w:pPr>
        <w:jc w:val="left"/>
        <w:rPr>
          <w:rFonts w:ascii="Source Sans Pro" w:hAnsi="Source Sans Pro"/>
          <w:b/>
        </w:rPr>
      </w:pPr>
      <w:r w:rsidRPr="00C71BD5">
        <w:rPr>
          <w:rFonts w:ascii="Source Sans Pro" w:hAnsi="Source Sans Pro"/>
        </w:rPr>
        <w:t xml:space="preserve">An award, if made, will be made to the highest scoring </w:t>
      </w:r>
      <w:r w:rsidR="00DB62FD" w:rsidRPr="00C71BD5">
        <w:rPr>
          <w:rFonts w:ascii="Source Sans Pro" w:hAnsi="Source Sans Pro"/>
        </w:rPr>
        <w:t>Proposal</w:t>
      </w:r>
      <w:r w:rsidR="0008066C" w:rsidRPr="00C71BD5">
        <w:rPr>
          <w:rFonts w:ascii="Source Sans Pro" w:hAnsi="Source Sans Pro"/>
        </w:rPr>
        <w:t xml:space="preserve">. </w:t>
      </w:r>
      <w:r w:rsidRPr="00C71BD5">
        <w:rPr>
          <w:rFonts w:ascii="Source Sans Pro" w:hAnsi="Source Sans Pro"/>
        </w:rPr>
        <w:t>A maximum of one</w:t>
      </w:r>
      <w:r w:rsidR="002C6B8A" w:rsidRPr="00C71BD5">
        <w:rPr>
          <w:rFonts w:ascii="Source Sans Pro" w:hAnsi="Source Sans Pro"/>
        </w:rPr>
        <w:t xml:space="preserve"> </w:t>
      </w:r>
      <w:r w:rsidRPr="00C71BD5">
        <w:rPr>
          <w:rFonts w:ascii="Source Sans Pro" w:hAnsi="Source Sans Pro"/>
        </w:rPr>
        <w:t>(1) award may be made</w:t>
      </w:r>
      <w:r w:rsidR="0008066C" w:rsidRPr="00C71BD5">
        <w:rPr>
          <w:rFonts w:ascii="Source Sans Pro" w:hAnsi="Source Sans Pro"/>
        </w:rPr>
        <w:t xml:space="preserve">. </w:t>
      </w:r>
      <w:r w:rsidRPr="00C71BD5">
        <w:rPr>
          <w:rFonts w:ascii="Source Sans Pro" w:hAnsi="Source Sans Pro"/>
        </w:rPr>
        <w:t xml:space="preserve">If there are two or more </w:t>
      </w:r>
      <w:r w:rsidR="00DB62FD" w:rsidRPr="00C71BD5">
        <w:rPr>
          <w:rFonts w:ascii="Source Sans Pro" w:hAnsi="Source Sans Pro"/>
        </w:rPr>
        <w:t>Proposal</w:t>
      </w:r>
      <w:r w:rsidRPr="00C71BD5">
        <w:rPr>
          <w:rFonts w:ascii="Source Sans Pro" w:hAnsi="Source Sans Pro"/>
        </w:rPr>
        <w:t xml:space="preserve">s with the same total score, the tie will be broken by a coin toss administered by the </w:t>
      </w:r>
      <w:r w:rsidR="00536502" w:rsidRPr="00C71BD5">
        <w:rPr>
          <w:rFonts w:ascii="Source Sans Pro" w:hAnsi="Source Sans Pro"/>
        </w:rPr>
        <w:t>Commission</w:t>
      </w:r>
      <w:r w:rsidRPr="00C71BD5">
        <w:rPr>
          <w:rFonts w:ascii="Source Sans Pro" w:hAnsi="Source Sans Pro"/>
        </w:rPr>
        <w:t>.</w:t>
      </w:r>
    </w:p>
    <w:p w14:paraId="10DDC7A3" w14:textId="427ADBE8" w:rsidR="005B6528" w:rsidRPr="00C71BD5" w:rsidRDefault="005B3789" w:rsidP="00C71BD5">
      <w:pPr>
        <w:jc w:val="left"/>
        <w:rPr>
          <w:rFonts w:ascii="Source Sans Pro" w:hAnsi="Source Sans Pro"/>
        </w:rPr>
      </w:pPr>
      <w:r w:rsidRPr="00C71BD5">
        <w:rPr>
          <w:rFonts w:ascii="Source Sans Pro" w:hAnsi="Source Sans Pro"/>
        </w:rPr>
        <w:t xml:space="preserve">Prior to awarding the contract, a </w:t>
      </w:r>
      <w:r w:rsidR="00DC0486" w:rsidRPr="00C71BD5">
        <w:rPr>
          <w:rFonts w:ascii="Source Sans Pro" w:hAnsi="Source Sans Pro"/>
        </w:rPr>
        <w:t>Notice of Intent to Award</w:t>
      </w:r>
      <w:r w:rsidRPr="00C71BD5">
        <w:rPr>
          <w:rFonts w:ascii="Source Sans Pro" w:hAnsi="Source Sans Pro"/>
        </w:rPr>
        <w:t xml:space="preserve"> will be posted on </w:t>
      </w:r>
      <w:r w:rsidR="00536502" w:rsidRPr="00C71BD5">
        <w:rPr>
          <w:rFonts w:ascii="Source Sans Pro" w:hAnsi="Source Sans Pro"/>
        </w:rPr>
        <w:t>Commission</w:t>
      </w:r>
      <w:r w:rsidRPr="00C71BD5">
        <w:rPr>
          <w:rFonts w:ascii="Source Sans Pro" w:hAnsi="Source Sans Pro"/>
        </w:rPr>
        <w:t>’s website (</w:t>
      </w:r>
      <w:hyperlink r:id="rId21" w:history="1">
        <w:r w:rsidRPr="00C71BD5">
          <w:rPr>
            <w:rStyle w:val="Hyperlink"/>
            <w:rFonts w:ascii="Source Sans Pro" w:hAnsi="Source Sans Pro"/>
          </w:rPr>
          <w:t>www.mhsoac.ca.gov</w:t>
        </w:r>
      </w:hyperlink>
      <w:r w:rsidRPr="00C71BD5">
        <w:rPr>
          <w:rFonts w:ascii="Source Sans Pro" w:hAnsi="Source Sans Pro"/>
        </w:rPr>
        <w:t>)</w:t>
      </w:r>
      <w:r w:rsidR="005B1394" w:rsidRPr="00C71BD5">
        <w:rPr>
          <w:rFonts w:ascii="Source Sans Pro" w:hAnsi="Source Sans Pro"/>
        </w:rPr>
        <w:t xml:space="preserve"> </w:t>
      </w:r>
      <w:r w:rsidRPr="00C71BD5">
        <w:rPr>
          <w:rFonts w:ascii="Source Sans Pro" w:hAnsi="Source Sans Pro"/>
        </w:rPr>
        <w:t xml:space="preserve">for a period of no less than five (5) working days. </w:t>
      </w:r>
    </w:p>
    <w:p w14:paraId="2740609A" w14:textId="77777777" w:rsidR="00556315" w:rsidRPr="00C71BD5" w:rsidRDefault="003E3DD4" w:rsidP="00C71BD5">
      <w:pPr>
        <w:pStyle w:val="Heading2"/>
        <w:numPr>
          <w:ilvl w:val="0"/>
          <w:numId w:val="3"/>
        </w:numPr>
        <w:ind w:left="360" w:hanging="180"/>
        <w:jc w:val="left"/>
        <w:rPr>
          <w:rFonts w:ascii="Source Sans Pro" w:hAnsi="Source Sans Pro" w:cstheme="minorHAnsi"/>
          <w:color w:val="1F497D" w:themeColor="text2"/>
          <w:sz w:val="28"/>
        </w:rPr>
      </w:pPr>
      <w:bookmarkStart w:id="479" w:name="v_admin"/>
      <w:bookmarkStart w:id="480" w:name="_Toc448517375"/>
      <w:bookmarkStart w:id="481" w:name="_Toc449087592"/>
      <w:bookmarkStart w:id="482" w:name="_Toc449515921"/>
      <w:bookmarkStart w:id="483" w:name="_Toc449517751"/>
      <w:bookmarkStart w:id="484" w:name="_Toc117260195"/>
      <w:bookmarkEnd w:id="479"/>
      <w:r w:rsidRPr="00C71BD5">
        <w:rPr>
          <w:rFonts w:ascii="Source Sans Pro" w:hAnsi="Source Sans Pro" w:cstheme="minorHAnsi"/>
          <w:color w:val="1F497D" w:themeColor="text2"/>
          <w:sz w:val="28"/>
        </w:rPr>
        <w:t>ADMINISTRATION</w:t>
      </w:r>
      <w:bookmarkEnd w:id="480"/>
      <w:bookmarkEnd w:id="481"/>
      <w:bookmarkEnd w:id="482"/>
      <w:bookmarkEnd w:id="483"/>
      <w:bookmarkEnd w:id="484"/>
      <w:r w:rsidRPr="00C71BD5">
        <w:rPr>
          <w:rFonts w:ascii="Source Sans Pro" w:hAnsi="Source Sans Pro" w:cstheme="minorHAnsi"/>
          <w:color w:val="1F497D" w:themeColor="text2"/>
          <w:sz w:val="28"/>
        </w:rPr>
        <w:t xml:space="preserve"> </w:t>
      </w:r>
    </w:p>
    <w:p w14:paraId="15564020" w14:textId="77777777" w:rsidR="00556315" w:rsidRPr="00C71BD5" w:rsidRDefault="003E3DD4" w:rsidP="00C71BD5">
      <w:pPr>
        <w:pStyle w:val="Heading3"/>
        <w:numPr>
          <w:ilvl w:val="0"/>
          <w:numId w:val="7"/>
        </w:numPr>
        <w:ind w:left="360"/>
        <w:jc w:val="left"/>
        <w:rPr>
          <w:rFonts w:ascii="Source Sans Pro" w:hAnsi="Source Sans Pro" w:cstheme="minorHAnsi"/>
          <w:color w:val="1F497D" w:themeColor="text2"/>
        </w:rPr>
      </w:pPr>
      <w:bookmarkStart w:id="485" w:name="a_rfp_defined"/>
      <w:bookmarkStart w:id="486" w:name="_Toc494061500"/>
      <w:bookmarkStart w:id="487" w:name="_Toc494063763"/>
      <w:bookmarkStart w:id="488" w:name="_Toc494065242"/>
      <w:bookmarkStart w:id="489" w:name="b_costofdev"/>
      <w:bookmarkStart w:id="490" w:name="_Toc494061501"/>
      <w:bookmarkStart w:id="491" w:name="_Toc494063764"/>
      <w:bookmarkStart w:id="492" w:name="_Toc494065243"/>
      <w:bookmarkStart w:id="493" w:name="_Toc448517377"/>
      <w:bookmarkStart w:id="494" w:name="_Toc449087594"/>
      <w:bookmarkStart w:id="495" w:name="_Toc449515923"/>
      <w:bookmarkStart w:id="496" w:name="_Toc449517753"/>
      <w:bookmarkStart w:id="497" w:name="_Toc117260196"/>
      <w:bookmarkEnd w:id="485"/>
      <w:bookmarkEnd w:id="486"/>
      <w:bookmarkEnd w:id="487"/>
      <w:bookmarkEnd w:id="488"/>
      <w:bookmarkEnd w:id="489"/>
      <w:bookmarkEnd w:id="490"/>
      <w:bookmarkEnd w:id="491"/>
      <w:bookmarkEnd w:id="492"/>
      <w:r w:rsidRPr="00C71BD5">
        <w:rPr>
          <w:rFonts w:ascii="Source Sans Pro" w:hAnsi="Source Sans Pro" w:cstheme="minorHAnsi"/>
          <w:color w:val="1F497D" w:themeColor="text2"/>
        </w:rPr>
        <w:t>COST OF DEVELOPING PROPOSAL</w:t>
      </w:r>
      <w:bookmarkEnd w:id="493"/>
      <w:bookmarkEnd w:id="494"/>
      <w:bookmarkEnd w:id="495"/>
      <w:bookmarkEnd w:id="496"/>
      <w:bookmarkEnd w:id="497"/>
    </w:p>
    <w:p w14:paraId="28E6CE76" w14:textId="77777777" w:rsidR="00556315" w:rsidRPr="00C71BD5" w:rsidRDefault="00FE1EF2" w:rsidP="00C71BD5">
      <w:pPr>
        <w:jc w:val="left"/>
        <w:rPr>
          <w:rFonts w:ascii="Source Sans Pro" w:hAnsi="Source Sans Pro"/>
        </w:rPr>
      </w:pPr>
      <w:r w:rsidRPr="00C71BD5">
        <w:rPr>
          <w:rFonts w:ascii="Source Sans Pro" w:hAnsi="Source Sans Pro"/>
        </w:rPr>
        <w:t xml:space="preserve">The </w:t>
      </w:r>
      <w:r w:rsidR="005B6528" w:rsidRPr="00C71BD5">
        <w:rPr>
          <w:rFonts w:ascii="Source Sans Pro" w:hAnsi="Source Sans Pro"/>
        </w:rPr>
        <w:t>Proposer</w:t>
      </w:r>
      <w:r w:rsidRPr="00C71BD5">
        <w:rPr>
          <w:rFonts w:ascii="Source Sans Pro" w:hAnsi="Source Sans Pro"/>
        </w:rPr>
        <w:t xml:space="preserve"> is responsible for the cost of developing a </w:t>
      </w:r>
      <w:r w:rsidR="00DB62FD" w:rsidRPr="00C71BD5">
        <w:rPr>
          <w:rFonts w:ascii="Source Sans Pro" w:hAnsi="Source Sans Pro"/>
        </w:rPr>
        <w:t>Proposal</w:t>
      </w:r>
      <w:r w:rsidRPr="00C71BD5">
        <w:rPr>
          <w:rFonts w:ascii="Source Sans Pro" w:hAnsi="Source Sans Pro"/>
        </w:rPr>
        <w:t>, and this cost cannot be charged to the State.</w:t>
      </w:r>
    </w:p>
    <w:p w14:paraId="468580AD" w14:textId="77777777" w:rsidR="00FE1EF2" w:rsidRPr="00C71BD5" w:rsidRDefault="003E3DD4" w:rsidP="00C71BD5">
      <w:pPr>
        <w:pStyle w:val="Heading3"/>
        <w:numPr>
          <w:ilvl w:val="0"/>
          <w:numId w:val="7"/>
        </w:numPr>
        <w:ind w:left="360"/>
        <w:jc w:val="left"/>
        <w:rPr>
          <w:rFonts w:ascii="Source Sans Pro" w:hAnsi="Source Sans Pro" w:cstheme="minorHAnsi"/>
          <w:color w:val="1F497D" w:themeColor="text2"/>
        </w:rPr>
      </w:pPr>
      <w:bookmarkStart w:id="498" w:name="c_prinitng"/>
      <w:bookmarkStart w:id="499" w:name="_Toc494061503"/>
      <w:bookmarkStart w:id="500" w:name="_Toc494063766"/>
      <w:bookmarkStart w:id="501" w:name="_Toc494065245"/>
      <w:bookmarkStart w:id="502" w:name="_Toc494061504"/>
      <w:bookmarkStart w:id="503" w:name="_Toc494063767"/>
      <w:bookmarkStart w:id="504" w:name="_Toc494065246"/>
      <w:bookmarkStart w:id="505" w:name="d_confidential"/>
      <w:bookmarkStart w:id="506" w:name="_Toc448517379"/>
      <w:bookmarkStart w:id="507" w:name="_Toc449087596"/>
      <w:bookmarkStart w:id="508" w:name="_Toc449515925"/>
      <w:bookmarkStart w:id="509" w:name="_Toc449517755"/>
      <w:bookmarkStart w:id="510" w:name="_Toc117260197"/>
      <w:bookmarkEnd w:id="498"/>
      <w:bookmarkEnd w:id="499"/>
      <w:bookmarkEnd w:id="500"/>
      <w:bookmarkEnd w:id="501"/>
      <w:bookmarkEnd w:id="502"/>
      <w:bookmarkEnd w:id="503"/>
      <w:bookmarkEnd w:id="504"/>
      <w:bookmarkEnd w:id="505"/>
      <w:r w:rsidRPr="00C71BD5">
        <w:rPr>
          <w:rFonts w:ascii="Source Sans Pro" w:hAnsi="Source Sans Pro" w:cstheme="minorHAnsi"/>
          <w:color w:val="1F497D" w:themeColor="text2"/>
        </w:rPr>
        <w:t>CONFIDENTIAL INFORMATION</w:t>
      </w:r>
      <w:bookmarkEnd w:id="506"/>
      <w:bookmarkEnd w:id="507"/>
      <w:bookmarkEnd w:id="508"/>
      <w:bookmarkEnd w:id="509"/>
      <w:bookmarkEnd w:id="510"/>
    </w:p>
    <w:p w14:paraId="0AA63F92" w14:textId="59D95423" w:rsidR="00FE1EF2" w:rsidRPr="00C71BD5" w:rsidRDefault="00FE1EF2" w:rsidP="00C71BD5">
      <w:pPr>
        <w:jc w:val="left"/>
        <w:rPr>
          <w:rFonts w:ascii="Source Sans Pro" w:hAnsi="Source Sans Pro"/>
        </w:rPr>
      </w:pPr>
      <w:r w:rsidRPr="00C71BD5">
        <w:rPr>
          <w:rFonts w:ascii="Source Sans Pro" w:hAnsi="Source Sans Pro"/>
        </w:rPr>
        <w:t xml:space="preserve">The Commission will not accept any Proposals that are marked confidential in their entirety. </w:t>
      </w:r>
      <w:r w:rsidR="00E7153D" w:rsidRPr="00C71BD5">
        <w:rPr>
          <w:rFonts w:ascii="Source Sans Pro" w:hAnsi="Source Sans Pro"/>
        </w:rPr>
        <w:t>Proposals marked confidential in their entirety will be deemed non-compliant and will not be scored.</w:t>
      </w:r>
    </w:p>
    <w:p w14:paraId="26E18BE6" w14:textId="77777777" w:rsidR="00F63986" w:rsidRPr="00C71BD5" w:rsidRDefault="003E3DD4" w:rsidP="00C71BD5">
      <w:pPr>
        <w:pStyle w:val="Heading3"/>
        <w:numPr>
          <w:ilvl w:val="0"/>
          <w:numId w:val="7"/>
        </w:numPr>
        <w:ind w:left="360"/>
        <w:jc w:val="left"/>
        <w:rPr>
          <w:rFonts w:ascii="Source Sans Pro" w:hAnsi="Source Sans Pro" w:cstheme="minorHAnsi"/>
          <w:color w:val="1F497D" w:themeColor="text2"/>
        </w:rPr>
      </w:pPr>
      <w:bookmarkStart w:id="511" w:name="e_darfur"/>
      <w:bookmarkStart w:id="512" w:name="_Toc448517380"/>
      <w:bookmarkStart w:id="513" w:name="_Toc449087597"/>
      <w:bookmarkStart w:id="514" w:name="_Toc449515926"/>
      <w:bookmarkStart w:id="515" w:name="_Toc449517756"/>
      <w:bookmarkStart w:id="516" w:name="_Toc117260198"/>
      <w:bookmarkEnd w:id="511"/>
      <w:r w:rsidRPr="00C71BD5">
        <w:rPr>
          <w:rFonts w:ascii="Source Sans Pro" w:hAnsi="Source Sans Pro" w:cstheme="minorHAnsi"/>
          <w:color w:val="1F497D" w:themeColor="text2"/>
        </w:rPr>
        <w:t>DARFUR CONTRACTING ACT OF 2008</w:t>
      </w:r>
      <w:bookmarkEnd w:id="512"/>
      <w:bookmarkEnd w:id="513"/>
      <w:bookmarkEnd w:id="514"/>
      <w:bookmarkEnd w:id="515"/>
      <w:bookmarkEnd w:id="516"/>
    </w:p>
    <w:p w14:paraId="35C0B173" w14:textId="77777777" w:rsidR="00F63986" w:rsidRPr="00C71BD5" w:rsidRDefault="00750CB0" w:rsidP="00C71BD5">
      <w:pPr>
        <w:jc w:val="left"/>
        <w:rPr>
          <w:rFonts w:ascii="Source Sans Pro" w:hAnsi="Source Sans Pro"/>
        </w:rPr>
      </w:pPr>
      <w:r w:rsidRPr="00C71BD5">
        <w:rPr>
          <w:rFonts w:ascii="Source Sans Pro" w:hAnsi="Source Sans Pro"/>
        </w:rPr>
        <w:t xml:space="preserve">Effective January 1, 2009, Public Contract Code sections 10475, et. seq.; Stats. 2008, Ch. 272, requires that </w:t>
      </w:r>
      <w:r w:rsidR="00F63986" w:rsidRPr="00C71BD5">
        <w:rPr>
          <w:rFonts w:ascii="Source Sans Pro" w:hAnsi="Source Sans Pro"/>
        </w:rPr>
        <w:t>all solicitations must address the requirements of the Darfur Contracting Act of 2008 (Act)</w:t>
      </w:r>
      <w:r w:rsidR="0008066C" w:rsidRPr="00C71BD5">
        <w:rPr>
          <w:rFonts w:ascii="Source Sans Pro" w:hAnsi="Source Sans Pro"/>
        </w:rPr>
        <w:t xml:space="preserve">. </w:t>
      </w:r>
      <w:r w:rsidR="00F63986" w:rsidRPr="00C71BD5">
        <w:rPr>
          <w:rFonts w:ascii="Source Sans Pro" w:hAnsi="Source Sans Pro"/>
        </w:rPr>
        <w:t xml:space="preserve">(Public Contract Code sections 10475, </w:t>
      </w:r>
      <w:r w:rsidR="00F63986" w:rsidRPr="00C71BD5">
        <w:rPr>
          <w:rFonts w:ascii="Source Sans Pro" w:hAnsi="Source Sans Pro"/>
          <w:i/>
        </w:rPr>
        <w:t>et seq</w:t>
      </w:r>
      <w:r w:rsidR="00F63986" w:rsidRPr="00C71BD5">
        <w:rPr>
          <w:rFonts w:ascii="Source Sans Pro" w:hAnsi="Source Sans Pro"/>
        </w:rPr>
        <w:t xml:space="preserve">.; Stats. 2008, Ch. 272). The Act was passed by the California Legislature and signed into law by the Governor to preclude State agencies generally from contracting with “scrutinized” companies that do business in the African nation of Sudan (of which the Darfur region is a part), for the reasons described in Public Contract Code section </w:t>
      </w:r>
      <w:r w:rsidR="008F5785" w:rsidRPr="00C71BD5">
        <w:rPr>
          <w:rFonts w:ascii="Source Sans Pro" w:hAnsi="Source Sans Pro"/>
        </w:rPr>
        <w:t>10475.</w:t>
      </w:r>
    </w:p>
    <w:p w14:paraId="3C6459C6" w14:textId="77777777" w:rsidR="008F5785" w:rsidRPr="00C71BD5" w:rsidRDefault="008F5785" w:rsidP="00C71BD5">
      <w:pPr>
        <w:jc w:val="left"/>
        <w:rPr>
          <w:rFonts w:ascii="Source Sans Pro" w:hAnsi="Source Sans Pro"/>
        </w:rPr>
      </w:pPr>
      <w:r w:rsidRPr="00C71BD5">
        <w:rPr>
          <w:rFonts w:ascii="Source Sans Pro" w:hAnsi="Source Sans Pro"/>
        </w:rPr>
        <w:t>A scrutinized company is a company doing business in Sudan as defined in P</w:t>
      </w:r>
      <w:r w:rsidR="005B6528" w:rsidRPr="00C71BD5">
        <w:rPr>
          <w:rFonts w:ascii="Source Sans Pro" w:hAnsi="Source Sans Pro"/>
        </w:rPr>
        <w:t>ublic Contract Code section 104</w:t>
      </w:r>
      <w:r w:rsidRPr="00C71BD5">
        <w:rPr>
          <w:rFonts w:ascii="Source Sans Pro" w:hAnsi="Source Sans Pro"/>
        </w:rPr>
        <w:t>7</w:t>
      </w:r>
      <w:r w:rsidR="005B6528" w:rsidRPr="00C71BD5">
        <w:rPr>
          <w:rFonts w:ascii="Source Sans Pro" w:hAnsi="Source Sans Pro"/>
        </w:rPr>
        <w:t>6</w:t>
      </w:r>
      <w:r w:rsidR="0008066C" w:rsidRPr="00C71BD5">
        <w:rPr>
          <w:rFonts w:ascii="Source Sans Pro" w:hAnsi="Source Sans Pro"/>
        </w:rPr>
        <w:t xml:space="preserve">. </w:t>
      </w:r>
      <w:r w:rsidRPr="00C71BD5">
        <w:rPr>
          <w:rFonts w:ascii="Source Sans Pro" w:hAnsi="Source Sans Pro"/>
        </w:rPr>
        <w:t xml:space="preserve">Scrutinized companies are ineligible to, and cannot, bid on or submit a </w:t>
      </w:r>
      <w:r w:rsidR="00DB62FD" w:rsidRPr="00C71BD5">
        <w:rPr>
          <w:rFonts w:ascii="Source Sans Pro" w:hAnsi="Source Sans Pro"/>
        </w:rPr>
        <w:t>Proposal</w:t>
      </w:r>
      <w:r w:rsidRPr="00C71BD5">
        <w:rPr>
          <w:rFonts w:ascii="Source Sans Pro" w:hAnsi="Source Sans Pro"/>
        </w:rPr>
        <w:t xml:space="preserve"> for a contract with a </w:t>
      </w:r>
      <w:proofErr w:type="gramStart"/>
      <w:r w:rsidRPr="00C71BD5">
        <w:rPr>
          <w:rFonts w:ascii="Source Sans Pro" w:hAnsi="Source Sans Pro"/>
        </w:rPr>
        <w:t>State</w:t>
      </w:r>
      <w:proofErr w:type="gramEnd"/>
      <w:r w:rsidRPr="00C71BD5">
        <w:rPr>
          <w:rFonts w:ascii="Source Sans Pro" w:hAnsi="Source Sans Pro"/>
        </w:rPr>
        <w:t xml:space="preserve"> agency for goods or services</w:t>
      </w:r>
      <w:r w:rsidR="0008066C" w:rsidRPr="00C71BD5">
        <w:rPr>
          <w:rFonts w:ascii="Source Sans Pro" w:hAnsi="Source Sans Pro"/>
        </w:rPr>
        <w:t xml:space="preserve">. </w:t>
      </w:r>
      <w:r w:rsidRPr="00C71BD5">
        <w:rPr>
          <w:rFonts w:ascii="Source Sans Pro" w:hAnsi="Source Sans Pro"/>
        </w:rPr>
        <w:t xml:space="preserve">(Public Contract Code section 10477(a)). </w:t>
      </w:r>
    </w:p>
    <w:p w14:paraId="70D4E854" w14:textId="7E38230C" w:rsidR="008F5785" w:rsidRPr="00C71BD5" w:rsidRDefault="008F5785" w:rsidP="00C71BD5">
      <w:pPr>
        <w:jc w:val="left"/>
        <w:rPr>
          <w:rFonts w:ascii="Source Sans Pro" w:hAnsi="Source Sans Pro"/>
        </w:rPr>
      </w:pPr>
      <w:r w:rsidRPr="00C71BD5">
        <w:rPr>
          <w:rFonts w:ascii="Source Sans Pro" w:hAnsi="Source Sans Pro"/>
        </w:rPr>
        <w:t xml:space="preserve">Therefore, Public Contract Code section 10478 (a) requires a company that currently has (or within the previous three years has had) business activities or other operations outside of the United States </w:t>
      </w:r>
      <w:r w:rsidRPr="00C71BD5">
        <w:rPr>
          <w:rFonts w:ascii="Source Sans Pro" w:hAnsi="Source Sans Pro"/>
        </w:rPr>
        <w:lastRenderedPageBreak/>
        <w:t xml:space="preserve">to certify that it is not a “scrutinized” company when it submits a bid or </w:t>
      </w:r>
      <w:r w:rsidR="00DB62FD" w:rsidRPr="00C71BD5">
        <w:rPr>
          <w:rFonts w:ascii="Source Sans Pro" w:hAnsi="Source Sans Pro"/>
        </w:rPr>
        <w:t>Proposal</w:t>
      </w:r>
      <w:r w:rsidRPr="00C71BD5">
        <w:rPr>
          <w:rFonts w:ascii="Source Sans Pro" w:hAnsi="Source Sans Pro"/>
        </w:rPr>
        <w:t xml:space="preserve"> to a State agency</w:t>
      </w:r>
      <w:r w:rsidR="0008066C" w:rsidRPr="00C71BD5">
        <w:rPr>
          <w:rFonts w:ascii="Source Sans Pro" w:hAnsi="Source Sans Pro"/>
        </w:rPr>
        <w:t xml:space="preserve">. </w:t>
      </w:r>
      <w:r w:rsidRPr="00C71BD5">
        <w:rPr>
          <w:rFonts w:ascii="Source Sans Pro" w:hAnsi="Source Sans Pro"/>
        </w:rPr>
        <w:t xml:space="preserve">(See option #1 on </w:t>
      </w:r>
      <w:r w:rsidRPr="00C71BD5">
        <w:rPr>
          <w:rFonts w:ascii="Source Sans Pro" w:hAnsi="Source Sans Pro"/>
          <w:b/>
        </w:rPr>
        <w:t xml:space="preserve">ATTACHMENT </w:t>
      </w:r>
      <w:r w:rsidR="00520236" w:rsidRPr="00C71BD5">
        <w:rPr>
          <w:rFonts w:ascii="Source Sans Pro" w:hAnsi="Source Sans Pro"/>
          <w:b/>
        </w:rPr>
        <w:t>1</w:t>
      </w:r>
      <w:r w:rsidR="0099429A" w:rsidRPr="00C71BD5">
        <w:rPr>
          <w:rFonts w:ascii="Source Sans Pro" w:hAnsi="Source Sans Pro"/>
          <w:b/>
        </w:rPr>
        <w:t>5</w:t>
      </w:r>
      <w:r w:rsidRPr="00C71BD5">
        <w:rPr>
          <w:rFonts w:ascii="Source Sans Pro" w:hAnsi="Source Sans Pro"/>
        </w:rPr>
        <w:t>).</w:t>
      </w:r>
    </w:p>
    <w:p w14:paraId="32E1D1D5" w14:textId="4AA56D75" w:rsidR="008F5785" w:rsidRPr="00C71BD5" w:rsidRDefault="008F5785" w:rsidP="00C71BD5">
      <w:pPr>
        <w:jc w:val="left"/>
        <w:rPr>
          <w:rFonts w:ascii="Source Sans Pro" w:hAnsi="Source Sans Pro"/>
        </w:rPr>
      </w:pPr>
      <w:r w:rsidRPr="00C71BD5">
        <w:rPr>
          <w:rFonts w:ascii="Source Sans Pro" w:hAnsi="Source Sans Pro"/>
        </w:rPr>
        <w:t xml:space="preserve">A scrutinized company may still, however, submit a bid or </w:t>
      </w:r>
      <w:r w:rsidR="00DB62FD" w:rsidRPr="00C71BD5">
        <w:rPr>
          <w:rFonts w:ascii="Source Sans Pro" w:hAnsi="Source Sans Pro"/>
        </w:rPr>
        <w:t>Proposal</w:t>
      </w:r>
      <w:r w:rsidRPr="00C71BD5">
        <w:rPr>
          <w:rFonts w:ascii="Source Sans Pro" w:hAnsi="Source Sans Pro"/>
        </w:rPr>
        <w:t xml:space="preserve"> for a contract with a State agency for goods or services if the company first obtains permission from the </w:t>
      </w:r>
      <w:r w:rsidR="00750CB0" w:rsidRPr="00C71BD5">
        <w:rPr>
          <w:rFonts w:ascii="Source Sans Pro" w:hAnsi="Source Sans Pro"/>
        </w:rPr>
        <w:t>Department of General Services</w:t>
      </w:r>
      <w:r w:rsidRPr="00C71BD5">
        <w:rPr>
          <w:rFonts w:ascii="Source Sans Pro" w:hAnsi="Source Sans Pro"/>
        </w:rPr>
        <w:t xml:space="preserve"> according to the criteria set forth in Public Contract Code section 10477(b)</w:t>
      </w:r>
      <w:r w:rsidR="0008066C" w:rsidRPr="00C71BD5">
        <w:rPr>
          <w:rFonts w:ascii="Source Sans Pro" w:hAnsi="Source Sans Pro"/>
        </w:rPr>
        <w:t xml:space="preserve">. </w:t>
      </w:r>
      <w:r w:rsidRPr="00C71BD5">
        <w:rPr>
          <w:rFonts w:ascii="Source Sans Pro" w:hAnsi="Source Sans Pro"/>
        </w:rPr>
        <w:t>(See option #2</w:t>
      </w:r>
      <w:r w:rsidR="00FB5D85" w:rsidRPr="00C71BD5">
        <w:rPr>
          <w:rFonts w:ascii="Source Sans Pro" w:hAnsi="Source Sans Pro"/>
        </w:rPr>
        <w:t xml:space="preserve"> on</w:t>
      </w:r>
      <w:r w:rsidRPr="00C71BD5">
        <w:rPr>
          <w:rFonts w:ascii="Source Sans Pro" w:hAnsi="Source Sans Pro"/>
        </w:rPr>
        <w:t xml:space="preserve"> </w:t>
      </w:r>
      <w:r w:rsidRPr="00C71BD5">
        <w:rPr>
          <w:rFonts w:ascii="Source Sans Pro" w:hAnsi="Source Sans Pro"/>
          <w:b/>
        </w:rPr>
        <w:t xml:space="preserve">ATTACHMENT </w:t>
      </w:r>
      <w:r w:rsidR="00520236" w:rsidRPr="00C71BD5">
        <w:rPr>
          <w:rFonts w:ascii="Source Sans Pro" w:hAnsi="Source Sans Pro"/>
          <w:b/>
        </w:rPr>
        <w:t>1</w:t>
      </w:r>
      <w:r w:rsidR="0099429A" w:rsidRPr="00C71BD5">
        <w:rPr>
          <w:rFonts w:ascii="Source Sans Pro" w:hAnsi="Source Sans Pro"/>
          <w:b/>
        </w:rPr>
        <w:t>5</w:t>
      </w:r>
      <w:r w:rsidRPr="00C71BD5">
        <w:rPr>
          <w:rFonts w:ascii="Source Sans Pro" w:hAnsi="Source Sans Pro"/>
        </w:rPr>
        <w:t>)</w:t>
      </w:r>
      <w:r w:rsidR="00613172" w:rsidRPr="00C71BD5">
        <w:rPr>
          <w:rFonts w:ascii="Source Sans Pro" w:hAnsi="Source Sans Pro"/>
        </w:rPr>
        <w:t>.</w:t>
      </w:r>
    </w:p>
    <w:p w14:paraId="1C3BA0D6" w14:textId="77777777" w:rsidR="00BF6010" w:rsidRPr="00C71BD5" w:rsidRDefault="003E3DD4" w:rsidP="00C71BD5">
      <w:pPr>
        <w:pStyle w:val="Heading3"/>
        <w:numPr>
          <w:ilvl w:val="0"/>
          <w:numId w:val="7"/>
        </w:numPr>
        <w:ind w:left="360"/>
        <w:jc w:val="left"/>
        <w:rPr>
          <w:rFonts w:ascii="Source Sans Pro" w:hAnsi="Source Sans Pro" w:cstheme="minorHAnsi"/>
          <w:color w:val="1F497D" w:themeColor="text2"/>
        </w:rPr>
      </w:pPr>
      <w:bookmarkStart w:id="517" w:name="f_rfpcancelaation"/>
      <w:bookmarkStart w:id="518" w:name="_Toc448517381"/>
      <w:bookmarkStart w:id="519" w:name="_Toc449087598"/>
      <w:bookmarkStart w:id="520" w:name="_Toc449515927"/>
      <w:bookmarkStart w:id="521" w:name="_Toc449517757"/>
      <w:bookmarkStart w:id="522" w:name="_Toc117260199"/>
      <w:bookmarkEnd w:id="517"/>
      <w:r w:rsidRPr="00C71BD5">
        <w:rPr>
          <w:rFonts w:ascii="Source Sans Pro" w:hAnsi="Source Sans Pro" w:cstheme="minorHAnsi"/>
          <w:color w:val="1F497D" w:themeColor="text2"/>
        </w:rPr>
        <w:t>RFP CANCELLATION AND AMENDMENTS</w:t>
      </w:r>
      <w:bookmarkEnd w:id="518"/>
      <w:bookmarkEnd w:id="519"/>
      <w:bookmarkEnd w:id="520"/>
      <w:bookmarkEnd w:id="521"/>
      <w:bookmarkEnd w:id="522"/>
    </w:p>
    <w:p w14:paraId="3695FE05" w14:textId="7E53349C" w:rsidR="00BF6010" w:rsidRPr="00C71BD5" w:rsidRDefault="00BF6010" w:rsidP="00C71BD5">
      <w:pPr>
        <w:spacing w:after="120"/>
        <w:jc w:val="left"/>
        <w:rPr>
          <w:rFonts w:ascii="Source Sans Pro" w:hAnsi="Source Sans Pro"/>
          <w:snapToGrid w:val="0"/>
        </w:rPr>
      </w:pPr>
      <w:r w:rsidRPr="00C71BD5">
        <w:rPr>
          <w:rFonts w:ascii="Source Sans Pro" w:hAnsi="Source Sans Pro"/>
          <w:snapToGrid w:val="0"/>
        </w:rPr>
        <w:t xml:space="preserve">If it is in the State’s best interest, the </w:t>
      </w:r>
      <w:r w:rsidR="00536502" w:rsidRPr="00C71BD5">
        <w:rPr>
          <w:rFonts w:ascii="Source Sans Pro" w:hAnsi="Source Sans Pro"/>
          <w:snapToGrid w:val="0"/>
        </w:rPr>
        <w:t>Commission</w:t>
      </w:r>
      <w:r w:rsidRPr="00C71BD5">
        <w:rPr>
          <w:rFonts w:ascii="Source Sans Pro" w:hAnsi="Source Sans Pro"/>
          <w:snapToGrid w:val="0"/>
        </w:rPr>
        <w:t xml:space="preserve"> reserves the right to do any of the following:</w:t>
      </w:r>
    </w:p>
    <w:p w14:paraId="333EDC36" w14:textId="77777777" w:rsidR="00BF6010" w:rsidRPr="00C71BD5" w:rsidRDefault="00BF6010" w:rsidP="00C71BD5">
      <w:pPr>
        <w:pStyle w:val="ListParagraph"/>
        <w:numPr>
          <w:ilvl w:val="0"/>
          <w:numId w:val="12"/>
        </w:numPr>
        <w:spacing w:after="120"/>
        <w:ind w:left="720"/>
        <w:jc w:val="left"/>
        <w:rPr>
          <w:rFonts w:ascii="Source Sans Pro" w:hAnsi="Source Sans Pro"/>
          <w:snapToGrid w:val="0"/>
        </w:rPr>
      </w:pPr>
      <w:r w:rsidRPr="00C71BD5">
        <w:rPr>
          <w:rFonts w:ascii="Source Sans Pro" w:hAnsi="Source Sans Pro"/>
          <w:snapToGrid w:val="0"/>
        </w:rPr>
        <w:t>Cancel this RFP</w:t>
      </w:r>
      <w:r w:rsidR="00FB5D85" w:rsidRPr="00C71BD5">
        <w:rPr>
          <w:rFonts w:ascii="Source Sans Pro" w:hAnsi="Source Sans Pro"/>
          <w:snapToGrid w:val="0"/>
        </w:rPr>
        <w:t>;</w:t>
      </w:r>
    </w:p>
    <w:p w14:paraId="0D92C7A8" w14:textId="77777777" w:rsidR="00BF6010" w:rsidRPr="00C71BD5" w:rsidRDefault="00BF6010" w:rsidP="00C71BD5">
      <w:pPr>
        <w:pStyle w:val="ListParagraph"/>
        <w:numPr>
          <w:ilvl w:val="0"/>
          <w:numId w:val="12"/>
        </w:numPr>
        <w:spacing w:after="120"/>
        <w:ind w:left="720"/>
        <w:jc w:val="left"/>
        <w:rPr>
          <w:rFonts w:ascii="Source Sans Pro" w:hAnsi="Source Sans Pro"/>
          <w:snapToGrid w:val="0"/>
        </w:rPr>
      </w:pPr>
      <w:r w:rsidRPr="00C71BD5">
        <w:rPr>
          <w:rFonts w:ascii="Source Sans Pro" w:hAnsi="Source Sans Pro"/>
          <w:snapToGrid w:val="0"/>
        </w:rPr>
        <w:t>Amend this RFP as needed; or</w:t>
      </w:r>
    </w:p>
    <w:p w14:paraId="530228CF" w14:textId="77777777" w:rsidR="00BF6010" w:rsidRPr="00C71BD5" w:rsidRDefault="00BF6010" w:rsidP="00C71BD5">
      <w:pPr>
        <w:pStyle w:val="ListParagraph"/>
        <w:numPr>
          <w:ilvl w:val="0"/>
          <w:numId w:val="12"/>
        </w:numPr>
        <w:spacing w:after="120"/>
        <w:ind w:left="720"/>
        <w:jc w:val="left"/>
        <w:rPr>
          <w:rFonts w:ascii="Source Sans Pro" w:hAnsi="Source Sans Pro"/>
          <w:snapToGrid w:val="0"/>
        </w:rPr>
      </w:pPr>
      <w:r w:rsidRPr="00C71BD5">
        <w:rPr>
          <w:rFonts w:ascii="Source Sans Pro" w:hAnsi="Source Sans Pro"/>
          <w:snapToGrid w:val="0"/>
        </w:rPr>
        <w:t>Reject any or all Proposals received in response to this RFP.</w:t>
      </w:r>
    </w:p>
    <w:p w14:paraId="14E4708F" w14:textId="46153A6E" w:rsidR="00173AF5" w:rsidRPr="00C71BD5" w:rsidRDefault="00BF6010" w:rsidP="00C71BD5">
      <w:pPr>
        <w:jc w:val="left"/>
        <w:rPr>
          <w:rFonts w:ascii="Source Sans Pro" w:hAnsi="Source Sans Pro"/>
          <w:snapToGrid w:val="0"/>
        </w:rPr>
      </w:pPr>
      <w:r w:rsidRPr="00C71BD5">
        <w:rPr>
          <w:rFonts w:ascii="Source Sans Pro" w:hAnsi="Source Sans Pro"/>
          <w:snapToGrid w:val="0"/>
        </w:rPr>
        <w:t xml:space="preserve">If the RFP is amended, the </w:t>
      </w:r>
      <w:r w:rsidR="00536502" w:rsidRPr="00C71BD5">
        <w:rPr>
          <w:rFonts w:ascii="Source Sans Pro" w:hAnsi="Source Sans Pro"/>
          <w:snapToGrid w:val="0"/>
        </w:rPr>
        <w:t>Commission</w:t>
      </w:r>
      <w:r w:rsidRPr="00C71BD5">
        <w:rPr>
          <w:rFonts w:ascii="Source Sans Pro" w:hAnsi="Source Sans Pro"/>
          <w:snapToGrid w:val="0"/>
        </w:rPr>
        <w:t xml:space="preserve"> will send an addendum to all parties who requested the RFP and will post it on the </w:t>
      </w:r>
      <w:r w:rsidR="00536502" w:rsidRPr="00C71BD5">
        <w:rPr>
          <w:rFonts w:ascii="Source Sans Pro" w:hAnsi="Source Sans Pro"/>
          <w:snapToGrid w:val="0"/>
        </w:rPr>
        <w:t>Commission</w:t>
      </w:r>
      <w:r w:rsidRPr="00C71BD5">
        <w:rPr>
          <w:rFonts w:ascii="Source Sans Pro" w:hAnsi="Source Sans Pro"/>
          <w:snapToGrid w:val="0"/>
        </w:rPr>
        <w:t xml:space="preserve">’s </w:t>
      </w:r>
      <w:r w:rsidR="00FB5D85" w:rsidRPr="00C71BD5">
        <w:rPr>
          <w:rFonts w:ascii="Source Sans Pro" w:hAnsi="Source Sans Pro"/>
          <w:snapToGrid w:val="0"/>
        </w:rPr>
        <w:t>website at</w:t>
      </w:r>
      <w:r w:rsidRPr="00C71BD5">
        <w:rPr>
          <w:rFonts w:ascii="Source Sans Pro" w:hAnsi="Source Sans Pro"/>
          <w:snapToGrid w:val="0"/>
        </w:rPr>
        <w:t xml:space="preserve"> </w:t>
      </w:r>
      <w:hyperlink r:id="rId22" w:history="1">
        <w:r w:rsidRPr="00C71BD5">
          <w:rPr>
            <w:rStyle w:val="Hyperlink"/>
            <w:rFonts w:ascii="Source Sans Pro" w:hAnsi="Source Sans Pro" w:cs="Arial"/>
            <w:snapToGrid w:val="0"/>
          </w:rPr>
          <w:t>www.mhsoac.ca.gov</w:t>
        </w:r>
      </w:hyperlink>
      <w:r w:rsidRPr="00C71BD5">
        <w:rPr>
          <w:rFonts w:ascii="Source Sans Pro" w:hAnsi="Source Sans Pro"/>
          <w:snapToGrid w:val="0"/>
        </w:rPr>
        <w:t>.</w:t>
      </w:r>
    </w:p>
    <w:p w14:paraId="1ABECBE2" w14:textId="640660B7" w:rsidR="00BF6010" w:rsidRPr="00C71BD5" w:rsidRDefault="003E3DD4" w:rsidP="00C71BD5">
      <w:pPr>
        <w:pStyle w:val="Heading3"/>
        <w:numPr>
          <w:ilvl w:val="0"/>
          <w:numId w:val="7"/>
        </w:numPr>
        <w:ind w:left="360"/>
        <w:jc w:val="left"/>
        <w:rPr>
          <w:rFonts w:ascii="Source Sans Pro" w:hAnsi="Source Sans Pro" w:cstheme="minorHAnsi"/>
          <w:color w:val="1F497D" w:themeColor="text2"/>
        </w:rPr>
      </w:pPr>
      <w:bookmarkStart w:id="523" w:name="g_errors"/>
      <w:bookmarkStart w:id="524" w:name="_Toc448517382"/>
      <w:bookmarkStart w:id="525" w:name="_Toc449087599"/>
      <w:bookmarkStart w:id="526" w:name="_Toc449515928"/>
      <w:bookmarkStart w:id="527" w:name="_Toc449517758"/>
      <w:bookmarkStart w:id="528" w:name="_Toc117260200"/>
      <w:bookmarkEnd w:id="523"/>
      <w:r w:rsidRPr="00C71BD5">
        <w:rPr>
          <w:rFonts w:ascii="Source Sans Pro" w:hAnsi="Source Sans Pro" w:cstheme="minorHAnsi"/>
          <w:color w:val="1F497D" w:themeColor="text2"/>
        </w:rPr>
        <w:t>ERRORS</w:t>
      </w:r>
      <w:bookmarkEnd w:id="524"/>
      <w:bookmarkEnd w:id="525"/>
      <w:bookmarkEnd w:id="526"/>
      <w:bookmarkEnd w:id="527"/>
      <w:r w:rsidR="001C08F9" w:rsidRPr="00C71BD5">
        <w:rPr>
          <w:rFonts w:ascii="Source Sans Pro" w:hAnsi="Source Sans Pro" w:cstheme="minorHAnsi"/>
          <w:color w:val="1F497D" w:themeColor="text2"/>
        </w:rPr>
        <w:t xml:space="preserve"> IN THE RFP</w:t>
      </w:r>
      <w:bookmarkEnd w:id="528"/>
    </w:p>
    <w:p w14:paraId="24A05DD7" w14:textId="376F6939" w:rsidR="00BF6010" w:rsidRPr="00C71BD5" w:rsidRDefault="00BF6010" w:rsidP="00C71BD5">
      <w:pPr>
        <w:jc w:val="left"/>
        <w:rPr>
          <w:rFonts w:ascii="Source Sans Pro" w:hAnsi="Source Sans Pro"/>
        </w:rPr>
      </w:pPr>
      <w:r w:rsidRPr="00C71BD5">
        <w:rPr>
          <w:rFonts w:ascii="Source Sans Pro" w:hAnsi="Source Sans Pro"/>
        </w:rPr>
        <w:t xml:space="preserve">If a </w:t>
      </w:r>
      <w:r w:rsidR="005B6528" w:rsidRPr="00C71BD5">
        <w:rPr>
          <w:rFonts w:ascii="Source Sans Pro" w:hAnsi="Source Sans Pro"/>
        </w:rPr>
        <w:t>Proposer</w:t>
      </w:r>
      <w:r w:rsidRPr="00C71BD5">
        <w:rPr>
          <w:rFonts w:ascii="Source Sans Pro" w:hAnsi="Source Sans Pro"/>
        </w:rPr>
        <w:t xml:space="preserve"> discovers any ambiguity, conflict, omission, or other error in the RFP, the </w:t>
      </w:r>
      <w:r w:rsidR="005B6528" w:rsidRPr="00C71BD5">
        <w:rPr>
          <w:rFonts w:ascii="Source Sans Pro" w:hAnsi="Source Sans Pro"/>
        </w:rPr>
        <w:t>Proposer</w:t>
      </w:r>
      <w:r w:rsidRPr="00C71BD5">
        <w:rPr>
          <w:rFonts w:ascii="Source Sans Pro" w:hAnsi="Source Sans Pro"/>
        </w:rPr>
        <w:t xml:space="preserve"> shall immediately notify the </w:t>
      </w:r>
      <w:r w:rsidR="00536502" w:rsidRPr="00C71BD5">
        <w:rPr>
          <w:rFonts w:ascii="Source Sans Pro" w:hAnsi="Source Sans Pro"/>
        </w:rPr>
        <w:t>Commission</w:t>
      </w:r>
      <w:r w:rsidRPr="00C71BD5">
        <w:rPr>
          <w:rFonts w:ascii="Source Sans Pro" w:hAnsi="Source Sans Pro"/>
        </w:rPr>
        <w:t xml:space="preserve"> of such error in writing and request modification or clarification of the document</w:t>
      </w:r>
      <w:r w:rsidR="0008066C" w:rsidRPr="00C71BD5">
        <w:rPr>
          <w:rFonts w:ascii="Source Sans Pro" w:hAnsi="Source Sans Pro"/>
        </w:rPr>
        <w:t xml:space="preserve">. </w:t>
      </w:r>
      <w:r w:rsidRPr="00C71BD5">
        <w:rPr>
          <w:rFonts w:ascii="Source Sans Pro" w:hAnsi="Source Sans Pro"/>
        </w:rPr>
        <w:t xml:space="preserve">Modifications or clarifications will be given by written notice </w:t>
      </w:r>
      <w:r w:rsidR="0032131B" w:rsidRPr="00C71BD5">
        <w:rPr>
          <w:rFonts w:ascii="Source Sans Pro" w:hAnsi="Source Sans Pro"/>
        </w:rPr>
        <w:t>to</w:t>
      </w:r>
      <w:r w:rsidRPr="00C71BD5">
        <w:rPr>
          <w:rFonts w:ascii="Source Sans Pro" w:hAnsi="Source Sans Pro"/>
        </w:rPr>
        <w:t xml:space="preserve"> all parties who requested the RFP, without divulging the source of the request for clarification</w:t>
      </w:r>
      <w:r w:rsidR="0008066C" w:rsidRPr="00C71BD5">
        <w:rPr>
          <w:rFonts w:ascii="Source Sans Pro" w:hAnsi="Source Sans Pro"/>
        </w:rPr>
        <w:t xml:space="preserve">. </w:t>
      </w:r>
      <w:r w:rsidR="00525BC6" w:rsidRPr="00C71BD5">
        <w:rPr>
          <w:rFonts w:ascii="Source Sans Pro" w:hAnsi="Source Sans Pro"/>
        </w:rPr>
        <w:t xml:space="preserve">If a Proposer fails to report a known or suspected problem with this RFP or fails to seek clarification and/or correction of the RFP, the Proposer submits a </w:t>
      </w:r>
      <w:r w:rsidR="00DB62FD" w:rsidRPr="00C71BD5">
        <w:rPr>
          <w:rFonts w:ascii="Source Sans Pro" w:hAnsi="Source Sans Pro"/>
        </w:rPr>
        <w:t>Proposal</w:t>
      </w:r>
      <w:r w:rsidR="00525BC6" w:rsidRPr="00C71BD5">
        <w:rPr>
          <w:rFonts w:ascii="Source Sans Pro" w:hAnsi="Source Sans Pro"/>
        </w:rPr>
        <w:t xml:space="preserve"> at his/her own risk. </w:t>
      </w:r>
      <w:r w:rsidRPr="00C71BD5">
        <w:rPr>
          <w:rFonts w:ascii="Source Sans Pro" w:hAnsi="Source Sans Pro"/>
        </w:rPr>
        <w:t xml:space="preserve"> </w:t>
      </w:r>
    </w:p>
    <w:p w14:paraId="373CD88C" w14:textId="77777777" w:rsidR="00153A10" w:rsidRPr="00C71BD5" w:rsidRDefault="003E3DD4" w:rsidP="00C71BD5">
      <w:pPr>
        <w:pStyle w:val="Heading3"/>
        <w:numPr>
          <w:ilvl w:val="0"/>
          <w:numId w:val="7"/>
        </w:numPr>
        <w:ind w:left="360"/>
        <w:jc w:val="left"/>
        <w:rPr>
          <w:rFonts w:ascii="Source Sans Pro" w:hAnsi="Source Sans Pro" w:cstheme="minorHAnsi"/>
          <w:color w:val="1F497D" w:themeColor="text2"/>
        </w:rPr>
      </w:pPr>
      <w:bookmarkStart w:id="529" w:name="h_modifying"/>
      <w:bookmarkStart w:id="530" w:name="_Toc448517383"/>
      <w:bookmarkStart w:id="531" w:name="_Toc449087600"/>
      <w:bookmarkStart w:id="532" w:name="_Toc449515929"/>
      <w:bookmarkStart w:id="533" w:name="_Toc449517759"/>
      <w:bookmarkStart w:id="534" w:name="_Toc117260201"/>
      <w:bookmarkEnd w:id="529"/>
      <w:r w:rsidRPr="00C71BD5">
        <w:rPr>
          <w:rFonts w:ascii="Source Sans Pro" w:hAnsi="Source Sans Pro" w:cstheme="minorHAnsi"/>
          <w:color w:val="1F497D" w:themeColor="text2"/>
        </w:rPr>
        <w:t>MODIFYING OR WITHDRAWAL OF PROPOSAL</w:t>
      </w:r>
      <w:bookmarkEnd w:id="530"/>
      <w:bookmarkEnd w:id="531"/>
      <w:bookmarkEnd w:id="532"/>
      <w:bookmarkEnd w:id="533"/>
      <w:bookmarkEnd w:id="534"/>
    </w:p>
    <w:p w14:paraId="344C4BBA" w14:textId="2AA027C1" w:rsidR="00153A10" w:rsidRPr="00C71BD5" w:rsidRDefault="00153A10" w:rsidP="00C71BD5">
      <w:pPr>
        <w:jc w:val="left"/>
        <w:rPr>
          <w:rFonts w:ascii="Source Sans Pro" w:hAnsi="Source Sans Pro"/>
          <w:snapToGrid w:val="0"/>
        </w:rPr>
      </w:pPr>
      <w:r w:rsidRPr="00C71BD5">
        <w:rPr>
          <w:rFonts w:ascii="Source Sans Pro" w:hAnsi="Source Sans Pro"/>
          <w:snapToGrid w:val="0"/>
        </w:rPr>
        <w:t xml:space="preserve">A </w:t>
      </w:r>
      <w:r w:rsidR="005B6528" w:rsidRPr="00C71BD5">
        <w:rPr>
          <w:rFonts w:ascii="Source Sans Pro" w:hAnsi="Source Sans Pro"/>
          <w:snapToGrid w:val="0"/>
        </w:rPr>
        <w:t>Proposer</w:t>
      </w:r>
      <w:r w:rsidRPr="00C71BD5">
        <w:rPr>
          <w:rFonts w:ascii="Source Sans Pro" w:hAnsi="Source Sans Pro"/>
          <w:snapToGrid w:val="0"/>
        </w:rPr>
        <w:t xml:space="preserve"> may, by letter to the </w:t>
      </w:r>
      <w:r w:rsidR="001C08F9" w:rsidRPr="00C71BD5">
        <w:rPr>
          <w:rFonts w:ascii="Source Sans Pro" w:hAnsi="Source Sans Pro"/>
          <w:snapToGrid w:val="0"/>
        </w:rPr>
        <w:t>Procurement Official</w:t>
      </w:r>
      <w:r w:rsidRPr="00C71BD5">
        <w:rPr>
          <w:rFonts w:ascii="Source Sans Pro" w:hAnsi="Source Sans Pro"/>
          <w:snapToGrid w:val="0"/>
        </w:rPr>
        <w:t xml:space="preserve">, withdraw or modify a submitted Proposal before the deadline to submit </w:t>
      </w:r>
      <w:r w:rsidR="00DB62FD" w:rsidRPr="00C71BD5">
        <w:rPr>
          <w:rFonts w:ascii="Source Sans Pro" w:hAnsi="Source Sans Pro"/>
          <w:snapToGrid w:val="0"/>
        </w:rPr>
        <w:t>Proposal</w:t>
      </w:r>
      <w:r w:rsidRPr="00C71BD5">
        <w:rPr>
          <w:rFonts w:ascii="Source Sans Pro" w:hAnsi="Source Sans Pro"/>
          <w:snapToGrid w:val="0"/>
        </w:rPr>
        <w:t>s</w:t>
      </w:r>
      <w:r w:rsidR="0008066C" w:rsidRPr="00C71BD5">
        <w:rPr>
          <w:rFonts w:ascii="Source Sans Pro" w:hAnsi="Source Sans Pro"/>
          <w:snapToGrid w:val="0"/>
        </w:rPr>
        <w:t xml:space="preserve">. </w:t>
      </w:r>
      <w:r w:rsidRPr="00C71BD5">
        <w:rPr>
          <w:rFonts w:ascii="Source Sans Pro" w:hAnsi="Source Sans Pro"/>
          <w:snapToGrid w:val="0"/>
        </w:rPr>
        <w:t xml:space="preserve">Proposals cannot be changed after </w:t>
      </w:r>
      <w:r w:rsidR="00525BC6" w:rsidRPr="00C71BD5">
        <w:rPr>
          <w:rFonts w:ascii="Source Sans Pro" w:hAnsi="Source Sans Pro"/>
          <w:snapToGrid w:val="0"/>
        </w:rPr>
        <w:t>the deadline to submit</w:t>
      </w:r>
      <w:r w:rsidRPr="00C71BD5">
        <w:rPr>
          <w:rFonts w:ascii="Source Sans Pro" w:hAnsi="Source Sans Pro"/>
          <w:snapToGrid w:val="0"/>
        </w:rPr>
        <w:t xml:space="preserve">.  </w:t>
      </w:r>
    </w:p>
    <w:p w14:paraId="6E01E261" w14:textId="77777777" w:rsidR="00153A10" w:rsidRPr="00C71BD5" w:rsidRDefault="003E3DD4" w:rsidP="00C71BD5">
      <w:pPr>
        <w:pStyle w:val="Heading3"/>
        <w:numPr>
          <w:ilvl w:val="0"/>
          <w:numId w:val="7"/>
        </w:numPr>
        <w:ind w:left="360"/>
        <w:jc w:val="left"/>
        <w:rPr>
          <w:rFonts w:ascii="Source Sans Pro" w:hAnsi="Source Sans Pro" w:cstheme="minorHAnsi"/>
          <w:color w:val="1F497D" w:themeColor="text2"/>
        </w:rPr>
      </w:pPr>
      <w:bookmarkStart w:id="535" w:name="i_immaterial_defect"/>
      <w:bookmarkStart w:id="536" w:name="_Toc448517384"/>
      <w:bookmarkStart w:id="537" w:name="_Toc449087601"/>
      <w:bookmarkStart w:id="538" w:name="_Toc449515930"/>
      <w:bookmarkStart w:id="539" w:name="_Toc449517760"/>
      <w:bookmarkStart w:id="540" w:name="_Toc117260202"/>
      <w:bookmarkEnd w:id="535"/>
      <w:r w:rsidRPr="00C71BD5">
        <w:rPr>
          <w:rFonts w:ascii="Source Sans Pro" w:hAnsi="Source Sans Pro" w:cstheme="minorHAnsi"/>
          <w:color w:val="1F497D" w:themeColor="text2"/>
        </w:rPr>
        <w:t>IMMATERIAL DEFECT</w:t>
      </w:r>
      <w:bookmarkEnd w:id="536"/>
      <w:bookmarkEnd w:id="537"/>
      <w:bookmarkEnd w:id="538"/>
      <w:bookmarkEnd w:id="539"/>
      <w:bookmarkEnd w:id="540"/>
    </w:p>
    <w:p w14:paraId="59568BD6" w14:textId="5D135E75" w:rsidR="00153A10" w:rsidRPr="00C71BD5" w:rsidRDefault="00153A10" w:rsidP="00C71BD5">
      <w:pPr>
        <w:jc w:val="left"/>
        <w:rPr>
          <w:rFonts w:ascii="Source Sans Pro" w:hAnsi="Source Sans Pro"/>
          <w:snapToGrid w:val="0"/>
        </w:rPr>
      </w:pPr>
      <w:r w:rsidRPr="00C71BD5">
        <w:rPr>
          <w:rFonts w:ascii="Source Sans Pro" w:hAnsi="Source Sans Pro"/>
          <w:snapToGrid w:val="0"/>
        </w:rPr>
        <w:t xml:space="preserve">The </w:t>
      </w:r>
      <w:r w:rsidR="00536502" w:rsidRPr="00C71BD5">
        <w:rPr>
          <w:rFonts w:ascii="Source Sans Pro" w:hAnsi="Source Sans Pro"/>
          <w:snapToGrid w:val="0"/>
        </w:rPr>
        <w:t>Commission</w:t>
      </w:r>
      <w:r w:rsidRPr="00C71BD5">
        <w:rPr>
          <w:rFonts w:ascii="Source Sans Pro" w:hAnsi="Source Sans Pro"/>
          <w:snapToGrid w:val="0"/>
        </w:rPr>
        <w:t xml:space="preserve"> may waive any immaterial defect or deviation contained in a </w:t>
      </w:r>
      <w:r w:rsidR="005B6528" w:rsidRPr="00C71BD5">
        <w:rPr>
          <w:rFonts w:ascii="Source Sans Pro" w:hAnsi="Source Sans Pro"/>
          <w:snapToGrid w:val="0"/>
        </w:rPr>
        <w:t>Proposer</w:t>
      </w:r>
      <w:r w:rsidRPr="00C71BD5">
        <w:rPr>
          <w:rFonts w:ascii="Source Sans Pro" w:hAnsi="Source Sans Pro"/>
          <w:snapToGrid w:val="0"/>
        </w:rPr>
        <w:t xml:space="preserve">’s </w:t>
      </w:r>
      <w:r w:rsidR="00DB62FD" w:rsidRPr="00C71BD5">
        <w:rPr>
          <w:rFonts w:ascii="Source Sans Pro" w:hAnsi="Source Sans Pro"/>
          <w:snapToGrid w:val="0"/>
        </w:rPr>
        <w:t>Proposal</w:t>
      </w:r>
      <w:r w:rsidR="0008066C" w:rsidRPr="00C71BD5">
        <w:rPr>
          <w:rFonts w:ascii="Source Sans Pro" w:hAnsi="Source Sans Pro"/>
          <w:snapToGrid w:val="0"/>
        </w:rPr>
        <w:t xml:space="preserve">. </w:t>
      </w:r>
      <w:r w:rsidRPr="00C71BD5">
        <w:rPr>
          <w:rFonts w:ascii="Source Sans Pro" w:hAnsi="Source Sans Pro"/>
          <w:snapToGrid w:val="0"/>
        </w:rPr>
        <w:t xml:space="preserve">The </w:t>
      </w:r>
      <w:r w:rsidR="00536502" w:rsidRPr="00C71BD5">
        <w:rPr>
          <w:rFonts w:ascii="Source Sans Pro" w:hAnsi="Source Sans Pro"/>
          <w:snapToGrid w:val="0"/>
        </w:rPr>
        <w:t>Commission</w:t>
      </w:r>
      <w:r w:rsidRPr="00C71BD5">
        <w:rPr>
          <w:rFonts w:ascii="Source Sans Pro" w:hAnsi="Source Sans Pro"/>
          <w:snapToGrid w:val="0"/>
        </w:rPr>
        <w:t xml:space="preserve">’s waiver shall in no way modify the </w:t>
      </w:r>
      <w:r w:rsidR="00DB62FD" w:rsidRPr="00C71BD5">
        <w:rPr>
          <w:rFonts w:ascii="Source Sans Pro" w:hAnsi="Source Sans Pro"/>
          <w:snapToGrid w:val="0"/>
        </w:rPr>
        <w:t>Proposal</w:t>
      </w:r>
      <w:r w:rsidRPr="00C71BD5">
        <w:rPr>
          <w:rFonts w:ascii="Source Sans Pro" w:hAnsi="Source Sans Pro"/>
          <w:snapToGrid w:val="0"/>
        </w:rPr>
        <w:t xml:space="preserve"> or excuse the successful </w:t>
      </w:r>
      <w:r w:rsidR="005B6528" w:rsidRPr="00C71BD5">
        <w:rPr>
          <w:rFonts w:ascii="Source Sans Pro" w:hAnsi="Source Sans Pro"/>
          <w:snapToGrid w:val="0"/>
        </w:rPr>
        <w:t>Proposer</w:t>
      </w:r>
      <w:r w:rsidRPr="00C71BD5">
        <w:rPr>
          <w:rFonts w:ascii="Source Sans Pro" w:hAnsi="Source Sans Pro"/>
          <w:snapToGrid w:val="0"/>
        </w:rPr>
        <w:t xml:space="preserve"> from full compliance. </w:t>
      </w:r>
    </w:p>
    <w:p w14:paraId="683F8075" w14:textId="77777777" w:rsidR="002923FE" w:rsidRPr="00C71BD5" w:rsidRDefault="003E3DD4" w:rsidP="00C71BD5">
      <w:pPr>
        <w:pStyle w:val="Heading3"/>
        <w:numPr>
          <w:ilvl w:val="0"/>
          <w:numId w:val="7"/>
        </w:numPr>
        <w:ind w:left="360"/>
        <w:jc w:val="left"/>
        <w:rPr>
          <w:rFonts w:ascii="Source Sans Pro" w:hAnsi="Source Sans Pro" w:cstheme="minorHAnsi"/>
          <w:color w:val="1F497D" w:themeColor="text2"/>
        </w:rPr>
      </w:pPr>
      <w:bookmarkStart w:id="541" w:name="j_disposition"/>
      <w:bookmarkStart w:id="542" w:name="_Toc448517385"/>
      <w:bookmarkStart w:id="543" w:name="_Toc449087602"/>
      <w:bookmarkStart w:id="544" w:name="_Toc449515931"/>
      <w:bookmarkStart w:id="545" w:name="_Toc449517761"/>
      <w:bookmarkStart w:id="546" w:name="_Toc117260203"/>
      <w:bookmarkEnd w:id="541"/>
      <w:r w:rsidRPr="00C71BD5">
        <w:rPr>
          <w:rFonts w:ascii="Source Sans Pro" w:hAnsi="Source Sans Pro" w:cstheme="minorHAnsi"/>
          <w:color w:val="1F497D" w:themeColor="text2"/>
        </w:rPr>
        <w:t>DISPOSITION OF PROPOSALS</w:t>
      </w:r>
      <w:bookmarkEnd w:id="542"/>
      <w:bookmarkEnd w:id="543"/>
      <w:bookmarkEnd w:id="544"/>
      <w:bookmarkEnd w:id="545"/>
      <w:bookmarkEnd w:id="546"/>
    </w:p>
    <w:p w14:paraId="67300209" w14:textId="0B4F2DD8" w:rsidR="002923FE" w:rsidRPr="00C71BD5" w:rsidRDefault="002923FE" w:rsidP="00C71BD5">
      <w:pPr>
        <w:jc w:val="left"/>
        <w:rPr>
          <w:rFonts w:ascii="Source Sans Pro" w:hAnsi="Source Sans Pro"/>
        </w:rPr>
      </w:pPr>
      <w:r w:rsidRPr="00C71BD5">
        <w:rPr>
          <w:rFonts w:ascii="Source Sans Pro" w:hAnsi="Source Sans Pro"/>
        </w:rPr>
        <w:t xml:space="preserve">Upon </w:t>
      </w:r>
      <w:r w:rsidR="00DB62FD" w:rsidRPr="00C71BD5">
        <w:rPr>
          <w:rFonts w:ascii="Source Sans Pro" w:hAnsi="Source Sans Pro"/>
        </w:rPr>
        <w:t>Proposal</w:t>
      </w:r>
      <w:r w:rsidRPr="00C71BD5">
        <w:rPr>
          <w:rFonts w:ascii="Source Sans Pro" w:hAnsi="Source Sans Pro"/>
        </w:rPr>
        <w:t xml:space="preserve"> opening, all documents submitted in response to this RFP will become the property of the State of California.</w:t>
      </w:r>
    </w:p>
    <w:p w14:paraId="37CB04F0" w14:textId="77777777" w:rsidR="00153A10" w:rsidRPr="00C71BD5" w:rsidRDefault="003E3DD4" w:rsidP="00C71BD5">
      <w:pPr>
        <w:pStyle w:val="Heading3"/>
        <w:numPr>
          <w:ilvl w:val="0"/>
          <w:numId w:val="7"/>
        </w:numPr>
        <w:ind w:left="360"/>
        <w:jc w:val="left"/>
        <w:rPr>
          <w:rFonts w:ascii="Source Sans Pro" w:hAnsi="Source Sans Pro" w:cstheme="minorHAnsi"/>
          <w:color w:val="1F497D" w:themeColor="text2"/>
        </w:rPr>
      </w:pPr>
      <w:bookmarkStart w:id="547" w:name="k_proposer"/>
      <w:bookmarkStart w:id="548" w:name="_Toc448517386"/>
      <w:bookmarkStart w:id="549" w:name="_Toc449087603"/>
      <w:bookmarkStart w:id="550" w:name="_Toc449515932"/>
      <w:bookmarkStart w:id="551" w:name="_Toc449517762"/>
      <w:bookmarkStart w:id="552" w:name="_Toc117260204"/>
      <w:bookmarkEnd w:id="547"/>
      <w:r w:rsidRPr="00C71BD5">
        <w:rPr>
          <w:rFonts w:ascii="Source Sans Pro" w:hAnsi="Source Sans Pro" w:cstheme="minorHAnsi"/>
          <w:color w:val="1F497D" w:themeColor="text2"/>
        </w:rPr>
        <w:lastRenderedPageBreak/>
        <w:t>PROPOSER’S ADMONISHMENT</w:t>
      </w:r>
      <w:bookmarkEnd w:id="548"/>
      <w:bookmarkEnd w:id="549"/>
      <w:bookmarkEnd w:id="550"/>
      <w:bookmarkEnd w:id="551"/>
      <w:bookmarkEnd w:id="552"/>
    </w:p>
    <w:p w14:paraId="028933B9" w14:textId="017DB1D6" w:rsidR="00153A10" w:rsidRPr="00C71BD5" w:rsidRDefault="00153A10" w:rsidP="00C71BD5">
      <w:pPr>
        <w:jc w:val="left"/>
        <w:rPr>
          <w:rFonts w:ascii="Source Sans Pro" w:hAnsi="Source Sans Pro"/>
          <w:snapToGrid w:val="0"/>
        </w:rPr>
      </w:pPr>
      <w:r w:rsidRPr="00C71BD5">
        <w:rPr>
          <w:rFonts w:ascii="Source Sans Pro" w:hAnsi="Source Sans Pro"/>
          <w:snapToGrid w:val="0"/>
        </w:rPr>
        <w:t xml:space="preserve">The RFP contains the instructions governing the requirements for a </w:t>
      </w:r>
      <w:r w:rsidR="009067A1" w:rsidRPr="00C71BD5">
        <w:rPr>
          <w:rFonts w:ascii="Source Sans Pro" w:hAnsi="Source Sans Pro"/>
          <w:snapToGrid w:val="0"/>
        </w:rPr>
        <w:t>proposal</w:t>
      </w:r>
      <w:r w:rsidRPr="00C71BD5">
        <w:rPr>
          <w:rFonts w:ascii="Source Sans Pro" w:hAnsi="Source Sans Pro"/>
          <w:snapToGrid w:val="0"/>
        </w:rPr>
        <w:t xml:space="preserve"> to be submitted by interested </w:t>
      </w:r>
      <w:r w:rsidR="005B6528" w:rsidRPr="00C71BD5">
        <w:rPr>
          <w:rFonts w:ascii="Source Sans Pro" w:hAnsi="Source Sans Pro"/>
          <w:snapToGrid w:val="0"/>
        </w:rPr>
        <w:t>Proposer</w:t>
      </w:r>
      <w:r w:rsidRPr="00C71BD5">
        <w:rPr>
          <w:rFonts w:ascii="Source Sans Pro" w:hAnsi="Source Sans Pro"/>
          <w:snapToGrid w:val="0"/>
        </w:rPr>
        <w:t xml:space="preserve">s, the format in which the technical information is to be submitted, the material to be included, the requirements which must be met to be eligible for consideration, and </w:t>
      </w:r>
      <w:r w:rsidR="005B6528" w:rsidRPr="00C71BD5">
        <w:rPr>
          <w:rFonts w:ascii="Source Sans Pro" w:hAnsi="Source Sans Pro"/>
          <w:snapToGrid w:val="0"/>
        </w:rPr>
        <w:t>Proposer</w:t>
      </w:r>
      <w:r w:rsidRPr="00C71BD5">
        <w:rPr>
          <w:rFonts w:ascii="Source Sans Pro" w:hAnsi="Source Sans Pro"/>
          <w:snapToGrid w:val="0"/>
        </w:rPr>
        <w:t xml:space="preserve"> responsibilities</w:t>
      </w:r>
      <w:r w:rsidR="0008066C" w:rsidRPr="00C71BD5">
        <w:rPr>
          <w:rFonts w:ascii="Source Sans Pro" w:hAnsi="Source Sans Pro"/>
          <w:snapToGrid w:val="0"/>
        </w:rPr>
        <w:t xml:space="preserve">. </w:t>
      </w:r>
      <w:r w:rsidR="005B6528" w:rsidRPr="00C71BD5">
        <w:rPr>
          <w:rFonts w:ascii="Source Sans Pro" w:hAnsi="Source Sans Pro"/>
          <w:snapToGrid w:val="0"/>
        </w:rPr>
        <w:t>Proposer</w:t>
      </w:r>
      <w:r w:rsidRPr="00C71BD5">
        <w:rPr>
          <w:rFonts w:ascii="Source Sans Pro" w:hAnsi="Source Sans Pro"/>
          <w:snapToGrid w:val="0"/>
        </w:rPr>
        <w:t xml:space="preserve">s must take the responsibility to carefully read the entire RFP, ask appropriate questions in a timely manner, submit all required responses in a complete manner by the required date and time, make sure that all procedures and requirements of the RFP are followed and appropriately addressed, and carefully reread the entire RFP before submitting </w:t>
      </w:r>
      <w:r w:rsidR="00DB62FD" w:rsidRPr="00C71BD5">
        <w:rPr>
          <w:rFonts w:ascii="Source Sans Pro" w:hAnsi="Source Sans Pro"/>
          <w:snapToGrid w:val="0"/>
        </w:rPr>
        <w:t>Proposal</w:t>
      </w:r>
      <w:r w:rsidRPr="00C71BD5">
        <w:rPr>
          <w:rFonts w:ascii="Source Sans Pro" w:hAnsi="Source Sans Pro"/>
          <w:snapToGrid w:val="0"/>
        </w:rPr>
        <w:t xml:space="preserve">. </w:t>
      </w:r>
    </w:p>
    <w:p w14:paraId="6491ED16" w14:textId="78572C02" w:rsidR="00ED2ED4" w:rsidRPr="00C71BD5" w:rsidRDefault="003E3DD4" w:rsidP="00C71BD5">
      <w:pPr>
        <w:pStyle w:val="Heading3"/>
        <w:numPr>
          <w:ilvl w:val="0"/>
          <w:numId w:val="7"/>
        </w:numPr>
        <w:ind w:left="360"/>
        <w:jc w:val="left"/>
        <w:rPr>
          <w:rFonts w:ascii="Source Sans Pro" w:hAnsi="Source Sans Pro" w:cstheme="minorHAnsi"/>
          <w:color w:val="1F497D" w:themeColor="text2"/>
        </w:rPr>
      </w:pPr>
      <w:bookmarkStart w:id="553" w:name="L_rejection_proposal"/>
      <w:bookmarkStart w:id="554" w:name="_Toc448517387"/>
      <w:bookmarkStart w:id="555" w:name="_Toc449087604"/>
      <w:bookmarkStart w:id="556" w:name="_Toc449515933"/>
      <w:bookmarkStart w:id="557" w:name="_Toc449517763"/>
      <w:bookmarkStart w:id="558" w:name="_Toc117260205"/>
      <w:bookmarkEnd w:id="553"/>
      <w:r w:rsidRPr="00C71BD5">
        <w:rPr>
          <w:rFonts w:ascii="Source Sans Pro" w:hAnsi="Source Sans Pro" w:cstheme="minorHAnsi"/>
          <w:color w:val="1F497D" w:themeColor="text2"/>
        </w:rPr>
        <w:t>REJECTION OF PROPOSAL</w:t>
      </w:r>
      <w:bookmarkEnd w:id="554"/>
      <w:bookmarkEnd w:id="555"/>
      <w:bookmarkEnd w:id="556"/>
      <w:bookmarkEnd w:id="557"/>
      <w:bookmarkEnd w:id="558"/>
    </w:p>
    <w:p w14:paraId="4D415DA1" w14:textId="4B1B8412" w:rsidR="00ED2ED4" w:rsidRPr="00C71BD5" w:rsidRDefault="00ED2ED4" w:rsidP="00C71BD5">
      <w:pPr>
        <w:jc w:val="left"/>
        <w:rPr>
          <w:rFonts w:ascii="Source Sans Pro" w:hAnsi="Source Sans Pro"/>
        </w:rPr>
      </w:pPr>
      <w:r w:rsidRPr="00C71BD5">
        <w:rPr>
          <w:rFonts w:ascii="Source Sans Pro" w:hAnsi="Source Sans Pro"/>
        </w:rPr>
        <w:t xml:space="preserve">Deviation, whether or not intentional, may cause a </w:t>
      </w:r>
      <w:r w:rsidR="00DB62FD" w:rsidRPr="00C71BD5">
        <w:rPr>
          <w:rFonts w:ascii="Source Sans Pro" w:hAnsi="Source Sans Pro"/>
        </w:rPr>
        <w:t>Proposal</w:t>
      </w:r>
      <w:r w:rsidRPr="00C71BD5">
        <w:rPr>
          <w:rFonts w:ascii="Source Sans Pro" w:hAnsi="Source Sans Pro"/>
        </w:rPr>
        <w:t xml:space="preserve"> to be </w:t>
      </w:r>
      <w:r w:rsidR="00EC234D" w:rsidRPr="00C71BD5">
        <w:rPr>
          <w:rFonts w:ascii="Source Sans Pro" w:hAnsi="Source Sans Pro"/>
        </w:rPr>
        <w:t>non-compliant</w:t>
      </w:r>
      <w:r w:rsidRPr="00C71BD5">
        <w:rPr>
          <w:rFonts w:ascii="Source Sans Pro" w:hAnsi="Source Sans Pro"/>
        </w:rPr>
        <w:t xml:space="preserve"> and not considered for award</w:t>
      </w:r>
      <w:r w:rsidR="0008066C" w:rsidRPr="00C71BD5">
        <w:rPr>
          <w:rFonts w:ascii="Source Sans Pro" w:hAnsi="Source Sans Pro"/>
        </w:rPr>
        <w:t xml:space="preserve">. </w:t>
      </w:r>
      <w:r w:rsidRPr="00C71BD5">
        <w:rPr>
          <w:rFonts w:ascii="Source Sans Pro" w:hAnsi="Source Sans Pro"/>
        </w:rPr>
        <w:t xml:space="preserve">The </w:t>
      </w:r>
      <w:r w:rsidR="00536502" w:rsidRPr="00C71BD5">
        <w:rPr>
          <w:rFonts w:ascii="Source Sans Pro" w:hAnsi="Source Sans Pro"/>
        </w:rPr>
        <w:t>Commission</w:t>
      </w:r>
      <w:r w:rsidRPr="00C71BD5">
        <w:rPr>
          <w:rFonts w:ascii="Source Sans Pro" w:hAnsi="Source Sans Pro"/>
        </w:rPr>
        <w:t xml:space="preserve"> may reject any or all </w:t>
      </w:r>
      <w:r w:rsidR="00DB62FD" w:rsidRPr="00C71BD5">
        <w:rPr>
          <w:rFonts w:ascii="Source Sans Pro" w:hAnsi="Source Sans Pro"/>
        </w:rPr>
        <w:t>Proposal</w:t>
      </w:r>
      <w:r w:rsidRPr="00C71BD5">
        <w:rPr>
          <w:rFonts w:ascii="Source Sans Pro" w:hAnsi="Source Sans Pro"/>
        </w:rPr>
        <w:t>s</w:t>
      </w:r>
      <w:r w:rsidR="0008066C" w:rsidRPr="00C71BD5">
        <w:rPr>
          <w:rFonts w:ascii="Source Sans Pro" w:hAnsi="Source Sans Pro"/>
        </w:rPr>
        <w:t xml:space="preserve">. </w:t>
      </w:r>
      <w:r w:rsidRPr="00C71BD5">
        <w:rPr>
          <w:rFonts w:ascii="Source Sans Pro" w:hAnsi="Source Sans Pro"/>
        </w:rPr>
        <w:t xml:space="preserve">Final </w:t>
      </w:r>
      <w:r w:rsidR="00DB62FD" w:rsidRPr="00C71BD5">
        <w:rPr>
          <w:rFonts w:ascii="Source Sans Pro" w:hAnsi="Source Sans Pro"/>
        </w:rPr>
        <w:t>Proposal</w:t>
      </w:r>
      <w:r w:rsidRPr="00C71BD5">
        <w:rPr>
          <w:rFonts w:ascii="Source Sans Pro" w:hAnsi="Source Sans Pro"/>
        </w:rPr>
        <w:t>s not received by the date and time specified in the Key Acti</w:t>
      </w:r>
      <w:r w:rsidR="0097495C" w:rsidRPr="00C71BD5">
        <w:rPr>
          <w:rFonts w:ascii="Source Sans Pro" w:hAnsi="Source Sans Pro"/>
        </w:rPr>
        <w:t>on</w:t>
      </w:r>
      <w:r w:rsidRPr="00C71BD5">
        <w:rPr>
          <w:rFonts w:ascii="Source Sans Pro" w:hAnsi="Source Sans Pro"/>
        </w:rPr>
        <w:t xml:space="preserve"> Dates or not sealed will be rejected. </w:t>
      </w:r>
    </w:p>
    <w:p w14:paraId="5FB1C4E6" w14:textId="77777777" w:rsidR="002923FE" w:rsidRPr="00C71BD5" w:rsidRDefault="003E3DD4" w:rsidP="00C71BD5">
      <w:pPr>
        <w:pStyle w:val="Heading3"/>
        <w:numPr>
          <w:ilvl w:val="0"/>
          <w:numId w:val="7"/>
        </w:numPr>
        <w:ind w:left="360"/>
        <w:jc w:val="left"/>
        <w:rPr>
          <w:rFonts w:ascii="Source Sans Pro" w:hAnsi="Source Sans Pro" w:cstheme="minorHAnsi"/>
          <w:color w:val="1F497D" w:themeColor="text2"/>
        </w:rPr>
      </w:pPr>
      <w:bookmarkStart w:id="559" w:name="m_protest"/>
      <w:bookmarkStart w:id="560" w:name="_Toc448517388"/>
      <w:bookmarkStart w:id="561" w:name="_Toc449087605"/>
      <w:bookmarkStart w:id="562" w:name="_Toc449515934"/>
      <w:bookmarkStart w:id="563" w:name="_Toc449517764"/>
      <w:bookmarkStart w:id="564" w:name="_Toc117260206"/>
      <w:bookmarkEnd w:id="559"/>
      <w:r w:rsidRPr="00C71BD5">
        <w:rPr>
          <w:rFonts w:ascii="Source Sans Pro" w:hAnsi="Source Sans Pro" w:cstheme="minorHAnsi"/>
          <w:color w:val="1F497D" w:themeColor="text2"/>
        </w:rPr>
        <w:t>PROTEST PROCEDURES</w:t>
      </w:r>
      <w:bookmarkEnd w:id="560"/>
      <w:bookmarkEnd w:id="561"/>
      <w:bookmarkEnd w:id="562"/>
      <w:bookmarkEnd w:id="563"/>
      <w:bookmarkEnd w:id="564"/>
    </w:p>
    <w:p w14:paraId="639B9F0C" w14:textId="79A69102" w:rsidR="000228B7" w:rsidRPr="00C71BD5" w:rsidRDefault="006B7DFA" w:rsidP="00C71BD5">
      <w:pPr>
        <w:jc w:val="left"/>
        <w:rPr>
          <w:rFonts w:ascii="Source Sans Pro" w:hAnsi="Source Sans Pro"/>
        </w:rPr>
      </w:pPr>
      <w:r w:rsidRPr="00C71BD5">
        <w:rPr>
          <w:rFonts w:ascii="Source Sans Pro" w:hAnsi="Source Sans Pro"/>
        </w:rPr>
        <w:t>This RFP is solicited in accordance with the Welfare and Institutions Code Section 5897(</w:t>
      </w:r>
      <w:r w:rsidR="000C41D6" w:rsidRPr="00C71BD5">
        <w:rPr>
          <w:rFonts w:ascii="Source Sans Pro" w:hAnsi="Source Sans Pro"/>
        </w:rPr>
        <w:t>f</w:t>
      </w:r>
      <w:r w:rsidRPr="00C71BD5">
        <w:rPr>
          <w:rFonts w:ascii="Source Sans Pro" w:hAnsi="Source Sans Pro"/>
        </w:rPr>
        <w:t xml:space="preserve">) which exempts the </w:t>
      </w:r>
      <w:r w:rsidR="00536502" w:rsidRPr="00C71BD5">
        <w:rPr>
          <w:rFonts w:ascii="Source Sans Pro" w:hAnsi="Source Sans Pro"/>
        </w:rPr>
        <w:t>Commission</w:t>
      </w:r>
      <w:r w:rsidRPr="00C71BD5">
        <w:rPr>
          <w:rFonts w:ascii="Source Sans Pro" w:hAnsi="Source Sans Pro"/>
        </w:rPr>
        <w:t xml:space="preserve"> from the Public Contract Code and the State Administrative Manual and the Department of General Services approval</w:t>
      </w:r>
      <w:r w:rsidR="0008066C" w:rsidRPr="00C71BD5">
        <w:rPr>
          <w:rFonts w:ascii="Source Sans Pro" w:hAnsi="Source Sans Pro"/>
        </w:rPr>
        <w:t xml:space="preserve">. </w:t>
      </w:r>
      <w:r w:rsidRPr="00C71BD5">
        <w:rPr>
          <w:rFonts w:ascii="Source Sans Pro" w:hAnsi="Source Sans Pro"/>
        </w:rPr>
        <w:t xml:space="preserve">Therefore, the provisions </w:t>
      </w:r>
      <w:r w:rsidR="009067A1" w:rsidRPr="00C71BD5">
        <w:rPr>
          <w:rFonts w:ascii="Source Sans Pro" w:hAnsi="Source Sans Pro"/>
        </w:rPr>
        <w:t>to protest the award of a contract under</w:t>
      </w:r>
      <w:r w:rsidRPr="00C71BD5">
        <w:rPr>
          <w:rFonts w:ascii="Source Sans Pro" w:hAnsi="Source Sans Pro"/>
        </w:rPr>
        <w:t xml:space="preserve"> this RFP shall be as stated below:</w:t>
      </w:r>
    </w:p>
    <w:p w14:paraId="28F3B268" w14:textId="14C5C9C4" w:rsidR="000C41D6" w:rsidRPr="00C71BD5" w:rsidRDefault="000C41D6" w:rsidP="00C71BD5">
      <w:pPr>
        <w:jc w:val="left"/>
        <w:rPr>
          <w:rFonts w:ascii="Source Sans Pro" w:hAnsi="Source Sans Pro"/>
        </w:rPr>
      </w:pPr>
      <w:r w:rsidRPr="00C71BD5">
        <w:rPr>
          <w:rFonts w:ascii="Source Sans Pro" w:hAnsi="Source Sans Pro"/>
        </w:rPr>
        <w:t xml:space="preserve">There is no basis for protest if the </w:t>
      </w:r>
      <w:r w:rsidR="00536502" w:rsidRPr="00C71BD5">
        <w:rPr>
          <w:rFonts w:ascii="Source Sans Pro" w:hAnsi="Source Sans Pro"/>
        </w:rPr>
        <w:t>Commission</w:t>
      </w:r>
      <w:r w:rsidRPr="00C71BD5">
        <w:rPr>
          <w:rFonts w:ascii="Source Sans Pro" w:hAnsi="Source Sans Pro"/>
        </w:rPr>
        <w:t xml:space="preserve"> rejects all proposals based on the best interest of the State or if the </w:t>
      </w:r>
      <w:r w:rsidR="00536502" w:rsidRPr="00C71BD5">
        <w:rPr>
          <w:rFonts w:ascii="Source Sans Pro" w:hAnsi="Source Sans Pro"/>
        </w:rPr>
        <w:t>Commission</w:t>
      </w:r>
      <w:r w:rsidRPr="00C71BD5">
        <w:rPr>
          <w:rFonts w:ascii="Source Sans Pro" w:hAnsi="Source Sans Pro"/>
        </w:rPr>
        <w:t xml:space="preserve"> cancels the RFP. Only a </w:t>
      </w:r>
      <w:r w:rsidR="009067A1" w:rsidRPr="00C71BD5">
        <w:rPr>
          <w:rFonts w:ascii="Source Sans Pro" w:hAnsi="Source Sans Pro"/>
        </w:rPr>
        <w:t>Proposer</w:t>
      </w:r>
      <w:r w:rsidRPr="00C71BD5">
        <w:rPr>
          <w:rFonts w:ascii="Source Sans Pro" w:hAnsi="Source Sans Pro"/>
        </w:rPr>
        <w:t xml:space="preserve"> who submitted a proposal to this RFP may protest the award of a contract under this RFP.</w:t>
      </w:r>
    </w:p>
    <w:p w14:paraId="528DEDE8" w14:textId="2E97210D" w:rsidR="00E7153D" w:rsidRPr="00C71BD5" w:rsidRDefault="005F4177" w:rsidP="00C71BD5">
      <w:pPr>
        <w:jc w:val="left"/>
        <w:rPr>
          <w:rFonts w:ascii="Source Sans Pro" w:hAnsi="Source Sans Pro"/>
        </w:rPr>
      </w:pPr>
      <w:r w:rsidRPr="00C71BD5">
        <w:rPr>
          <w:rFonts w:ascii="Source Sans Pro" w:hAnsi="Source Sans Pro"/>
        </w:rPr>
        <w:t xml:space="preserve">An </w:t>
      </w:r>
      <w:r w:rsidR="00CA6533" w:rsidRPr="00C71BD5">
        <w:rPr>
          <w:rFonts w:ascii="Source Sans Pro" w:hAnsi="Source Sans Pro"/>
        </w:rPr>
        <w:t>I</w:t>
      </w:r>
      <w:r w:rsidR="006B7DFA" w:rsidRPr="00C71BD5">
        <w:rPr>
          <w:rFonts w:ascii="Source Sans Pro" w:hAnsi="Source Sans Pro"/>
        </w:rPr>
        <w:t>ntent to Protest letter f</w:t>
      </w:r>
      <w:r w:rsidR="00FB5D85" w:rsidRPr="00C71BD5">
        <w:rPr>
          <w:rFonts w:ascii="Source Sans Pro" w:hAnsi="Source Sans Pro"/>
        </w:rPr>
        <w:t>rom a P</w:t>
      </w:r>
      <w:r w:rsidR="006B7DFA" w:rsidRPr="00C71BD5">
        <w:rPr>
          <w:rFonts w:ascii="Source Sans Pro" w:hAnsi="Source Sans Pro"/>
        </w:rPr>
        <w:t>roposer must be received at the following address no later than</w:t>
      </w:r>
      <w:r w:rsidR="004E7F68" w:rsidRPr="00C71BD5">
        <w:rPr>
          <w:rFonts w:ascii="Source Sans Pro" w:hAnsi="Source Sans Pro"/>
        </w:rPr>
        <w:t xml:space="preserve"> </w:t>
      </w:r>
      <w:r w:rsidR="00B60393" w:rsidRPr="00C71BD5">
        <w:rPr>
          <w:rFonts w:ascii="Source Sans Pro" w:hAnsi="Source Sans Pro"/>
        </w:rPr>
        <w:t>3</w:t>
      </w:r>
      <w:r w:rsidR="004E7F68" w:rsidRPr="00C71BD5">
        <w:rPr>
          <w:rFonts w:ascii="Source Sans Pro" w:hAnsi="Source Sans Pro"/>
        </w:rPr>
        <w:t>:00pm (P</w:t>
      </w:r>
      <w:r w:rsidR="008B24FC" w:rsidRPr="00C71BD5">
        <w:rPr>
          <w:rFonts w:ascii="Source Sans Pro" w:hAnsi="Source Sans Pro"/>
        </w:rPr>
        <w:t>acific Time</w:t>
      </w:r>
      <w:r w:rsidR="00054B96" w:rsidRPr="00C71BD5">
        <w:rPr>
          <w:rFonts w:ascii="Source Sans Pro" w:hAnsi="Source Sans Pro"/>
        </w:rPr>
        <w:t>) five</w:t>
      </w:r>
      <w:r w:rsidR="006B7DFA" w:rsidRPr="00C71BD5">
        <w:rPr>
          <w:rFonts w:ascii="Source Sans Pro" w:hAnsi="Source Sans Pro"/>
        </w:rPr>
        <w:t xml:space="preserve"> (5) working days from the date of the posting of </w:t>
      </w:r>
      <w:r w:rsidR="0065208F" w:rsidRPr="00C71BD5">
        <w:rPr>
          <w:rFonts w:ascii="Source Sans Pro" w:hAnsi="Source Sans Pro"/>
        </w:rPr>
        <w:t>Notice of Intent</w:t>
      </w:r>
      <w:r w:rsidR="006B7DFA" w:rsidRPr="00C71BD5">
        <w:rPr>
          <w:rFonts w:ascii="Source Sans Pro" w:hAnsi="Source Sans Pro"/>
        </w:rPr>
        <w:t xml:space="preserve"> to Award</w:t>
      </w:r>
      <w:r w:rsidR="0008066C" w:rsidRPr="00C71BD5">
        <w:rPr>
          <w:rFonts w:ascii="Source Sans Pro" w:hAnsi="Source Sans Pro"/>
        </w:rPr>
        <w:t xml:space="preserve">. </w:t>
      </w:r>
      <w:r w:rsidR="006B7DFA" w:rsidRPr="00C71BD5">
        <w:rPr>
          <w:rFonts w:ascii="Source Sans Pro" w:hAnsi="Source Sans Pro"/>
        </w:rPr>
        <w:t xml:space="preserve">The only acceptable delivery method for </w:t>
      </w:r>
      <w:r w:rsidR="00DB6DA0" w:rsidRPr="00C71BD5">
        <w:rPr>
          <w:rFonts w:ascii="Source Sans Pro" w:hAnsi="Source Sans Pro"/>
        </w:rPr>
        <w:t>Intent</w:t>
      </w:r>
      <w:r w:rsidR="006B7DFA" w:rsidRPr="00C71BD5">
        <w:rPr>
          <w:rFonts w:ascii="Source Sans Pro" w:hAnsi="Source Sans Pro"/>
        </w:rPr>
        <w:t xml:space="preserve"> to Protest letter is by a postal service (United States Post Office, Federal Express, etc</w:t>
      </w:r>
      <w:r w:rsidR="007F4CBB" w:rsidRPr="00C71BD5">
        <w:rPr>
          <w:rFonts w:ascii="Source Sans Pro" w:hAnsi="Source Sans Pro"/>
        </w:rPr>
        <w:t>.</w:t>
      </w:r>
      <w:r w:rsidR="006B7DFA" w:rsidRPr="00C71BD5">
        <w:rPr>
          <w:rFonts w:ascii="Source Sans Pro" w:hAnsi="Source Sans Pro"/>
        </w:rPr>
        <w:t>)</w:t>
      </w:r>
      <w:r w:rsidR="0008066C" w:rsidRPr="00C71BD5">
        <w:rPr>
          <w:rFonts w:ascii="Source Sans Pro" w:hAnsi="Source Sans Pro"/>
        </w:rPr>
        <w:t xml:space="preserve">. </w:t>
      </w:r>
      <w:r w:rsidR="006B7DFA" w:rsidRPr="00C71BD5">
        <w:rPr>
          <w:rFonts w:ascii="Source Sans Pro" w:hAnsi="Source Sans Pro"/>
        </w:rPr>
        <w:t>The Intent to Protest letter cannot be hand delivered by the Proposer, faxed, or sent by electronic mail</w:t>
      </w:r>
      <w:r w:rsidR="0008066C" w:rsidRPr="00C71BD5">
        <w:rPr>
          <w:rFonts w:ascii="Source Sans Pro" w:hAnsi="Source Sans Pro"/>
        </w:rPr>
        <w:t xml:space="preserve">. </w:t>
      </w:r>
      <w:r w:rsidR="006B7DFA" w:rsidRPr="00C71BD5">
        <w:rPr>
          <w:rFonts w:ascii="Source Sans Pro" w:hAnsi="Source Sans Pro"/>
        </w:rPr>
        <w:t xml:space="preserve">Any </w:t>
      </w:r>
      <w:r w:rsidR="009067A1" w:rsidRPr="00C71BD5">
        <w:rPr>
          <w:rFonts w:ascii="Source Sans Pro" w:hAnsi="Source Sans Pro"/>
        </w:rPr>
        <w:t xml:space="preserve">Intent to Protest </w:t>
      </w:r>
      <w:r w:rsidR="006B7DFA" w:rsidRPr="00C71BD5">
        <w:rPr>
          <w:rFonts w:ascii="Source Sans Pro" w:hAnsi="Source Sans Pro"/>
        </w:rPr>
        <w:t xml:space="preserve">letter received without an original signature and/or by a delivery method other than a postal service will not be considered. </w:t>
      </w:r>
    </w:p>
    <w:p w14:paraId="5635D6E8" w14:textId="29ECBDCA" w:rsidR="006B7DFA" w:rsidRPr="00C71BD5" w:rsidRDefault="005F39C5" w:rsidP="00C71BD5">
      <w:pPr>
        <w:jc w:val="left"/>
        <w:rPr>
          <w:rFonts w:ascii="Source Sans Pro" w:hAnsi="Source Sans Pro"/>
        </w:rPr>
      </w:pPr>
      <w:r w:rsidRPr="00C71BD5">
        <w:rPr>
          <w:rFonts w:ascii="Source Sans Pro" w:hAnsi="Source Sans Pro"/>
        </w:rPr>
        <w:lastRenderedPageBreak/>
        <w:t xml:space="preserve">Include the following label information and deliver your Intent to Protest, in a sealed </w:t>
      </w:r>
      <w:r w:rsidR="00347E59" w:rsidRPr="00C71BD5">
        <w:rPr>
          <w:rFonts w:ascii="Source Sans Pro" w:hAnsi="Source Sans Pro"/>
        </w:rPr>
        <w:t>envelope</w:t>
      </w:r>
      <w:r w:rsidRPr="00C71BD5">
        <w:rPr>
          <w:rFonts w:ascii="Source Sans Pro" w:hAnsi="Source Sans Pro"/>
        </w:rPr>
        <w:t>:</w:t>
      </w:r>
      <w:r w:rsidR="00E54CEE" w:rsidRPr="00C71BD5">
        <w:rPr>
          <w:rFonts w:ascii="Source Sans Pro" w:hAnsi="Source Sans Pro"/>
          <w:noProof/>
        </w:rPr>
        <mc:AlternateContent>
          <mc:Choice Requires="wps">
            <w:drawing>
              <wp:inline distT="0" distB="0" distL="0" distR="0" wp14:anchorId="795145B5" wp14:editId="653C3A1A">
                <wp:extent cx="6483927" cy="1828800"/>
                <wp:effectExtent l="0" t="0" r="12700" b="19050"/>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3927" cy="1828800"/>
                        </a:xfrm>
                        <a:prstGeom prst="rect">
                          <a:avLst/>
                        </a:prstGeom>
                        <a:solidFill>
                          <a:srgbClr val="FFFFFF"/>
                        </a:solidFill>
                        <a:ln w="9525">
                          <a:solidFill>
                            <a:srgbClr val="000000"/>
                          </a:solidFill>
                          <a:miter lim="800000"/>
                          <a:headEnd/>
                          <a:tailEnd/>
                        </a:ln>
                      </wps:spPr>
                      <wps:txbx>
                        <w:txbxContent>
                          <w:p w14:paraId="0BBFB504" w14:textId="77777777" w:rsidR="003216D9" w:rsidRDefault="003216D9" w:rsidP="009067A1">
                            <w:pPr>
                              <w:spacing w:after="0" w:line="240" w:lineRule="auto"/>
                            </w:pPr>
                            <w:r>
                              <w:t>Proposer Name</w:t>
                            </w:r>
                          </w:p>
                          <w:p w14:paraId="54901B0A" w14:textId="77777777" w:rsidR="003216D9" w:rsidRDefault="003216D9" w:rsidP="009067A1">
                            <w:pPr>
                              <w:spacing w:after="0" w:line="240" w:lineRule="auto"/>
                            </w:pPr>
                            <w:r>
                              <w:t>Street Address</w:t>
                            </w:r>
                          </w:p>
                          <w:p w14:paraId="376A3E80" w14:textId="77777777" w:rsidR="003216D9" w:rsidRDefault="003216D9" w:rsidP="009067A1">
                            <w:pPr>
                              <w:spacing w:after="0" w:line="240" w:lineRule="auto"/>
                            </w:pPr>
                            <w:r>
                              <w:t>City, State, Zip Code</w:t>
                            </w:r>
                          </w:p>
                          <w:p w14:paraId="6C3444BB" w14:textId="66C4F9A2" w:rsidR="003216D9" w:rsidRPr="008C4ACA" w:rsidRDefault="003216D9" w:rsidP="009067A1">
                            <w:pPr>
                              <w:spacing w:after="0" w:line="240" w:lineRule="auto"/>
                            </w:pPr>
                            <w:r>
                              <w:tab/>
                            </w:r>
                            <w:r>
                              <w:tab/>
                            </w:r>
                            <w:r>
                              <w:tab/>
                              <w:t xml:space="preserve">    </w:t>
                            </w:r>
                            <w:r>
                              <w:tab/>
                              <w:t>INTENT TO PROTEST</w:t>
                            </w:r>
                          </w:p>
                          <w:p w14:paraId="549F760B" w14:textId="0B83CC0F" w:rsidR="003216D9" w:rsidRDefault="003216D9" w:rsidP="00E7153D">
                            <w:pPr>
                              <w:tabs>
                                <w:tab w:val="left" w:pos="3780"/>
                              </w:tabs>
                              <w:spacing w:after="0" w:line="240" w:lineRule="auto"/>
                              <w:contextualSpacing/>
                            </w:pPr>
                            <w:r>
                              <w:t xml:space="preserve">                                                     RFP TAY</w:t>
                            </w:r>
                            <w:r w:rsidR="00703BE5">
                              <w:t>-004</w:t>
                            </w:r>
                          </w:p>
                          <w:p w14:paraId="6741ABE5" w14:textId="3A2C8235" w:rsidR="003216D9" w:rsidRDefault="003216D9" w:rsidP="00E7153D">
                            <w:pPr>
                              <w:tabs>
                                <w:tab w:val="left" w:pos="3780"/>
                              </w:tabs>
                              <w:spacing w:after="0" w:line="240" w:lineRule="auto"/>
                              <w:contextualSpacing/>
                            </w:pPr>
                            <w:r>
                              <w:t xml:space="preserve">                                                     TAY</w:t>
                            </w:r>
                            <w:r w:rsidR="00703BE5">
                              <w:t xml:space="preserve"> Advocacy</w:t>
                            </w:r>
                            <w:r>
                              <w:t xml:space="preserve"> Contract</w:t>
                            </w:r>
                          </w:p>
                          <w:p w14:paraId="048077B0" w14:textId="588BFF79" w:rsidR="003216D9" w:rsidRDefault="003216D9" w:rsidP="009067A1">
                            <w:pPr>
                              <w:tabs>
                                <w:tab w:val="left" w:pos="3960"/>
                              </w:tabs>
                              <w:spacing w:after="0" w:line="240" w:lineRule="auto"/>
                              <w:contextualSpacing/>
                            </w:pPr>
                            <w:r>
                              <w:t xml:space="preserve">                                                     </w:t>
                            </w:r>
                            <w:r w:rsidR="001E2C59">
                              <w:t>Lester Robancho</w:t>
                            </w:r>
                            <w:r>
                              <w:t>, Procurement Official</w:t>
                            </w:r>
                          </w:p>
                          <w:p w14:paraId="7173EC2C" w14:textId="25C2D508" w:rsidR="003216D9" w:rsidRDefault="003216D9" w:rsidP="009067A1">
                            <w:pPr>
                              <w:tabs>
                                <w:tab w:val="left" w:pos="3960"/>
                              </w:tabs>
                              <w:spacing w:after="0" w:line="240" w:lineRule="auto"/>
                              <w:contextualSpacing/>
                            </w:pPr>
                            <w:r>
                              <w:t xml:space="preserve">                                                     Mental Health Services Oversight and Accountability Commission</w:t>
                            </w:r>
                          </w:p>
                          <w:p w14:paraId="176442CA" w14:textId="3E92069E" w:rsidR="003216D9" w:rsidRDefault="003216D9" w:rsidP="009067A1">
                            <w:pPr>
                              <w:tabs>
                                <w:tab w:val="left" w:pos="3960"/>
                              </w:tabs>
                              <w:spacing w:after="0" w:line="240" w:lineRule="auto"/>
                              <w:contextualSpacing/>
                            </w:pPr>
                            <w:r>
                              <w:t xml:space="preserve">                                                     1</w:t>
                            </w:r>
                            <w:r w:rsidR="00703BE5">
                              <w:t>812</w:t>
                            </w:r>
                            <w:r>
                              <w:t xml:space="preserve"> </w:t>
                            </w:r>
                            <w:r w:rsidR="00703BE5">
                              <w:t>9</w:t>
                            </w:r>
                            <w:r w:rsidR="00703BE5" w:rsidRPr="002376C4">
                              <w:rPr>
                                <w:vertAlign w:val="superscript"/>
                              </w:rPr>
                              <w:t>th</w:t>
                            </w:r>
                            <w:r w:rsidR="00703BE5">
                              <w:t xml:space="preserve"> </w:t>
                            </w:r>
                            <w:r>
                              <w:t>Street, Sacramento, California 9581</w:t>
                            </w:r>
                            <w:r w:rsidR="00703BE5">
                              <w:t>1</w:t>
                            </w:r>
                          </w:p>
                          <w:p w14:paraId="7C6306B6" w14:textId="77777777" w:rsidR="003216D9" w:rsidRDefault="003216D9" w:rsidP="008C0A5B"/>
                        </w:txbxContent>
                      </wps:txbx>
                      <wps:bodyPr rot="0" vert="horz" wrap="square" lIns="91440" tIns="45720" rIns="91440" bIns="45720" anchor="t" anchorCtr="0" upright="1">
                        <a:noAutofit/>
                      </wps:bodyPr>
                    </wps:wsp>
                  </a:graphicData>
                </a:graphic>
              </wp:inline>
            </w:drawing>
          </mc:Choice>
          <mc:Fallback>
            <w:pict>
              <v:shapetype w14:anchorId="795145B5" id="_x0000_t202" coordsize="21600,21600" o:spt="202" path="m,l,21600r21600,l21600,xe">
                <v:stroke joinstyle="miter"/>
                <v:path gradientshapeok="t" o:connecttype="rect"/>
              </v:shapetype>
              <v:shape id="Text Box 4" o:spid="_x0000_s1026" type="#_x0000_t202" style="width:510.55pt;height:2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">
                <v:textbox>
                  <w:txbxContent>
                    <w:p w14:paraId="0BBFB504" w14:textId="77777777" w:rsidR="003216D9" w:rsidRDefault="003216D9" w:rsidP="009067A1">
                      <w:pPr>
                        <w:spacing w:after="0" w:line="240" w:lineRule="auto"/>
                      </w:pPr>
                      <w:r>
                        <w:t>Proposer Name</w:t>
                      </w:r>
                    </w:p>
                    <w:p w14:paraId="54901B0A" w14:textId="77777777" w:rsidR="003216D9" w:rsidRDefault="003216D9" w:rsidP="009067A1">
                      <w:pPr>
                        <w:spacing w:after="0" w:line="240" w:lineRule="auto"/>
                      </w:pPr>
                      <w:r>
                        <w:t>Street Address</w:t>
                      </w:r>
                    </w:p>
                    <w:p w14:paraId="376A3E80" w14:textId="77777777" w:rsidR="003216D9" w:rsidRDefault="003216D9" w:rsidP="009067A1">
                      <w:pPr>
                        <w:spacing w:after="0" w:line="240" w:lineRule="auto"/>
                      </w:pPr>
                      <w:r>
                        <w:t>City, State, Zip Code</w:t>
                      </w:r>
                    </w:p>
                    <w:p w14:paraId="6C3444BB" w14:textId="66C4F9A2" w:rsidR="003216D9" w:rsidRPr="008C4ACA" w:rsidRDefault="003216D9" w:rsidP="009067A1">
                      <w:pPr>
                        <w:spacing w:after="0" w:line="240" w:lineRule="auto"/>
                      </w:pPr>
                      <w:r>
                        <w:tab/>
                      </w:r>
                      <w:r>
                        <w:tab/>
                      </w:r>
                      <w:r>
                        <w:tab/>
                        <w:t xml:space="preserve">    </w:t>
                      </w:r>
                      <w:r>
                        <w:tab/>
                        <w:t>INTENT TO PROTEST</w:t>
                      </w:r>
                    </w:p>
                    <w:p w14:paraId="549F760B" w14:textId="0B83CC0F" w:rsidR="003216D9" w:rsidRDefault="003216D9" w:rsidP="00E7153D">
                      <w:pPr>
                        <w:tabs>
                          <w:tab w:val="left" w:pos="3780"/>
                        </w:tabs>
                        <w:spacing w:after="0" w:line="240" w:lineRule="auto"/>
                        <w:contextualSpacing/>
                      </w:pPr>
                      <w:r>
                        <w:t xml:space="preserve">                                                     RFP TAY</w:t>
                      </w:r>
                      <w:r w:rsidR="00703BE5">
                        <w:t>-004</w:t>
                      </w:r>
                    </w:p>
                    <w:p w14:paraId="6741ABE5" w14:textId="3A2C8235" w:rsidR="003216D9" w:rsidRDefault="003216D9" w:rsidP="00E7153D">
                      <w:pPr>
                        <w:tabs>
                          <w:tab w:val="left" w:pos="3780"/>
                        </w:tabs>
                        <w:spacing w:after="0" w:line="240" w:lineRule="auto"/>
                        <w:contextualSpacing/>
                      </w:pPr>
                      <w:r>
                        <w:t xml:space="preserve">                                                     TAY</w:t>
                      </w:r>
                      <w:r w:rsidR="00703BE5">
                        <w:t xml:space="preserve"> Advocacy</w:t>
                      </w:r>
                      <w:r>
                        <w:t xml:space="preserve"> Contract</w:t>
                      </w:r>
                    </w:p>
                    <w:p w14:paraId="048077B0" w14:textId="588BFF79" w:rsidR="003216D9" w:rsidRDefault="003216D9" w:rsidP="009067A1">
                      <w:pPr>
                        <w:tabs>
                          <w:tab w:val="left" w:pos="3960"/>
                        </w:tabs>
                        <w:spacing w:after="0" w:line="240" w:lineRule="auto"/>
                        <w:contextualSpacing/>
                      </w:pPr>
                      <w:r>
                        <w:t xml:space="preserve">                                                     </w:t>
                      </w:r>
                      <w:r w:rsidR="001E2C59">
                        <w:t>Lester Robancho</w:t>
                      </w:r>
                      <w:r>
                        <w:t>, Procurement Official</w:t>
                      </w:r>
                    </w:p>
                    <w:p w14:paraId="7173EC2C" w14:textId="25C2D508" w:rsidR="003216D9" w:rsidRDefault="003216D9" w:rsidP="009067A1">
                      <w:pPr>
                        <w:tabs>
                          <w:tab w:val="left" w:pos="3960"/>
                        </w:tabs>
                        <w:spacing w:after="0" w:line="240" w:lineRule="auto"/>
                        <w:contextualSpacing/>
                      </w:pPr>
                      <w:r>
                        <w:t xml:space="preserve">                                                     Mental Health Services Oversight and Accountability Commission</w:t>
                      </w:r>
                    </w:p>
                    <w:p w14:paraId="176442CA" w14:textId="3E92069E" w:rsidR="003216D9" w:rsidRDefault="003216D9" w:rsidP="009067A1">
                      <w:pPr>
                        <w:tabs>
                          <w:tab w:val="left" w:pos="3960"/>
                        </w:tabs>
                        <w:spacing w:after="0" w:line="240" w:lineRule="auto"/>
                        <w:contextualSpacing/>
                      </w:pPr>
                      <w:r>
                        <w:t xml:space="preserve">                                                     1</w:t>
                      </w:r>
                      <w:r w:rsidR="00703BE5">
                        <w:t>812</w:t>
                      </w:r>
                      <w:r>
                        <w:t xml:space="preserve"> </w:t>
                      </w:r>
                      <w:r w:rsidR="00703BE5">
                        <w:t>9</w:t>
                      </w:r>
                      <w:r w:rsidR="00703BE5" w:rsidRPr="002376C4">
                        <w:rPr>
                          <w:vertAlign w:val="superscript"/>
                        </w:rPr>
                        <w:t>th</w:t>
                      </w:r>
                      <w:r w:rsidR="00703BE5">
                        <w:t xml:space="preserve"> </w:t>
                      </w:r>
                      <w:r>
                        <w:t>Street, Sacramento, California 9581</w:t>
                      </w:r>
                      <w:r w:rsidR="00703BE5">
                        <w:t>1</w:t>
                      </w:r>
                    </w:p>
                    <w:p w14:paraId="7C6306B6" w14:textId="77777777" w:rsidR="003216D9" w:rsidRDefault="003216D9" w:rsidP="008C0A5B"/>
                  </w:txbxContent>
                </v:textbox>
                <w10:anchorlock/>
              </v:shape>
            </w:pict>
          </mc:Fallback>
        </mc:AlternateContent>
      </w:r>
    </w:p>
    <w:p w14:paraId="6A82602A" w14:textId="0304E8CF" w:rsidR="00542B9B" w:rsidRPr="00C71BD5" w:rsidRDefault="005F39C5" w:rsidP="00C71BD5">
      <w:pPr>
        <w:jc w:val="left"/>
        <w:rPr>
          <w:rFonts w:ascii="Source Sans Pro" w:hAnsi="Source Sans Pro"/>
        </w:rPr>
      </w:pPr>
      <w:r w:rsidRPr="00C71BD5">
        <w:rPr>
          <w:rFonts w:ascii="Source Sans Pro" w:hAnsi="Source Sans Pro"/>
        </w:rPr>
        <w:t xml:space="preserve">Within </w:t>
      </w:r>
      <w:r w:rsidR="00DA6863" w:rsidRPr="00C71BD5">
        <w:rPr>
          <w:rFonts w:ascii="Source Sans Pro" w:hAnsi="Source Sans Pro"/>
        </w:rPr>
        <w:t xml:space="preserve">five (5) </w:t>
      </w:r>
      <w:r w:rsidRPr="00C71BD5">
        <w:rPr>
          <w:rFonts w:ascii="Source Sans Pro" w:hAnsi="Source Sans Pro"/>
        </w:rPr>
        <w:t xml:space="preserve">working days from the date the </w:t>
      </w:r>
      <w:r w:rsidR="00536502" w:rsidRPr="00C71BD5">
        <w:rPr>
          <w:rFonts w:ascii="Source Sans Pro" w:hAnsi="Source Sans Pro"/>
        </w:rPr>
        <w:t>Commission</w:t>
      </w:r>
      <w:r w:rsidRPr="00C71BD5">
        <w:rPr>
          <w:rFonts w:ascii="Source Sans Pro" w:hAnsi="Source Sans Pro"/>
        </w:rPr>
        <w:t xml:space="preserve"> receives the Intent to Protest </w:t>
      </w:r>
      <w:r w:rsidR="009067A1" w:rsidRPr="00C71BD5">
        <w:rPr>
          <w:rFonts w:ascii="Source Sans Pro" w:hAnsi="Source Sans Pro"/>
        </w:rPr>
        <w:t>l</w:t>
      </w:r>
      <w:r w:rsidRPr="00C71BD5">
        <w:rPr>
          <w:rFonts w:ascii="Source Sans Pro" w:hAnsi="Source Sans Pro"/>
        </w:rPr>
        <w:t xml:space="preserve">etter, the protesting Proposer must file with the </w:t>
      </w:r>
      <w:r w:rsidR="00536502" w:rsidRPr="00C71BD5">
        <w:rPr>
          <w:rFonts w:ascii="Source Sans Pro" w:hAnsi="Source Sans Pro"/>
        </w:rPr>
        <w:t>Commission</w:t>
      </w:r>
      <w:r w:rsidRPr="00C71BD5">
        <w:rPr>
          <w:rFonts w:ascii="Source Sans Pro" w:hAnsi="Source Sans Pro"/>
        </w:rPr>
        <w:t xml:space="preserve"> at the above address a Letter of Protest detailing the grounds for the protest</w:t>
      </w:r>
      <w:r w:rsidR="0008066C" w:rsidRPr="00C71BD5">
        <w:rPr>
          <w:rFonts w:ascii="Source Sans Pro" w:hAnsi="Source Sans Pro"/>
        </w:rPr>
        <w:t xml:space="preserve">. </w:t>
      </w:r>
      <w:r w:rsidRPr="00C71BD5">
        <w:rPr>
          <w:rFonts w:ascii="Source Sans Pro" w:hAnsi="Source Sans Pro"/>
        </w:rPr>
        <w:t>The only acceptable delivery method for the Letter of Protest is by a postal service (United States Post Office, Federal Express, etc.)</w:t>
      </w:r>
      <w:r w:rsidR="0008066C" w:rsidRPr="00C71BD5">
        <w:rPr>
          <w:rFonts w:ascii="Source Sans Pro" w:hAnsi="Source Sans Pro"/>
        </w:rPr>
        <w:t xml:space="preserve">. </w:t>
      </w:r>
      <w:r w:rsidRPr="00C71BD5">
        <w:rPr>
          <w:rFonts w:ascii="Source Sans Pro" w:hAnsi="Source Sans Pro"/>
        </w:rPr>
        <w:t xml:space="preserve">The Letter of Protest cannot be hand delivered by the </w:t>
      </w:r>
      <w:r w:rsidR="00B61CAB" w:rsidRPr="00C71BD5">
        <w:rPr>
          <w:rFonts w:ascii="Source Sans Pro" w:hAnsi="Source Sans Pro"/>
        </w:rPr>
        <w:t>Proposer</w:t>
      </w:r>
      <w:r w:rsidRPr="00C71BD5">
        <w:rPr>
          <w:rFonts w:ascii="Source Sans Pro" w:hAnsi="Source Sans Pro"/>
        </w:rPr>
        <w:t>, f</w:t>
      </w:r>
      <w:r w:rsidR="00542B9B" w:rsidRPr="00C71BD5">
        <w:rPr>
          <w:rFonts w:ascii="Source Sans Pro" w:hAnsi="Source Sans Pro"/>
        </w:rPr>
        <w:t>axed or sent by electronic mail</w:t>
      </w:r>
      <w:r w:rsidR="0008066C" w:rsidRPr="00C71BD5">
        <w:rPr>
          <w:rFonts w:ascii="Source Sans Pro" w:hAnsi="Source Sans Pro"/>
        </w:rPr>
        <w:t xml:space="preserve">. </w:t>
      </w:r>
      <w:r w:rsidR="009067A1" w:rsidRPr="00C71BD5">
        <w:rPr>
          <w:rFonts w:ascii="Source Sans Pro" w:hAnsi="Source Sans Pro"/>
        </w:rPr>
        <w:t xml:space="preserve">Any Letter of Protest </w:t>
      </w:r>
      <w:r w:rsidR="00542B9B" w:rsidRPr="00C71BD5">
        <w:rPr>
          <w:rFonts w:ascii="Source Sans Pro" w:hAnsi="Source Sans Pro"/>
        </w:rPr>
        <w:t xml:space="preserve">received without an original signature and/or by a delivery method other than a postal service will not be considered. </w:t>
      </w:r>
    </w:p>
    <w:p w14:paraId="26B01BF4" w14:textId="0AC0E3BC" w:rsidR="00542B9B" w:rsidRPr="00C71BD5" w:rsidRDefault="00542B9B" w:rsidP="00C71BD5">
      <w:pPr>
        <w:jc w:val="left"/>
        <w:rPr>
          <w:rFonts w:ascii="Source Sans Pro" w:hAnsi="Source Sans Pro"/>
        </w:rPr>
      </w:pPr>
      <w:r w:rsidRPr="00C71BD5">
        <w:rPr>
          <w:rFonts w:ascii="Source Sans Pro" w:hAnsi="Source Sans Pro"/>
        </w:rPr>
        <w:t xml:space="preserve">The Letter of Protest must describe the factors that support the protesting Proposer’s claim that the protesting Proposer would have been awarded the contract had the </w:t>
      </w:r>
      <w:r w:rsidR="00536502" w:rsidRPr="00C71BD5">
        <w:rPr>
          <w:rFonts w:ascii="Source Sans Pro" w:hAnsi="Source Sans Pro"/>
        </w:rPr>
        <w:t>Commission</w:t>
      </w:r>
      <w:r w:rsidRPr="00C71BD5">
        <w:rPr>
          <w:rFonts w:ascii="Source Sans Pro" w:hAnsi="Source Sans Pro"/>
        </w:rPr>
        <w:t xml:space="preserve"> correctly applied the prescribed evaluation rating standards in the RFP or if the </w:t>
      </w:r>
      <w:r w:rsidR="00536502" w:rsidRPr="00C71BD5">
        <w:rPr>
          <w:rFonts w:ascii="Source Sans Pro" w:hAnsi="Source Sans Pro"/>
        </w:rPr>
        <w:t>Commission</w:t>
      </w:r>
      <w:r w:rsidRPr="00C71BD5">
        <w:rPr>
          <w:rFonts w:ascii="Source Sans Pro" w:hAnsi="Source Sans Pro"/>
        </w:rPr>
        <w:t xml:space="preserve"> had followed the evaluation and scoring methods in the RFP</w:t>
      </w:r>
      <w:r w:rsidR="0008066C" w:rsidRPr="00C71BD5">
        <w:rPr>
          <w:rFonts w:ascii="Source Sans Pro" w:hAnsi="Source Sans Pro"/>
        </w:rPr>
        <w:t xml:space="preserve">. </w:t>
      </w:r>
      <w:r w:rsidRPr="00C71BD5">
        <w:rPr>
          <w:rFonts w:ascii="Source Sans Pro" w:hAnsi="Source Sans Pro"/>
        </w:rPr>
        <w:t xml:space="preserve">The Letter of Protest must identify specific information in the </w:t>
      </w:r>
      <w:r w:rsidR="00DB62FD" w:rsidRPr="00C71BD5">
        <w:rPr>
          <w:rFonts w:ascii="Source Sans Pro" w:hAnsi="Source Sans Pro"/>
        </w:rPr>
        <w:t>Proposal</w:t>
      </w:r>
      <w:r w:rsidRPr="00C71BD5">
        <w:rPr>
          <w:rFonts w:ascii="Source Sans Pro" w:hAnsi="Source Sans Pro"/>
        </w:rPr>
        <w:t xml:space="preserve"> that the Proposer believes was overlooked or misinterpreted</w:t>
      </w:r>
      <w:r w:rsidR="0008066C" w:rsidRPr="00C71BD5">
        <w:rPr>
          <w:rFonts w:ascii="Source Sans Pro" w:hAnsi="Source Sans Pro"/>
        </w:rPr>
        <w:t xml:space="preserve">. </w:t>
      </w:r>
      <w:r w:rsidRPr="00C71BD5">
        <w:rPr>
          <w:rFonts w:ascii="Source Sans Pro" w:hAnsi="Source Sans Pro"/>
        </w:rPr>
        <w:t xml:space="preserve">The Letter of Protest may not provide any additional information that was not included in the original </w:t>
      </w:r>
      <w:r w:rsidR="00DB62FD" w:rsidRPr="00C71BD5">
        <w:rPr>
          <w:rFonts w:ascii="Source Sans Pro" w:hAnsi="Source Sans Pro"/>
        </w:rPr>
        <w:t>Proposal</w:t>
      </w:r>
      <w:r w:rsidRPr="00C71BD5">
        <w:rPr>
          <w:rFonts w:ascii="Source Sans Pro" w:hAnsi="Source Sans Pro"/>
        </w:rPr>
        <w:t xml:space="preserve">. </w:t>
      </w:r>
      <w:r w:rsidR="00536502" w:rsidRPr="00C71BD5">
        <w:rPr>
          <w:rFonts w:ascii="Source Sans Pro" w:hAnsi="Source Sans Pro"/>
        </w:rPr>
        <w:t>The Letter of Protest cannot protest the scoring of another Proposer’s proposal.</w:t>
      </w:r>
    </w:p>
    <w:p w14:paraId="4D2D1A4F" w14:textId="24ED6C21" w:rsidR="00542B9B" w:rsidRPr="00C71BD5" w:rsidRDefault="00542B9B" w:rsidP="00C71BD5">
      <w:pPr>
        <w:jc w:val="left"/>
        <w:rPr>
          <w:rFonts w:ascii="Source Sans Pro" w:hAnsi="Source Sans Pro"/>
        </w:rPr>
      </w:pPr>
      <w:r w:rsidRPr="00C71BD5">
        <w:rPr>
          <w:rFonts w:ascii="Source Sans Pro" w:hAnsi="Source Sans Pro"/>
        </w:rPr>
        <w:t xml:space="preserve">If a Letter of Protest is filed, the contract shall not be awarded until the </w:t>
      </w:r>
      <w:r w:rsidR="00703BE5" w:rsidRPr="00C71BD5">
        <w:rPr>
          <w:rFonts w:ascii="Source Sans Pro" w:hAnsi="Source Sans Pro"/>
        </w:rPr>
        <w:t>Commission</w:t>
      </w:r>
      <w:r w:rsidRPr="00C71BD5">
        <w:rPr>
          <w:rFonts w:ascii="Source Sans Pro" w:hAnsi="Source Sans Pro"/>
        </w:rPr>
        <w:t xml:space="preserve"> has reviewed and resolved the protest. </w:t>
      </w:r>
    </w:p>
    <w:p w14:paraId="56572B27" w14:textId="4359F6BE" w:rsidR="00542B9B" w:rsidRPr="00C71BD5" w:rsidRDefault="00542B9B" w:rsidP="00C71BD5">
      <w:pPr>
        <w:jc w:val="left"/>
        <w:rPr>
          <w:rFonts w:ascii="Source Sans Pro" w:hAnsi="Source Sans Pro"/>
        </w:rPr>
      </w:pPr>
      <w:r w:rsidRPr="00C71BD5">
        <w:rPr>
          <w:rFonts w:ascii="Source Sans Pro" w:hAnsi="Source Sans Pro"/>
        </w:rPr>
        <w:t xml:space="preserve">The Executive Director of the </w:t>
      </w:r>
      <w:r w:rsidR="00703BE5" w:rsidRPr="00C71BD5">
        <w:rPr>
          <w:rFonts w:ascii="Source Sans Pro" w:hAnsi="Source Sans Pro"/>
        </w:rPr>
        <w:t>Commission</w:t>
      </w:r>
      <w:r w:rsidRPr="00C71BD5">
        <w:rPr>
          <w:rFonts w:ascii="Source Sans Pro" w:hAnsi="Source Sans Pro"/>
        </w:rPr>
        <w:t xml:space="preserve"> will render a decision </w:t>
      </w:r>
      <w:r w:rsidR="000C41D6" w:rsidRPr="00C71BD5">
        <w:rPr>
          <w:rFonts w:ascii="Source Sans Pro" w:hAnsi="Source Sans Pro"/>
        </w:rPr>
        <w:t>in writing to the</w:t>
      </w:r>
      <w:r w:rsidRPr="00C71BD5">
        <w:rPr>
          <w:rFonts w:ascii="Source Sans Pro" w:hAnsi="Source Sans Pro"/>
        </w:rPr>
        <w:t xml:space="preserve"> Protest and the decision will be considered final. </w:t>
      </w:r>
      <w:r w:rsidR="009067A1" w:rsidRPr="00C71BD5">
        <w:rPr>
          <w:rFonts w:ascii="Source Sans Pro" w:hAnsi="Source Sans Pro"/>
        </w:rPr>
        <w:t>The written decision will be sent to the protesting Proposer via a postal service.</w:t>
      </w:r>
    </w:p>
    <w:p w14:paraId="691F6AEE" w14:textId="77777777" w:rsidR="002923FE" w:rsidRPr="00C71BD5" w:rsidRDefault="003E3DD4" w:rsidP="00C71BD5">
      <w:pPr>
        <w:pStyle w:val="Heading3"/>
        <w:numPr>
          <w:ilvl w:val="0"/>
          <w:numId w:val="7"/>
        </w:numPr>
        <w:ind w:left="360"/>
        <w:jc w:val="left"/>
        <w:rPr>
          <w:rFonts w:ascii="Source Sans Pro" w:hAnsi="Source Sans Pro" w:cstheme="minorHAnsi"/>
          <w:color w:val="1F497D" w:themeColor="text2"/>
        </w:rPr>
      </w:pPr>
      <w:bookmarkStart w:id="565" w:name="n_agreement"/>
      <w:bookmarkStart w:id="566" w:name="_Toc448517389"/>
      <w:bookmarkStart w:id="567" w:name="_Toc449087606"/>
      <w:bookmarkStart w:id="568" w:name="_Toc449515935"/>
      <w:bookmarkStart w:id="569" w:name="_Toc449517765"/>
      <w:bookmarkStart w:id="570" w:name="_Toc117260207"/>
      <w:bookmarkEnd w:id="565"/>
      <w:r w:rsidRPr="00C71BD5">
        <w:rPr>
          <w:rFonts w:ascii="Source Sans Pro" w:hAnsi="Source Sans Pro" w:cstheme="minorHAnsi"/>
          <w:color w:val="1F497D" w:themeColor="text2"/>
        </w:rPr>
        <w:t>AGREEMENT EXECUTION AND PERFORMANCE</w:t>
      </w:r>
      <w:bookmarkEnd w:id="566"/>
      <w:bookmarkEnd w:id="567"/>
      <w:bookmarkEnd w:id="568"/>
      <w:bookmarkEnd w:id="569"/>
      <w:bookmarkEnd w:id="570"/>
    </w:p>
    <w:p w14:paraId="75561EA6" w14:textId="6EC2976F" w:rsidR="00C8052F" w:rsidRPr="00C71BD5" w:rsidRDefault="00542B9B" w:rsidP="00C71BD5">
      <w:pPr>
        <w:jc w:val="left"/>
        <w:rPr>
          <w:rFonts w:ascii="Source Sans Pro" w:hAnsi="Source Sans Pro"/>
        </w:rPr>
      </w:pPr>
      <w:r w:rsidRPr="00C71BD5">
        <w:rPr>
          <w:rFonts w:ascii="Source Sans Pro" w:hAnsi="Source Sans Pro"/>
        </w:rPr>
        <w:t xml:space="preserve">Performance shall start on the date set by </w:t>
      </w:r>
      <w:r w:rsidR="00536502" w:rsidRPr="00C71BD5">
        <w:rPr>
          <w:rFonts w:ascii="Source Sans Pro" w:hAnsi="Source Sans Pro"/>
        </w:rPr>
        <w:t>Commission</w:t>
      </w:r>
      <w:r w:rsidRPr="00C71BD5">
        <w:rPr>
          <w:rFonts w:ascii="Source Sans Pro" w:hAnsi="Source Sans Pro"/>
        </w:rPr>
        <w:t xml:space="preserve"> and the Contractor after all approvals have been obtained and the agreement is fully executed</w:t>
      </w:r>
      <w:r w:rsidR="0008066C" w:rsidRPr="00C71BD5">
        <w:rPr>
          <w:rFonts w:ascii="Source Sans Pro" w:hAnsi="Source Sans Pro"/>
        </w:rPr>
        <w:t xml:space="preserve">. </w:t>
      </w:r>
      <w:r w:rsidRPr="00C71BD5">
        <w:rPr>
          <w:rFonts w:ascii="Source Sans Pro" w:hAnsi="Source Sans Pro"/>
        </w:rPr>
        <w:t xml:space="preserve">Should the Contractor fail to commence work at the agreed upon time, upon five (5) days written notice to the Contractor, the </w:t>
      </w:r>
      <w:r w:rsidR="00536502" w:rsidRPr="00C71BD5">
        <w:rPr>
          <w:rFonts w:ascii="Source Sans Pro" w:hAnsi="Source Sans Pro"/>
        </w:rPr>
        <w:t>Commission</w:t>
      </w:r>
      <w:r w:rsidRPr="00C71BD5">
        <w:rPr>
          <w:rFonts w:ascii="Source Sans Pro" w:hAnsi="Source Sans Pro"/>
        </w:rPr>
        <w:t xml:space="preserve"> reserves the right to terminate the agreement. All performance under agreement shall be completed on or </w:t>
      </w:r>
      <w:r w:rsidRPr="00C71BD5">
        <w:rPr>
          <w:rFonts w:ascii="Source Sans Pro" w:hAnsi="Source Sans Pro"/>
        </w:rPr>
        <w:lastRenderedPageBreak/>
        <w:t>before the termination date of the agreement</w:t>
      </w:r>
      <w:r w:rsidR="0008066C" w:rsidRPr="00C71BD5">
        <w:rPr>
          <w:rFonts w:ascii="Source Sans Pro" w:hAnsi="Source Sans Pro"/>
        </w:rPr>
        <w:t xml:space="preserve">. </w:t>
      </w:r>
      <w:r w:rsidRPr="00C71BD5">
        <w:rPr>
          <w:rFonts w:ascii="Source Sans Pro" w:hAnsi="Source Sans Pro"/>
        </w:rPr>
        <w:t xml:space="preserve">The current term of the agreement is </w:t>
      </w:r>
      <w:r w:rsidR="00280162" w:rsidRPr="00C71BD5">
        <w:rPr>
          <w:rFonts w:ascii="Source Sans Pro" w:hAnsi="Source Sans Pro"/>
        </w:rPr>
        <w:t>3</w:t>
      </w:r>
      <w:r w:rsidR="00536502" w:rsidRPr="00C71BD5">
        <w:rPr>
          <w:rFonts w:ascii="Source Sans Pro" w:hAnsi="Source Sans Pro"/>
        </w:rPr>
        <w:t xml:space="preserve"> years</w:t>
      </w:r>
      <w:r w:rsidR="0008066C" w:rsidRPr="00C71BD5">
        <w:rPr>
          <w:rFonts w:ascii="Source Sans Pro" w:hAnsi="Source Sans Pro"/>
        </w:rPr>
        <w:t xml:space="preserve">. </w:t>
      </w:r>
      <w:r w:rsidR="009067A1" w:rsidRPr="00C71BD5">
        <w:rPr>
          <w:rFonts w:ascii="Source Sans Pro" w:hAnsi="Source Sans Pro"/>
        </w:rPr>
        <w:t xml:space="preserve">The </w:t>
      </w:r>
      <w:r w:rsidR="00536502" w:rsidRPr="00C71BD5">
        <w:rPr>
          <w:rFonts w:ascii="Source Sans Pro" w:hAnsi="Source Sans Pro"/>
        </w:rPr>
        <w:t>Commission</w:t>
      </w:r>
      <w:r w:rsidR="009067A1" w:rsidRPr="00C71BD5">
        <w:rPr>
          <w:rFonts w:ascii="Source Sans Pro" w:hAnsi="Source Sans Pro"/>
        </w:rPr>
        <w:t xml:space="preserve"> reserves the right to negotiate minor provisions of the contract</w:t>
      </w:r>
      <w:r w:rsidR="00536502" w:rsidRPr="00C71BD5">
        <w:rPr>
          <w:rFonts w:ascii="Source Sans Pro" w:hAnsi="Source Sans Pro"/>
        </w:rPr>
        <w:t>, including allocation of the amounts in the proposed budget</w:t>
      </w:r>
      <w:r w:rsidR="009067A1" w:rsidRPr="00C71BD5">
        <w:rPr>
          <w:rFonts w:ascii="Source Sans Pro" w:hAnsi="Source Sans Pro"/>
        </w:rPr>
        <w:t xml:space="preserve">. </w:t>
      </w:r>
      <w:r w:rsidR="0000235D" w:rsidRPr="00C71BD5">
        <w:rPr>
          <w:rFonts w:ascii="Source Sans Pro" w:hAnsi="Source Sans Pro"/>
        </w:rPr>
        <w:t xml:space="preserve">The </w:t>
      </w:r>
      <w:r w:rsidR="0093443C" w:rsidRPr="00C71BD5">
        <w:rPr>
          <w:rFonts w:ascii="Source Sans Pro" w:hAnsi="Source Sans Pro"/>
        </w:rPr>
        <w:t>Proposer</w:t>
      </w:r>
      <w:r w:rsidR="0000235D" w:rsidRPr="00C71BD5">
        <w:rPr>
          <w:rFonts w:ascii="Source Sans Pro" w:hAnsi="Source Sans Pro"/>
        </w:rPr>
        <w:t xml:space="preserve"> who is awarded a contract will be required to sign a Standard Agreement and related documents. </w:t>
      </w:r>
    </w:p>
    <w:p w14:paraId="48E65722" w14:textId="77777777" w:rsidR="00D51673" w:rsidRPr="00C71BD5" w:rsidRDefault="00D51673" w:rsidP="00C71BD5">
      <w:pPr>
        <w:pStyle w:val="Heading3"/>
        <w:numPr>
          <w:ilvl w:val="0"/>
          <w:numId w:val="7"/>
        </w:numPr>
        <w:ind w:left="360"/>
        <w:jc w:val="left"/>
        <w:rPr>
          <w:rFonts w:ascii="Source Sans Pro" w:hAnsi="Source Sans Pro" w:cstheme="minorHAnsi"/>
          <w:color w:val="1F497D" w:themeColor="text2"/>
        </w:rPr>
      </w:pPr>
      <w:bookmarkStart w:id="571" w:name="_Toc883241"/>
      <w:bookmarkStart w:id="572" w:name="_Toc117260208"/>
      <w:r w:rsidRPr="00C71BD5">
        <w:rPr>
          <w:rFonts w:ascii="Source Sans Pro" w:hAnsi="Source Sans Pro" w:cstheme="minorHAnsi"/>
          <w:color w:val="1F497D" w:themeColor="text2"/>
        </w:rPr>
        <w:t>OTHER ATTACHMENTS</w:t>
      </w:r>
      <w:bookmarkEnd w:id="571"/>
      <w:bookmarkEnd w:id="572"/>
    </w:p>
    <w:p w14:paraId="47A9A05F" w14:textId="77777777" w:rsidR="00D51673" w:rsidRPr="00C71BD5" w:rsidRDefault="00D51673" w:rsidP="00C71BD5">
      <w:pPr>
        <w:jc w:val="left"/>
        <w:rPr>
          <w:rFonts w:ascii="Source Sans Pro" w:hAnsi="Source Sans Pro"/>
        </w:rPr>
      </w:pPr>
      <w:r w:rsidRPr="00C71BD5">
        <w:rPr>
          <w:rFonts w:ascii="Source Sans Pro" w:hAnsi="Source Sans Pro"/>
        </w:rPr>
        <w:t>There are many attachments included in this RFP.  Many of them are described within the body of this RFP in their appropriate sections.  The remaining attachments will be explained here.</w:t>
      </w:r>
    </w:p>
    <w:p w14:paraId="517A415D" w14:textId="4816F28A" w:rsidR="00D51673" w:rsidRPr="00C71BD5" w:rsidRDefault="00D51673" w:rsidP="00C71BD5">
      <w:pPr>
        <w:jc w:val="left"/>
        <w:rPr>
          <w:rFonts w:ascii="Source Sans Pro" w:hAnsi="Source Sans Pro"/>
        </w:rPr>
      </w:pPr>
      <w:r w:rsidRPr="00C71BD5">
        <w:rPr>
          <w:rFonts w:ascii="Source Sans Pro" w:hAnsi="Source Sans Pro"/>
          <w:b/>
        </w:rPr>
        <w:t>ATTACHMENT 1</w:t>
      </w:r>
      <w:r w:rsidR="0099429A" w:rsidRPr="00C71BD5">
        <w:rPr>
          <w:rFonts w:ascii="Source Sans Pro" w:hAnsi="Source Sans Pro"/>
          <w:b/>
        </w:rPr>
        <w:t>6</w:t>
      </w:r>
      <w:r w:rsidRPr="00C71BD5">
        <w:rPr>
          <w:rFonts w:ascii="Source Sans Pro" w:hAnsi="Source Sans Pro"/>
        </w:rPr>
        <w:t>, Payee Data Record (Std 204), is required to receive a payment from the State of California and is completed in lieu of an IRS W-9 or W-7.  The information provided is used to populate the check (warrant) when payments are made.  In addition, the information is used for California state agencies to prepare Information Returns (Form</w:t>
      </w:r>
      <w:r w:rsidR="00B60393" w:rsidRPr="00C71BD5">
        <w:rPr>
          <w:rFonts w:ascii="Source Sans Pro" w:hAnsi="Source Sans Pro"/>
        </w:rPr>
        <w:t xml:space="preserve"> </w:t>
      </w:r>
      <w:r w:rsidRPr="00C71BD5">
        <w:rPr>
          <w:rFonts w:ascii="Source Sans Pro" w:hAnsi="Source Sans Pro"/>
        </w:rPr>
        <w:t>1099).</w:t>
      </w:r>
    </w:p>
    <w:p w14:paraId="5A2A795B" w14:textId="7CF0E198" w:rsidR="00D51673" w:rsidRPr="00C71BD5" w:rsidRDefault="00D51673" w:rsidP="00C71BD5">
      <w:pPr>
        <w:jc w:val="left"/>
        <w:rPr>
          <w:rFonts w:ascii="Source Sans Pro" w:hAnsi="Source Sans Pro"/>
        </w:rPr>
      </w:pPr>
      <w:r w:rsidRPr="00C71BD5">
        <w:rPr>
          <w:rFonts w:ascii="Source Sans Pro" w:hAnsi="Source Sans Pro"/>
          <w:b/>
        </w:rPr>
        <w:t>ATTACHMENT 1</w:t>
      </w:r>
      <w:r w:rsidR="0099429A" w:rsidRPr="00C71BD5">
        <w:rPr>
          <w:rFonts w:ascii="Source Sans Pro" w:hAnsi="Source Sans Pro"/>
          <w:b/>
        </w:rPr>
        <w:t>7</w:t>
      </w:r>
      <w:r w:rsidRPr="00C71BD5">
        <w:rPr>
          <w:rFonts w:ascii="Source Sans Pro" w:hAnsi="Source Sans Pro"/>
        </w:rPr>
        <w:t>, Sample Contract, provides an example of the resulting contract that will be awarded. Nothing is required to be done at this time in responding to the RFP:</w:t>
      </w:r>
    </w:p>
    <w:p w14:paraId="2A7E7978" w14:textId="77777777" w:rsidR="00D51673" w:rsidRPr="00C71BD5" w:rsidRDefault="00D51673" w:rsidP="00C71BD5">
      <w:pPr>
        <w:ind w:left="720"/>
        <w:jc w:val="left"/>
        <w:rPr>
          <w:rFonts w:ascii="Source Sans Pro" w:hAnsi="Source Sans Pro"/>
        </w:rPr>
      </w:pPr>
      <w:r w:rsidRPr="00C71BD5">
        <w:rPr>
          <w:rFonts w:ascii="Source Sans Pro" w:hAnsi="Source Sans Pro"/>
        </w:rPr>
        <w:t>EXHIBIT A – Scope of Work, includes the scope of work to be performed under this contact, contact information for the duration of the contract, contract term, deliverables, termination and amendment clauses. The Proposal will be included by reference in this Exhibit.</w:t>
      </w:r>
    </w:p>
    <w:p w14:paraId="5106A92A" w14:textId="77777777" w:rsidR="00D51673" w:rsidRPr="00C71BD5" w:rsidRDefault="00D51673" w:rsidP="00C71BD5">
      <w:pPr>
        <w:ind w:left="720"/>
        <w:jc w:val="left"/>
        <w:rPr>
          <w:rFonts w:ascii="Source Sans Pro" w:hAnsi="Source Sans Pro"/>
        </w:rPr>
      </w:pPr>
      <w:r w:rsidRPr="00C71BD5">
        <w:rPr>
          <w:rFonts w:ascii="Source Sans Pro" w:hAnsi="Source Sans Pro"/>
        </w:rPr>
        <w:t>EXHIBIT B – Budget Detail and Payment Provisions include the invoicing and payment process and budget contingency clause, which states that the contract is in force as long as the budget is appropriated to cover this contract.  Since the contract covers multiple fiscal years, funds need to be approved as part of the Governor’s annual budget at the start of each fiscal year</w:t>
      </w:r>
    </w:p>
    <w:p w14:paraId="07948F6C" w14:textId="77777777" w:rsidR="00D51673" w:rsidRPr="00C71BD5" w:rsidRDefault="00D51673" w:rsidP="00C71BD5">
      <w:pPr>
        <w:ind w:left="720"/>
        <w:jc w:val="left"/>
        <w:rPr>
          <w:rFonts w:ascii="Source Sans Pro" w:hAnsi="Source Sans Pro"/>
        </w:rPr>
      </w:pPr>
      <w:r w:rsidRPr="00C71BD5">
        <w:rPr>
          <w:rFonts w:ascii="Source Sans Pro" w:hAnsi="Source Sans Pro"/>
        </w:rPr>
        <w:t>EXHIBIT C – General Terms and Conditions are the rules covering this contract and are standard language on all non-information technology contracts.</w:t>
      </w:r>
    </w:p>
    <w:p w14:paraId="0A813B1B" w14:textId="77777777" w:rsidR="00C8052F" w:rsidRPr="00C71BD5" w:rsidRDefault="00C8052F" w:rsidP="009913AC">
      <w:pPr>
        <w:spacing w:after="200"/>
        <w:jc w:val="left"/>
        <w:rPr>
          <w:rFonts w:ascii="Source Sans Pro" w:hAnsi="Source Sans Pro"/>
        </w:rPr>
      </w:pPr>
      <w:r w:rsidRPr="00C71BD5">
        <w:rPr>
          <w:rFonts w:ascii="Source Sans Pro" w:hAnsi="Source Sans Pro"/>
        </w:rPr>
        <w:br w:type="page"/>
      </w:r>
    </w:p>
    <w:p w14:paraId="50ACC716" w14:textId="77777777" w:rsidR="00DC7DC4" w:rsidRPr="00C71BD5" w:rsidRDefault="00DC7DC4" w:rsidP="00C71BD5">
      <w:pPr>
        <w:pStyle w:val="Heading2"/>
        <w:jc w:val="left"/>
        <w:rPr>
          <w:rFonts w:ascii="Source Sans Pro" w:hAnsi="Source Sans Pro" w:cstheme="minorHAnsi"/>
          <w:color w:val="1F497D" w:themeColor="text2"/>
        </w:rPr>
      </w:pPr>
      <w:bookmarkStart w:id="573" w:name="_Toc448518155"/>
      <w:bookmarkStart w:id="574" w:name="_Toc448648512"/>
      <w:bookmarkStart w:id="575" w:name="_Toc448732029"/>
      <w:bookmarkStart w:id="576" w:name="_Toc449517767"/>
      <w:bookmarkStart w:id="577" w:name="_Toc117260209"/>
      <w:r w:rsidRPr="00C71BD5">
        <w:rPr>
          <w:rFonts w:ascii="Source Sans Pro" w:hAnsi="Source Sans Pro" w:cstheme="minorHAnsi"/>
          <w:color w:val="1F497D" w:themeColor="text2"/>
        </w:rPr>
        <w:lastRenderedPageBreak/>
        <w:t>ATTACHMENT 1: Required Attachments Checklist</w:t>
      </w:r>
      <w:bookmarkEnd w:id="573"/>
      <w:bookmarkEnd w:id="574"/>
      <w:bookmarkEnd w:id="575"/>
      <w:bookmarkEnd w:id="576"/>
      <w:bookmarkEnd w:id="577"/>
    </w:p>
    <w:p w14:paraId="0F5E648C" w14:textId="24FACCCB" w:rsidR="00DC7DC4" w:rsidRPr="00C71BD5" w:rsidRDefault="00DC7DC4" w:rsidP="00C71BD5">
      <w:pPr>
        <w:jc w:val="left"/>
        <w:rPr>
          <w:rFonts w:ascii="Source Sans Pro" w:hAnsi="Source Sans Pro" w:cs="Arial"/>
          <w:sz w:val="22"/>
        </w:rPr>
      </w:pPr>
      <w:r w:rsidRPr="00C71BD5">
        <w:rPr>
          <w:rFonts w:ascii="Source Sans Pro" w:hAnsi="Source Sans Pro" w:cs="Arial"/>
        </w:rPr>
        <w:t xml:space="preserve">A responsive </w:t>
      </w:r>
      <w:r w:rsidR="00DB62FD" w:rsidRPr="00C71BD5">
        <w:rPr>
          <w:rFonts w:ascii="Source Sans Pro" w:hAnsi="Source Sans Pro" w:cs="Arial"/>
        </w:rPr>
        <w:t>Proposal</w:t>
      </w:r>
      <w:r w:rsidRPr="00C71BD5">
        <w:rPr>
          <w:rFonts w:ascii="Source Sans Pro" w:hAnsi="Source Sans Pro" w:cs="Arial"/>
        </w:rPr>
        <w:t xml:space="preserve"> shall consist of all the re</w:t>
      </w:r>
      <w:r w:rsidR="00FE4A93" w:rsidRPr="00C71BD5">
        <w:rPr>
          <w:rFonts w:ascii="Source Sans Pro" w:hAnsi="Source Sans Pro" w:cs="Arial"/>
        </w:rPr>
        <w:t xml:space="preserve">quired items identified below. </w:t>
      </w:r>
      <w:r w:rsidRPr="00C71BD5">
        <w:rPr>
          <w:rFonts w:ascii="Source Sans Pro" w:hAnsi="Source Sans Pro" w:cs="Arial"/>
        </w:rPr>
        <w:t>Complete this checklist by marking the box with an “X” for each item you are submitting to the</w:t>
      </w:r>
      <w:r w:rsidR="00703BE5" w:rsidRPr="00C71BD5">
        <w:rPr>
          <w:rFonts w:ascii="Source Sans Pro" w:hAnsi="Source Sans Pro" w:cs="Arial"/>
        </w:rPr>
        <w:t xml:space="preserve"> Commission</w:t>
      </w:r>
      <w:r w:rsidRPr="00C71BD5">
        <w:rPr>
          <w:rFonts w:ascii="Source Sans Pro" w:hAnsi="Source Sans Pro" w:cs="Arial"/>
        </w:rPr>
        <w:t xml:space="preserve">.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00"/>
        <w:gridCol w:w="7020"/>
      </w:tblGrid>
      <w:tr w:rsidR="0024489F" w:rsidRPr="009913AC" w14:paraId="69EA2713" w14:textId="77777777" w:rsidTr="0024489F">
        <w:trPr>
          <w:trHeight w:val="760"/>
        </w:trPr>
        <w:tc>
          <w:tcPr>
            <w:tcW w:w="540" w:type="dxa"/>
            <w:tcBorders>
              <w:top w:val="nil"/>
              <w:left w:val="nil"/>
              <w:bottom w:val="nil"/>
              <w:right w:val="nil"/>
            </w:tcBorders>
          </w:tcPr>
          <w:p w14:paraId="33440243" w14:textId="77777777" w:rsidR="0024489F" w:rsidRPr="00C71BD5" w:rsidRDefault="0024489F" w:rsidP="00697430">
            <w:pPr>
              <w:tabs>
                <w:tab w:val="left" w:pos="1080"/>
                <w:tab w:val="left" w:pos="3420"/>
              </w:tabs>
              <w:spacing w:after="0"/>
              <w:jc w:val="center"/>
              <w:rPr>
                <w:rFonts w:ascii="Source Sans Pro" w:hAnsi="Source Sans Pro" w:cs="Arial"/>
                <w:b/>
                <w:sz w:val="22"/>
                <w:szCs w:val="22"/>
              </w:rPr>
            </w:pPr>
          </w:p>
        </w:tc>
        <w:tc>
          <w:tcPr>
            <w:tcW w:w="1800" w:type="dxa"/>
            <w:tcBorders>
              <w:top w:val="nil"/>
              <w:left w:val="nil"/>
              <w:bottom w:val="nil"/>
              <w:right w:val="nil"/>
            </w:tcBorders>
            <w:vAlign w:val="center"/>
            <w:hideMark/>
          </w:tcPr>
          <w:p w14:paraId="53178F0B" w14:textId="77777777" w:rsidR="0024489F" w:rsidRPr="00C71BD5" w:rsidRDefault="0024489F" w:rsidP="00697430">
            <w:pPr>
              <w:tabs>
                <w:tab w:val="left" w:pos="1080"/>
                <w:tab w:val="left" w:pos="3420"/>
              </w:tabs>
              <w:spacing w:after="0"/>
              <w:jc w:val="center"/>
              <w:rPr>
                <w:rFonts w:ascii="Source Sans Pro" w:hAnsi="Source Sans Pro" w:cs="Arial"/>
                <w:b/>
                <w:sz w:val="22"/>
                <w:szCs w:val="22"/>
                <w:u w:val="single"/>
              </w:rPr>
            </w:pPr>
            <w:r w:rsidRPr="00C71BD5">
              <w:rPr>
                <w:rFonts w:ascii="Source Sans Pro" w:hAnsi="Source Sans Pro" w:cs="Arial"/>
                <w:b/>
                <w:u w:val="single"/>
              </w:rPr>
              <w:t>Form</w:t>
            </w:r>
          </w:p>
        </w:tc>
        <w:tc>
          <w:tcPr>
            <w:tcW w:w="7020" w:type="dxa"/>
            <w:tcBorders>
              <w:top w:val="nil"/>
              <w:left w:val="nil"/>
              <w:bottom w:val="nil"/>
              <w:right w:val="nil"/>
            </w:tcBorders>
            <w:vAlign w:val="center"/>
            <w:hideMark/>
          </w:tcPr>
          <w:p w14:paraId="49D77682" w14:textId="77777777" w:rsidR="0024489F" w:rsidRPr="00C71BD5" w:rsidRDefault="0024489F" w:rsidP="00697430">
            <w:pPr>
              <w:tabs>
                <w:tab w:val="left" w:pos="1080"/>
                <w:tab w:val="left" w:pos="3420"/>
              </w:tabs>
              <w:spacing w:after="0"/>
              <w:rPr>
                <w:rFonts w:ascii="Source Sans Pro" w:hAnsi="Source Sans Pro" w:cs="Arial"/>
                <w:b/>
                <w:sz w:val="22"/>
                <w:szCs w:val="22"/>
              </w:rPr>
            </w:pPr>
            <w:r w:rsidRPr="00C71BD5">
              <w:rPr>
                <w:rFonts w:ascii="Source Sans Pro" w:hAnsi="Source Sans Pro" w:cs="Arial"/>
                <w:b/>
                <w:u w:val="single"/>
              </w:rPr>
              <w:t>Form Name/Description</w:t>
            </w:r>
          </w:p>
        </w:tc>
      </w:tr>
      <w:tr w:rsidR="009067A1" w:rsidRPr="009913AC" w14:paraId="312D3B8A" w14:textId="77777777" w:rsidTr="0024489F">
        <w:trPr>
          <w:trHeight w:val="494"/>
        </w:trPr>
        <w:tc>
          <w:tcPr>
            <w:tcW w:w="540" w:type="dxa"/>
            <w:tcBorders>
              <w:top w:val="nil"/>
              <w:left w:val="nil"/>
              <w:bottom w:val="nil"/>
              <w:right w:val="nil"/>
            </w:tcBorders>
            <w:vAlign w:val="bottom"/>
            <w:hideMark/>
          </w:tcPr>
          <w:p w14:paraId="56E9F98A" w14:textId="5484974F" w:rsidR="009067A1" w:rsidRPr="00C71BD5" w:rsidRDefault="009067A1" w:rsidP="009067A1">
            <w:pPr>
              <w:tabs>
                <w:tab w:val="left" w:pos="1080"/>
                <w:tab w:val="left" w:pos="3420"/>
              </w:tabs>
              <w:spacing w:after="0"/>
              <w:rPr>
                <w:rFonts w:ascii="Source Sans Pro" w:hAnsi="Source Sans Pro" w:cs="Arial"/>
                <w:sz w:val="22"/>
                <w:szCs w:val="22"/>
              </w:rPr>
            </w:pPr>
            <w:r w:rsidRPr="00C71BD5">
              <w:rPr>
                <w:rFonts w:ascii="Source Sans Pro" w:hAnsi="Source Sans Pro" w:cs="Arial"/>
              </w:rPr>
              <w:fldChar w:fldCharType="begin">
                <w:ffData>
                  <w:name w:val="Check57"/>
                  <w:enabled/>
                  <w:calcOnExit w:val="0"/>
                  <w:checkBox>
                    <w:sizeAuto/>
                    <w:default w:val="0"/>
                  </w:checkBox>
                </w:ffData>
              </w:fldChar>
            </w:r>
            <w:r w:rsidRPr="00C71BD5">
              <w:rPr>
                <w:rFonts w:ascii="Source Sans Pro" w:hAnsi="Source Sans Pro" w:cs="Arial"/>
              </w:rPr>
              <w:instrText xml:space="preserve"> FORMCHECKBOX </w:instrText>
            </w:r>
            <w:r w:rsidR="00000000">
              <w:rPr>
                <w:rFonts w:ascii="Source Sans Pro" w:hAnsi="Source Sans Pro" w:cs="Arial"/>
              </w:rPr>
            </w:r>
            <w:r w:rsidR="00000000">
              <w:rPr>
                <w:rFonts w:ascii="Source Sans Pro" w:hAnsi="Source Sans Pro" w:cs="Arial"/>
              </w:rPr>
              <w:fldChar w:fldCharType="separate"/>
            </w:r>
            <w:r w:rsidRPr="00C71BD5">
              <w:rPr>
                <w:rFonts w:ascii="Source Sans Pro" w:hAnsi="Source Sans Pro" w:cs="Arial"/>
              </w:rPr>
              <w:fldChar w:fldCharType="end"/>
            </w:r>
          </w:p>
        </w:tc>
        <w:tc>
          <w:tcPr>
            <w:tcW w:w="1800" w:type="dxa"/>
            <w:tcBorders>
              <w:top w:val="nil"/>
              <w:left w:val="nil"/>
              <w:bottom w:val="nil"/>
              <w:right w:val="nil"/>
            </w:tcBorders>
            <w:vAlign w:val="bottom"/>
            <w:hideMark/>
          </w:tcPr>
          <w:p w14:paraId="691703B7" w14:textId="07250F6B" w:rsidR="009067A1" w:rsidRPr="00C71BD5" w:rsidRDefault="009067A1" w:rsidP="009067A1">
            <w:pPr>
              <w:tabs>
                <w:tab w:val="left" w:pos="1080"/>
                <w:tab w:val="left" w:pos="3420"/>
              </w:tabs>
              <w:spacing w:after="0"/>
              <w:rPr>
                <w:rFonts w:ascii="Source Sans Pro" w:hAnsi="Source Sans Pro" w:cs="Arial"/>
                <w:sz w:val="22"/>
                <w:szCs w:val="22"/>
              </w:rPr>
            </w:pPr>
            <w:r w:rsidRPr="00C71BD5">
              <w:rPr>
                <w:rFonts w:ascii="Source Sans Pro" w:hAnsi="Source Sans Pro" w:cs="Arial"/>
              </w:rPr>
              <w:t>Attachment 1</w:t>
            </w:r>
          </w:p>
        </w:tc>
        <w:tc>
          <w:tcPr>
            <w:tcW w:w="7020" w:type="dxa"/>
            <w:tcBorders>
              <w:top w:val="nil"/>
              <w:left w:val="nil"/>
              <w:bottom w:val="nil"/>
              <w:right w:val="nil"/>
            </w:tcBorders>
            <w:vAlign w:val="bottom"/>
            <w:hideMark/>
          </w:tcPr>
          <w:p w14:paraId="32F6627E" w14:textId="62CEED4B" w:rsidR="009067A1" w:rsidRPr="00C71BD5" w:rsidRDefault="009067A1" w:rsidP="009067A1">
            <w:pPr>
              <w:tabs>
                <w:tab w:val="left" w:pos="1080"/>
                <w:tab w:val="left" w:pos="3420"/>
              </w:tabs>
              <w:spacing w:after="0"/>
              <w:rPr>
                <w:rFonts w:ascii="Source Sans Pro" w:hAnsi="Source Sans Pro" w:cs="Arial"/>
                <w:sz w:val="22"/>
                <w:szCs w:val="22"/>
              </w:rPr>
            </w:pPr>
            <w:r w:rsidRPr="00C71BD5">
              <w:rPr>
                <w:rFonts w:ascii="Source Sans Pro" w:hAnsi="Source Sans Pro" w:cs="Arial"/>
              </w:rPr>
              <w:t>Required Attachments Checklist</w:t>
            </w:r>
          </w:p>
        </w:tc>
      </w:tr>
      <w:tr w:rsidR="009067A1" w:rsidRPr="009913AC" w14:paraId="3B449A77" w14:textId="77777777" w:rsidTr="0024489F">
        <w:trPr>
          <w:trHeight w:val="530"/>
        </w:trPr>
        <w:tc>
          <w:tcPr>
            <w:tcW w:w="540" w:type="dxa"/>
            <w:tcBorders>
              <w:top w:val="nil"/>
              <w:left w:val="nil"/>
              <w:bottom w:val="nil"/>
              <w:right w:val="nil"/>
            </w:tcBorders>
            <w:vAlign w:val="bottom"/>
            <w:hideMark/>
          </w:tcPr>
          <w:p w14:paraId="2F51E6B7" w14:textId="3620E5D5" w:rsidR="009067A1" w:rsidRPr="00C71BD5" w:rsidRDefault="009067A1" w:rsidP="009067A1">
            <w:pPr>
              <w:tabs>
                <w:tab w:val="left" w:pos="1080"/>
                <w:tab w:val="left" w:pos="3420"/>
              </w:tabs>
              <w:spacing w:after="0"/>
              <w:rPr>
                <w:rFonts w:ascii="Source Sans Pro" w:hAnsi="Source Sans Pro" w:cs="Arial"/>
                <w:sz w:val="22"/>
                <w:szCs w:val="22"/>
              </w:rPr>
            </w:pPr>
            <w:r w:rsidRPr="00C71BD5">
              <w:rPr>
                <w:rFonts w:ascii="Source Sans Pro" w:hAnsi="Source Sans Pro" w:cs="Arial"/>
              </w:rPr>
              <w:fldChar w:fldCharType="begin">
                <w:ffData>
                  <w:name w:val="Check57"/>
                  <w:enabled/>
                  <w:calcOnExit w:val="0"/>
                  <w:checkBox>
                    <w:sizeAuto/>
                    <w:default w:val="0"/>
                  </w:checkBox>
                </w:ffData>
              </w:fldChar>
            </w:r>
            <w:r w:rsidRPr="00C71BD5">
              <w:rPr>
                <w:rFonts w:ascii="Source Sans Pro" w:hAnsi="Source Sans Pro" w:cs="Arial"/>
              </w:rPr>
              <w:instrText xml:space="preserve"> FORMCHECKBOX </w:instrText>
            </w:r>
            <w:r w:rsidR="00000000">
              <w:rPr>
                <w:rFonts w:ascii="Source Sans Pro" w:hAnsi="Source Sans Pro" w:cs="Arial"/>
              </w:rPr>
            </w:r>
            <w:r w:rsidR="00000000">
              <w:rPr>
                <w:rFonts w:ascii="Source Sans Pro" w:hAnsi="Source Sans Pro" w:cs="Arial"/>
              </w:rPr>
              <w:fldChar w:fldCharType="separate"/>
            </w:r>
            <w:r w:rsidRPr="00C71BD5">
              <w:rPr>
                <w:rFonts w:ascii="Source Sans Pro" w:hAnsi="Source Sans Pro" w:cs="Arial"/>
              </w:rPr>
              <w:fldChar w:fldCharType="end"/>
            </w:r>
          </w:p>
        </w:tc>
        <w:tc>
          <w:tcPr>
            <w:tcW w:w="1800" w:type="dxa"/>
            <w:tcBorders>
              <w:top w:val="nil"/>
              <w:left w:val="nil"/>
              <w:bottom w:val="nil"/>
              <w:right w:val="nil"/>
            </w:tcBorders>
            <w:vAlign w:val="bottom"/>
            <w:hideMark/>
          </w:tcPr>
          <w:p w14:paraId="740CBC31" w14:textId="42EBDA7B" w:rsidR="009067A1" w:rsidRPr="00C71BD5" w:rsidRDefault="009067A1" w:rsidP="009067A1">
            <w:pPr>
              <w:tabs>
                <w:tab w:val="left" w:pos="1080"/>
                <w:tab w:val="left" w:pos="3420"/>
              </w:tabs>
              <w:spacing w:after="0"/>
              <w:rPr>
                <w:rFonts w:ascii="Source Sans Pro" w:hAnsi="Source Sans Pro" w:cs="Arial"/>
                <w:sz w:val="22"/>
                <w:szCs w:val="22"/>
              </w:rPr>
            </w:pPr>
            <w:r w:rsidRPr="00C71BD5">
              <w:rPr>
                <w:rFonts w:ascii="Source Sans Pro" w:hAnsi="Source Sans Pro" w:cs="Arial"/>
              </w:rPr>
              <w:t>Attachment 2</w:t>
            </w:r>
          </w:p>
        </w:tc>
        <w:tc>
          <w:tcPr>
            <w:tcW w:w="7020" w:type="dxa"/>
            <w:tcBorders>
              <w:top w:val="nil"/>
              <w:left w:val="nil"/>
              <w:bottom w:val="nil"/>
              <w:right w:val="nil"/>
            </w:tcBorders>
            <w:vAlign w:val="bottom"/>
            <w:hideMark/>
          </w:tcPr>
          <w:p w14:paraId="279C891B" w14:textId="6D5F208E" w:rsidR="009067A1" w:rsidRPr="00C71BD5" w:rsidRDefault="009067A1" w:rsidP="009067A1">
            <w:pPr>
              <w:tabs>
                <w:tab w:val="left" w:pos="1080"/>
                <w:tab w:val="left" w:pos="3420"/>
              </w:tabs>
              <w:spacing w:after="0"/>
              <w:rPr>
                <w:rFonts w:ascii="Source Sans Pro" w:hAnsi="Source Sans Pro" w:cs="Arial"/>
                <w:sz w:val="22"/>
                <w:szCs w:val="22"/>
              </w:rPr>
            </w:pPr>
            <w:r w:rsidRPr="00C71BD5">
              <w:rPr>
                <w:rFonts w:ascii="Source Sans Pro" w:hAnsi="Source Sans Pro" w:cs="Arial"/>
              </w:rPr>
              <w:t>Proposal/Proposer Certification Sheet</w:t>
            </w:r>
          </w:p>
        </w:tc>
      </w:tr>
      <w:tr w:rsidR="009067A1" w:rsidRPr="009913AC" w14:paraId="038A427F" w14:textId="77777777" w:rsidTr="00F34C01">
        <w:trPr>
          <w:trHeight w:val="530"/>
        </w:trPr>
        <w:tc>
          <w:tcPr>
            <w:tcW w:w="540" w:type="dxa"/>
            <w:tcBorders>
              <w:top w:val="nil"/>
              <w:left w:val="nil"/>
              <w:bottom w:val="nil"/>
              <w:right w:val="nil"/>
            </w:tcBorders>
            <w:vAlign w:val="bottom"/>
            <w:hideMark/>
          </w:tcPr>
          <w:p w14:paraId="35CB64E5" w14:textId="0306B559" w:rsidR="009067A1" w:rsidRPr="00C71BD5" w:rsidRDefault="009067A1" w:rsidP="009067A1">
            <w:pPr>
              <w:tabs>
                <w:tab w:val="left" w:pos="1080"/>
                <w:tab w:val="left" w:pos="3420"/>
              </w:tabs>
              <w:spacing w:after="0"/>
              <w:rPr>
                <w:rFonts w:ascii="Source Sans Pro" w:hAnsi="Source Sans Pro" w:cs="Arial"/>
                <w:sz w:val="22"/>
                <w:szCs w:val="22"/>
              </w:rPr>
            </w:pPr>
            <w:r w:rsidRPr="00C71BD5">
              <w:rPr>
                <w:rFonts w:ascii="Source Sans Pro" w:hAnsi="Source Sans Pro" w:cs="Arial"/>
              </w:rPr>
              <w:fldChar w:fldCharType="begin">
                <w:ffData>
                  <w:name w:val="Check57"/>
                  <w:enabled/>
                  <w:calcOnExit w:val="0"/>
                  <w:checkBox>
                    <w:sizeAuto/>
                    <w:default w:val="0"/>
                  </w:checkBox>
                </w:ffData>
              </w:fldChar>
            </w:r>
            <w:r w:rsidRPr="00C71BD5">
              <w:rPr>
                <w:rFonts w:ascii="Source Sans Pro" w:hAnsi="Source Sans Pro" w:cs="Arial"/>
              </w:rPr>
              <w:instrText xml:space="preserve"> FORMCHECKBOX </w:instrText>
            </w:r>
            <w:r w:rsidR="00000000">
              <w:rPr>
                <w:rFonts w:ascii="Source Sans Pro" w:hAnsi="Source Sans Pro" w:cs="Arial"/>
              </w:rPr>
            </w:r>
            <w:r w:rsidR="00000000">
              <w:rPr>
                <w:rFonts w:ascii="Source Sans Pro" w:hAnsi="Source Sans Pro" w:cs="Arial"/>
              </w:rPr>
              <w:fldChar w:fldCharType="separate"/>
            </w:r>
            <w:r w:rsidRPr="00C71BD5">
              <w:rPr>
                <w:rFonts w:ascii="Source Sans Pro" w:hAnsi="Source Sans Pro" w:cs="Arial"/>
              </w:rPr>
              <w:fldChar w:fldCharType="end"/>
            </w:r>
          </w:p>
        </w:tc>
        <w:tc>
          <w:tcPr>
            <w:tcW w:w="1800" w:type="dxa"/>
            <w:tcBorders>
              <w:top w:val="nil"/>
              <w:left w:val="nil"/>
              <w:bottom w:val="nil"/>
              <w:right w:val="nil"/>
            </w:tcBorders>
            <w:vAlign w:val="bottom"/>
            <w:hideMark/>
          </w:tcPr>
          <w:p w14:paraId="56EA7118" w14:textId="2E32CC04" w:rsidR="009067A1" w:rsidRPr="00C71BD5" w:rsidRDefault="009067A1" w:rsidP="009067A1">
            <w:pPr>
              <w:tabs>
                <w:tab w:val="left" w:pos="1080"/>
                <w:tab w:val="left" w:pos="3420"/>
              </w:tabs>
              <w:spacing w:after="0"/>
              <w:rPr>
                <w:rFonts w:ascii="Source Sans Pro" w:hAnsi="Source Sans Pro" w:cs="Arial"/>
                <w:sz w:val="22"/>
                <w:szCs w:val="22"/>
              </w:rPr>
            </w:pPr>
            <w:r w:rsidRPr="00C71BD5">
              <w:rPr>
                <w:rFonts w:ascii="Source Sans Pro" w:hAnsi="Source Sans Pro" w:cs="Arial"/>
              </w:rPr>
              <w:t>Attachment 3</w:t>
            </w:r>
          </w:p>
        </w:tc>
        <w:tc>
          <w:tcPr>
            <w:tcW w:w="7020" w:type="dxa"/>
            <w:tcBorders>
              <w:top w:val="nil"/>
              <w:left w:val="nil"/>
              <w:bottom w:val="nil"/>
              <w:right w:val="nil"/>
            </w:tcBorders>
            <w:vAlign w:val="bottom"/>
            <w:hideMark/>
          </w:tcPr>
          <w:p w14:paraId="7B017FA1" w14:textId="4D9368EE" w:rsidR="009067A1" w:rsidRPr="00C71BD5" w:rsidRDefault="00F6153B" w:rsidP="009067A1">
            <w:pPr>
              <w:tabs>
                <w:tab w:val="left" w:pos="1080"/>
                <w:tab w:val="left" w:pos="3420"/>
              </w:tabs>
              <w:spacing w:after="0"/>
              <w:rPr>
                <w:rFonts w:ascii="Source Sans Pro" w:hAnsi="Source Sans Pro" w:cs="Arial"/>
                <w:sz w:val="22"/>
                <w:szCs w:val="22"/>
              </w:rPr>
            </w:pPr>
            <w:r w:rsidRPr="00C71BD5">
              <w:rPr>
                <w:rFonts w:ascii="Source Sans Pro" w:hAnsi="Source Sans Pro" w:cs="Arial"/>
              </w:rPr>
              <w:t>Minimum Qualifications</w:t>
            </w:r>
          </w:p>
        </w:tc>
      </w:tr>
      <w:tr w:rsidR="009067A1" w:rsidRPr="009913AC" w14:paraId="2550A381" w14:textId="77777777" w:rsidTr="0024489F">
        <w:trPr>
          <w:trHeight w:val="530"/>
        </w:trPr>
        <w:tc>
          <w:tcPr>
            <w:tcW w:w="540" w:type="dxa"/>
            <w:tcBorders>
              <w:top w:val="nil"/>
              <w:left w:val="nil"/>
              <w:bottom w:val="nil"/>
              <w:right w:val="nil"/>
            </w:tcBorders>
            <w:vAlign w:val="bottom"/>
            <w:hideMark/>
          </w:tcPr>
          <w:p w14:paraId="6A25B11D" w14:textId="2E7D1A9C" w:rsidR="009067A1" w:rsidRPr="00C71BD5" w:rsidRDefault="009067A1" w:rsidP="009067A1">
            <w:pPr>
              <w:tabs>
                <w:tab w:val="left" w:pos="1080"/>
                <w:tab w:val="left" w:pos="3420"/>
              </w:tabs>
              <w:spacing w:after="0"/>
              <w:rPr>
                <w:rFonts w:ascii="Source Sans Pro" w:hAnsi="Source Sans Pro" w:cs="Arial"/>
                <w:sz w:val="22"/>
                <w:szCs w:val="22"/>
              </w:rPr>
            </w:pPr>
            <w:r w:rsidRPr="00C71BD5">
              <w:rPr>
                <w:rFonts w:ascii="Source Sans Pro" w:hAnsi="Source Sans Pro" w:cs="Arial"/>
              </w:rPr>
              <w:fldChar w:fldCharType="begin">
                <w:ffData>
                  <w:name w:val="Check57"/>
                  <w:enabled/>
                  <w:calcOnExit w:val="0"/>
                  <w:checkBox>
                    <w:sizeAuto/>
                    <w:default w:val="0"/>
                  </w:checkBox>
                </w:ffData>
              </w:fldChar>
            </w:r>
            <w:r w:rsidRPr="00C71BD5">
              <w:rPr>
                <w:rFonts w:ascii="Source Sans Pro" w:hAnsi="Source Sans Pro" w:cs="Arial"/>
              </w:rPr>
              <w:instrText xml:space="preserve"> FORMCHECKBOX </w:instrText>
            </w:r>
            <w:r w:rsidR="00000000">
              <w:rPr>
                <w:rFonts w:ascii="Source Sans Pro" w:hAnsi="Source Sans Pro" w:cs="Arial"/>
              </w:rPr>
            </w:r>
            <w:r w:rsidR="00000000">
              <w:rPr>
                <w:rFonts w:ascii="Source Sans Pro" w:hAnsi="Source Sans Pro" w:cs="Arial"/>
              </w:rPr>
              <w:fldChar w:fldCharType="separate"/>
            </w:r>
            <w:r w:rsidRPr="00C71BD5">
              <w:rPr>
                <w:rFonts w:ascii="Source Sans Pro" w:hAnsi="Source Sans Pro" w:cs="Arial"/>
              </w:rPr>
              <w:fldChar w:fldCharType="end"/>
            </w:r>
          </w:p>
        </w:tc>
        <w:tc>
          <w:tcPr>
            <w:tcW w:w="1800" w:type="dxa"/>
            <w:tcBorders>
              <w:top w:val="nil"/>
              <w:left w:val="nil"/>
              <w:bottom w:val="nil"/>
              <w:right w:val="nil"/>
            </w:tcBorders>
            <w:vAlign w:val="bottom"/>
            <w:hideMark/>
          </w:tcPr>
          <w:p w14:paraId="4308A177" w14:textId="186E04FE" w:rsidR="009067A1" w:rsidRPr="00C71BD5" w:rsidRDefault="009067A1" w:rsidP="009067A1">
            <w:pPr>
              <w:tabs>
                <w:tab w:val="left" w:pos="1080"/>
                <w:tab w:val="left" w:pos="3420"/>
              </w:tabs>
              <w:spacing w:after="0"/>
              <w:rPr>
                <w:rFonts w:ascii="Source Sans Pro" w:hAnsi="Source Sans Pro" w:cs="Arial"/>
                <w:sz w:val="22"/>
                <w:szCs w:val="22"/>
              </w:rPr>
            </w:pPr>
            <w:r w:rsidRPr="00C71BD5">
              <w:rPr>
                <w:rFonts w:ascii="Source Sans Pro" w:hAnsi="Source Sans Pro" w:cs="Arial"/>
              </w:rPr>
              <w:t>Attachment 4</w:t>
            </w:r>
          </w:p>
        </w:tc>
        <w:tc>
          <w:tcPr>
            <w:tcW w:w="7020" w:type="dxa"/>
            <w:tcBorders>
              <w:top w:val="nil"/>
              <w:left w:val="nil"/>
              <w:bottom w:val="nil"/>
              <w:right w:val="nil"/>
            </w:tcBorders>
            <w:vAlign w:val="bottom"/>
            <w:hideMark/>
          </w:tcPr>
          <w:p w14:paraId="3D273CB4" w14:textId="66E19814" w:rsidR="009067A1" w:rsidRPr="00C71BD5" w:rsidRDefault="00F6153B" w:rsidP="009067A1">
            <w:pPr>
              <w:tabs>
                <w:tab w:val="left" w:pos="1080"/>
                <w:tab w:val="left" w:pos="3420"/>
              </w:tabs>
              <w:spacing w:after="0"/>
              <w:rPr>
                <w:rFonts w:ascii="Source Sans Pro" w:hAnsi="Source Sans Pro" w:cs="Arial"/>
                <w:sz w:val="22"/>
                <w:szCs w:val="22"/>
              </w:rPr>
            </w:pPr>
            <w:r w:rsidRPr="00C71BD5">
              <w:rPr>
                <w:rFonts w:ascii="Source Sans Pro" w:hAnsi="Source Sans Pro" w:cs="Arial"/>
              </w:rPr>
              <w:t>Secretary of State Registration</w:t>
            </w:r>
          </w:p>
        </w:tc>
      </w:tr>
      <w:tr w:rsidR="009067A1" w:rsidRPr="009913AC" w14:paraId="0DE6FEE7" w14:textId="77777777" w:rsidTr="00F94E41">
        <w:trPr>
          <w:trHeight w:val="530"/>
        </w:trPr>
        <w:tc>
          <w:tcPr>
            <w:tcW w:w="540" w:type="dxa"/>
            <w:tcBorders>
              <w:top w:val="nil"/>
              <w:left w:val="nil"/>
              <w:bottom w:val="nil"/>
              <w:right w:val="nil"/>
            </w:tcBorders>
            <w:vAlign w:val="bottom"/>
            <w:hideMark/>
          </w:tcPr>
          <w:p w14:paraId="219D44BC" w14:textId="4F23F600" w:rsidR="009067A1" w:rsidRPr="00C71BD5" w:rsidRDefault="009067A1" w:rsidP="009067A1">
            <w:pPr>
              <w:tabs>
                <w:tab w:val="left" w:pos="1080"/>
                <w:tab w:val="left" w:pos="3420"/>
              </w:tabs>
              <w:spacing w:after="0"/>
              <w:rPr>
                <w:rFonts w:ascii="Source Sans Pro" w:hAnsi="Source Sans Pro" w:cs="Arial"/>
                <w:sz w:val="22"/>
                <w:szCs w:val="22"/>
              </w:rPr>
            </w:pPr>
            <w:r w:rsidRPr="00C71BD5">
              <w:rPr>
                <w:rFonts w:ascii="Source Sans Pro" w:hAnsi="Source Sans Pro" w:cs="Arial"/>
              </w:rPr>
              <w:fldChar w:fldCharType="begin">
                <w:ffData>
                  <w:name w:val="Check57"/>
                  <w:enabled/>
                  <w:calcOnExit w:val="0"/>
                  <w:checkBox>
                    <w:sizeAuto/>
                    <w:default w:val="0"/>
                  </w:checkBox>
                </w:ffData>
              </w:fldChar>
            </w:r>
            <w:r w:rsidRPr="00C71BD5">
              <w:rPr>
                <w:rFonts w:ascii="Source Sans Pro" w:hAnsi="Source Sans Pro" w:cs="Arial"/>
              </w:rPr>
              <w:instrText xml:space="preserve"> FORMCHECKBOX </w:instrText>
            </w:r>
            <w:r w:rsidR="00000000">
              <w:rPr>
                <w:rFonts w:ascii="Source Sans Pro" w:hAnsi="Source Sans Pro" w:cs="Arial"/>
              </w:rPr>
            </w:r>
            <w:r w:rsidR="00000000">
              <w:rPr>
                <w:rFonts w:ascii="Source Sans Pro" w:hAnsi="Source Sans Pro" w:cs="Arial"/>
              </w:rPr>
              <w:fldChar w:fldCharType="separate"/>
            </w:r>
            <w:r w:rsidRPr="00C71BD5">
              <w:rPr>
                <w:rFonts w:ascii="Source Sans Pro" w:hAnsi="Source Sans Pro" w:cs="Arial"/>
              </w:rPr>
              <w:fldChar w:fldCharType="end"/>
            </w:r>
          </w:p>
        </w:tc>
        <w:tc>
          <w:tcPr>
            <w:tcW w:w="1800" w:type="dxa"/>
            <w:tcBorders>
              <w:top w:val="nil"/>
              <w:left w:val="nil"/>
              <w:bottom w:val="nil"/>
              <w:right w:val="nil"/>
            </w:tcBorders>
            <w:vAlign w:val="bottom"/>
            <w:hideMark/>
          </w:tcPr>
          <w:p w14:paraId="2962B4F8" w14:textId="10D105D1" w:rsidR="009067A1" w:rsidRPr="00C71BD5" w:rsidRDefault="009067A1" w:rsidP="009067A1">
            <w:pPr>
              <w:tabs>
                <w:tab w:val="left" w:pos="1080"/>
                <w:tab w:val="left" w:pos="3420"/>
              </w:tabs>
              <w:spacing w:after="0"/>
              <w:rPr>
                <w:rFonts w:ascii="Source Sans Pro" w:hAnsi="Source Sans Pro" w:cs="Arial"/>
                <w:sz w:val="22"/>
                <w:szCs w:val="22"/>
              </w:rPr>
            </w:pPr>
            <w:r w:rsidRPr="00C71BD5">
              <w:rPr>
                <w:rFonts w:ascii="Source Sans Pro" w:hAnsi="Source Sans Pro" w:cs="Arial"/>
              </w:rPr>
              <w:t>Attachment 5</w:t>
            </w:r>
          </w:p>
        </w:tc>
        <w:tc>
          <w:tcPr>
            <w:tcW w:w="7020" w:type="dxa"/>
            <w:tcBorders>
              <w:top w:val="nil"/>
              <w:left w:val="nil"/>
              <w:bottom w:val="nil"/>
              <w:right w:val="nil"/>
            </w:tcBorders>
            <w:vAlign w:val="bottom"/>
          </w:tcPr>
          <w:p w14:paraId="4AC54B4F" w14:textId="7D749A0E" w:rsidR="009067A1" w:rsidRPr="00C71BD5" w:rsidRDefault="000A4903" w:rsidP="009067A1">
            <w:pPr>
              <w:tabs>
                <w:tab w:val="left" w:pos="1080"/>
                <w:tab w:val="left" w:pos="3420"/>
              </w:tabs>
              <w:spacing w:after="0"/>
              <w:rPr>
                <w:rFonts w:ascii="Source Sans Pro" w:hAnsi="Source Sans Pro" w:cs="Arial"/>
                <w:sz w:val="22"/>
                <w:szCs w:val="22"/>
              </w:rPr>
            </w:pPr>
            <w:r w:rsidRPr="00C71BD5">
              <w:rPr>
                <w:rFonts w:ascii="Source Sans Pro" w:hAnsi="Source Sans Pro"/>
              </w:rPr>
              <w:t xml:space="preserve">Proposer </w:t>
            </w:r>
            <w:r w:rsidR="008E2D7A" w:rsidRPr="00C71BD5">
              <w:rPr>
                <w:rFonts w:ascii="Source Sans Pro" w:hAnsi="Source Sans Pro"/>
              </w:rPr>
              <w:t>Background</w:t>
            </w:r>
          </w:p>
        </w:tc>
      </w:tr>
      <w:tr w:rsidR="002308B1" w:rsidRPr="009913AC" w14:paraId="3C92FA20" w14:textId="77777777" w:rsidTr="00D33BA0">
        <w:trPr>
          <w:trHeight w:val="530"/>
        </w:trPr>
        <w:tc>
          <w:tcPr>
            <w:tcW w:w="540" w:type="dxa"/>
            <w:tcBorders>
              <w:top w:val="nil"/>
              <w:left w:val="nil"/>
              <w:bottom w:val="nil"/>
              <w:right w:val="nil"/>
            </w:tcBorders>
            <w:vAlign w:val="bottom"/>
            <w:hideMark/>
          </w:tcPr>
          <w:p w14:paraId="230627FC" w14:textId="77777777" w:rsidR="002308B1" w:rsidRPr="00C71BD5" w:rsidRDefault="002308B1" w:rsidP="00D33BA0">
            <w:pPr>
              <w:tabs>
                <w:tab w:val="left" w:pos="1080"/>
                <w:tab w:val="left" w:pos="3420"/>
              </w:tabs>
              <w:spacing w:after="0"/>
              <w:rPr>
                <w:rFonts w:ascii="Source Sans Pro" w:hAnsi="Source Sans Pro" w:cs="Arial"/>
                <w:sz w:val="22"/>
                <w:szCs w:val="22"/>
              </w:rPr>
            </w:pPr>
            <w:r w:rsidRPr="00C71BD5">
              <w:rPr>
                <w:rFonts w:ascii="Source Sans Pro" w:hAnsi="Source Sans Pro" w:cs="Arial"/>
              </w:rPr>
              <w:fldChar w:fldCharType="begin">
                <w:ffData>
                  <w:name w:val="Check57"/>
                  <w:enabled/>
                  <w:calcOnExit w:val="0"/>
                  <w:checkBox>
                    <w:sizeAuto/>
                    <w:default w:val="0"/>
                  </w:checkBox>
                </w:ffData>
              </w:fldChar>
            </w:r>
            <w:r w:rsidRPr="00C71BD5">
              <w:rPr>
                <w:rFonts w:ascii="Source Sans Pro" w:hAnsi="Source Sans Pro" w:cs="Arial"/>
              </w:rPr>
              <w:instrText xml:space="preserve"> FORMCHECKBOX </w:instrText>
            </w:r>
            <w:r w:rsidR="00000000">
              <w:rPr>
                <w:rFonts w:ascii="Source Sans Pro" w:hAnsi="Source Sans Pro" w:cs="Arial"/>
              </w:rPr>
            </w:r>
            <w:r w:rsidR="00000000">
              <w:rPr>
                <w:rFonts w:ascii="Source Sans Pro" w:hAnsi="Source Sans Pro" w:cs="Arial"/>
              </w:rPr>
              <w:fldChar w:fldCharType="separate"/>
            </w:r>
            <w:r w:rsidRPr="00C71BD5">
              <w:rPr>
                <w:rFonts w:ascii="Source Sans Pro" w:hAnsi="Source Sans Pro" w:cs="Arial"/>
              </w:rPr>
              <w:fldChar w:fldCharType="end"/>
            </w:r>
          </w:p>
        </w:tc>
        <w:tc>
          <w:tcPr>
            <w:tcW w:w="1800" w:type="dxa"/>
            <w:tcBorders>
              <w:top w:val="nil"/>
              <w:left w:val="nil"/>
              <w:bottom w:val="nil"/>
              <w:right w:val="nil"/>
            </w:tcBorders>
            <w:vAlign w:val="bottom"/>
            <w:hideMark/>
          </w:tcPr>
          <w:p w14:paraId="3E38B0F0" w14:textId="37E435B8" w:rsidR="002308B1" w:rsidRPr="00C71BD5" w:rsidRDefault="002308B1" w:rsidP="00D33BA0">
            <w:pPr>
              <w:tabs>
                <w:tab w:val="left" w:pos="1080"/>
                <w:tab w:val="left" w:pos="3420"/>
              </w:tabs>
              <w:spacing w:after="0"/>
              <w:rPr>
                <w:rFonts w:ascii="Source Sans Pro" w:hAnsi="Source Sans Pro" w:cs="Arial"/>
                <w:sz w:val="22"/>
                <w:szCs w:val="22"/>
              </w:rPr>
            </w:pPr>
            <w:r w:rsidRPr="00C71BD5">
              <w:rPr>
                <w:rFonts w:ascii="Source Sans Pro" w:hAnsi="Source Sans Pro" w:cs="Arial"/>
              </w:rPr>
              <w:t>Attachment 6</w:t>
            </w:r>
          </w:p>
        </w:tc>
        <w:tc>
          <w:tcPr>
            <w:tcW w:w="7020" w:type="dxa"/>
            <w:tcBorders>
              <w:top w:val="nil"/>
              <w:left w:val="nil"/>
              <w:bottom w:val="nil"/>
              <w:right w:val="nil"/>
            </w:tcBorders>
            <w:vAlign w:val="bottom"/>
          </w:tcPr>
          <w:p w14:paraId="1FE8AF1F" w14:textId="308509E0" w:rsidR="002308B1" w:rsidRPr="00C71BD5" w:rsidRDefault="002308B1" w:rsidP="00D33BA0">
            <w:pPr>
              <w:tabs>
                <w:tab w:val="left" w:pos="1080"/>
                <w:tab w:val="left" w:pos="3420"/>
              </w:tabs>
              <w:spacing w:after="0"/>
              <w:rPr>
                <w:rFonts w:ascii="Source Sans Pro" w:hAnsi="Source Sans Pro" w:cs="Arial"/>
                <w:sz w:val="22"/>
                <w:szCs w:val="22"/>
              </w:rPr>
            </w:pPr>
            <w:r w:rsidRPr="00C71BD5">
              <w:rPr>
                <w:rFonts w:ascii="Source Sans Pro" w:hAnsi="Source Sans Pro"/>
              </w:rPr>
              <w:t>Program Plan</w:t>
            </w:r>
          </w:p>
        </w:tc>
      </w:tr>
      <w:tr w:rsidR="00394922" w:rsidRPr="009913AC" w14:paraId="7E2D4755" w14:textId="77777777" w:rsidTr="00144830">
        <w:trPr>
          <w:trHeight w:val="530"/>
        </w:trPr>
        <w:tc>
          <w:tcPr>
            <w:tcW w:w="540" w:type="dxa"/>
            <w:tcBorders>
              <w:top w:val="nil"/>
              <w:left w:val="nil"/>
              <w:bottom w:val="nil"/>
              <w:right w:val="nil"/>
            </w:tcBorders>
            <w:vAlign w:val="bottom"/>
            <w:hideMark/>
          </w:tcPr>
          <w:p w14:paraId="02B62473" w14:textId="77777777" w:rsidR="00394922" w:rsidRPr="00C71BD5" w:rsidRDefault="00394922" w:rsidP="00144830">
            <w:pPr>
              <w:tabs>
                <w:tab w:val="left" w:pos="1080"/>
                <w:tab w:val="left" w:pos="3420"/>
              </w:tabs>
              <w:spacing w:after="0"/>
              <w:rPr>
                <w:rFonts w:ascii="Source Sans Pro" w:hAnsi="Source Sans Pro" w:cs="Arial"/>
                <w:sz w:val="22"/>
                <w:szCs w:val="22"/>
              </w:rPr>
            </w:pPr>
            <w:r w:rsidRPr="00C71BD5">
              <w:rPr>
                <w:rFonts w:ascii="Source Sans Pro" w:hAnsi="Source Sans Pro" w:cs="Arial"/>
              </w:rPr>
              <w:fldChar w:fldCharType="begin">
                <w:ffData>
                  <w:name w:val="Check57"/>
                  <w:enabled/>
                  <w:calcOnExit w:val="0"/>
                  <w:checkBox>
                    <w:sizeAuto/>
                    <w:default w:val="0"/>
                  </w:checkBox>
                </w:ffData>
              </w:fldChar>
            </w:r>
            <w:r w:rsidRPr="00C71BD5">
              <w:rPr>
                <w:rFonts w:ascii="Source Sans Pro" w:hAnsi="Source Sans Pro" w:cs="Arial"/>
              </w:rPr>
              <w:instrText xml:space="preserve"> FORMCHECKBOX </w:instrText>
            </w:r>
            <w:r w:rsidR="00000000">
              <w:rPr>
                <w:rFonts w:ascii="Source Sans Pro" w:hAnsi="Source Sans Pro" w:cs="Arial"/>
              </w:rPr>
            </w:r>
            <w:r w:rsidR="00000000">
              <w:rPr>
                <w:rFonts w:ascii="Source Sans Pro" w:hAnsi="Source Sans Pro" w:cs="Arial"/>
              </w:rPr>
              <w:fldChar w:fldCharType="separate"/>
            </w:r>
            <w:r w:rsidRPr="00C71BD5">
              <w:rPr>
                <w:rFonts w:ascii="Source Sans Pro" w:hAnsi="Source Sans Pro" w:cs="Arial"/>
              </w:rPr>
              <w:fldChar w:fldCharType="end"/>
            </w:r>
          </w:p>
        </w:tc>
        <w:tc>
          <w:tcPr>
            <w:tcW w:w="1800" w:type="dxa"/>
            <w:tcBorders>
              <w:top w:val="nil"/>
              <w:left w:val="nil"/>
              <w:bottom w:val="nil"/>
              <w:right w:val="nil"/>
            </w:tcBorders>
            <w:vAlign w:val="bottom"/>
            <w:hideMark/>
          </w:tcPr>
          <w:p w14:paraId="20A10714" w14:textId="5DC30B8F" w:rsidR="00394922" w:rsidRPr="00C71BD5" w:rsidRDefault="00394922" w:rsidP="00144830">
            <w:pPr>
              <w:tabs>
                <w:tab w:val="left" w:pos="1080"/>
                <w:tab w:val="left" w:pos="3420"/>
              </w:tabs>
              <w:spacing w:after="0"/>
              <w:rPr>
                <w:rFonts w:ascii="Source Sans Pro" w:hAnsi="Source Sans Pro" w:cs="Arial"/>
                <w:sz w:val="22"/>
                <w:szCs w:val="22"/>
              </w:rPr>
            </w:pPr>
            <w:r w:rsidRPr="00C71BD5">
              <w:rPr>
                <w:rFonts w:ascii="Source Sans Pro" w:hAnsi="Source Sans Pro" w:cs="Arial"/>
              </w:rPr>
              <w:t xml:space="preserve">Attachment </w:t>
            </w:r>
            <w:r w:rsidR="002308B1" w:rsidRPr="00C71BD5">
              <w:rPr>
                <w:rFonts w:ascii="Source Sans Pro" w:hAnsi="Source Sans Pro" w:cs="Arial"/>
              </w:rPr>
              <w:t>7</w:t>
            </w:r>
          </w:p>
        </w:tc>
        <w:tc>
          <w:tcPr>
            <w:tcW w:w="7020" w:type="dxa"/>
            <w:tcBorders>
              <w:top w:val="nil"/>
              <w:left w:val="nil"/>
              <w:bottom w:val="nil"/>
              <w:right w:val="nil"/>
            </w:tcBorders>
            <w:vAlign w:val="bottom"/>
          </w:tcPr>
          <w:p w14:paraId="5C993FB1" w14:textId="0B674F58" w:rsidR="00394922" w:rsidRPr="00C71BD5" w:rsidRDefault="008E2D7A" w:rsidP="00144830">
            <w:pPr>
              <w:tabs>
                <w:tab w:val="left" w:pos="1080"/>
                <w:tab w:val="left" w:pos="3420"/>
              </w:tabs>
              <w:spacing w:after="0"/>
              <w:rPr>
                <w:rFonts w:ascii="Source Sans Pro" w:hAnsi="Source Sans Pro" w:cs="Arial"/>
                <w:sz w:val="22"/>
                <w:szCs w:val="22"/>
              </w:rPr>
            </w:pPr>
            <w:r w:rsidRPr="00C71BD5">
              <w:rPr>
                <w:rFonts w:ascii="Source Sans Pro" w:hAnsi="Source Sans Pro"/>
              </w:rPr>
              <w:t>Outreach Plan</w:t>
            </w:r>
          </w:p>
        </w:tc>
      </w:tr>
      <w:tr w:rsidR="0099429A" w:rsidRPr="009913AC" w14:paraId="56718686" w14:textId="77777777" w:rsidTr="00D33BA0">
        <w:trPr>
          <w:trHeight w:val="530"/>
        </w:trPr>
        <w:tc>
          <w:tcPr>
            <w:tcW w:w="540" w:type="dxa"/>
            <w:tcBorders>
              <w:top w:val="nil"/>
              <w:left w:val="nil"/>
              <w:bottom w:val="nil"/>
              <w:right w:val="nil"/>
            </w:tcBorders>
            <w:vAlign w:val="bottom"/>
            <w:hideMark/>
          </w:tcPr>
          <w:p w14:paraId="3ABC5150" w14:textId="77777777" w:rsidR="0099429A" w:rsidRPr="00C71BD5" w:rsidRDefault="0099429A" w:rsidP="00D33BA0">
            <w:pPr>
              <w:tabs>
                <w:tab w:val="left" w:pos="1080"/>
                <w:tab w:val="left" w:pos="3420"/>
              </w:tabs>
              <w:spacing w:after="0"/>
              <w:rPr>
                <w:rFonts w:ascii="Source Sans Pro" w:hAnsi="Source Sans Pro" w:cs="Arial"/>
                <w:sz w:val="22"/>
                <w:szCs w:val="22"/>
              </w:rPr>
            </w:pPr>
            <w:r w:rsidRPr="00C71BD5">
              <w:rPr>
                <w:rFonts w:ascii="Source Sans Pro" w:hAnsi="Source Sans Pro" w:cs="Arial"/>
              </w:rPr>
              <w:fldChar w:fldCharType="begin">
                <w:ffData>
                  <w:name w:val="Check57"/>
                  <w:enabled/>
                  <w:calcOnExit w:val="0"/>
                  <w:checkBox>
                    <w:sizeAuto/>
                    <w:default w:val="0"/>
                  </w:checkBox>
                </w:ffData>
              </w:fldChar>
            </w:r>
            <w:r w:rsidRPr="00C71BD5">
              <w:rPr>
                <w:rFonts w:ascii="Source Sans Pro" w:hAnsi="Source Sans Pro" w:cs="Arial"/>
              </w:rPr>
              <w:instrText xml:space="preserve"> FORMCHECKBOX </w:instrText>
            </w:r>
            <w:r w:rsidR="00000000">
              <w:rPr>
                <w:rFonts w:ascii="Source Sans Pro" w:hAnsi="Source Sans Pro" w:cs="Arial"/>
              </w:rPr>
            </w:r>
            <w:r w:rsidR="00000000">
              <w:rPr>
                <w:rFonts w:ascii="Source Sans Pro" w:hAnsi="Source Sans Pro" w:cs="Arial"/>
              </w:rPr>
              <w:fldChar w:fldCharType="separate"/>
            </w:r>
            <w:r w:rsidRPr="00C71BD5">
              <w:rPr>
                <w:rFonts w:ascii="Source Sans Pro" w:hAnsi="Source Sans Pro" w:cs="Arial"/>
              </w:rPr>
              <w:fldChar w:fldCharType="end"/>
            </w:r>
          </w:p>
        </w:tc>
        <w:tc>
          <w:tcPr>
            <w:tcW w:w="1800" w:type="dxa"/>
            <w:tcBorders>
              <w:top w:val="nil"/>
              <w:left w:val="nil"/>
              <w:bottom w:val="nil"/>
              <w:right w:val="nil"/>
            </w:tcBorders>
            <w:vAlign w:val="bottom"/>
            <w:hideMark/>
          </w:tcPr>
          <w:p w14:paraId="65883CDB" w14:textId="440046D3" w:rsidR="0099429A" w:rsidRPr="00C71BD5" w:rsidRDefault="0099429A" w:rsidP="00D33BA0">
            <w:pPr>
              <w:tabs>
                <w:tab w:val="left" w:pos="1080"/>
                <w:tab w:val="left" w:pos="3420"/>
              </w:tabs>
              <w:spacing w:after="0"/>
              <w:rPr>
                <w:rFonts w:ascii="Source Sans Pro" w:hAnsi="Source Sans Pro" w:cs="Arial"/>
                <w:sz w:val="22"/>
                <w:szCs w:val="22"/>
              </w:rPr>
            </w:pPr>
            <w:r w:rsidRPr="00C71BD5">
              <w:rPr>
                <w:rFonts w:ascii="Source Sans Pro" w:hAnsi="Source Sans Pro" w:cs="Arial"/>
              </w:rPr>
              <w:t>Attachment 8</w:t>
            </w:r>
          </w:p>
        </w:tc>
        <w:tc>
          <w:tcPr>
            <w:tcW w:w="7020" w:type="dxa"/>
            <w:tcBorders>
              <w:top w:val="nil"/>
              <w:left w:val="nil"/>
              <w:bottom w:val="nil"/>
              <w:right w:val="nil"/>
            </w:tcBorders>
            <w:vAlign w:val="bottom"/>
          </w:tcPr>
          <w:p w14:paraId="369392BF" w14:textId="3231FA39" w:rsidR="0099429A" w:rsidRPr="00C71BD5" w:rsidRDefault="0099429A" w:rsidP="00D33BA0">
            <w:pPr>
              <w:tabs>
                <w:tab w:val="left" w:pos="1080"/>
                <w:tab w:val="left" w:pos="3420"/>
              </w:tabs>
              <w:spacing w:after="0"/>
              <w:rPr>
                <w:rFonts w:ascii="Source Sans Pro" w:hAnsi="Source Sans Pro" w:cs="Arial"/>
                <w:sz w:val="22"/>
                <w:szCs w:val="22"/>
              </w:rPr>
            </w:pPr>
            <w:r w:rsidRPr="00C71BD5">
              <w:rPr>
                <w:rFonts w:ascii="Source Sans Pro" w:hAnsi="Source Sans Pro"/>
              </w:rPr>
              <w:t>State Level Advocacy Strategy Plan</w:t>
            </w:r>
          </w:p>
        </w:tc>
      </w:tr>
      <w:tr w:rsidR="009067A1" w:rsidRPr="009913AC" w14:paraId="20C7F617" w14:textId="77777777" w:rsidTr="009067A1">
        <w:trPr>
          <w:trHeight w:val="530"/>
        </w:trPr>
        <w:tc>
          <w:tcPr>
            <w:tcW w:w="540" w:type="dxa"/>
            <w:tcBorders>
              <w:top w:val="nil"/>
              <w:left w:val="nil"/>
              <w:bottom w:val="nil"/>
              <w:right w:val="nil"/>
            </w:tcBorders>
            <w:vAlign w:val="center"/>
          </w:tcPr>
          <w:p w14:paraId="71883B5C" w14:textId="5BC3AB46" w:rsidR="009067A1" w:rsidRPr="00C71BD5" w:rsidRDefault="009067A1" w:rsidP="009067A1">
            <w:pPr>
              <w:tabs>
                <w:tab w:val="left" w:pos="1080"/>
                <w:tab w:val="left" w:pos="3420"/>
              </w:tabs>
              <w:spacing w:after="0"/>
              <w:rPr>
                <w:rFonts w:ascii="Source Sans Pro" w:hAnsi="Source Sans Pro" w:cs="Arial"/>
              </w:rPr>
            </w:pPr>
            <w:r w:rsidRPr="00C71BD5">
              <w:rPr>
                <w:rFonts w:ascii="Source Sans Pro" w:hAnsi="Source Sans Pro" w:cs="Arial"/>
              </w:rPr>
              <w:fldChar w:fldCharType="begin">
                <w:ffData>
                  <w:name w:val="Check57"/>
                  <w:enabled/>
                  <w:calcOnExit w:val="0"/>
                  <w:checkBox>
                    <w:sizeAuto/>
                    <w:default w:val="0"/>
                  </w:checkBox>
                </w:ffData>
              </w:fldChar>
            </w:r>
            <w:r w:rsidRPr="00C71BD5">
              <w:rPr>
                <w:rFonts w:ascii="Source Sans Pro" w:hAnsi="Source Sans Pro" w:cs="Arial"/>
              </w:rPr>
              <w:instrText xml:space="preserve"> FORMCHECKBOX </w:instrText>
            </w:r>
            <w:r w:rsidR="00000000">
              <w:rPr>
                <w:rFonts w:ascii="Source Sans Pro" w:hAnsi="Source Sans Pro" w:cs="Arial"/>
              </w:rPr>
            </w:r>
            <w:r w:rsidR="00000000">
              <w:rPr>
                <w:rFonts w:ascii="Source Sans Pro" w:hAnsi="Source Sans Pro" w:cs="Arial"/>
              </w:rPr>
              <w:fldChar w:fldCharType="separate"/>
            </w:r>
            <w:r w:rsidRPr="00C71BD5">
              <w:rPr>
                <w:rFonts w:ascii="Source Sans Pro" w:hAnsi="Source Sans Pro" w:cs="Arial"/>
              </w:rPr>
              <w:fldChar w:fldCharType="end"/>
            </w:r>
          </w:p>
        </w:tc>
        <w:tc>
          <w:tcPr>
            <w:tcW w:w="1800" w:type="dxa"/>
            <w:tcBorders>
              <w:top w:val="nil"/>
              <w:left w:val="nil"/>
              <w:bottom w:val="nil"/>
              <w:right w:val="nil"/>
            </w:tcBorders>
            <w:vAlign w:val="bottom"/>
          </w:tcPr>
          <w:p w14:paraId="125A242C" w14:textId="400B7968" w:rsidR="009067A1" w:rsidRPr="00C71BD5" w:rsidRDefault="009067A1" w:rsidP="009067A1">
            <w:pPr>
              <w:tabs>
                <w:tab w:val="left" w:pos="1080"/>
                <w:tab w:val="left" w:pos="3420"/>
              </w:tabs>
              <w:spacing w:after="0"/>
              <w:rPr>
                <w:rFonts w:ascii="Source Sans Pro" w:hAnsi="Source Sans Pro" w:cs="Arial"/>
              </w:rPr>
            </w:pPr>
            <w:r w:rsidRPr="00C71BD5">
              <w:rPr>
                <w:rFonts w:ascii="Source Sans Pro" w:hAnsi="Source Sans Pro" w:cs="Arial"/>
              </w:rPr>
              <w:t xml:space="preserve">Attachment </w:t>
            </w:r>
            <w:r w:rsidR="0099429A" w:rsidRPr="00C71BD5">
              <w:rPr>
                <w:rFonts w:ascii="Source Sans Pro" w:hAnsi="Source Sans Pro" w:cs="Arial"/>
              </w:rPr>
              <w:t>9</w:t>
            </w:r>
          </w:p>
        </w:tc>
        <w:tc>
          <w:tcPr>
            <w:tcW w:w="7020" w:type="dxa"/>
            <w:tcBorders>
              <w:top w:val="nil"/>
              <w:left w:val="nil"/>
              <w:bottom w:val="nil"/>
              <w:right w:val="nil"/>
            </w:tcBorders>
            <w:vAlign w:val="bottom"/>
          </w:tcPr>
          <w:p w14:paraId="272A6741" w14:textId="4CA9F92F" w:rsidR="009067A1" w:rsidRPr="00C71BD5" w:rsidRDefault="00F6153B" w:rsidP="009067A1">
            <w:pPr>
              <w:tabs>
                <w:tab w:val="left" w:pos="1080"/>
                <w:tab w:val="left" w:pos="3420"/>
              </w:tabs>
              <w:spacing w:after="0"/>
              <w:rPr>
                <w:rFonts w:ascii="Source Sans Pro" w:hAnsi="Source Sans Pro" w:cs="Arial"/>
              </w:rPr>
            </w:pPr>
            <w:r w:rsidRPr="00C71BD5">
              <w:rPr>
                <w:rFonts w:ascii="Source Sans Pro" w:hAnsi="Source Sans Pro"/>
              </w:rPr>
              <w:t>State Level Advocacy Event Narrative</w:t>
            </w:r>
          </w:p>
        </w:tc>
      </w:tr>
      <w:tr w:rsidR="009067A1" w:rsidRPr="009913AC" w14:paraId="1CA38496" w14:textId="77777777" w:rsidTr="009067A1">
        <w:trPr>
          <w:trHeight w:val="530"/>
        </w:trPr>
        <w:tc>
          <w:tcPr>
            <w:tcW w:w="540" w:type="dxa"/>
            <w:tcBorders>
              <w:top w:val="nil"/>
              <w:left w:val="nil"/>
              <w:bottom w:val="nil"/>
              <w:right w:val="nil"/>
            </w:tcBorders>
            <w:vAlign w:val="center"/>
          </w:tcPr>
          <w:p w14:paraId="3025C8A3" w14:textId="18E6269E" w:rsidR="009067A1" w:rsidRPr="00C71BD5" w:rsidRDefault="009067A1" w:rsidP="009067A1">
            <w:pPr>
              <w:tabs>
                <w:tab w:val="left" w:pos="1080"/>
                <w:tab w:val="left" w:pos="3420"/>
              </w:tabs>
              <w:spacing w:after="0"/>
              <w:rPr>
                <w:rFonts w:ascii="Source Sans Pro" w:hAnsi="Source Sans Pro" w:cs="Arial"/>
              </w:rPr>
            </w:pPr>
            <w:r w:rsidRPr="00C71BD5">
              <w:rPr>
                <w:rFonts w:ascii="Source Sans Pro" w:hAnsi="Source Sans Pro" w:cs="Arial"/>
              </w:rPr>
              <w:fldChar w:fldCharType="begin">
                <w:ffData>
                  <w:name w:val="Check57"/>
                  <w:enabled/>
                  <w:calcOnExit w:val="0"/>
                  <w:checkBox>
                    <w:sizeAuto/>
                    <w:default w:val="0"/>
                  </w:checkBox>
                </w:ffData>
              </w:fldChar>
            </w:r>
            <w:r w:rsidRPr="00C71BD5">
              <w:rPr>
                <w:rFonts w:ascii="Source Sans Pro" w:hAnsi="Source Sans Pro" w:cs="Arial"/>
              </w:rPr>
              <w:instrText xml:space="preserve"> FORMCHECKBOX </w:instrText>
            </w:r>
            <w:r w:rsidR="00000000">
              <w:rPr>
                <w:rFonts w:ascii="Source Sans Pro" w:hAnsi="Source Sans Pro" w:cs="Arial"/>
              </w:rPr>
            </w:r>
            <w:r w:rsidR="00000000">
              <w:rPr>
                <w:rFonts w:ascii="Source Sans Pro" w:hAnsi="Source Sans Pro" w:cs="Arial"/>
              </w:rPr>
              <w:fldChar w:fldCharType="separate"/>
            </w:r>
            <w:r w:rsidRPr="00C71BD5">
              <w:rPr>
                <w:rFonts w:ascii="Source Sans Pro" w:hAnsi="Source Sans Pro" w:cs="Arial"/>
              </w:rPr>
              <w:fldChar w:fldCharType="end"/>
            </w:r>
          </w:p>
        </w:tc>
        <w:tc>
          <w:tcPr>
            <w:tcW w:w="1800" w:type="dxa"/>
            <w:tcBorders>
              <w:top w:val="nil"/>
              <w:left w:val="nil"/>
              <w:bottom w:val="nil"/>
              <w:right w:val="nil"/>
            </w:tcBorders>
            <w:vAlign w:val="bottom"/>
          </w:tcPr>
          <w:p w14:paraId="348EEC82" w14:textId="133D67EC" w:rsidR="009067A1" w:rsidRPr="00C71BD5" w:rsidRDefault="009067A1" w:rsidP="009067A1">
            <w:pPr>
              <w:tabs>
                <w:tab w:val="left" w:pos="1080"/>
                <w:tab w:val="left" w:pos="3420"/>
              </w:tabs>
              <w:spacing w:after="0"/>
              <w:rPr>
                <w:rFonts w:ascii="Source Sans Pro" w:hAnsi="Source Sans Pro" w:cs="Arial"/>
              </w:rPr>
            </w:pPr>
            <w:r w:rsidRPr="00C71BD5">
              <w:rPr>
                <w:rFonts w:ascii="Source Sans Pro" w:hAnsi="Source Sans Pro" w:cs="Arial"/>
              </w:rPr>
              <w:t xml:space="preserve">Attachment </w:t>
            </w:r>
            <w:r w:rsidR="0099429A" w:rsidRPr="00C71BD5">
              <w:rPr>
                <w:rFonts w:ascii="Source Sans Pro" w:hAnsi="Source Sans Pro" w:cs="Arial"/>
              </w:rPr>
              <w:t>10</w:t>
            </w:r>
          </w:p>
        </w:tc>
        <w:tc>
          <w:tcPr>
            <w:tcW w:w="7020" w:type="dxa"/>
            <w:tcBorders>
              <w:top w:val="nil"/>
              <w:left w:val="nil"/>
              <w:bottom w:val="nil"/>
              <w:right w:val="nil"/>
            </w:tcBorders>
            <w:vAlign w:val="bottom"/>
          </w:tcPr>
          <w:p w14:paraId="6A140227" w14:textId="78642E0F" w:rsidR="009067A1" w:rsidRPr="00C71BD5" w:rsidRDefault="00F6153B" w:rsidP="009067A1">
            <w:pPr>
              <w:tabs>
                <w:tab w:val="left" w:pos="1080"/>
                <w:tab w:val="left" w:pos="3420"/>
              </w:tabs>
              <w:spacing w:after="0"/>
              <w:rPr>
                <w:rFonts w:ascii="Source Sans Pro" w:hAnsi="Source Sans Pro" w:cs="Arial"/>
              </w:rPr>
            </w:pPr>
            <w:r w:rsidRPr="00C71BD5">
              <w:rPr>
                <w:rFonts w:ascii="Source Sans Pro" w:hAnsi="Source Sans Pro"/>
              </w:rPr>
              <w:t>Cost Worksheet</w:t>
            </w:r>
            <w:r w:rsidR="002268EA" w:rsidRPr="00C71BD5" w:rsidDel="002268EA">
              <w:rPr>
                <w:rFonts w:ascii="Source Sans Pro" w:hAnsi="Source Sans Pro" w:cs="Arial"/>
              </w:rPr>
              <w:t xml:space="preserve"> </w:t>
            </w:r>
          </w:p>
        </w:tc>
      </w:tr>
      <w:tr w:rsidR="009067A1" w:rsidRPr="009913AC" w14:paraId="1D2F3BF4" w14:textId="77777777" w:rsidTr="0024489F">
        <w:trPr>
          <w:trHeight w:val="476"/>
        </w:trPr>
        <w:tc>
          <w:tcPr>
            <w:tcW w:w="540" w:type="dxa"/>
            <w:tcBorders>
              <w:top w:val="nil"/>
              <w:left w:val="nil"/>
              <w:bottom w:val="nil"/>
              <w:right w:val="nil"/>
            </w:tcBorders>
            <w:vAlign w:val="bottom"/>
          </w:tcPr>
          <w:p w14:paraId="0450573D" w14:textId="36806D8C" w:rsidR="009067A1" w:rsidRPr="00C71BD5" w:rsidRDefault="009067A1" w:rsidP="009067A1">
            <w:pPr>
              <w:tabs>
                <w:tab w:val="left" w:pos="1080"/>
                <w:tab w:val="left" w:pos="3420"/>
              </w:tabs>
              <w:spacing w:after="0"/>
              <w:rPr>
                <w:rFonts w:ascii="Source Sans Pro" w:hAnsi="Source Sans Pro" w:cs="Arial"/>
              </w:rPr>
            </w:pPr>
            <w:r w:rsidRPr="00C71BD5">
              <w:rPr>
                <w:rFonts w:ascii="Source Sans Pro" w:hAnsi="Source Sans Pro" w:cs="Arial"/>
              </w:rPr>
              <w:fldChar w:fldCharType="begin">
                <w:ffData>
                  <w:name w:val="Check57"/>
                  <w:enabled/>
                  <w:calcOnExit w:val="0"/>
                  <w:checkBox>
                    <w:sizeAuto/>
                    <w:default w:val="0"/>
                  </w:checkBox>
                </w:ffData>
              </w:fldChar>
            </w:r>
            <w:r w:rsidRPr="00C71BD5">
              <w:rPr>
                <w:rFonts w:ascii="Source Sans Pro" w:hAnsi="Source Sans Pro" w:cs="Arial"/>
              </w:rPr>
              <w:instrText xml:space="preserve"> FORMCHECKBOX </w:instrText>
            </w:r>
            <w:r w:rsidR="00000000">
              <w:rPr>
                <w:rFonts w:ascii="Source Sans Pro" w:hAnsi="Source Sans Pro" w:cs="Arial"/>
              </w:rPr>
            </w:r>
            <w:r w:rsidR="00000000">
              <w:rPr>
                <w:rFonts w:ascii="Source Sans Pro" w:hAnsi="Source Sans Pro" w:cs="Arial"/>
              </w:rPr>
              <w:fldChar w:fldCharType="separate"/>
            </w:r>
            <w:r w:rsidRPr="00C71BD5">
              <w:rPr>
                <w:rFonts w:ascii="Source Sans Pro" w:hAnsi="Source Sans Pro" w:cs="Arial"/>
              </w:rPr>
              <w:fldChar w:fldCharType="end"/>
            </w:r>
          </w:p>
        </w:tc>
        <w:tc>
          <w:tcPr>
            <w:tcW w:w="1800" w:type="dxa"/>
            <w:tcBorders>
              <w:top w:val="nil"/>
              <w:left w:val="nil"/>
              <w:bottom w:val="nil"/>
              <w:right w:val="nil"/>
            </w:tcBorders>
            <w:vAlign w:val="bottom"/>
          </w:tcPr>
          <w:p w14:paraId="192F76AF" w14:textId="35C873BF" w:rsidR="009067A1" w:rsidRPr="00C71BD5" w:rsidRDefault="009067A1" w:rsidP="009067A1">
            <w:pPr>
              <w:tabs>
                <w:tab w:val="left" w:pos="1080"/>
                <w:tab w:val="left" w:pos="3420"/>
              </w:tabs>
              <w:spacing w:after="0"/>
              <w:rPr>
                <w:rFonts w:ascii="Source Sans Pro" w:hAnsi="Source Sans Pro" w:cs="Arial"/>
              </w:rPr>
            </w:pPr>
            <w:r w:rsidRPr="00C71BD5">
              <w:rPr>
                <w:rFonts w:ascii="Source Sans Pro" w:hAnsi="Source Sans Pro" w:cs="Arial"/>
              </w:rPr>
              <w:t xml:space="preserve">Attachment </w:t>
            </w:r>
            <w:r w:rsidR="00747E52" w:rsidRPr="00C71BD5">
              <w:rPr>
                <w:rFonts w:ascii="Source Sans Pro" w:hAnsi="Source Sans Pro" w:cs="Arial"/>
              </w:rPr>
              <w:t>1</w:t>
            </w:r>
            <w:r w:rsidR="0099429A" w:rsidRPr="00C71BD5">
              <w:rPr>
                <w:rFonts w:ascii="Source Sans Pro" w:hAnsi="Source Sans Pro" w:cs="Arial"/>
              </w:rPr>
              <w:t>1</w:t>
            </w:r>
          </w:p>
        </w:tc>
        <w:tc>
          <w:tcPr>
            <w:tcW w:w="7020" w:type="dxa"/>
            <w:tcBorders>
              <w:top w:val="nil"/>
              <w:left w:val="nil"/>
              <w:bottom w:val="nil"/>
              <w:right w:val="nil"/>
            </w:tcBorders>
            <w:vAlign w:val="bottom"/>
          </w:tcPr>
          <w:p w14:paraId="4CE8E1E7" w14:textId="7850D4A0" w:rsidR="009067A1" w:rsidRPr="00C71BD5" w:rsidRDefault="00F6153B" w:rsidP="009067A1">
            <w:pPr>
              <w:tabs>
                <w:tab w:val="left" w:pos="1080"/>
                <w:tab w:val="left" w:pos="3420"/>
              </w:tabs>
              <w:spacing w:after="0"/>
              <w:rPr>
                <w:rFonts w:ascii="Source Sans Pro" w:hAnsi="Source Sans Pro" w:cs="Arial"/>
              </w:rPr>
            </w:pPr>
            <w:r w:rsidRPr="00C71BD5">
              <w:rPr>
                <w:rFonts w:ascii="Source Sans Pro" w:hAnsi="Source Sans Pro" w:cs="Arial"/>
              </w:rPr>
              <w:t>References (Organization)</w:t>
            </w:r>
          </w:p>
        </w:tc>
      </w:tr>
      <w:tr w:rsidR="009067A1" w:rsidRPr="009913AC" w14:paraId="1BC8465B" w14:textId="77777777" w:rsidTr="00426630">
        <w:trPr>
          <w:trHeight w:val="467"/>
        </w:trPr>
        <w:tc>
          <w:tcPr>
            <w:tcW w:w="540" w:type="dxa"/>
            <w:tcBorders>
              <w:top w:val="nil"/>
              <w:left w:val="nil"/>
              <w:bottom w:val="nil"/>
              <w:right w:val="nil"/>
            </w:tcBorders>
            <w:vAlign w:val="bottom"/>
            <w:hideMark/>
          </w:tcPr>
          <w:p w14:paraId="641ECBF9" w14:textId="01BBFE71" w:rsidR="009067A1" w:rsidRPr="00C71BD5" w:rsidRDefault="009067A1" w:rsidP="009067A1">
            <w:pPr>
              <w:tabs>
                <w:tab w:val="left" w:pos="1080"/>
                <w:tab w:val="left" w:pos="3420"/>
              </w:tabs>
              <w:spacing w:after="0"/>
              <w:rPr>
                <w:rFonts w:ascii="Source Sans Pro" w:hAnsi="Source Sans Pro" w:cs="Arial"/>
                <w:sz w:val="22"/>
                <w:szCs w:val="22"/>
              </w:rPr>
            </w:pPr>
            <w:r w:rsidRPr="00C71BD5">
              <w:rPr>
                <w:rFonts w:ascii="Source Sans Pro" w:hAnsi="Source Sans Pro" w:cs="Arial"/>
              </w:rPr>
              <w:fldChar w:fldCharType="begin">
                <w:ffData>
                  <w:name w:val="Check57"/>
                  <w:enabled/>
                  <w:calcOnExit w:val="0"/>
                  <w:checkBox>
                    <w:sizeAuto/>
                    <w:default w:val="0"/>
                  </w:checkBox>
                </w:ffData>
              </w:fldChar>
            </w:r>
            <w:r w:rsidRPr="00C71BD5">
              <w:rPr>
                <w:rFonts w:ascii="Source Sans Pro" w:hAnsi="Source Sans Pro" w:cs="Arial"/>
              </w:rPr>
              <w:instrText xml:space="preserve"> FORMCHECKBOX </w:instrText>
            </w:r>
            <w:r w:rsidR="00000000">
              <w:rPr>
                <w:rFonts w:ascii="Source Sans Pro" w:hAnsi="Source Sans Pro" w:cs="Arial"/>
              </w:rPr>
            </w:r>
            <w:r w:rsidR="00000000">
              <w:rPr>
                <w:rFonts w:ascii="Source Sans Pro" w:hAnsi="Source Sans Pro" w:cs="Arial"/>
              </w:rPr>
              <w:fldChar w:fldCharType="separate"/>
            </w:r>
            <w:r w:rsidRPr="00C71BD5">
              <w:rPr>
                <w:rFonts w:ascii="Source Sans Pro" w:hAnsi="Source Sans Pro" w:cs="Arial"/>
              </w:rPr>
              <w:fldChar w:fldCharType="end"/>
            </w:r>
          </w:p>
        </w:tc>
        <w:tc>
          <w:tcPr>
            <w:tcW w:w="1800" w:type="dxa"/>
            <w:tcBorders>
              <w:top w:val="nil"/>
              <w:left w:val="nil"/>
              <w:bottom w:val="nil"/>
              <w:right w:val="nil"/>
            </w:tcBorders>
            <w:vAlign w:val="bottom"/>
            <w:hideMark/>
          </w:tcPr>
          <w:p w14:paraId="0C83FD4E" w14:textId="660D23E7" w:rsidR="009067A1" w:rsidRPr="00C71BD5" w:rsidRDefault="009067A1" w:rsidP="009067A1">
            <w:pPr>
              <w:tabs>
                <w:tab w:val="left" w:pos="1080"/>
                <w:tab w:val="left" w:pos="3420"/>
              </w:tabs>
              <w:spacing w:after="0"/>
              <w:rPr>
                <w:rFonts w:ascii="Source Sans Pro" w:hAnsi="Source Sans Pro" w:cs="Arial"/>
                <w:sz w:val="22"/>
                <w:szCs w:val="22"/>
              </w:rPr>
            </w:pPr>
            <w:r w:rsidRPr="00C71BD5">
              <w:rPr>
                <w:rFonts w:ascii="Source Sans Pro" w:hAnsi="Source Sans Pro" w:cs="Arial"/>
              </w:rPr>
              <w:t>Attachment 1</w:t>
            </w:r>
            <w:r w:rsidR="0099429A" w:rsidRPr="00C71BD5">
              <w:rPr>
                <w:rFonts w:ascii="Source Sans Pro" w:hAnsi="Source Sans Pro" w:cs="Arial"/>
              </w:rPr>
              <w:t>2</w:t>
            </w:r>
          </w:p>
        </w:tc>
        <w:tc>
          <w:tcPr>
            <w:tcW w:w="7020" w:type="dxa"/>
            <w:tcBorders>
              <w:top w:val="nil"/>
              <w:left w:val="nil"/>
              <w:bottom w:val="nil"/>
              <w:right w:val="nil"/>
            </w:tcBorders>
            <w:vAlign w:val="bottom"/>
            <w:hideMark/>
          </w:tcPr>
          <w:p w14:paraId="3E9957C0" w14:textId="1ABC7731" w:rsidR="009067A1" w:rsidRPr="00C71BD5" w:rsidRDefault="00F6153B" w:rsidP="009067A1">
            <w:pPr>
              <w:tabs>
                <w:tab w:val="left" w:pos="1080"/>
                <w:tab w:val="left" w:pos="3420"/>
              </w:tabs>
              <w:spacing w:after="0"/>
              <w:rPr>
                <w:rFonts w:ascii="Source Sans Pro" w:hAnsi="Source Sans Pro" w:cs="Arial"/>
              </w:rPr>
            </w:pPr>
            <w:r w:rsidRPr="00C71BD5">
              <w:rPr>
                <w:rFonts w:ascii="Source Sans Pro" w:hAnsi="Source Sans Pro" w:cs="Arial"/>
              </w:rPr>
              <w:t>References</w:t>
            </w:r>
            <w:r w:rsidRPr="00C71BD5" w:rsidDel="002A3DDE">
              <w:rPr>
                <w:rFonts w:ascii="Source Sans Pro" w:hAnsi="Source Sans Pro" w:cs="Arial"/>
              </w:rPr>
              <w:t xml:space="preserve"> </w:t>
            </w:r>
            <w:r w:rsidRPr="00C71BD5">
              <w:rPr>
                <w:rFonts w:ascii="Source Sans Pro" w:hAnsi="Source Sans Pro" w:cs="Arial"/>
              </w:rPr>
              <w:t>(</w:t>
            </w:r>
            <w:r w:rsidRPr="00C71BD5">
              <w:rPr>
                <w:rFonts w:ascii="Source Sans Pro" w:hAnsi="Source Sans Pro"/>
              </w:rPr>
              <w:t>TAY recipient of services</w:t>
            </w:r>
            <w:r w:rsidRPr="00C71BD5">
              <w:rPr>
                <w:rFonts w:ascii="Source Sans Pro" w:hAnsi="Source Sans Pro" w:cs="Arial"/>
              </w:rPr>
              <w:t>)</w:t>
            </w:r>
          </w:p>
        </w:tc>
      </w:tr>
      <w:tr w:rsidR="002268EA" w:rsidRPr="009913AC" w14:paraId="2E24E4B4" w14:textId="77777777" w:rsidTr="0024489F">
        <w:trPr>
          <w:trHeight w:val="476"/>
        </w:trPr>
        <w:tc>
          <w:tcPr>
            <w:tcW w:w="540" w:type="dxa"/>
            <w:tcBorders>
              <w:top w:val="nil"/>
              <w:left w:val="nil"/>
              <w:bottom w:val="nil"/>
              <w:right w:val="nil"/>
            </w:tcBorders>
            <w:vAlign w:val="bottom"/>
          </w:tcPr>
          <w:p w14:paraId="60159B0F" w14:textId="02EACDDA" w:rsidR="002268EA" w:rsidRPr="00C71BD5" w:rsidRDefault="002268EA" w:rsidP="009067A1">
            <w:pPr>
              <w:tabs>
                <w:tab w:val="left" w:pos="1080"/>
                <w:tab w:val="left" w:pos="3420"/>
              </w:tabs>
              <w:spacing w:after="0"/>
              <w:rPr>
                <w:rFonts w:ascii="Source Sans Pro" w:hAnsi="Source Sans Pro" w:cs="Arial"/>
              </w:rPr>
            </w:pPr>
            <w:r w:rsidRPr="00C71BD5">
              <w:rPr>
                <w:rFonts w:ascii="Source Sans Pro" w:hAnsi="Source Sans Pro" w:cs="Arial"/>
              </w:rPr>
              <w:fldChar w:fldCharType="begin">
                <w:ffData>
                  <w:name w:val="Check57"/>
                  <w:enabled/>
                  <w:calcOnExit w:val="0"/>
                  <w:checkBox>
                    <w:sizeAuto/>
                    <w:default w:val="0"/>
                  </w:checkBox>
                </w:ffData>
              </w:fldChar>
            </w:r>
            <w:r w:rsidRPr="00C71BD5">
              <w:rPr>
                <w:rFonts w:ascii="Source Sans Pro" w:hAnsi="Source Sans Pro" w:cs="Arial"/>
              </w:rPr>
              <w:instrText xml:space="preserve"> FORMCHECKBOX </w:instrText>
            </w:r>
            <w:r w:rsidR="00000000">
              <w:rPr>
                <w:rFonts w:ascii="Source Sans Pro" w:hAnsi="Source Sans Pro" w:cs="Arial"/>
              </w:rPr>
            </w:r>
            <w:r w:rsidR="00000000">
              <w:rPr>
                <w:rFonts w:ascii="Source Sans Pro" w:hAnsi="Source Sans Pro" w:cs="Arial"/>
              </w:rPr>
              <w:fldChar w:fldCharType="separate"/>
            </w:r>
            <w:r w:rsidRPr="00C71BD5">
              <w:rPr>
                <w:rFonts w:ascii="Source Sans Pro" w:hAnsi="Source Sans Pro" w:cs="Arial"/>
              </w:rPr>
              <w:fldChar w:fldCharType="end"/>
            </w:r>
          </w:p>
        </w:tc>
        <w:tc>
          <w:tcPr>
            <w:tcW w:w="1800" w:type="dxa"/>
            <w:tcBorders>
              <w:top w:val="nil"/>
              <w:left w:val="nil"/>
              <w:bottom w:val="nil"/>
              <w:right w:val="nil"/>
            </w:tcBorders>
            <w:vAlign w:val="bottom"/>
          </w:tcPr>
          <w:p w14:paraId="37EA78EC" w14:textId="212733A1" w:rsidR="002268EA" w:rsidRPr="00C71BD5" w:rsidRDefault="002268EA" w:rsidP="009067A1">
            <w:pPr>
              <w:tabs>
                <w:tab w:val="left" w:pos="1080"/>
                <w:tab w:val="left" w:pos="3420"/>
              </w:tabs>
              <w:spacing w:after="0"/>
              <w:rPr>
                <w:rFonts w:ascii="Source Sans Pro" w:hAnsi="Source Sans Pro" w:cs="Arial"/>
              </w:rPr>
            </w:pPr>
            <w:r w:rsidRPr="00C71BD5">
              <w:rPr>
                <w:rFonts w:ascii="Source Sans Pro" w:hAnsi="Source Sans Pro" w:cs="Arial"/>
              </w:rPr>
              <w:t>Attachment 1</w:t>
            </w:r>
            <w:r w:rsidR="0099429A" w:rsidRPr="00C71BD5">
              <w:rPr>
                <w:rFonts w:ascii="Source Sans Pro" w:hAnsi="Source Sans Pro" w:cs="Arial"/>
              </w:rPr>
              <w:t>3</w:t>
            </w:r>
          </w:p>
        </w:tc>
        <w:tc>
          <w:tcPr>
            <w:tcW w:w="7020" w:type="dxa"/>
            <w:tcBorders>
              <w:top w:val="nil"/>
              <w:left w:val="nil"/>
              <w:bottom w:val="nil"/>
              <w:right w:val="nil"/>
            </w:tcBorders>
            <w:vAlign w:val="bottom"/>
          </w:tcPr>
          <w:p w14:paraId="392DD3D8" w14:textId="6FCEA21F" w:rsidR="002268EA" w:rsidRPr="00C71BD5" w:rsidRDefault="002268EA" w:rsidP="002B62FD">
            <w:pPr>
              <w:tabs>
                <w:tab w:val="left" w:pos="1080"/>
                <w:tab w:val="left" w:pos="3420"/>
              </w:tabs>
              <w:spacing w:after="0"/>
              <w:rPr>
                <w:rFonts w:ascii="Source Sans Pro" w:hAnsi="Source Sans Pro" w:cs="Arial"/>
              </w:rPr>
            </w:pPr>
            <w:r w:rsidRPr="00C71BD5">
              <w:rPr>
                <w:rFonts w:ascii="Source Sans Pro" w:hAnsi="Source Sans Pro" w:cs="Arial"/>
              </w:rPr>
              <w:t>Bidder Declaration (GSPD-05-105)</w:t>
            </w:r>
          </w:p>
        </w:tc>
      </w:tr>
      <w:tr w:rsidR="002268EA" w:rsidRPr="009913AC" w14:paraId="6BB6791F" w14:textId="77777777" w:rsidTr="0024489F">
        <w:trPr>
          <w:trHeight w:val="476"/>
        </w:trPr>
        <w:tc>
          <w:tcPr>
            <w:tcW w:w="540" w:type="dxa"/>
            <w:tcBorders>
              <w:top w:val="nil"/>
              <w:left w:val="nil"/>
              <w:bottom w:val="nil"/>
              <w:right w:val="nil"/>
            </w:tcBorders>
            <w:vAlign w:val="bottom"/>
          </w:tcPr>
          <w:p w14:paraId="6124542E" w14:textId="04E7DDD2" w:rsidR="002268EA" w:rsidRPr="00C71BD5" w:rsidRDefault="002268EA" w:rsidP="009067A1">
            <w:pPr>
              <w:tabs>
                <w:tab w:val="left" w:pos="1080"/>
                <w:tab w:val="left" w:pos="3420"/>
              </w:tabs>
              <w:spacing w:after="0"/>
              <w:rPr>
                <w:rFonts w:ascii="Source Sans Pro" w:hAnsi="Source Sans Pro" w:cs="Arial"/>
              </w:rPr>
            </w:pPr>
            <w:r w:rsidRPr="00C71BD5">
              <w:rPr>
                <w:rFonts w:ascii="Source Sans Pro" w:hAnsi="Source Sans Pro" w:cs="Arial"/>
              </w:rPr>
              <w:fldChar w:fldCharType="begin">
                <w:ffData>
                  <w:name w:val="Check57"/>
                  <w:enabled/>
                  <w:calcOnExit w:val="0"/>
                  <w:checkBox>
                    <w:sizeAuto/>
                    <w:default w:val="0"/>
                  </w:checkBox>
                </w:ffData>
              </w:fldChar>
            </w:r>
            <w:r w:rsidRPr="00C71BD5">
              <w:rPr>
                <w:rFonts w:ascii="Source Sans Pro" w:hAnsi="Source Sans Pro" w:cs="Arial"/>
              </w:rPr>
              <w:instrText xml:space="preserve"> FORMCHECKBOX </w:instrText>
            </w:r>
            <w:r w:rsidR="00000000">
              <w:rPr>
                <w:rFonts w:ascii="Source Sans Pro" w:hAnsi="Source Sans Pro" w:cs="Arial"/>
              </w:rPr>
            </w:r>
            <w:r w:rsidR="00000000">
              <w:rPr>
                <w:rFonts w:ascii="Source Sans Pro" w:hAnsi="Source Sans Pro" w:cs="Arial"/>
              </w:rPr>
              <w:fldChar w:fldCharType="separate"/>
            </w:r>
            <w:r w:rsidRPr="00C71BD5">
              <w:rPr>
                <w:rFonts w:ascii="Source Sans Pro" w:hAnsi="Source Sans Pro" w:cs="Arial"/>
              </w:rPr>
              <w:fldChar w:fldCharType="end"/>
            </w:r>
          </w:p>
        </w:tc>
        <w:tc>
          <w:tcPr>
            <w:tcW w:w="1800" w:type="dxa"/>
            <w:tcBorders>
              <w:top w:val="nil"/>
              <w:left w:val="nil"/>
              <w:bottom w:val="nil"/>
              <w:right w:val="nil"/>
            </w:tcBorders>
            <w:vAlign w:val="bottom"/>
          </w:tcPr>
          <w:p w14:paraId="49BE597A" w14:textId="77F471BD" w:rsidR="002268EA" w:rsidRPr="00C71BD5" w:rsidRDefault="002268EA" w:rsidP="009067A1">
            <w:pPr>
              <w:tabs>
                <w:tab w:val="left" w:pos="1080"/>
                <w:tab w:val="left" w:pos="3420"/>
              </w:tabs>
              <w:spacing w:after="0"/>
              <w:rPr>
                <w:rFonts w:ascii="Source Sans Pro" w:hAnsi="Source Sans Pro" w:cs="Arial"/>
              </w:rPr>
            </w:pPr>
            <w:r w:rsidRPr="00C71BD5">
              <w:rPr>
                <w:rFonts w:ascii="Source Sans Pro" w:hAnsi="Source Sans Pro" w:cs="Arial"/>
              </w:rPr>
              <w:t>Attachment 1</w:t>
            </w:r>
            <w:r w:rsidR="0099429A" w:rsidRPr="00C71BD5">
              <w:rPr>
                <w:rFonts w:ascii="Source Sans Pro" w:hAnsi="Source Sans Pro" w:cs="Arial"/>
              </w:rPr>
              <w:t>4</w:t>
            </w:r>
          </w:p>
        </w:tc>
        <w:tc>
          <w:tcPr>
            <w:tcW w:w="7020" w:type="dxa"/>
            <w:tcBorders>
              <w:top w:val="nil"/>
              <w:left w:val="nil"/>
              <w:bottom w:val="nil"/>
              <w:right w:val="nil"/>
            </w:tcBorders>
            <w:vAlign w:val="bottom"/>
          </w:tcPr>
          <w:p w14:paraId="267B8553" w14:textId="118F695D" w:rsidR="002268EA" w:rsidRPr="00C71BD5" w:rsidRDefault="002268EA" w:rsidP="002B62FD">
            <w:pPr>
              <w:tabs>
                <w:tab w:val="left" w:pos="1080"/>
                <w:tab w:val="left" w:pos="3420"/>
              </w:tabs>
              <w:spacing w:after="0"/>
              <w:rPr>
                <w:rFonts w:ascii="Source Sans Pro" w:hAnsi="Source Sans Pro" w:cs="Arial"/>
              </w:rPr>
            </w:pPr>
            <w:r w:rsidRPr="00C71BD5">
              <w:rPr>
                <w:rFonts w:ascii="Source Sans Pro" w:hAnsi="Source Sans Pro" w:cs="Arial"/>
              </w:rPr>
              <w:t>Contractor Certification Clauses (CCC-307)</w:t>
            </w:r>
          </w:p>
        </w:tc>
      </w:tr>
      <w:tr w:rsidR="002268EA" w:rsidRPr="009913AC" w14:paraId="72F6243E" w14:textId="77777777" w:rsidTr="0024489F">
        <w:trPr>
          <w:trHeight w:val="476"/>
        </w:trPr>
        <w:tc>
          <w:tcPr>
            <w:tcW w:w="540" w:type="dxa"/>
            <w:tcBorders>
              <w:top w:val="nil"/>
              <w:left w:val="nil"/>
              <w:bottom w:val="nil"/>
              <w:right w:val="nil"/>
            </w:tcBorders>
            <w:vAlign w:val="bottom"/>
          </w:tcPr>
          <w:p w14:paraId="0926D63E" w14:textId="4E35688E" w:rsidR="002268EA" w:rsidRPr="00C71BD5" w:rsidRDefault="002268EA" w:rsidP="009067A1">
            <w:pPr>
              <w:tabs>
                <w:tab w:val="left" w:pos="1080"/>
                <w:tab w:val="left" w:pos="3420"/>
              </w:tabs>
              <w:spacing w:after="0"/>
              <w:rPr>
                <w:rFonts w:ascii="Source Sans Pro" w:hAnsi="Source Sans Pro" w:cs="Arial"/>
              </w:rPr>
            </w:pPr>
            <w:r w:rsidRPr="00C71BD5">
              <w:rPr>
                <w:rFonts w:ascii="Source Sans Pro" w:hAnsi="Source Sans Pro" w:cs="Arial"/>
              </w:rPr>
              <w:fldChar w:fldCharType="begin">
                <w:ffData>
                  <w:name w:val="Check57"/>
                  <w:enabled/>
                  <w:calcOnExit w:val="0"/>
                  <w:checkBox>
                    <w:sizeAuto/>
                    <w:default w:val="0"/>
                  </w:checkBox>
                </w:ffData>
              </w:fldChar>
            </w:r>
            <w:r w:rsidRPr="00C71BD5">
              <w:rPr>
                <w:rFonts w:ascii="Source Sans Pro" w:hAnsi="Source Sans Pro" w:cs="Arial"/>
              </w:rPr>
              <w:instrText xml:space="preserve"> FORMCHECKBOX </w:instrText>
            </w:r>
            <w:r w:rsidR="00000000">
              <w:rPr>
                <w:rFonts w:ascii="Source Sans Pro" w:hAnsi="Source Sans Pro" w:cs="Arial"/>
              </w:rPr>
            </w:r>
            <w:r w:rsidR="00000000">
              <w:rPr>
                <w:rFonts w:ascii="Source Sans Pro" w:hAnsi="Source Sans Pro" w:cs="Arial"/>
              </w:rPr>
              <w:fldChar w:fldCharType="separate"/>
            </w:r>
            <w:r w:rsidRPr="00C71BD5">
              <w:rPr>
                <w:rFonts w:ascii="Source Sans Pro" w:hAnsi="Source Sans Pro" w:cs="Arial"/>
              </w:rPr>
              <w:fldChar w:fldCharType="end"/>
            </w:r>
          </w:p>
        </w:tc>
        <w:tc>
          <w:tcPr>
            <w:tcW w:w="1800" w:type="dxa"/>
            <w:tcBorders>
              <w:top w:val="nil"/>
              <w:left w:val="nil"/>
              <w:bottom w:val="nil"/>
              <w:right w:val="nil"/>
            </w:tcBorders>
            <w:vAlign w:val="bottom"/>
          </w:tcPr>
          <w:p w14:paraId="31F5B435" w14:textId="77BC6016" w:rsidR="002268EA" w:rsidRPr="00C71BD5" w:rsidRDefault="002268EA" w:rsidP="009067A1">
            <w:pPr>
              <w:tabs>
                <w:tab w:val="left" w:pos="1080"/>
                <w:tab w:val="left" w:pos="3420"/>
              </w:tabs>
              <w:spacing w:after="0"/>
              <w:rPr>
                <w:rFonts w:ascii="Source Sans Pro" w:hAnsi="Source Sans Pro" w:cs="Arial"/>
              </w:rPr>
            </w:pPr>
            <w:r w:rsidRPr="00C71BD5">
              <w:rPr>
                <w:rFonts w:ascii="Source Sans Pro" w:hAnsi="Source Sans Pro" w:cs="Arial"/>
              </w:rPr>
              <w:t>Attachment 1</w:t>
            </w:r>
            <w:r w:rsidR="0099429A" w:rsidRPr="00C71BD5">
              <w:rPr>
                <w:rFonts w:ascii="Source Sans Pro" w:hAnsi="Source Sans Pro" w:cs="Arial"/>
              </w:rPr>
              <w:t>5</w:t>
            </w:r>
          </w:p>
        </w:tc>
        <w:tc>
          <w:tcPr>
            <w:tcW w:w="7020" w:type="dxa"/>
            <w:tcBorders>
              <w:top w:val="nil"/>
              <w:left w:val="nil"/>
              <w:bottom w:val="nil"/>
              <w:right w:val="nil"/>
            </w:tcBorders>
            <w:vAlign w:val="bottom"/>
          </w:tcPr>
          <w:p w14:paraId="3A0F2B1F" w14:textId="239C4C4C" w:rsidR="002268EA" w:rsidRPr="00C71BD5" w:rsidRDefault="002268EA" w:rsidP="002B62FD">
            <w:pPr>
              <w:tabs>
                <w:tab w:val="left" w:pos="1080"/>
                <w:tab w:val="left" w:pos="3420"/>
              </w:tabs>
              <w:spacing w:after="0"/>
              <w:rPr>
                <w:rFonts w:ascii="Source Sans Pro" w:hAnsi="Source Sans Pro" w:cs="Arial"/>
              </w:rPr>
            </w:pPr>
            <w:r w:rsidRPr="00C71BD5">
              <w:rPr>
                <w:rFonts w:ascii="Source Sans Pro" w:hAnsi="Source Sans Pro" w:cs="Arial"/>
              </w:rPr>
              <w:t>Darfur Contracting Act Certification (if applicable)</w:t>
            </w:r>
          </w:p>
        </w:tc>
      </w:tr>
      <w:tr w:rsidR="002268EA" w:rsidRPr="009913AC" w14:paraId="0A12144D" w14:textId="77777777" w:rsidTr="0024489F">
        <w:trPr>
          <w:trHeight w:val="476"/>
        </w:trPr>
        <w:tc>
          <w:tcPr>
            <w:tcW w:w="540" w:type="dxa"/>
            <w:tcBorders>
              <w:top w:val="nil"/>
              <w:left w:val="nil"/>
              <w:bottom w:val="nil"/>
              <w:right w:val="nil"/>
            </w:tcBorders>
            <w:vAlign w:val="bottom"/>
          </w:tcPr>
          <w:p w14:paraId="5C81E08E" w14:textId="71F8E0F2" w:rsidR="002268EA" w:rsidRPr="00C71BD5" w:rsidRDefault="002268EA" w:rsidP="009067A1">
            <w:pPr>
              <w:tabs>
                <w:tab w:val="left" w:pos="1080"/>
                <w:tab w:val="left" w:pos="3420"/>
              </w:tabs>
              <w:spacing w:after="0"/>
              <w:rPr>
                <w:rFonts w:ascii="Source Sans Pro" w:hAnsi="Source Sans Pro" w:cs="Arial"/>
              </w:rPr>
            </w:pPr>
            <w:r w:rsidRPr="00C71BD5">
              <w:rPr>
                <w:rFonts w:ascii="Source Sans Pro" w:hAnsi="Source Sans Pro" w:cs="Arial"/>
              </w:rPr>
              <w:fldChar w:fldCharType="begin">
                <w:ffData>
                  <w:name w:val="Check57"/>
                  <w:enabled/>
                  <w:calcOnExit w:val="0"/>
                  <w:checkBox>
                    <w:sizeAuto/>
                    <w:default w:val="0"/>
                  </w:checkBox>
                </w:ffData>
              </w:fldChar>
            </w:r>
            <w:r w:rsidRPr="00C71BD5">
              <w:rPr>
                <w:rFonts w:ascii="Source Sans Pro" w:hAnsi="Source Sans Pro" w:cs="Arial"/>
              </w:rPr>
              <w:instrText xml:space="preserve"> FORMCHECKBOX </w:instrText>
            </w:r>
            <w:r w:rsidR="00000000">
              <w:rPr>
                <w:rFonts w:ascii="Source Sans Pro" w:hAnsi="Source Sans Pro" w:cs="Arial"/>
              </w:rPr>
            </w:r>
            <w:r w:rsidR="00000000">
              <w:rPr>
                <w:rFonts w:ascii="Source Sans Pro" w:hAnsi="Source Sans Pro" w:cs="Arial"/>
              </w:rPr>
              <w:fldChar w:fldCharType="separate"/>
            </w:r>
            <w:r w:rsidRPr="00C71BD5">
              <w:rPr>
                <w:rFonts w:ascii="Source Sans Pro" w:hAnsi="Source Sans Pro" w:cs="Arial"/>
              </w:rPr>
              <w:fldChar w:fldCharType="end"/>
            </w:r>
          </w:p>
        </w:tc>
        <w:tc>
          <w:tcPr>
            <w:tcW w:w="1800" w:type="dxa"/>
            <w:tcBorders>
              <w:top w:val="nil"/>
              <w:left w:val="nil"/>
              <w:bottom w:val="nil"/>
              <w:right w:val="nil"/>
            </w:tcBorders>
            <w:vAlign w:val="bottom"/>
          </w:tcPr>
          <w:p w14:paraId="7D90871E" w14:textId="10BF12B9" w:rsidR="002268EA" w:rsidRPr="00C71BD5" w:rsidRDefault="002268EA" w:rsidP="009067A1">
            <w:pPr>
              <w:tabs>
                <w:tab w:val="left" w:pos="1080"/>
                <w:tab w:val="left" w:pos="3420"/>
              </w:tabs>
              <w:spacing w:after="0"/>
              <w:rPr>
                <w:rFonts w:ascii="Source Sans Pro" w:hAnsi="Source Sans Pro" w:cs="Arial"/>
              </w:rPr>
            </w:pPr>
            <w:r w:rsidRPr="00C71BD5">
              <w:rPr>
                <w:rFonts w:ascii="Source Sans Pro" w:hAnsi="Source Sans Pro" w:cs="Arial"/>
              </w:rPr>
              <w:t>Attachment 1</w:t>
            </w:r>
            <w:r w:rsidR="0099429A" w:rsidRPr="00C71BD5">
              <w:rPr>
                <w:rFonts w:ascii="Source Sans Pro" w:hAnsi="Source Sans Pro" w:cs="Arial"/>
              </w:rPr>
              <w:t>6</w:t>
            </w:r>
          </w:p>
        </w:tc>
        <w:tc>
          <w:tcPr>
            <w:tcW w:w="7020" w:type="dxa"/>
            <w:tcBorders>
              <w:top w:val="nil"/>
              <w:left w:val="nil"/>
              <w:bottom w:val="nil"/>
              <w:right w:val="nil"/>
            </w:tcBorders>
            <w:vAlign w:val="bottom"/>
          </w:tcPr>
          <w:p w14:paraId="2C9C7A71" w14:textId="339CB900" w:rsidR="002268EA" w:rsidRPr="00C71BD5" w:rsidRDefault="002268EA" w:rsidP="002B62FD">
            <w:pPr>
              <w:tabs>
                <w:tab w:val="left" w:pos="1080"/>
                <w:tab w:val="left" w:pos="3420"/>
              </w:tabs>
              <w:spacing w:after="0"/>
              <w:rPr>
                <w:rFonts w:ascii="Source Sans Pro" w:hAnsi="Source Sans Pro" w:cs="Arial"/>
              </w:rPr>
            </w:pPr>
            <w:r w:rsidRPr="00C71BD5">
              <w:rPr>
                <w:rFonts w:ascii="Source Sans Pro" w:hAnsi="Source Sans Pro" w:cs="Arial"/>
              </w:rPr>
              <w:t>Payee Data Record (STD 204)</w:t>
            </w:r>
          </w:p>
        </w:tc>
      </w:tr>
    </w:tbl>
    <w:p w14:paraId="106628B2" w14:textId="77777777" w:rsidR="00DC7DC4" w:rsidRPr="00C71BD5" w:rsidRDefault="00DC7DC4" w:rsidP="00DC7DC4">
      <w:pPr>
        <w:tabs>
          <w:tab w:val="left" w:pos="2955"/>
        </w:tabs>
        <w:spacing w:after="0" w:line="240" w:lineRule="auto"/>
        <w:rPr>
          <w:rFonts w:ascii="Source Sans Pro" w:hAnsi="Source Sans Pro" w:cs="Arial"/>
          <w:sz w:val="22"/>
          <w:szCs w:val="22"/>
        </w:rPr>
      </w:pPr>
    </w:p>
    <w:p w14:paraId="3A33E6A4" w14:textId="77777777" w:rsidR="00DC7DC4" w:rsidRPr="00C71BD5" w:rsidRDefault="00DC7DC4" w:rsidP="000A012C">
      <w:pPr>
        <w:pStyle w:val="Heading2"/>
        <w:rPr>
          <w:rFonts w:ascii="Source Sans Pro" w:hAnsi="Source Sans Pro" w:cstheme="minorHAnsi"/>
          <w:color w:val="1F497D" w:themeColor="text2"/>
        </w:rPr>
      </w:pPr>
      <w:r w:rsidRPr="00C71BD5">
        <w:rPr>
          <w:rFonts w:ascii="Source Sans Pro" w:hAnsi="Source Sans Pro"/>
        </w:rPr>
        <w:br w:type="page"/>
      </w:r>
      <w:bookmarkStart w:id="578" w:name="_Toc448518156"/>
      <w:bookmarkStart w:id="579" w:name="_Toc448648513"/>
      <w:bookmarkStart w:id="580" w:name="_Toc448732030"/>
      <w:bookmarkStart w:id="581" w:name="_Toc449517768"/>
      <w:bookmarkStart w:id="582" w:name="_Toc117260210"/>
      <w:r w:rsidRPr="00C71BD5">
        <w:rPr>
          <w:rFonts w:ascii="Source Sans Pro" w:hAnsi="Source Sans Pro" w:cstheme="minorHAnsi"/>
          <w:color w:val="1F497D" w:themeColor="text2"/>
        </w:rPr>
        <w:lastRenderedPageBreak/>
        <w:t>ATTACHMENT 2: Proposal/Proposer Certification Sheet</w:t>
      </w:r>
      <w:bookmarkEnd w:id="578"/>
      <w:bookmarkEnd w:id="579"/>
      <w:bookmarkEnd w:id="580"/>
      <w:bookmarkEnd w:id="581"/>
      <w:bookmarkEnd w:id="582"/>
    </w:p>
    <w:p w14:paraId="74240155" w14:textId="02BB2F3B" w:rsidR="00DC7DC4" w:rsidRPr="00C71BD5" w:rsidRDefault="00DC7DC4" w:rsidP="00C71BD5">
      <w:pPr>
        <w:spacing w:after="0" w:line="240" w:lineRule="auto"/>
        <w:jc w:val="left"/>
        <w:rPr>
          <w:rFonts w:ascii="Source Sans Pro" w:hAnsi="Source Sans Pro" w:cs="Arial"/>
          <w:sz w:val="22"/>
        </w:rPr>
      </w:pPr>
      <w:r w:rsidRPr="00C71BD5">
        <w:rPr>
          <w:rFonts w:ascii="Source Sans Pro" w:hAnsi="Source Sans Pro" w:cs="Arial"/>
        </w:rPr>
        <w:t xml:space="preserve">This Proposal/Proposer Certification Sheet must be signed and return along with all the "required attachments" as an entire package with </w:t>
      </w:r>
      <w:r w:rsidR="00C378BA" w:rsidRPr="00C71BD5">
        <w:rPr>
          <w:rFonts w:ascii="Source Sans Pro" w:hAnsi="Source Sans Pro" w:cs="Arial"/>
        </w:rPr>
        <w:t>a</w:t>
      </w:r>
      <w:r w:rsidRPr="00C71BD5">
        <w:rPr>
          <w:rFonts w:ascii="Source Sans Pro" w:hAnsi="Source Sans Pro" w:cs="Arial"/>
          <w:b/>
        </w:rPr>
        <w:t xml:space="preserve"> signature</w:t>
      </w:r>
      <w:r w:rsidRPr="00C71BD5">
        <w:rPr>
          <w:rFonts w:ascii="Source Sans Pro" w:hAnsi="Source Sans Pro" w:cs="Arial"/>
        </w:rPr>
        <w:t xml:space="preserve"> by a representative authorized to bind the organization.</w:t>
      </w:r>
      <w:r w:rsidR="007C7B10" w:rsidRPr="00C71BD5">
        <w:rPr>
          <w:rFonts w:ascii="Source Sans Pro" w:hAnsi="Source Sans Pro" w:cs="Arial"/>
        </w:rPr>
        <w:t xml:space="preserve"> </w:t>
      </w:r>
      <w:r w:rsidR="00C378BA" w:rsidRPr="00C71BD5">
        <w:rPr>
          <w:rFonts w:ascii="Source Sans Pro" w:hAnsi="Source Sans Pro" w:cs="Arial"/>
        </w:rPr>
        <w:t>An electronic signature is acceptable.</w:t>
      </w:r>
    </w:p>
    <w:p w14:paraId="24541F54" w14:textId="77777777" w:rsidR="00DC7DC4" w:rsidRPr="00C71BD5" w:rsidRDefault="00DC7DC4" w:rsidP="00C71BD5">
      <w:pPr>
        <w:spacing w:after="0" w:line="240" w:lineRule="auto"/>
        <w:jc w:val="left"/>
        <w:rPr>
          <w:rFonts w:ascii="Source Sans Pro" w:hAnsi="Source Sans Pro" w:cs="Arial"/>
        </w:rPr>
      </w:pPr>
    </w:p>
    <w:p w14:paraId="4A42A053" w14:textId="77777777" w:rsidR="00DC7DC4" w:rsidRPr="00C71BD5" w:rsidRDefault="00DC7DC4" w:rsidP="00C71BD5">
      <w:pPr>
        <w:tabs>
          <w:tab w:val="num" w:pos="720"/>
        </w:tabs>
        <w:spacing w:after="0" w:line="240" w:lineRule="auto"/>
        <w:ind w:left="720" w:hanging="720"/>
        <w:jc w:val="left"/>
        <w:rPr>
          <w:rFonts w:ascii="Source Sans Pro" w:hAnsi="Source Sans Pro" w:cs="Arial"/>
        </w:rPr>
      </w:pPr>
      <w:r w:rsidRPr="00C71BD5">
        <w:rPr>
          <w:rFonts w:ascii="Source Sans Pro" w:hAnsi="Source Sans Pro" w:cs="Arial"/>
        </w:rPr>
        <w:t>Place all required attachments with this certification sheet.</w:t>
      </w:r>
    </w:p>
    <w:p w14:paraId="790D5C93" w14:textId="77777777" w:rsidR="00DC7DC4" w:rsidRPr="00C71BD5" w:rsidRDefault="00DC7DC4" w:rsidP="00C71BD5">
      <w:pPr>
        <w:spacing w:after="0" w:line="240" w:lineRule="auto"/>
        <w:jc w:val="left"/>
        <w:rPr>
          <w:rFonts w:ascii="Source Sans Pro" w:hAnsi="Source Sans Pro" w:cs="Arial"/>
        </w:rPr>
      </w:pPr>
    </w:p>
    <w:p w14:paraId="10A57E19" w14:textId="050E7E85" w:rsidR="00DC7DC4" w:rsidRPr="00C71BD5" w:rsidRDefault="00DC7DC4" w:rsidP="00C71BD5">
      <w:pPr>
        <w:tabs>
          <w:tab w:val="num" w:pos="0"/>
        </w:tabs>
        <w:spacing w:after="0" w:line="240" w:lineRule="auto"/>
        <w:jc w:val="left"/>
        <w:rPr>
          <w:rFonts w:ascii="Source Sans Pro" w:hAnsi="Source Sans Pro"/>
          <w:b/>
          <w:u w:val="single"/>
        </w:rPr>
      </w:pPr>
      <w:r w:rsidRPr="00C71BD5">
        <w:rPr>
          <w:rFonts w:ascii="Source Sans Pro" w:hAnsi="Source Sans Pro" w:cs="Arial"/>
        </w:rPr>
        <w:t xml:space="preserve">The signature affixed hereon and dated certifies </w:t>
      </w:r>
      <w:r w:rsidR="0022620F" w:rsidRPr="00C71BD5">
        <w:rPr>
          <w:rFonts w:ascii="Source Sans Pro" w:hAnsi="Source Sans Pro" w:cs="Arial"/>
        </w:rPr>
        <w:t xml:space="preserve">acceptance and </w:t>
      </w:r>
      <w:r w:rsidRPr="00C71BD5">
        <w:rPr>
          <w:rFonts w:ascii="Source Sans Pro" w:hAnsi="Source Sans Pro" w:cs="Arial"/>
        </w:rPr>
        <w:t xml:space="preserve">compliance with all the requirements of this </w:t>
      </w:r>
      <w:r w:rsidR="00DB62FD" w:rsidRPr="00C71BD5">
        <w:rPr>
          <w:rFonts w:ascii="Source Sans Pro" w:hAnsi="Source Sans Pro" w:cs="Arial"/>
        </w:rPr>
        <w:t>Proposal</w:t>
      </w:r>
      <w:r w:rsidRPr="00C71BD5">
        <w:rPr>
          <w:rFonts w:ascii="Source Sans Pro" w:hAnsi="Source Sans Pro" w:cs="Arial"/>
        </w:rPr>
        <w:t xml:space="preserve"> document.</w:t>
      </w:r>
      <w:r w:rsidR="00D75BD2" w:rsidRPr="00C71BD5">
        <w:rPr>
          <w:rFonts w:ascii="Source Sans Pro" w:hAnsi="Source Sans Pro" w:cs="Arial"/>
        </w:rPr>
        <w:t xml:space="preserve">  Submission of any false information is grounds for your proposal to be rejected.  If there is any false information that comes to light after contract award, this is grounds for the contract to be terminated immediately.  In addition</w:t>
      </w:r>
      <w:r w:rsidR="002228ED" w:rsidRPr="00C71BD5">
        <w:rPr>
          <w:rFonts w:ascii="Source Sans Pro" w:hAnsi="Source Sans Pro" w:cs="Arial"/>
        </w:rPr>
        <w:t>,</w:t>
      </w:r>
      <w:r w:rsidR="00D75BD2" w:rsidRPr="00C71BD5">
        <w:rPr>
          <w:rFonts w:ascii="Source Sans Pro" w:hAnsi="Source Sans Pro" w:cs="Arial"/>
        </w:rPr>
        <w:t xml:space="preserve"> your organization may be precluded from participating in future procurements.</w:t>
      </w:r>
    </w:p>
    <w:p w14:paraId="37E340F3" w14:textId="77777777" w:rsidR="005644CF" w:rsidRPr="00C71BD5" w:rsidRDefault="005644CF" w:rsidP="00C71BD5">
      <w:pPr>
        <w:tabs>
          <w:tab w:val="num" w:pos="0"/>
        </w:tabs>
        <w:spacing w:after="0" w:line="240" w:lineRule="auto"/>
        <w:jc w:val="left"/>
        <w:rPr>
          <w:rFonts w:ascii="Source Sans Pro" w:hAnsi="Source Sans Pro"/>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38"/>
        <w:gridCol w:w="5032"/>
      </w:tblGrid>
      <w:tr w:rsidR="00DC7DC4" w:rsidRPr="009913AC" w14:paraId="350D251B" w14:textId="77777777" w:rsidTr="00726F0E">
        <w:tc>
          <w:tcPr>
            <w:tcW w:w="550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243F8923" w14:textId="77777777" w:rsidR="00DC7DC4" w:rsidRPr="00C71BD5" w:rsidRDefault="00DC7DC4">
            <w:pPr>
              <w:spacing w:after="120"/>
              <w:ind w:left="360"/>
              <w:rPr>
                <w:rFonts w:ascii="Source Sans Pro" w:hAnsi="Source Sans Pro" w:cs="Arial"/>
                <w:b/>
                <w:sz w:val="22"/>
                <w:szCs w:val="22"/>
              </w:rPr>
            </w:pPr>
            <w:r w:rsidRPr="00C71BD5">
              <w:rPr>
                <w:rFonts w:ascii="Source Sans Pro" w:hAnsi="Source Sans Pro" w:cs="Arial"/>
                <w:b/>
              </w:rPr>
              <w:t>Company Name</w:t>
            </w:r>
          </w:p>
        </w:tc>
        <w:tc>
          <w:tcPr>
            <w:tcW w:w="550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347CDBE8" w14:textId="77777777" w:rsidR="00DC7DC4" w:rsidRPr="00C71BD5" w:rsidRDefault="00DC7DC4">
            <w:pPr>
              <w:spacing w:after="120"/>
              <w:ind w:left="360"/>
              <w:rPr>
                <w:rFonts w:ascii="Source Sans Pro" w:hAnsi="Source Sans Pro" w:cs="Arial"/>
                <w:b/>
                <w:sz w:val="22"/>
                <w:szCs w:val="22"/>
              </w:rPr>
            </w:pPr>
            <w:r w:rsidRPr="00C71BD5">
              <w:rPr>
                <w:rFonts w:ascii="Source Sans Pro" w:hAnsi="Source Sans Pro" w:cs="Arial"/>
                <w:b/>
              </w:rPr>
              <w:t>Telephone Number</w:t>
            </w:r>
          </w:p>
        </w:tc>
      </w:tr>
      <w:tr w:rsidR="00DC7DC4" w:rsidRPr="009913AC" w14:paraId="42344FBF" w14:textId="77777777" w:rsidTr="00DC7DC4">
        <w:tc>
          <w:tcPr>
            <w:tcW w:w="5508" w:type="dxa"/>
            <w:tcBorders>
              <w:top w:val="single" w:sz="4" w:space="0" w:color="auto"/>
              <w:left w:val="single" w:sz="4" w:space="0" w:color="auto"/>
              <w:bottom w:val="single" w:sz="4" w:space="0" w:color="auto"/>
              <w:right w:val="single" w:sz="4" w:space="0" w:color="auto"/>
            </w:tcBorders>
          </w:tcPr>
          <w:p w14:paraId="54553DC5" w14:textId="77777777" w:rsidR="00DC7DC4" w:rsidRPr="00C71BD5" w:rsidRDefault="00DC7DC4">
            <w:pPr>
              <w:spacing w:after="120"/>
              <w:ind w:left="360"/>
              <w:rPr>
                <w:rFonts w:ascii="Source Sans Pro" w:hAnsi="Source Sans Pro" w:cs="Arial"/>
              </w:rPr>
            </w:pPr>
          </w:p>
          <w:p w14:paraId="652F9AE9" w14:textId="77777777" w:rsidR="00DC7DC4" w:rsidRPr="00C71BD5" w:rsidRDefault="00DC7DC4">
            <w:pPr>
              <w:spacing w:after="120"/>
              <w:ind w:left="360"/>
              <w:rPr>
                <w:rFonts w:ascii="Source Sans Pro" w:hAnsi="Source Sans Pro" w:cs="Arial"/>
              </w:rPr>
            </w:pPr>
          </w:p>
          <w:p w14:paraId="6E56CF82" w14:textId="77777777" w:rsidR="00DC7DC4" w:rsidRPr="00C71BD5" w:rsidRDefault="00DC7DC4">
            <w:pPr>
              <w:spacing w:after="120"/>
              <w:ind w:left="360"/>
              <w:rPr>
                <w:rFonts w:ascii="Source Sans Pro" w:hAnsi="Source Sans Pro" w:cs="Arial"/>
              </w:rPr>
            </w:pPr>
          </w:p>
        </w:tc>
        <w:tc>
          <w:tcPr>
            <w:tcW w:w="5508" w:type="dxa"/>
            <w:tcBorders>
              <w:top w:val="single" w:sz="4" w:space="0" w:color="auto"/>
              <w:left w:val="single" w:sz="4" w:space="0" w:color="auto"/>
              <w:bottom w:val="single" w:sz="4" w:space="0" w:color="auto"/>
              <w:right w:val="single" w:sz="4" w:space="0" w:color="auto"/>
            </w:tcBorders>
          </w:tcPr>
          <w:p w14:paraId="13639987" w14:textId="77777777" w:rsidR="00DC7DC4" w:rsidRPr="00C71BD5" w:rsidRDefault="00DC7DC4">
            <w:pPr>
              <w:spacing w:after="120"/>
              <w:ind w:left="360"/>
              <w:rPr>
                <w:rFonts w:ascii="Source Sans Pro" w:hAnsi="Source Sans Pro" w:cs="Arial"/>
              </w:rPr>
            </w:pPr>
          </w:p>
          <w:p w14:paraId="6F0587B6" w14:textId="77777777" w:rsidR="00DC7DC4" w:rsidRPr="00C71BD5" w:rsidRDefault="00DC7DC4">
            <w:pPr>
              <w:spacing w:after="120"/>
              <w:ind w:left="360"/>
              <w:rPr>
                <w:rFonts w:ascii="Source Sans Pro" w:hAnsi="Source Sans Pro" w:cs="Arial"/>
              </w:rPr>
            </w:pPr>
          </w:p>
        </w:tc>
      </w:tr>
      <w:tr w:rsidR="00DC7DC4" w:rsidRPr="009913AC" w14:paraId="769B21DF" w14:textId="77777777" w:rsidTr="00726F0E">
        <w:tc>
          <w:tcPr>
            <w:tcW w:w="550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6BE42B53" w14:textId="77777777" w:rsidR="00DC7DC4" w:rsidRPr="00C71BD5" w:rsidRDefault="00DC7DC4">
            <w:pPr>
              <w:spacing w:after="120"/>
              <w:ind w:left="360"/>
              <w:rPr>
                <w:rFonts w:ascii="Source Sans Pro" w:hAnsi="Source Sans Pro" w:cs="Arial"/>
                <w:b/>
                <w:sz w:val="22"/>
                <w:szCs w:val="22"/>
              </w:rPr>
            </w:pPr>
            <w:r w:rsidRPr="00C71BD5">
              <w:rPr>
                <w:rFonts w:ascii="Source Sans Pro" w:hAnsi="Source Sans Pro" w:cs="Arial"/>
                <w:b/>
              </w:rPr>
              <w:t>Address</w:t>
            </w:r>
          </w:p>
        </w:tc>
        <w:tc>
          <w:tcPr>
            <w:tcW w:w="550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2B5F004C" w14:textId="77777777" w:rsidR="00DC7DC4" w:rsidRPr="00C71BD5" w:rsidRDefault="00DC7DC4">
            <w:pPr>
              <w:spacing w:after="120"/>
              <w:ind w:left="360"/>
              <w:rPr>
                <w:rFonts w:ascii="Source Sans Pro" w:hAnsi="Source Sans Pro" w:cs="Arial"/>
                <w:b/>
                <w:sz w:val="22"/>
                <w:szCs w:val="22"/>
              </w:rPr>
            </w:pPr>
            <w:r w:rsidRPr="00C71BD5">
              <w:rPr>
                <w:rFonts w:ascii="Source Sans Pro" w:hAnsi="Source Sans Pro" w:cs="Arial"/>
                <w:b/>
              </w:rPr>
              <w:t>Fax Number</w:t>
            </w:r>
          </w:p>
        </w:tc>
      </w:tr>
      <w:tr w:rsidR="00DC7DC4" w:rsidRPr="009913AC" w14:paraId="1315EE60" w14:textId="77777777" w:rsidTr="00DC7DC4">
        <w:tc>
          <w:tcPr>
            <w:tcW w:w="5508" w:type="dxa"/>
            <w:tcBorders>
              <w:top w:val="single" w:sz="4" w:space="0" w:color="auto"/>
              <w:left w:val="single" w:sz="4" w:space="0" w:color="auto"/>
              <w:bottom w:val="single" w:sz="4" w:space="0" w:color="auto"/>
              <w:right w:val="single" w:sz="4" w:space="0" w:color="auto"/>
            </w:tcBorders>
          </w:tcPr>
          <w:p w14:paraId="386F660B" w14:textId="77777777" w:rsidR="00DC7DC4" w:rsidRPr="00C71BD5" w:rsidRDefault="00DC7DC4">
            <w:pPr>
              <w:spacing w:after="120"/>
              <w:ind w:left="360"/>
              <w:rPr>
                <w:rFonts w:ascii="Source Sans Pro" w:hAnsi="Source Sans Pro" w:cs="Arial"/>
              </w:rPr>
            </w:pPr>
          </w:p>
          <w:p w14:paraId="24AA7B8E" w14:textId="77777777" w:rsidR="00DC7DC4" w:rsidRPr="00C71BD5" w:rsidRDefault="00DC7DC4">
            <w:pPr>
              <w:spacing w:after="120"/>
              <w:ind w:left="360"/>
              <w:rPr>
                <w:rFonts w:ascii="Source Sans Pro" w:hAnsi="Source Sans Pro" w:cs="Arial"/>
              </w:rPr>
            </w:pPr>
          </w:p>
          <w:p w14:paraId="3B52BBF8" w14:textId="77777777" w:rsidR="00DC7DC4" w:rsidRPr="00C71BD5" w:rsidRDefault="00DC7DC4">
            <w:pPr>
              <w:spacing w:after="120"/>
              <w:ind w:left="360"/>
              <w:rPr>
                <w:rFonts w:ascii="Source Sans Pro" w:hAnsi="Source Sans Pro" w:cs="Arial"/>
              </w:rPr>
            </w:pPr>
          </w:p>
          <w:p w14:paraId="7001FA93" w14:textId="77777777" w:rsidR="00DC7DC4" w:rsidRPr="00C71BD5" w:rsidRDefault="00DC7DC4">
            <w:pPr>
              <w:spacing w:after="120"/>
              <w:rPr>
                <w:rFonts w:ascii="Source Sans Pro" w:hAnsi="Source Sans Pro" w:cs="Arial"/>
              </w:rPr>
            </w:pPr>
          </w:p>
        </w:tc>
        <w:tc>
          <w:tcPr>
            <w:tcW w:w="5508" w:type="dxa"/>
            <w:tcBorders>
              <w:top w:val="single" w:sz="4" w:space="0" w:color="auto"/>
              <w:left w:val="single" w:sz="4" w:space="0" w:color="auto"/>
              <w:bottom w:val="single" w:sz="4" w:space="0" w:color="auto"/>
              <w:right w:val="single" w:sz="4" w:space="0" w:color="auto"/>
            </w:tcBorders>
          </w:tcPr>
          <w:p w14:paraId="16F6BF4F" w14:textId="77777777" w:rsidR="00DC7DC4" w:rsidRPr="00C71BD5" w:rsidRDefault="00DC7DC4">
            <w:pPr>
              <w:spacing w:after="120"/>
              <w:ind w:left="360"/>
              <w:rPr>
                <w:rFonts w:ascii="Source Sans Pro" w:hAnsi="Source Sans Pro" w:cs="Arial"/>
              </w:rPr>
            </w:pPr>
          </w:p>
        </w:tc>
      </w:tr>
      <w:tr w:rsidR="00DC7DC4" w:rsidRPr="009913AC" w14:paraId="23C208BA" w14:textId="77777777" w:rsidTr="00726F0E">
        <w:tc>
          <w:tcPr>
            <w:tcW w:w="550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4B66A6F3" w14:textId="77777777" w:rsidR="00DC7DC4" w:rsidRPr="00C71BD5" w:rsidRDefault="00DC7DC4">
            <w:pPr>
              <w:spacing w:after="120"/>
              <w:ind w:left="360"/>
              <w:rPr>
                <w:rFonts w:ascii="Source Sans Pro" w:hAnsi="Source Sans Pro" w:cs="Arial"/>
                <w:b/>
                <w:sz w:val="22"/>
                <w:szCs w:val="22"/>
              </w:rPr>
            </w:pPr>
            <w:r w:rsidRPr="00C71BD5">
              <w:rPr>
                <w:rFonts w:ascii="Source Sans Pro" w:hAnsi="Source Sans Pro" w:cs="Arial"/>
                <w:b/>
              </w:rPr>
              <w:t>Contact Name</w:t>
            </w:r>
          </w:p>
        </w:tc>
        <w:tc>
          <w:tcPr>
            <w:tcW w:w="550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3C1F9C75" w14:textId="77777777" w:rsidR="00DC7DC4" w:rsidRPr="00C71BD5" w:rsidRDefault="00DC7DC4">
            <w:pPr>
              <w:spacing w:after="120"/>
              <w:ind w:left="360"/>
              <w:rPr>
                <w:rFonts w:ascii="Source Sans Pro" w:hAnsi="Source Sans Pro" w:cs="Arial"/>
                <w:b/>
                <w:sz w:val="22"/>
                <w:szCs w:val="22"/>
              </w:rPr>
            </w:pPr>
            <w:r w:rsidRPr="00C71BD5">
              <w:rPr>
                <w:rFonts w:ascii="Source Sans Pro" w:hAnsi="Source Sans Pro" w:cs="Arial"/>
                <w:b/>
              </w:rPr>
              <w:t>Title</w:t>
            </w:r>
          </w:p>
        </w:tc>
      </w:tr>
      <w:tr w:rsidR="00DC7DC4" w:rsidRPr="009913AC" w14:paraId="5C66427D" w14:textId="77777777" w:rsidTr="00DC7DC4">
        <w:tc>
          <w:tcPr>
            <w:tcW w:w="5508" w:type="dxa"/>
            <w:tcBorders>
              <w:top w:val="single" w:sz="4" w:space="0" w:color="auto"/>
              <w:left w:val="single" w:sz="4" w:space="0" w:color="auto"/>
              <w:bottom w:val="single" w:sz="4" w:space="0" w:color="auto"/>
              <w:right w:val="single" w:sz="4" w:space="0" w:color="auto"/>
            </w:tcBorders>
          </w:tcPr>
          <w:p w14:paraId="65D58157" w14:textId="77777777" w:rsidR="00DC7DC4" w:rsidRPr="00C71BD5" w:rsidRDefault="00DC7DC4">
            <w:pPr>
              <w:spacing w:after="120"/>
              <w:ind w:left="360"/>
              <w:rPr>
                <w:rFonts w:ascii="Source Sans Pro" w:hAnsi="Source Sans Pro" w:cs="Arial"/>
              </w:rPr>
            </w:pPr>
          </w:p>
          <w:p w14:paraId="4ACFC22B" w14:textId="77777777" w:rsidR="00DC7DC4" w:rsidRPr="00C71BD5" w:rsidRDefault="00DC7DC4">
            <w:pPr>
              <w:spacing w:after="120"/>
              <w:ind w:left="360"/>
              <w:rPr>
                <w:rFonts w:ascii="Source Sans Pro" w:hAnsi="Source Sans Pro" w:cs="Arial"/>
              </w:rPr>
            </w:pPr>
          </w:p>
          <w:p w14:paraId="1F58C41D" w14:textId="77777777" w:rsidR="00DC7DC4" w:rsidRPr="00C71BD5" w:rsidRDefault="00DC7DC4">
            <w:pPr>
              <w:spacing w:after="120"/>
              <w:rPr>
                <w:rFonts w:ascii="Source Sans Pro" w:hAnsi="Source Sans Pro" w:cs="Arial"/>
              </w:rPr>
            </w:pPr>
          </w:p>
        </w:tc>
        <w:tc>
          <w:tcPr>
            <w:tcW w:w="5508" w:type="dxa"/>
            <w:tcBorders>
              <w:top w:val="single" w:sz="4" w:space="0" w:color="auto"/>
              <w:left w:val="single" w:sz="4" w:space="0" w:color="auto"/>
              <w:bottom w:val="single" w:sz="4" w:space="0" w:color="auto"/>
              <w:right w:val="single" w:sz="4" w:space="0" w:color="auto"/>
            </w:tcBorders>
          </w:tcPr>
          <w:p w14:paraId="2B6853DE" w14:textId="77777777" w:rsidR="00DC7DC4" w:rsidRPr="00C71BD5" w:rsidRDefault="00DC7DC4">
            <w:pPr>
              <w:spacing w:after="120"/>
              <w:ind w:left="360"/>
              <w:rPr>
                <w:rFonts w:ascii="Source Sans Pro" w:hAnsi="Source Sans Pro" w:cs="Arial"/>
              </w:rPr>
            </w:pPr>
          </w:p>
        </w:tc>
      </w:tr>
      <w:tr w:rsidR="00DC7DC4" w:rsidRPr="009913AC" w14:paraId="2890B6EF" w14:textId="77777777" w:rsidTr="00726F0E">
        <w:tc>
          <w:tcPr>
            <w:tcW w:w="550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5A11A341" w14:textId="77777777" w:rsidR="00DC7DC4" w:rsidRPr="00C71BD5" w:rsidRDefault="00DC7DC4">
            <w:pPr>
              <w:spacing w:after="120"/>
              <w:ind w:left="360"/>
              <w:rPr>
                <w:rFonts w:ascii="Source Sans Pro" w:hAnsi="Source Sans Pro" w:cs="Arial"/>
                <w:b/>
                <w:sz w:val="22"/>
                <w:szCs w:val="22"/>
              </w:rPr>
            </w:pPr>
            <w:r w:rsidRPr="00C71BD5">
              <w:rPr>
                <w:rFonts w:ascii="Source Sans Pro" w:hAnsi="Source Sans Pro" w:cs="Arial"/>
                <w:b/>
              </w:rPr>
              <w:t>Authorized Signature</w:t>
            </w:r>
          </w:p>
        </w:tc>
        <w:tc>
          <w:tcPr>
            <w:tcW w:w="550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71B0D964" w14:textId="77777777" w:rsidR="00DC7DC4" w:rsidRPr="00C71BD5" w:rsidRDefault="00DC7DC4">
            <w:pPr>
              <w:spacing w:after="120"/>
              <w:ind w:left="360"/>
              <w:rPr>
                <w:rFonts w:ascii="Source Sans Pro" w:hAnsi="Source Sans Pro" w:cs="Arial"/>
                <w:b/>
                <w:sz w:val="22"/>
                <w:szCs w:val="22"/>
              </w:rPr>
            </w:pPr>
            <w:r w:rsidRPr="00C71BD5">
              <w:rPr>
                <w:rFonts w:ascii="Source Sans Pro" w:hAnsi="Source Sans Pro" w:cs="Arial"/>
                <w:b/>
              </w:rPr>
              <w:t>Date</w:t>
            </w:r>
          </w:p>
        </w:tc>
      </w:tr>
      <w:tr w:rsidR="00DC7DC4" w:rsidRPr="009913AC" w14:paraId="06D26EBD" w14:textId="77777777" w:rsidTr="00DC7DC4">
        <w:tc>
          <w:tcPr>
            <w:tcW w:w="5508" w:type="dxa"/>
            <w:tcBorders>
              <w:top w:val="single" w:sz="4" w:space="0" w:color="auto"/>
              <w:left w:val="single" w:sz="4" w:space="0" w:color="auto"/>
              <w:bottom w:val="single" w:sz="4" w:space="0" w:color="auto"/>
              <w:right w:val="single" w:sz="4" w:space="0" w:color="auto"/>
            </w:tcBorders>
          </w:tcPr>
          <w:p w14:paraId="52C6ADFD" w14:textId="77777777" w:rsidR="00DC7DC4" w:rsidRPr="00C71BD5" w:rsidRDefault="00DC7DC4">
            <w:pPr>
              <w:spacing w:after="120"/>
              <w:ind w:left="360"/>
              <w:rPr>
                <w:rFonts w:ascii="Source Sans Pro" w:hAnsi="Source Sans Pro" w:cs="Arial"/>
              </w:rPr>
            </w:pPr>
          </w:p>
          <w:p w14:paraId="2B0DA179" w14:textId="77777777" w:rsidR="00DC7DC4" w:rsidRPr="00C71BD5" w:rsidRDefault="00DC7DC4">
            <w:pPr>
              <w:spacing w:after="120"/>
              <w:rPr>
                <w:rFonts w:ascii="Source Sans Pro" w:hAnsi="Source Sans Pro" w:cs="Arial"/>
              </w:rPr>
            </w:pPr>
          </w:p>
        </w:tc>
        <w:tc>
          <w:tcPr>
            <w:tcW w:w="5508" w:type="dxa"/>
            <w:tcBorders>
              <w:top w:val="single" w:sz="4" w:space="0" w:color="auto"/>
              <w:left w:val="single" w:sz="4" w:space="0" w:color="auto"/>
              <w:bottom w:val="single" w:sz="4" w:space="0" w:color="auto"/>
              <w:right w:val="single" w:sz="4" w:space="0" w:color="auto"/>
            </w:tcBorders>
          </w:tcPr>
          <w:p w14:paraId="44F85B46" w14:textId="77777777" w:rsidR="00DC7DC4" w:rsidRPr="00C71BD5" w:rsidRDefault="00DC7DC4">
            <w:pPr>
              <w:spacing w:after="120"/>
              <w:ind w:left="360"/>
              <w:rPr>
                <w:rFonts w:ascii="Source Sans Pro" w:hAnsi="Source Sans Pro" w:cs="Arial"/>
              </w:rPr>
            </w:pPr>
          </w:p>
        </w:tc>
      </w:tr>
    </w:tbl>
    <w:p w14:paraId="5A1787B1" w14:textId="77777777" w:rsidR="00DC7DC4" w:rsidRPr="00C71BD5" w:rsidRDefault="00DC7DC4" w:rsidP="00DC7DC4">
      <w:pPr>
        <w:rPr>
          <w:rFonts w:ascii="Source Sans Pro" w:hAnsi="Source Sans Pro" w:cs="Arial"/>
        </w:rPr>
      </w:pPr>
    </w:p>
    <w:p w14:paraId="63FF77B5" w14:textId="38C1B2DD" w:rsidR="00DC7DC4" w:rsidRPr="00C71BD5" w:rsidRDefault="00DC7DC4" w:rsidP="00017C29">
      <w:pPr>
        <w:pStyle w:val="Heading2"/>
        <w:rPr>
          <w:rFonts w:ascii="Source Sans Pro" w:hAnsi="Source Sans Pro" w:cs="Arial"/>
          <w:sz w:val="22"/>
        </w:rPr>
      </w:pPr>
      <w:r w:rsidRPr="00C71BD5">
        <w:rPr>
          <w:rFonts w:ascii="Source Sans Pro" w:hAnsi="Source Sans Pro"/>
        </w:rPr>
        <w:br w:type="page"/>
      </w:r>
    </w:p>
    <w:p w14:paraId="11E75F8F" w14:textId="0747F756" w:rsidR="00DC7DC4" w:rsidRPr="00C71BD5" w:rsidRDefault="00017C29" w:rsidP="000A012C">
      <w:pPr>
        <w:pStyle w:val="Heading2"/>
        <w:rPr>
          <w:rFonts w:ascii="Source Sans Pro" w:hAnsi="Source Sans Pro" w:cstheme="minorHAnsi"/>
          <w:color w:val="1F497D" w:themeColor="text2"/>
        </w:rPr>
      </w:pPr>
      <w:bookmarkStart w:id="583" w:name="_Toc448518159"/>
      <w:bookmarkStart w:id="584" w:name="_Toc448648516"/>
      <w:bookmarkStart w:id="585" w:name="_Toc448732033"/>
      <w:bookmarkStart w:id="586" w:name="_Toc449517771"/>
      <w:bookmarkStart w:id="587" w:name="_Toc117260211"/>
      <w:r w:rsidRPr="00C71BD5">
        <w:rPr>
          <w:rFonts w:ascii="Source Sans Pro" w:hAnsi="Source Sans Pro" w:cstheme="minorHAnsi"/>
          <w:color w:val="1F497D" w:themeColor="text2"/>
        </w:rPr>
        <w:lastRenderedPageBreak/>
        <w:t xml:space="preserve">ATTACHMENT </w:t>
      </w:r>
      <w:r w:rsidR="00922623" w:rsidRPr="00C71BD5">
        <w:rPr>
          <w:rFonts w:ascii="Source Sans Pro" w:hAnsi="Source Sans Pro" w:cstheme="minorHAnsi"/>
          <w:color w:val="1F497D" w:themeColor="text2"/>
        </w:rPr>
        <w:t>3</w:t>
      </w:r>
      <w:r w:rsidR="00DC7DC4" w:rsidRPr="00C71BD5">
        <w:rPr>
          <w:rFonts w:ascii="Source Sans Pro" w:hAnsi="Source Sans Pro" w:cstheme="minorHAnsi"/>
          <w:color w:val="1F497D" w:themeColor="text2"/>
        </w:rPr>
        <w:t>: Minimum Qualifications</w:t>
      </w:r>
      <w:bookmarkEnd w:id="583"/>
      <w:bookmarkEnd w:id="584"/>
      <w:bookmarkEnd w:id="585"/>
      <w:bookmarkEnd w:id="586"/>
      <w:bookmarkEnd w:id="587"/>
    </w:p>
    <w:tbl>
      <w:tblPr>
        <w:tblStyle w:val="TableGrid"/>
        <w:tblW w:w="0" w:type="auto"/>
        <w:jc w:val="center"/>
        <w:tblBorders>
          <w:top w:val="double" w:sz="4" w:space="0" w:color="auto"/>
          <w:left w:val="double" w:sz="4" w:space="0" w:color="auto"/>
          <w:bottom w:val="double" w:sz="4" w:space="0" w:color="auto"/>
          <w:right w:val="double" w:sz="4" w:space="0" w:color="auto"/>
          <w:insideH w:val="dotted" w:sz="4" w:space="0" w:color="4F81BD" w:themeColor="accent1"/>
          <w:insideV w:val="dotted" w:sz="4" w:space="0" w:color="4F81BD" w:themeColor="accent1"/>
        </w:tblBorders>
        <w:tblLook w:val="04A0" w:firstRow="1" w:lastRow="0" w:firstColumn="1" w:lastColumn="0" w:noHBand="0" w:noVBand="1"/>
      </w:tblPr>
      <w:tblGrid>
        <w:gridCol w:w="5559"/>
        <w:gridCol w:w="1072"/>
        <w:gridCol w:w="3419"/>
      </w:tblGrid>
      <w:tr w:rsidR="00DC7DC4" w:rsidRPr="009913AC" w14:paraId="3F12D151" w14:textId="77777777" w:rsidTr="008C2FAC">
        <w:trPr>
          <w:jc w:val="center"/>
        </w:trPr>
        <w:tc>
          <w:tcPr>
            <w:tcW w:w="5559" w:type="dxa"/>
            <w:tcBorders>
              <w:top w:val="double" w:sz="4" w:space="0" w:color="auto"/>
              <w:bottom w:val="single" w:sz="4" w:space="0" w:color="auto"/>
            </w:tcBorders>
            <w:shd w:val="clear" w:color="auto" w:fill="B8CCE4" w:themeFill="accent1" w:themeFillTint="66"/>
            <w:hideMark/>
          </w:tcPr>
          <w:p w14:paraId="6C35BB6B" w14:textId="77777777" w:rsidR="00DC7DC4" w:rsidRPr="00C71BD5" w:rsidRDefault="00DC7DC4">
            <w:pPr>
              <w:spacing w:after="0"/>
              <w:rPr>
                <w:rFonts w:ascii="Source Sans Pro" w:hAnsi="Source Sans Pro" w:cs="Arial"/>
                <w:sz w:val="22"/>
                <w:szCs w:val="22"/>
              </w:rPr>
            </w:pPr>
            <w:r w:rsidRPr="00C71BD5">
              <w:rPr>
                <w:rFonts w:ascii="Source Sans Pro" w:hAnsi="Source Sans Pro" w:cs="Arial"/>
              </w:rPr>
              <w:t>Qualification</w:t>
            </w:r>
          </w:p>
        </w:tc>
        <w:tc>
          <w:tcPr>
            <w:tcW w:w="1072" w:type="dxa"/>
            <w:tcBorders>
              <w:top w:val="double" w:sz="4" w:space="0" w:color="auto"/>
              <w:bottom w:val="single" w:sz="4" w:space="0" w:color="auto"/>
            </w:tcBorders>
            <w:shd w:val="clear" w:color="auto" w:fill="B8CCE4" w:themeFill="accent1" w:themeFillTint="66"/>
            <w:hideMark/>
          </w:tcPr>
          <w:p w14:paraId="6463DC20" w14:textId="77777777" w:rsidR="00DC7DC4" w:rsidRPr="00C71BD5" w:rsidRDefault="00DC7DC4">
            <w:pPr>
              <w:spacing w:after="0"/>
              <w:jc w:val="center"/>
              <w:rPr>
                <w:rFonts w:ascii="Source Sans Pro" w:hAnsi="Source Sans Pro" w:cs="Arial"/>
                <w:sz w:val="22"/>
                <w:szCs w:val="22"/>
              </w:rPr>
            </w:pPr>
            <w:r w:rsidRPr="00C71BD5">
              <w:rPr>
                <w:rFonts w:ascii="Source Sans Pro" w:hAnsi="Source Sans Pro" w:cs="Arial"/>
              </w:rPr>
              <w:t>Yes/No</w:t>
            </w:r>
          </w:p>
        </w:tc>
        <w:tc>
          <w:tcPr>
            <w:tcW w:w="3419" w:type="dxa"/>
            <w:tcBorders>
              <w:top w:val="double" w:sz="4" w:space="0" w:color="auto"/>
              <w:bottom w:val="single" w:sz="4" w:space="0" w:color="auto"/>
            </w:tcBorders>
            <w:shd w:val="clear" w:color="auto" w:fill="B8CCE4" w:themeFill="accent1" w:themeFillTint="66"/>
            <w:hideMark/>
          </w:tcPr>
          <w:p w14:paraId="660092F6" w14:textId="77777777" w:rsidR="00DC7DC4" w:rsidRPr="00C71BD5" w:rsidRDefault="00DC7DC4">
            <w:pPr>
              <w:spacing w:after="0"/>
              <w:jc w:val="center"/>
              <w:rPr>
                <w:rFonts w:ascii="Source Sans Pro" w:hAnsi="Source Sans Pro" w:cs="Arial"/>
                <w:sz w:val="22"/>
                <w:szCs w:val="22"/>
              </w:rPr>
            </w:pPr>
            <w:r w:rsidRPr="00C71BD5">
              <w:rPr>
                <w:rFonts w:ascii="Source Sans Pro" w:hAnsi="Source Sans Pro" w:cs="Arial"/>
              </w:rPr>
              <w:t>Documentation Provided:</w:t>
            </w:r>
          </w:p>
        </w:tc>
      </w:tr>
      <w:tr w:rsidR="009E52E0" w:rsidRPr="009913AC" w14:paraId="1C83FB6C" w14:textId="77777777" w:rsidTr="00FE7C10">
        <w:trPr>
          <w:trHeight w:val="2042"/>
          <w:jc w:val="center"/>
        </w:trPr>
        <w:tc>
          <w:tcPr>
            <w:tcW w:w="5559" w:type="dxa"/>
            <w:tcBorders>
              <w:top w:val="single" w:sz="4" w:space="0" w:color="auto"/>
            </w:tcBorders>
            <w:vAlign w:val="center"/>
            <w:hideMark/>
          </w:tcPr>
          <w:p w14:paraId="4FF4E41F" w14:textId="548CE396" w:rsidR="009E52E0" w:rsidRPr="00C71BD5" w:rsidRDefault="00FE7C10" w:rsidP="00C07070">
            <w:pPr>
              <w:numPr>
                <w:ilvl w:val="0"/>
                <w:numId w:val="14"/>
              </w:numPr>
              <w:spacing w:after="0"/>
              <w:ind w:left="360"/>
              <w:jc w:val="left"/>
              <w:rPr>
                <w:rFonts w:ascii="Source Sans Pro" w:hAnsi="Source Sans Pro" w:cs="Arial"/>
                <w:sz w:val="22"/>
                <w:szCs w:val="22"/>
              </w:rPr>
            </w:pPr>
            <w:r w:rsidRPr="00C71BD5">
              <w:rPr>
                <w:rFonts w:ascii="Source Sans Pro" w:hAnsi="Source Sans Pro"/>
              </w:rPr>
              <w:t>Be an established state-level organization which has been in operation for 2 years and has experience with programs and services related to the unique mental health needs of California’s TAY populations</w:t>
            </w:r>
            <w:r w:rsidR="00054B96" w:rsidRPr="00C71BD5">
              <w:rPr>
                <w:rFonts w:ascii="Source Sans Pro" w:hAnsi="Source Sans Pro" w:cs="Arial"/>
              </w:rPr>
              <w:t>;</w:t>
            </w:r>
          </w:p>
        </w:tc>
        <w:tc>
          <w:tcPr>
            <w:tcW w:w="1072" w:type="dxa"/>
            <w:tcBorders>
              <w:top w:val="single" w:sz="4" w:space="0" w:color="auto"/>
            </w:tcBorders>
            <w:vAlign w:val="center"/>
            <w:hideMark/>
          </w:tcPr>
          <w:p w14:paraId="00E04EFC" w14:textId="77777777" w:rsidR="009E52E0" w:rsidRPr="00C71BD5" w:rsidRDefault="009E52E0">
            <w:pPr>
              <w:spacing w:after="0"/>
              <w:rPr>
                <w:rFonts w:ascii="Source Sans Pro" w:hAnsi="Source Sans Pro" w:cs="Arial"/>
                <w:sz w:val="22"/>
                <w:szCs w:val="22"/>
              </w:rPr>
            </w:pPr>
            <w:r w:rsidRPr="00C71BD5">
              <w:rPr>
                <w:rFonts w:ascii="Source Sans Pro" w:hAnsi="Source Sans Pro" w:cs="Arial"/>
              </w:rPr>
              <w:fldChar w:fldCharType="begin">
                <w:ffData>
                  <w:name w:val="Check57"/>
                  <w:enabled/>
                  <w:calcOnExit w:val="0"/>
                  <w:checkBox>
                    <w:sizeAuto/>
                    <w:default w:val="0"/>
                  </w:checkBox>
                </w:ffData>
              </w:fldChar>
            </w:r>
            <w:r w:rsidRPr="00C71BD5">
              <w:rPr>
                <w:rFonts w:ascii="Source Sans Pro" w:hAnsi="Source Sans Pro" w:cs="Arial"/>
              </w:rPr>
              <w:instrText xml:space="preserve"> FORMCHECKBOX </w:instrText>
            </w:r>
            <w:r w:rsidR="00000000">
              <w:rPr>
                <w:rFonts w:ascii="Source Sans Pro" w:hAnsi="Source Sans Pro" w:cs="Arial"/>
              </w:rPr>
            </w:r>
            <w:r w:rsidR="00000000">
              <w:rPr>
                <w:rFonts w:ascii="Source Sans Pro" w:hAnsi="Source Sans Pro" w:cs="Arial"/>
              </w:rPr>
              <w:fldChar w:fldCharType="separate"/>
            </w:r>
            <w:r w:rsidRPr="00C71BD5">
              <w:rPr>
                <w:rFonts w:ascii="Source Sans Pro" w:hAnsi="Source Sans Pro" w:cs="Arial"/>
              </w:rPr>
              <w:fldChar w:fldCharType="end"/>
            </w:r>
            <w:r w:rsidRPr="00C71BD5">
              <w:rPr>
                <w:rFonts w:ascii="Source Sans Pro" w:hAnsi="Source Sans Pro" w:cs="Arial"/>
              </w:rPr>
              <w:t xml:space="preserve"> Yes</w:t>
            </w:r>
          </w:p>
          <w:p w14:paraId="3842C53B" w14:textId="77777777" w:rsidR="009E52E0" w:rsidRPr="00C71BD5" w:rsidRDefault="009E52E0">
            <w:pPr>
              <w:spacing w:after="0"/>
              <w:rPr>
                <w:rFonts w:ascii="Source Sans Pro" w:hAnsi="Source Sans Pro" w:cs="Arial"/>
                <w:sz w:val="22"/>
                <w:szCs w:val="22"/>
              </w:rPr>
            </w:pPr>
            <w:r w:rsidRPr="00C71BD5">
              <w:rPr>
                <w:rFonts w:ascii="Source Sans Pro" w:hAnsi="Source Sans Pro" w:cs="Arial"/>
              </w:rPr>
              <w:fldChar w:fldCharType="begin">
                <w:ffData>
                  <w:name w:val="Check57"/>
                  <w:enabled/>
                  <w:calcOnExit w:val="0"/>
                  <w:checkBox>
                    <w:sizeAuto/>
                    <w:default w:val="0"/>
                  </w:checkBox>
                </w:ffData>
              </w:fldChar>
            </w:r>
            <w:r w:rsidRPr="00C71BD5">
              <w:rPr>
                <w:rFonts w:ascii="Source Sans Pro" w:hAnsi="Source Sans Pro" w:cs="Arial"/>
              </w:rPr>
              <w:instrText xml:space="preserve"> FORMCHECKBOX </w:instrText>
            </w:r>
            <w:r w:rsidR="00000000">
              <w:rPr>
                <w:rFonts w:ascii="Source Sans Pro" w:hAnsi="Source Sans Pro" w:cs="Arial"/>
              </w:rPr>
            </w:r>
            <w:r w:rsidR="00000000">
              <w:rPr>
                <w:rFonts w:ascii="Source Sans Pro" w:hAnsi="Source Sans Pro" w:cs="Arial"/>
              </w:rPr>
              <w:fldChar w:fldCharType="separate"/>
            </w:r>
            <w:r w:rsidRPr="00C71BD5">
              <w:rPr>
                <w:rFonts w:ascii="Source Sans Pro" w:hAnsi="Source Sans Pro" w:cs="Arial"/>
              </w:rPr>
              <w:fldChar w:fldCharType="end"/>
            </w:r>
            <w:r w:rsidRPr="00C71BD5">
              <w:rPr>
                <w:rFonts w:ascii="Source Sans Pro" w:hAnsi="Source Sans Pro" w:cs="Arial"/>
              </w:rPr>
              <w:t xml:space="preserve"> No</w:t>
            </w:r>
          </w:p>
        </w:tc>
        <w:tc>
          <w:tcPr>
            <w:tcW w:w="3419" w:type="dxa"/>
            <w:tcBorders>
              <w:top w:val="single" w:sz="4" w:space="0" w:color="auto"/>
            </w:tcBorders>
          </w:tcPr>
          <w:p w14:paraId="74A2B225" w14:textId="77777777" w:rsidR="009E52E0" w:rsidRPr="00C71BD5" w:rsidRDefault="009E52E0">
            <w:pPr>
              <w:spacing w:after="0"/>
              <w:rPr>
                <w:rFonts w:ascii="Source Sans Pro" w:hAnsi="Source Sans Pro" w:cs="Arial"/>
                <w:sz w:val="22"/>
                <w:szCs w:val="22"/>
              </w:rPr>
            </w:pPr>
          </w:p>
          <w:p w14:paraId="2F3BDD3E" w14:textId="77777777" w:rsidR="00B24F60" w:rsidRPr="00C71BD5" w:rsidRDefault="00B24F60">
            <w:pPr>
              <w:spacing w:after="0"/>
              <w:rPr>
                <w:rFonts w:ascii="Source Sans Pro" w:hAnsi="Source Sans Pro" w:cs="Arial"/>
                <w:sz w:val="22"/>
                <w:szCs w:val="22"/>
              </w:rPr>
            </w:pPr>
          </w:p>
          <w:p w14:paraId="66317FC2" w14:textId="77777777" w:rsidR="00B24F60" w:rsidRPr="00C71BD5" w:rsidRDefault="00B24F60">
            <w:pPr>
              <w:spacing w:after="0"/>
              <w:rPr>
                <w:rFonts w:ascii="Source Sans Pro" w:hAnsi="Source Sans Pro" w:cs="Arial"/>
                <w:sz w:val="22"/>
                <w:szCs w:val="22"/>
              </w:rPr>
            </w:pPr>
          </w:p>
          <w:p w14:paraId="3D3D2E1B" w14:textId="77777777" w:rsidR="00B24F60" w:rsidRPr="00C71BD5" w:rsidRDefault="00B24F60">
            <w:pPr>
              <w:spacing w:after="0"/>
              <w:rPr>
                <w:rFonts w:ascii="Source Sans Pro" w:hAnsi="Source Sans Pro" w:cs="Arial"/>
                <w:sz w:val="22"/>
                <w:szCs w:val="22"/>
              </w:rPr>
            </w:pPr>
          </w:p>
          <w:p w14:paraId="74953E4D" w14:textId="13FF1E61" w:rsidR="00B24F60" w:rsidRPr="00C71BD5" w:rsidRDefault="00B24F60">
            <w:pPr>
              <w:spacing w:after="0"/>
              <w:rPr>
                <w:rFonts w:ascii="Source Sans Pro" w:hAnsi="Source Sans Pro" w:cs="Arial"/>
                <w:sz w:val="22"/>
                <w:szCs w:val="22"/>
              </w:rPr>
            </w:pPr>
          </w:p>
        </w:tc>
      </w:tr>
      <w:tr w:rsidR="009E52E0" w:rsidRPr="009913AC" w14:paraId="61B14451" w14:textId="77777777" w:rsidTr="00FE7C10">
        <w:trPr>
          <w:trHeight w:val="1880"/>
          <w:jc w:val="center"/>
        </w:trPr>
        <w:tc>
          <w:tcPr>
            <w:tcW w:w="5559" w:type="dxa"/>
            <w:vAlign w:val="center"/>
            <w:hideMark/>
          </w:tcPr>
          <w:p w14:paraId="0E5123FF" w14:textId="5AE3AA20" w:rsidR="009E52E0" w:rsidRPr="00C71BD5" w:rsidRDefault="00FE7C10" w:rsidP="00C07070">
            <w:pPr>
              <w:numPr>
                <w:ilvl w:val="0"/>
                <w:numId w:val="14"/>
              </w:numPr>
              <w:spacing w:after="0"/>
              <w:ind w:left="360"/>
              <w:jc w:val="left"/>
              <w:rPr>
                <w:rFonts w:ascii="Source Sans Pro" w:hAnsi="Source Sans Pro" w:cs="Arial"/>
                <w:sz w:val="22"/>
                <w:szCs w:val="22"/>
              </w:rPr>
            </w:pPr>
            <w:r w:rsidRPr="00C71BD5">
              <w:rPr>
                <w:rFonts w:ascii="Source Sans Pro" w:hAnsi="Source Sans Pro"/>
              </w:rPr>
              <w:t>Have experience and capacity to provide technical assistance and support to local community-based organizations</w:t>
            </w:r>
            <w:r w:rsidR="00E7153D" w:rsidRPr="00C71BD5">
              <w:rPr>
                <w:rFonts w:ascii="Source Sans Pro" w:hAnsi="Source Sans Pro"/>
              </w:rPr>
              <w:t>;</w:t>
            </w:r>
          </w:p>
        </w:tc>
        <w:tc>
          <w:tcPr>
            <w:tcW w:w="1072" w:type="dxa"/>
            <w:vAlign w:val="center"/>
            <w:hideMark/>
          </w:tcPr>
          <w:p w14:paraId="59DEA53B" w14:textId="77777777" w:rsidR="009E52E0" w:rsidRPr="00C71BD5" w:rsidRDefault="009E52E0">
            <w:pPr>
              <w:spacing w:after="0"/>
              <w:rPr>
                <w:rFonts w:ascii="Source Sans Pro" w:hAnsi="Source Sans Pro" w:cs="Arial"/>
                <w:sz w:val="22"/>
                <w:szCs w:val="22"/>
              </w:rPr>
            </w:pPr>
            <w:r w:rsidRPr="00C71BD5">
              <w:rPr>
                <w:rFonts w:ascii="Source Sans Pro" w:hAnsi="Source Sans Pro" w:cs="Arial"/>
              </w:rPr>
              <w:fldChar w:fldCharType="begin">
                <w:ffData>
                  <w:name w:val="Check57"/>
                  <w:enabled/>
                  <w:calcOnExit w:val="0"/>
                  <w:checkBox>
                    <w:sizeAuto/>
                    <w:default w:val="0"/>
                  </w:checkBox>
                </w:ffData>
              </w:fldChar>
            </w:r>
            <w:r w:rsidRPr="00C71BD5">
              <w:rPr>
                <w:rFonts w:ascii="Source Sans Pro" w:hAnsi="Source Sans Pro" w:cs="Arial"/>
              </w:rPr>
              <w:instrText xml:space="preserve"> FORMCHECKBOX </w:instrText>
            </w:r>
            <w:r w:rsidR="00000000">
              <w:rPr>
                <w:rFonts w:ascii="Source Sans Pro" w:hAnsi="Source Sans Pro" w:cs="Arial"/>
              </w:rPr>
            </w:r>
            <w:r w:rsidR="00000000">
              <w:rPr>
                <w:rFonts w:ascii="Source Sans Pro" w:hAnsi="Source Sans Pro" w:cs="Arial"/>
              </w:rPr>
              <w:fldChar w:fldCharType="separate"/>
            </w:r>
            <w:r w:rsidRPr="00C71BD5">
              <w:rPr>
                <w:rFonts w:ascii="Source Sans Pro" w:hAnsi="Source Sans Pro" w:cs="Arial"/>
              </w:rPr>
              <w:fldChar w:fldCharType="end"/>
            </w:r>
            <w:r w:rsidRPr="00C71BD5">
              <w:rPr>
                <w:rFonts w:ascii="Source Sans Pro" w:hAnsi="Source Sans Pro" w:cs="Arial"/>
              </w:rPr>
              <w:t xml:space="preserve"> Yes</w:t>
            </w:r>
          </w:p>
          <w:p w14:paraId="4D75C018" w14:textId="77777777" w:rsidR="009E52E0" w:rsidRPr="00C71BD5" w:rsidRDefault="009E52E0">
            <w:pPr>
              <w:spacing w:after="0"/>
              <w:rPr>
                <w:rFonts w:ascii="Source Sans Pro" w:hAnsi="Source Sans Pro" w:cs="Arial"/>
                <w:sz w:val="22"/>
                <w:szCs w:val="22"/>
              </w:rPr>
            </w:pPr>
            <w:r w:rsidRPr="00C71BD5">
              <w:rPr>
                <w:rFonts w:ascii="Source Sans Pro" w:hAnsi="Source Sans Pro" w:cs="Arial"/>
              </w:rPr>
              <w:fldChar w:fldCharType="begin">
                <w:ffData>
                  <w:name w:val="Check57"/>
                  <w:enabled/>
                  <w:calcOnExit w:val="0"/>
                  <w:checkBox>
                    <w:sizeAuto/>
                    <w:default w:val="0"/>
                  </w:checkBox>
                </w:ffData>
              </w:fldChar>
            </w:r>
            <w:r w:rsidRPr="00C71BD5">
              <w:rPr>
                <w:rFonts w:ascii="Source Sans Pro" w:hAnsi="Source Sans Pro" w:cs="Arial"/>
              </w:rPr>
              <w:instrText xml:space="preserve"> FORMCHECKBOX </w:instrText>
            </w:r>
            <w:r w:rsidR="00000000">
              <w:rPr>
                <w:rFonts w:ascii="Source Sans Pro" w:hAnsi="Source Sans Pro" w:cs="Arial"/>
              </w:rPr>
            </w:r>
            <w:r w:rsidR="00000000">
              <w:rPr>
                <w:rFonts w:ascii="Source Sans Pro" w:hAnsi="Source Sans Pro" w:cs="Arial"/>
              </w:rPr>
              <w:fldChar w:fldCharType="separate"/>
            </w:r>
            <w:r w:rsidRPr="00C71BD5">
              <w:rPr>
                <w:rFonts w:ascii="Source Sans Pro" w:hAnsi="Source Sans Pro" w:cs="Arial"/>
              </w:rPr>
              <w:fldChar w:fldCharType="end"/>
            </w:r>
            <w:r w:rsidRPr="00C71BD5">
              <w:rPr>
                <w:rFonts w:ascii="Source Sans Pro" w:hAnsi="Source Sans Pro" w:cs="Arial"/>
              </w:rPr>
              <w:t xml:space="preserve"> No</w:t>
            </w:r>
          </w:p>
        </w:tc>
        <w:tc>
          <w:tcPr>
            <w:tcW w:w="3419" w:type="dxa"/>
          </w:tcPr>
          <w:p w14:paraId="02118408" w14:textId="77777777" w:rsidR="009E52E0" w:rsidRPr="00C71BD5" w:rsidRDefault="009E52E0">
            <w:pPr>
              <w:spacing w:after="0"/>
              <w:rPr>
                <w:rFonts w:ascii="Source Sans Pro" w:hAnsi="Source Sans Pro" w:cs="Arial"/>
                <w:sz w:val="22"/>
                <w:szCs w:val="22"/>
              </w:rPr>
            </w:pPr>
          </w:p>
          <w:p w14:paraId="7502D8A8" w14:textId="77777777" w:rsidR="001C39C5" w:rsidRPr="00C71BD5" w:rsidRDefault="001C39C5">
            <w:pPr>
              <w:spacing w:after="0"/>
              <w:rPr>
                <w:rFonts w:ascii="Source Sans Pro" w:hAnsi="Source Sans Pro" w:cs="Arial"/>
                <w:sz w:val="22"/>
                <w:szCs w:val="22"/>
              </w:rPr>
            </w:pPr>
          </w:p>
          <w:p w14:paraId="093E9641" w14:textId="77777777" w:rsidR="001C39C5" w:rsidRPr="00C71BD5" w:rsidRDefault="001C39C5">
            <w:pPr>
              <w:spacing w:after="0"/>
              <w:rPr>
                <w:rFonts w:ascii="Source Sans Pro" w:hAnsi="Source Sans Pro" w:cs="Arial"/>
                <w:sz w:val="22"/>
                <w:szCs w:val="22"/>
              </w:rPr>
            </w:pPr>
          </w:p>
          <w:p w14:paraId="395735A1" w14:textId="77777777" w:rsidR="001C39C5" w:rsidRPr="00C71BD5" w:rsidRDefault="001C39C5">
            <w:pPr>
              <w:spacing w:after="0"/>
              <w:rPr>
                <w:rFonts w:ascii="Source Sans Pro" w:hAnsi="Source Sans Pro" w:cs="Arial"/>
                <w:sz w:val="22"/>
                <w:szCs w:val="22"/>
              </w:rPr>
            </w:pPr>
          </w:p>
        </w:tc>
      </w:tr>
      <w:tr w:rsidR="00FE7C10" w:rsidRPr="009913AC" w14:paraId="1165D068" w14:textId="77777777" w:rsidTr="00FE7C10">
        <w:trPr>
          <w:trHeight w:val="2249"/>
          <w:jc w:val="center"/>
        </w:trPr>
        <w:tc>
          <w:tcPr>
            <w:tcW w:w="5559" w:type="dxa"/>
            <w:vAlign w:val="center"/>
            <w:hideMark/>
          </w:tcPr>
          <w:p w14:paraId="65481B09" w14:textId="609332AA" w:rsidR="00FE7C10" w:rsidRPr="00C71BD5" w:rsidRDefault="00FE7C10" w:rsidP="00D33BA0">
            <w:pPr>
              <w:numPr>
                <w:ilvl w:val="0"/>
                <w:numId w:val="14"/>
              </w:numPr>
              <w:spacing w:after="0"/>
              <w:ind w:left="360"/>
              <w:jc w:val="left"/>
              <w:rPr>
                <w:rFonts w:ascii="Source Sans Pro" w:hAnsi="Source Sans Pro" w:cs="Arial"/>
                <w:sz w:val="22"/>
                <w:szCs w:val="22"/>
              </w:rPr>
            </w:pPr>
            <w:r w:rsidRPr="00C71BD5">
              <w:rPr>
                <w:rFonts w:ascii="Source Sans Pro" w:hAnsi="Source Sans Pro"/>
              </w:rPr>
              <w:t>Have experience and familiarity with providing access to care for Transition Age Youth, with emphasis on addressing disparities, with an emphasis on ethnically diverse, homeless, child welfare involved, transitioning and gender nonconforming, juvenile justice-involved, and disabled TAY;</w:t>
            </w:r>
          </w:p>
        </w:tc>
        <w:tc>
          <w:tcPr>
            <w:tcW w:w="1072" w:type="dxa"/>
            <w:vAlign w:val="center"/>
            <w:hideMark/>
          </w:tcPr>
          <w:p w14:paraId="1A420E66" w14:textId="77777777" w:rsidR="00FE7C10" w:rsidRPr="00C71BD5" w:rsidRDefault="00FE7C10" w:rsidP="00D33BA0">
            <w:pPr>
              <w:spacing w:after="0"/>
              <w:rPr>
                <w:rFonts w:ascii="Source Sans Pro" w:hAnsi="Source Sans Pro" w:cs="Arial"/>
                <w:sz w:val="22"/>
                <w:szCs w:val="22"/>
              </w:rPr>
            </w:pPr>
            <w:r w:rsidRPr="00C71BD5">
              <w:rPr>
                <w:rFonts w:ascii="Source Sans Pro" w:hAnsi="Source Sans Pro" w:cs="Arial"/>
              </w:rPr>
              <w:fldChar w:fldCharType="begin">
                <w:ffData>
                  <w:name w:val="Check57"/>
                  <w:enabled/>
                  <w:calcOnExit w:val="0"/>
                  <w:checkBox>
                    <w:sizeAuto/>
                    <w:default w:val="0"/>
                  </w:checkBox>
                </w:ffData>
              </w:fldChar>
            </w:r>
            <w:r w:rsidRPr="00C71BD5">
              <w:rPr>
                <w:rFonts w:ascii="Source Sans Pro" w:hAnsi="Source Sans Pro" w:cs="Arial"/>
              </w:rPr>
              <w:instrText xml:space="preserve"> FORMCHECKBOX </w:instrText>
            </w:r>
            <w:r w:rsidR="00000000">
              <w:rPr>
                <w:rFonts w:ascii="Source Sans Pro" w:hAnsi="Source Sans Pro" w:cs="Arial"/>
              </w:rPr>
            </w:r>
            <w:r w:rsidR="00000000">
              <w:rPr>
                <w:rFonts w:ascii="Source Sans Pro" w:hAnsi="Source Sans Pro" w:cs="Arial"/>
              </w:rPr>
              <w:fldChar w:fldCharType="separate"/>
            </w:r>
            <w:r w:rsidRPr="00C71BD5">
              <w:rPr>
                <w:rFonts w:ascii="Source Sans Pro" w:hAnsi="Source Sans Pro" w:cs="Arial"/>
              </w:rPr>
              <w:fldChar w:fldCharType="end"/>
            </w:r>
            <w:r w:rsidRPr="00C71BD5">
              <w:rPr>
                <w:rFonts w:ascii="Source Sans Pro" w:hAnsi="Source Sans Pro" w:cs="Arial"/>
              </w:rPr>
              <w:t xml:space="preserve"> Yes</w:t>
            </w:r>
          </w:p>
          <w:p w14:paraId="732F28A2" w14:textId="77777777" w:rsidR="00FE7C10" w:rsidRPr="00C71BD5" w:rsidRDefault="00FE7C10" w:rsidP="00D33BA0">
            <w:pPr>
              <w:spacing w:after="0"/>
              <w:rPr>
                <w:rFonts w:ascii="Source Sans Pro" w:hAnsi="Source Sans Pro" w:cs="Arial"/>
                <w:sz w:val="22"/>
                <w:szCs w:val="22"/>
              </w:rPr>
            </w:pPr>
            <w:r w:rsidRPr="00C71BD5">
              <w:rPr>
                <w:rFonts w:ascii="Source Sans Pro" w:hAnsi="Source Sans Pro" w:cs="Arial"/>
              </w:rPr>
              <w:fldChar w:fldCharType="begin">
                <w:ffData>
                  <w:name w:val="Check57"/>
                  <w:enabled/>
                  <w:calcOnExit w:val="0"/>
                  <w:checkBox>
                    <w:sizeAuto/>
                    <w:default w:val="0"/>
                  </w:checkBox>
                </w:ffData>
              </w:fldChar>
            </w:r>
            <w:r w:rsidRPr="00C71BD5">
              <w:rPr>
                <w:rFonts w:ascii="Source Sans Pro" w:hAnsi="Source Sans Pro" w:cs="Arial"/>
              </w:rPr>
              <w:instrText xml:space="preserve"> FORMCHECKBOX </w:instrText>
            </w:r>
            <w:r w:rsidR="00000000">
              <w:rPr>
                <w:rFonts w:ascii="Source Sans Pro" w:hAnsi="Source Sans Pro" w:cs="Arial"/>
              </w:rPr>
            </w:r>
            <w:r w:rsidR="00000000">
              <w:rPr>
                <w:rFonts w:ascii="Source Sans Pro" w:hAnsi="Source Sans Pro" w:cs="Arial"/>
              </w:rPr>
              <w:fldChar w:fldCharType="separate"/>
            </w:r>
            <w:r w:rsidRPr="00C71BD5">
              <w:rPr>
                <w:rFonts w:ascii="Source Sans Pro" w:hAnsi="Source Sans Pro" w:cs="Arial"/>
              </w:rPr>
              <w:fldChar w:fldCharType="end"/>
            </w:r>
            <w:r w:rsidRPr="00C71BD5">
              <w:rPr>
                <w:rFonts w:ascii="Source Sans Pro" w:hAnsi="Source Sans Pro" w:cs="Arial"/>
              </w:rPr>
              <w:t xml:space="preserve"> No</w:t>
            </w:r>
          </w:p>
        </w:tc>
        <w:tc>
          <w:tcPr>
            <w:tcW w:w="3419" w:type="dxa"/>
          </w:tcPr>
          <w:p w14:paraId="7336B6ED" w14:textId="77777777" w:rsidR="00FE7C10" w:rsidRPr="00C71BD5" w:rsidRDefault="00FE7C10" w:rsidP="00D33BA0">
            <w:pPr>
              <w:spacing w:after="0"/>
              <w:rPr>
                <w:rFonts w:ascii="Source Sans Pro" w:hAnsi="Source Sans Pro" w:cs="Arial"/>
                <w:sz w:val="22"/>
                <w:szCs w:val="22"/>
              </w:rPr>
            </w:pPr>
          </w:p>
          <w:p w14:paraId="1514877B" w14:textId="77777777" w:rsidR="00FE7C10" w:rsidRPr="00C71BD5" w:rsidRDefault="00FE7C10" w:rsidP="00D33BA0">
            <w:pPr>
              <w:spacing w:after="0"/>
              <w:rPr>
                <w:rFonts w:ascii="Source Sans Pro" w:hAnsi="Source Sans Pro" w:cs="Arial"/>
                <w:sz w:val="22"/>
                <w:szCs w:val="22"/>
              </w:rPr>
            </w:pPr>
          </w:p>
          <w:p w14:paraId="4F9E2404" w14:textId="77777777" w:rsidR="00FE7C10" w:rsidRPr="00C71BD5" w:rsidRDefault="00FE7C10" w:rsidP="00D33BA0">
            <w:pPr>
              <w:spacing w:after="0"/>
              <w:rPr>
                <w:rFonts w:ascii="Source Sans Pro" w:hAnsi="Source Sans Pro" w:cs="Arial"/>
                <w:sz w:val="22"/>
                <w:szCs w:val="22"/>
              </w:rPr>
            </w:pPr>
          </w:p>
          <w:p w14:paraId="00D89F59" w14:textId="77777777" w:rsidR="00FE7C10" w:rsidRPr="00C71BD5" w:rsidRDefault="00FE7C10" w:rsidP="00D33BA0">
            <w:pPr>
              <w:spacing w:after="0"/>
              <w:rPr>
                <w:rFonts w:ascii="Source Sans Pro" w:hAnsi="Source Sans Pro" w:cs="Arial"/>
                <w:sz w:val="22"/>
                <w:szCs w:val="22"/>
              </w:rPr>
            </w:pPr>
          </w:p>
        </w:tc>
      </w:tr>
      <w:tr w:rsidR="009E52E0" w:rsidRPr="009913AC" w14:paraId="0D08EE8C" w14:textId="77777777" w:rsidTr="00F0525E">
        <w:trPr>
          <w:jc w:val="center"/>
        </w:trPr>
        <w:tc>
          <w:tcPr>
            <w:tcW w:w="5559" w:type="dxa"/>
            <w:vAlign w:val="center"/>
            <w:hideMark/>
          </w:tcPr>
          <w:p w14:paraId="049FAAB4" w14:textId="77777777" w:rsidR="00FE7C10" w:rsidRPr="00C71BD5" w:rsidRDefault="00FE7C10" w:rsidP="00FE7C10">
            <w:pPr>
              <w:pStyle w:val="ListParagraph"/>
              <w:numPr>
                <w:ilvl w:val="0"/>
                <w:numId w:val="14"/>
              </w:numPr>
              <w:spacing w:after="200"/>
              <w:ind w:left="360"/>
              <w:rPr>
                <w:rFonts w:ascii="Source Sans Pro" w:hAnsi="Source Sans Pro"/>
              </w:rPr>
            </w:pPr>
            <w:r w:rsidRPr="00C71BD5">
              <w:rPr>
                <w:rFonts w:ascii="Source Sans Pro" w:hAnsi="Source Sans Pro"/>
              </w:rPr>
              <w:t xml:space="preserve">Be a non-profit organization, registered to do business in California; </w:t>
            </w:r>
          </w:p>
          <w:p w14:paraId="6896C7AB" w14:textId="0AF2C95A" w:rsidR="009E52E0" w:rsidRPr="00C71BD5" w:rsidRDefault="00FE7C10" w:rsidP="00FE7C10">
            <w:pPr>
              <w:pStyle w:val="ListParagraph"/>
              <w:numPr>
                <w:ilvl w:val="1"/>
                <w:numId w:val="14"/>
              </w:numPr>
              <w:spacing w:after="200"/>
              <w:ind w:left="648"/>
              <w:rPr>
                <w:rFonts w:ascii="Source Sans Pro" w:hAnsi="Source Sans Pro"/>
              </w:rPr>
            </w:pPr>
            <w:r w:rsidRPr="00C71BD5">
              <w:rPr>
                <w:rFonts w:ascii="Source Sans Pro" w:hAnsi="Source Sans Pro"/>
              </w:rPr>
              <w:t xml:space="preserve">Evidence that Proposer is registered and has a current active status with the California Secretary of State (SOS) to do business in California is required as detailed in </w:t>
            </w:r>
            <w:r w:rsidRPr="00C71BD5">
              <w:rPr>
                <w:rFonts w:ascii="Source Sans Pro" w:hAnsi="Source Sans Pro"/>
                <w:b/>
              </w:rPr>
              <w:t>ATTACHMENT 4</w:t>
            </w:r>
            <w:r w:rsidRPr="00C71BD5">
              <w:rPr>
                <w:rFonts w:ascii="Source Sans Pro" w:hAnsi="Source Sans Pro"/>
              </w:rPr>
              <w:t>. The registration can be pending at the time of bid submission but must be complete by the time at which a contract is awarded.</w:t>
            </w:r>
          </w:p>
        </w:tc>
        <w:tc>
          <w:tcPr>
            <w:tcW w:w="1072" w:type="dxa"/>
            <w:vAlign w:val="center"/>
            <w:hideMark/>
          </w:tcPr>
          <w:p w14:paraId="7B76C8B4" w14:textId="77777777" w:rsidR="009E52E0" w:rsidRPr="00C71BD5" w:rsidRDefault="009E52E0">
            <w:pPr>
              <w:spacing w:after="0"/>
              <w:rPr>
                <w:rFonts w:ascii="Source Sans Pro" w:hAnsi="Source Sans Pro" w:cs="Arial"/>
                <w:sz w:val="22"/>
                <w:szCs w:val="22"/>
              </w:rPr>
            </w:pPr>
            <w:r w:rsidRPr="00C71BD5">
              <w:rPr>
                <w:rFonts w:ascii="Source Sans Pro" w:hAnsi="Source Sans Pro" w:cs="Arial"/>
              </w:rPr>
              <w:fldChar w:fldCharType="begin">
                <w:ffData>
                  <w:name w:val="Check57"/>
                  <w:enabled/>
                  <w:calcOnExit w:val="0"/>
                  <w:checkBox>
                    <w:sizeAuto/>
                    <w:default w:val="0"/>
                  </w:checkBox>
                </w:ffData>
              </w:fldChar>
            </w:r>
            <w:r w:rsidRPr="00C71BD5">
              <w:rPr>
                <w:rFonts w:ascii="Source Sans Pro" w:hAnsi="Source Sans Pro" w:cs="Arial"/>
              </w:rPr>
              <w:instrText xml:space="preserve"> FORMCHECKBOX </w:instrText>
            </w:r>
            <w:r w:rsidR="00000000">
              <w:rPr>
                <w:rFonts w:ascii="Source Sans Pro" w:hAnsi="Source Sans Pro" w:cs="Arial"/>
              </w:rPr>
            </w:r>
            <w:r w:rsidR="00000000">
              <w:rPr>
                <w:rFonts w:ascii="Source Sans Pro" w:hAnsi="Source Sans Pro" w:cs="Arial"/>
              </w:rPr>
              <w:fldChar w:fldCharType="separate"/>
            </w:r>
            <w:r w:rsidRPr="00C71BD5">
              <w:rPr>
                <w:rFonts w:ascii="Source Sans Pro" w:hAnsi="Source Sans Pro" w:cs="Arial"/>
              </w:rPr>
              <w:fldChar w:fldCharType="end"/>
            </w:r>
            <w:r w:rsidRPr="00C71BD5">
              <w:rPr>
                <w:rFonts w:ascii="Source Sans Pro" w:hAnsi="Source Sans Pro" w:cs="Arial"/>
              </w:rPr>
              <w:t xml:space="preserve"> Yes</w:t>
            </w:r>
          </w:p>
          <w:p w14:paraId="16FE9C93" w14:textId="77777777" w:rsidR="009E52E0" w:rsidRPr="00C71BD5" w:rsidRDefault="009E52E0">
            <w:pPr>
              <w:spacing w:after="0"/>
              <w:rPr>
                <w:rFonts w:ascii="Source Sans Pro" w:hAnsi="Source Sans Pro" w:cs="Arial"/>
                <w:sz w:val="22"/>
                <w:szCs w:val="22"/>
              </w:rPr>
            </w:pPr>
            <w:r w:rsidRPr="00C71BD5">
              <w:rPr>
                <w:rFonts w:ascii="Source Sans Pro" w:hAnsi="Source Sans Pro" w:cs="Arial"/>
              </w:rPr>
              <w:fldChar w:fldCharType="begin">
                <w:ffData>
                  <w:name w:val="Check57"/>
                  <w:enabled/>
                  <w:calcOnExit w:val="0"/>
                  <w:checkBox>
                    <w:sizeAuto/>
                    <w:default w:val="0"/>
                  </w:checkBox>
                </w:ffData>
              </w:fldChar>
            </w:r>
            <w:r w:rsidRPr="00C71BD5">
              <w:rPr>
                <w:rFonts w:ascii="Source Sans Pro" w:hAnsi="Source Sans Pro" w:cs="Arial"/>
              </w:rPr>
              <w:instrText xml:space="preserve"> FORMCHECKBOX </w:instrText>
            </w:r>
            <w:r w:rsidR="00000000">
              <w:rPr>
                <w:rFonts w:ascii="Source Sans Pro" w:hAnsi="Source Sans Pro" w:cs="Arial"/>
              </w:rPr>
            </w:r>
            <w:r w:rsidR="00000000">
              <w:rPr>
                <w:rFonts w:ascii="Source Sans Pro" w:hAnsi="Source Sans Pro" w:cs="Arial"/>
              </w:rPr>
              <w:fldChar w:fldCharType="separate"/>
            </w:r>
            <w:r w:rsidRPr="00C71BD5">
              <w:rPr>
                <w:rFonts w:ascii="Source Sans Pro" w:hAnsi="Source Sans Pro" w:cs="Arial"/>
              </w:rPr>
              <w:fldChar w:fldCharType="end"/>
            </w:r>
            <w:r w:rsidRPr="00C71BD5">
              <w:rPr>
                <w:rFonts w:ascii="Source Sans Pro" w:hAnsi="Source Sans Pro" w:cs="Arial"/>
              </w:rPr>
              <w:t xml:space="preserve"> No</w:t>
            </w:r>
          </w:p>
        </w:tc>
        <w:tc>
          <w:tcPr>
            <w:tcW w:w="3419" w:type="dxa"/>
          </w:tcPr>
          <w:p w14:paraId="77C9C576" w14:textId="77777777" w:rsidR="001C39C5" w:rsidRPr="00C71BD5" w:rsidRDefault="001C39C5">
            <w:pPr>
              <w:spacing w:after="0"/>
              <w:rPr>
                <w:rFonts w:ascii="Source Sans Pro" w:hAnsi="Source Sans Pro" w:cs="Arial"/>
                <w:sz w:val="22"/>
                <w:szCs w:val="22"/>
              </w:rPr>
            </w:pPr>
          </w:p>
          <w:p w14:paraId="12A94039" w14:textId="77777777" w:rsidR="001C39C5" w:rsidRPr="00C71BD5" w:rsidRDefault="001C39C5">
            <w:pPr>
              <w:spacing w:after="0"/>
              <w:rPr>
                <w:rFonts w:ascii="Source Sans Pro" w:hAnsi="Source Sans Pro" w:cs="Arial"/>
                <w:sz w:val="22"/>
                <w:szCs w:val="22"/>
              </w:rPr>
            </w:pPr>
          </w:p>
          <w:p w14:paraId="40C97E8E" w14:textId="77777777" w:rsidR="001C39C5" w:rsidRPr="00C71BD5" w:rsidRDefault="001C39C5">
            <w:pPr>
              <w:spacing w:after="0"/>
              <w:rPr>
                <w:rFonts w:ascii="Source Sans Pro" w:hAnsi="Source Sans Pro" w:cs="Arial"/>
                <w:sz w:val="22"/>
                <w:szCs w:val="22"/>
              </w:rPr>
            </w:pPr>
          </w:p>
        </w:tc>
      </w:tr>
      <w:tr w:rsidR="003C461A" w:rsidRPr="009913AC" w14:paraId="7688439C" w14:textId="77777777" w:rsidTr="00FE7C10">
        <w:trPr>
          <w:trHeight w:val="2078"/>
          <w:jc w:val="center"/>
        </w:trPr>
        <w:tc>
          <w:tcPr>
            <w:tcW w:w="5559" w:type="dxa"/>
            <w:vAlign w:val="center"/>
          </w:tcPr>
          <w:p w14:paraId="21062022" w14:textId="5075AC7C" w:rsidR="003C461A" w:rsidRPr="00C71BD5" w:rsidRDefault="00FE7C10" w:rsidP="00F0525E">
            <w:pPr>
              <w:pStyle w:val="ListParagraph"/>
              <w:numPr>
                <w:ilvl w:val="0"/>
                <w:numId w:val="14"/>
              </w:numPr>
              <w:ind w:left="360"/>
              <w:rPr>
                <w:rFonts w:ascii="Source Sans Pro" w:hAnsi="Source Sans Pro"/>
              </w:rPr>
            </w:pPr>
            <w:r w:rsidRPr="00C71BD5">
              <w:rPr>
                <w:rFonts w:ascii="Source Sans Pro" w:hAnsi="Source Sans Pro"/>
              </w:rPr>
              <w:t>At least 51% of the paid staff, board members, or advisory board members are TAY</w:t>
            </w:r>
            <w:r w:rsidR="000A759A" w:rsidRPr="00C71BD5">
              <w:rPr>
                <w:rFonts w:ascii="Source Sans Pro" w:hAnsi="Source Sans Pro"/>
              </w:rPr>
              <w:t>.</w:t>
            </w:r>
          </w:p>
        </w:tc>
        <w:tc>
          <w:tcPr>
            <w:tcW w:w="1072" w:type="dxa"/>
            <w:vAlign w:val="center"/>
          </w:tcPr>
          <w:p w14:paraId="50C8A47A" w14:textId="77777777" w:rsidR="003C461A" w:rsidRPr="00C71BD5" w:rsidRDefault="003C461A" w:rsidP="003C461A">
            <w:pPr>
              <w:spacing w:after="0"/>
              <w:rPr>
                <w:rFonts w:ascii="Source Sans Pro" w:hAnsi="Source Sans Pro" w:cs="Arial"/>
                <w:sz w:val="22"/>
                <w:szCs w:val="22"/>
              </w:rPr>
            </w:pPr>
            <w:r w:rsidRPr="00C71BD5">
              <w:rPr>
                <w:rFonts w:ascii="Source Sans Pro" w:hAnsi="Source Sans Pro" w:cs="Arial"/>
              </w:rPr>
              <w:fldChar w:fldCharType="begin">
                <w:ffData>
                  <w:name w:val="Check57"/>
                  <w:enabled/>
                  <w:calcOnExit w:val="0"/>
                  <w:checkBox>
                    <w:sizeAuto/>
                    <w:default w:val="0"/>
                  </w:checkBox>
                </w:ffData>
              </w:fldChar>
            </w:r>
            <w:r w:rsidRPr="00C71BD5">
              <w:rPr>
                <w:rFonts w:ascii="Source Sans Pro" w:hAnsi="Source Sans Pro" w:cs="Arial"/>
              </w:rPr>
              <w:instrText xml:space="preserve"> FORMCHECKBOX </w:instrText>
            </w:r>
            <w:r w:rsidR="00000000">
              <w:rPr>
                <w:rFonts w:ascii="Source Sans Pro" w:hAnsi="Source Sans Pro" w:cs="Arial"/>
              </w:rPr>
            </w:r>
            <w:r w:rsidR="00000000">
              <w:rPr>
                <w:rFonts w:ascii="Source Sans Pro" w:hAnsi="Source Sans Pro" w:cs="Arial"/>
              </w:rPr>
              <w:fldChar w:fldCharType="separate"/>
            </w:r>
            <w:r w:rsidRPr="00C71BD5">
              <w:rPr>
                <w:rFonts w:ascii="Source Sans Pro" w:hAnsi="Source Sans Pro" w:cs="Arial"/>
              </w:rPr>
              <w:fldChar w:fldCharType="end"/>
            </w:r>
            <w:r w:rsidRPr="00C71BD5">
              <w:rPr>
                <w:rFonts w:ascii="Source Sans Pro" w:hAnsi="Source Sans Pro" w:cs="Arial"/>
              </w:rPr>
              <w:t xml:space="preserve"> Yes</w:t>
            </w:r>
          </w:p>
          <w:p w14:paraId="030B732D" w14:textId="3C5AC06D" w:rsidR="003C461A" w:rsidRPr="00C71BD5" w:rsidRDefault="003C461A" w:rsidP="003C461A">
            <w:pPr>
              <w:spacing w:after="0"/>
              <w:rPr>
                <w:rFonts w:ascii="Source Sans Pro" w:hAnsi="Source Sans Pro" w:cs="Arial"/>
              </w:rPr>
            </w:pPr>
            <w:r w:rsidRPr="00C71BD5">
              <w:rPr>
                <w:rFonts w:ascii="Source Sans Pro" w:hAnsi="Source Sans Pro" w:cs="Arial"/>
              </w:rPr>
              <w:fldChar w:fldCharType="begin">
                <w:ffData>
                  <w:name w:val="Check57"/>
                  <w:enabled/>
                  <w:calcOnExit w:val="0"/>
                  <w:checkBox>
                    <w:sizeAuto/>
                    <w:default w:val="0"/>
                  </w:checkBox>
                </w:ffData>
              </w:fldChar>
            </w:r>
            <w:r w:rsidRPr="00C71BD5">
              <w:rPr>
                <w:rFonts w:ascii="Source Sans Pro" w:hAnsi="Source Sans Pro" w:cs="Arial"/>
              </w:rPr>
              <w:instrText xml:space="preserve"> FORMCHECKBOX </w:instrText>
            </w:r>
            <w:r w:rsidR="00000000">
              <w:rPr>
                <w:rFonts w:ascii="Source Sans Pro" w:hAnsi="Source Sans Pro" w:cs="Arial"/>
              </w:rPr>
            </w:r>
            <w:r w:rsidR="00000000">
              <w:rPr>
                <w:rFonts w:ascii="Source Sans Pro" w:hAnsi="Source Sans Pro" w:cs="Arial"/>
              </w:rPr>
              <w:fldChar w:fldCharType="separate"/>
            </w:r>
            <w:r w:rsidRPr="00C71BD5">
              <w:rPr>
                <w:rFonts w:ascii="Source Sans Pro" w:hAnsi="Source Sans Pro" w:cs="Arial"/>
              </w:rPr>
              <w:fldChar w:fldCharType="end"/>
            </w:r>
            <w:r w:rsidRPr="00C71BD5">
              <w:rPr>
                <w:rFonts w:ascii="Source Sans Pro" w:hAnsi="Source Sans Pro" w:cs="Arial"/>
              </w:rPr>
              <w:t xml:space="preserve"> No</w:t>
            </w:r>
          </w:p>
        </w:tc>
        <w:tc>
          <w:tcPr>
            <w:tcW w:w="3419" w:type="dxa"/>
          </w:tcPr>
          <w:p w14:paraId="00CDC8F1" w14:textId="77777777" w:rsidR="003C461A" w:rsidRPr="00C71BD5" w:rsidRDefault="003C461A" w:rsidP="003C461A">
            <w:pPr>
              <w:spacing w:after="0"/>
              <w:rPr>
                <w:rFonts w:ascii="Source Sans Pro" w:hAnsi="Source Sans Pro" w:cs="Arial"/>
                <w:sz w:val="22"/>
                <w:szCs w:val="22"/>
              </w:rPr>
            </w:pPr>
          </w:p>
          <w:p w14:paraId="02180710" w14:textId="77777777" w:rsidR="00B24F60" w:rsidRPr="00C71BD5" w:rsidRDefault="00B24F60" w:rsidP="003C461A">
            <w:pPr>
              <w:spacing w:after="0"/>
              <w:rPr>
                <w:rFonts w:ascii="Source Sans Pro" w:hAnsi="Source Sans Pro" w:cs="Arial"/>
                <w:sz w:val="22"/>
                <w:szCs w:val="22"/>
              </w:rPr>
            </w:pPr>
          </w:p>
          <w:p w14:paraId="496C2FE2" w14:textId="77777777" w:rsidR="00B24F60" w:rsidRPr="00C71BD5" w:rsidRDefault="00B24F60" w:rsidP="003C461A">
            <w:pPr>
              <w:spacing w:after="0"/>
              <w:rPr>
                <w:rFonts w:ascii="Source Sans Pro" w:hAnsi="Source Sans Pro" w:cs="Arial"/>
                <w:sz w:val="22"/>
                <w:szCs w:val="22"/>
              </w:rPr>
            </w:pPr>
          </w:p>
          <w:p w14:paraId="694E2903" w14:textId="6ED3ABA1" w:rsidR="00B24F60" w:rsidRPr="00C71BD5" w:rsidRDefault="00B24F60" w:rsidP="003C461A">
            <w:pPr>
              <w:spacing w:after="0"/>
              <w:rPr>
                <w:rFonts w:ascii="Source Sans Pro" w:hAnsi="Source Sans Pro" w:cs="Arial"/>
                <w:sz w:val="22"/>
                <w:szCs w:val="22"/>
              </w:rPr>
            </w:pPr>
          </w:p>
        </w:tc>
      </w:tr>
    </w:tbl>
    <w:p w14:paraId="08B70095" w14:textId="43893F37" w:rsidR="008B7C6A" w:rsidRPr="00C71BD5" w:rsidRDefault="00DC7DC4" w:rsidP="008B7C6A">
      <w:pPr>
        <w:pStyle w:val="Heading2"/>
        <w:rPr>
          <w:rFonts w:ascii="Source Sans Pro" w:hAnsi="Source Sans Pro" w:cstheme="minorHAnsi"/>
          <w:color w:val="1F497D" w:themeColor="text2"/>
        </w:rPr>
      </w:pPr>
      <w:r w:rsidRPr="00C71BD5">
        <w:rPr>
          <w:rFonts w:ascii="Source Sans Pro" w:hAnsi="Source Sans Pro"/>
          <w:b w:val="0"/>
          <w:bCs w:val="0"/>
        </w:rPr>
        <w:br w:type="page"/>
      </w:r>
      <w:bookmarkStart w:id="588" w:name="_Toc448518158"/>
      <w:bookmarkStart w:id="589" w:name="_Toc448648515"/>
      <w:bookmarkStart w:id="590" w:name="_Toc448732032"/>
      <w:bookmarkStart w:id="591" w:name="_Toc449517770"/>
      <w:bookmarkStart w:id="592" w:name="_Toc117260212"/>
      <w:bookmarkStart w:id="593" w:name="_Toc449517774"/>
      <w:r w:rsidR="008B7C6A" w:rsidRPr="00C71BD5">
        <w:rPr>
          <w:rFonts w:ascii="Source Sans Pro" w:hAnsi="Source Sans Pro" w:cstheme="minorHAnsi"/>
          <w:color w:val="1F497D" w:themeColor="text2"/>
        </w:rPr>
        <w:lastRenderedPageBreak/>
        <w:t>ATTACHMENT 4: Secretary of the State Registration</w:t>
      </w:r>
      <w:bookmarkEnd w:id="588"/>
      <w:bookmarkEnd w:id="589"/>
      <w:bookmarkEnd w:id="590"/>
      <w:bookmarkEnd w:id="591"/>
      <w:bookmarkEnd w:id="592"/>
    </w:p>
    <w:p w14:paraId="6F9E1B88" w14:textId="52ABFFFC" w:rsidR="008B7C6A" w:rsidRPr="00C71BD5" w:rsidRDefault="008B7C6A" w:rsidP="00C71BD5">
      <w:pPr>
        <w:tabs>
          <w:tab w:val="right" w:pos="5760"/>
          <w:tab w:val="left" w:pos="6480"/>
          <w:tab w:val="right" w:pos="13860"/>
        </w:tabs>
        <w:jc w:val="left"/>
        <w:rPr>
          <w:rFonts w:ascii="Source Sans Pro" w:hAnsi="Source Sans Pro" w:cs="Arial"/>
        </w:rPr>
      </w:pPr>
      <w:r w:rsidRPr="00C71BD5">
        <w:rPr>
          <w:rFonts w:ascii="Source Sans Pro" w:hAnsi="Source Sans Pro" w:cs="Arial"/>
        </w:rPr>
        <w:t xml:space="preserve">Proposer must provide evidence of registration with the Secretary of the State to do business in California. </w:t>
      </w:r>
      <w:r w:rsidRPr="00C71BD5">
        <w:rPr>
          <w:rFonts w:ascii="Source Sans Pro" w:hAnsi="Source Sans Pro"/>
        </w:rPr>
        <w:t>If the Proposer is a partnership or corporation, the Proposer shall submit a copy of its current active status with the Secretary of State Business Certification program.</w:t>
      </w:r>
    </w:p>
    <w:p w14:paraId="1F933495" w14:textId="3ADEA21C" w:rsidR="008B7C6A" w:rsidRPr="00C71BD5" w:rsidRDefault="008B7C6A" w:rsidP="009913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ascii="Source Sans Pro" w:hAnsi="Source Sans Pro" w:cs="Arial"/>
        </w:rPr>
        <w:sectPr w:rsidR="008B7C6A" w:rsidRPr="00C71BD5" w:rsidSect="00F94E41">
          <w:pgSz w:w="12240" w:h="15840"/>
          <w:pgMar w:top="1440" w:right="1080" w:bottom="1440" w:left="1080" w:header="720" w:footer="432" w:gutter="0"/>
          <w:pgBorders w:offsetFrom="page">
            <w:top w:val="single" w:sz="4" w:space="24" w:color="4F81BD" w:themeColor="accent1"/>
            <w:left w:val="single" w:sz="4" w:space="24" w:color="4F81BD" w:themeColor="accent1"/>
            <w:bottom w:val="single" w:sz="4" w:space="24" w:color="4F81BD" w:themeColor="accent1"/>
            <w:right w:val="single" w:sz="4" w:space="24" w:color="4F81BD" w:themeColor="accent1"/>
          </w:pgBorders>
          <w:cols w:space="720"/>
          <w:docGrid w:linePitch="326"/>
        </w:sectPr>
      </w:pPr>
      <w:r w:rsidRPr="00C71BD5">
        <w:rPr>
          <w:rFonts w:ascii="Source Sans Pro" w:hAnsi="Source Sans Pro" w:cs="Arial"/>
        </w:rPr>
        <w:t>Go to</w:t>
      </w:r>
      <w:r w:rsidRPr="00C71BD5">
        <w:rPr>
          <w:rFonts w:ascii="Source Sans Pro" w:hAnsi="Source Sans Pro"/>
        </w:rPr>
        <w:t xml:space="preserve"> </w:t>
      </w:r>
      <w:hyperlink r:id="rId23" w:history="1">
        <w:r w:rsidR="00454E70" w:rsidRPr="00C71BD5">
          <w:rPr>
            <w:rStyle w:val="Hyperlink"/>
            <w:rFonts w:ascii="Source Sans Pro" w:hAnsi="Source Sans Pro"/>
          </w:rPr>
          <w:t>Search | California Secretary of State</w:t>
        </w:r>
      </w:hyperlink>
      <w:r w:rsidRPr="00C71BD5">
        <w:rPr>
          <w:rFonts w:ascii="Source Sans Pro" w:hAnsi="Source Sans Pro" w:cs="Arial"/>
        </w:rPr>
        <w:t xml:space="preserve">.  </w:t>
      </w:r>
      <w:r w:rsidR="00454E70" w:rsidRPr="00C71BD5">
        <w:rPr>
          <w:rFonts w:ascii="Source Sans Pro" w:hAnsi="Source Sans Pro" w:cs="Arial"/>
        </w:rPr>
        <w:t>Enter your organization’s name at the bottom of the page and select search (magnifying glass). Select your organizatio</w:t>
      </w:r>
      <w:r w:rsidR="00922623" w:rsidRPr="00C71BD5">
        <w:rPr>
          <w:rFonts w:ascii="Source Sans Pro" w:hAnsi="Source Sans Pro" w:cs="Arial"/>
        </w:rPr>
        <w:t>n name and pr</w:t>
      </w:r>
      <w:r w:rsidR="00454E70" w:rsidRPr="00C71BD5">
        <w:rPr>
          <w:rFonts w:ascii="Source Sans Pro" w:hAnsi="Source Sans Pro" w:cs="Arial"/>
        </w:rPr>
        <w:t>int the information from the search result and</w:t>
      </w:r>
      <w:r w:rsidRPr="00C71BD5">
        <w:rPr>
          <w:rFonts w:ascii="Source Sans Pro" w:hAnsi="Source Sans Pro" w:cs="Arial"/>
        </w:rPr>
        <w:t xml:space="preserve"> attach to your proposal.  The Status on the page must equal Active.</w:t>
      </w:r>
    </w:p>
    <w:p w14:paraId="3C82EF7F" w14:textId="6A319584" w:rsidR="001864EF" w:rsidRPr="00C71BD5" w:rsidRDefault="001864EF" w:rsidP="001864EF">
      <w:pPr>
        <w:pStyle w:val="Heading2"/>
        <w:rPr>
          <w:rFonts w:ascii="Source Sans Pro" w:hAnsi="Source Sans Pro" w:cstheme="minorHAnsi"/>
          <w:color w:val="1F497D" w:themeColor="text2"/>
        </w:rPr>
      </w:pPr>
      <w:bookmarkStart w:id="594" w:name="_Toc117260213"/>
      <w:r w:rsidRPr="00C71BD5">
        <w:rPr>
          <w:rFonts w:ascii="Source Sans Pro" w:hAnsi="Source Sans Pro" w:cstheme="minorHAnsi"/>
          <w:color w:val="1F497D" w:themeColor="text2"/>
        </w:rPr>
        <w:lastRenderedPageBreak/>
        <w:t xml:space="preserve">ATTACHMENT </w:t>
      </w:r>
      <w:r w:rsidR="008E2D7A" w:rsidRPr="00C71BD5">
        <w:rPr>
          <w:rFonts w:ascii="Source Sans Pro" w:hAnsi="Source Sans Pro" w:cstheme="minorHAnsi"/>
          <w:color w:val="1F497D" w:themeColor="text2"/>
        </w:rPr>
        <w:t>5</w:t>
      </w:r>
      <w:r w:rsidRPr="00C71BD5">
        <w:rPr>
          <w:rFonts w:ascii="Source Sans Pro" w:hAnsi="Source Sans Pro" w:cstheme="minorHAnsi"/>
          <w:color w:val="1F497D" w:themeColor="text2"/>
        </w:rPr>
        <w:t xml:space="preserve">: </w:t>
      </w:r>
      <w:r w:rsidR="00855D9E" w:rsidRPr="00C71BD5">
        <w:rPr>
          <w:rFonts w:ascii="Source Sans Pro" w:hAnsi="Source Sans Pro" w:cstheme="minorHAnsi"/>
          <w:color w:val="1F497D" w:themeColor="text2"/>
        </w:rPr>
        <w:t xml:space="preserve">Proposer </w:t>
      </w:r>
      <w:r w:rsidRPr="00C71BD5">
        <w:rPr>
          <w:rFonts w:ascii="Source Sans Pro" w:hAnsi="Source Sans Pro" w:cstheme="minorHAnsi"/>
          <w:color w:val="1F497D" w:themeColor="text2"/>
        </w:rPr>
        <w:t>Background</w:t>
      </w:r>
      <w:bookmarkEnd w:id="594"/>
    </w:p>
    <w:p w14:paraId="2E3A1A55" w14:textId="7EAFABCA" w:rsidR="001864EF" w:rsidRPr="00C71BD5" w:rsidRDefault="001864EF" w:rsidP="001864EF">
      <w:pPr>
        <w:contextualSpacing/>
        <w:rPr>
          <w:rFonts w:ascii="Source Sans Pro" w:hAnsi="Source Sans Pro"/>
          <w:sz w:val="22"/>
          <w:szCs w:val="22"/>
        </w:rPr>
      </w:pPr>
      <w:r w:rsidRPr="00C71BD5">
        <w:rPr>
          <w:rFonts w:ascii="Source Sans Pro" w:hAnsi="Source Sans Pro"/>
        </w:rPr>
        <w:t>Provide responses to the following</w:t>
      </w:r>
    </w:p>
    <w:tbl>
      <w:tblPr>
        <w:tblStyle w:val="TableGrid"/>
        <w:tblW w:w="0" w:type="auto"/>
        <w:jc w:val="center"/>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795"/>
        <w:gridCol w:w="450"/>
        <w:gridCol w:w="8730"/>
      </w:tblGrid>
      <w:tr w:rsidR="003026C0" w:rsidRPr="009913AC" w14:paraId="1F08A052" w14:textId="77777777" w:rsidTr="008C2FAC">
        <w:trPr>
          <w:jc w:val="center"/>
        </w:trPr>
        <w:tc>
          <w:tcPr>
            <w:tcW w:w="795" w:type="dxa"/>
            <w:tcBorders>
              <w:top w:val="double" w:sz="4" w:space="0" w:color="auto"/>
              <w:bottom w:val="single" w:sz="4" w:space="0" w:color="auto"/>
              <w:right w:val="dotted" w:sz="4" w:space="0" w:color="4F81BD" w:themeColor="accent1"/>
            </w:tcBorders>
          </w:tcPr>
          <w:p w14:paraId="0C6788D4" w14:textId="1239DCF0" w:rsidR="003026C0" w:rsidRPr="00C71BD5" w:rsidRDefault="009B6E72" w:rsidP="003026C0">
            <w:pPr>
              <w:rPr>
                <w:rFonts w:ascii="Source Sans Pro" w:hAnsi="Source Sans Pro"/>
                <w:sz w:val="22"/>
                <w:szCs w:val="22"/>
              </w:rPr>
            </w:pPr>
            <w:r w:rsidRPr="00C71BD5">
              <w:rPr>
                <w:rFonts w:ascii="Source Sans Pro" w:hAnsi="Source Sans Pro"/>
                <w:sz w:val="22"/>
                <w:szCs w:val="22"/>
              </w:rPr>
              <w:t>III.C.1.</w:t>
            </w:r>
          </w:p>
        </w:tc>
        <w:tc>
          <w:tcPr>
            <w:tcW w:w="9180" w:type="dxa"/>
            <w:gridSpan w:val="2"/>
            <w:tcBorders>
              <w:top w:val="double" w:sz="4" w:space="0" w:color="auto"/>
              <w:left w:val="dotted" w:sz="4" w:space="0" w:color="4F81BD" w:themeColor="accent1"/>
              <w:bottom w:val="single" w:sz="4" w:space="0" w:color="auto"/>
            </w:tcBorders>
            <w:tcMar>
              <w:left w:w="115" w:type="dxa"/>
              <w:right w:w="115" w:type="dxa"/>
            </w:tcMar>
          </w:tcPr>
          <w:p w14:paraId="79DFEC00" w14:textId="749953F5" w:rsidR="003026C0" w:rsidRPr="00C71BD5" w:rsidRDefault="000A4903" w:rsidP="001864EF">
            <w:pPr>
              <w:rPr>
                <w:rFonts w:ascii="Source Sans Pro" w:hAnsi="Source Sans Pro"/>
              </w:rPr>
            </w:pPr>
            <w:r w:rsidRPr="00C71BD5">
              <w:rPr>
                <w:rFonts w:ascii="Source Sans Pro" w:hAnsi="Source Sans Pro"/>
              </w:rPr>
              <w:t>Describe what your organization does to advocate for the mental health and wellness needs of TAY</w:t>
            </w:r>
            <w:r w:rsidR="003026C0" w:rsidRPr="00C71BD5">
              <w:rPr>
                <w:rFonts w:ascii="Source Sans Pro" w:hAnsi="Source Sans Pro"/>
              </w:rPr>
              <w:t>:</w:t>
            </w:r>
          </w:p>
          <w:p w14:paraId="538E8EC9" w14:textId="01A6DFAF" w:rsidR="00DE391B" w:rsidRPr="00C71BD5" w:rsidRDefault="00DE391B" w:rsidP="001864EF">
            <w:pPr>
              <w:rPr>
                <w:rFonts w:ascii="Source Sans Pro" w:hAnsi="Source Sans Pro"/>
              </w:rPr>
            </w:pPr>
          </w:p>
        </w:tc>
      </w:tr>
      <w:tr w:rsidR="003026C0" w:rsidRPr="009913AC" w14:paraId="30BCE525" w14:textId="77777777" w:rsidTr="008C2FAC">
        <w:trPr>
          <w:jc w:val="center"/>
        </w:trPr>
        <w:tc>
          <w:tcPr>
            <w:tcW w:w="795" w:type="dxa"/>
            <w:tcBorders>
              <w:top w:val="single" w:sz="4" w:space="0" w:color="auto"/>
              <w:bottom w:val="single" w:sz="4" w:space="0" w:color="auto"/>
              <w:right w:val="dotted" w:sz="4" w:space="0" w:color="4F81BD" w:themeColor="accent1"/>
            </w:tcBorders>
          </w:tcPr>
          <w:p w14:paraId="0ED1B326" w14:textId="20D638D7" w:rsidR="003026C0" w:rsidRPr="00C71BD5" w:rsidRDefault="009B6E72" w:rsidP="001864EF">
            <w:pPr>
              <w:rPr>
                <w:rFonts w:ascii="Source Sans Pro" w:hAnsi="Source Sans Pro"/>
                <w:sz w:val="22"/>
                <w:szCs w:val="22"/>
              </w:rPr>
            </w:pPr>
            <w:r w:rsidRPr="00C71BD5">
              <w:rPr>
                <w:rFonts w:ascii="Source Sans Pro" w:hAnsi="Source Sans Pro"/>
                <w:sz w:val="22"/>
                <w:szCs w:val="22"/>
              </w:rPr>
              <w:t>III.C.2.</w:t>
            </w:r>
          </w:p>
        </w:tc>
        <w:tc>
          <w:tcPr>
            <w:tcW w:w="9180" w:type="dxa"/>
            <w:gridSpan w:val="2"/>
            <w:tcBorders>
              <w:top w:val="single" w:sz="4" w:space="0" w:color="auto"/>
              <w:left w:val="dotted" w:sz="4" w:space="0" w:color="4F81BD" w:themeColor="accent1"/>
              <w:bottom w:val="single" w:sz="4" w:space="0" w:color="auto"/>
            </w:tcBorders>
            <w:tcMar>
              <w:left w:w="115" w:type="dxa"/>
              <w:right w:w="115" w:type="dxa"/>
            </w:tcMar>
          </w:tcPr>
          <w:p w14:paraId="3927672D" w14:textId="77777777" w:rsidR="00DE391B" w:rsidRPr="00C71BD5" w:rsidRDefault="000A4903" w:rsidP="001864EF">
            <w:pPr>
              <w:rPr>
                <w:rFonts w:ascii="Source Sans Pro" w:hAnsi="Source Sans Pro"/>
              </w:rPr>
            </w:pPr>
            <w:r w:rsidRPr="00C71BD5">
              <w:rPr>
                <w:rFonts w:ascii="Source Sans Pro" w:hAnsi="Source Sans Pro"/>
              </w:rPr>
              <w:t>What counties, regions, or areas of the State do you serve?</w:t>
            </w:r>
          </w:p>
          <w:p w14:paraId="260E4488" w14:textId="77777777" w:rsidR="000A4903" w:rsidRPr="00C71BD5" w:rsidRDefault="000A4903" w:rsidP="001864EF">
            <w:pPr>
              <w:rPr>
                <w:rFonts w:ascii="Source Sans Pro" w:hAnsi="Source Sans Pro"/>
              </w:rPr>
            </w:pPr>
          </w:p>
          <w:p w14:paraId="453F8422" w14:textId="37ADEA9C" w:rsidR="000A4903" w:rsidRPr="00C71BD5" w:rsidRDefault="000A4903" w:rsidP="001864EF">
            <w:pPr>
              <w:rPr>
                <w:rFonts w:ascii="Source Sans Pro" w:hAnsi="Source Sans Pro"/>
              </w:rPr>
            </w:pPr>
          </w:p>
        </w:tc>
      </w:tr>
      <w:tr w:rsidR="003026C0" w:rsidRPr="009913AC" w14:paraId="35EA9FB8" w14:textId="77777777" w:rsidTr="008C2FAC">
        <w:trPr>
          <w:jc w:val="center"/>
        </w:trPr>
        <w:tc>
          <w:tcPr>
            <w:tcW w:w="795" w:type="dxa"/>
            <w:tcBorders>
              <w:top w:val="single" w:sz="4" w:space="0" w:color="auto"/>
              <w:bottom w:val="dotted" w:sz="4" w:space="0" w:color="4F81BD" w:themeColor="accent1"/>
              <w:right w:val="dotted" w:sz="4" w:space="0" w:color="4F81BD" w:themeColor="accent1"/>
            </w:tcBorders>
          </w:tcPr>
          <w:p w14:paraId="18CAD339" w14:textId="3C3EA270" w:rsidR="003026C0" w:rsidRPr="00C71BD5" w:rsidRDefault="009B6E72" w:rsidP="00F0525E">
            <w:pPr>
              <w:jc w:val="left"/>
              <w:rPr>
                <w:rFonts w:ascii="Source Sans Pro" w:hAnsi="Source Sans Pro"/>
                <w:sz w:val="22"/>
                <w:szCs w:val="22"/>
              </w:rPr>
            </w:pPr>
            <w:r w:rsidRPr="00C71BD5">
              <w:rPr>
                <w:rFonts w:ascii="Source Sans Pro" w:hAnsi="Source Sans Pro"/>
                <w:sz w:val="22"/>
                <w:szCs w:val="22"/>
              </w:rPr>
              <w:t>III.C.3.</w:t>
            </w:r>
          </w:p>
        </w:tc>
        <w:tc>
          <w:tcPr>
            <w:tcW w:w="9180" w:type="dxa"/>
            <w:gridSpan w:val="2"/>
            <w:tcBorders>
              <w:top w:val="single" w:sz="4" w:space="0" w:color="auto"/>
              <w:left w:val="dotted" w:sz="4" w:space="0" w:color="4F81BD" w:themeColor="accent1"/>
              <w:bottom w:val="dotted" w:sz="4" w:space="0" w:color="4F81BD" w:themeColor="accent1"/>
            </w:tcBorders>
            <w:tcMar>
              <w:left w:w="115" w:type="dxa"/>
              <w:right w:w="115" w:type="dxa"/>
            </w:tcMar>
          </w:tcPr>
          <w:p w14:paraId="31489835" w14:textId="77777777" w:rsidR="003026C0" w:rsidRPr="00C71BD5" w:rsidRDefault="003026C0" w:rsidP="001864EF">
            <w:pPr>
              <w:rPr>
                <w:rFonts w:ascii="Source Sans Pro" w:hAnsi="Source Sans Pro"/>
              </w:rPr>
            </w:pPr>
            <w:r w:rsidRPr="00C71BD5">
              <w:rPr>
                <w:rFonts w:ascii="Source Sans Pro" w:hAnsi="Source Sans Pro"/>
              </w:rPr>
              <w:t>What counties do you have a branch/physical presence located?</w:t>
            </w:r>
          </w:p>
          <w:p w14:paraId="3BCCABE1" w14:textId="51F7FA42" w:rsidR="00DE391B" w:rsidRPr="00C71BD5" w:rsidRDefault="00DE391B" w:rsidP="001864EF">
            <w:pPr>
              <w:rPr>
                <w:rFonts w:ascii="Source Sans Pro" w:hAnsi="Source Sans Pro"/>
              </w:rPr>
            </w:pPr>
          </w:p>
        </w:tc>
      </w:tr>
      <w:tr w:rsidR="009B6E72" w:rsidRPr="009913AC" w14:paraId="6C1F29AB" w14:textId="77777777" w:rsidTr="008C2FAC">
        <w:trPr>
          <w:jc w:val="center"/>
        </w:trPr>
        <w:tc>
          <w:tcPr>
            <w:tcW w:w="795" w:type="dxa"/>
            <w:tcBorders>
              <w:top w:val="dotted" w:sz="4" w:space="0" w:color="4F81BD" w:themeColor="accent1"/>
              <w:bottom w:val="single" w:sz="4" w:space="0" w:color="auto"/>
              <w:right w:val="dotted" w:sz="4" w:space="0" w:color="4F81BD" w:themeColor="accent1"/>
            </w:tcBorders>
          </w:tcPr>
          <w:p w14:paraId="1B866F77" w14:textId="08BA8D46" w:rsidR="009B6E72" w:rsidRPr="00C71BD5" w:rsidRDefault="009B6E72" w:rsidP="00394922">
            <w:pPr>
              <w:jc w:val="left"/>
              <w:rPr>
                <w:rFonts w:ascii="Source Sans Pro" w:hAnsi="Source Sans Pro"/>
                <w:sz w:val="22"/>
                <w:szCs w:val="22"/>
              </w:rPr>
            </w:pPr>
            <w:r w:rsidRPr="00C71BD5">
              <w:rPr>
                <w:rFonts w:ascii="Source Sans Pro" w:hAnsi="Source Sans Pro"/>
                <w:sz w:val="22"/>
                <w:szCs w:val="22"/>
              </w:rPr>
              <w:t>III.C.</w:t>
            </w:r>
            <w:proofErr w:type="gramStart"/>
            <w:r w:rsidRPr="00C71BD5">
              <w:rPr>
                <w:rFonts w:ascii="Source Sans Pro" w:hAnsi="Source Sans Pro"/>
                <w:sz w:val="22"/>
                <w:szCs w:val="22"/>
              </w:rPr>
              <w:t>3.a.</w:t>
            </w:r>
            <w:proofErr w:type="gramEnd"/>
          </w:p>
        </w:tc>
        <w:tc>
          <w:tcPr>
            <w:tcW w:w="450" w:type="dxa"/>
            <w:tcBorders>
              <w:top w:val="dotted" w:sz="4" w:space="0" w:color="4F81BD" w:themeColor="accent1"/>
              <w:left w:val="dotted" w:sz="4" w:space="0" w:color="4F81BD" w:themeColor="accent1"/>
              <w:bottom w:val="single" w:sz="4" w:space="0" w:color="auto"/>
            </w:tcBorders>
          </w:tcPr>
          <w:p w14:paraId="33396EC7" w14:textId="42EC01E6" w:rsidR="009B6E72" w:rsidRPr="00C71BD5" w:rsidRDefault="009B6E72" w:rsidP="00394922">
            <w:pPr>
              <w:jc w:val="left"/>
              <w:rPr>
                <w:rFonts w:ascii="Source Sans Pro" w:hAnsi="Source Sans Pro"/>
              </w:rPr>
            </w:pPr>
          </w:p>
        </w:tc>
        <w:tc>
          <w:tcPr>
            <w:tcW w:w="8730" w:type="dxa"/>
            <w:tcBorders>
              <w:top w:val="dotted" w:sz="4" w:space="0" w:color="4F81BD" w:themeColor="accent1"/>
              <w:left w:val="dotted" w:sz="4" w:space="0" w:color="4F81BD" w:themeColor="accent1"/>
              <w:bottom w:val="single" w:sz="4" w:space="0" w:color="auto"/>
            </w:tcBorders>
          </w:tcPr>
          <w:p w14:paraId="72BA5585" w14:textId="77777777" w:rsidR="009B6E72" w:rsidRPr="00C71BD5" w:rsidRDefault="009B6E72" w:rsidP="00394922">
            <w:pPr>
              <w:jc w:val="left"/>
              <w:rPr>
                <w:rFonts w:ascii="Source Sans Pro" w:hAnsi="Source Sans Pro"/>
              </w:rPr>
            </w:pPr>
            <w:r w:rsidRPr="00C71BD5">
              <w:rPr>
                <w:rFonts w:ascii="Source Sans Pro" w:hAnsi="Source Sans Pro"/>
              </w:rPr>
              <w:t>Provide Support:</w:t>
            </w:r>
          </w:p>
          <w:p w14:paraId="3D7928CE" w14:textId="1E6DBB62" w:rsidR="00DE391B" w:rsidRPr="00C71BD5" w:rsidRDefault="00DE391B" w:rsidP="00394922">
            <w:pPr>
              <w:jc w:val="left"/>
              <w:rPr>
                <w:rFonts w:ascii="Source Sans Pro" w:hAnsi="Source Sans Pro"/>
              </w:rPr>
            </w:pPr>
          </w:p>
        </w:tc>
      </w:tr>
      <w:tr w:rsidR="003026C0" w:rsidRPr="009913AC" w14:paraId="18055013" w14:textId="77777777" w:rsidTr="008C2FAC">
        <w:trPr>
          <w:jc w:val="center"/>
        </w:trPr>
        <w:tc>
          <w:tcPr>
            <w:tcW w:w="795" w:type="dxa"/>
            <w:tcBorders>
              <w:top w:val="single" w:sz="4" w:space="0" w:color="auto"/>
              <w:bottom w:val="single" w:sz="4" w:space="0" w:color="auto"/>
              <w:right w:val="dotted" w:sz="4" w:space="0" w:color="4F81BD" w:themeColor="accent1"/>
            </w:tcBorders>
          </w:tcPr>
          <w:p w14:paraId="650344E6" w14:textId="5B0D6824" w:rsidR="003026C0" w:rsidRPr="00C71BD5" w:rsidRDefault="009B6E72" w:rsidP="003026C0">
            <w:pPr>
              <w:rPr>
                <w:rFonts w:ascii="Source Sans Pro" w:hAnsi="Source Sans Pro"/>
                <w:sz w:val="22"/>
                <w:szCs w:val="22"/>
              </w:rPr>
            </w:pPr>
            <w:r w:rsidRPr="00C71BD5">
              <w:rPr>
                <w:rFonts w:ascii="Source Sans Pro" w:hAnsi="Source Sans Pro"/>
                <w:sz w:val="22"/>
                <w:szCs w:val="22"/>
              </w:rPr>
              <w:t>III.C.4.</w:t>
            </w:r>
          </w:p>
        </w:tc>
        <w:tc>
          <w:tcPr>
            <w:tcW w:w="9180" w:type="dxa"/>
            <w:gridSpan w:val="2"/>
            <w:tcBorders>
              <w:top w:val="single" w:sz="4" w:space="0" w:color="auto"/>
              <w:left w:val="dotted" w:sz="4" w:space="0" w:color="4F81BD" w:themeColor="accent1"/>
              <w:bottom w:val="single" w:sz="4" w:space="0" w:color="auto"/>
            </w:tcBorders>
            <w:tcMar>
              <w:left w:w="115" w:type="dxa"/>
              <w:right w:w="115" w:type="dxa"/>
            </w:tcMar>
          </w:tcPr>
          <w:p w14:paraId="3F2616A2" w14:textId="5D853BA9" w:rsidR="003026C0" w:rsidRPr="00C71BD5" w:rsidRDefault="003026C0" w:rsidP="003026C0">
            <w:pPr>
              <w:rPr>
                <w:rFonts w:ascii="Source Sans Pro" w:hAnsi="Source Sans Pro"/>
              </w:rPr>
            </w:pPr>
            <w:r w:rsidRPr="00C71BD5">
              <w:rPr>
                <w:rFonts w:ascii="Source Sans Pro" w:hAnsi="Source Sans Pro"/>
              </w:rPr>
              <w:t xml:space="preserve">How do you determine where service gaps may exist for the TAY populations that you serve? </w:t>
            </w:r>
          </w:p>
          <w:p w14:paraId="7B1CB980" w14:textId="77777777" w:rsidR="003026C0" w:rsidRPr="00C71BD5" w:rsidRDefault="003026C0" w:rsidP="001864EF">
            <w:pPr>
              <w:rPr>
                <w:rFonts w:ascii="Source Sans Pro" w:hAnsi="Source Sans Pro"/>
              </w:rPr>
            </w:pPr>
          </w:p>
        </w:tc>
      </w:tr>
      <w:tr w:rsidR="003026C0" w:rsidRPr="009913AC" w14:paraId="286C1AC5" w14:textId="77777777" w:rsidTr="008C2FAC">
        <w:trPr>
          <w:jc w:val="center"/>
        </w:trPr>
        <w:tc>
          <w:tcPr>
            <w:tcW w:w="795" w:type="dxa"/>
            <w:tcBorders>
              <w:top w:val="single" w:sz="4" w:space="0" w:color="auto"/>
              <w:bottom w:val="single" w:sz="4" w:space="0" w:color="auto"/>
              <w:right w:val="dotted" w:sz="4" w:space="0" w:color="4F81BD" w:themeColor="accent1"/>
            </w:tcBorders>
          </w:tcPr>
          <w:p w14:paraId="35205B68" w14:textId="2410977D" w:rsidR="003026C0" w:rsidRPr="00C71BD5" w:rsidRDefault="009B6E72" w:rsidP="003026C0">
            <w:pPr>
              <w:rPr>
                <w:rFonts w:ascii="Source Sans Pro" w:hAnsi="Source Sans Pro"/>
                <w:sz w:val="22"/>
                <w:szCs w:val="22"/>
              </w:rPr>
            </w:pPr>
            <w:r w:rsidRPr="00C71BD5">
              <w:rPr>
                <w:rFonts w:ascii="Source Sans Pro" w:hAnsi="Source Sans Pro"/>
                <w:sz w:val="22"/>
                <w:szCs w:val="22"/>
              </w:rPr>
              <w:t>III.C.5.</w:t>
            </w:r>
          </w:p>
        </w:tc>
        <w:tc>
          <w:tcPr>
            <w:tcW w:w="9180" w:type="dxa"/>
            <w:gridSpan w:val="2"/>
            <w:tcBorders>
              <w:top w:val="single" w:sz="4" w:space="0" w:color="auto"/>
              <w:left w:val="dotted" w:sz="4" w:space="0" w:color="4F81BD" w:themeColor="accent1"/>
              <w:bottom w:val="single" w:sz="4" w:space="0" w:color="auto"/>
            </w:tcBorders>
            <w:tcMar>
              <w:left w:w="115" w:type="dxa"/>
              <w:right w:w="115" w:type="dxa"/>
            </w:tcMar>
          </w:tcPr>
          <w:p w14:paraId="1CA13FCA" w14:textId="4C98857E" w:rsidR="003026C0" w:rsidRPr="00C71BD5" w:rsidRDefault="003026C0" w:rsidP="003026C0">
            <w:pPr>
              <w:rPr>
                <w:rFonts w:ascii="Source Sans Pro" w:hAnsi="Source Sans Pro"/>
              </w:rPr>
            </w:pPr>
            <w:r w:rsidRPr="00C71BD5">
              <w:rPr>
                <w:rFonts w:ascii="Source Sans Pro" w:hAnsi="Source Sans Pro"/>
              </w:rPr>
              <w:t>What are the specific outcomes you are working toward?</w:t>
            </w:r>
          </w:p>
          <w:p w14:paraId="007F22F1" w14:textId="122DBA6F" w:rsidR="003026C0" w:rsidRPr="00C71BD5" w:rsidRDefault="003026C0" w:rsidP="001864EF">
            <w:pPr>
              <w:rPr>
                <w:rFonts w:ascii="Source Sans Pro" w:hAnsi="Source Sans Pro"/>
              </w:rPr>
            </w:pPr>
          </w:p>
        </w:tc>
      </w:tr>
      <w:tr w:rsidR="003026C0" w:rsidRPr="009913AC" w14:paraId="6C27890F" w14:textId="77777777" w:rsidTr="008C2FAC">
        <w:trPr>
          <w:jc w:val="center"/>
        </w:trPr>
        <w:tc>
          <w:tcPr>
            <w:tcW w:w="795" w:type="dxa"/>
            <w:tcBorders>
              <w:top w:val="single" w:sz="4" w:space="0" w:color="auto"/>
              <w:bottom w:val="single" w:sz="4" w:space="0" w:color="auto"/>
              <w:right w:val="dotted" w:sz="4" w:space="0" w:color="4F81BD" w:themeColor="accent1"/>
            </w:tcBorders>
          </w:tcPr>
          <w:p w14:paraId="6C037A64" w14:textId="5DE767AA" w:rsidR="003026C0" w:rsidRPr="00C71BD5" w:rsidRDefault="009B6E72" w:rsidP="003026C0">
            <w:pPr>
              <w:rPr>
                <w:rFonts w:ascii="Source Sans Pro" w:hAnsi="Source Sans Pro"/>
                <w:sz w:val="22"/>
                <w:szCs w:val="22"/>
              </w:rPr>
            </w:pPr>
            <w:r w:rsidRPr="00C71BD5">
              <w:rPr>
                <w:rFonts w:ascii="Source Sans Pro" w:hAnsi="Source Sans Pro"/>
                <w:sz w:val="22"/>
                <w:szCs w:val="22"/>
              </w:rPr>
              <w:t>III.C.6.</w:t>
            </w:r>
          </w:p>
        </w:tc>
        <w:tc>
          <w:tcPr>
            <w:tcW w:w="9180" w:type="dxa"/>
            <w:gridSpan w:val="2"/>
            <w:tcBorders>
              <w:top w:val="single" w:sz="4" w:space="0" w:color="auto"/>
              <w:left w:val="dotted" w:sz="4" w:space="0" w:color="4F81BD" w:themeColor="accent1"/>
              <w:bottom w:val="single" w:sz="4" w:space="0" w:color="auto"/>
            </w:tcBorders>
            <w:tcMar>
              <w:left w:w="115" w:type="dxa"/>
              <w:right w:w="115" w:type="dxa"/>
            </w:tcMar>
          </w:tcPr>
          <w:p w14:paraId="427073FF" w14:textId="4B41C2CA" w:rsidR="003026C0" w:rsidRPr="00C71BD5" w:rsidRDefault="00155A58" w:rsidP="003026C0">
            <w:pPr>
              <w:rPr>
                <w:rFonts w:ascii="Source Sans Pro" w:hAnsi="Source Sans Pro"/>
              </w:rPr>
            </w:pPr>
            <w:r w:rsidRPr="00C71BD5">
              <w:rPr>
                <w:rFonts w:ascii="Source Sans Pro" w:hAnsi="Source Sans Pro"/>
              </w:rPr>
              <w:t>What do you measure and/or what type of data do you collect to determine the success of your approach?</w:t>
            </w:r>
            <w:r w:rsidR="003026C0" w:rsidRPr="00C71BD5">
              <w:rPr>
                <w:rFonts w:ascii="Source Sans Pro" w:hAnsi="Source Sans Pro"/>
              </w:rPr>
              <w:t xml:space="preserve"> </w:t>
            </w:r>
          </w:p>
          <w:p w14:paraId="48C9434C" w14:textId="1E3D0E8D" w:rsidR="003026C0" w:rsidRPr="00C71BD5" w:rsidRDefault="003026C0" w:rsidP="001864EF">
            <w:pPr>
              <w:rPr>
                <w:rFonts w:ascii="Source Sans Pro" w:hAnsi="Source Sans Pro"/>
              </w:rPr>
            </w:pPr>
          </w:p>
        </w:tc>
      </w:tr>
      <w:tr w:rsidR="003026C0" w:rsidRPr="009913AC" w14:paraId="766AF309" w14:textId="77777777" w:rsidTr="008C2FAC">
        <w:trPr>
          <w:jc w:val="center"/>
        </w:trPr>
        <w:tc>
          <w:tcPr>
            <w:tcW w:w="795" w:type="dxa"/>
            <w:tcBorders>
              <w:top w:val="single" w:sz="4" w:space="0" w:color="auto"/>
              <w:bottom w:val="dotted" w:sz="4" w:space="0" w:color="4F81BD" w:themeColor="accent1"/>
              <w:right w:val="dotted" w:sz="4" w:space="0" w:color="4F81BD" w:themeColor="accent1"/>
            </w:tcBorders>
          </w:tcPr>
          <w:p w14:paraId="512B66AD" w14:textId="1475B5BD" w:rsidR="003026C0" w:rsidRPr="00C71BD5" w:rsidRDefault="009B6E72" w:rsidP="001864EF">
            <w:pPr>
              <w:rPr>
                <w:rFonts w:ascii="Source Sans Pro" w:hAnsi="Source Sans Pro"/>
                <w:sz w:val="22"/>
                <w:szCs w:val="22"/>
              </w:rPr>
            </w:pPr>
            <w:r w:rsidRPr="00C71BD5">
              <w:rPr>
                <w:rFonts w:ascii="Source Sans Pro" w:hAnsi="Source Sans Pro"/>
                <w:sz w:val="22"/>
                <w:szCs w:val="22"/>
              </w:rPr>
              <w:t>III.C.7.</w:t>
            </w:r>
          </w:p>
        </w:tc>
        <w:tc>
          <w:tcPr>
            <w:tcW w:w="9180" w:type="dxa"/>
            <w:gridSpan w:val="2"/>
            <w:tcBorders>
              <w:top w:val="single" w:sz="4" w:space="0" w:color="auto"/>
              <w:left w:val="dotted" w:sz="4" w:space="0" w:color="4F81BD" w:themeColor="accent1"/>
              <w:bottom w:val="dotted" w:sz="4" w:space="0" w:color="4F81BD" w:themeColor="accent1"/>
            </w:tcBorders>
            <w:tcMar>
              <w:left w:w="115" w:type="dxa"/>
              <w:right w:w="115" w:type="dxa"/>
            </w:tcMar>
          </w:tcPr>
          <w:p w14:paraId="3AB818BA" w14:textId="77777777" w:rsidR="003026C0" w:rsidRPr="00C71BD5" w:rsidRDefault="003026C0" w:rsidP="001864EF">
            <w:pPr>
              <w:rPr>
                <w:rFonts w:ascii="Source Sans Pro" w:hAnsi="Source Sans Pro"/>
              </w:rPr>
            </w:pPr>
            <w:r w:rsidRPr="00C71BD5">
              <w:rPr>
                <w:rFonts w:ascii="Source Sans Pro" w:hAnsi="Source Sans Pro"/>
              </w:rPr>
              <w:t xml:space="preserve">How long has your organization been in existence? </w:t>
            </w:r>
          </w:p>
          <w:p w14:paraId="48336308" w14:textId="4904081D" w:rsidR="00DE391B" w:rsidRPr="00C71BD5" w:rsidRDefault="00DE391B" w:rsidP="001864EF">
            <w:pPr>
              <w:rPr>
                <w:rFonts w:ascii="Source Sans Pro" w:hAnsi="Source Sans Pro"/>
              </w:rPr>
            </w:pPr>
          </w:p>
        </w:tc>
      </w:tr>
      <w:tr w:rsidR="009B6E72" w:rsidRPr="009913AC" w14:paraId="59DE857F" w14:textId="77777777" w:rsidTr="008C2FAC">
        <w:trPr>
          <w:jc w:val="center"/>
        </w:trPr>
        <w:tc>
          <w:tcPr>
            <w:tcW w:w="795" w:type="dxa"/>
            <w:tcBorders>
              <w:top w:val="dotted" w:sz="4" w:space="0" w:color="4F81BD" w:themeColor="accent1"/>
              <w:bottom w:val="single" w:sz="4" w:space="0" w:color="auto"/>
              <w:right w:val="dotted" w:sz="4" w:space="0" w:color="4F81BD" w:themeColor="accent1"/>
            </w:tcBorders>
          </w:tcPr>
          <w:p w14:paraId="64D9C7D4" w14:textId="1B81FA8D" w:rsidR="009B6E72" w:rsidRPr="00C71BD5" w:rsidRDefault="009B6E72" w:rsidP="001864EF">
            <w:pPr>
              <w:rPr>
                <w:rFonts w:ascii="Source Sans Pro" w:hAnsi="Source Sans Pro"/>
                <w:sz w:val="22"/>
                <w:szCs w:val="22"/>
              </w:rPr>
            </w:pPr>
            <w:r w:rsidRPr="00C71BD5">
              <w:rPr>
                <w:rFonts w:ascii="Source Sans Pro" w:hAnsi="Source Sans Pro"/>
                <w:sz w:val="22"/>
                <w:szCs w:val="22"/>
              </w:rPr>
              <w:t>III.C.</w:t>
            </w:r>
            <w:proofErr w:type="gramStart"/>
            <w:r w:rsidRPr="00C71BD5">
              <w:rPr>
                <w:rFonts w:ascii="Source Sans Pro" w:hAnsi="Source Sans Pro"/>
                <w:sz w:val="22"/>
                <w:szCs w:val="22"/>
              </w:rPr>
              <w:t>7.a.</w:t>
            </w:r>
            <w:proofErr w:type="gramEnd"/>
          </w:p>
        </w:tc>
        <w:tc>
          <w:tcPr>
            <w:tcW w:w="450" w:type="dxa"/>
            <w:tcBorders>
              <w:top w:val="dotted" w:sz="4" w:space="0" w:color="4F81BD" w:themeColor="accent1"/>
              <w:left w:val="dotted" w:sz="4" w:space="0" w:color="4F81BD" w:themeColor="accent1"/>
              <w:bottom w:val="single" w:sz="4" w:space="0" w:color="auto"/>
            </w:tcBorders>
          </w:tcPr>
          <w:p w14:paraId="362FBE19" w14:textId="127914EC" w:rsidR="009B6E72" w:rsidRPr="00C71BD5" w:rsidRDefault="009B6E72" w:rsidP="001864EF">
            <w:pPr>
              <w:rPr>
                <w:rFonts w:ascii="Source Sans Pro" w:hAnsi="Source Sans Pro"/>
              </w:rPr>
            </w:pPr>
          </w:p>
        </w:tc>
        <w:tc>
          <w:tcPr>
            <w:tcW w:w="8730" w:type="dxa"/>
            <w:tcBorders>
              <w:top w:val="dotted" w:sz="4" w:space="0" w:color="4F81BD" w:themeColor="accent1"/>
              <w:left w:val="dotted" w:sz="4" w:space="0" w:color="4F81BD" w:themeColor="accent1"/>
              <w:bottom w:val="single" w:sz="4" w:space="0" w:color="auto"/>
            </w:tcBorders>
          </w:tcPr>
          <w:p w14:paraId="6A4AC98C" w14:textId="77777777" w:rsidR="009B6E72" w:rsidRPr="00C71BD5" w:rsidRDefault="009B6E72" w:rsidP="001864EF">
            <w:pPr>
              <w:rPr>
                <w:rFonts w:ascii="Source Sans Pro" w:hAnsi="Source Sans Pro"/>
              </w:rPr>
            </w:pPr>
            <w:r w:rsidRPr="00C71BD5">
              <w:rPr>
                <w:rFonts w:ascii="Source Sans Pro" w:hAnsi="Source Sans Pro"/>
              </w:rPr>
              <w:t>Provide Support:</w:t>
            </w:r>
          </w:p>
          <w:p w14:paraId="587D4C21" w14:textId="716FD4FC" w:rsidR="00DE391B" w:rsidRPr="00C71BD5" w:rsidRDefault="00DE391B" w:rsidP="001864EF">
            <w:pPr>
              <w:rPr>
                <w:rFonts w:ascii="Source Sans Pro" w:hAnsi="Source Sans Pro"/>
              </w:rPr>
            </w:pPr>
          </w:p>
        </w:tc>
      </w:tr>
      <w:tr w:rsidR="009B6E72" w:rsidRPr="009913AC" w14:paraId="43F1CB35" w14:textId="77777777" w:rsidTr="008C2FAC">
        <w:trPr>
          <w:jc w:val="center"/>
        </w:trPr>
        <w:tc>
          <w:tcPr>
            <w:tcW w:w="795" w:type="dxa"/>
            <w:tcBorders>
              <w:top w:val="single" w:sz="4" w:space="0" w:color="auto"/>
              <w:bottom w:val="dotted" w:sz="4" w:space="0" w:color="4F81BD" w:themeColor="accent1"/>
              <w:right w:val="dotted" w:sz="4" w:space="0" w:color="4F81BD" w:themeColor="accent1"/>
            </w:tcBorders>
          </w:tcPr>
          <w:p w14:paraId="7127F0B3" w14:textId="4A246CE4" w:rsidR="009B6E72" w:rsidRPr="00C71BD5" w:rsidRDefault="009B6E72" w:rsidP="001864EF">
            <w:pPr>
              <w:rPr>
                <w:rFonts w:ascii="Source Sans Pro" w:hAnsi="Source Sans Pro"/>
                <w:sz w:val="22"/>
                <w:szCs w:val="22"/>
              </w:rPr>
            </w:pPr>
            <w:r w:rsidRPr="00C71BD5">
              <w:rPr>
                <w:rFonts w:ascii="Source Sans Pro" w:hAnsi="Source Sans Pro"/>
                <w:sz w:val="22"/>
                <w:szCs w:val="22"/>
              </w:rPr>
              <w:t>III.C.8.</w:t>
            </w:r>
          </w:p>
        </w:tc>
        <w:tc>
          <w:tcPr>
            <w:tcW w:w="9180" w:type="dxa"/>
            <w:gridSpan w:val="2"/>
            <w:tcBorders>
              <w:top w:val="single" w:sz="4" w:space="0" w:color="auto"/>
              <w:left w:val="dotted" w:sz="4" w:space="0" w:color="4F81BD" w:themeColor="accent1"/>
              <w:bottom w:val="dotted" w:sz="4" w:space="0" w:color="4F81BD" w:themeColor="accent1"/>
            </w:tcBorders>
            <w:tcMar>
              <w:left w:w="115" w:type="dxa"/>
              <w:right w:w="115" w:type="dxa"/>
            </w:tcMar>
          </w:tcPr>
          <w:p w14:paraId="6F6D08A7" w14:textId="77777777" w:rsidR="009B6E72" w:rsidRPr="00C71BD5" w:rsidRDefault="009B6E72" w:rsidP="001864EF">
            <w:pPr>
              <w:rPr>
                <w:rFonts w:ascii="Source Sans Pro" w:hAnsi="Source Sans Pro"/>
              </w:rPr>
            </w:pPr>
            <w:r w:rsidRPr="00C71BD5">
              <w:rPr>
                <w:rFonts w:ascii="Source Sans Pro" w:hAnsi="Source Sans Pro"/>
              </w:rPr>
              <w:t>How many staff do you have?  This does not include volunteers or contractors.</w:t>
            </w:r>
          </w:p>
          <w:p w14:paraId="24469C95" w14:textId="43996964" w:rsidR="00DE391B" w:rsidRPr="00C71BD5" w:rsidRDefault="00DE391B" w:rsidP="001864EF">
            <w:pPr>
              <w:rPr>
                <w:rFonts w:ascii="Source Sans Pro" w:hAnsi="Source Sans Pro"/>
                <w:sz w:val="22"/>
                <w:szCs w:val="22"/>
              </w:rPr>
            </w:pPr>
          </w:p>
        </w:tc>
      </w:tr>
      <w:tr w:rsidR="009B6E72" w:rsidRPr="009913AC" w14:paraId="3D2D2919" w14:textId="77777777" w:rsidTr="008C2FAC">
        <w:trPr>
          <w:jc w:val="center"/>
        </w:trPr>
        <w:tc>
          <w:tcPr>
            <w:tcW w:w="795" w:type="dxa"/>
            <w:tcBorders>
              <w:top w:val="dotted" w:sz="4" w:space="0" w:color="4F81BD" w:themeColor="accent1"/>
              <w:bottom w:val="single" w:sz="4" w:space="0" w:color="auto"/>
              <w:right w:val="dotted" w:sz="4" w:space="0" w:color="4F81BD" w:themeColor="accent1"/>
            </w:tcBorders>
          </w:tcPr>
          <w:p w14:paraId="643B080B" w14:textId="2DCDEF49" w:rsidR="009B6E72" w:rsidRPr="00C71BD5" w:rsidRDefault="009B6E72" w:rsidP="00C3009C">
            <w:pPr>
              <w:rPr>
                <w:rFonts w:ascii="Source Sans Pro" w:hAnsi="Source Sans Pro"/>
                <w:sz w:val="22"/>
                <w:szCs w:val="22"/>
              </w:rPr>
            </w:pPr>
            <w:r w:rsidRPr="00C71BD5">
              <w:rPr>
                <w:rFonts w:ascii="Source Sans Pro" w:hAnsi="Source Sans Pro"/>
                <w:sz w:val="22"/>
                <w:szCs w:val="22"/>
              </w:rPr>
              <w:lastRenderedPageBreak/>
              <w:t>III.C.</w:t>
            </w:r>
            <w:proofErr w:type="gramStart"/>
            <w:r w:rsidRPr="00C71BD5">
              <w:rPr>
                <w:rFonts w:ascii="Source Sans Pro" w:hAnsi="Source Sans Pro"/>
                <w:sz w:val="22"/>
                <w:szCs w:val="22"/>
              </w:rPr>
              <w:t>8.a.</w:t>
            </w:r>
            <w:proofErr w:type="gramEnd"/>
          </w:p>
        </w:tc>
        <w:tc>
          <w:tcPr>
            <w:tcW w:w="450" w:type="dxa"/>
            <w:tcBorders>
              <w:top w:val="dotted" w:sz="4" w:space="0" w:color="4F81BD" w:themeColor="accent1"/>
              <w:left w:val="dotted" w:sz="4" w:space="0" w:color="4F81BD" w:themeColor="accent1"/>
              <w:bottom w:val="single" w:sz="4" w:space="0" w:color="auto"/>
            </w:tcBorders>
          </w:tcPr>
          <w:p w14:paraId="680E0F70" w14:textId="3B14A0A3" w:rsidR="009B6E72" w:rsidRPr="00C71BD5" w:rsidRDefault="009B6E72" w:rsidP="00C3009C">
            <w:pPr>
              <w:rPr>
                <w:rFonts w:ascii="Source Sans Pro" w:hAnsi="Source Sans Pro"/>
              </w:rPr>
            </w:pPr>
          </w:p>
        </w:tc>
        <w:tc>
          <w:tcPr>
            <w:tcW w:w="8730" w:type="dxa"/>
            <w:tcBorders>
              <w:top w:val="dotted" w:sz="4" w:space="0" w:color="4F81BD" w:themeColor="accent1"/>
              <w:left w:val="dotted" w:sz="4" w:space="0" w:color="4F81BD" w:themeColor="accent1"/>
              <w:bottom w:val="single" w:sz="4" w:space="0" w:color="auto"/>
            </w:tcBorders>
          </w:tcPr>
          <w:p w14:paraId="1EE0EFDF" w14:textId="77777777" w:rsidR="009B6E72" w:rsidRPr="00C71BD5" w:rsidRDefault="009B6E72" w:rsidP="00C3009C">
            <w:pPr>
              <w:rPr>
                <w:rFonts w:ascii="Source Sans Pro" w:hAnsi="Source Sans Pro"/>
              </w:rPr>
            </w:pPr>
            <w:r w:rsidRPr="00C71BD5">
              <w:rPr>
                <w:rFonts w:ascii="Source Sans Pro" w:hAnsi="Source Sans Pro"/>
              </w:rPr>
              <w:t>Provide Support:</w:t>
            </w:r>
          </w:p>
          <w:p w14:paraId="58EAA79D" w14:textId="5222DF64" w:rsidR="00DE391B" w:rsidRPr="00C71BD5" w:rsidRDefault="00DE391B" w:rsidP="00C3009C">
            <w:pPr>
              <w:rPr>
                <w:rFonts w:ascii="Source Sans Pro" w:hAnsi="Source Sans Pro"/>
              </w:rPr>
            </w:pPr>
          </w:p>
        </w:tc>
      </w:tr>
      <w:tr w:rsidR="009B6E72" w:rsidRPr="009913AC" w14:paraId="269A09EC" w14:textId="77777777" w:rsidTr="008C2FAC">
        <w:trPr>
          <w:jc w:val="center"/>
        </w:trPr>
        <w:tc>
          <w:tcPr>
            <w:tcW w:w="795" w:type="dxa"/>
            <w:tcBorders>
              <w:top w:val="single" w:sz="4" w:space="0" w:color="auto"/>
              <w:bottom w:val="dotted" w:sz="4" w:space="0" w:color="4F81BD" w:themeColor="accent1"/>
              <w:right w:val="dotted" w:sz="4" w:space="0" w:color="4F81BD" w:themeColor="accent1"/>
            </w:tcBorders>
          </w:tcPr>
          <w:p w14:paraId="4BDC68B0" w14:textId="0EABF33F" w:rsidR="009B6E72" w:rsidRPr="00C71BD5" w:rsidRDefault="009B6E72" w:rsidP="001864EF">
            <w:pPr>
              <w:rPr>
                <w:rFonts w:ascii="Source Sans Pro" w:hAnsi="Source Sans Pro"/>
                <w:sz w:val="22"/>
                <w:szCs w:val="22"/>
              </w:rPr>
            </w:pPr>
            <w:r w:rsidRPr="00C71BD5">
              <w:rPr>
                <w:rFonts w:ascii="Source Sans Pro" w:hAnsi="Source Sans Pro"/>
                <w:sz w:val="22"/>
                <w:szCs w:val="22"/>
              </w:rPr>
              <w:t>III.C.9.</w:t>
            </w:r>
          </w:p>
        </w:tc>
        <w:tc>
          <w:tcPr>
            <w:tcW w:w="9180" w:type="dxa"/>
            <w:gridSpan w:val="2"/>
            <w:tcBorders>
              <w:top w:val="single" w:sz="4" w:space="0" w:color="auto"/>
              <w:left w:val="dotted" w:sz="4" w:space="0" w:color="4F81BD" w:themeColor="accent1"/>
              <w:bottom w:val="dotted" w:sz="4" w:space="0" w:color="4F81BD" w:themeColor="accent1"/>
            </w:tcBorders>
            <w:tcMar>
              <w:left w:w="115" w:type="dxa"/>
              <w:right w:w="115" w:type="dxa"/>
            </w:tcMar>
          </w:tcPr>
          <w:p w14:paraId="0D6BF51C" w14:textId="1C227CE2" w:rsidR="009B6E72" w:rsidRPr="00C71BD5" w:rsidRDefault="009B6E72" w:rsidP="001864EF">
            <w:pPr>
              <w:rPr>
                <w:rFonts w:ascii="Source Sans Pro" w:hAnsi="Source Sans Pro"/>
              </w:rPr>
            </w:pPr>
            <w:r w:rsidRPr="00C71BD5">
              <w:rPr>
                <w:rFonts w:ascii="Source Sans Pro" w:hAnsi="Source Sans Pro"/>
              </w:rPr>
              <w:t xml:space="preserve">How many </w:t>
            </w:r>
            <w:r w:rsidR="000A4903" w:rsidRPr="00C71BD5">
              <w:rPr>
                <w:rFonts w:ascii="Source Sans Pro" w:hAnsi="Source Sans Pro"/>
              </w:rPr>
              <w:t xml:space="preserve">paid </w:t>
            </w:r>
            <w:r w:rsidRPr="00C71BD5">
              <w:rPr>
                <w:rFonts w:ascii="Source Sans Pro" w:hAnsi="Source Sans Pro"/>
              </w:rPr>
              <w:t>staff are TAY? This does not include volunteers or contractors.</w:t>
            </w:r>
          </w:p>
          <w:p w14:paraId="0951EA66" w14:textId="44F1DB04" w:rsidR="00DE391B" w:rsidRPr="00C71BD5" w:rsidRDefault="00DE391B" w:rsidP="001864EF">
            <w:pPr>
              <w:rPr>
                <w:rFonts w:ascii="Source Sans Pro" w:hAnsi="Source Sans Pro"/>
              </w:rPr>
            </w:pPr>
          </w:p>
        </w:tc>
      </w:tr>
      <w:tr w:rsidR="009B6E72" w:rsidRPr="009913AC" w14:paraId="36EA3A7B" w14:textId="77777777" w:rsidTr="008C2FAC">
        <w:trPr>
          <w:jc w:val="center"/>
        </w:trPr>
        <w:tc>
          <w:tcPr>
            <w:tcW w:w="795" w:type="dxa"/>
            <w:tcBorders>
              <w:top w:val="dotted" w:sz="4" w:space="0" w:color="4F81BD" w:themeColor="accent1"/>
              <w:bottom w:val="dotted" w:sz="4" w:space="0" w:color="4F81BD" w:themeColor="accent1"/>
              <w:right w:val="dotted" w:sz="4" w:space="0" w:color="4F81BD" w:themeColor="accent1"/>
            </w:tcBorders>
          </w:tcPr>
          <w:p w14:paraId="088E6F9D" w14:textId="3980AE98" w:rsidR="009B6E72" w:rsidRPr="00C71BD5" w:rsidRDefault="009B6E72" w:rsidP="00C3009C">
            <w:pPr>
              <w:rPr>
                <w:rFonts w:ascii="Source Sans Pro" w:hAnsi="Source Sans Pro"/>
                <w:sz w:val="22"/>
                <w:szCs w:val="22"/>
              </w:rPr>
            </w:pPr>
            <w:r w:rsidRPr="00C71BD5">
              <w:rPr>
                <w:rFonts w:ascii="Source Sans Pro" w:hAnsi="Source Sans Pro"/>
                <w:sz w:val="22"/>
                <w:szCs w:val="22"/>
              </w:rPr>
              <w:t>III.C.</w:t>
            </w:r>
            <w:proofErr w:type="gramStart"/>
            <w:r w:rsidRPr="00C71BD5">
              <w:rPr>
                <w:rFonts w:ascii="Source Sans Pro" w:hAnsi="Source Sans Pro"/>
                <w:sz w:val="22"/>
                <w:szCs w:val="22"/>
              </w:rPr>
              <w:t>9.a.</w:t>
            </w:r>
            <w:proofErr w:type="gramEnd"/>
          </w:p>
        </w:tc>
        <w:tc>
          <w:tcPr>
            <w:tcW w:w="450" w:type="dxa"/>
            <w:tcBorders>
              <w:top w:val="dotted" w:sz="4" w:space="0" w:color="4F81BD" w:themeColor="accent1"/>
              <w:left w:val="dotted" w:sz="4" w:space="0" w:color="4F81BD" w:themeColor="accent1"/>
              <w:bottom w:val="dotted" w:sz="4" w:space="0" w:color="4F81BD" w:themeColor="accent1"/>
            </w:tcBorders>
          </w:tcPr>
          <w:p w14:paraId="1D64DD34" w14:textId="7F4B6770" w:rsidR="009B6E72" w:rsidRPr="00C71BD5" w:rsidRDefault="009B6E72" w:rsidP="00C3009C">
            <w:pPr>
              <w:rPr>
                <w:rFonts w:ascii="Source Sans Pro" w:hAnsi="Source Sans Pro"/>
                <w:sz w:val="22"/>
                <w:szCs w:val="22"/>
              </w:rPr>
            </w:pPr>
          </w:p>
        </w:tc>
        <w:tc>
          <w:tcPr>
            <w:tcW w:w="8730" w:type="dxa"/>
            <w:tcBorders>
              <w:top w:val="dotted" w:sz="4" w:space="0" w:color="4F81BD" w:themeColor="accent1"/>
              <w:left w:val="dotted" w:sz="4" w:space="0" w:color="4F81BD" w:themeColor="accent1"/>
              <w:bottom w:val="dotted" w:sz="4" w:space="0" w:color="4F81BD" w:themeColor="accent1"/>
            </w:tcBorders>
          </w:tcPr>
          <w:p w14:paraId="78202381" w14:textId="77777777" w:rsidR="009B6E72" w:rsidRPr="00C71BD5" w:rsidRDefault="009B6E72" w:rsidP="00C3009C">
            <w:pPr>
              <w:rPr>
                <w:rFonts w:ascii="Source Sans Pro" w:hAnsi="Source Sans Pro"/>
              </w:rPr>
            </w:pPr>
            <w:r w:rsidRPr="00C71BD5">
              <w:rPr>
                <w:rFonts w:ascii="Source Sans Pro" w:hAnsi="Source Sans Pro"/>
              </w:rPr>
              <w:t>Provide Support:</w:t>
            </w:r>
          </w:p>
          <w:p w14:paraId="0937A60F" w14:textId="365F111C" w:rsidR="00DE391B" w:rsidRPr="00C71BD5" w:rsidRDefault="00DE391B" w:rsidP="00C3009C">
            <w:pPr>
              <w:rPr>
                <w:rFonts w:ascii="Source Sans Pro" w:hAnsi="Source Sans Pro"/>
              </w:rPr>
            </w:pPr>
          </w:p>
        </w:tc>
      </w:tr>
      <w:tr w:rsidR="001864EF" w:rsidRPr="009913AC" w14:paraId="6D11BC06" w14:textId="77777777" w:rsidTr="008C2FAC">
        <w:trPr>
          <w:jc w:val="center"/>
        </w:trPr>
        <w:tc>
          <w:tcPr>
            <w:tcW w:w="9975" w:type="dxa"/>
            <w:gridSpan w:val="3"/>
            <w:tcBorders>
              <w:top w:val="dotted" w:sz="4" w:space="0" w:color="4F81BD" w:themeColor="accent1"/>
              <w:bottom w:val="double" w:sz="4" w:space="0" w:color="auto"/>
            </w:tcBorders>
          </w:tcPr>
          <w:p w14:paraId="0F3B329F" w14:textId="77777777" w:rsidR="001864EF" w:rsidRPr="00C71BD5" w:rsidRDefault="001864EF" w:rsidP="001864EF">
            <w:pPr>
              <w:rPr>
                <w:rFonts w:ascii="Source Sans Pro" w:hAnsi="Source Sans Pro"/>
              </w:rPr>
            </w:pPr>
          </w:p>
        </w:tc>
      </w:tr>
    </w:tbl>
    <w:p w14:paraId="700D1A13" w14:textId="163736BC" w:rsidR="001864EF" w:rsidRPr="00C71BD5" w:rsidRDefault="001864EF" w:rsidP="002A3DDE">
      <w:pPr>
        <w:pStyle w:val="Heading2"/>
        <w:rPr>
          <w:rFonts w:ascii="Source Sans Pro" w:hAnsi="Source Sans Pro"/>
        </w:rPr>
      </w:pPr>
    </w:p>
    <w:p w14:paraId="5F3B8590" w14:textId="4964EC84" w:rsidR="001864EF" w:rsidRPr="00C71BD5" w:rsidRDefault="001864EF">
      <w:pPr>
        <w:spacing w:after="200"/>
        <w:jc w:val="left"/>
        <w:rPr>
          <w:rFonts w:ascii="Source Sans Pro" w:hAnsi="Source Sans Pro"/>
        </w:rPr>
      </w:pPr>
      <w:r w:rsidRPr="00C71BD5">
        <w:rPr>
          <w:rFonts w:ascii="Source Sans Pro" w:hAnsi="Source Sans Pro"/>
        </w:rPr>
        <w:br w:type="page"/>
      </w:r>
    </w:p>
    <w:p w14:paraId="2680DC27" w14:textId="73BC35ED" w:rsidR="002308B1" w:rsidRPr="00C71BD5" w:rsidRDefault="002308B1" w:rsidP="002308B1">
      <w:pPr>
        <w:pStyle w:val="Heading2"/>
        <w:rPr>
          <w:rFonts w:ascii="Source Sans Pro" w:hAnsi="Source Sans Pro" w:cstheme="minorHAnsi"/>
          <w:color w:val="1F497D" w:themeColor="text2"/>
        </w:rPr>
      </w:pPr>
      <w:bookmarkStart w:id="595" w:name="_Toc117260214"/>
      <w:r w:rsidRPr="00C71BD5">
        <w:rPr>
          <w:rFonts w:ascii="Source Sans Pro" w:hAnsi="Source Sans Pro" w:cstheme="minorHAnsi"/>
          <w:color w:val="1F497D" w:themeColor="text2"/>
        </w:rPr>
        <w:lastRenderedPageBreak/>
        <w:t>ATTACHMENT 6: Program Plan</w:t>
      </w:r>
      <w:bookmarkEnd w:id="595"/>
    </w:p>
    <w:p w14:paraId="388A9E15" w14:textId="77777777" w:rsidR="002308B1" w:rsidRPr="00C71BD5" w:rsidRDefault="002308B1" w:rsidP="002308B1">
      <w:pPr>
        <w:contextualSpacing/>
        <w:rPr>
          <w:rFonts w:ascii="Source Sans Pro" w:hAnsi="Source Sans Pro"/>
          <w:sz w:val="22"/>
          <w:szCs w:val="22"/>
        </w:rPr>
      </w:pPr>
      <w:r w:rsidRPr="00C71BD5">
        <w:rPr>
          <w:rFonts w:ascii="Source Sans Pro" w:hAnsi="Source Sans Pro"/>
        </w:rPr>
        <w:t>Provide responses to the following</w:t>
      </w:r>
    </w:p>
    <w:tbl>
      <w:tblPr>
        <w:tblStyle w:val="TableGrid"/>
        <w:tblW w:w="0" w:type="auto"/>
        <w:jc w:val="center"/>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795"/>
        <w:gridCol w:w="9180"/>
      </w:tblGrid>
      <w:tr w:rsidR="002308B1" w:rsidRPr="009913AC" w14:paraId="06F2F3C7" w14:textId="77777777" w:rsidTr="009F5E68">
        <w:trPr>
          <w:jc w:val="center"/>
        </w:trPr>
        <w:tc>
          <w:tcPr>
            <w:tcW w:w="795" w:type="dxa"/>
            <w:tcBorders>
              <w:top w:val="double" w:sz="4" w:space="0" w:color="auto"/>
              <w:bottom w:val="single" w:sz="4" w:space="0" w:color="auto"/>
              <w:right w:val="dotted" w:sz="4" w:space="0" w:color="4F81BD" w:themeColor="accent1"/>
            </w:tcBorders>
            <w:shd w:val="clear" w:color="auto" w:fill="D9D9D9" w:themeFill="background1" w:themeFillShade="D9"/>
          </w:tcPr>
          <w:p w14:paraId="38DF6445" w14:textId="5D51B3A3" w:rsidR="002308B1" w:rsidRPr="00C71BD5" w:rsidRDefault="009F5E68" w:rsidP="00D33BA0">
            <w:pPr>
              <w:rPr>
                <w:rFonts w:ascii="Source Sans Pro" w:hAnsi="Source Sans Pro"/>
                <w:sz w:val="22"/>
                <w:szCs w:val="22"/>
              </w:rPr>
            </w:pPr>
            <w:r w:rsidRPr="00C71BD5">
              <w:rPr>
                <w:rFonts w:ascii="Source Sans Pro" w:hAnsi="Source Sans Pro"/>
                <w:sz w:val="22"/>
                <w:szCs w:val="22"/>
              </w:rPr>
              <w:t>V.A.</w:t>
            </w:r>
            <w:proofErr w:type="gramStart"/>
            <w:r w:rsidRPr="00C71BD5">
              <w:rPr>
                <w:rFonts w:ascii="Source Sans Pro" w:hAnsi="Source Sans Pro"/>
                <w:sz w:val="22"/>
                <w:szCs w:val="22"/>
              </w:rPr>
              <w:t>1.a.</w:t>
            </w:r>
            <w:proofErr w:type="gramEnd"/>
          </w:p>
        </w:tc>
        <w:tc>
          <w:tcPr>
            <w:tcW w:w="9180" w:type="dxa"/>
            <w:tcBorders>
              <w:top w:val="double" w:sz="4" w:space="0" w:color="auto"/>
              <w:left w:val="dotted" w:sz="4" w:space="0" w:color="4F81BD" w:themeColor="accent1"/>
              <w:bottom w:val="single" w:sz="4" w:space="0" w:color="auto"/>
            </w:tcBorders>
            <w:shd w:val="clear" w:color="auto" w:fill="D9D9D9" w:themeFill="background1" w:themeFillShade="D9"/>
            <w:tcMar>
              <w:left w:w="115" w:type="dxa"/>
              <w:right w:w="115" w:type="dxa"/>
            </w:tcMar>
          </w:tcPr>
          <w:p w14:paraId="134631D8" w14:textId="3313D8D6" w:rsidR="002308B1" w:rsidRPr="00C71BD5" w:rsidRDefault="009F5E68" w:rsidP="00D33BA0">
            <w:pPr>
              <w:rPr>
                <w:rFonts w:ascii="Source Sans Pro" w:hAnsi="Source Sans Pro"/>
              </w:rPr>
            </w:pPr>
            <w:r w:rsidRPr="00C71BD5">
              <w:rPr>
                <w:rFonts w:ascii="Source Sans Pro" w:hAnsi="Source Sans Pro"/>
              </w:rPr>
              <w:t>Provide a narrative of the proposed overall program approach in meeting the requirements of this RFP</w:t>
            </w:r>
          </w:p>
        </w:tc>
      </w:tr>
      <w:tr w:rsidR="002308B1" w:rsidRPr="009913AC" w14:paraId="4176BB09" w14:textId="77777777" w:rsidTr="00D33BA0">
        <w:trPr>
          <w:jc w:val="center"/>
        </w:trPr>
        <w:tc>
          <w:tcPr>
            <w:tcW w:w="795" w:type="dxa"/>
            <w:tcBorders>
              <w:top w:val="single" w:sz="4" w:space="0" w:color="auto"/>
              <w:bottom w:val="single" w:sz="4" w:space="0" w:color="auto"/>
              <w:right w:val="dotted" w:sz="4" w:space="0" w:color="4F81BD" w:themeColor="accent1"/>
            </w:tcBorders>
          </w:tcPr>
          <w:p w14:paraId="317ED7A2" w14:textId="4F37EAD8" w:rsidR="002308B1" w:rsidRPr="00C71BD5" w:rsidRDefault="009F5E68" w:rsidP="00D33BA0">
            <w:pPr>
              <w:rPr>
                <w:rFonts w:ascii="Source Sans Pro" w:hAnsi="Source Sans Pro"/>
                <w:sz w:val="22"/>
                <w:szCs w:val="22"/>
              </w:rPr>
            </w:pPr>
            <w:r w:rsidRPr="00C71BD5">
              <w:rPr>
                <w:rFonts w:ascii="Source Sans Pro" w:hAnsi="Source Sans Pro"/>
                <w:sz w:val="22"/>
                <w:szCs w:val="22"/>
              </w:rPr>
              <w:t>V.A.</w:t>
            </w:r>
            <w:proofErr w:type="gramStart"/>
            <w:r w:rsidRPr="00C71BD5">
              <w:rPr>
                <w:rFonts w:ascii="Source Sans Pro" w:hAnsi="Source Sans Pro"/>
                <w:sz w:val="22"/>
                <w:szCs w:val="22"/>
              </w:rPr>
              <w:t>1.a.</w:t>
            </w:r>
            <w:proofErr w:type="gramEnd"/>
            <w:r w:rsidRPr="00C71BD5">
              <w:rPr>
                <w:rFonts w:ascii="Source Sans Pro" w:hAnsi="Source Sans Pro"/>
                <w:sz w:val="22"/>
                <w:szCs w:val="22"/>
              </w:rPr>
              <w:t>1.</w:t>
            </w:r>
          </w:p>
        </w:tc>
        <w:tc>
          <w:tcPr>
            <w:tcW w:w="9180" w:type="dxa"/>
            <w:tcBorders>
              <w:top w:val="single" w:sz="4" w:space="0" w:color="auto"/>
              <w:left w:val="dotted" w:sz="4" w:space="0" w:color="4F81BD" w:themeColor="accent1"/>
              <w:bottom w:val="single" w:sz="4" w:space="0" w:color="auto"/>
            </w:tcBorders>
            <w:tcMar>
              <w:left w:w="115" w:type="dxa"/>
              <w:right w:w="115" w:type="dxa"/>
            </w:tcMar>
          </w:tcPr>
          <w:p w14:paraId="656DBEB2" w14:textId="00C546EA" w:rsidR="002308B1" w:rsidRPr="00C71BD5" w:rsidRDefault="009F5E68" w:rsidP="00D33BA0">
            <w:pPr>
              <w:rPr>
                <w:rFonts w:ascii="Source Sans Pro" w:hAnsi="Source Sans Pro"/>
              </w:rPr>
            </w:pPr>
            <w:r w:rsidRPr="00C71BD5">
              <w:rPr>
                <w:rFonts w:ascii="Source Sans Pro" w:hAnsi="Source Sans Pro"/>
              </w:rPr>
              <w:t>Explain why this approach is the best approach in meeting the needs of the population</w:t>
            </w:r>
          </w:p>
          <w:p w14:paraId="0E454018" w14:textId="77777777" w:rsidR="002308B1" w:rsidRPr="00C71BD5" w:rsidRDefault="002308B1" w:rsidP="00D33BA0">
            <w:pPr>
              <w:rPr>
                <w:rFonts w:ascii="Source Sans Pro" w:hAnsi="Source Sans Pro"/>
              </w:rPr>
            </w:pPr>
          </w:p>
          <w:p w14:paraId="7048E770" w14:textId="77777777" w:rsidR="009F5E68" w:rsidRPr="00C71BD5" w:rsidRDefault="009F5E68" w:rsidP="00D33BA0">
            <w:pPr>
              <w:rPr>
                <w:rFonts w:ascii="Source Sans Pro" w:hAnsi="Source Sans Pro"/>
              </w:rPr>
            </w:pPr>
          </w:p>
          <w:p w14:paraId="3E3990D9" w14:textId="11B88EBF" w:rsidR="009F5E68" w:rsidRPr="00C71BD5" w:rsidRDefault="009F5E68" w:rsidP="00D33BA0">
            <w:pPr>
              <w:rPr>
                <w:rFonts w:ascii="Source Sans Pro" w:hAnsi="Source Sans Pro"/>
              </w:rPr>
            </w:pPr>
          </w:p>
        </w:tc>
      </w:tr>
      <w:tr w:rsidR="009F5E68" w:rsidRPr="009913AC" w14:paraId="0C7F54CE" w14:textId="77777777" w:rsidTr="00D33BA0">
        <w:trPr>
          <w:jc w:val="center"/>
        </w:trPr>
        <w:tc>
          <w:tcPr>
            <w:tcW w:w="795" w:type="dxa"/>
            <w:tcBorders>
              <w:top w:val="single" w:sz="4" w:space="0" w:color="auto"/>
              <w:bottom w:val="single" w:sz="4" w:space="0" w:color="auto"/>
              <w:right w:val="dotted" w:sz="4" w:space="0" w:color="4F81BD" w:themeColor="accent1"/>
            </w:tcBorders>
          </w:tcPr>
          <w:p w14:paraId="59D08316" w14:textId="0E0E21EB" w:rsidR="009F5E68" w:rsidRPr="00C71BD5" w:rsidRDefault="009F5E68" w:rsidP="00D33BA0">
            <w:pPr>
              <w:rPr>
                <w:rFonts w:ascii="Source Sans Pro" w:hAnsi="Source Sans Pro"/>
                <w:sz w:val="22"/>
                <w:szCs w:val="22"/>
              </w:rPr>
            </w:pPr>
            <w:r w:rsidRPr="00C71BD5">
              <w:rPr>
                <w:rFonts w:ascii="Source Sans Pro" w:hAnsi="Source Sans Pro"/>
                <w:sz w:val="22"/>
                <w:szCs w:val="22"/>
              </w:rPr>
              <w:t>V.A.</w:t>
            </w:r>
            <w:proofErr w:type="gramStart"/>
            <w:r w:rsidRPr="00C71BD5">
              <w:rPr>
                <w:rFonts w:ascii="Source Sans Pro" w:hAnsi="Source Sans Pro"/>
                <w:sz w:val="22"/>
                <w:szCs w:val="22"/>
              </w:rPr>
              <w:t>1.a.</w:t>
            </w:r>
            <w:proofErr w:type="gramEnd"/>
            <w:r w:rsidRPr="00C71BD5">
              <w:rPr>
                <w:rFonts w:ascii="Source Sans Pro" w:hAnsi="Source Sans Pro"/>
                <w:sz w:val="22"/>
                <w:szCs w:val="22"/>
              </w:rPr>
              <w:t>2.</w:t>
            </w:r>
          </w:p>
        </w:tc>
        <w:tc>
          <w:tcPr>
            <w:tcW w:w="9180" w:type="dxa"/>
            <w:tcBorders>
              <w:top w:val="single" w:sz="4" w:space="0" w:color="auto"/>
              <w:left w:val="dotted" w:sz="4" w:space="0" w:color="4F81BD" w:themeColor="accent1"/>
              <w:bottom w:val="single" w:sz="4" w:space="0" w:color="auto"/>
            </w:tcBorders>
            <w:tcMar>
              <w:left w:w="115" w:type="dxa"/>
              <w:right w:w="115" w:type="dxa"/>
            </w:tcMar>
          </w:tcPr>
          <w:p w14:paraId="1700478A" w14:textId="77777777" w:rsidR="009F5E68" w:rsidRPr="00C71BD5" w:rsidRDefault="009F5E68" w:rsidP="00D33BA0">
            <w:pPr>
              <w:rPr>
                <w:rFonts w:ascii="Source Sans Pro" w:hAnsi="Source Sans Pro"/>
              </w:rPr>
            </w:pPr>
            <w:r w:rsidRPr="00C71BD5">
              <w:rPr>
                <w:rFonts w:ascii="Source Sans Pro" w:hAnsi="Source Sans Pro"/>
              </w:rPr>
              <w:t>What specific needs are you addressing?</w:t>
            </w:r>
          </w:p>
          <w:p w14:paraId="31A7AF8C" w14:textId="77777777" w:rsidR="009F5E68" w:rsidRPr="00C71BD5" w:rsidRDefault="009F5E68" w:rsidP="00D33BA0">
            <w:pPr>
              <w:rPr>
                <w:rFonts w:ascii="Source Sans Pro" w:hAnsi="Source Sans Pro"/>
              </w:rPr>
            </w:pPr>
          </w:p>
          <w:p w14:paraId="5401C401" w14:textId="77777777" w:rsidR="009F5E68" w:rsidRPr="00C71BD5" w:rsidRDefault="009F5E68" w:rsidP="00D33BA0">
            <w:pPr>
              <w:rPr>
                <w:rFonts w:ascii="Source Sans Pro" w:hAnsi="Source Sans Pro"/>
              </w:rPr>
            </w:pPr>
          </w:p>
          <w:p w14:paraId="2F41DB1B" w14:textId="09065BF0" w:rsidR="009F5E68" w:rsidRPr="00C71BD5" w:rsidRDefault="009F5E68" w:rsidP="00D33BA0">
            <w:pPr>
              <w:rPr>
                <w:rFonts w:ascii="Source Sans Pro" w:hAnsi="Source Sans Pro"/>
              </w:rPr>
            </w:pPr>
          </w:p>
        </w:tc>
      </w:tr>
      <w:tr w:rsidR="002308B1" w:rsidRPr="009913AC" w14:paraId="63AB0401" w14:textId="77777777" w:rsidTr="00D33BA0">
        <w:trPr>
          <w:jc w:val="center"/>
        </w:trPr>
        <w:tc>
          <w:tcPr>
            <w:tcW w:w="795" w:type="dxa"/>
            <w:tcBorders>
              <w:top w:val="single" w:sz="4" w:space="0" w:color="auto"/>
              <w:bottom w:val="dotted" w:sz="4" w:space="0" w:color="4F81BD" w:themeColor="accent1"/>
              <w:right w:val="dotted" w:sz="4" w:space="0" w:color="4F81BD" w:themeColor="accent1"/>
            </w:tcBorders>
          </w:tcPr>
          <w:p w14:paraId="02F218D2" w14:textId="41CC56E1" w:rsidR="002308B1" w:rsidRPr="00C71BD5" w:rsidRDefault="009F5E68" w:rsidP="00D33BA0">
            <w:pPr>
              <w:jc w:val="left"/>
              <w:rPr>
                <w:rFonts w:ascii="Source Sans Pro" w:hAnsi="Source Sans Pro"/>
                <w:sz w:val="22"/>
                <w:szCs w:val="22"/>
              </w:rPr>
            </w:pPr>
            <w:r w:rsidRPr="00C71BD5">
              <w:rPr>
                <w:rFonts w:ascii="Source Sans Pro" w:hAnsi="Source Sans Pro"/>
                <w:sz w:val="22"/>
                <w:szCs w:val="22"/>
              </w:rPr>
              <w:t>V.A.</w:t>
            </w:r>
            <w:proofErr w:type="gramStart"/>
            <w:r w:rsidRPr="00C71BD5">
              <w:rPr>
                <w:rFonts w:ascii="Source Sans Pro" w:hAnsi="Source Sans Pro"/>
                <w:sz w:val="22"/>
                <w:szCs w:val="22"/>
              </w:rPr>
              <w:t>1.a.</w:t>
            </w:r>
            <w:proofErr w:type="gramEnd"/>
            <w:r w:rsidRPr="00C71BD5">
              <w:rPr>
                <w:rFonts w:ascii="Source Sans Pro" w:hAnsi="Source Sans Pro"/>
                <w:sz w:val="22"/>
                <w:szCs w:val="22"/>
              </w:rPr>
              <w:t>3.</w:t>
            </w:r>
          </w:p>
        </w:tc>
        <w:tc>
          <w:tcPr>
            <w:tcW w:w="9180" w:type="dxa"/>
            <w:tcBorders>
              <w:top w:val="single" w:sz="4" w:space="0" w:color="auto"/>
              <w:left w:val="dotted" w:sz="4" w:space="0" w:color="4F81BD" w:themeColor="accent1"/>
              <w:bottom w:val="dotted" w:sz="4" w:space="0" w:color="4F81BD" w:themeColor="accent1"/>
            </w:tcBorders>
            <w:tcMar>
              <w:left w:w="115" w:type="dxa"/>
              <w:right w:w="115" w:type="dxa"/>
            </w:tcMar>
          </w:tcPr>
          <w:p w14:paraId="1748F8F7" w14:textId="77777777" w:rsidR="002308B1" w:rsidRPr="00C71BD5" w:rsidRDefault="009F5E68" w:rsidP="00D33BA0">
            <w:pPr>
              <w:rPr>
                <w:rFonts w:ascii="Source Sans Pro" w:hAnsi="Source Sans Pro"/>
              </w:rPr>
            </w:pPr>
            <w:r w:rsidRPr="00C71BD5">
              <w:rPr>
                <w:rFonts w:ascii="Source Sans Pro" w:hAnsi="Source Sans Pro"/>
              </w:rPr>
              <w:t>How did you determine that these are the needs that need to be addressed?</w:t>
            </w:r>
          </w:p>
          <w:p w14:paraId="5B0CEA43" w14:textId="77777777" w:rsidR="009F5E68" w:rsidRPr="00C71BD5" w:rsidRDefault="009F5E68" w:rsidP="00D33BA0">
            <w:pPr>
              <w:rPr>
                <w:rFonts w:ascii="Source Sans Pro" w:hAnsi="Source Sans Pro"/>
              </w:rPr>
            </w:pPr>
          </w:p>
          <w:p w14:paraId="74646168" w14:textId="77777777" w:rsidR="009F5E68" w:rsidRPr="00C71BD5" w:rsidRDefault="009F5E68" w:rsidP="00D33BA0">
            <w:pPr>
              <w:rPr>
                <w:rFonts w:ascii="Source Sans Pro" w:hAnsi="Source Sans Pro"/>
              </w:rPr>
            </w:pPr>
          </w:p>
          <w:p w14:paraId="7DE8B66A" w14:textId="1983E7E8" w:rsidR="009F5E68" w:rsidRPr="00C71BD5" w:rsidRDefault="009F5E68" w:rsidP="00D33BA0">
            <w:pPr>
              <w:rPr>
                <w:rFonts w:ascii="Source Sans Pro" w:hAnsi="Source Sans Pro"/>
              </w:rPr>
            </w:pPr>
          </w:p>
        </w:tc>
      </w:tr>
      <w:tr w:rsidR="009F5E68" w:rsidRPr="009913AC" w14:paraId="02052E23" w14:textId="77777777" w:rsidTr="00D33BA0">
        <w:trPr>
          <w:jc w:val="center"/>
        </w:trPr>
        <w:tc>
          <w:tcPr>
            <w:tcW w:w="795" w:type="dxa"/>
            <w:tcBorders>
              <w:top w:val="single" w:sz="4" w:space="0" w:color="auto"/>
              <w:bottom w:val="dotted" w:sz="4" w:space="0" w:color="4F81BD" w:themeColor="accent1"/>
              <w:right w:val="dotted" w:sz="4" w:space="0" w:color="4F81BD" w:themeColor="accent1"/>
            </w:tcBorders>
          </w:tcPr>
          <w:p w14:paraId="40D96928" w14:textId="7BBC29A5" w:rsidR="009F5E68" w:rsidRPr="00C71BD5" w:rsidRDefault="009F5E68" w:rsidP="00D33BA0">
            <w:pPr>
              <w:jc w:val="left"/>
              <w:rPr>
                <w:rFonts w:ascii="Source Sans Pro" w:hAnsi="Source Sans Pro"/>
                <w:sz w:val="22"/>
                <w:szCs w:val="22"/>
              </w:rPr>
            </w:pPr>
            <w:r w:rsidRPr="00C71BD5">
              <w:rPr>
                <w:rFonts w:ascii="Source Sans Pro" w:hAnsi="Source Sans Pro"/>
                <w:sz w:val="22"/>
                <w:szCs w:val="22"/>
              </w:rPr>
              <w:t>V.A.</w:t>
            </w:r>
            <w:proofErr w:type="gramStart"/>
            <w:r w:rsidRPr="00C71BD5">
              <w:rPr>
                <w:rFonts w:ascii="Source Sans Pro" w:hAnsi="Source Sans Pro"/>
                <w:sz w:val="22"/>
                <w:szCs w:val="22"/>
              </w:rPr>
              <w:t>1.a.</w:t>
            </w:r>
            <w:proofErr w:type="gramEnd"/>
            <w:r w:rsidRPr="00C71BD5">
              <w:rPr>
                <w:rFonts w:ascii="Source Sans Pro" w:hAnsi="Source Sans Pro"/>
                <w:sz w:val="22"/>
                <w:szCs w:val="22"/>
              </w:rPr>
              <w:t>4.</w:t>
            </w:r>
          </w:p>
        </w:tc>
        <w:tc>
          <w:tcPr>
            <w:tcW w:w="9180" w:type="dxa"/>
            <w:tcBorders>
              <w:top w:val="single" w:sz="4" w:space="0" w:color="auto"/>
              <w:left w:val="dotted" w:sz="4" w:space="0" w:color="4F81BD" w:themeColor="accent1"/>
              <w:bottom w:val="dotted" w:sz="4" w:space="0" w:color="4F81BD" w:themeColor="accent1"/>
            </w:tcBorders>
            <w:tcMar>
              <w:left w:w="115" w:type="dxa"/>
              <w:right w:w="115" w:type="dxa"/>
            </w:tcMar>
          </w:tcPr>
          <w:p w14:paraId="43552194" w14:textId="77777777" w:rsidR="009F5E68" w:rsidRPr="00C71BD5" w:rsidRDefault="009F5E68" w:rsidP="00D33BA0">
            <w:pPr>
              <w:rPr>
                <w:rFonts w:ascii="Source Sans Pro" w:hAnsi="Source Sans Pro"/>
              </w:rPr>
            </w:pPr>
            <w:r w:rsidRPr="00C71BD5">
              <w:rPr>
                <w:rFonts w:ascii="Source Sans Pro" w:hAnsi="Source Sans Pro"/>
              </w:rPr>
              <w:t>How does this approach address disparities?</w:t>
            </w:r>
          </w:p>
          <w:p w14:paraId="0D59DF2A" w14:textId="77777777" w:rsidR="009F5E68" w:rsidRPr="00C71BD5" w:rsidRDefault="009F5E68" w:rsidP="00D33BA0">
            <w:pPr>
              <w:rPr>
                <w:rFonts w:ascii="Source Sans Pro" w:hAnsi="Source Sans Pro"/>
              </w:rPr>
            </w:pPr>
          </w:p>
          <w:p w14:paraId="7BF5D86F" w14:textId="77777777" w:rsidR="009F5E68" w:rsidRPr="00C71BD5" w:rsidRDefault="009F5E68" w:rsidP="00D33BA0">
            <w:pPr>
              <w:rPr>
                <w:rFonts w:ascii="Source Sans Pro" w:hAnsi="Source Sans Pro"/>
              </w:rPr>
            </w:pPr>
          </w:p>
          <w:p w14:paraId="6FA4029D" w14:textId="4BD315BD" w:rsidR="009F5E68" w:rsidRPr="00C71BD5" w:rsidRDefault="009F5E68" w:rsidP="00D33BA0">
            <w:pPr>
              <w:rPr>
                <w:rFonts w:ascii="Source Sans Pro" w:hAnsi="Source Sans Pro"/>
              </w:rPr>
            </w:pPr>
          </w:p>
        </w:tc>
      </w:tr>
    </w:tbl>
    <w:p w14:paraId="217D264B" w14:textId="4D969F5B" w:rsidR="009F5E68" w:rsidRPr="00C71BD5" w:rsidRDefault="009F5E68">
      <w:pPr>
        <w:rPr>
          <w:rFonts w:ascii="Source Sans Pro" w:hAnsi="Source Sans Pro"/>
        </w:rPr>
      </w:pPr>
    </w:p>
    <w:p w14:paraId="266C358F" w14:textId="77777777" w:rsidR="009F5E68" w:rsidRPr="00C71BD5" w:rsidRDefault="009F5E68">
      <w:pPr>
        <w:spacing w:after="200"/>
        <w:jc w:val="left"/>
        <w:rPr>
          <w:rFonts w:ascii="Source Sans Pro" w:hAnsi="Source Sans Pro"/>
        </w:rPr>
      </w:pPr>
      <w:r w:rsidRPr="00C71BD5">
        <w:rPr>
          <w:rFonts w:ascii="Source Sans Pro" w:hAnsi="Source Sans Pro"/>
        </w:rPr>
        <w:br w:type="page"/>
      </w:r>
    </w:p>
    <w:p w14:paraId="39A7D8E7" w14:textId="4DFDC46C" w:rsidR="00F164F6" w:rsidRPr="00C71BD5" w:rsidRDefault="00F164F6" w:rsidP="00F164F6">
      <w:pPr>
        <w:rPr>
          <w:rFonts w:ascii="Source Sans Pro" w:hAnsi="Source Sans Pro" w:cstheme="minorHAnsi"/>
          <w:b/>
          <w:bCs/>
          <w:color w:val="1F497D" w:themeColor="text2"/>
          <w:sz w:val="26"/>
          <w:szCs w:val="26"/>
        </w:rPr>
      </w:pPr>
      <w:r w:rsidRPr="00C71BD5">
        <w:rPr>
          <w:rFonts w:ascii="Source Sans Pro" w:hAnsi="Source Sans Pro" w:cstheme="minorHAnsi"/>
          <w:color w:val="1F497D" w:themeColor="text2"/>
          <w:sz w:val="26"/>
          <w:szCs w:val="26"/>
        </w:rPr>
        <w:lastRenderedPageBreak/>
        <w:t>ATTACHMENT 6: Program Plan (</w:t>
      </w:r>
      <w:r w:rsidR="005A0FDB" w:rsidRPr="00C71BD5">
        <w:rPr>
          <w:rFonts w:ascii="Source Sans Pro" w:hAnsi="Source Sans Pro" w:cstheme="minorHAnsi"/>
          <w:color w:val="1F497D" w:themeColor="text2"/>
          <w:sz w:val="26"/>
          <w:szCs w:val="26"/>
        </w:rPr>
        <w:t>Cont.</w:t>
      </w:r>
      <w:r w:rsidRPr="00C71BD5">
        <w:rPr>
          <w:rFonts w:ascii="Source Sans Pro" w:hAnsi="Source Sans Pro" w:cstheme="minorHAnsi"/>
          <w:color w:val="1F497D" w:themeColor="text2"/>
          <w:sz w:val="26"/>
          <w:szCs w:val="26"/>
        </w:rPr>
        <w:t>)</w:t>
      </w:r>
    </w:p>
    <w:p w14:paraId="36A0B042" w14:textId="677CCBEB" w:rsidR="009F5E68" w:rsidRPr="00C71BD5" w:rsidRDefault="009F5E68">
      <w:pPr>
        <w:rPr>
          <w:rFonts w:ascii="Source Sans Pro" w:hAnsi="Source Sans Pro"/>
          <w:b/>
          <w:bCs/>
        </w:rPr>
      </w:pPr>
      <w:r w:rsidRPr="00C71BD5">
        <w:rPr>
          <w:rFonts w:ascii="Source Sans Pro" w:hAnsi="Source Sans Pro"/>
          <w:b/>
          <w:bCs/>
        </w:rPr>
        <w:t xml:space="preserve">Complete for each Proposed Local Level Activity and attach </w:t>
      </w:r>
      <w:r w:rsidR="00F164F6" w:rsidRPr="00C71BD5">
        <w:rPr>
          <w:rFonts w:ascii="Source Sans Pro" w:hAnsi="Source Sans Pro"/>
          <w:b/>
          <w:bCs/>
        </w:rPr>
        <w:t>any supporting information to the sheet</w:t>
      </w:r>
      <w:r w:rsidRPr="00C71BD5">
        <w:rPr>
          <w:rFonts w:ascii="Source Sans Pro" w:hAnsi="Source Sans Pro"/>
          <w:b/>
          <w:bCs/>
        </w:rPr>
        <w:t xml:space="preserve">.  </w:t>
      </w:r>
    </w:p>
    <w:tbl>
      <w:tblPr>
        <w:tblStyle w:val="TableGrid"/>
        <w:tblW w:w="0" w:type="auto"/>
        <w:jc w:val="center"/>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795"/>
        <w:gridCol w:w="450"/>
        <w:gridCol w:w="360"/>
        <w:gridCol w:w="8370"/>
      </w:tblGrid>
      <w:tr w:rsidR="009F5E68" w:rsidRPr="009913AC" w14:paraId="3214B271" w14:textId="77777777" w:rsidTr="009F5E68">
        <w:trPr>
          <w:jc w:val="center"/>
        </w:trPr>
        <w:tc>
          <w:tcPr>
            <w:tcW w:w="795" w:type="dxa"/>
            <w:tcBorders>
              <w:top w:val="single" w:sz="4" w:space="0" w:color="auto"/>
              <w:bottom w:val="dotted" w:sz="4" w:space="0" w:color="4F81BD" w:themeColor="accent1"/>
              <w:right w:val="dotted" w:sz="4" w:space="0" w:color="4F81BD" w:themeColor="accent1"/>
            </w:tcBorders>
            <w:shd w:val="clear" w:color="auto" w:fill="D9D9D9" w:themeFill="background1" w:themeFillShade="D9"/>
          </w:tcPr>
          <w:p w14:paraId="32AD522A" w14:textId="0890D94A" w:rsidR="009F5E68" w:rsidRPr="00C71BD5" w:rsidRDefault="009F5E68" w:rsidP="00D33BA0">
            <w:pPr>
              <w:jc w:val="left"/>
              <w:rPr>
                <w:rFonts w:ascii="Source Sans Pro" w:hAnsi="Source Sans Pro"/>
                <w:sz w:val="22"/>
                <w:szCs w:val="22"/>
              </w:rPr>
            </w:pPr>
            <w:r w:rsidRPr="00C71BD5">
              <w:rPr>
                <w:rFonts w:ascii="Source Sans Pro" w:hAnsi="Source Sans Pro"/>
                <w:sz w:val="22"/>
                <w:szCs w:val="22"/>
              </w:rPr>
              <w:t>V.A.</w:t>
            </w:r>
            <w:proofErr w:type="gramStart"/>
            <w:r w:rsidRPr="00C71BD5">
              <w:rPr>
                <w:rFonts w:ascii="Source Sans Pro" w:hAnsi="Source Sans Pro"/>
                <w:sz w:val="22"/>
                <w:szCs w:val="22"/>
              </w:rPr>
              <w:t>1.b.</w:t>
            </w:r>
            <w:proofErr w:type="gramEnd"/>
          </w:p>
        </w:tc>
        <w:tc>
          <w:tcPr>
            <w:tcW w:w="9180" w:type="dxa"/>
            <w:gridSpan w:val="3"/>
            <w:tcBorders>
              <w:top w:val="single" w:sz="4" w:space="0" w:color="auto"/>
              <w:left w:val="dotted" w:sz="4" w:space="0" w:color="4F81BD" w:themeColor="accent1"/>
              <w:bottom w:val="dotted" w:sz="4" w:space="0" w:color="4F81BD" w:themeColor="accent1"/>
            </w:tcBorders>
            <w:shd w:val="clear" w:color="auto" w:fill="D9D9D9" w:themeFill="background1" w:themeFillShade="D9"/>
            <w:tcMar>
              <w:left w:w="115" w:type="dxa"/>
              <w:right w:w="115" w:type="dxa"/>
            </w:tcMar>
          </w:tcPr>
          <w:p w14:paraId="3E35D40C" w14:textId="297D7E5F" w:rsidR="009F5E68" w:rsidRPr="00C71BD5" w:rsidRDefault="009F5E68" w:rsidP="00D33BA0">
            <w:pPr>
              <w:rPr>
                <w:rFonts w:ascii="Source Sans Pro" w:hAnsi="Source Sans Pro"/>
              </w:rPr>
            </w:pPr>
            <w:r w:rsidRPr="00C71BD5">
              <w:rPr>
                <w:rFonts w:ascii="Source Sans Pro" w:hAnsi="Source Sans Pro"/>
              </w:rPr>
              <w:t>For each Local Level Activity that is proposed, provide the following:</w:t>
            </w:r>
          </w:p>
        </w:tc>
      </w:tr>
      <w:tr w:rsidR="009F5E68" w:rsidRPr="009913AC" w14:paraId="047C1852" w14:textId="77777777" w:rsidTr="00D33BA0">
        <w:trPr>
          <w:jc w:val="center"/>
        </w:trPr>
        <w:tc>
          <w:tcPr>
            <w:tcW w:w="795" w:type="dxa"/>
            <w:tcBorders>
              <w:top w:val="single" w:sz="4" w:space="0" w:color="auto"/>
              <w:bottom w:val="dotted" w:sz="4" w:space="0" w:color="4F81BD" w:themeColor="accent1"/>
              <w:right w:val="dotted" w:sz="4" w:space="0" w:color="4F81BD" w:themeColor="accent1"/>
            </w:tcBorders>
          </w:tcPr>
          <w:p w14:paraId="56D3CB61" w14:textId="5294EF5C" w:rsidR="009F5E68" w:rsidRPr="00C71BD5" w:rsidRDefault="009F5E68" w:rsidP="00D33BA0">
            <w:pPr>
              <w:jc w:val="left"/>
              <w:rPr>
                <w:rFonts w:ascii="Source Sans Pro" w:hAnsi="Source Sans Pro"/>
                <w:sz w:val="22"/>
                <w:szCs w:val="22"/>
              </w:rPr>
            </w:pPr>
            <w:r w:rsidRPr="00C71BD5">
              <w:rPr>
                <w:rFonts w:ascii="Source Sans Pro" w:hAnsi="Source Sans Pro"/>
                <w:sz w:val="22"/>
                <w:szCs w:val="22"/>
              </w:rPr>
              <w:t>V.A.</w:t>
            </w:r>
            <w:proofErr w:type="gramStart"/>
            <w:r w:rsidRPr="00C71BD5">
              <w:rPr>
                <w:rFonts w:ascii="Source Sans Pro" w:hAnsi="Source Sans Pro"/>
                <w:sz w:val="22"/>
                <w:szCs w:val="22"/>
              </w:rPr>
              <w:t>1.b.</w:t>
            </w:r>
            <w:proofErr w:type="gramEnd"/>
            <w:r w:rsidRPr="00C71BD5">
              <w:rPr>
                <w:rFonts w:ascii="Source Sans Pro" w:hAnsi="Source Sans Pro"/>
                <w:sz w:val="22"/>
                <w:szCs w:val="22"/>
              </w:rPr>
              <w:t>1.</w:t>
            </w:r>
          </w:p>
        </w:tc>
        <w:tc>
          <w:tcPr>
            <w:tcW w:w="9180" w:type="dxa"/>
            <w:gridSpan w:val="3"/>
            <w:tcBorders>
              <w:top w:val="single" w:sz="4" w:space="0" w:color="auto"/>
              <w:left w:val="dotted" w:sz="4" w:space="0" w:color="4F81BD" w:themeColor="accent1"/>
              <w:bottom w:val="dotted" w:sz="4" w:space="0" w:color="4F81BD" w:themeColor="accent1"/>
            </w:tcBorders>
            <w:tcMar>
              <w:left w:w="115" w:type="dxa"/>
              <w:right w:w="115" w:type="dxa"/>
            </w:tcMar>
          </w:tcPr>
          <w:p w14:paraId="6A14DEDA" w14:textId="77777777" w:rsidR="009F5E68" w:rsidRPr="00C71BD5" w:rsidRDefault="009F5E68" w:rsidP="009F5E68">
            <w:pPr>
              <w:rPr>
                <w:rFonts w:ascii="Source Sans Pro" w:hAnsi="Source Sans Pro"/>
              </w:rPr>
            </w:pPr>
            <w:r w:rsidRPr="00C71BD5">
              <w:rPr>
                <w:rFonts w:ascii="Source Sans Pro" w:hAnsi="Source Sans Pro"/>
              </w:rPr>
              <w:t>List Activity Name or Title</w:t>
            </w:r>
          </w:p>
          <w:p w14:paraId="162E2CDF" w14:textId="77777777" w:rsidR="009F5E68" w:rsidRPr="00C71BD5" w:rsidRDefault="009F5E68" w:rsidP="00D33BA0">
            <w:pPr>
              <w:rPr>
                <w:rFonts w:ascii="Source Sans Pro" w:hAnsi="Source Sans Pro"/>
              </w:rPr>
            </w:pPr>
          </w:p>
        </w:tc>
      </w:tr>
      <w:tr w:rsidR="009F5E68" w:rsidRPr="009913AC" w14:paraId="61CF23F7" w14:textId="77777777" w:rsidTr="00D33BA0">
        <w:trPr>
          <w:jc w:val="center"/>
        </w:trPr>
        <w:tc>
          <w:tcPr>
            <w:tcW w:w="795" w:type="dxa"/>
            <w:tcBorders>
              <w:top w:val="single" w:sz="4" w:space="0" w:color="auto"/>
              <w:bottom w:val="dotted" w:sz="4" w:space="0" w:color="4F81BD" w:themeColor="accent1"/>
              <w:right w:val="dotted" w:sz="4" w:space="0" w:color="4F81BD" w:themeColor="accent1"/>
            </w:tcBorders>
          </w:tcPr>
          <w:p w14:paraId="210F10F7" w14:textId="150320F2" w:rsidR="009F5E68" w:rsidRPr="00C71BD5" w:rsidRDefault="009F5E68" w:rsidP="00D33BA0">
            <w:pPr>
              <w:jc w:val="left"/>
              <w:rPr>
                <w:rFonts w:ascii="Source Sans Pro" w:hAnsi="Source Sans Pro"/>
                <w:sz w:val="22"/>
                <w:szCs w:val="22"/>
              </w:rPr>
            </w:pPr>
            <w:r w:rsidRPr="00C71BD5">
              <w:rPr>
                <w:rFonts w:ascii="Source Sans Pro" w:hAnsi="Source Sans Pro"/>
                <w:sz w:val="22"/>
                <w:szCs w:val="22"/>
              </w:rPr>
              <w:t>V.A.</w:t>
            </w:r>
            <w:proofErr w:type="gramStart"/>
            <w:r w:rsidRPr="00C71BD5">
              <w:rPr>
                <w:rFonts w:ascii="Source Sans Pro" w:hAnsi="Source Sans Pro"/>
                <w:sz w:val="22"/>
                <w:szCs w:val="22"/>
              </w:rPr>
              <w:t>1.b.</w:t>
            </w:r>
            <w:proofErr w:type="gramEnd"/>
            <w:r w:rsidRPr="00C71BD5">
              <w:rPr>
                <w:rFonts w:ascii="Source Sans Pro" w:hAnsi="Source Sans Pro"/>
                <w:sz w:val="22"/>
                <w:szCs w:val="22"/>
              </w:rPr>
              <w:t>2.</w:t>
            </w:r>
          </w:p>
        </w:tc>
        <w:tc>
          <w:tcPr>
            <w:tcW w:w="9180" w:type="dxa"/>
            <w:gridSpan w:val="3"/>
            <w:tcBorders>
              <w:top w:val="single" w:sz="4" w:space="0" w:color="auto"/>
              <w:left w:val="dotted" w:sz="4" w:space="0" w:color="4F81BD" w:themeColor="accent1"/>
              <w:bottom w:val="dotted" w:sz="4" w:space="0" w:color="4F81BD" w:themeColor="accent1"/>
            </w:tcBorders>
            <w:tcMar>
              <w:left w:w="115" w:type="dxa"/>
              <w:right w:w="115" w:type="dxa"/>
            </w:tcMar>
          </w:tcPr>
          <w:p w14:paraId="39ACCD20" w14:textId="77777777" w:rsidR="009F5E68" w:rsidRPr="00C71BD5" w:rsidRDefault="009F5E68" w:rsidP="00D33BA0">
            <w:pPr>
              <w:rPr>
                <w:rFonts w:ascii="Source Sans Pro" w:hAnsi="Source Sans Pro"/>
              </w:rPr>
            </w:pPr>
            <w:r w:rsidRPr="00C71BD5">
              <w:rPr>
                <w:rFonts w:ascii="Source Sans Pro" w:hAnsi="Source Sans Pro"/>
              </w:rPr>
              <w:t>Proposed date(s) for the activity</w:t>
            </w:r>
          </w:p>
          <w:p w14:paraId="5A0A8CF9" w14:textId="71E6ADF7" w:rsidR="009F5E68" w:rsidRPr="00C71BD5" w:rsidRDefault="009F5E68" w:rsidP="00D33BA0">
            <w:pPr>
              <w:rPr>
                <w:rFonts w:ascii="Source Sans Pro" w:hAnsi="Source Sans Pro"/>
              </w:rPr>
            </w:pPr>
          </w:p>
        </w:tc>
      </w:tr>
      <w:tr w:rsidR="009F5E68" w:rsidRPr="009913AC" w14:paraId="5DAAC791" w14:textId="77777777" w:rsidTr="00D33BA0">
        <w:trPr>
          <w:jc w:val="center"/>
        </w:trPr>
        <w:tc>
          <w:tcPr>
            <w:tcW w:w="795" w:type="dxa"/>
            <w:tcBorders>
              <w:top w:val="single" w:sz="4" w:space="0" w:color="auto"/>
              <w:bottom w:val="dotted" w:sz="4" w:space="0" w:color="4F81BD" w:themeColor="accent1"/>
              <w:right w:val="dotted" w:sz="4" w:space="0" w:color="4F81BD" w:themeColor="accent1"/>
            </w:tcBorders>
          </w:tcPr>
          <w:p w14:paraId="6DE3ADF8" w14:textId="66A59CFB" w:rsidR="009F5E68" w:rsidRPr="00C71BD5" w:rsidRDefault="009F5E68" w:rsidP="00D33BA0">
            <w:pPr>
              <w:jc w:val="left"/>
              <w:rPr>
                <w:rFonts w:ascii="Source Sans Pro" w:hAnsi="Source Sans Pro"/>
                <w:sz w:val="22"/>
                <w:szCs w:val="22"/>
              </w:rPr>
            </w:pPr>
            <w:r w:rsidRPr="00C71BD5">
              <w:rPr>
                <w:rFonts w:ascii="Source Sans Pro" w:hAnsi="Source Sans Pro"/>
                <w:sz w:val="22"/>
                <w:szCs w:val="22"/>
              </w:rPr>
              <w:t>V.A.</w:t>
            </w:r>
            <w:proofErr w:type="gramStart"/>
            <w:r w:rsidRPr="00C71BD5">
              <w:rPr>
                <w:rFonts w:ascii="Source Sans Pro" w:hAnsi="Source Sans Pro"/>
                <w:sz w:val="22"/>
                <w:szCs w:val="22"/>
              </w:rPr>
              <w:t>1.b.</w:t>
            </w:r>
            <w:proofErr w:type="gramEnd"/>
            <w:r w:rsidRPr="00C71BD5">
              <w:rPr>
                <w:rFonts w:ascii="Source Sans Pro" w:hAnsi="Source Sans Pro"/>
                <w:sz w:val="22"/>
                <w:szCs w:val="22"/>
              </w:rPr>
              <w:t>3.</w:t>
            </w:r>
          </w:p>
        </w:tc>
        <w:tc>
          <w:tcPr>
            <w:tcW w:w="9180" w:type="dxa"/>
            <w:gridSpan w:val="3"/>
            <w:tcBorders>
              <w:top w:val="single" w:sz="4" w:space="0" w:color="auto"/>
              <w:left w:val="dotted" w:sz="4" w:space="0" w:color="4F81BD" w:themeColor="accent1"/>
              <w:bottom w:val="dotted" w:sz="4" w:space="0" w:color="4F81BD" w:themeColor="accent1"/>
            </w:tcBorders>
            <w:tcMar>
              <w:left w:w="115" w:type="dxa"/>
              <w:right w:w="115" w:type="dxa"/>
            </w:tcMar>
          </w:tcPr>
          <w:p w14:paraId="517B4129" w14:textId="77777777" w:rsidR="009F5E68" w:rsidRPr="00C71BD5" w:rsidRDefault="009F5E68" w:rsidP="00D33BA0">
            <w:pPr>
              <w:rPr>
                <w:rFonts w:ascii="Source Sans Pro" w:hAnsi="Source Sans Pro"/>
              </w:rPr>
            </w:pPr>
            <w:r w:rsidRPr="00C71BD5">
              <w:rPr>
                <w:rFonts w:ascii="Source Sans Pro" w:hAnsi="Source Sans Pro"/>
              </w:rPr>
              <w:t>Identify the type of activity as either Advocacy; Training and Education; or Outreach and Engagement</w:t>
            </w:r>
          </w:p>
          <w:p w14:paraId="5295F37C" w14:textId="2E175DEE" w:rsidR="009F5E68" w:rsidRPr="00C71BD5" w:rsidRDefault="009F5E68" w:rsidP="00D33BA0">
            <w:pPr>
              <w:rPr>
                <w:rFonts w:ascii="Source Sans Pro" w:hAnsi="Source Sans Pro"/>
              </w:rPr>
            </w:pPr>
          </w:p>
        </w:tc>
      </w:tr>
      <w:tr w:rsidR="009F5E68" w:rsidRPr="009913AC" w14:paraId="0A645DBD" w14:textId="77777777" w:rsidTr="00D33BA0">
        <w:trPr>
          <w:jc w:val="center"/>
        </w:trPr>
        <w:tc>
          <w:tcPr>
            <w:tcW w:w="795" w:type="dxa"/>
            <w:tcBorders>
              <w:top w:val="single" w:sz="4" w:space="0" w:color="auto"/>
              <w:bottom w:val="dotted" w:sz="4" w:space="0" w:color="4F81BD" w:themeColor="accent1"/>
              <w:right w:val="dotted" w:sz="4" w:space="0" w:color="4F81BD" w:themeColor="accent1"/>
            </w:tcBorders>
          </w:tcPr>
          <w:p w14:paraId="3EC04559" w14:textId="6159580A" w:rsidR="009F5E68" w:rsidRPr="00C71BD5" w:rsidRDefault="009F5E68" w:rsidP="00D33BA0">
            <w:pPr>
              <w:jc w:val="left"/>
              <w:rPr>
                <w:rFonts w:ascii="Source Sans Pro" w:hAnsi="Source Sans Pro"/>
                <w:sz w:val="22"/>
                <w:szCs w:val="22"/>
              </w:rPr>
            </w:pPr>
            <w:r w:rsidRPr="00C71BD5">
              <w:rPr>
                <w:rFonts w:ascii="Source Sans Pro" w:hAnsi="Source Sans Pro"/>
                <w:sz w:val="22"/>
                <w:szCs w:val="22"/>
              </w:rPr>
              <w:t>V.A.</w:t>
            </w:r>
            <w:proofErr w:type="gramStart"/>
            <w:r w:rsidRPr="00C71BD5">
              <w:rPr>
                <w:rFonts w:ascii="Source Sans Pro" w:hAnsi="Source Sans Pro"/>
                <w:sz w:val="22"/>
                <w:szCs w:val="22"/>
              </w:rPr>
              <w:t>1.b.</w:t>
            </w:r>
            <w:proofErr w:type="gramEnd"/>
            <w:r w:rsidRPr="00C71BD5">
              <w:rPr>
                <w:rFonts w:ascii="Source Sans Pro" w:hAnsi="Source Sans Pro"/>
                <w:sz w:val="22"/>
                <w:szCs w:val="22"/>
              </w:rPr>
              <w:t>4.</w:t>
            </w:r>
          </w:p>
        </w:tc>
        <w:tc>
          <w:tcPr>
            <w:tcW w:w="9180" w:type="dxa"/>
            <w:gridSpan w:val="3"/>
            <w:tcBorders>
              <w:top w:val="single" w:sz="4" w:space="0" w:color="auto"/>
              <w:left w:val="dotted" w:sz="4" w:space="0" w:color="4F81BD" w:themeColor="accent1"/>
              <w:bottom w:val="dotted" w:sz="4" w:space="0" w:color="4F81BD" w:themeColor="accent1"/>
            </w:tcBorders>
            <w:tcMar>
              <w:left w:w="115" w:type="dxa"/>
              <w:right w:w="115" w:type="dxa"/>
            </w:tcMar>
          </w:tcPr>
          <w:p w14:paraId="71314657" w14:textId="7AD9A1C3" w:rsidR="009F5E68" w:rsidRPr="00C71BD5" w:rsidRDefault="009F5E68" w:rsidP="00D33BA0">
            <w:pPr>
              <w:rPr>
                <w:rFonts w:ascii="Source Sans Pro" w:hAnsi="Source Sans Pro"/>
              </w:rPr>
            </w:pPr>
            <w:r w:rsidRPr="00C71BD5">
              <w:rPr>
                <w:rFonts w:ascii="Source Sans Pro" w:hAnsi="Source Sans Pro"/>
              </w:rPr>
              <w:t>Describe the proposed activity, including, but not limited to:</w:t>
            </w:r>
          </w:p>
        </w:tc>
      </w:tr>
      <w:tr w:rsidR="009F5E68" w:rsidRPr="009913AC" w14:paraId="5AC30D3B" w14:textId="77777777" w:rsidTr="009F5E68">
        <w:trPr>
          <w:jc w:val="center"/>
        </w:trPr>
        <w:tc>
          <w:tcPr>
            <w:tcW w:w="795" w:type="dxa"/>
            <w:tcBorders>
              <w:top w:val="single" w:sz="4" w:space="0" w:color="auto"/>
              <w:bottom w:val="dotted" w:sz="4" w:space="0" w:color="4F81BD" w:themeColor="accent1"/>
              <w:right w:val="dotted" w:sz="4" w:space="0" w:color="4F81BD" w:themeColor="accent1"/>
            </w:tcBorders>
          </w:tcPr>
          <w:p w14:paraId="4675B82D" w14:textId="12E76733" w:rsidR="009F5E68" w:rsidRPr="00C71BD5" w:rsidRDefault="009F5E68" w:rsidP="00D33BA0">
            <w:pPr>
              <w:jc w:val="left"/>
              <w:rPr>
                <w:rFonts w:ascii="Source Sans Pro" w:hAnsi="Source Sans Pro"/>
                <w:sz w:val="22"/>
                <w:szCs w:val="22"/>
              </w:rPr>
            </w:pPr>
            <w:r w:rsidRPr="00C71BD5">
              <w:rPr>
                <w:rFonts w:ascii="Source Sans Pro" w:hAnsi="Source Sans Pro"/>
                <w:sz w:val="22"/>
                <w:szCs w:val="22"/>
              </w:rPr>
              <w:t>V.A.</w:t>
            </w:r>
            <w:proofErr w:type="gramStart"/>
            <w:r w:rsidRPr="00C71BD5">
              <w:rPr>
                <w:rFonts w:ascii="Source Sans Pro" w:hAnsi="Source Sans Pro"/>
                <w:sz w:val="22"/>
                <w:szCs w:val="22"/>
              </w:rPr>
              <w:t>1.b.</w:t>
            </w:r>
            <w:proofErr w:type="gramEnd"/>
            <w:r w:rsidRPr="00C71BD5">
              <w:rPr>
                <w:rFonts w:ascii="Source Sans Pro" w:hAnsi="Source Sans Pro"/>
                <w:sz w:val="22"/>
                <w:szCs w:val="22"/>
              </w:rPr>
              <w:t>4.a.</w:t>
            </w:r>
          </w:p>
        </w:tc>
        <w:tc>
          <w:tcPr>
            <w:tcW w:w="450" w:type="dxa"/>
            <w:tcBorders>
              <w:top w:val="single" w:sz="4" w:space="0" w:color="auto"/>
              <w:left w:val="dotted" w:sz="4" w:space="0" w:color="4F81BD" w:themeColor="accent1"/>
              <w:bottom w:val="dotted" w:sz="4" w:space="0" w:color="4F81BD" w:themeColor="accent1"/>
            </w:tcBorders>
            <w:tcMar>
              <w:left w:w="115" w:type="dxa"/>
              <w:right w:w="115" w:type="dxa"/>
            </w:tcMar>
          </w:tcPr>
          <w:p w14:paraId="3D4BCDF8" w14:textId="77777777" w:rsidR="009F5E68" w:rsidRPr="00C71BD5" w:rsidRDefault="009F5E68" w:rsidP="00D33BA0">
            <w:pPr>
              <w:rPr>
                <w:rFonts w:ascii="Source Sans Pro" w:hAnsi="Source Sans Pro"/>
              </w:rPr>
            </w:pPr>
          </w:p>
        </w:tc>
        <w:tc>
          <w:tcPr>
            <w:tcW w:w="8730" w:type="dxa"/>
            <w:gridSpan w:val="2"/>
            <w:tcBorders>
              <w:top w:val="single" w:sz="4" w:space="0" w:color="auto"/>
              <w:left w:val="dotted" w:sz="4" w:space="0" w:color="4F81BD" w:themeColor="accent1"/>
              <w:bottom w:val="dotted" w:sz="4" w:space="0" w:color="4F81BD" w:themeColor="accent1"/>
            </w:tcBorders>
          </w:tcPr>
          <w:p w14:paraId="12E365F1" w14:textId="77777777" w:rsidR="009F5E68" w:rsidRPr="00C71BD5" w:rsidRDefault="009F5E68" w:rsidP="00D33BA0">
            <w:pPr>
              <w:rPr>
                <w:rFonts w:ascii="Source Sans Pro" w:hAnsi="Source Sans Pro"/>
              </w:rPr>
            </w:pPr>
            <w:r w:rsidRPr="00C71BD5">
              <w:rPr>
                <w:rFonts w:ascii="Source Sans Pro" w:hAnsi="Source Sans Pro"/>
              </w:rPr>
              <w:t>Where will the activity take place (City or county at minimum, address is acceptable too, if known)?</w:t>
            </w:r>
          </w:p>
          <w:p w14:paraId="2D27610D" w14:textId="1A1E2E50" w:rsidR="009F5E68" w:rsidRPr="00C71BD5" w:rsidRDefault="009F5E68" w:rsidP="00D33BA0">
            <w:pPr>
              <w:rPr>
                <w:rFonts w:ascii="Source Sans Pro" w:hAnsi="Source Sans Pro"/>
              </w:rPr>
            </w:pPr>
          </w:p>
        </w:tc>
      </w:tr>
      <w:tr w:rsidR="009F5E68" w:rsidRPr="009913AC" w14:paraId="25B71BB6" w14:textId="77777777" w:rsidTr="009F5E68">
        <w:trPr>
          <w:jc w:val="center"/>
        </w:trPr>
        <w:tc>
          <w:tcPr>
            <w:tcW w:w="795" w:type="dxa"/>
            <w:tcBorders>
              <w:top w:val="single" w:sz="4" w:space="0" w:color="auto"/>
              <w:bottom w:val="dotted" w:sz="4" w:space="0" w:color="4F81BD" w:themeColor="accent1"/>
              <w:right w:val="dotted" w:sz="4" w:space="0" w:color="4F81BD" w:themeColor="accent1"/>
            </w:tcBorders>
          </w:tcPr>
          <w:p w14:paraId="278AED7F" w14:textId="131C7BB0" w:rsidR="009F5E68" w:rsidRPr="00C71BD5" w:rsidRDefault="009F5E68" w:rsidP="00D33BA0">
            <w:pPr>
              <w:jc w:val="left"/>
              <w:rPr>
                <w:rFonts w:ascii="Source Sans Pro" w:hAnsi="Source Sans Pro"/>
                <w:sz w:val="22"/>
                <w:szCs w:val="22"/>
              </w:rPr>
            </w:pPr>
            <w:r w:rsidRPr="00C71BD5">
              <w:rPr>
                <w:rFonts w:ascii="Source Sans Pro" w:hAnsi="Source Sans Pro"/>
                <w:sz w:val="22"/>
                <w:szCs w:val="22"/>
              </w:rPr>
              <w:t>V.A.</w:t>
            </w:r>
            <w:proofErr w:type="gramStart"/>
            <w:r w:rsidRPr="00C71BD5">
              <w:rPr>
                <w:rFonts w:ascii="Source Sans Pro" w:hAnsi="Source Sans Pro"/>
                <w:sz w:val="22"/>
                <w:szCs w:val="22"/>
              </w:rPr>
              <w:t>1.b.</w:t>
            </w:r>
            <w:proofErr w:type="gramEnd"/>
            <w:r w:rsidRPr="00C71BD5">
              <w:rPr>
                <w:rFonts w:ascii="Source Sans Pro" w:hAnsi="Source Sans Pro"/>
                <w:sz w:val="22"/>
                <w:szCs w:val="22"/>
              </w:rPr>
              <w:t>4.b.</w:t>
            </w:r>
          </w:p>
        </w:tc>
        <w:tc>
          <w:tcPr>
            <w:tcW w:w="450" w:type="dxa"/>
            <w:tcBorders>
              <w:top w:val="single" w:sz="4" w:space="0" w:color="auto"/>
              <w:left w:val="dotted" w:sz="4" w:space="0" w:color="4F81BD" w:themeColor="accent1"/>
              <w:bottom w:val="dotted" w:sz="4" w:space="0" w:color="4F81BD" w:themeColor="accent1"/>
            </w:tcBorders>
            <w:tcMar>
              <w:left w:w="115" w:type="dxa"/>
              <w:right w:w="115" w:type="dxa"/>
            </w:tcMar>
          </w:tcPr>
          <w:p w14:paraId="17C5FA9B" w14:textId="77777777" w:rsidR="009F5E68" w:rsidRPr="00C71BD5" w:rsidRDefault="009F5E68" w:rsidP="00D33BA0">
            <w:pPr>
              <w:rPr>
                <w:rFonts w:ascii="Source Sans Pro" w:hAnsi="Source Sans Pro"/>
              </w:rPr>
            </w:pPr>
          </w:p>
        </w:tc>
        <w:tc>
          <w:tcPr>
            <w:tcW w:w="8730" w:type="dxa"/>
            <w:gridSpan w:val="2"/>
            <w:tcBorders>
              <w:top w:val="single" w:sz="4" w:space="0" w:color="auto"/>
              <w:left w:val="dotted" w:sz="4" w:space="0" w:color="4F81BD" w:themeColor="accent1"/>
              <w:bottom w:val="dotted" w:sz="4" w:space="0" w:color="4F81BD" w:themeColor="accent1"/>
            </w:tcBorders>
          </w:tcPr>
          <w:p w14:paraId="4DD6A219" w14:textId="77777777" w:rsidR="009F5E68" w:rsidRPr="00C71BD5" w:rsidRDefault="009F5E68" w:rsidP="00D33BA0">
            <w:pPr>
              <w:rPr>
                <w:rFonts w:ascii="Source Sans Pro" w:hAnsi="Source Sans Pro"/>
              </w:rPr>
            </w:pPr>
            <w:r w:rsidRPr="00C71BD5">
              <w:rPr>
                <w:rFonts w:ascii="Source Sans Pro" w:hAnsi="Source Sans Pro"/>
              </w:rPr>
              <w:t>Why was this location selected?</w:t>
            </w:r>
          </w:p>
          <w:p w14:paraId="212BBB24" w14:textId="38CA8ED7" w:rsidR="009F5E68" w:rsidRPr="00C71BD5" w:rsidRDefault="009F5E68" w:rsidP="00D33BA0">
            <w:pPr>
              <w:rPr>
                <w:rFonts w:ascii="Source Sans Pro" w:hAnsi="Source Sans Pro"/>
              </w:rPr>
            </w:pPr>
          </w:p>
        </w:tc>
      </w:tr>
      <w:tr w:rsidR="009F5E68" w:rsidRPr="009913AC" w14:paraId="1C721B98" w14:textId="77777777" w:rsidTr="009F5E68">
        <w:trPr>
          <w:jc w:val="center"/>
        </w:trPr>
        <w:tc>
          <w:tcPr>
            <w:tcW w:w="795" w:type="dxa"/>
            <w:tcBorders>
              <w:top w:val="single" w:sz="4" w:space="0" w:color="auto"/>
              <w:bottom w:val="dotted" w:sz="4" w:space="0" w:color="4F81BD" w:themeColor="accent1"/>
              <w:right w:val="dotted" w:sz="4" w:space="0" w:color="4F81BD" w:themeColor="accent1"/>
            </w:tcBorders>
          </w:tcPr>
          <w:p w14:paraId="38451E0D" w14:textId="5A73315E" w:rsidR="009F5E68" w:rsidRPr="00C71BD5" w:rsidRDefault="009F5E68" w:rsidP="00D33BA0">
            <w:pPr>
              <w:jc w:val="left"/>
              <w:rPr>
                <w:rFonts w:ascii="Source Sans Pro" w:hAnsi="Source Sans Pro"/>
                <w:sz w:val="22"/>
                <w:szCs w:val="22"/>
              </w:rPr>
            </w:pPr>
            <w:r w:rsidRPr="00C71BD5">
              <w:rPr>
                <w:rFonts w:ascii="Source Sans Pro" w:hAnsi="Source Sans Pro"/>
                <w:sz w:val="22"/>
                <w:szCs w:val="22"/>
              </w:rPr>
              <w:t>V.A.</w:t>
            </w:r>
            <w:proofErr w:type="gramStart"/>
            <w:r w:rsidRPr="00C71BD5">
              <w:rPr>
                <w:rFonts w:ascii="Source Sans Pro" w:hAnsi="Source Sans Pro"/>
                <w:sz w:val="22"/>
                <w:szCs w:val="22"/>
              </w:rPr>
              <w:t>1.b.</w:t>
            </w:r>
            <w:proofErr w:type="gramEnd"/>
            <w:r w:rsidRPr="00C71BD5">
              <w:rPr>
                <w:rFonts w:ascii="Source Sans Pro" w:hAnsi="Source Sans Pro"/>
                <w:sz w:val="22"/>
                <w:szCs w:val="22"/>
              </w:rPr>
              <w:t>4.c.</w:t>
            </w:r>
          </w:p>
        </w:tc>
        <w:tc>
          <w:tcPr>
            <w:tcW w:w="450" w:type="dxa"/>
            <w:tcBorders>
              <w:top w:val="single" w:sz="4" w:space="0" w:color="auto"/>
              <w:left w:val="dotted" w:sz="4" w:space="0" w:color="4F81BD" w:themeColor="accent1"/>
              <w:bottom w:val="dotted" w:sz="4" w:space="0" w:color="4F81BD" w:themeColor="accent1"/>
            </w:tcBorders>
            <w:tcMar>
              <w:left w:w="115" w:type="dxa"/>
              <w:right w:w="115" w:type="dxa"/>
            </w:tcMar>
          </w:tcPr>
          <w:p w14:paraId="4E9EAD51" w14:textId="77777777" w:rsidR="009F5E68" w:rsidRPr="00C71BD5" w:rsidRDefault="009F5E68" w:rsidP="00D33BA0">
            <w:pPr>
              <w:rPr>
                <w:rFonts w:ascii="Source Sans Pro" w:hAnsi="Source Sans Pro"/>
              </w:rPr>
            </w:pPr>
          </w:p>
        </w:tc>
        <w:tc>
          <w:tcPr>
            <w:tcW w:w="8730" w:type="dxa"/>
            <w:gridSpan w:val="2"/>
            <w:tcBorders>
              <w:top w:val="single" w:sz="4" w:space="0" w:color="auto"/>
              <w:left w:val="dotted" w:sz="4" w:space="0" w:color="4F81BD" w:themeColor="accent1"/>
              <w:bottom w:val="dotted" w:sz="4" w:space="0" w:color="4F81BD" w:themeColor="accent1"/>
            </w:tcBorders>
          </w:tcPr>
          <w:p w14:paraId="5B75D069" w14:textId="77777777" w:rsidR="009F5E68" w:rsidRPr="00C71BD5" w:rsidRDefault="009F5E68" w:rsidP="00D33BA0">
            <w:pPr>
              <w:rPr>
                <w:rFonts w:ascii="Source Sans Pro" w:hAnsi="Source Sans Pro"/>
              </w:rPr>
            </w:pPr>
            <w:r w:rsidRPr="00C71BD5">
              <w:rPr>
                <w:rFonts w:ascii="Source Sans Pro" w:hAnsi="Source Sans Pro"/>
              </w:rPr>
              <w:t>Why was this activity selected?</w:t>
            </w:r>
          </w:p>
          <w:p w14:paraId="386BD90A" w14:textId="3E158AAC" w:rsidR="009F5E68" w:rsidRPr="00C71BD5" w:rsidRDefault="009F5E68" w:rsidP="00D33BA0">
            <w:pPr>
              <w:rPr>
                <w:rFonts w:ascii="Source Sans Pro" w:hAnsi="Source Sans Pro"/>
              </w:rPr>
            </w:pPr>
          </w:p>
        </w:tc>
      </w:tr>
      <w:tr w:rsidR="009F5E68" w:rsidRPr="009913AC" w14:paraId="1BB44E0A" w14:textId="77777777" w:rsidTr="009F5E68">
        <w:trPr>
          <w:jc w:val="center"/>
        </w:trPr>
        <w:tc>
          <w:tcPr>
            <w:tcW w:w="795" w:type="dxa"/>
            <w:tcBorders>
              <w:top w:val="single" w:sz="4" w:space="0" w:color="auto"/>
              <w:bottom w:val="dotted" w:sz="4" w:space="0" w:color="4F81BD" w:themeColor="accent1"/>
              <w:right w:val="dotted" w:sz="4" w:space="0" w:color="4F81BD" w:themeColor="accent1"/>
            </w:tcBorders>
          </w:tcPr>
          <w:p w14:paraId="3F03D896" w14:textId="1D7964A3" w:rsidR="009F5E68" w:rsidRPr="00C71BD5" w:rsidRDefault="009F5E68" w:rsidP="00D33BA0">
            <w:pPr>
              <w:jc w:val="left"/>
              <w:rPr>
                <w:rFonts w:ascii="Source Sans Pro" w:hAnsi="Source Sans Pro"/>
                <w:sz w:val="22"/>
                <w:szCs w:val="22"/>
              </w:rPr>
            </w:pPr>
            <w:r w:rsidRPr="00C71BD5">
              <w:rPr>
                <w:rFonts w:ascii="Source Sans Pro" w:hAnsi="Source Sans Pro"/>
                <w:sz w:val="22"/>
                <w:szCs w:val="22"/>
              </w:rPr>
              <w:t>V.A.</w:t>
            </w:r>
            <w:proofErr w:type="gramStart"/>
            <w:r w:rsidRPr="00C71BD5">
              <w:rPr>
                <w:rFonts w:ascii="Source Sans Pro" w:hAnsi="Source Sans Pro"/>
                <w:sz w:val="22"/>
                <w:szCs w:val="22"/>
              </w:rPr>
              <w:t>1.b.</w:t>
            </w:r>
            <w:proofErr w:type="gramEnd"/>
            <w:r w:rsidRPr="00C71BD5">
              <w:rPr>
                <w:rFonts w:ascii="Source Sans Pro" w:hAnsi="Source Sans Pro"/>
                <w:sz w:val="22"/>
                <w:szCs w:val="22"/>
              </w:rPr>
              <w:t>4.d.</w:t>
            </w:r>
          </w:p>
        </w:tc>
        <w:tc>
          <w:tcPr>
            <w:tcW w:w="450" w:type="dxa"/>
            <w:tcBorders>
              <w:top w:val="single" w:sz="4" w:space="0" w:color="auto"/>
              <w:left w:val="dotted" w:sz="4" w:space="0" w:color="4F81BD" w:themeColor="accent1"/>
              <w:bottom w:val="dotted" w:sz="4" w:space="0" w:color="4F81BD" w:themeColor="accent1"/>
            </w:tcBorders>
            <w:tcMar>
              <w:left w:w="115" w:type="dxa"/>
              <w:right w:w="115" w:type="dxa"/>
            </w:tcMar>
          </w:tcPr>
          <w:p w14:paraId="1198D4F3" w14:textId="77777777" w:rsidR="009F5E68" w:rsidRPr="00C71BD5" w:rsidRDefault="009F5E68" w:rsidP="00D33BA0">
            <w:pPr>
              <w:rPr>
                <w:rFonts w:ascii="Source Sans Pro" w:hAnsi="Source Sans Pro"/>
              </w:rPr>
            </w:pPr>
          </w:p>
        </w:tc>
        <w:tc>
          <w:tcPr>
            <w:tcW w:w="8730" w:type="dxa"/>
            <w:gridSpan w:val="2"/>
            <w:tcBorders>
              <w:top w:val="single" w:sz="4" w:space="0" w:color="auto"/>
              <w:left w:val="dotted" w:sz="4" w:space="0" w:color="4F81BD" w:themeColor="accent1"/>
              <w:bottom w:val="dotted" w:sz="4" w:space="0" w:color="4F81BD" w:themeColor="accent1"/>
            </w:tcBorders>
          </w:tcPr>
          <w:p w14:paraId="2C642A7D" w14:textId="77777777" w:rsidR="009F5E68" w:rsidRPr="00C71BD5" w:rsidRDefault="009F5E68" w:rsidP="00D33BA0">
            <w:pPr>
              <w:rPr>
                <w:rFonts w:ascii="Source Sans Pro" w:hAnsi="Source Sans Pro"/>
              </w:rPr>
            </w:pPr>
            <w:r w:rsidRPr="00C71BD5">
              <w:rPr>
                <w:rFonts w:ascii="Source Sans Pro" w:hAnsi="Source Sans Pro"/>
              </w:rPr>
              <w:t>How is this activity addressing disparities, specifically ethnically diverse, homeless, child welfare involved, transitioning and gender nonconforming, juvenile justice-involved, and/or disabled TAY?</w:t>
            </w:r>
          </w:p>
          <w:p w14:paraId="2F2E3BAE" w14:textId="51C92383" w:rsidR="009F5E68" w:rsidRPr="00C71BD5" w:rsidRDefault="009F5E68" w:rsidP="00D33BA0">
            <w:pPr>
              <w:rPr>
                <w:rFonts w:ascii="Source Sans Pro" w:hAnsi="Source Sans Pro"/>
              </w:rPr>
            </w:pPr>
          </w:p>
        </w:tc>
      </w:tr>
      <w:tr w:rsidR="009F5E68" w:rsidRPr="009913AC" w14:paraId="7274F651" w14:textId="77777777" w:rsidTr="009F5E68">
        <w:trPr>
          <w:jc w:val="center"/>
        </w:trPr>
        <w:tc>
          <w:tcPr>
            <w:tcW w:w="795" w:type="dxa"/>
            <w:tcBorders>
              <w:top w:val="single" w:sz="4" w:space="0" w:color="auto"/>
              <w:bottom w:val="dotted" w:sz="4" w:space="0" w:color="4F81BD" w:themeColor="accent1"/>
              <w:right w:val="dotted" w:sz="4" w:space="0" w:color="4F81BD" w:themeColor="accent1"/>
            </w:tcBorders>
          </w:tcPr>
          <w:p w14:paraId="401CEB5F" w14:textId="074B3BB3" w:rsidR="009F5E68" w:rsidRPr="00C71BD5" w:rsidRDefault="009F5E68" w:rsidP="00D33BA0">
            <w:pPr>
              <w:jc w:val="left"/>
              <w:rPr>
                <w:rFonts w:ascii="Source Sans Pro" w:hAnsi="Source Sans Pro"/>
                <w:sz w:val="22"/>
                <w:szCs w:val="22"/>
              </w:rPr>
            </w:pPr>
            <w:r w:rsidRPr="00C71BD5">
              <w:rPr>
                <w:rFonts w:ascii="Source Sans Pro" w:hAnsi="Source Sans Pro"/>
                <w:sz w:val="22"/>
                <w:szCs w:val="22"/>
              </w:rPr>
              <w:t>V.A.</w:t>
            </w:r>
            <w:proofErr w:type="gramStart"/>
            <w:r w:rsidRPr="00C71BD5">
              <w:rPr>
                <w:rFonts w:ascii="Source Sans Pro" w:hAnsi="Source Sans Pro"/>
                <w:sz w:val="22"/>
                <w:szCs w:val="22"/>
              </w:rPr>
              <w:t>1.b.</w:t>
            </w:r>
            <w:proofErr w:type="gramEnd"/>
            <w:r w:rsidRPr="00C71BD5">
              <w:rPr>
                <w:rFonts w:ascii="Source Sans Pro" w:hAnsi="Source Sans Pro"/>
                <w:sz w:val="22"/>
                <w:szCs w:val="22"/>
              </w:rPr>
              <w:t>4.e.</w:t>
            </w:r>
          </w:p>
        </w:tc>
        <w:tc>
          <w:tcPr>
            <w:tcW w:w="450" w:type="dxa"/>
            <w:tcBorders>
              <w:top w:val="single" w:sz="4" w:space="0" w:color="auto"/>
              <w:left w:val="dotted" w:sz="4" w:space="0" w:color="4F81BD" w:themeColor="accent1"/>
              <w:bottom w:val="dotted" w:sz="4" w:space="0" w:color="4F81BD" w:themeColor="accent1"/>
            </w:tcBorders>
            <w:tcMar>
              <w:left w:w="115" w:type="dxa"/>
              <w:right w:w="115" w:type="dxa"/>
            </w:tcMar>
          </w:tcPr>
          <w:p w14:paraId="307E7580" w14:textId="77777777" w:rsidR="009F5E68" w:rsidRPr="00C71BD5" w:rsidRDefault="009F5E68" w:rsidP="00D33BA0">
            <w:pPr>
              <w:rPr>
                <w:rFonts w:ascii="Source Sans Pro" w:hAnsi="Source Sans Pro"/>
              </w:rPr>
            </w:pPr>
          </w:p>
        </w:tc>
        <w:tc>
          <w:tcPr>
            <w:tcW w:w="8730" w:type="dxa"/>
            <w:gridSpan w:val="2"/>
            <w:tcBorders>
              <w:top w:val="single" w:sz="4" w:space="0" w:color="auto"/>
              <w:left w:val="dotted" w:sz="4" w:space="0" w:color="4F81BD" w:themeColor="accent1"/>
              <w:bottom w:val="dotted" w:sz="4" w:space="0" w:color="4F81BD" w:themeColor="accent1"/>
            </w:tcBorders>
          </w:tcPr>
          <w:p w14:paraId="46A582D5" w14:textId="77777777" w:rsidR="009F5E68" w:rsidRPr="00C71BD5" w:rsidRDefault="009F5E68" w:rsidP="00D33BA0">
            <w:pPr>
              <w:rPr>
                <w:rFonts w:ascii="Source Sans Pro" w:hAnsi="Source Sans Pro"/>
              </w:rPr>
            </w:pPr>
            <w:r w:rsidRPr="00C71BD5">
              <w:rPr>
                <w:rFonts w:ascii="Source Sans Pro" w:hAnsi="Source Sans Pro"/>
              </w:rPr>
              <w:t>What is the expected outcome(s) from this Activity?</w:t>
            </w:r>
          </w:p>
          <w:p w14:paraId="7E6E8F1B" w14:textId="19BEC558" w:rsidR="009F5E68" w:rsidRPr="00C71BD5" w:rsidRDefault="009F5E68" w:rsidP="00D33BA0">
            <w:pPr>
              <w:rPr>
                <w:rFonts w:ascii="Source Sans Pro" w:hAnsi="Source Sans Pro"/>
              </w:rPr>
            </w:pPr>
          </w:p>
        </w:tc>
      </w:tr>
      <w:tr w:rsidR="00352493" w:rsidRPr="009913AC" w14:paraId="4A30A48C" w14:textId="77777777" w:rsidTr="009F5E68">
        <w:trPr>
          <w:jc w:val="center"/>
        </w:trPr>
        <w:tc>
          <w:tcPr>
            <w:tcW w:w="795" w:type="dxa"/>
            <w:tcBorders>
              <w:top w:val="single" w:sz="4" w:space="0" w:color="auto"/>
              <w:bottom w:val="dotted" w:sz="4" w:space="0" w:color="4F81BD" w:themeColor="accent1"/>
              <w:right w:val="dotted" w:sz="4" w:space="0" w:color="4F81BD" w:themeColor="accent1"/>
            </w:tcBorders>
          </w:tcPr>
          <w:p w14:paraId="474B76C0" w14:textId="5A856082" w:rsidR="00352493" w:rsidRPr="00C71BD5" w:rsidRDefault="00352493" w:rsidP="00D33BA0">
            <w:pPr>
              <w:jc w:val="left"/>
              <w:rPr>
                <w:rFonts w:ascii="Source Sans Pro" w:hAnsi="Source Sans Pro"/>
                <w:sz w:val="22"/>
                <w:szCs w:val="22"/>
              </w:rPr>
            </w:pPr>
            <w:r w:rsidRPr="00C71BD5">
              <w:rPr>
                <w:rFonts w:ascii="Source Sans Pro" w:hAnsi="Source Sans Pro"/>
                <w:sz w:val="22"/>
                <w:szCs w:val="22"/>
              </w:rPr>
              <w:lastRenderedPageBreak/>
              <w:t>V.A.</w:t>
            </w:r>
            <w:proofErr w:type="gramStart"/>
            <w:r w:rsidRPr="00C71BD5">
              <w:rPr>
                <w:rFonts w:ascii="Source Sans Pro" w:hAnsi="Source Sans Pro"/>
                <w:sz w:val="22"/>
                <w:szCs w:val="22"/>
              </w:rPr>
              <w:t>1.b.</w:t>
            </w:r>
            <w:proofErr w:type="gramEnd"/>
            <w:r w:rsidRPr="00C71BD5">
              <w:rPr>
                <w:rFonts w:ascii="Source Sans Pro" w:hAnsi="Source Sans Pro"/>
                <w:sz w:val="22"/>
                <w:szCs w:val="22"/>
              </w:rPr>
              <w:t>4.f.</w:t>
            </w:r>
          </w:p>
        </w:tc>
        <w:tc>
          <w:tcPr>
            <w:tcW w:w="450" w:type="dxa"/>
            <w:tcBorders>
              <w:top w:val="single" w:sz="4" w:space="0" w:color="auto"/>
              <w:left w:val="dotted" w:sz="4" w:space="0" w:color="4F81BD" w:themeColor="accent1"/>
              <w:bottom w:val="dotted" w:sz="4" w:space="0" w:color="4F81BD" w:themeColor="accent1"/>
            </w:tcBorders>
            <w:tcMar>
              <w:left w:w="115" w:type="dxa"/>
              <w:right w:w="115" w:type="dxa"/>
            </w:tcMar>
          </w:tcPr>
          <w:p w14:paraId="35178BE7" w14:textId="77777777" w:rsidR="00352493" w:rsidRPr="00C71BD5" w:rsidRDefault="00352493" w:rsidP="00D33BA0">
            <w:pPr>
              <w:rPr>
                <w:rFonts w:ascii="Source Sans Pro" w:hAnsi="Source Sans Pro"/>
              </w:rPr>
            </w:pPr>
          </w:p>
        </w:tc>
        <w:tc>
          <w:tcPr>
            <w:tcW w:w="8730" w:type="dxa"/>
            <w:gridSpan w:val="2"/>
            <w:tcBorders>
              <w:top w:val="single" w:sz="4" w:space="0" w:color="auto"/>
              <w:left w:val="dotted" w:sz="4" w:space="0" w:color="4F81BD" w:themeColor="accent1"/>
              <w:bottom w:val="dotted" w:sz="4" w:space="0" w:color="4F81BD" w:themeColor="accent1"/>
            </w:tcBorders>
          </w:tcPr>
          <w:p w14:paraId="06480F6D" w14:textId="77777777" w:rsidR="00352493" w:rsidRPr="00C71BD5" w:rsidRDefault="00352493" w:rsidP="00352493">
            <w:pPr>
              <w:rPr>
                <w:rFonts w:ascii="Source Sans Pro" w:hAnsi="Source Sans Pro"/>
              </w:rPr>
            </w:pPr>
            <w:r w:rsidRPr="00C71BD5">
              <w:rPr>
                <w:rFonts w:ascii="Source Sans Pro" w:hAnsi="Source Sans Pro"/>
              </w:rPr>
              <w:t>Other information, not presented, that is critical to understand the value, benefit, and/or importance of the activity</w:t>
            </w:r>
          </w:p>
          <w:p w14:paraId="635EE2D3" w14:textId="77777777" w:rsidR="00352493" w:rsidRPr="00C71BD5" w:rsidRDefault="00352493" w:rsidP="00D33BA0">
            <w:pPr>
              <w:rPr>
                <w:rFonts w:ascii="Source Sans Pro" w:hAnsi="Source Sans Pro"/>
              </w:rPr>
            </w:pPr>
          </w:p>
        </w:tc>
      </w:tr>
      <w:tr w:rsidR="009F5E68" w:rsidRPr="009913AC" w14:paraId="333563B9" w14:textId="77777777" w:rsidTr="00CC2F53">
        <w:trPr>
          <w:jc w:val="center"/>
        </w:trPr>
        <w:tc>
          <w:tcPr>
            <w:tcW w:w="795" w:type="dxa"/>
            <w:tcBorders>
              <w:top w:val="single" w:sz="4" w:space="0" w:color="auto"/>
              <w:bottom w:val="dotted" w:sz="4" w:space="0" w:color="4F81BD" w:themeColor="accent1"/>
              <w:right w:val="dotted" w:sz="4" w:space="0" w:color="4F81BD" w:themeColor="accent1"/>
            </w:tcBorders>
            <w:shd w:val="clear" w:color="auto" w:fill="D9D9D9" w:themeFill="background1" w:themeFillShade="D9"/>
          </w:tcPr>
          <w:p w14:paraId="637C267A" w14:textId="77777777" w:rsidR="009F5E68" w:rsidRPr="00C71BD5" w:rsidRDefault="009F5E68" w:rsidP="00D33BA0">
            <w:pPr>
              <w:jc w:val="left"/>
              <w:rPr>
                <w:rFonts w:ascii="Source Sans Pro" w:hAnsi="Source Sans Pro"/>
                <w:sz w:val="22"/>
                <w:szCs w:val="22"/>
              </w:rPr>
            </w:pPr>
          </w:p>
        </w:tc>
        <w:tc>
          <w:tcPr>
            <w:tcW w:w="9180" w:type="dxa"/>
            <w:gridSpan w:val="3"/>
            <w:tcBorders>
              <w:top w:val="single" w:sz="4" w:space="0" w:color="auto"/>
              <w:left w:val="dotted" w:sz="4" w:space="0" w:color="4F81BD" w:themeColor="accent1"/>
              <w:bottom w:val="dotted" w:sz="4" w:space="0" w:color="4F81BD" w:themeColor="accent1"/>
            </w:tcBorders>
            <w:shd w:val="clear" w:color="auto" w:fill="D9D9D9" w:themeFill="background1" w:themeFillShade="D9"/>
            <w:tcMar>
              <w:left w:w="115" w:type="dxa"/>
              <w:right w:w="115" w:type="dxa"/>
            </w:tcMar>
          </w:tcPr>
          <w:p w14:paraId="2CDCF1CF" w14:textId="42772C15" w:rsidR="009F5E68" w:rsidRPr="00C71BD5" w:rsidRDefault="00CC2F53" w:rsidP="00CC2F53">
            <w:pPr>
              <w:ind w:left="720"/>
              <w:rPr>
                <w:rFonts w:ascii="Source Sans Pro" w:hAnsi="Source Sans Pro"/>
                <w:i/>
                <w:iCs/>
              </w:rPr>
            </w:pPr>
            <w:r w:rsidRPr="00C71BD5">
              <w:rPr>
                <w:rFonts w:ascii="Source Sans Pro" w:hAnsi="Source Sans Pro"/>
                <w:i/>
                <w:iCs/>
              </w:rPr>
              <w:t>Note – Social-Media is not considered a Local Level Activity for this RFP</w:t>
            </w:r>
          </w:p>
        </w:tc>
      </w:tr>
      <w:tr w:rsidR="00352493" w:rsidRPr="009913AC" w14:paraId="66E85EB3" w14:textId="77777777" w:rsidTr="0093639F">
        <w:trPr>
          <w:trHeight w:hRule="exact" w:val="158"/>
          <w:jc w:val="center"/>
        </w:trPr>
        <w:tc>
          <w:tcPr>
            <w:tcW w:w="9975" w:type="dxa"/>
            <w:gridSpan w:val="4"/>
            <w:tcBorders>
              <w:top w:val="single" w:sz="4" w:space="0" w:color="auto"/>
              <w:bottom w:val="dotted" w:sz="4" w:space="0" w:color="4F81BD" w:themeColor="accent1"/>
            </w:tcBorders>
            <w:shd w:val="clear" w:color="auto" w:fill="auto"/>
          </w:tcPr>
          <w:p w14:paraId="5891A80A" w14:textId="77777777" w:rsidR="00352493" w:rsidRPr="00C71BD5" w:rsidRDefault="00352493" w:rsidP="0093639F">
            <w:pPr>
              <w:rPr>
                <w:rFonts w:ascii="Source Sans Pro" w:hAnsi="Source Sans Pro"/>
              </w:rPr>
            </w:pPr>
          </w:p>
        </w:tc>
      </w:tr>
      <w:tr w:rsidR="009F5E68" w:rsidRPr="009913AC" w14:paraId="064E6E36" w14:textId="77777777" w:rsidTr="0093639F">
        <w:trPr>
          <w:jc w:val="center"/>
        </w:trPr>
        <w:tc>
          <w:tcPr>
            <w:tcW w:w="795" w:type="dxa"/>
            <w:tcBorders>
              <w:top w:val="single" w:sz="4" w:space="0" w:color="auto"/>
              <w:bottom w:val="dotted" w:sz="4" w:space="0" w:color="4F81BD" w:themeColor="accent1"/>
              <w:right w:val="dotted" w:sz="4" w:space="0" w:color="4F81BD" w:themeColor="accent1"/>
            </w:tcBorders>
            <w:shd w:val="clear" w:color="auto" w:fill="D9D9D9" w:themeFill="background1" w:themeFillShade="D9"/>
          </w:tcPr>
          <w:p w14:paraId="5C93229C" w14:textId="00D2F12C" w:rsidR="009F5E68" w:rsidRPr="00C71BD5" w:rsidRDefault="00CC2F53" w:rsidP="00D33BA0">
            <w:pPr>
              <w:jc w:val="left"/>
              <w:rPr>
                <w:rFonts w:ascii="Source Sans Pro" w:hAnsi="Source Sans Pro"/>
                <w:sz w:val="22"/>
                <w:szCs w:val="22"/>
              </w:rPr>
            </w:pPr>
            <w:r w:rsidRPr="00C71BD5">
              <w:rPr>
                <w:rFonts w:ascii="Source Sans Pro" w:hAnsi="Source Sans Pro"/>
                <w:sz w:val="22"/>
                <w:szCs w:val="22"/>
              </w:rPr>
              <w:t>V.A.</w:t>
            </w:r>
            <w:proofErr w:type="gramStart"/>
            <w:r w:rsidRPr="00C71BD5">
              <w:rPr>
                <w:rFonts w:ascii="Source Sans Pro" w:hAnsi="Source Sans Pro"/>
                <w:sz w:val="22"/>
                <w:szCs w:val="22"/>
              </w:rPr>
              <w:t>1.b.</w:t>
            </w:r>
            <w:proofErr w:type="gramEnd"/>
            <w:r w:rsidRPr="00C71BD5">
              <w:rPr>
                <w:rFonts w:ascii="Source Sans Pro" w:hAnsi="Source Sans Pro"/>
                <w:sz w:val="22"/>
                <w:szCs w:val="22"/>
              </w:rPr>
              <w:t>5.</w:t>
            </w:r>
          </w:p>
        </w:tc>
        <w:tc>
          <w:tcPr>
            <w:tcW w:w="9180" w:type="dxa"/>
            <w:gridSpan w:val="3"/>
            <w:tcBorders>
              <w:top w:val="single" w:sz="4" w:space="0" w:color="auto"/>
              <w:left w:val="dotted" w:sz="4" w:space="0" w:color="4F81BD" w:themeColor="accent1"/>
              <w:bottom w:val="dotted" w:sz="4" w:space="0" w:color="4F81BD" w:themeColor="accent1"/>
            </w:tcBorders>
            <w:shd w:val="clear" w:color="auto" w:fill="D9D9D9" w:themeFill="background1" w:themeFillShade="D9"/>
            <w:tcMar>
              <w:left w:w="115" w:type="dxa"/>
              <w:right w:w="115" w:type="dxa"/>
            </w:tcMar>
          </w:tcPr>
          <w:p w14:paraId="13A399C2" w14:textId="4170448E" w:rsidR="009F5E68" w:rsidRPr="00C71BD5" w:rsidRDefault="00CC2F53" w:rsidP="00D33BA0">
            <w:pPr>
              <w:rPr>
                <w:rFonts w:ascii="Source Sans Pro" w:hAnsi="Source Sans Pro"/>
              </w:rPr>
            </w:pPr>
            <w:r w:rsidRPr="00C71BD5">
              <w:rPr>
                <w:rFonts w:ascii="Source Sans Pro" w:hAnsi="Source Sans Pro"/>
              </w:rPr>
              <w:t>Local Level Entity (LLE)</w:t>
            </w:r>
          </w:p>
        </w:tc>
      </w:tr>
      <w:tr w:rsidR="00CC2F53" w:rsidRPr="009913AC" w14:paraId="6DF6A8C4" w14:textId="77777777" w:rsidTr="00CC2F53">
        <w:trPr>
          <w:jc w:val="center"/>
        </w:trPr>
        <w:tc>
          <w:tcPr>
            <w:tcW w:w="795" w:type="dxa"/>
            <w:tcBorders>
              <w:top w:val="single" w:sz="4" w:space="0" w:color="auto"/>
              <w:bottom w:val="dotted" w:sz="4" w:space="0" w:color="4F81BD" w:themeColor="accent1"/>
              <w:right w:val="dotted" w:sz="4" w:space="0" w:color="4F81BD" w:themeColor="accent1"/>
            </w:tcBorders>
          </w:tcPr>
          <w:p w14:paraId="3FDECF9C" w14:textId="0A59342E" w:rsidR="00CC2F53" w:rsidRPr="00C71BD5" w:rsidRDefault="00CC2F53" w:rsidP="00CC2F53">
            <w:pPr>
              <w:jc w:val="left"/>
              <w:rPr>
                <w:rFonts w:ascii="Source Sans Pro" w:hAnsi="Source Sans Pro"/>
                <w:sz w:val="22"/>
                <w:szCs w:val="22"/>
              </w:rPr>
            </w:pPr>
            <w:r w:rsidRPr="00C71BD5">
              <w:rPr>
                <w:rFonts w:ascii="Source Sans Pro" w:hAnsi="Source Sans Pro"/>
                <w:sz w:val="22"/>
                <w:szCs w:val="22"/>
              </w:rPr>
              <w:t>V.A.</w:t>
            </w:r>
            <w:proofErr w:type="gramStart"/>
            <w:r w:rsidRPr="00C71BD5">
              <w:rPr>
                <w:rFonts w:ascii="Source Sans Pro" w:hAnsi="Source Sans Pro"/>
                <w:sz w:val="22"/>
                <w:szCs w:val="22"/>
              </w:rPr>
              <w:t>1.b.</w:t>
            </w:r>
            <w:proofErr w:type="gramEnd"/>
            <w:r w:rsidRPr="00C71BD5">
              <w:rPr>
                <w:rFonts w:ascii="Source Sans Pro" w:hAnsi="Source Sans Pro"/>
                <w:sz w:val="22"/>
                <w:szCs w:val="22"/>
              </w:rPr>
              <w:t>5.a.</w:t>
            </w:r>
          </w:p>
        </w:tc>
        <w:tc>
          <w:tcPr>
            <w:tcW w:w="450" w:type="dxa"/>
            <w:tcBorders>
              <w:top w:val="single" w:sz="4" w:space="0" w:color="auto"/>
              <w:left w:val="dotted" w:sz="4" w:space="0" w:color="4F81BD" w:themeColor="accent1"/>
              <w:bottom w:val="dotted" w:sz="4" w:space="0" w:color="4F81BD" w:themeColor="accent1"/>
            </w:tcBorders>
            <w:tcMar>
              <w:left w:w="115" w:type="dxa"/>
              <w:right w:w="115" w:type="dxa"/>
            </w:tcMar>
          </w:tcPr>
          <w:p w14:paraId="0965BEA7" w14:textId="0B9C22FF" w:rsidR="00CC2F53" w:rsidRPr="00C71BD5" w:rsidRDefault="00CC2F53" w:rsidP="00CC2F53">
            <w:pPr>
              <w:rPr>
                <w:rFonts w:ascii="Source Sans Pro" w:hAnsi="Source Sans Pro"/>
              </w:rPr>
            </w:pPr>
          </w:p>
        </w:tc>
        <w:tc>
          <w:tcPr>
            <w:tcW w:w="8730" w:type="dxa"/>
            <w:gridSpan w:val="2"/>
            <w:tcBorders>
              <w:top w:val="single" w:sz="4" w:space="0" w:color="auto"/>
              <w:left w:val="dotted" w:sz="4" w:space="0" w:color="4F81BD" w:themeColor="accent1"/>
              <w:bottom w:val="dotted" w:sz="4" w:space="0" w:color="4F81BD" w:themeColor="accent1"/>
            </w:tcBorders>
          </w:tcPr>
          <w:p w14:paraId="570D1FB8" w14:textId="77777777" w:rsidR="00CC2F53" w:rsidRPr="00C71BD5" w:rsidRDefault="00CC2F53" w:rsidP="00CC2F53">
            <w:pPr>
              <w:rPr>
                <w:rFonts w:ascii="Source Sans Pro" w:hAnsi="Source Sans Pro"/>
              </w:rPr>
            </w:pPr>
            <w:r w:rsidRPr="00C71BD5">
              <w:rPr>
                <w:rFonts w:ascii="Source Sans Pro" w:hAnsi="Source Sans Pro"/>
              </w:rPr>
              <w:t>State whether or not an LLE is being used for this Activity.  If not, then do not complete 5.b. for this Activity.</w:t>
            </w:r>
          </w:p>
          <w:p w14:paraId="66705102" w14:textId="77777777" w:rsidR="00F164F6" w:rsidRDefault="00F164F6" w:rsidP="00CC2F53">
            <w:pPr>
              <w:rPr>
                <w:rFonts w:ascii="Source Sans Pro" w:hAnsi="Source Sans Pro"/>
              </w:rPr>
            </w:pPr>
          </w:p>
          <w:p w14:paraId="61CF6F88" w14:textId="04A91AA8" w:rsidR="00F1049B" w:rsidRPr="00C71BD5" w:rsidRDefault="00F1049B" w:rsidP="00CC2F53">
            <w:pPr>
              <w:rPr>
                <w:rFonts w:ascii="Source Sans Pro" w:hAnsi="Source Sans Pro"/>
              </w:rPr>
            </w:pPr>
          </w:p>
        </w:tc>
      </w:tr>
      <w:tr w:rsidR="00F164F6" w:rsidRPr="009913AC" w14:paraId="54F5BA26" w14:textId="77777777" w:rsidTr="00F164F6">
        <w:trPr>
          <w:jc w:val="center"/>
        </w:trPr>
        <w:tc>
          <w:tcPr>
            <w:tcW w:w="795" w:type="dxa"/>
            <w:tcBorders>
              <w:top w:val="single" w:sz="4" w:space="0" w:color="auto"/>
              <w:bottom w:val="dotted" w:sz="4" w:space="0" w:color="4F81BD" w:themeColor="accent1"/>
              <w:right w:val="dotted" w:sz="4" w:space="0" w:color="4F81BD" w:themeColor="accent1"/>
            </w:tcBorders>
            <w:shd w:val="clear" w:color="auto" w:fill="D9D9D9" w:themeFill="background1" w:themeFillShade="D9"/>
          </w:tcPr>
          <w:p w14:paraId="640F6DE3" w14:textId="423DEF37" w:rsidR="00F164F6" w:rsidRPr="00C71BD5" w:rsidRDefault="00F164F6" w:rsidP="00CC2F53">
            <w:pPr>
              <w:jc w:val="left"/>
              <w:rPr>
                <w:rFonts w:ascii="Source Sans Pro" w:hAnsi="Source Sans Pro"/>
                <w:sz w:val="22"/>
                <w:szCs w:val="22"/>
              </w:rPr>
            </w:pPr>
            <w:r w:rsidRPr="00C71BD5">
              <w:rPr>
                <w:rFonts w:ascii="Source Sans Pro" w:hAnsi="Source Sans Pro"/>
                <w:sz w:val="22"/>
                <w:szCs w:val="22"/>
              </w:rPr>
              <w:t>V.A.</w:t>
            </w:r>
            <w:proofErr w:type="gramStart"/>
            <w:r w:rsidRPr="00C71BD5">
              <w:rPr>
                <w:rFonts w:ascii="Source Sans Pro" w:hAnsi="Source Sans Pro"/>
                <w:sz w:val="22"/>
                <w:szCs w:val="22"/>
              </w:rPr>
              <w:t>1.b.</w:t>
            </w:r>
            <w:proofErr w:type="gramEnd"/>
            <w:r w:rsidRPr="00C71BD5">
              <w:rPr>
                <w:rFonts w:ascii="Source Sans Pro" w:hAnsi="Source Sans Pro"/>
                <w:sz w:val="22"/>
                <w:szCs w:val="22"/>
              </w:rPr>
              <w:t>5.b.</w:t>
            </w:r>
          </w:p>
        </w:tc>
        <w:tc>
          <w:tcPr>
            <w:tcW w:w="450" w:type="dxa"/>
            <w:tcBorders>
              <w:top w:val="single" w:sz="4" w:space="0" w:color="auto"/>
              <w:left w:val="dotted" w:sz="4" w:space="0" w:color="4F81BD" w:themeColor="accent1"/>
              <w:bottom w:val="dotted" w:sz="4" w:space="0" w:color="4F81BD" w:themeColor="accent1"/>
            </w:tcBorders>
            <w:shd w:val="clear" w:color="auto" w:fill="D9D9D9" w:themeFill="background1" w:themeFillShade="D9"/>
            <w:tcMar>
              <w:left w:w="115" w:type="dxa"/>
              <w:right w:w="115" w:type="dxa"/>
            </w:tcMar>
          </w:tcPr>
          <w:p w14:paraId="3EF77D73" w14:textId="77777777" w:rsidR="00F164F6" w:rsidRPr="00C71BD5" w:rsidRDefault="00F164F6" w:rsidP="00CC2F53">
            <w:pPr>
              <w:rPr>
                <w:rFonts w:ascii="Source Sans Pro" w:hAnsi="Source Sans Pro"/>
              </w:rPr>
            </w:pPr>
          </w:p>
        </w:tc>
        <w:tc>
          <w:tcPr>
            <w:tcW w:w="8730" w:type="dxa"/>
            <w:gridSpan w:val="2"/>
            <w:tcBorders>
              <w:top w:val="single" w:sz="4" w:space="0" w:color="auto"/>
              <w:left w:val="dotted" w:sz="4" w:space="0" w:color="4F81BD" w:themeColor="accent1"/>
              <w:bottom w:val="dotted" w:sz="4" w:space="0" w:color="4F81BD" w:themeColor="accent1"/>
            </w:tcBorders>
            <w:shd w:val="clear" w:color="auto" w:fill="D9D9D9" w:themeFill="background1" w:themeFillShade="D9"/>
          </w:tcPr>
          <w:p w14:paraId="71F330BF" w14:textId="77777777" w:rsidR="00F164F6" w:rsidRPr="00C71BD5" w:rsidRDefault="00F164F6" w:rsidP="00F164F6">
            <w:pPr>
              <w:spacing w:after="0"/>
              <w:rPr>
                <w:rFonts w:ascii="Source Sans Pro" w:hAnsi="Source Sans Pro"/>
              </w:rPr>
            </w:pPr>
            <w:r w:rsidRPr="00C71BD5">
              <w:rPr>
                <w:rFonts w:ascii="Source Sans Pro" w:hAnsi="Source Sans Pro"/>
              </w:rPr>
              <w:t>Provide the following information for the LLE that will be used:</w:t>
            </w:r>
          </w:p>
          <w:p w14:paraId="37947267" w14:textId="2FF07E38" w:rsidR="00F164F6" w:rsidRPr="00C71BD5" w:rsidRDefault="00F164F6">
            <w:pPr>
              <w:pStyle w:val="ListParagraph"/>
              <w:numPr>
                <w:ilvl w:val="4"/>
                <w:numId w:val="38"/>
              </w:numPr>
              <w:ind w:left="648"/>
              <w:rPr>
                <w:rFonts w:ascii="Source Sans Pro" w:hAnsi="Source Sans Pro"/>
              </w:rPr>
            </w:pPr>
            <w:r w:rsidRPr="00C71BD5">
              <w:rPr>
                <w:rFonts w:ascii="Source Sans Pro" w:hAnsi="Source Sans Pro"/>
              </w:rPr>
              <w:t>Minimum Qualification</w:t>
            </w:r>
            <w:r w:rsidR="00AF190D" w:rsidRPr="00C71BD5">
              <w:rPr>
                <w:rFonts w:ascii="Source Sans Pro" w:hAnsi="Source Sans Pro"/>
              </w:rPr>
              <w:t>s</w:t>
            </w:r>
          </w:p>
        </w:tc>
      </w:tr>
      <w:tr w:rsidR="00F164F6" w:rsidRPr="009913AC" w14:paraId="783A58C2" w14:textId="77777777" w:rsidTr="00F164F6">
        <w:trPr>
          <w:jc w:val="center"/>
        </w:trPr>
        <w:tc>
          <w:tcPr>
            <w:tcW w:w="795" w:type="dxa"/>
            <w:tcBorders>
              <w:top w:val="single" w:sz="4" w:space="0" w:color="auto"/>
              <w:bottom w:val="dotted" w:sz="4" w:space="0" w:color="4F81BD" w:themeColor="accent1"/>
              <w:right w:val="dotted" w:sz="4" w:space="0" w:color="4F81BD" w:themeColor="accent1"/>
            </w:tcBorders>
          </w:tcPr>
          <w:p w14:paraId="5CE1F456" w14:textId="4EF4E1CB" w:rsidR="00F164F6" w:rsidRPr="00C71BD5" w:rsidRDefault="00F164F6" w:rsidP="00CC2F53">
            <w:pPr>
              <w:jc w:val="left"/>
              <w:rPr>
                <w:rFonts w:ascii="Source Sans Pro" w:hAnsi="Source Sans Pro"/>
                <w:sz w:val="22"/>
                <w:szCs w:val="22"/>
              </w:rPr>
            </w:pPr>
            <w:r w:rsidRPr="00C71BD5">
              <w:rPr>
                <w:rFonts w:ascii="Source Sans Pro" w:hAnsi="Source Sans Pro"/>
                <w:sz w:val="22"/>
                <w:szCs w:val="22"/>
              </w:rPr>
              <w:t>V.A.</w:t>
            </w:r>
            <w:proofErr w:type="gramStart"/>
            <w:r w:rsidRPr="00C71BD5">
              <w:rPr>
                <w:rFonts w:ascii="Source Sans Pro" w:hAnsi="Source Sans Pro"/>
                <w:sz w:val="22"/>
                <w:szCs w:val="22"/>
              </w:rPr>
              <w:t>1.b.</w:t>
            </w:r>
            <w:proofErr w:type="gramEnd"/>
            <w:r w:rsidRPr="00C71BD5">
              <w:rPr>
                <w:rFonts w:ascii="Source Sans Pro" w:hAnsi="Source Sans Pro"/>
                <w:sz w:val="22"/>
                <w:szCs w:val="22"/>
              </w:rPr>
              <w:t>5.b.1.a.</w:t>
            </w:r>
          </w:p>
        </w:tc>
        <w:tc>
          <w:tcPr>
            <w:tcW w:w="450" w:type="dxa"/>
            <w:tcBorders>
              <w:top w:val="single" w:sz="4" w:space="0" w:color="auto"/>
              <w:left w:val="dotted" w:sz="4" w:space="0" w:color="4F81BD" w:themeColor="accent1"/>
              <w:bottom w:val="dotted" w:sz="4" w:space="0" w:color="4F81BD" w:themeColor="accent1"/>
            </w:tcBorders>
            <w:tcMar>
              <w:left w:w="115" w:type="dxa"/>
              <w:right w:w="115" w:type="dxa"/>
            </w:tcMar>
          </w:tcPr>
          <w:p w14:paraId="636771F0" w14:textId="77777777" w:rsidR="00F164F6" w:rsidRPr="00C71BD5" w:rsidRDefault="00F164F6" w:rsidP="00CC2F53">
            <w:pPr>
              <w:rPr>
                <w:rFonts w:ascii="Source Sans Pro" w:hAnsi="Source Sans Pro"/>
              </w:rPr>
            </w:pPr>
          </w:p>
        </w:tc>
        <w:tc>
          <w:tcPr>
            <w:tcW w:w="360" w:type="dxa"/>
            <w:tcBorders>
              <w:top w:val="single" w:sz="4" w:space="0" w:color="auto"/>
              <w:left w:val="dotted" w:sz="4" w:space="0" w:color="4F81BD" w:themeColor="accent1"/>
              <w:bottom w:val="dotted" w:sz="4" w:space="0" w:color="4F81BD" w:themeColor="accent1"/>
            </w:tcBorders>
          </w:tcPr>
          <w:p w14:paraId="48C32969" w14:textId="77777777" w:rsidR="00F164F6" w:rsidRPr="00C71BD5" w:rsidRDefault="00F164F6" w:rsidP="00F164F6">
            <w:pPr>
              <w:spacing w:after="0"/>
              <w:rPr>
                <w:rFonts w:ascii="Source Sans Pro" w:hAnsi="Source Sans Pro"/>
              </w:rPr>
            </w:pPr>
          </w:p>
        </w:tc>
        <w:tc>
          <w:tcPr>
            <w:tcW w:w="8370" w:type="dxa"/>
            <w:tcBorders>
              <w:top w:val="single" w:sz="4" w:space="0" w:color="auto"/>
              <w:left w:val="dotted" w:sz="4" w:space="0" w:color="4F81BD" w:themeColor="accent1"/>
              <w:bottom w:val="dotted" w:sz="4" w:space="0" w:color="4F81BD" w:themeColor="accent1"/>
            </w:tcBorders>
          </w:tcPr>
          <w:p w14:paraId="642412F1" w14:textId="77777777" w:rsidR="00F164F6" w:rsidRPr="00C71BD5" w:rsidRDefault="00F164F6" w:rsidP="00F164F6">
            <w:pPr>
              <w:spacing w:after="0"/>
              <w:rPr>
                <w:rFonts w:ascii="Source Sans Pro" w:hAnsi="Source Sans Pro"/>
              </w:rPr>
            </w:pPr>
            <w:r w:rsidRPr="00C71BD5">
              <w:rPr>
                <w:rFonts w:ascii="Source Sans Pro" w:hAnsi="Source Sans Pro"/>
              </w:rPr>
              <w:t>Have been in existence for at least 2 years and have experience and capacity to engage local leaders in mental health and to assist in the planning and implementation of an outreach activity for the TAY population.</w:t>
            </w:r>
          </w:p>
          <w:p w14:paraId="70D2637F" w14:textId="77777777" w:rsidR="00F164F6" w:rsidRPr="00C71BD5" w:rsidRDefault="00F164F6" w:rsidP="00F164F6">
            <w:pPr>
              <w:spacing w:after="0"/>
              <w:rPr>
                <w:rFonts w:ascii="Source Sans Pro" w:hAnsi="Source Sans Pro"/>
              </w:rPr>
            </w:pPr>
          </w:p>
          <w:p w14:paraId="2C6D0922" w14:textId="77777777" w:rsidR="00F164F6" w:rsidRDefault="00F164F6" w:rsidP="00F164F6">
            <w:pPr>
              <w:spacing w:after="0"/>
              <w:rPr>
                <w:rFonts w:ascii="Source Sans Pro" w:hAnsi="Source Sans Pro"/>
              </w:rPr>
            </w:pPr>
          </w:p>
          <w:p w14:paraId="128AF735" w14:textId="7DE0997B" w:rsidR="00F1049B" w:rsidRPr="00C71BD5" w:rsidRDefault="00F1049B" w:rsidP="00F164F6">
            <w:pPr>
              <w:spacing w:after="0"/>
              <w:rPr>
                <w:rFonts w:ascii="Source Sans Pro" w:hAnsi="Source Sans Pro"/>
              </w:rPr>
            </w:pPr>
          </w:p>
        </w:tc>
      </w:tr>
      <w:tr w:rsidR="00F164F6" w:rsidRPr="009913AC" w14:paraId="4FB02CBF" w14:textId="77777777" w:rsidTr="00F164F6">
        <w:trPr>
          <w:jc w:val="center"/>
        </w:trPr>
        <w:tc>
          <w:tcPr>
            <w:tcW w:w="795" w:type="dxa"/>
            <w:tcBorders>
              <w:top w:val="single" w:sz="4" w:space="0" w:color="auto"/>
              <w:bottom w:val="dotted" w:sz="4" w:space="0" w:color="4F81BD" w:themeColor="accent1"/>
              <w:right w:val="dotted" w:sz="4" w:space="0" w:color="4F81BD" w:themeColor="accent1"/>
            </w:tcBorders>
          </w:tcPr>
          <w:p w14:paraId="0582057B" w14:textId="10E03FB7" w:rsidR="00F164F6" w:rsidRPr="00C71BD5" w:rsidRDefault="00F164F6" w:rsidP="00CC2F53">
            <w:pPr>
              <w:jc w:val="left"/>
              <w:rPr>
                <w:rFonts w:ascii="Source Sans Pro" w:hAnsi="Source Sans Pro"/>
                <w:sz w:val="22"/>
                <w:szCs w:val="22"/>
              </w:rPr>
            </w:pPr>
            <w:r w:rsidRPr="00C71BD5">
              <w:rPr>
                <w:rFonts w:ascii="Source Sans Pro" w:hAnsi="Source Sans Pro"/>
                <w:sz w:val="22"/>
                <w:szCs w:val="22"/>
              </w:rPr>
              <w:t>V.A.</w:t>
            </w:r>
            <w:proofErr w:type="gramStart"/>
            <w:r w:rsidRPr="00C71BD5">
              <w:rPr>
                <w:rFonts w:ascii="Source Sans Pro" w:hAnsi="Source Sans Pro"/>
                <w:sz w:val="22"/>
                <w:szCs w:val="22"/>
              </w:rPr>
              <w:t>1.b.</w:t>
            </w:r>
            <w:proofErr w:type="gramEnd"/>
            <w:r w:rsidRPr="00C71BD5">
              <w:rPr>
                <w:rFonts w:ascii="Source Sans Pro" w:hAnsi="Source Sans Pro"/>
                <w:sz w:val="22"/>
                <w:szCs w:val="22"/>
              </w:rPr>
              <w:t>5.b.1.b.</w:t>
            </w:r>
          </w:p>
        </w:tc>
        <w:tc>
          <w:tcPr>
            <w:tcW w:w="450" w:type="dxa"/>
            <w:tcBorders>
              <w:top w:val="single" w:sz="4" w:space="0" w:color="auto"/>
              <w:left w:val="dotted" w:sz="4" w:space="0" w:color="4F81BD" w:themeColor="accent1"/>
              <w:bottom w:val="dotted" w:sz="4" w:space="0" w:color="4F81BD" w:themeColor="accent1"/>
            </w:tcBorders>
            <w:tcMar>
              <w:left w:w="115" w:type="dxa"/>
              <w:right w:w="115" w:type="dxa"/>
            </w:tcMar>
          </w:tcPr>
          <w:p w14:paraId="6818FC86" w14:textId="77777777" w:rsidR="00F164F6" w:rsidRPr="00C71BD5" w:rsidRDefault="00F164F6" w:rsidP="00CC2F53">
            <w:pPr>
              <w:rPr>
                <w:rFonts w:ascii="Source Sans Pro" w:hAnsi="Source Sans Pro"/>
              </w:rPr>
            </w:pPr>
          </w:p>
        </w:tc>
        <w:tc>
          <w:tcPr>
            <w:tcW w:w="360" w:type="dxa"/>
            <w:tcBorders>
              <w:top w:val="single" w:sz="4" w:space="0" w:color="auto"/>
              <w:left w:val="dotted" w:sz="4" w:space="0" w:color="4F81BD" w:themeColor="accent1"/>
              <w:bottom w:val="dotted" w:sz="4" w:space="0" w:color="4F81BD" w:themeColor="accent1"/>
            </w:tcBorders>
          </w:tcPr>
          <w:p w14:paraId="219C8D67" w14:textId="77777777" w:rsidR="00F164F6" w:rsidRPr="00C71BD5" w:rsidRDefault="00F164F6" w:rsidP="00F164F6">
            <w:pPr>
              <w:spacing w:after="0"/>
              <w:rPr>
                <w:rFonts w:ascii="Source Sans Pro" w:hAnsi="Source Sans Pro"/>
              </w:rPr>
            </w:pPr>
          </w:p>
        </w:tc>
        <w:tc>
          <w:tcPr>
            <w:tcW w:w="8370" w:type="dxa"/>
            <w:tcBorders>
              <w:top w:val="single" w:sz="4" w:space="0" w:color="auto"/>
              <w:left w:val="dotted" w:sz="4" w:space="0" w:color="4F81BD" w:themeColor="accent1"/>
              <w:bottom w:val="dotted" w:sz="4" w:space="0" w:color="4F81BD" w:themeColor="accent1"/>
            </w:tcBorders>
          </w:tcPr>
          <w:p w14:paraId="2C54716E" w14:textId="77777777" w:rsidR="00F164F6" w:rsidRPr="00C71BD5" w:rsidRDefault="00F164F6" w:rsidP="00F164F6">
            <w:pPr>
              <w:spacing w:after="0"/>
              <w:rPr>
                <w:rFonts w:ascii="Source Sans Pro" w:hAnsi="Source Sans Pro"/>
              </w:rPr>
            </w:pPr>
            <w:r w:rsidRPr="00C71BD5">
              <w:rPr>
                <w:rFonts w:ascii="Source Sans Pro" w:hAnsi="Source Sans Pro"/>
              </w:rPr>
              <w:t>Have established connections with TAY populations and collaborations with other TAY organizations within their respective regions</w:t>
            </w:r>
          </w:p>
          <w:p w14:paraId="3F9EF886" w14:textId="707C82F2" w:rsidR="00F164F6" w:rsidRDefault="00F164F6" w:rsidP="00F164F6">
            <w:pPr>
              <w:spacing w:after="0"/>
              <w:rPr>
                <w:rFonts w:ascii="Source Sans Pro" w:hAnsi="Source Sans Pro"/>
              </w:rPr>
            </w:pPr>
          </w:p>
          <w:p w14:paraId="73B86935" w14:textId="77777777" w:rsidR="00F1049B" w:rsidRPr="00C71BD5" w:rsidRDefault="00F1049B" w:rsidP="00F164F6">
            <w:pPr>
              <w:spacing w:after="0"/>
              <w:rPr>
                <w:rFonts w:ascii="Source Sans Pro" w:hAnsi="Source Sans Pro"/>
              </w:rPr>
            </w:pPr>
          </w:p>
          <w:p w14:paraId="0DE97167" w14:textId="3E904474" w:rsidR="00F164F6" w:rsidRPr="00C71BD5" w:rsidRDefault="00F164F6" w:rsidP="00F164F6">
            <w:pPr>
              <w:spacing w:after="0"/>
              <w:rPr>
                <w:rFonts w:ascii="Source Sans Pro" w:hAnsi="Source Sans Pro"/>
              </w:rPr>
            </w:pPr>
          </w:p>
        </w:tc>
      </w:tr>
      <w:tr w:rsidR="00F164F6" w:rsidRPr="009913AC" w14:paraId="2804ABBE" w14:textId="77777777" w:rsidTr="00F164F6">
        <w:trPr>
          <w:jc w:val="center"/>
        </w:trPr>
        <w:tc>
          <w:tcPr>
            <w:tcW w:w="795" w:type="dxa"/>
            <w:tcBorders>
              <w:top w:val="single" w:sz="4" w:space="0" w:color="auto"/>
              <w:bottom w:val="dotted" w:sz="4" w:space="0" w:color="4F81BD" w:themeColor="accent1"/>
              <w:right w:val="dotted" w:sz="4" w:space="0" w:color="4F81BD" w:themeColor="accent1"/>
            </w:tcBorders>
          </w:tcPr>
          <w:p w14:paraId="4BF7DF92" w14:textId="2F5999E7" w:rsidR="00F164F6" w:rsidRPr="00C71BD5" w:rsidRDefault="00F164F6" w:rsidP="00CC2F53">
            <w:pPr>
              <w:jc w:val="left"/>
              <w:rPr>
                <w:rFonts w:ascii="Source Sans Pro" w:hAnsi="Source Sans Pro"/>
                <w:sz w:val="22"/>
                <w:szCs w:val="22"/>
              </w:rPr>
            </w:pPr>
            <w:r w:rsidRPr="00C71BD5">
              <w:rPr>
                <w:rFonts w:ascii="Source Sans Pro" w:hAnsi="Source Sans Pro"/>
                <w:sz w:val="22"/>
                <w:szCs w:val="22"/>
              </w:rPr>
              <w:t>V.A.</w:t>
            </w:r>
            <w:proofErr w:type="gramStart"/>
            <w:r w:rsidRPr="00C71BD5">
              <w:rPr>
                <w:rFonts w:ascii="Source Sans Pro" w:hAnsi="Source Sans Pro"/>
                <w:sz w:val="22"/>
                <w:szCs w:val="22"/>
              </w:rPr>
              <w:t>1.b.</w:t>
            </w:r>
            <w:proofErr w:type="gramEnd"/>
            <w:r w:rsidRPr="00C71BD5">
              <w:rPr>
                <w:rFonts w:ascii="Source Sans Pro" w:hAnsi="Source Sans Pro"/>
                <w:sz w:val="22"/>
                <w:szCs w:val="22"/>
              </w:rPr>
              <w:t>5.b.2.</w:t>
            </w:r>
          </w:p>
        </w:tc>
        <w:tc>
          <w:tcPr>
            <w:tcW w:w="450" w:type="dxa"/>
            <w:tcBorders>
              <w:top w:val="single" w:sz="4" w:space="0" w:color="auto"/>
              <w:left w:val="dotted" w:sz="4" w:space="0" w:color="4F81BD" w:themeColor="accent1"/>
              <w:bottom w:val="dotted" w:sz="4" w:space="0" w:color="4F81BD" w:themeColor="accent1"/>
            </w:tcBorders>
            <w:tcMar>
              <w:left w:w="115" w:type="dxa"/>
              <w:right w:w="115" w:type="dxa"/>
            </w:tcMar>
          </w:tcPr>
          <w:p w14:paraId="477429CC" w14:textId="77777777" w:rsidR="00F164F6" w:rsidRPr="00C71BD5" w:rsidRDefault="00F164F6" w:rsidP="00CC2F53">
            <w:pPr>
              <w:rPr>
                <w:rFonts w:ascii="Source Sans Pro" w:hAnsi="Source Sans Pro"/>
              </w:rPr>
            </w:pPr>
          </w:p>
        </w:tc>
        <w:tc>
          <w:tcPr>
            <w:tcW w:w="8730" w:type="dxa"/>
            <w:gridSpan w:val="2"/>
            <w:tcBorders>
              <w:top w:val="single" w:sz="4" w:space="0" w:color="auto"/>
              <w:left w:val="dotted" w:sz="4" w:space="0" w:color="4F81BD" w:themeColor="accent1"/>
              <w:bottom w:val="dotted" w:sz="4" w:space="0" w:color="4F81BD" w:themeColor="accent1"/>
            </w:tcBorders>
          </w:tcPr>
          <w:p w14:paraId="016923D7" w14:textId="77777777" w:rsidR="00F164F6" w:rsidRPr="00C71BD5" w:rsidRDefault="00F164F6" w:rsidP="00F164F6">
            <w:pPr>
              <w:rPr>
                <w:rFonts w:ascii="Source Sans Pro" w:hAnsi="Source Sans Pro"/>
              </w:rPr>
            </w:pPr>
            <w:r w:rsidRPr="00C71BD5">
              <w:rPr>
                <w:rFonts w:ascii="Source Sans Pro" w:hAnsi="Source Sans Pro"/>
              </w:rPr>
              <w:t>Organization Name</w:t>
            </w:r>
          </w:p>
          <w:p w14:paraId="7F48D447" w14:textId="31849C7D" w:rsidR="00F164F6" w:rsidRPr="00C71BD5" w:rsidRDefault="00F164F6" w:rsidP="00CC2F53">
            <w:pPr>
              <w:rPr>
                <w:rFonts w:ascii="Source Sans Pro" w:hAnsi="Source Sans Pro"/>
              </w:rPr>
            </w:pPr>
          </w:p>
        </w:tc>
      </w:tr>
      <w:tr w:rsidR="00F164F6" w:rsidRPr="009913AC" w14:paraId="5B2A09C3" w14:textId="77777777" w:rsidTr="00F164F6">
        <w:trPr>
          <w:jc w:val="center"/>
        </w:trPr>
        <w:tc>
          <w:tcPr>
            <w:tcW w:w="795" w:type="dxa"/>
            <w:tcBorders>
              <w:top w:val="single" w:sz="4" w:space="0" w:color="auto"/>
              <w:bottom w:val="dotted" w:sz="4" w:space="0" w:color="4F81BD" w:themeColor="accent1"/>
              <w:right w:val="dotted" w:sz="4" w:space="0" w:color="4F81BD" w:themeColor="accent1"/>
            </w:tcBorders>
          </w:tcPr>
          <w:p w14:paraId="5EE34867" w14:textId="2095A47B" w:rsidR="00F164F6" w:rsidRPr="00C71BD5" w:rsidRDefault="00F164F6" w:rsidP="00CC2F53">
            <w:pPr>
              <w:jc w:val="left"/>
              <w:rPr>
                <w:rFonts w:ascii="Source Sans Pro" w:hAnsi="Source Sans Pro"/>
                <w:sz w:val="22"/>
                <w:szCs w:val="22"/>
              </w:rPr>
            </w:pPr>
            <w:r w:rsidRPr="00C71BD5">
              <w:rPr>
                <w:rFonts w:ascii="Source Sans Pro" w:hAnsi="Source Sans Pro"/>
                <w:sz w:val="22"/>
                <w:szCs w:val="22"/>
              </w:rPr>
              <w:t>V.A.</w:t>
            </w:r>
            <w:proofErr w:type="gramStart"/>
            <w:r w:rsidRPr="00C71BD5">
              <w:rPr>
                <w:rFonts w:ascii="Source Sans Pro" w:hAnsi="Source Sans Pro"/>
                <w:sz w:val="22"/>
                <w:szCs w:val="22"/>
              </w:rPr>
              <w:t>1.b.</w:t>
            </w:r>
            <w:proofErr w:type="gramEnd"/>
            <w:r w:rsidRPr="00C71BD5">
              <w:rPr>
                <w:rFonts w:ascii="Source Sans Pro" w:hAnsi="Source Sans Pro"/>
                <w:sz w:val="22"/>
                <w:szCs w:val="22"/>
              </w:rPr>
              <w:t>5.b.3.</w:t>
            </w:r>
          </w:p>
        </w:tc>
        <w:tc>
          <w:tcPr>
            <w:tcW w:w="450" w:type="dxa"/>
            <w:tcBorders>
              <w:top w:val="single" w:sz="4" w:space="0" w:color="auto"/>
              <w:left w:val="dotted" w:sz="4" w:space="0" w:color="4F81BD" w:themeColor="accent1"/>
              <w:bottom w:val="dotted" w:sz="4" w:space="0" w:color="4F81BD" w:themeColor="accent1"/>
            </w:tcBorders>
            <w:tcMar>
              <w:left w:w="115" w:type="dxa"/>
              <w:right w:w="115" w:type="dxa"/>
            </w:tcMar>
          </w:tcPr>
          <w:p w14:paraId="505D7D8B" w14:textId="77777777" w:rsidR="00F164F6" w:rsidRPr="00C71BD5" w:rsidRDefault="00F164F6" w:rsidP="00CC2F53">
            <w:pPr>
              <w:rPr>
                <w:rFonts w:ascii="Source Sans Pro" w:hAnsi="Source Sans Pro"/>
              </w:rPr>
            </w:pPr>
          </w:p>
        </w:tc>
        <w:tc>
          <w:tcPr>
            <w:tcW w:w="8730" w:type="dxa"/>
            <w:gridSpan w:val="2"/>
            <w:tcBorders>
              <w:top w:val="single" w:sz="4" w:space="0" w:color="auto"/>
              <w:left w:val="dotted" w:sz="4" w:space="0" w:color="4F81BD" w:themeColor="accent1"/>
              <w:bottom w:val="dotted" w:sz="4" w:space="0" w:color="4F81BD" w:themeColor="accent1"/>
            </w:tcBorders>
          </w:tcPr>
          <w:p w14:paraId="14C1EFD8" w14:textId="77777777" w:rsidR="00F164F6" w:rsidRPr="00C71BD5" w:rsidRDefault="00F164F6" w:rsidP="00CC2F53">
            <w:pPr>
              <w:rPr>
                <w:rFonts w:ascii="Source Sans Pro" w:hAnsi="Source Sans Pro"/>
              </w:rPr>
            </w:pPr>
            <w:r w:rsidRPr="00C71BD5">
              <w:rPr>
                <w:rFonts w:ascii="Source Sans Pro" w:hAnsi="Source Sans Pro"/>
              </w:rPr>
              <w:t>Organization Address (must be in the area where the event will be held)</w:t>
            </w:r>
          </w:p>
          <w:p w14:paraId="2DA62D71" w14:textId="6050BF26" w:rsidR="00F164F6" w:rsidRPr="00C71BD5" w:rsidRDefault="00F164F6" w:rsidP="00CC2F53">
            <w:pPr>
              <w:rPr>
                <w:rFonts w:ascii="Source Sans Pro" w:hAnsi="Source Sans Pro"/>
              </w:rPr>
            </w:pPr>
          </w:p>
        </w:tc>
      </w:tr>
      <w:tr w:rsidR="00F164F6" w:rsidRPr="009913AC" w14:paraId="0349DD82" w14:textId="77777777" w:rsidTr="00F164F6">
        <w:trPr>
          <w:jc w:val="center"/>
        </w:trPr>
        <w:tc>
          <w:tcPr>
            <w:tcW w:w="795" w:type="dxa"/>
            <w:tcBorders>
              <w:top w:val="single" w:sz="4" w:space="0" w:color="auto"/>
              <w:bottom w:val="dotted" w:sz="4" w:space="0" w:color="4F81BD" w:themeColor="accent1"/>
              <w:right w:val="dotted" w:sz="4" w:space="0" w:color="4F81BD" w:themeColor="accent1"/>
            </w:tcBorders>
          </w:tcPr>
          <w:p w14:paraId="17988544" w14:textId="168BE9F2" w:rsidR="00F164F6" w:rsidRPr="00C71BD5" w:rsidRDefault="00F164F6" w:rsidP="00CC2F53">
            <w:pPr>
              <w:jc w:val="left"/>
              <w:rPr>
                <w:rFonts w:ascii="Source Sans Pro" w:hAnsi="Source Sans Pro"/>
                <w:sz w:val="22"/>
                <w:szCs w:val="22"/>
              </w:rPr>
            </w:pPr>
            <w:r w:rsidRPr="00C71BD5">
              <w:rPr>
                <w:rFonts w:ascii="Source Sans Pro" w:hAnsi="Source Sans Pro"/>
                <w:sz w:val="22"/>
                <w:szCs w:val="22"/>
              </w:rPr>
              <w:t>V.A.</w:t>
            </w:r>
            <w:proofErr w:type="gramStart"/>
            <w:r w:rsidRPr="00C71BD5">
              <w:rPr>
                <w:rFonts w:ascii="Source Sans Pro" w:hAnsi="Source Sans Pro"/>
                <w:sz w:val="22"/>
                <w:szCs w:val="22"/>
              </w:rPr>
              <w:t>1.b.</w:t>
            </w:r>
            <w:proofErr w:type="gramEnd"/>
            <w:r w:rsidRPr="00C71BD5">
              <w:rPr>
                <w:rFonts w:ascii="Source Sans Pro" w:hAnsi="Source Sans Pro"/>
                <w:sz w:val="22"/>
                <w:szCs w:val="22"/>
              </w:rPr>
              <w:t>5.b.4.</w:t>
            </w:r>
          </w:p>
        </w:tc>
        <w:tc>
          <w:tcPr>
            <w:tcW w:w="450" w:type="dxa"/>
            <w:tcBorders>
              <w:top w:val="single" w:sz="4" w:space="0" w:color="auto"/>
              <w:left w:val="dotted" w:sz="4" w:space="0" w:color="4F81BD" w:themeColor="accent1"/>
              <w:bottom w:val="dotted" w:sz="4" w:space="0" w:color="4F81BD" w:themeColor="accent1"/>
            </w:tcBorders>
            <w:tcMar>
              <w:left w:w="115" w:type="dxa"/>
              <w:right w:w="115" w:type="dxa"/>
            </w:tcMar>
          </w:tcPr>
          <w:p w14:paraId="513D4F8E" w14:textId="77777777" w:rsidR="00F164F6" w:rsidRPr="00C71BD5" w:rsidRDefault="00F164F6" w:rsidP="00CC2F53">
            <w:pPr>
              <w:rPr>
                <w:rFonts w:ascii="Source Sans Pro" w:hAnsi="Source Sans Pro"/>
              </w:rPr>
            </w:pPr>
          </w:p>
        </w:tc>
        <w:tc>
          <w:tcPr>
            <w:tcW w:w="8730" w:type="dxa"/>
            <w:gridSpan w:val="2"/>
            <w:tcBorders>
              <w:top w:val="single" w:sz="4" w:space="0" w:color="auto"/>
              <w:left w:val="dotted" w:sz="4" w:space="0" w:color="4F81BD" w:themeColor="accent1"/>
              <w:bottom w:val="dotted" w:sz="4" w:space="0" w:color="4F81BD" w:themeColor="accent1"/>
            </w:tcBorders>
          </w:tcPr>
          <w:p w14:paraId="37BCDAD2" w14:textId="77777777" w:rsidR="00F164F6" w:rsidRPr="00C71BD5" w:rsidRDefault="00F164F6" w:rsidP="00CC2F53">
            <w:pPr>
              <w:rPr>
                <w:rFonts w:ascii="Source Sans Pro" w:hAnsi="Source Sans Pro"/>
              </w:rPr>
            </w:pPr>
            <w:r w:rsidRPr="00C71BD5">
              <w:rPr>
                <w:rFonts w:ascii="Source Sans Pro" w:hAnsi="Source Sans Pro"/>
              </w:rPr>
              <w:t>Organization Contact (Name, Title, Email)</w:t>
            </w:r>
          </w:p>
          <w:p w14:paraId="3821C9DC" w14:textId="259A9E6F" w:rsidR="00F164F6" w:rsidRPr="00C71BD5" w:rsidRDefault="00F164F6" w:rsidP="00CC2F53">
            <w:pPr>
              <w:rPr>
                <w:rFonts w:ascii="Source Sans Pro" w:hAnsi="Source Sans Pro"/>
              </w:rPr>
            </w:pPr>
          </w:p>
        </w:tc>
      </w:tr>
      <w:tr w:rsidR="00F164F6" w:rsidRPr="009913AC" w14:paraId="7B047DD2" w14:textId="77777777" w:rsidTr="00F164F6">
        <w:trPr>
          <w:jc w:val="center"/>
        </w:trPr>
        <w:tc>
          <w:tcPr>
            <w:tcW w:w="795" w:type="dxa"/>
            <w:tcBorders>
              <w:top w:val="single" w:sz="4" w:space="0" w:color="auto"/>
              <w:bottom w:val="dotted" w:sz="4" w:space="0" w:color="4F81BD" w:themeColor="accent1"/>
              <w:right w:val="dotted" w:sz="4" w:space="0" w:color="4F81BD" w:themeColor="accent1"/>
            </w:tcBorders>
          </w:tcPr>
          <w:p w14:paraId="4D8D9F96" w14:textId="0B389BAE" w:rsidR="00F164F6" w:rsidRPr="00C71BD5" w:rsidRDefault="00F164F6" w:rsidP="00CC2F53">
            <w:pPr>
              <w:jc w:val="left"/>
              <w:rPr>
                <w:rFonts w:ascii="Source Sans Pro" w:hAnsi="Source Sans Pro"/>
                <w:sz w:val="22"/>
                <w:szCs w:val="22"/>
              </w:rPr>
            </w:pPr>
            <w:r w:rsidRPr="00C71BD5">
              <w:rPr>
                <w:rFonts w:ascii="Source Sans Pro" w:hAnsi="Source Sans Pro"/>
                <w:sz w:val="22"/>
                <w:szCs w:val="22"/>
              </w:rPr>
              <w:lastRenderedPageBreak/>
              <w:t>V.A.</w:t>
            </w:r>
            <w:proofErr w:type="gramStart"/>
            <w:r w:rsidRPr="00C71BD5">
              <w:rPr>
                <w:rFonts w:ascii="Source Sans Pro" w:hAnsi="Source Sans Pro"/>
                <w:sz w:val="22"/>
                <w:szCs w:val="22"/>
              </w:rPr>
              <w:t>1.b.</w:t>
            </w:r>
            <w:proofErr w:type="gramEnd"/>
            <w:r w:rsidRPr="00C71BD5">
              <w:rPr>
                <w:rFonts w:ascii="Source Sans Pro" w:hAnsi="Source Sans Pro"/>
                <w:sz w:val="22"/>
                <w:szCs w:val="22"/>
              </w:rPr>
              <w:t>5.b.5.</w:t>
            </w:r>
          </w:p>
        </w:tc>
        <w:tc>
          <w:tcPr>
            <w:tcW w:w="450" w:type="dxa"/>
            <w:tcBorders>
              <w:top w:val="single" w:sz="4" w:space="0" w:color="auto"/>
              <w:left w:val="dotted" w:sz="4" w:space="0" w:color="4F81BD" w:themeColor="accent1"/>
              <w:bottom w:val="dotted" w:sz="4" w:space="0" w:color="4F81BD" w:themeColor="accent1"/>
            </w:tcBorders>
            <w:tcMar>
              <w:left w:w="115" w:type="dxa"/>
              <w:right w:w="115" w:type="dxa"/>
            </w:tcMar>
          </w:tcPr>
          <w:p w14:paraId="4D3024E5" w14:textId="77777777" w:rsidR="00F164F6" w:rsidRPr="00C71BD5" w:rsidRDefault="00F164F6" w:rsidP="00CC2F53">
            <w:pPr>
              <w:rPr>
                <w:rFonts w:ascii="Source Sans Pro" w:hAnsi="Source Sans Pro"/>
              </w:rPr>
            </w:pPr>
          </w:p>
        </w:tc>
        <w:tc>
          <w:tcPr>
            <w:tcW w:w="8730" w:type="dxa"/>
            <w:gridSpan w:val="2"/>
            <w:tcBorders>
              <w:top w:val="single" w:sz="4" w:space="0" w:color="auto"/>
              <w:left w:val="dotted" w:sz="4" w:space="0" w:color="4F81BD" w:themeColor="accent1"/>
              <w:bottom w:val="dotted" w:sz="4" w:space="0" w:color="4F81BD" w:themeColor="accent1"/>
            </w:tcBorders>
          </w:tcPr>
          <w:p w14:paraId="16159765" w14:textId="09613629" w:rsidR="00F164F6" w:rsidRPr="00C71BD5" w:rsidRDefault="00F164F6" w:rsidP="00CC2F53">
            <w:pPr>
              <w:rPr>
                <w:rFonts w:ascii="Source Sans Pro" w:hAnsi="Source Sans Pro"/>
              </w:rPr>
            </w:pPr>
            <w:r w:rsidRPr="00C71BD5">
              <w:rPr>
                <w:rFonts w:ascii="Source Sans Pro" w:hAnsi="Source Sans Pro"/>
              </w:rPr>
              <w:t>Documented Relationship - Provide documentation for this commitment and relationship to this LLE. (</w:t>
            </w:r>
            <w:proofErr w:type="gramStart"/>
            <w:r w:rsidRPr="00C71BD5">
              <w:rPr>
                <w:rFonts w:ascii="Source Sans Pro" w:hAnsi="Source Sans Pro"/>
              </w:rPr>
              <w:t>e.g.</w:t>
            </w:r>
            <w:proofErr w:type="gramEnd"/>
            <w:r w:rsidRPr="00C71BD5">
              <w:rPr>
                <w:rFonts w:ascii="Source Sans Pro" w:hAnsi="Source Sans Pro"/>
              </w:rPr>
              <w:t xml:space="preserve"> MOU, Letter between the organizations verifying the commitment to use this organization, pay them the minimum amount identified in the RFP, etc.).  Documentation must be signed by both parties.</w:t>
            </w:r>
          </w:p>
          <w:p w14:paraId="2022B18A" w14:textId="77777777" w:rsidR="00F164F6" w:rsidRDefault="00F164F6" w:rsidP="00CC2F53">
            <w:pPr>
              <w:rPr>
                <w:rFonts w:ascii="Source Sans Pro" w:hAnsi="Source Sans Pro"/>
              </w:rPr>
            </w:pPr>
          </w:p>
          <w:p w14:paraId="4B043224" w14:textId="25434109" w:rsidR="00F1049B" w:rsidRPr="00C71BD5" w:rsidRDefault="00F1049B" w:rsidP="00CC2F53">
            <w:pPr>
              <w:rPr>
                <w:rFonts w:ascii="Source Sans Pro" w:hAnsi="Source Sans Pro"/>
              </w:rPr>
            </w:pPr>
          </w:p>
        </w:tc>
      </w:tr>
      <w:tr w:rsidR="00F164F6" w:rsidRPr="009913AC" w14:paraId="799ECB9E" w14:textId="77777777" w:rsidTr="00F164F6">
        <w:trPr>
          <w:jc w:val="center"/>
        </w:trPr>
        <w:tc>
          <w:tcPr>
            <w:tcW w:w="795" w:type="dxa"/>
            <w:tcBorders>
              <w:top w:val="single" w:sz="4" w:space="0" w:color="auto"/>
              <w:bottom w:val="dotted" w:sz="4" w:space="0" w:color="4F81BD" w:themeColor="accent1"/>
              <w:right w:val="dotted" w:sz="4" w:space="0" w:color="4F81BD" w:themeColor="accent1"/>
            </w:tcBorders>
          </w:tcPr>
          <w:p w14:paraId="4371EDB5" w14:textId="260ADA30" w:rsidR="00F164F6" w:rsidRPr="00C71BD5" w:rsidRDefault="00F164F6" w:rsidP="00CC2F53">
            <w:pPr>
              <w:jc w:val="left"/>
              <w:rPr>
                <w:rFonts w:ascii="Source Sans Pro" w:hAnsi="Source Sans Pro"/>
                <w:sz w:val="22"/>
                <w:szCs w:val="22"/>
              </w:rPr>
            </w:pPr>
            <w:r w:rsidRPr="00C71BD5">
              <w:rPr>
                <w:rFonts w:ascii="Source Sans Pro" w:hAnsi="Source Sans Pro"/>
                <w:sz w:val="22"/>
                <w:szCs w:val="22"/>
              </w:rPr>
              <w:t>V.A.</w:t>
            </w:r>
            <w:proofErr w:type="gramStart"/>
            <w:r w:rsidRPr="00C71BD5">
              <w:rPr>
                <w:rFonts w:ascii="Source Sans Pro" w:hAnsi="Source Sans Pro"/>
                <w:sz w:val="22"/>
                <w:szCs w:val="22"/>
              </w:rPr>
              <w:t>1.b.</w:t>
            </w:r>
            <w:proofErr w:type="gramEnd"/>
            <w:r w:rsidRPr="00C71BD5">
              <w:rPr>
                <w:rFonts w:ascii="Source Sans Pro" w:hAnsi="Source Sans Pro"/>
                <w:sz w:val="22"/>
                <w:szCs w:val="22"/>
              </w:rPr>
              <w:t>5.b.6.</w:t>
            </w:r>
          </w:p>
        </w:tc>
        <w:tc>
          <w:tcPr>
            <w:tcW w:w="450" w:type="dxa"/>
            <w:tcBorders>
              <w:top w:val="single" w:sz="4" w:space="0" w:color="auto"/>
              <w:left w:val="dotted" w:sz="4" w:space="0" w:color="4F81BD" w:themeColor="accent1"/>
              <w:bottom w:val="dotted" w:sz="4" w:space="0" w:color="4F81BD" w:themeColor="accent1"/>
            </w:tcBorders>
            <w:tcMar>
              <w:left w:w="115" w:type="dxa"/>
              <w:right w:w="115" w:type="dxa"/>
            </w:tcMar>
          </w:tcPr>
          <w:p w14:paraId="04B90C27" w14:textId="77777777" w:rsidR="00F164F6" w:rsidRPr="00C71BD5" w:rsidRDefault="00F164F6" w:rsidP="00CC2F53">
            <w:pPr>
              <w:rPr>
                <w:rFonts w:ascii="Source Sans Pro" w:hAnsi="Source Sans Pro"/>
              </w:rPr>
            </w:pPr>
          </w:p>
        </w:tc>
        <w:tc>
          <w:tcPr>
            <w:tcW w:w="8730" w:type="dxa"/>
            <w:gridSpan w:val="2"/>
            <w:tcBorders>
              <w:top w:val="single" w:sz="4" w:space="0" w:color="auto"/>
              <w:left w:val="dotted" w:sz="4" w:space="0" w:color="4F81BD" w:themeColor="accent1"/>
              <w:bottom w:val="dotted" w:sz="4" w:space="0" w:color="4F81BD" w:themeColor="accent1"/>
            </w:tcBorders>
          </w:tcPr>
          <w:p w14:paraId="70F294CC" w14:textId="77777777" w:rsidR="00F164F6" w:rsidRDefault="00F164F6" w:rsidP="00CC2F53">
            <w:pPr>
              <w:rPr>
                <w:rFonts w:ascii="Source Sans Pro" w:hAnsi="Source Sans Pro"/>
              </w:rPr>
            </w:pPr>
            <w:r w:rsidRPr="00C71BD5">
              <w:rPr>
                <w:rFonts w:ascii="Source Sans Pro" w:hAnsi="Source Sans Pro"/>
              </w:rPr>
              <w:t>State the amount being paid to this LLE for this Local Level Activity</w:t>
            </w:r>
          </w:p>
          <w:p w14:paraId="4A13EE03" w14:textId="6EA2A721" w:rsidR="00F1049B" w:rsidRPr="00C71BD5" w:rsidRDefault="00F1049B" w:rsidP="00CC2F53">
            <w:pPr>
              <w:rPr>
                <w:rFonts w:ascii="Source Sans Pro" w:hAnsi="Source Sans Pro"/>
              </w:rPr>
            </w:pPr>
          </w:p>
        </w:tc>
      </w:tr>
      <w:tr w:rsidR="00CC2F53" w:rsidRPr="009913AC" w14:paraId="19BF859E" w14:textId="77777777" w:rsidTr="00D33BA0">
        <w:trPr>
          <w:jc w:val="center"/>
        </w:trPr>
        <w:tc>
          <w:tcPr>
            <w:tcW w:w="9975" w:type="dxa"/>
            <w:gridSpan w:val="4"/>
            <w:tcBorders>
              <w:top w:val="dotted" w:sz="4" w:space="0" w:color="4F81BD" w:themeColor="accent1"/>
              <w:bottom w:val="double" w:sz="4" w:space="0" w:color="auto"/>
            </w:tcBorders>
          </w:tcPr>
          <w:p w14:paraId="6EE9C88C" w14:textId="77777777" w:rsidR="00CC2F53" w:rsidRPr="00C71BD5" w:rsidRDefault="00CC2F53" w:rsidP="00CC2F53">
            <w:pPr>
              <w:rPr>
                <w:rFonts w:ascii="Source Sans Pro" w:hAnsi="Source Sans Pro"/>
              </w:rPr>
            </w:pPr>
          </w:p>
        </w:tc>
      </w:tr>
    </w:tbl>
    <w:p w14:paraId="0411DF28" w14:textId="77777777" w:rsidR="002308B1" w:rsidRPr="00C71BD5" w:rsidRDefault="002308B1">
      <w:pPr>
        <w:spacing w:after="200"/>
        <w:jc w:val="left"/>
        <w:rPr>
          <w:rFonts w:ascii="Source Sans Pro" w:eastAsiaTheme="majorEastAsia" w:hAnsi="Source Sans Pro" w:cstheme="majorBidi"/>
          <w:b/>
          <w:bCs/>
          <w:color w:val="4F81BD" w:themeColor="accent1"/>
          <w:sz w:val="26"/>
          <w:szCs w:val="26"/>
        </w:rPr>
      </w:pPr>
      <w:r w:rsidRPr="00C71BD5">
        <w:rPr>
          <w:rFonts w:ascii="Source Sans Pro" w:hAnsi="Source Sans Pro"/>
        </w:rPr>
        <w:br w:type="page"/>
      </w:r>
    </w:p>
    <w:p w14:paraId="2C768F71" w14:textId="00E59F03" w:rsidR="00F13347" w:rsidRPr="00C71BD5" w:rsidRDefault="00F13347" w:rsidP="00F13347">
      <w:pPr>
        <w:pStyle w:val="Heading2"/>
        <w:rPr>
          <w:rFonts w:ascii="Source Sans Pro" w:hAnsi="Source Sans Pro" w:cstheme="minorHAnsi"/>
          <w:color w:val="1F497D" w:themeColor="text2"/>
        </w:rPr>
      </w:pPr>
      <w:bookmarkStart w:id="596" w:name="_Toc117260215"/>
      <w:r w:rsidRPr="00C71BD5">
        <w:rPr>
          <w:rFonts w:ascii="Source Sans Pro" w:hAnsi="Source Sans Pro" w:cstheme="minorHAnsi"/>
          <w:color w:val="1F497D" w:themeColor="text2"/>
        </w:rPr>
        <w:lastRenderedPageBreak/>
        <w:t xml:space="preserve">ATTACHMENT </w:t>
      </w:r>
      <w:r w:rsidR="002308B1" w:rsidRPr="00C71BD5">
        <w:rPr>
          <w:rFonts w:ascii="Source Sans Pro" w:hAnsi="Source Sans Pro" w:cstheme="minorHAnsi"/>
          <w:color w:val="1F497D" w:themeColor="text2"/>
        </w:rPr>
        <w:t>7</w:t>
      </w:r>
      <w:r w:rsidRPr="00C71BD5">
        <w:rPr>
          <w:rFonts w:ascii="Source Sans Pro" w:hAnsi="Source Sans Pro" w:cstheme="minorHAnsi"/>
          <w:color w:val="1F497D" w:themeColor="text2"/>
        </w:rPr>
        <w:t>: Outreach Plan</w:t>
      </w:r>
      <w:bookmarkEnd w:id="596"/>
    </w:p>
    <w:p w14:paraId="7F982BCC" w14:textId="4DF79957" w:rsidR="00471E43" w:rsidRPr="00C71BD5" w:rsidRDefault="00471E43" w:rsidP="00855D9E">
      <w:pPr>
        <w:contextualSpacing/>
        <w:rPr>
          <w:rFonts w:ascii="Source Sans Pro" w:hAnsi="Source Sans Pro"/>
        </w:rPr>
      </w:pPr>
      <w:r w:rsidRPr="00C71BD5">
        <w:rPr>
          <w:rFonts w:ascii="Source Sans Pro" w:hAnsi="Source Sans Pro"/>
        </w:rPr>
        <w:t xml:space="preserve">Include a copy for each </w:t>
      </w:r>
      <w:r w:rsidR="001E2E3B" w:rsidRPr="00C71BD5">
        <w:rPr>
          <w:rFonts w:ascii="Source Sans Pro" w:hAnsi="Source Sans Pro"/>
        </w:rPr>
        <w:t xml:space="preserve">Local Level Advocacy Group location </w:t>
      </w:r>
      <w:r w:rsidRPr="00C71BD5">
        <w:rPr>
          <w:rFonts w:ascii="Source Sans Pro" w:hAnsi="Source Sans Pro"/>
        </w:rPr>
        <w:t>(</w:t>
      </w:r>
      <w:r w:rsidR="001E2E3B" w:rsidRPr="00C71BD5">
        <w:rPr>
          <w:rFonts w:ascii="Source Sans Pro" w:hAnsi="Source Sans Pro"/>
        </w:rPr>
        <w:t>15 Local Level Advocacy Groups</w:t>
      </w:r>
      <w:r w:rsidRPr="00C71BD5">
        <w:rPr>
          <w:rFonts w:ascii="Source Sans Pro" w:hAnsi="Source Sans Pro"/>
        </w:rPr>
        <w:t>)</w:t>
      </w:r>
    </w:p>
    <w:p w14:paraId="0BD53151" w14:textId="77777777" w:rsidR="00471E43" w:rsidRPr="00C71BD5" w:rsidRDefault="00471E43" w:rsidP="00471E43">
      <w:pPr>
        <w:contextualSpacing/>
        <w:rPr>
          <w:rFonts w:ascii="Source Sans Pro" w:hAnsi="Source Sans Pro"/>
          <w:sz w:val="22"/>
          <w:szCs w:val="22"/>
        </w:rPr>
      </w:pPr>
      <w:r w:rsidRPr="00C71BD5">
        <w:rPr>
          <w:rFonts w:ascii="Source Sans Pro" w:hAnsi="Source Sans Pro"/>
        </w:rPr>
        <w:t xml:space="preserve">     </w:t>
      </w:r>
      <w:r w:rsidRPr="00C71BD5">
        <w:rPr>
          <w:rFonts w:ascii="Source Sans Pro" w:hAnsi="Source Sans Pro"/>
          <w:sz w:val="22"/>
          <w:szCs w:val="22"/>
        </w:rPr>
        <w:t>(Add lines as needed)</w:t>
      </w:r>
    </w:p>
    <w:tbl>
      <w:tblPr>
        <w:tblStyle w:val="TableGrid"/>
        <w:tblW w:w="10057" w:type="dxa"/>
        <w:jc w:val="center"/>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795"/>
        <w:gridCol w:w="9255"/>
        <w:gridCol w:w="7"/>
      </w:tblGrid>
      <w:tr w:rsidR="00790250" w:rsidRPr="009913AC" w14:paraId="7037F721" w14:textId="77777777" w:rsidTr="00686F30">
        <w:trPr>
          <w:gridAfter w:val="1"/>
          <w:wAfter w:w="7" w:type="dxa"/>
          <w:jc w:val="center"/>
        </w:trPr>
        <w:tc>
          <w:tcPr>
            <w:tcW w:w="795" w:type="dxa"/>
            <w:tcBorders>
              <w:top w:val="double" w:sz="4" w:space="0" w:color="auto"/>
              <w:bottom w:val="single" w:sz="4" w:space="0" w:color="auto"/>
              <w:right w:val="dotted" w:sz="4" w:space="0" w:color="4F81BD" w:themeColor="accent1"/>
            </w:tcBorders>
            <w:shd w:val="clear" w:color="auto" w:fill="D9D9D9" w:themeFill="background1" w:themeFillShade="D9"/>
          </w:tcPr>
          <w:p w14:paraId="04141C54" w14:textId="5FD53C74" w:rsidR="00790250" w:rsidRPr="00C71BD5" w:rsidRDefault="00790250" w:rsidP="00855D9E">
            <w:pPr>
              <w:rPr>
                <w:rFonts w:ascii="Source Sans Pro" w:hAnsi="Source Sans Pro"/>
                <w:sz w:val="22"/>
                <w:szCs w:val="22"/>
              </w:rPr>
            </w:pPr>
            <w:r w:rsidRPr="00C71BD5">
              <w:rPr>
                <w:rFonts w:ascii="Source Sans Pro" w:hAnsi="Source Sans Pro"/>
                <w:sz w:val="22"/>
                <w:szCs w:val="22"/>
              </w:rPr>
              <w:t>V.A.</w:t>
            </w:r>
            <w:r w:rsidR="00686F30" w:rsidRPr="00C71BD5">
              <w:rPr>
                <w:rFonts w:ascii="Source Sans Pro" w:hAnsi="Source Sans Pro"/>
                <w:sz w:val="22"/>
                <w:szCs w:val="22"/>
              </w:rPr>
              <w:t>2.</w:t>
            </w:r>
          </w:p>
        </w:tc>
        <w:tc>
          <w:tcPr>
            <w:tcW w:w="9255" w:type="dxa"/>
            <w:tcBorders>
              <w:top w:val="double" w:sz="4" w:space="0" w:color="auto"/>
              <w:left w:val="dotted" w:sz="4" w:space="0" w:color="4F81BD" w:themeColor="accent1"/>
              <w:bottom w:val="single" w:sz="4" w:space="0" w:color="auto"/>
            </w:tcBorders>
            <w:shd w:val="clear" w:color="auto" w:fill="D9D9D9" w:themeFill="background1" w:themeFillShade="D9"/>
            <w:tcMar>
              <w:left w:w="115" w:type="dxa"/>
              <w:right w:w="115" w:type="dxa"/>
            </w:tcMar>
          </w:tcPr>
          <w:p w14:paraId="5A0440D4" w14:textId="107E8921" w:rsidR="00790250" w:rsidRPr="00C71BD5" w:rsidRDefault="00686F30" w:rsidP="00855D9E">
            <w:pPr>
              <w:rPr>
                <w:rFonts w:ascii="Source Sans Pro" w:hAnsi="Source Sans Pro"/>
              </w:rPr>
            </w:pPr>
            <w:r w:rsidRPr="00C71BD5">
              <w:rPr>
                <w:rFonts w:ascii="Source Sans Pro" w:hAnsi="Source Sans Pro"/>
              </w:rPr>
              <w:t>OUTREACH PLAN</w:t>
            </w:r>
          </w:p>
        </w:tc>
      </w:tr>
      <w:tr w:rsidR="00790250" w:rsidRPr="009913AC" w14:paraId="37B299A4" w14:textId="77777777" w:rsidTr="00726F0E">
        <w:trPr>
          <w:trHeight w:val="6780"/>
          <w:jc w:val="center"/>
        </w:trPr>
        <w:tc>
          <w:tcPr>
            <w:tcW w:w="795" w:type="dxa"/>
            <w:tcBorders>
              <w:right w:val="dotted" w:sz="4" w:space="0" w:color="4F81BD" w:themeColor="accent1"/>
            </w:tcBorders>
          </w:tcPr>
          <w:p w14:paraId="6148CE34" w14:textId="754324CD" w:rsidR="00790250" w:rsidRPr="00C71BD5" w:rsidDel="00471E43" w:rsidRDefault="00790250" w:rsidP="00C3009C">
            <w:pPr>
              <w:rPr>
                <w:rFonts w:ascii="Source Sans Pro" w:hAnsi="Source Sans Pro"/>
                <w:sz w:val="22"/>
                <w:szCs w:val="22"/>
              </w:rPr>
            </w:pPr>
            <w:r w:rsidRPr="00C71BD5">
              <w:rPr>
                <w:rFonts w:ascii="Source Sans Pro" w:hAnsi="Source Sans Pro"/>
                <w:sz w:val="22"/>
                <w:szCs w:val="22"/>
              </w:rPr>
              <w:t>V.A.</w:t>
            </w:r>
            <w:r w:rsidR="00686F30" w:rsidRPr="00C71BD5">
              <w:rPr>
                <w:rFonts w:ascii="Source Sans Pro" w:hAnsi="Source Sans Pro"/>
                <w:sz w:val="22"/>
                <w:szCs w:val="22"/>
              </w:rPr>
              <w:t>2.a.</w:t>
            </w:r>
            <w:r w:rsidR="00A3001A" w:rsidRPr="00C71BD5">
              <w:rPr>
                <w:rFonts w:ascii="Source Sans Pro" w:hAnsi="Source Sans Pro"/>
                <w:sz w:val="22"/>
                <w:szCs w:val="22"/>
              </w:rPr>
              <w:t>-b.</w:t>
            </w:r>
          </w:p>
        </w:tc>
        <w:tc>
          <w:tcPr>
            <w:tcW w:w="9262" w:type="dxa"/>
            <w:gridSpan w:val="2"/>
            <w:tcBorders>
              <w:top w:val="single" w:sz="4" w:space="0" w:color="auto"/>
              <w:left w:val="dotted" w:sz="4" w:space="0" w:color="4F81BD" w:themeColor="accent1"/>
              <w:bottom w:val="double" w:sz="4" w:space="0" w:color="auto"/>
            </w:tcBorders>
            <w:tcMar>
              <w:left w:w="115" w:type="dxa"/>
              <w:right w:w="115" w:type="dxa"/>
            </w:tcMar>
          </w:tcPr>
          <w:p w14:paraId="4575BDD0" w14:textId="20D92371" w:rsidR="00686F30" w:rsidRPr="00C71BD5" w:rsidRDefault="00686F30">
            <w:pPr>
              <w:pStyle w:val="ListParagraph"/>
              <w:numPr>
                <w:ilvl w:val="0"/>
                <w:numId w:val="57"/>
              </w:numPr>
              <w:ind w:left="360"/>
              <w:rPr>
                <w:rFonts w:ascii="Source Sans Pro" w:hAnsi="Source Sans Pro"/>
              </w:rPr>
            </w:pPr>
            <w:r w:rsidRPr="00C71BD5">
              <w:rPr>
                <w:rFonts w:ascii="Source Sans Pro" w:hAnsi="Source Sans Pro"/>
              </w:rPr>
              <w:t xml:space="preserve">Provide an outreach plan that will outline the strategy to be used to identify, contact, and partner with local individuals and/or organizations for local advocacy and engagement activities. Outreach strategies may include interaction with county mental health departments, local mental health boards/commissions, community-based organizations, faith-based organizations, high schools, colleges, and other local entities. </w:t>
            </w:r>
          </w:p>
          <w:p w14:paraId="50FFBC56" w14:textId="77777777" w:rsidR="00686F30" w:rsidRPr="00C71BD5" w:rsidRDefault="00686F30">
            <w:pPr>
              <w:pStyle w:val="ListParagraph"/>
              <w:numPr>
                <w:ilvl w:val="0"/>
                <w:numId w:val="57"/>
              </w:numPr>
              <w:ind w:left="360"/>
              <w:rPr>
                <w:rFonts w:ascii="Source Sans Pro" w:hAnsi="Source Sans Pro"/>
              </w:rPr>
            </w:pPr>
            <w:r w:rsidRPr="00C71BD5">
              <w:rPr>
                <w:rFonts w:ascii="Source Sans Pro" w:hAnsi="Source Sans Pro"/>
              </w:rPr>
              <w:t>The plan should take into account locations in which an LLE will be used and locations where they will not be used</w:t>
            </w:r>
          </w:p>
          <w:p w14:paraId="5A1D78DD" w14:textId="77777777" w:rsidR="00790250" w:rsidRPr="00C71BD5" w:rsidRDefault="00790250" w:rsidP="00C3009C">
            <w:pPr>
              <w:rPr>
                <w:rFonts w:ascii="Source Sans Pro" w:hAnsi="Source Sans Pro"/>
              </w:rPr>
            </w:pPr>
          </w:p>
        </w:tc>
      </w:tr>
    </w:tbl>
    <w:p w14:paraId="59BCFCDF" w14:textId="644CF4C8" w:rsidR="00F13347" w:rsidRPr="00C71BD5" w:rsidRDefault="00F13347" w:rsidP="00F13347">
      <w:pPr>
        <w:spacing w:after="200"/>
        <w:jc w:val="left"/>
        <w:rPr>
          <w:rFonts w:ascii="Source Sans Pro" w:hAnsi="Source Sans Pro"/>
        </w:rPr>
      </w:pPr>
      <w:r w:rsidRPr="00C71BD5">
        <w:rPr>
          <w:rFonts w:ascii="Source Sans Pro" w:hAnsi="Source Sans Pro"/>
        </w:rPr>
        <w:br w:type="page"/>
      </w:r>
    </w:p>
    <w:p w14:paraId="24346BC1" w14:textId="1DE4ACFD" w:rsidR="00A3001A" w:rsidRPr="00C71BD5" w:rsidRDefault="00A3001A" w:rsidP="00A3001A">
      <w:pPr>
        <w:rPr>
          <w:rFonts w:ascii="Source Sans Pro" w:hAnsi="Source Sans Pro" w:cstheme="minorHAnsi"/>
          <w:color w:val="1F497D" w:themeColor="text2"/>
          <w:sz w:val="26"/>
          <w:szCs w:val="26"/>
        </w:rPr>
      </w:pPr>
      <w:r w:rsidRPr="00C71BD5">
        <w:rPr>
          <w:rFonts w:ascii="Source Sans Pro" w:hAnsi="Source Sans Pro" w:cstheme="minorHAnsi"/>
          <w:color w:val="1F497D" w:themeColor="text2"/>
          <w:sz w:val="26"/>
          <w:szCs w:val="26"/>
        </w:rPr>
        <w:lastRenderedPageBreak/>
        <w:t>ATTACHMENT 7: Outreach Plan (</w:t>
      </w:r>
      <w:r w:rsidR="005A0FDB" w:rsidRPr="00C71BD5">
        <w:rPr>
          <w:rFonts w:ascii="Source Sans Pro" w:hAnsi="Source Sans Pro" w:cstheme="minorHAnsi"/>
          <w:color w:val="1F497D" w:themeColor="text2"/>
          <w:sz w:val="26"/>
          <w:szCs w:val="26"/>
        </w:rPr>
        <w:t>Cont.</w:t>
      </w:r>
      <w:r w:rsidRPr="00C71BD5">
        <w:rPr>
          <w:rFonts w:ascii="Source Sans Pro" w:hAnsi="Source Sans Pro" w:cstheme="minorHAnsi"/>
          <w:color w:val="1F497D" w:themeColor="text2"/>
          <w:sz w:val="26"/>
          <w:szCs w:val="26"/>
        </w:rPr>
        <w:t>)</w:t>
      </w:r>
    </w:p>
    <w:p w14:paraId="1BC5F766" w14:textId="77777777" w:rsidR="00A3001A" w:rsidRPr="00C71BD5" w:rsidRDefault="00A3001A" w:rsidP="00A3001A">
      <w:pPr>
        <w:rPr>
          <w:rFonts w:ascii="Source Sans Pro" w:hAnsi="Source Sans Pro"/>
          <w:b/>
          <w:bCs/>
        </w:rPr>
      </w:pPr>
      <w:r w:rsidRPr="00C71BD5">
        <w:rPr>
          <w:rFonts w:ascii="Source Sans Pro" w:hAnsi="Source Sans Pro"/>
          <w:b/>
          <w:bCs/>
        </w:rPr>
        <w:t xml:space="preserve">Complete for each Proposed Local Level Activity and attach any supporting information to the sheet.  </w:t>
      </w:r>
    </w:p>
    <w:tbl>
      <w:tblPr>
        <w:tblStyle w:val="TableGrid"/>
        <w:tblW w:w="0" w:type="auto"/>
        <w:jc w:val="center"/>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795"/>
        <w:gridCol w:w="9180"/>
      </w:tblGrid>
      <w:tr w:rsidR="00A3001A" w:rsidRPr="009913AC" w14:paraId="6EF3888E" w14:textId="77777777" w:rsidTr="00D33BA0">
        <w:trPr>
          <w:jc w:val="center"/>
        </w:trPr>
        <w:tc>
          <w:tcPr>
            <w:tcW w:w="795" w:type="dxa"/>
            <w:tcBorders>
              <w:top w:val="double" w:sz="4" w:space="0" w:color="auto"/>
              <w:bottom w:val="single" w:sz="4" w:space="0" w:color="auto"/>
              <w:right w:val="dotted" w:sz="4" w:space="0" w:color="4F81BD" w:themeColor="accent1"/>
            </w:tcBorders>
            <w:shd w:val="clear" w:color="auto" w:fill="D9D9D9" w:themeFill="background1" w:themeFillShade="D9"/>
          </w:tcPr>
          <w:p w14:paraId="33D392BF" w14:textId="2AE3BE78" w:rsidR="00A3001A" w:rsidRPr="00C71BD5" w:rsidRDefault="00A3001A" w:rsidP="00D33BA0">
            <w:pPr>
              <w:rPr>
                <w:rFonts w:ascii="Source Sans Pro" w:hAnsi="Source Sans Pro"/>
                <w:sz w:val="22"/>
                <w:szCs w:val="22"/>
              </w:rPr>
            </w:pPr>
            <w:r w:rsidRPr="00C71BD5">
              <w:rPr>
                <w:rFonts w:ascii="Source Sans Pro" w:hAnsi="Source Sans Pro"/>
                <w:sz w:val="22"/>
                <w:szCs w:val="22"/>
              </w:rPr>
              <w:t>V.A.</w:t>
            </w:r>
            <w:proofErr w:type="gramStart"/>
            <w:r w:rsidRPr="00C71BD5">
              <w:rPr>
                <w:rFonts w:ascii="Source Sans Pro" w:hAnsi="Source Sans Pro"/>
                <w:sz w:val="22"/>
                <w:szCs w:val="22"/>
              </w:rPr>
              <w:t>2.c.</w:t>
            </w:r>
            <w:proofErr w:type="gramEnd"/>
          </w:p>
        </w:tc>
        <w:tc>
          <w:tcPr>
            <w:tcW w:w="9180" w:type="dxa"/>
            <w:tcBorders>
              <w:top w:val="double" w:sz="4" w:space="0" w:color="auto"/>
              <w:left w:val="dotted" w:sz="4" w:space="0" w:color="4F81BD" w:themeColor="accent1"/>
              <w:bottom w:val="single" w:sz="4" w:space="0" w:color="auto"/>
            </w:tcBorders>
            <w:shd w:val="clear" w:color="auto" w:fill="D9D9D9" w:themeFill="background1" w:themeFillShade="D9"/>
            <w:tcMar>
              <w:left w:w="115" w:type="dxa"/>
              <w:right w:w="115" w:type="dxa"/>
            </w:tcMar>
          </w:tcPr>
          <w:p w14:paraId="56B1681A" w14:textId="7868EF67" w:rsidR="00A3001A" w:rsidRPr="00C71BD5" w:rsidRDefault="00A3001A" w:rsidP="00D33BA0">
            <w:pPr>
              <w:rPr>
                <w:rFonts w:ascii="Source Sans Pro" w:hAnsi="Source Sans Pro"/>
              </w:rPr>
            </w:pPr>
            <w:r w:rsidRPr="00C71BD5">
              <w:rPr>
                <w:rFonts w:ascii="Source Sans Pro" w:hAnsi="Source Sans Pro"/>
              </w:rPr>
              <w:t>For each location identified for a Local Level Activity, provide the following information:</w:t>
            </w:r>
          </w:p>
        </w:tc>
      </w:tr>
      <w:tr w:rsidR="00A3001A" w:rsidRPr="009913AC" w14:paraId="6401FC4C" w14:textId="77777777" w:rsidTr="00A3001A">
        <w:trPr>
          <w:jc w:val="center"/>
        </w:trPr>
        <w:tc>
          <w:tcPr>
            <w:tcW w:w="795" w:type="dxa"/>
            <w:tcBorders>
              <w:top w:val="single" w:sz="4" w:space="0" w:color="auto"/>
              <w:bottom w:val="single" w:sz="4" w:space="0" w:color="auto"/>
              <w:right w:val="dotted" w:sz="4" w:space="0" w:color="4F81BD" w:themeColor="accent1"/>
            </w:tcBorders>
          </w:tcPr>
          <w:p w14:paraId="0FCAAAFF" w14:textId="59799ADF" w:rsidR="00A3001A" w:rsidRPr="00C71BD5" w:rsidRDefault="00A3001A" w:rsidP="00D33BA0">
            <w:pPr>
              <w:rPr>
                <w:rFonts w:ascii="Source Sans Pro" w:hAnsi="Source Sans Pro"/>
                <w:sz w:val="22"/>
                <w:szCs w:val="22"/>
              </w:rPr>
            </w:pPr>
            <w:r w:rsidRPr="00C71BD5">
              <w:rPr>
                <w:rFonts w:ascii="Source Sans Pro" w:hAnsi="Source Sans Pro"/>
                <w:sz w:val="22"/>
                <w:szCs w:val="22"/>
              </w:rPr>
              <w:t>V.A.</w:t>
            </w:r>
            <w:proofErr w:type="gramStart"/>
            <w:r w:rsidRPr="00C71BD5">
              <w:rPr>
                <w:rFonts w:ascii="Source Sans Pro" w:hAnsi="Source Sans Pro"/>
                <w:sz w:val="22"/>
                <w:szCs w:val="22"/>
              </w:rPr>
              <w:t>2.c.</w:t>
            </w:r>
            <w:proofErr w:type="gramEnd"/>
            <w:r w:rsidRPr="00C71BD5">
              <w:rPr>
                <w:rFonts w:ascii="Source Sans Pro" w:hAnsi="Source Sans Pro"/>
                <w:sz w:val="22"/>
                <w:szCs w:val="22"/>
              </w:rPr>
              <w:t>1.</w:t>
            </w:r>
          </w:p>
        </w:tc>
        <w:tc>
          <w:tcPr>
            <w:tcW w:w="9180" w:type="dxa"/>
            <w:tcBorders>
              <w:top w:val="single" w:sz="4" w:space="0" w:color="auto"/>
              <w:left w:val="dotted" w:sz="4" w:space="0" w:color="4F81BD" w:themeColor="accent1"/>
              <w:bottom w:val="single" w:sz="4" w:space="0" w:color="auto"/>
            </w:tcBorders>
            <w:tcMar>
              <w:left w:w="115" w:type="dxa"/>
              <w:right w:w="115" w:type="dxa"/>
            </w:tcMar>
          </w:tcPr>
          <w:p w14:paraId="4ABB0744" w14:textId="07C5C383" w:rsidR="00A3001A" w:rsidRPr="00C71BD5" w:rsidRDefault="00A3001A" w:rsidP="00A3001A">
            <w:pPr>
              <w:rPr>
                <w:rFonts w:ascii="Source Sans Pro" w:hAnsi="Source Sans Pro"/>
              </w:rPr>
            </w:pPr>
            <w:r w:rsidRPr="00C71BD5">
              <w:rPr>
                <w:rFonts w:ascii="Source Sans Pro" w:hAnsi="Source Sans Pro"/>
              </w:rPr>
              <w:t>List the Activity Name or Title that matches what is provide in the Program Plan</w:t>
            </w:r>
          </w:p>
          <w:p w14:paraId="35964847" w14:textId="77777777" w:rsidR="00A3001A" w:rsidRPr="00C71BD5" w:rsidRDefault="00A3001A" w:rsidP="00D33BA0">
            <w:pPr>
              <w:rPr>
                <w:rFonts w:ascii="Source Sans Pro" w:hAnsi="Source Sans Pro"/>
              </w:rPr>
            </w:pPr>
          </w:p>
          <w:p w14:paraId="3AE450F1" w14:textId="4188BBB8" w:rsidR="00A3001A" w:rsidRPr="00C71BD5" w:rsidRDefault="00A3001A" w:rsidP="00D33BA0">
            <w:pPr>
              <w:rPr>
                <w:rFonts w:ascii="Source Sans Pro" w:hAnsi="Source Sans Pro"/>
              </w:rPr>
            </w:pPr>
          </w:p>
        </w:tc>
      </w:tr>
      <w:tr w:rsidR="00A3001A" w:rsidRPr="009913AC" w14:paraId="74FBEA26" w14:textId="77777777" w:rsidTr="00A3001A">
        <w:trPr>
          <w:jc w:val="center"/>
        </w:trPr>
        <w:tc>
          <w:tcPr>
            <w:tcW w:w="795" w:type="dxa"/>
            <w:tcBorders>
              <w:top w:val="single" w:sz="4" w:space="0" w:color="auto"/>
              <w:bottom w:val="double" w:sz="4" w:space="0" w:color="auto"/>
              <w:right w:val="dotted" w:sz="4" w:space="0" w:color="4F81BD" w:themeColor="accent1"/>
            </w:tcBorders>
          </w:tcPr>
          <w:p w14:paraId="3B38EC24" w14:textId="7B049306" w:rsidR="00A3001A" w:rsidRPr="00C71BD5" w:rsidRDefault="00A3001A" w:rsidP="00D33BA0">
            <w:pPr>
              <w:rPr>
                <w:rFonts w:ascii="Source Sans Pro" w:hAnsi="Source Sans Pro"/>
                <w:sz w:val="22"/>
                <w:szCs w:val="22"/>
              </w:rPr>
            </w:pPr>
            <w:r w:rsidRPr="00C71BD5">
              <w:rPr>
                <w:rFonts w:ascii="Source Sans Pro" w:hAnsi="Source Sans Pro"/>
                <w:sz w:val="22"/>
                <w:szCs w:val="22"/>
              </w:rPr>
              <w:t>V.A.</w:t>
            </w:r>
            <w:proofErr w:type="gramStart"/>
            <w:r w:rsidRPr="00C71BD5">
              <w:rPr>
                <w:rFonts w:ascii="Source Sans Pro" w:hAnsi="Source Sans Pro"/>
                <w:sz w:val="22"/>
                <w:szCs w:val="22"/>
              </w:rPr>
              <w:t>2.c.</w:t>
            </w:r>
            <w:proofErr w:type="gramEnd"/>
            <w:r w:rsidRPr="00C71BD5">
              <w:rPr>
                <w:rFonts w:ascii="Source Sans Pro" w:hAnsi="Source Sans Pro"/>
                <w:sz w:val="22"/>
                <w:szCs w:val="22"/>
              </w:rPr>
              <w:t>2.</w:t>
            </w:r>
          </w:p>
        </w:tc>
        <w:tc>
          <w:tcPr>
            <w:tcW w:w="9180" w:type="dxa"/>
            <w:tcBorders>
              <w:top w:val="single" w:sz="4" w:space="0" w:color="auto"/>
              <w:left w:val="dotted" w:sz="4" w:space="0" w:color="4F81BD" w:themeColor="accent1"/>
              <w:bottom w:val="double" w:sz="4" w:space="0" w:color="auto"/>
            </w:tcBorders>
            <w:tcMar>
              <w:left w:w="115" w:type="dxa"/>
              <w:right w:w="115" w:type="dxa"/>
            </w:tcMar>
          </w:tcPr>
          <w:p w14:paraId="11C7F693" w14:textId="25BC3D4F" w:rsidR="00A3001A" w:rsidRPr="00C71BD5" w:rsidRDefault="00A3001A" w:rsidP="00D33BA0">
            <w:pPr>
              <w:rPr>
                <w:rFonts w:ascii="Source Sans Pro" w:hAnsi="Source Sans Pro"/>
              </w:rPr>
            </w:pPr>
            <w:r w:rsidRPr="00C71BD5">
              <w:rPr>
                <w:rFonts w:ascii="Source Sans Pro" w:hAnsi="Source Sans Pro"/>
              </w:rPr>
              <w:t>Outline the Contractor or LLE, if applicable, plan to be used in identifying, contacting, and partnering with local individuals and/or organizations for local advocacy and engagement activities</w:t>
            </w:r>
          </w:p>
          <w:p w14:paraId="3F4B228B" w14:textId="77777777" w:rsidR="00A3001A" w:rsidRPr="00C71BD5" w:rsidRDefault="00A3001A" w:rsidP="00D33BA0">
            <w:pPr>
              <w:rPr>
                <w:rFonts w:ascii="Source Sans Pro" w:hAnsi="Source Sans Pro"/>
              </w:rPr>
            </w:pPr>
          </w:p>
          <w:p w14:paraId="407910BA" w14:textId="615F9BBD" w:rsidR="00A3001A" w:rsidRPr="00C71BD5" w:rsidRDefault="00A3001A" w:rsidP="00D33BA0">
            <w:pPr>
              <w:rPr>
                <w:rFonts w:ascii="Source Sans Pro" w:hAnsi="Source Sans Pro"/>
              </w:rPr>
            </w:pPr>
          </w:p>
          <w:p w14:paraId="2BE69A99" w14:textId="48C59980" w:rsidR="00A3001A" w:rsidRPr="00C71BD5" w:rsidRDefault="00A3001A" w:rsidP="00D33BA0">
            <w:pPr>
              <w:rPr>
                <w:rFonts w:ascii="Source Sans Pro" w:hAnsi="Source Sans Pro"/>
              </w:rPr>
            </w:pPr>
          </w:p>
          <w:p w14:paraId="5F9EACFF" w14:textId="655FA93F" w:rsidR="00A3001A" w:rsidRPr="00C71BD5" w:rsidRDefault="00A3001A" w:rsidP="00D33BA0">
            <w:pPr>
              <w:rPr>
                <w:rFonts w:ascii="Source Sans Pro" w:hAnsi="Source Sans Pro"/>
              </w:rPr>
            </w:pPr>
          </w:p>
          <w:p w14:paraId="21ECC455" w14:textId="1334C0AE" w:rsidR="00A3001A" w:rsidRPr="00C71BD5" w:rsidRDefault="00A3001A" w:rsidP="00D33BA0">
            <w:pPr>
              <w:rPr>
                <w:rFonts w:ascii="Source Sans Pro" w:hAnsi="Source Sans Pro"/>
              </w:rPr>
            </w:pPr>
          </w:p>
          <w:p w14:paraId="69D097D8" w14:textId="77777777" w:rsidR="00A3001A" w:rsidRPr="00C71BD5" w:rsidRDefault="00A3001A" w:rsidP="00D33BA0">
            <w:pPr>
              <w:rPr>
                <w:rFonts w:ascii="Source Sans Pro" w:hAnsi="Source Sans Pro"/>
              </w:rPr>
            </w:pPr>
          </w:p>
          <w:p w14:paraId="7F838E6D" w14:textId="77777777" w:rsidR="00A3001A" w:rsidRPr="00C71BD5" w:rsidRDefault="00A3001A" w:rsidP="00D33BA0">
            <w:pPr>
              <w:rPr>
                <w:rFonts w:ascii="Source Sans Pro" w:hAnsi="Source Sans Pro"/>
              </w:rPr>
            </w:pPr>
          </w:p>
        </w:tc>
      </w:tr>
    </w:tbl>
    <w:p w14:paraId="5CAB54FD" w14:textId="77777777" w:rsidR="00A3001A" w:rsidRPr="00C71BD5" w:rsidRDefault="00A3001A">
      <w:pPr>
        <w:spacing w:after="200"/>
        <w:jc w:val="left"/>
        <w:rPr>
          <w:rFonts w:ascii="Source Sans Pro" w:hAnsi="Source Sans Pro"/>
        </w:rPr>
      </w:pPr>
    </w:p>
    <w:p w14:paraId="11AFEAF4" w14:textId="1EC6ED8A" w:rsidR="00A3001A" w:rsidRPr="00C71BD5" w:rsidRDefault="00A3001A">
      <w:pPr>
        <w:spacing w:after="200"/>
        <w:jc w:val="left"/>
        <w:rPr>
          <w:rFonts w:ascii="Source Sans Pro" w:hAnsi="Source Sans Pro"/>
        </w:rPr>
      </w:pPr>
      <w:r w:rsidRPr="00C71BD5">
        <w:rPr>
          <w:rFonts w:ascii="Source Sans Pro" w:hAnsi="Source Sans Pro"/>
        </w:rPr>
        <w:br w:type="page"/>
      </w:r>
    </w:p>
    <w:p w14:paraId="1FE26EA2" w14:textId="7E38D655" w:rsidR="0099429A" w:rsidRPr="00C71BD5" w:rsidRDefault="0099429A" w:rsidP="0099429A">
      <w:pPr>
        <w:pStyle w:val="Heading2"/>
        <w:rPr>
          <w:rFonts w:ascii="Source Sans Pro" w:hAnsi="Source Sans Pro" w:cstheme="minorHAnsi"/>
          <w:color w:val="1F497D" w:themeColor="text2"/>
        </w:rPr>
      </w:pPr>
      <w:bookmarkStart w:id="597" w:name="_Toc117260216"/>
      <w:r w:rsidRPr="00C71BD5">
        <w:rPr>
          <w:rFonts w:ascii="Source Sans Pro" w:hAnsi="Source Sans Pro" w:cstheme="minorHAnsi"/>
          <w:color w:val="1F497D" w:themeColor="text2"/>
        </w:rPr>
        <w:lastRenderedPageBreak/>
        <w:t>ATTACHMENT 8: State Level Advocacy Strategy Plan</w:t>
      </w:r>
      <w:bookmarkEnd w:id="597"/>
    </w:p>
    <w:tbl>
      <w:tblPr>
        <w:tblStyle w:val="TableGrid"/>
        <w:tblW w:w="10057" w:type="dxa"/>
        <w:jc w:val="center"/>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795"/>
        <w:gridCol w:w="9255"/>
        <w:gridCol w:w="7"/>
      </w:tblGrid>
      <w:tr w:rsidR="0099429A" w:rsidRPr="009913AC" w14:paraId="12584870" w14:textId="77777777" w:rsidTr="00982C1A">
        <w:trPr>
          <w:gridAfter w:val="1"/>
          <w:wAfter w:w="7" w:type="dxa"/>
          <w:jc w:val="center"/>
        </w:trPr>
        <w:tc>
          <w:tcPr>
            <w:tcW w:w="795" w:type="dxa"/>
            <w:tcBorders>
              <w:top w:val="double" w:sz="4" w:space="0" w:color="auto"/>
              <w:bottom w:val="single" w:sz="4" w:space="0" w:color="auto"/>
              <w:right w:val="dotted" w:sz="4" w:space="0" w:color="4F81BD" w:themeColor="accent1"/>
            </w:tcBorders>
            <w:shd w:val="clear" w:color="auto" w:fill="D9D9D9" w:themeFill="background1" w:themeFillShade="D9"/>
          </w:tcPr>
          <w:p w14:paraId="7679371E" w14:textId="11BB7A2C" w:rsidR="0099429A" w:rsidRPr="00C71BD5" w:rsidRDefault="0099429A" w:rsidP="00D33BA0">
            <w:pPr>
              <w:rPr>
                <w:rFonts w:ascii="Source Sans Pro" w:hAnsi="Source Sans Pro"/>
                <w:sz w:val="22"/>
                <w:szCs w:val="22"/>
              </w:rPr>
            </w:pPr>
            <w:r w:rsidRPr="00C71BD5">
              <w:rPr>
                <w:rFonts w:ascii="Source Sans Pro" w:hAnsi="Source Sans Pro"/>
                <w:sz w:val="22"/>
                <w:szCs w:val="22"/>
              </w:rPr>
              <w:t>V.A.</w:t>
            </w:r>
            <w:r w:rsidR="00220783" w:rsidRPr="00C71BD5">
              <w:rPr>
                <w:rFonts w:ascii="Source Sans Pro" w:hAnsi="Source Sans Pro"/>
                <w:sz w:val="22"/>
                <w:szCs w:val="22"/>
              </w:rPr>
              <w:t>3</w:t>
            </w:r>
            <w:r w:rsidRPr="00C71BD5">
              <w:rPr>
                <w:rFonts w:ascii="Source Sans Pro" w:hAnsi="Source Sans Pro"/>
                <w:sz w:val="22"/>
                <w:szCs w:val="22"/>
              </w:rPr>
              <w:t>.</w:t>
            </w:r>
          </w:p>
        </w:tc>
        <w:tc>
          <w:tcPr>
            <w:tcW w:w="9255" w:type="dxa"/>
            <w:tcBorders>
              <w:top w:val="double" w:sz="4" w:space="0" w:color="auto"/>
              <w:left w:val="dotted" w:sz="4" w:space="0" w:color="4F81BD" w:themeColor="accent1"/>
              <w:bottom w:val="single" w:sz="4" w:space="0" w:color="auto"/>
            </w:tcBorders>
            <w:shd w:val="clear" w:color="auto" w:fill="D9D9D9" w:themeFill="background1" w:themeFillShade="D9"/>
            <w:tcMar>
              <w:left w:w="115" w:type="dxa"/>
              <w:right w:w="115" w:type="dxa"/>
            </w:tcMar>
          </w:tcPr>
          <w:p w14:paraId="2344680C" w14:textId="398B2D74" w:rsidR="0099429A" w:rsidRPr="00C71BD5" w:rsidRDefault="00220783" w:rsidP="00D33BA0">
            <w:pPr>
              <w:rPr>
                <w:rFonts w:ascii="Source Sans Pro" w:hAnsi="Source Sans Pro"/>
              </w:rPr>
            </w:pPr>
            <w:r w:rsidRPr="00C71BD5">
              <w:rPr>
                <w:rFonts w:ascii="Source Sans Pro" w:hAnsi="Source Sans Pro"/>
              </w:rPr>
              <w:t>STATE LEVEL ADVOCACY STRATEGY PLAN</w:t>
            </w:r>
          </w:p>
        </w:tc>
      </w:tr>
      <w:tr w:rsidR="0099429A" w:rsidRPr="009913AC" w14:paraId="1A7DB561" w14:textId="77777777" w:rsidTr="00982C1A">
        <w:trPr>
          <w:trHeight w:val="1695"/>
          <w:jc w:val="center"/>
        </w:trPr>
        <w:tc>
          <w:tcPr>
            <w:tcW w:w="795" w:type="dxa"/>
            <w:tcBorders>
              <w:top w:val="single" w:sz="4" w:space="0" w:color="auto"/>
              <w:left w:val="single" w:sz="4" w:space="0" w:color="auto"/>
              <w:bottom w:val="single" w:sz="4" w:space="0" w:color="auto"/>
              <w:right w:val="dotted" w:sz="4" w:space="0" w:color="4F81BD" w:themeColor="accent1"/>
            </w:tcBorders>
          </w:tcPr>
          <w:p w14:paraId="5FDFAD61" w14:textId="2DD46A2C" w:rsidR="0099429A" w:rsidRPr="00C71BD5" w:rsidDel="00471E43" w:rsidRDefault="0099429A" w:rsidP="00D33BA0">
            <w:pPr>
              <w:rPr>
                <w:rFonts w:ascii="Source Sans Pro" w:hAnsi="Source Sans Pro"/>
                <w:sz w:val="22"/>
                <w:szCs w:val="22"/>
              </w:rPr>
            </w:pPr>
            <w:r w:rsidRPr="00C71BD5">
              <w:rPr>
                <w:rFonts w:ascii="Source Sans Pro" w:hAnsi="Source Sans Pro"/>
                <w:sz w:val="22"/>
                <w:szCs w:val="22"/>
              </w:rPr>
              <w:t>V.A.</w:t>
            </w:r>
            <w:proofErr w:type="gramStart"/>
            <w:r w:rsidR="00220783" w:rsidRPr="00C71BD5">
              <w:rPr>
                <w:rFonts w:ascii="Source Sans Pro" w:hAnsi="Source Sans Pro"/>
                <w:sz w:val="22"/>
                <w:szCs w:val="22"/>
              </w:rPr>
              <w:t>3</w:t>
            </w:r>
            <w:r w:rsidRPr="00C71BD5">
              <w:rPr>
                <w:rFonts w:ascii="Source Sans Pro" w:hAnsi="Source Sans Pro"/>
                <w:sz w:val="22"/>
                <w:szCs w:val="22"/>
              </w:rPr>
              <w:t>.a.</w:t>
            </w:r>
            <w:proofErr w:type="gramEnd"/>
          </w:p>
        </w:tc>
        <w:tc>
          <w:tcPr>
            <w:tcW w:w="9262" w:type="dxa"/>
            <w:gridSpan w:val="2"/>
            <w:tcBorders>
              <w:top w:val="single" w:sz="4" w:space="0" w:color="auto"/>
              <w:left w:val="dotted" w:sz="4" w:space="0" w:color="4F81BD" w:themeColor="accent1"/>
              <w:bottom w:val="single" w:sz="4" w:space="0" w:color="auto"/>
            </w:tcBorders>
            <w:tcMar>
              <w:left w:w="115" w:type="dxa"/>
              <w:right w:w="115" w:type="dxa"/>
            </w:tcMar>
          </w:tcPr>
          <w:p w14:paraId="706BCEB7" w14:textId="77777777" w:rsidR="0099429A" w:rsidRPr="00C71BD5" w:rsidRDefault="00220783" w:rsidP="00220783">
            <w:pPr>
              <w:rPr>
                <w:rFonts w:ascii="Source Sans Pro" w:hAnsi="Source Sans Pro"/>
              </w:rPr>
            </w:pPr>
            <w:r w:rsidRPr="00C71BD5">
              <w:rPr>
                <w:rFonts w:ascii="Source Sans Pro" w:hAnsi="Source Sans Pro"/>
              </w:rPr>
              <w:t>Provide a State Level Advocacy Plan that will target state legislative members, state level leaders and administrators to learn about the specific mental health needs of TAY, including, but not limited to, a call for action for the state-level decision makers to address the mental health needs of TAY</w:t>
            </w:r>
          </w:p>
          <w:p w14:paraId="5EE7F2AD" w14:textId="77777777" w:rsidR="00220783" w:rsidRPr="00C71BD5" w:rsidRDefault="00220783" w:rsidP="00220783">
            <w:pPr>
              <w:rPr>
                <w:rFonts w:ascii="Source Sans Pro" w:hAnsi="Source Sans Pro"/>
              </w:rPr>
            </w:pPr>
          </w:p>
          <w:p w14:paraId="4A14C95C" w14:textId="20A11679" w:rsidR="00220783" w:rsidRPr="00C71BD5" w:rsidRDefault="00220783" w:rsidP="00220783">
            <w:pPr>
              <w:rPr>
                <w:rFonts w:ascii="Source Sans Pro" w:hAnsi="Source Sans Pro"/>
              </w:rPr>
            </w:pPr>
          </w:p>
        </w:tc>
      </w:tr>
      <w:tr w:rsidR="0099429A" w:rsidRPr="009913AC" w14:paraId="08F87426" w14:textId="77777777" w:rsidTr="00982C1A">
        <w:trPr>
          <w:trHeight w:val="1695"/>
          <w:jc w:val="center"/>
        </w:trPr>
        <w:tc>
          <w:tcPr>
            <w:tcW w:w="795" w:type="dxa"/>
            <w:tcBorders>
              <w:top w:val="single" w:sz="4" w:space="0" w:color="auto"/>
              <w:left w:val="single" w:sz="4" w:space="0" w:color="auto"/>
              <w:bottom w:val="single" w:sz="4" w:space="0" w:color="auto"/>
              <w:right w:val="dotted" w:sz="4" w:space="0" w:color="4F81BD" w:themeColor="accent1"/>
            </w:tcBorders>
          </w:tcPr>
          <w:p w14:paraId="7EE78EFB" w14:textId="3ACF57DC" w:rsidR="0099429A" w:rsidRPr="00C71BD5" w:rsidRDefault="00220783" w:rsidP="00D33BA0">
            <w:pPr>
              <w:rPr>
                <w:rFonts w:ascii="Source Sans Pro" w:hAnsi="Source Sans Pro"/>
                <w:sz w:val="22"/>
                <w:szCs w:val="22"/>
              </w:rPr>
            </w:pPr>
            <w:r w:rsidRPr="00C71BD5">
              <w:rPr>
                <w:rFonts w:ascii="Source Sans Pro" w:hAnsi="Source Sans Pro"/>
                <w:sz w:val="22"/>
                <w:szCs w:val="22"/>
              </w:rPr>
              <w:t>V.A.</w:t>
            </w:r>
            <w:proofErr w:type="gramStart"/>
            <w:r w:rsidRPr="00C71BD5">
              <w:rPr>
                <w:rFonts w:ascii="Source Sans Pro" w:hAnsi="Source Sans Pro"/>
                <w:sz w:val="22"/>
                <w:szCs w:val="22"/>
              </w:rPr>
              <w:t>3.b.</w:t>
            </w:r>
            <w:proofErr w:type="gramEnd"/>
          </w:p>
        </w:tc>
        <w:tc>
          <w:tcPr>
            <w:tcW w:w="9262" w:type="dxa"/>
            <w:gridSpan w:val="2"/>
            <w:tcBorders>
              <w:top w:val="single" w:sz="4" w:space="0" w:color="auto"/>
              <w:left w:val="dotted" w:sz="4" w:space="0" w:color="4F81BD" w:themeColor="accent1"/>
              <w:bottom w:val="single" w:sz="4" w:space="0" w:color="auto"/>
            </w:tcBorders>
            <w:tcMar>
              <w:left w:w="115" w:type="dxa"/>
              <w:right w:w="115" w:type="dxa"/>
            </w:tcMar>
          </w:tcPr>
          <w:p w14:paraId="54DCCDD0" w14:textId="77777777" w:rsidR="0099429A" w:rsidRPr="00C71BD5" w:rsidRDefault="00220783" w:rsidP="00220783">
            <w:pPr>
              <w:rPr>
                <w:rFonts w:ascii="Source Sans Pro" w:hAnsi="Source Sans Pro"/>
              </w:rPr>
            </w:pPr>
            <w:r w:rsidRPr="00C71BD5">
              <w:rPr>
                <w:rFonts w:ascii="Source Sans Pro" w:hAnsi="Source Sans Pro"/>
              </w:rPr>
              <w:t>Include a timeline of all stages of the plan, including recruitment of TAY and implementation of the plan</w:t>
            </w:r>
          </w:p>
          <w:p w14:paraId="1465303E" w14:textId="175C8EBE" w:rsidR="00220783" w:rsidRPr="00C71BD5" w:rsidRDefault="00220783" w:rsidP="00982C1A">
            <w:pPr>
              <w:rPr>
                <w:rFonts w:ascii="Source Sans Pro" w:hAnsi="Source Sans Pro"/>
              </w:rPr>
            </w:pPr>
          </w:p>
        </w:tc>
      </w:tr>
      <w:tr w:rsidR="0099429A" w:rsidRPr="009913AC" w14:paraId="5169123A" w14:textId="77777777" w:rsidTr="00982C1A">
        <w:trPr>
          <w:trHeight w:val="1695"/>
          <w:jc w:val="center"/>
        </w:trPr>
        <w:tc>
          <w:tcPr>
            <w:tcW w:w="795" w:type="dxa"/>
            <w:tcBorders>
              <w:top w:val="single" w:sz="4" w:space="0" w:color="auto"/>
              <w:left w:val="single" w:sz="4" w:space="0" w:color="auto"/>
              <w:bottom w:val="single" w:sz="4" w:space="0" w:color="auto"/>
              <w:right w:val="dotted" w:sz="4" w:space="0" w:color="4F81BD" w:themeColor="accent1"/>
            </w:tcBorders>
          </w:tcPr>
          <w:p w14:paraId="3E8C7D11" w14:textId="61C2E301" w:rsidR="0099429A" w:rsidRPr="00C71BD5" w:rsidRDefault="00220783" w:rsidP="00D33BA0">
            <w:pPr>
              <w:rPr>
                <w:rFonts w:ascii="Source Sans Pro" w:hAnsi="Source Sans Pro"/>
                <w:sz w:val="22"/>
                <w:szCs w:val="22"/>
              </w:rPr>
            </w:pPr>
            <w:r w:rsidRPr="00C71BD5">
              <w:rPr>
                <w:rFonts w:ascii="Source Sans Pro" w:hAnsi="Source Sans Pro"/>
                <w:sz w:val="22"/>
                <w:szCs w:val="22"/>
              </w:rPr>
              <w:t>V.A.</w:t>
            </w:r>
            <w:proofErr w:type="gramStart"/>
            <w:r w:rsidRPr="00C71BD5">
              <w:rPr>
                <w:rFonts w:ascii="Source Sans Pro" w:hAnsi="Source Sans Pro"/>
                <w:sz w:val="22"/>
                <w:szCs w:val="22"/>
              </w:rPr>
              <w:t>3.c.</w:t>
            </w:r>
            <w:proofErr w:type="gramEnd"/>
          </w:p>
        </w:tc>
        <w:tc>
          <w:tcPr>
            <w:tcW w:w="9262" w:type="dxa"/>
            <w:gridSpan w:val="2"/>
            <w:tcBorders>
              <w:top w:val="single" w:sz="4" w:space="0" w:color="auto"/>
              <w:left w:val="dotted" w:sz="4" w:space="0" w:color="4F81BD" w:themeColor="accent1"/>
              <w:bottom w:val="single" w:sz="4" w:space="0" w:color="auto"/>
            </w:tcBorders>
            <w:tcMar>
              <w:left w:w="115" w:type="dxa"/>
              <w:right w:w="115" w:type="dxa"/>
            </w:tcMar>
          </w:tcPr>
          <w:p w14:paraId="2DE47864" w14:textId="77777777" w:rsidR="0099429A" w:rsidRPr="00C71BD5" w:rsidRDefault="00220783" w:rsidP="00220783">
            <w:pPr>
              <w:rPr>
                <w:rFonts w:ascii="Source Sans Pro" w:hAnsi="Source Sans Pro"/>
              </w:rPr>
            </w:pPr>
            <w:r w:rsidRPr="00C71BD5">
              <w:rPr>
                <w:rFonts w:ascii="Source Sans Pro" w:hAnsi="Source Sans Pro"/>
              </w:rPr>
              <w:t>Identify how you are planning to measure the impact of the plan on TAY</w:t>
            </w:r>
          </w:p>
          <w:p w14:paraId="2EA6D5E9" w14:textId="024F0E4E" w:rsidR="00220783" w:rsidRPr="00C71BD5" w:rsidRDefault="00220783" w:rsidP="00982C1A">
            <w:pPr>
              <w:rPr>
                <w:rFonts w:ascii="Source Sans Pro" w:hAnsi="Source Sans Pro"/>
              </w:rPr>
            </w:pPr>
          </w:p>
        </w:tc>
      </w:tr>
      <w:tr w:rsidR="00220783" w:rsidRPr="009913AC" w14:paraId="38809D72" w14:textId="77777777" w:rsidTr="00220783">
        <w:trPr>
          <w:trHeight w:val="1695"/>
          <w:jc w:val="center"/>
        </w:trPr>
        <w:tc>
          <w:tcPr>
            <w:tcW w:w="795" w:type="dxa"/>
            <w:tcBorders>
              <w:top w:val="single" w:sz="4" w:space="0" w:color="auto"/>
              <w:left w:val="single" w:sz="4" w:space="0" w:color="auto"/>
              <w:bottom w:val="single" w:sz="4" w:space="0" w:color="auto"/>
              <w:right w:val="dotted" w:sz="4" w:space="0" w:color="4F81BD" w:themeColor="accent1"/>
            </w:tcBorders>
          </w:tcPr>
          <w:p w14:paraId="627CEE21" w14:textId="022B75BD" w:rsidR="00220783" w:rsidRPr="00C71BD5" w:rsidRDefault="00220783" w:rsidP="00D33BA0">
            <w:pPr>
              <w:rPr>
                <w:rFonts w:ascii="Source Sans Pro" w:hAnsi="Source Sans Pro"/>
                <w:sz w:val="22"/>
                <w:szCs w:val="22"/>
              </w:rPr>
            </w:pPr>
            <w:r w:rsidRPr="00C71BD5">
              <w:rPr>
                <w:rFonts w:ascii="Source Sans Pro" w:hAnsi="Source Sans Pro"/>
                <w:sz w:val="22"/>
                <w:szCs w:val="22"/>
              </w:rPr>
              <w:t>V.A.</w:t>
            </w:r>
            <w:proofErr w:type="gramStart"/>
            <w:r w:rsidRPr="00C71BD5">
              <w:rPr>
                <w:rFonts w:ascii="Source Sans Pro" w:hAnsi="Source Sans Pro"/>
                <w:sz w:val="22"/>
                <w:szCs w:val="22"/>
              </w:rPr>
              <w:t>3.d.</w:t>
            </w:r>
            <w:proofErr w:type="gramEnd"/>
          </w:p>
        </w:tc>
        <w:tc>
          <w:tcPr>
            <w:tcW w:w="9262" w:type="dxa"/>
            <w:gridSpan w:val="2"/>
            <w:tcBorders>
              <w:top w:val="single" w:sz="4" w:space="0" w:color="auto"/>
              <w:left w:val="dotted" w:sz="4" w:space="0" w:color="4F81BD" w:themeColor="accent1"/>
              <w:bottom w:val="single" w:sz="4" w:space="0" w:color="auto"/>
            </w:tcBorders>
            <w:tcMar>
              <w:left w:w="115" w:type="dxa"/>
              <w:right w:w="115" w:type="dxa"/>
            </w:tcMar>
          </w:tcPr>
          <w:p w14:paraId="4021BDD2" w14:textId="77777777" w:rsidR="00220783" w:rsidRPr="00C71BD5" w:rsidRDefault="00220783" w:rsidP="00220783">
            <w:pPr>
              <w:rPr>
                <w:rFonts w:ascii="Source Sans Pro" w:hAnsi="Source Sans Pro"/>
              </w:rPr>
            </w:pPr>
            <w:r w:rsidRPr="00C71BD5">
              <w:rPr>
                <w:rFonts w:ascii="Source Sans Pro" w:hAnsi="Source Sans Pro"/>
              </w:rPr>
              <w:t>Explain how TAY were used in the development of the plan and how they will be used to implement the plan</w:t>
            </w:r>
          </w:p>
          <w:p w14:paraId="6DC84EB6" w14:textId="7766DC63" w:rsidR="00220783" w:rsidRPr="00C71BD5" w:rsidRDefault="00220783" w:rsidP="00220783">
            <w:pPr>
              <w:rPr>
                <w:rFonts w:ascii="Source Sans Pro" w:hAnsi="Source Sans Pro"/>
              </w:rPr>
            </w:pPr>
          </w:p>
        </w:tc>
      </w:tr>
      <w:tr w:rsidR="0099429A" w:rsidRPr="009913AC" w14:paraId="472F5BF5" w14:textId="77777777" w:rsidTr="00982C1A">
        <w:trPr>
          <w:trHeight w:val="1695"/>
          <w:jc w:val="center"/>
        </w:trPr>
        <w:tc>
          <w:tcPr>
            <w:tcW w:w="795" w:type="dxa"/>
            <w:tcBorders>
              <w:top w:val="single" w:sz="4" w:space="0" w:color="auto"/>
              <w:left w:val="single" w:sz="4" w:space="0" w:color="auto"/>
              <w:bottom w:val="double" w:sz="4" w:space="0" w:color="auto"/>
              <w:right w:val="dotted" w:sz="4" w:space="0" w:color="4F81BD" w:themeColor="accent1"/>
            </w:tcBorders>
          </w:tcPr>
          <w:p w14:paraId="7ABC8E97" w14:textId="4C06BBA3" w:rsidR="0099429A" w:rsidRPr="00C71BD5" w:rsidRDefault="00220783" w:rsidP="00D33BA0">
            <w:pPr>
              <w:rPr>
                <w:rFonts w:ascii="Source Sans Pro" w:hAnsi="Source Sans Pro"/>
                <w:sz w:val="22"/>
                <w:szCs w:val="22"/>
              </w:rPr>
            </w:pPr>
            <w:r w:rsidRPr="00C71BD5">
              <w:rPr>
                <w:rFonts w:ascii="Source Sans Pro" w:hAnsi="Source Sans Pro"/>
                <w:sz w:val="22"/>
                <w:szCs w:val="22"/>
              </w:rPr>
              <w:t>V.A.</w:t>
            </w:r>
            <w:proofErr w:type="gramStart"/>
            <w:r w:rsidRPr="00C71BD5">
              <w:rPr>
                <w:rFonts w:ascii="Source Sans Pro" w:hAnsi="Source Sans Pro"/>
                <w:sz w:val="22"/>
                <w:szCs w:val="22"/>
              </w:rPr>
              <w:t>3.e.</w:t>
            </w:r>
            <w:proofErr w:type="gramEnd"/>
          </w:p>
        </w:tc>
        <w:tc>
          <w:tcPr>
            <w:tcW w:w="9262" w:type="dxa"/>
            <w:gridSpan w:val="2"/>
            <w:tcBorders>
              <w:top w:val="single" w:sz="4" w:space="0" w:color="auto"/>
              <w:left w:val="dotted" w:sz="4" w:space="0" w:color="4F81BD" w:themeColor="accent1"/>
              <w:bottom w:val="double" w:sz="4" w:space="0" w:color="auto"/>
            </w:tcBorders>
            <w:tcMar>
              <w:left w:w="115" w:type="dxa"/>
              <w:right w:w="115" w:type="dxa"/>
            </w:tcMar>
          </w:tcPr>
          <w:p w14:paraId="4B06DB99" w14:textId="77777777" w:rsidR="0099429A" w:rsidRPr="00C71BD5" w:rsidRDefault="00220783" w:rsidP="00220783">
            <w:pPr>
              <w:rPr>
                <w:rFonts w:ascii="Source Sans Pro" w:hAnsi="Source Sans Pro"/>
              </w:rPr>
            </w:pPr>
            <w:r w:rsidRPr="00C71BD5">
              <w:rPr>
                <w:rFonts w:ascii="Source Sans Pro" w:hAnsi="Source Sans Pro"/>
              </w:rPr>
              <w:t>The plan should also contain the strategy for conducting annual State Level Advocacy Events</w:t>
            </w:r>
          </w:p>
          <w:p w14:paraId="2EB7406D" w14:textId="04B5BC56" w:rsidR="00220783" w:rsidRPr="00C71BD5" w:rsidRDefault="00220783" w:rsidP="00982C1A">
            <w:pPr>
              <w:rPr>
                <w:rFonts w:ascii="Source Sans Pro" w:hAnsi="Source Sans Pro"/>
              </w:rPr>
            </w:pPr>
          </w:p>
        </w:tc>
      </w:tr>
    </w:tbl>
    <w:p w14:paraId="1FBA5F3B" w14:textId="77777777" w:rsidR="0099429A" w:rsidRPr="00C71BD5" w:rsidRDefault="0099429A">
      <w:pPr>
        <w:spacing w:after="200"/>
        <w:jc w:val="left"/>
        <w:rPr>
          <w:rFonts w:ascii="Source Sans Pro" w:hAnsi="Source Sans Pro"/>
        </w:rPr>
      </w:pPr>
    </w:p>
    <w:p w14:paraId="5093785C" w14:textId="7657C200" w:rsidR="0099429A" w:rsidRPr="00C71BD5" w:rsidRDefault="0099429A">
      <w:pPr>
        <w:spacing w:after="200"/>
        <w:jc w:val="left"/>
        <w:rPr>
          <w:rFonts w:ascii="Source Sans Pro" w:hAnsi="Source Sans Pro"/>
        </w:rPr>
      </w:pPr>
      <w:r w:rsidRPr="00C71BD5">
        <w:rPr>
          <w:rFonts w:ascii="Source Sans Pro" w:hAnsi="Source Sans Pro"/>
        </w:rPr>
        <w:br w:type="page"/>
      </w:r>
    </w:p>
    <w:p w14:paraId="177817BE" w14:textId="0D3DF7E3" w:rsidR="009C27B0" w:rsidRPr="00C71BD5" w:rsidRDefault="009C27B0" w:rsidP="009C27B0">
      <w:pPr>
        <w:pStyle w:val="Heading2"/>
        <w:rPr>
          <w:rFonts w:ascii="Source Sans Pro" w:hAnsi="Source Sans Pro" w:cstheme="minorHAnsi"/>
          <w:color w:val="1F497D" w:themeColor="text2"/>
        </w:rPr>
      </w:pPr>
      <w:bookmarkStart w:id="598" w:name="_Toc117260217"/>
      <w:bookmarkEnd w:id="593"/>
      <w:r w:rsidRPr="00C71BD5">
        <w:rPr>
          <w:rFonts w:ascii="Source Sans Pro" w:hAnsi="Source Sans Pro" w:cstheme="minorHAnsi"/>
          <w:color w:val="1F497D" w:themeColor="text2"/>
        </w:rPr>
        <w:lastRenderedPageBreak/>
        <w:t xml:space="preserve">ATTACHMENT </w:t>
      </w:r>
      <w:r w:rsidR="00220783" w:rsidRPr="00C71BD5">
        <w:rPr>
          <w:rFonts w:ascii="Source Sans Pro" w:hAnsi="Source Sans Pro" w:cstheme="minorHAnsi"/>
          <w:color w:val="1F497D" w:themeColor="text2"/>
        </w:rPr>
        <w:t>9</w:t>
      </w:r>
      <w:r w:rsidRPr="00C71BD5">
        <w:rPr>
          <w:rFonts w:ascii="Source Sans Pro" w:hAnsi="Source Sans Pro" w:cstheme="minorHAnsi"/>
          <w:color w:val="1F497D" w:themeColor="text2"/>
        </w:rPr>
        <w:t xml:space="preserve">: </w:t>
      </w:r>
      <w:r w:rsidR="0000278D" w:rsidRPr="00C71BD5">
        <w:rPr>
          <w:rFonts w:ascii="Source Sans Pro" w:hAnsi="Source Sans Pro" w:cstheme="minorHAnsi"/>
          <w:color w:val="1F497D" w:themeColor="text2"/>
        </w:rPr>
        <w:t>State Level Advocacy</w:t>
      </w:r>
      <w:r w:rsidRPr="00C71BD5">
        <w:rPr>
          <w:rFonts w:ascii="Source Sans Pro" w:hAnsi="Source Sans Pro" w:cstheme="minorHAnsi"/>
          <w:color w:val="1F497D" w:themeColor="text2"/>
        </w:rPr>
        <w:t xml:space="preserve"> Event Narrative</w:t>
      </w:r>
      <w:bookmarkEnd w:id="598"/>
    </w:p>
    <w:p w14:paraId="75338A32" w14:textId="38F1BAD5" w:rsidR="009C27B0" w:rsidRPr="00C71BD5" w:rsidRDefault="009C27B0" w:rsidP="009C27B0">
      <w:pPr>
        <w:contextualSpacing/>
        <w:rPr>
          <w:rFonts w:ascii="Source Sans Pro" w:hAnsi="Source Sans Pro"/>
        </w:rPr>
      </w:pPr>
      <w:r w:rsidRPr="00C71BD5">
        <w:rPr>
          <w:rFonts w:ascii="Source Sans Pro" w:hAnsi="Source Sans Pro"/>
        </w:rPr>
        <w:t xml:space="preserve">Include a copy for each </w:t>
      </w:r>
      <w:r w:rsidR="0000278D" w:rsidRPr="00C71BD5">
        <w:rPr>
          <w:rFonts w:ascii="Source Sans Pro" w:hAnsi="Source Sans Pro"/>
        </w:rPr>
        <w:t>State Level Advocacy</w:t>
      </w:r>
      <w:r w:rsidRPr="00C71BD5">
        <w:rPr>
          <w:rFonts w:ascii="Source Sans Pro" w:hAnsi="Source Sans Pro"/>
        </w:rPr>
        <w:t xml:space="preserve"> Event (3 events)</w:t>
      </w:r>
    </w:p>
    <w:p w14:paraId="55498684" w14:textId="77777777" w:rsidR="009C27B0" w:rsidRPr="00C71BD5" w:rsidRDefault="009C27B0" w:rsidP="009C27B0">
      <w:pPr>
        <w:contextualSpacing/>
        <w:rPr>
          <w:rFonts w:ascii="Source Sans Pro" w:hAnsi="Source Sans Pro"/>
          <w:sz w:val="22"/>
          <w:szCs w:val="22"/>
        </w:rPr>
      </w:pPr>
      <w:r w:rsidRPr="00C71BD5">
        <w:rPr>
          <w:rFonts w:ascii="Source Sans Pro" w:hAnsi="Source Sans Pro"/>
        </w:rPr>
        <w:t xml:space="preserve">     </w:t>
      </w:r>
      <w:r w:rsidRPr="00C71BD5">
        <w:rPr>
          <w:rFonts w:ascii="Source Sans Pro" w:hAnsi="Source Sans Pro"/>
          <w:sz w:val="22"/>
          <w:szCs w:val="22"/>
        </w:rPr>
        <w:t>(Add lines as needed)</w:t>
      </w:r>
    </w:p>
    <w:tbl>
      <w:tblPr>
        <w:tblStyle w:val="TableGrid"/>
        <w:tblW w:w="0" w:type="auto"/>
        <w:jc w:val="center"/>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795"/>
        <w:gridCol w:w="450"/>
        <w:gridCol w:w="8805"/>
      </w:tblGrid>
      <w:tr w:rsidR="00655086" w:rsidRPr="009913AC" w14:paraId="06158B45" w14:textId="77777777" w:rsidTr="0088374C">
        <w:trPr>
          <w:jc w:val="center"/>
        </w:trPr>
        <w:tc>
          <w:tcPr>
            <w:tcW w:w="795" w:type="dxa"/>
            <w:tcBorders>
              <w:top w:val="double" w:sz="4" w:space="0" w:color="auto"/>
              <w:bottom w:val="single" w:sz="4" w:space="0" w:color="auto"/>
              <w:right w:val="dotted" w:sz="4" w:space="0" w:color="4F81BD" w:themeColor="accent1"/>
            </w:tcBorders>
            <w:shd w:val="clear" w:color="auto" w:fill="D9D9D9" w:themeFill="background1" w:themeFillShade="D9"/>
          </w:tcPr>
          <w:p w14:paraId="68DD5740" w14:textId="1EA03989" w:rsidR="00655086" w:rsidRPr="00C71BD5" w:rsidRDefault="00655086" w:rsidP="00A93015">
            <w:pPr>
              <w:rPr>
                <w:rFonts w:ascii="Source Sans Pro" w:hAnsi="Source Sans Pro"/>
                <w:sz w:val="22"/>
                <w:szCs w:val="22"/>
              </w:rPr>
            </w:pPr>
            <w:r w:rsidRPr="00C71BD5">
              <w:rPr>
                <w:rFonts w:ascii="Source Sans Pro" w:hAnsi="Source Sans Pro"/>
                <w:sz w:val="22"/>
                <w:szCs w:val="22"/>
              </w:rPr>
              <w:t>V.A.</w:t>
            </w:r>
            <w:proofErr w:type="gramStart"/>
            <w:r w:rsidR="00220783" w:rsidRPr="00C71BD5">
              <w:rPr>
                <w:rFonts w:ascii="Source Sans Pro" w:hAnsi="Source Sans Pro"/>
                <w:sz w:val="22"/>
                <w:szCs w:val="22"/>
              </w:rPr>
              <w:t>4</w:t>
            </w:r>
            <w:r w:rsidRPr="00C71BD5">
              <w:rPr>
                <w:rFonts w:ascii="Source Sans Pro" w:hAnsi="Source Sans Pro"/>
                <w:sz w:val="22"/>
                <w:szCs w:val="22"/>
              </w:rPr>
              <w:t>.a.</w:t>
            </w:r>
            <w:proofErr w:type="gramEnd"/>
          </w:p>
        </w:tc>
        <w:tc>
          <w:tcPr>
            <w:tcW w:w="9255" w:type="dxa"/>
            <w:gridSpan w:val="2"/>
            <w:tcBorders>
              <w:top w:val="double" w:sz="4" w:space="0" w:color="auto"/>
              <w:left w:val="dotted" w:sz="4" w:space="0" w:color="4F81BD" w:themeColor="accent1"/>
              <w:bottom w:val="single" w:sz="4" w:space="0" w:color="auto"/>
            </w:tcBorders>
            <w:shd w:val="clear" w:color="auto" w:fill="D9D9D9" w:themeFill="background1" w:themeFillShade="D9"/>
            <w:tcMar>
              <w:left w:w="115" w:type="dxa"/>
              <w:right w:w="115" w:type="dxa"/>
            </w:tcMar>
          </w:tcPr>
          <w:p w14:paraId="074BE825" w14:textId="7F252D6F" w:rsidR="0088374C" w:rsidRPr="00C71BD5" w:rsidRDefault="0088374C" w:rsidP="0088374C">
            <w:pPr>
              <w:spacing w:after="0"/>
              <w:rPr>
                <w:rFonts w:ascii="Source Sans Pro" w:hAnsi="Source Sans Pro"/>
              </w:rPr>
            </w:pPr>
            <w:r w:rsidRPr="00C71BD5">
              <w:rPr>
                <w:rFonts w:ascii="Source Sans Pro" w:hAnsi="Source Sans Pro"/>
              </w:rPr>
              <w:t>Event Name</w:t>
            </w:r>
          </w:p>
        </w:tc>
      </w:tr>
      <w:tr w:rsidR="0088374C" w:rsidRPr="009913AC" w14:paraId="02E215F1" w14:textId="77777777" w:rsidTr="00D33BA0">
        <w:trPr>
          <w:jc w:val="center"/>
        </w:trPr>
        <w:tc>
          <w:tcPr>
            <w:tcW w:w="795" w:type="dxa"/>
            <w:tcBorders>
              <w:top w:val="single" w:sz="4" w:space="0" w:color="auto"/>
              <w:bottom w:val="single" w:sz="4" w:space="0" w:color="auto"/>
              <w:right w:val="dotted" w:sz="4" w:space="0" w:color="4F81BD" w:themeColor="accent1"/>
            </w:tcBorders>
          </w:tcPr>
          <w:p w14:paraId="7315A948" w14:textId="03CBED41" w:rsidR="0088374C" w:rsidRPr="00C71BD5" w:rsidRDefault="0088374C" w:rsidP="00D33BA0">
            <w:pPr>
              <w:rPr>
                <w:rFonts w:ascii="Source Sans Pro" w:hAnsi="Source Sans Pro"/>
                <w:sz w:val="22"/>
                <w:szCs w:val="22"/>
              </w:rPr>
            </w:pPr>
            <w:r w:rsidRPr="00C71BD5">
              <w:rPr>
                <w:rFonts w:ascii="Source Sans Pro" w:hAnsi="Source Sans Pro"/>
                <w:sz w:val="22"/>
                <w:szCs w:val="22"/>
              </w:rPr>
              <w:t>V.A.</w:t>
            </w:r>
            <w:proofErr w:type="gramStart"/>
            <w:r w:rsidR="00220783" w:rsidRPr="00C71BD5">
              <w:rPr>
                <w:rFonts w:ascii="Source Sans Pro" w:hAnsi="Source Sans Pro"/>
                <w:sz w:val="22"/>
                <w:szCs w:val="22"/>
              </w:rPr>
              <w:t>4</w:t>
            </w:r>
            <w:r w:rsidRPr="00C71BD5">
              <w:rPr>
                <w:rFonts w:ascii="Source Sans Pro" w:hAnsi="Source Sans Pro"/>
                <w:sz w:val="22"/>
                <w:szCs w:val="22"/>
              </w:rPr>
              <w:t>.a.</w:t>
            </w:r>
            <w:proofErr w:type="gramEnd"/>
            <w:r w:rsidRPr="00C71BD5">
              <w:rPr>
                <w:rFonts w:ascii="Source Sans Pro" w:hAnsi="Source Sans Pro"/>
                <w:sz w:val="22"/>
                <w:szCs w:val="22"/>
              </w:rPr>
              <w:t>1.</w:t>
            </w:r>
          </w:p>
        </w:tc>
        <w:tc>
          <w:tcPr>
            <w:tcW w:w="450" w:type="dxa"/>
            <w:tcBorders>
              <w:top w:val="single" w:sz="4" w:space="0" w:color="auto"/>
              <w:left w:val="dotted" w:sz="4" w:space="0" w:color="4F81BD" w:themeColor="accent1"/>
              <w:bottom w:val="single" w:sz="4" w:space="0" w:color="auto"/>
            </w:tcBorders>
            <w:tcMar>
              <w:left w:w="115" w:type="dxa"/>
              <w:right w:w="115" w:type="dxa"/>
            </w:tcMar>
          </w:tcPr>
          <w:p w14:paraId="210C30B6" w14:textId="77777777" w:rsidR="0088374C" w:rsidRPr="00C71BD5" w:rsidRDefault="0088374C" w:rsidP="00D33BA0">
            <w:pPr>
              <w:rPr>
                <w:rFonts w:ascii="Source Sans Pro" w:hAnsi="Source Sans Pro"/>
              </w:rPr>
            </w:pPr>
          </w:p>
        </w:tc>
        <w:tc>
          <w:tcPr>
            <w:tcW w:w="8805" w:type="dxa"/>
            <w:tcBorders>
              <w:top w:val="single" w:sz="4" w:space="0" w:color="auto"/>
              <w:left w:val="dotted" w:sz="4" w:space="0" w:color="4F81BD" w:themeColor="accent1"/>
              <w:bottom w:val="single" w:sz="4" w:space="0" w:color="auto"/>
            </w:tcBorders>
          </w:tcPr>
          <w:p w14:paraId="29F6FA03" w14:textId="13EAA7C7" w:rsidR="0088374C" w:rsidRPr="00C71BD5" w:rsidRDefault="0088374C" w:rsidP="0088374C">
            <w:pPr>
              <w:rPr>
                <w:rFonts w:ascii="Source Sans Pro" w:hAnsi="Source Sans Pro"/>
              </w:rPr>
            </w:pPr>
            <w:r w:rsidRPr="00C71BD5">
              <w:rPr>
                <w:rFonts w:ascii="Source Sans Pro" w:hAnsi="Source Sans Pro"/>
              </w:rPr>
              <w:t xml:space="preserve">Enter the unique name of the Event </w:t>
            </w:r>
          </w:p>
        </w:tc>
      </w:tr>
      <w:tr w:rsidR="00655086" w:rsidRPr="009913AC" w14:paraId="5C34202A" w14:textId="77777777" w:rsidTr="0088374C">
        <w:trPr>
          <w:jc w:val="center"/>
        </w:trPr>
        <w:tc>
          <w:tcPr>
            <w:tcW w:w="795" w:type="dxa"/>
            <w:tcBorders>
              <w:top w:val="single" w:sz="4" w:space="0" w:color="auto"/>
              <w:bottom w:val="single" w:sz="4" w:space="0" w:color="auto"/>
              <w:right w:val="dotted" w:sz="4" w:space="0" w:color="4F81BD" w:themeColor="accent1"/>
            </w:tcBorders>
            <w:shd w:val="clear" w:color="auto" w:fill="D9D9D9" w:themeFill="background1" w:themeFillShade="D9"/>
          </w:tcPr>
          <w:p w14:paraId="63E9CAC8" w14:textId="415977BB" w:rsidR="00655086" w:rsidRPr="00C71BD5" w:rsidRDefault="00655086" w:rsidP="00A93015">
            <w:pPr>
              <w:rPr>
                <w:rFonts w:ascii="Source Sans Pro" w:hAnsi="Source Sans Pro"/>
                <w:sz w:val="22"/>
                <w:szCs w:val="22"/>
              </w:rPr>
            </w:pPr>
            <w:r w:rsidRPr="00C71BD5">
              <w:rPr>
                <w:rFonts w:ascii="Source Sans Pro" w:hAnsi="Source Sans Pro"/>
                <w:sz w:val="22"/>
                <w:szCs w:val="22"/>
              </w:rPr>
              <w:t>V.A.</w:t>
            </w:r>
            <w:proofErr w:type="gramStart"/>
            <w:r w:rsidR="00220783" w:rsidRPr="00C71BD5">
              <w:rPr>
                <w:rFonts w:ascii="Source Sans Pro" w:hAnsi="Source Sans Pro"/>
                <w:sz w:val="22"/>
                <w:szCs w:val="22"/>
              </w:rPr>
              <w:t>4</w:t>
            </w:r>
            <w:r w:rsidRPr="00C71BD5">
              <w:rPr>
                <w:rFonts w:ascii="Source Sans Pro" w:hAnsi="Source Sans Pro"/>
                <w:sz w:val="22"/>
                <w:szCs w:val="22"/>
              </w:rPr>
              <w:t>.b.</w:t>
            </w:r>
            <w:proofErr w:type="gramEnd"/>
          </w:p>
        </w:tc>
        <w:tc>
          <w:tcPr>
            <w:tcW w:w="9255" w:type="dxa"/>
            <w:gridSpan w:val="2"/>
            <w:tcBorders>
              <w:top w:val="single" w:sz="4" w:space="0" w:color="auto"/>
              <w:left w:val="dotted" w:sz="4" w:space="0" w:color="4F81BD" w:themeColor="accent1"/>
              <w:bottom w:val="single" w:sz="4" w:space="0" w:color="auto"/>
            </w:tcBorders>
            <w:shd w:val="clear" w:color="auto" w:fill="D9D9D9" w:themeFill="background1" w:themeFillShade="D9"/>
            <w:tcMar>
              <w:left w:w="115" w:type="dxa"/>
              <w:right w:w="115" w:type="dxa"/>
            </w:tcMar>
          </w:tcPr>
          <w:p w14:paraId="3F593431" w14:textId="2F9D2257" w:rsidR="00DE391B" w:rsidRPr="00C71BD5" w:rsidRDefault="00655086" w:rsidP="00A93015">
            <w:pPr>
              <w:rPr>
                <w:rFonts w:ascii="Source Sans Pro" w:hAnsi="Source Sans Pro"/>
              </w:rPr>
            </w:pPr>
            <w:r w:rsidRPr="00C71BD5">
              <w:rPr>
                <w:rFonts w:ascii="Source Sans Pro" w:hAnsi="Source Sans Pro"/>
              </w:rPr>
              <w:t>Event Location</w:t>
            </w:r>
          </w:p>
        </w:tc>
      </w:tr>
      <w:tr w:rsidR="0088374C" w:rsidRPr="009913AC" w14:paraId="23C1501F" w14:textId="77777777" w:rsidTr="0088374C">
        <w:trPr>
          <w:jc w:val="center"/>
        </w:trPr>
        <w:tc>
          <w:tcPr>
            <w:tcW w:w="795" w:type="dxa"/>
            <w:tcBorders>
              <w:top w:val="single" w:sz="4" w:space="0" w:color="auto"/>
              <w:bottom w:val="single" w:sz="4" w:space="0" w:color="auto"/>
              <w:right w:val="dotted" w:sz="4" w:space="0" w:color="4F81BD" w:themeColor="accent1"/>
            </w:tcBorders>
          </w:tcPr>
          <w:p w14:paraId="60E88AE1" w14:textId="205325B7" w:rsidR="0088374C" w:rsidRPr="00C71BD5" w:rsidRDefault="0088374C" w:rsidP="00A93015">
            <w:pPr>
              <w:rPr>
                <w:rFonts w:ascii="Source Sans Pro" w:hAnsi="Source Sans Pro"/>
                <w:sz w:val="22"/>
                <w:szCs w:val="22"/>
              </w:rPr>
            </w:pPr>
            <w:r w:rsidRPr="00C71BD5">
              <w:rPr>
                <w:rFonts w:ascii="Source Sans Pro" w:hAnsi="Source Sans Pro"/>
                <w:sz w:val="22"/>
                <w:szCs w:val="22"/>
              </w:rPr>
              <w:t>V.A.</w:t>
            </w:r>
            <w:proofErr w:type="gramStart"/>
            <w:r w:rsidR="00220783" w:rsidRPr="00C71BD5">
              <w:rPr>
                <w:rFonts w:ascii="Source Sans Pro" w:hAnsi="Source Sans Pro"/>
                <w:sz w:val="22"/>
                <w:szCs w:val="22"/>
              </w:rPr>
              <w:t>4</w:t>
            </w:r>
            <w:r w:rsidRPr="00C71BD5">
              <w:rPr>
                <w:rFonts w:ascii="Source Sans Pro" w:hAnsi="Source Sans Pro"/>
                <w:sz w:val="22"/>
                <w:szCs w:val="22"/>
              </w:rPr>
              <w:t>.b.</w:t>
            </w:r>
            <w:proofErr w:type="gramEnd"/>
            <w:r w:rsidRPr="00C71BD5">
              <w:rPr>
                <w:rFonts w:ascii="Source Sans Pro" w:hAnsi="Source Sans Pro"/>
                <w:sz w:val="22"/>
                <w:szCs w:val="22"/>
              </w:rPr>
              <w:t>1.</w:t>
            </w:r>
          </w:p>
        </w:tc>
        <w:tc>
          <w:tcPr>
            <w:tcW w:w="450" w:type="dxa"/>
            <w:tcBorders>
              <w:top w:val="single" w:sz="4" w:space="0" w:color="auto"/>
              <w:left w:val="dotted" w:sz="4" w:space="0" w:color="4F81BD" w:themeColor="accent1"/>
              <w:bottom w:val="single" w:sz="4" w:space="0" w:color="auto"/>
            </w:tcBorders>
            <w:tcMar>
              <w:left w:w="115" w:type="dxa"/>
              <w:right w:w="115" w:type="dxa"/>
            </w:tcMar>
          </w:tcPr>
          <w:p w14:paraId="23819798" w14:textId="77777777" w:rsidR="0088374C" w:rsidRPr="00C71BD5" w:rsidRDefault="0088374C" w:rsidP="00A93015">
            <w:pPr>
              <w:rPr>
                <w:rFonts w:ascii="Source Sans Pro" w:hAnsi="Source Sans Pro"/>
              </w:rPr>
            </w:pPr>
          </w:p>
        </w:tc>
        <w:tc>
          <w:tcPr>
            <w:tcW w:w="8805" w:type="dxa"/>
            <w:tcBorders>
              <w:top w:val="single" w:sz="4" w:space="0" w:color="auto"/>
              <w:left w:val="dotted" w:sz="4" w:space="0" w:color="4F81BD" w:themeColor="accent1"/>
              <w:bottom w:val="single" w:sz="4" w:space="0" w:color="auto"/>
            </w:tcBorders>
          </w:tcPr>
          <w:p w14:paraId="0CDBE047" w14:textId="77777777" w:rsidR="0088374C" w:rsidRPr="00C71BD5" w:rsidRDefault="0088374C" w:rsidP="00A93015">
            <w:pPr>
              <w:rPr>
                <w:rFonts w:ascii="Source Sans Pro" w:hAnsi="Source Sans Pro"/>
              </w:rPr>
            </w:pPr>
            <w:r w:rsidRPr="00C71BD5">
              <w:rPr>
                <w:rFonts w:ascii="Source Sans Pro" w:hAnsi="Source Sans Pro"/>
              </w:rPr>
              <w:t>Enter the proposed location of the event.  The location can be specific to an actual physical location (</w:t>
            </w:r>
            <w:proofErr w:type="gramStart"/>
            <w:r w:rsidRPr="00C71BD5">
              <w:rPr>
                <w:rFonts w:ascii="Source Sans Pro" w:hAnsi="Source Sans Pro"/>
              </w:rPr>
              <w:t>e.g.</w:t>
            </w:r>
            <w:proofErr w:type="gramEnd"/>
            <w:r w:rsidRPr="00C71BD5">
              <w:rPr>
                <w:rFonts w:ascii="Source Sans Pro" w:hAnsi="Source Sans Pro"/>
              </w:rPr>
              <w:t xml:space="preserve"> school name) or a geographic location (e.g. city or county.)</w:t>
            </w:r>
          </w:p>
          <w:p w14:paraId="5424D30C" w14:textId="3CF1371B" w:rsidR="0088374C" w:rsidRPr="00C71BD5" w:rsidRDefault="0088374C" w:rsidP="00A93015">
            <w:pPr>
              <w:rPr>
                <w:rFonts w:ascii="Source Sans Pro" w:hAnsi="Source Sans Pro"/>
              </w:rPr>
            </w:pPr>
          </w:p>
        </w:tc>
      </w:tr>
      <w:tr w:rsidR="0088374C" w:rsidRPr="009913AC" w14:paraId="3750845A" w14:textId="77777777" w:rsidTr="0088374C">
        <w:trPr>
          <w:jc w:val="center"/>
        </w:trPr>
        <w:tc>
          <w:tcPr>
            <w:tcW w:w="795" w:type="dxa"/>
            <w:tcBorders>
              <w:top w:val="single" w:sz="4" w:space="0" w:color="auto"/>
              <w:bottom w:val="single" w:sz="4" w:space="0" w:color="auto"/>
              <w:right w:val="dotted" w:sz="4" w:space="0" w:color="4F81BD" w:themeColor="accent1"/>
            </w:tcBorders>
          </w:tcPr>
          <w:p w14:paraId="6DD54B73" w14:textId="30DA9CB9" w:rsidR="0088374C" w:rsidRPr="00C71BD5" w:rsidRDefault="0088374C" w:rsidP="00A93015">
            <w:pPr>
              <w:rPr>
                <w:rFonts w:ascii="Source Sans Pro" w:hAnsi="Source Sans Pro"/>
                <w:sz w:val="22"/>
                <w:szCs w:val="22"/>
              </w:rPr>
            </w:pPr>
            <w:r w:rsidRPr="00C71BD5">
              <w:rPr>
                <w:rFonts w:ascii="Source Sans Pro" w:hAnsi="Source Sans Pro"/>
                <w:sz w:val="22"/>
                <w:szCs w:val="22"/>
              </w:rPr>
              <w:t>V.A.</w:t>
            </w:r>
            <w:proofErr w:type="gramStart"/>
            <w:r w:rsidR="00220783" w:rsidRPr="00C71BD5">
              <w:rPr>
                <w:rFonts w:ascii="Source Sans Pro" w:hAnsi="Source Sans Pro"/>
                <w:sz w:val="22"/>
                <w:szCs w:val="22"/>
              </w:rPr>
              <w:t>4</w:t>
            </w:r>
            <w:r w:rsidRPr="00C71BD5">
              <w:rPr>
                <w:rFonts w:ascii="Source Sans Pro" w:hAnsi="Source Sans Pro"/>
                <w:sz w:val="22"/>
                <w:szCs w:val="22"/>
              </w:rPr>
              <w:t>.b.</w:t>
            </w:r>
            <w:proofErr w:type="gramEnd"/>
            <w:r w:rsidRPr="00C71BD5">
              <w:rPr>
                <w:rFonts w:ascii="Source Sans Pro" w:hAnsi="Source Sans Pro"/>
                <w:sz w:val="22"/>
                <w:szCs w:val="22"/>
              </w:rPr>
              <w:t>2.</w:t>
            </w:r>
          </w:p>
        </w:tc>
        <w:tc>
          <w:tcPr>
            <w:tcW w:w="450" w:type="dxa"/>
            <w:tcBorders>
              <w:top w:val="single" w:sz="4" w:space="0" w:color="auto"/>
              <w:left w:val="dotted" w:sz="4" w:space="0" w:color="4F81BD" w:themeColor="accent1"/>
              <w:bottom w:val="single" w:sz="4" w:space="0" w:color="auto"/>
            </w:tcBorders>
            <w:tcMar>
              <w:left w:w="115" w:type="dxa"/>
              <w:right w:w="115" w:type="dxa"/>
            </w:tcMar>
          </w:tcPr>
          <w:p w14:paraId="2ABC6806" w14:textId="77777777" w:rsidR="0088374C" w:rsidRPr="00C71BD5" w:rsidRDefault="0088374C" w:rsidP="00A93015">
            <w:pPr>
              <w:rPr>
                <w:rFonts w:ascii="Source Sans Pro" w:hAnsi="Source Sans Pro"/>
              </w:rPr>
            </w:pPr>
          </w:p>
        </w:tc>
        <w:tc>
          <w:tcPr>
            <w:tcW w:w="8805" w:type="dxa"/>
            <w:tcBorders>
              <w:top w:val="single" w:sz="4" w:space="0" w:color="auto"/>
              <w:left w:val="dotted" w:sz="4" w:space="0" w:color="4F81BD" w:themeColor="accent1"/>
              <w:bottom w:val="single" w:sz="4" w:space="0" w:color="auto"/>
            </w:tcBorders>
          </w:tcPr>
          <w:p w14:paraId="18EF81BA" w14:textId="719C4E57" w:rsidR="0088374C" w:rsidRPr="00C71BD5" w:rsidRDefault="0088374C" w:rsidP="00A93015">
            <w:pPr>
              <w:rPr>
                <w:rFonts w:ascii="Source Sans Pro" w:hAnsi="Source Sans Pro"/>
              </w:rPr>
            </w:pPr>
            <w:r w:rsidRPr="00C71BD5">
              <w:rPr>
                <w:rFonts w:ascii="Source Sans Pro" w:hAnsi="Source Sans Pro"/>
              </w:rPr>
              <w:t>Explain why this location was chosen</w:t>
            </w:r>
          </w:p>
        </w:tc>
      </w:tr>
      <w:tr w:rsidR="0088374C" w:rsidRPr="009913AC" w14:paraId="3B45F18E" w14:textId="77777777" w:rsidTr="0088374C">
        <w:trPr>
          <w:jc w:val="center"/>
        </w:trPr>
        <w:tc>
          <w:tcPr>
            <w:tcW w:w="795" w:type="dxa"/>
            <w:tcBorders>
              <w:top w:val="single" w:sz="4" w:space="0" w:color="auto"/>
              <w:bottom w:val="single" w:sz="4" w:space="0" w:color="auto"/>
              <w:right w:val="dotted" w:sz="4" w:space="0" w:color="4F81BD" w:themeColor="accent1"/>
            </w:tcBorders>
            <w:shd w:val="clear" w:color="auto" w:fill="D9D9D9" w:themeFill="background1" w:themeFillShade="D9"/>
          </w:tcPr>
          <w:p w14:paraId="301430F2" w14:textId="4DBB245F" w:rsidR="0088374C" w:rsidRPr="00C71BD5" w:rsidRDefault="0088374C" w:rsidP="00A93015">
            <w:pPr>
              <w:rPr>
                <w:rFonts w:ascii="Source Sans Pro" w:hAnsi="Source Sans Pro"/>
                <w:sz w:val="22"/>
                <w:szCs w:val="22"/>
              </w:rPr>
            </w:pPr>
            <w:r w:rsidRPr="00C71BD5">
              <w:rPr>
                <w:rFonts w:ascii="Source Sans Pro" w:hAnsi="Source Sans Pro"/>
                <w:sz w:val="22"/>
                <w:szCs w:val="22"/>
              </w:rPr>
              <w:t>V.A.</w:t>
            </w:r>
            <w:proofErr w:type="gramStart"/>
            <w:r w:rsidR="00220783" w:rsidRPr="00C71BD5">
              <w:rPr>
                <w:rFonts w:ascii="Source Sans Pro" w:hAnsi="Source Sans Pro"/>
                <w:sz w:val="22"/>
                <w:szCs w:val="22"/>
              </w:rPr>
              <w:t>4</w:t>
            </w:r>
            <w:r w:rsidRPr="00C71BD5">
              <w:rPr>
                <w:rFonts w:ascii="Source Sans Pro" w:hAnsi="Source Sans Pro"/>
                <w:sz w:val="22"/>
                <w:szCs w:val="22"/>
              </w:rPr>
              <w:t>.c.</w:t>
            </w:r>
            <w:proofErr w:type="gramEnd"/>
          </w:p>
        </w:tc>
        <w:tc>
          <w:tcPr>
            <w:tcW w:w="9255" w:type="dxa"/>
            <w:gridSpan w:val="2"/>
            <w:tcBorders>
              <w:top w:val="single" w:sz="4" w:space="0" w:color="auto"/>
              <w:left w:val="dotted" w:sz="4" w:space="0" w:color="4F81BD" w:themeColor="accent1"/>
              <w:bottom w:val="single" w:sz="4" w:space="0" w:color="auto"/>
            </w:tcBorders>
            <w:shd w:val="clear" w:color="auto" w:fill="D9D9D9" w:themeFill="background1" w:themeFillShade="D9"/>
            <w:tcMar>
              <w:left w:w="115" w:type="dxa"/>
              <w:right w:w="115" w:type="dxa"/>
            </w:tcMar>
          </w:tcPr>
          <w:p w14:paraId="11A67E3F" w14:textId="0A1DAF75" w:rsidR="0088374C" w:rsidRPr="00C71BD5" w:rsidRDefault="0088374C" w:rsidP="00A93015">
            <w:pPr>
              <w:rPr>
                <w:rFonts w:ascii="Source Sans Pro" w:hAnsi="Source Sans Pro"/>
              </w:rPr>
            </w:pPr>
            <w:r w:rsidRPr="00C71BD5">
              <w:rPr>
                <w:rFonts w:ascii="Source Sans Pro" w:hAnsi="Source Sans Pro"/>
              </w:rPr>
              <w:t>Event Date</w:t>
            </w:r>
          </w:p>
        </w:tc>
      </w:tr>
      <w:tr w:rsidR="0088374C" w:rsidRPr="009913AC" w14:paraId="370AAF7E" w14:textId="77777777" w:rsidTr="00D33BA0">
        <w:trPr>
          <w:jc w:val="center"/>
        </w:trPr>
        <w:tc>
          <w:tcPr>
            <w:tcW w:w="795" w:type="dxa"/>
            <w:tcBorders>
              <w:top w:val="single" w:sz="4" w:space="0" w:color="auto"/>
              <w:bottom w:val="single" w:sz="4" w:space="0" w:color="auto"/>
              <w:right w:val="dotted" w:sz="4" w:space="0" w:color="4F81BD" w:themeColor="accent1"/>
            </w:tcBorders>
          </w:tcPr>
          <w:p w14:paraId="45E56F03" w14:textId="1F6F2F13" w:rsidR="0088374C" w:rsidRPr="00C71BD5" w:rsidRDefault="0088374C" w:rsidP="00D33BA0">
            <w:pPr>
              <w:rPr>
                <w:rFonts w:ascii="Source Sans Pro" w:hAnsi="Source Sans Pro"/>
                <w:sz w:val="22"/>
                <w:szCs w:val="22"/>
              </w:rPr>
            </w:pPr>
            <w:r w:rsidRPr="00C71BD5">
              <w:rPr>
                <w:rFonts w:ascii="Source Sans Pro" w:hAnsi="Source Sans Pro"/>
                <w:sz w:val="22"/>
                <w:szCs w:val="22"/>
              </w:rPr>
              <w:t>V.A.</w:t>
            </w:r>
            <w:proofErr w:type="gramStart"/>
            <w:r w:rsidR="00220783" w:rsidRPr="00C71BD5">
              <w:rPr>
                <w:rFonts w:ascii="Source Sans Pro" w:hAnsi="Source Sans Pro"/>
                <w:sz w:val="22"/>
                <w:szCs w:val="22"/>
              </w:rPr>
              <w:t>4</w:t>
            </w:r>
            <w:r w:rsidRPr="00C71BD5">
              <w:rPr>
                <w:rFonts w:ascii="Source Sans Pro" w:hAnsi="Source Sans Pro"/>
                <w:sz w:val="22"/>
                <w:szCs w:val="22"/>
              </w:rPr>
              <w:t>.c.</w:t>
            </w:r>
            <w:proofErr w:type="gramEnd"/>
            <w:r w:rsidRPr="00C71BD5">
              <w:rPr>
                <w:rFonts w:ascii="Source Sans Pro" w:hAnsi="Source Sans Pro"/>
                <w:sz w:val="22"/>
                <w:szCs w:val="22"/>
              </w:rPr>
              <w:t>1.</w:t>
            </w:r>
          </w:p>
        </w:tc>
        <w:tc>
          <w:tcPr>
            <w:tcW w:w="450" w:type="dxa"/>
            <w:tcBorders>
              <w:top w:val="single" w:sz="4" w:space="0" w:color="auto"/>
              <w:left w:val="dotted" w:sz="4" w:space="0" w:color="4F81BD" w:themeColor="accent1"/>
              <w:bottom w:val="single" w:sz="4" w:space="0" w:color="auto"/>
            </w:tcBorders>
            <w:tcMar>
              <w:left w:w="115" w:type="dxa"/>
              <w:right w:w="115" w:type="dxa"/>
            </w:tcMar>
          </w:tcPr>
          <w:p w14:paraId="0DE0A387" w14:textId="77777777" w:rsidR="0088374C" w:rsidRPr="00C71BD5" w:rsidRDefault="0088374C" w:rsidP="00D33BA0">
            <w:pPr>
              <w:rPr>
                <w:rFonts w:ascii="Source Sans Pro" w:hAnsi="Source Sans Pro"/>
              </w:rPr>
            </w:pPr>
          </w:p>
        </w:tc>
        <w:tc>
          <w:tcPr>
            <w:tcW w:w="8805" w:type="dxa"/>
            <w:tcBorders>
              <w:top w:val="single" w:sz="4" w:space="0" w:color="auto"/>
              <w:left w:val="dotted" w:sz="4" w:space="0" w:color="4F81BD" w:themeColor="accent1"/>
              <w:bottom w:val="single" w:sz="4" w:space="0" w:color="auto"/>
            </w:tcBorders>
          </w:tcPr>
          <w:p w14:paraId="7DEE38EC" w14:textId="7D49019B" w:rsidR="0088374C" w:rsidRPr="00C71BD5" w:rsidRDefault="0088374C" w:rsidP="00D33BA0">
            <w:pPr>
              <w:rPr>
                <w:rFonts w:ascii="Source Sans Pro" w:hAnsi="Source Sans Pro"/>
              </w:rPr>
            </w:pPr>
            <w:r w:rsidRPr="00C71BD5">
              <w:rPr>
                <w:rFonts w:ascii="Source Sans Pro" w:hAnsi="Source Sans Pro"/>
              </w:rPr>
              <w:t>Enter date (Month and Year)</w:t>
            </w:r>
          </w:p>
        </w:tc>
      </w:tr>
      <w:tr w:rsidR="0088374C" w:rsidRPr="009913AC" w14:paraId="38308ED9" w14:textId="77777777" w:rsidTr="00D33BA0">
        <w:trPr>
          <w:jc w:val="center"/>
        </w:trPr>
        <w:tc>
          <w:tcPr>
            <w:tcW w:w="795" w:type="dxa"/>
            <w:tcBorders>
              <w:top w:val="single" w:sz="4" w:space="0" w:color="auto"/>
              <w:bottom w:val="single" w:sz="4" w:space="0" w:color="auto"/>
              <w:right w:val="dotted" w:sz="4" w:space="0" w:color="4F81BD" w:themeColor="accent1"/>
            </w:tcBorders>
            <w:shd w:val="clear" w:color="auto" w:fill="D9D9D9" w:themeFill="background1" w:themeFillShade="D9"/>
          </w:tcPr>
          <w:p w14:paraId="6D430E8B" w14:textId="076DA839" w:rsidR="0088374C" w:rsidRPr="00C71BD5" w:rsidRDefault="0088374C" w:rsidP="00D33BA0">
            <w:pPr>
              <w:rPr>
                <w:rFonts w:ascii="Source Sans Pro" w:hAnsi="Source Sans Pro"/>
                <w:sz w:val="22"/>
                <w:szCs w:val="22"/>
              </w:rPr>
            </w:pPr>
            <w:r w:rsidRPr="00C71BD5">
              <w:rPr>
                <w:rFonts w:ascii="Source Sans Pro" w:hAnsi="Source Sans Pro"/>
                <w:sz w:val="22"/>
                <w:szCs w:val="22"/>
              </w:rPr>
              <w:t>V.A.</w:t>
            </w:r>
            <w:proofErr w:type="gramStart"/>
            <w:r w:rsidR="00220783" w:rsidRPr="00C71BD5">
              <w:rPr>
                <w:rFonts w:ascii="Source Sans Pro" w:hAnsi="Source Sans Pro"/>
                <w:sz w:val="22"/>
                <w:szCs w:val="22"/>
              </w:rPr>
              <w:t>4</w:t>
            </w:r>
            <w:r w:rsidRPr="00C71BD5">
              <w:rPr>
                <w:rFonts w:ascii="Source Sans Pro" w:hAnsi="Source Sans Pro"/>
                <w:sz w:val="22"/>
                <w:szCs w:val="22"/>
              </w:rPr>
              <w:t>.d.</w:t>
            </w:r>
            <w:proofErr w:type="gramEnd"/>
          </w:p>
        </w:tc>
        <w:tc>
          <w:tcPr>
            <w:tcW w:w="9255" w:type="dxa"/>
            <w:gridSpan w:val="2"/>
            <w:tcBorders>
              <w:top w:val="single" w:sz="4" w:space="0" w:color="auto"/>
              <w:left w:val="dotted" w:sz="4" w:space="0" w:color="4F81BD" w:themeColor="accent1"/>
              <w:bottom w:val="single" w:sz="4" w:space="0" w:color="auto"/>
            </w:tcBorders>
            <w:shd w:val="clear" w:color="auto" w:fill="D9D9D9" w:themeFill="background1" w:themeFillShade="D9"/>
            <w:tcMar>
              <w:left w:w="115" w:type="dxa"/>
              <w:right w:w="115" w:type="dxa"/>
            </w:tcMar>
          </w:tcPr>
          <w:p w14:paraId="4091E5FA" w14:textId="332C5C28" w:rsidR="0088374C" w:rsidRPr="00C71BD5" w:rsidRDefault="0088374C" w:rsidP="00D33BA0">
            <w:pPr>
              <w:rPr>
                <w:rFonts w:ascii="Source Sans Pro" w:hAnsi="Source Sans Pro"/>
              </w:rPr>
            </w:pPr>
            <w:r w:rsidRPr="00C71BD5">
              <w:rPr>
                <w:rFonts w:ascii="Source Sans Pro" w:hAnsi="Source Sans Pro"/>
              </w:rPr>
              <w:t>Event Description</w:t>
            </w:r>
          </w:p>
        </w:tc>
      </w:tr>
      <w:tr w:rsidR="00655086" w:rsidRPr="009913AC" w14:paraId="32849759" w14:textId="77777777" w:rsidTr="008C2FAC">
        <w:trPr>
          <w:jc w:val="center"/>
        </w:trPr>
        <w:tc>
          <w:tcPr>
            <w:tcW w:w="795" w:type="dxa"/>
            <w:tcBorders>
              <w:top w:val="single" w:sz="4" w:space="0" w:color="auto"/>
              <w:bottom w:val="single" w:sz="4" w:space="0" w:color="auto"/>
              <w:right w:val="dotted" w:sz="4" w:space="0" w:color="4F81BD" w:themeColor="accent1"/>
            </w:tcBorders>
          </w:tcPr>
          <w:p w14:paraId="7154AEC0" w14:textId="14DB4EA7" w:rsidR="00655086" w:rsidRPr="00C71BD5" w:rsidRDefault="00655086" w:rsidP="00A93015">
            <w:pPr>
              <w:rPr>
                <w:rFonts w:ascii="Source Sans Pro" w:hAnsi="Source Sans Pro"/>
                <w:sz w:val="22"/>
                <w:szCs w:val="22"/>
              </w:rPr>
            </w:pPr>
            <w:r w:rsidRPr="00C71BD5">
              <w:rPr>
                <w:rFonts w:ascii="Source Sans Pro" w:hAnsi="Source Sans Pro"/>
                <w:sz w:val="22"/>
                <w:szCs w:val="22"/>
              </w:rPr>
              <w:t>V.A.</w:t>
            </w:r>
            <w:proofErr w:type="gramStart"/>
            <w:r w:rsidR="00220783" w:rsidRPr="00C71BD5">
              <w:rPr>
                <w:rFonts w:ascii="Source Sans Pro" w:hAnsi="Source Sans Pro"/>
                <w:sz w:val="22"/>
                <w:szCs w:val="22"/>
              </w:rPr>
              <w:t>4</w:t>
            </w:r>
            <w:r w:rsidRPr="00C71BD5">
              <w:rPr>
                <w:rFonts w:ascii="Source Sans Pro" w:hAnsi="Source Sans Pro"/>
                <w:sz w:val="22"/>
                <w:szCs w:val="22"/>
              </w:rPr>
              <w:t>.</w:t>
            </w:r>
            <w:r w:rsidR="0088374C" w:rsidRPr="00C71BD5">
              <w:rPr>
                <w:rFonts w:ascii="Source Sans Pro" w:hAnsi="Source Sans Pro"/>
                <w:sz w:val="22"/>
                <w:szCs w:val="22"/>
              </w:rPr>
              <w:t>d.</w:t>
            </w:r>
            <w:proofErr w:type="gramEnd"/>
            <w:r w:rsidR="0088374C" w:rsidRPr="00C71BD5">
              <w:rPr>
                <w:rFonts w:ascii="Source Sans Pro" w:hAnsi="Source Sans Pro"/>
                <w:sz w:val="22"/>
                <w:szCs w:val="22"/>
              </w:rPr>
              <w:t>1.</w:t>
            </w:r>
          </w:p>
        </w:tc>
        <w:tc>
          <w:tcPr>
            <w:tcW w:w="9255" w:type="dxa"/>
            <w:gridSpan w:val="2"/>
            <w:tcBorders>
              <w:top w:val="single" w:sz="4" w:space="0" w:color="auto"/>
              <w:left w:val="dotted" w:sz="4" w:space="0" w:color="4F81BD" w:themeColor="accent1"/>
              <w:bottom w:val="single" w:sz="4" w:space="0" w:color="auto"/>
            </w:tcBorders>
            <w:tcMar>
              <w:left w:w="115" w:type="dxa"/>
              <w:right w:w="115" w:type="dxa"/>
            </w:tcMar>
          </w:tcPr>
          <w:p w14:paraId="6B07B70B" w14:textId="77777777" w:rsidR="00DE391B" w:rsidRPr="00C71BD5" w:rsidRDefault="0088374C" w:rsidP="00A93015">
            <w:pPr>
              <w:rPr>
                <w:rFonts w:ascii="Source Sans Pro" w:hAnsi="Source Sans Pro"/>
              </w:rPr>
            </w:pPr>
            <w:r w:rsidRPr="00C71BD5">
              <w:rPr>
                <w:rFonts w:ascii="Source Sans Pro" w:hAnsi="Source Sans Pro"/>
              </w:rPr>
              <w:t>Provide a narrative describing the proposed event.</w:t>
            </w:r>
          </w:p>
          <w:p w14:paraId="0DB34C58" w14:textId="6F09EE4B" w:rsidR="0088374C" w:rsidRPr="00C71BD5" w:rsidRDefault="0088374C" w:rsidP="00A93015">
            <w:pPr>
              <w:rPr>
                <w:rFonts w:ascii="Source Sans Pro" w:hAnsi="Source Sans Pro"/>
              </w:rPr>
            </w:pPr>
          </w:p>
        </w:tc>
      </w:tr>
      <w:tr w:rsidR="0088374C" w:rsidRPr="009913AC" w14:paraId="4317A7EC" w14:textId="77777777" w:rsidTr="00D33BA0">
        <w:trPr>
          <w:jc w:val="center"/>
        </w:trPr>
        <w:tc>
          <w:tcPr>
            <w:tcW w:w="795" w:type="dxa"/>
            <w:tcBorders>
              <w:top w:val="single" w:sz="4" w:space="0" w:color="auto"/>
              <w:bottom w:val="single" w:sz="4" w:space="0" w:color="auto"/>
              <w:right w:val="dotted" w:sz="4" w:space="0" w:color="4F81BD" w:themeColor="accent1"/>
            </w:tcBorders>
            <w:shd w:val="clear" w:color="auto" w:fill="D9D9D9" w:themeFill="background1" w:themeFillShade="D9"/>
          </w:tcPr>
          <w:p w14:paraId="096CCA17" w14:textId="3C651C22" w:rsidR="0088374C" w:rsidRPr="00C71BD5" w:rsidRDefault="0088374C" w:rsidP="00D33BA0">
            <w:pPr>
              <w:rPr>
                <w:rFonts w:ascii="Source Sans Pro" w:hAnsi="Source Sans Pro"/>
                <w:sz w:val="22"/>
                <w:szCs w:val="22"/>
              </w:rPr>
            </w:pPr>
            <w:r w:rsidRPr="00C71BD5">
              <w:rPr>
                <w:rFonts w:ascii="Source Sans Pro" w:hAnsi="Source Sans Pro"/>
                <w:sz w:val="22"/>
                <w:szCs w:val="22"/>
              </w:rPr>
              <w:t>V.A.</w:t>
            </w:r>
            <w:proofErr w:type="gramStart"/>
            <w:r w:rsidR="00220783" w:rsidRPr="00C71BD5">
              <w:rPr>
                <w:rFonts w:ascii="Source Sans Pro" w:hAnsi="Source Sans Pro"/>
                <w:sz w:val="22"/>
                <w:szCs w:val="22"/>
              </w:rPr>
              <w:t>4</w:t>
            </w:r>
            <w:r w:rsidRPr="00C71BD5">
              <w:rPr>
                <w:rFonts w:ascii="Source Sans Pro" w:hAnsi="Source Sans Pro"/>
                <w:sz w:val="22"/>
                <w:szCs w:val="22"/>
              </w:rPr>
              <w:t>.e.</w:t>
            </w:r>
            <w:proofErr w:type="gramEnd"/>
          </w:p>
        </w:tc>
        <w:tc>
          <w:tcPr>
            <w:tcW w:w="9255" w:type="dxa"/>
            <w:gridSpan w:val="2"/>
            <w:tcBorders>
              <w:top w:val="single" w:sz="4" w:space="0" w:color="auto"/>
              <w:left w:val="dotted" w:sz="4" w:space="0" w:color="4F81BD" w:themeColor="accent1"/>
              <w:bottom w:val="single" w:sz="4" w:space="0" w:color="auto"/>
            </w:tcBorders>
            <w:shd w:val="clear" w:color="auto" w:fill="D9D9D9" w:themeFill="background1" w:themeFillShade="D9"/>
            <w:tcMar>
              <w:left w:w="115" w:type="dxa"/>
              <w:right w:w="115" w:type="dxa"/>
            </w:tcMar>
          </w:tcPr>
          <w:p w14:paraId="2D9187E8" w14:textId="146A8618" w:rsidR="0088374C" w:rsidRPr="00C71BD5" w:rsidRDefault="0088374C" w:rsidP="00D33BA0">
            <w:pPr>
              <w:rPr>
                <w:rFonts w:ascii="Source Sans Pro" w:hAnsi="Source Sans Pro"/>
              </w:rPr>
            </w:pPr>
            <w:r w:rsidRPr="00C71BD5">
              <w:rPr>
                <w:rFonts w:ascii="Source Sans Pro" w:hAnsi="Source Sans Pro"/>
              </w:rPr>
              <w:t>List the activities that will be provided at this event</w:t>
            </w:r>
          </w:p>
        </w:tc>
      </w:tr>
      <w:tr w:rsidR="00655086" w:rsidRPr="009913AC" w14:paraId="774B74A0" w14:textId="77777777" w:rsidTr="008C2FAC">
        <w:trPr>
          <w:jc w:val="center"/>
        </w:trPr>
        <w:tc>
          <w:tcPr>
            <w:tcW w:w="795" w:type="dxa"/>
            <w:tcBorders>
              <w:top w:val="single" w:sz="4" w:space="0" w:color="auto"/>
              <w:bottom w:val="dotted" w:sz="4" w:space="0" w:color="4F81BD" w:themeColor="accent1"/>
            </w:tcBorders>
          </w:tcPr>
          <w:p w14:paraId="0B7927A2" w14:textId="0DF5186D" w:rsidR="00655086" w:rsidRPr="00C71BD5" w:rsidRDefault="00655086" w:rsidP="00A93015">
            <w:pPr>
              <w:rPr>
                <w:rFonts w:ascii="Source Sans Pro" w:hAnsi="Source Sans Pro"/>
                <w:sz w:val="22"/>
                <w:szCs w:val="22"/>
              </w:rPr>
            </w:pPr>
            <w:r w:rsidRPr="00C71BD5">
              <w:rPr>
                <w:rFonts w:ascii="Source Sans Pro" w:hAnsi="Source Sans Pro"/>
                <w:sz w:val="22"/>
                <w:szCs w:val="22"/>
              </w:rPr>
              <w:t>V.A.</w:t>
            </w:r>
            <w:proofErr w:type="gramStart"/>
            <w:r w:rsidR="00220783" w:rsidRPr="00C71BD5">
              <w:rPr>
                <w:rFonts w:ascii="Source Sans Pro" w:hAnsi="Source Sans Pro"/>
                <w:sz w:val="22"/>
                <w:szCs w:val="22"/>
              </w:rPr>
              <w:t>4</w:t>
            </w:r>
            <w:r w:rsidRPr="00C71BD5">
              <w:rPr>
                <w:rFonts w:ascii="Source Sans Pro" w:hAnsi="Source Sans Pro"/>
                <w:sz w:val="22"/>
                <w:szCs w:val="22"/>
              </w:rPr>
              <w:t>.e.</w:t>
            </w:r>
            <w:proofErr w:type="gramEnd"/>
            <w:r w:rsidR="0088374C" w:rsidRPr="00C71BD5">
              <w:rPr>
                <w:rFonts w:ascii="Source Sans Pro" w:hAnsi="Source Sans Pro"/>
                <w:sz w:val="22"/>
                <w:szCs w:val="22"/>
              </w:rPr>
              <w:t>1.</w:t>
            </w:r>
          </w:p>
        </w:tc>
        <w:tc>
          <w:tcPr>
            <w:tcW w:w="9255" w:type="dxa"/>
            <w:gridSpan w:val="2"/>
            <w:tcBorders>
              <w:top w:val="single" w:sz="4" w:space="0" w:color="auto"/>
              <w:bottom w:val="dotted" w:sz="4" w:space="0" w:color="4F81BD" w:themeColor="accent1"/>
            </w:tcBorders>
            <w:tcMar>
              <w:left w:w="115" w:type="dxa"/>
              <w:right w:w="115" w:type="dxa"/>
            </w:tcMar>
          </w:tcPr>
          <w:p w14:paraId="65AB4A3A" w14:textId="48ECB56B" w:rsidR="00655086" w:rsidRPr="00C71BD5" w:rsidRDefault="0088374C" w:rsidP="00A93015">
            <w:pPr>
              <w:rPr>
                <w:rFonts w:ascii="Source Sans Pro" w:hAnsi="Source Sans Pro"/>
              </w:rPr>
            </w:pPr>
            <w:r w:rsidRPr="00C71BD5">
              <w:rPr>
                <w:rFonts w:ascii="Source Sans Pro" w:hAnsi="Source Sans Pro"/>
              </w:rPr>
              <w:t>Provide a detailed list of the activities that will be available at the event.  Add additional lines or pages to the Attachment, if needed</w:t>
            </w:r>
          </w:p>
        </w:tc>
      </w:tr>
      <w:tr w:rsidR="00671720" w:rsidRPr="009913AC" w14:paraId="1B7E88E9" w14:textId="77777777" w:rsidTr="008C2FAC">
        <w:trPr>
          <w:trHeight w:val="432"/>
          <w:jc w:val="center"/>
        </w:trPr>
        <w:tc>
          <w:tcPr>
            <w:tcW w:w="795" w:type="dxa"/>
            <w:tcBorders>
              <w:top w:val="dotted" w:sz="4" w:space="0" w:color="4F81BD" w:themeColor="accent1"/>
              <w:bottom w:val="dotted" w:sz="4" w:space="0" w:color="4F81BD" w:themeColor="accent1"/>
              <w:right w:val="dotted" w:sz="4" w:space="0" w:color="4F81BD" w:themeColor="accent1"/>
            </w:tcBorders>
          </w:tcPr>
          <w:p w14:paraId="24C60AFF" w14:textId="2C9948AF" w:rsidR="00671720" w:rsidRPr="00C71BD5" w:rsidRDefault="00671720" w:rsidP="00A93015">
            <w:pPr>
              <w:rPr>
                <w:rFonts w:ascii="Source Sans Pro" w:hAnsi="Source Sans Pro"/>
                <w:sz w:val="22"/>
                <w:szCs w:val="22"/>
              </w:rPr>
            </w:pPr>
          </w:p>
        </w:tc>
        <w:tc>
          <w:tcPr>
            <w:tcW w:w="450" w:type="dxa"/>
            <w:tcBorders>
              <w:top w:val="dotted" w:sz="4" w:space="0" w:color="4F81BD" w:themeColor="accent1"/>
              <w:left w:val="dotted" w:sz="4" w:space="0" w:color="4F81BD" w:themeColor="accent1"/>
              <w:bottom w:val="dotted" w:sz="4" w:space="0" w:color="4F81BD" w:themeColor="accent1"/>
            </w:tcBorders>
          </w:tcPr>
          <w:p w14:paraId="66914FC5" w14:textId="574BB686" w:rsidR="00671720" w:rsidRPr="00C71BD5" w:rsidRDefault="00671720" w:rsidP="00A93015">
            <w:pPr>
              <w:rPr>
                <w:rFonts w:ascii="Source Sans Pro" w:hAnsi="Source Sans Pro"/>
                <w:sz w:val="22"/>
                <w:szCs w:val="22"/>
              </w:rPr>
            </w:pPr>
            <w:r w:rsidRPr="00C71BD5">
              <w:rPr>
                <w:rFonts w:ascii="Source Sans Pro" w:hAnsi="Source Sans Pro"/>
                <w:sz w:val="22"/>
                <w:szCs w:val="22"/>
              </w:rPr>
              <w:t>1</w:t>
            </w:r>
          </w:p>
        </w:tc>
        <w:tc>
          <w:tcPr>
            <w:tcW w:w="8805" w:type="dxa"/>
            <w:tcBorders>
              <w:top w:val="dotted" w:sz="4" w:space="0" w:color="4F81BD" w:themeColor="accent1"/>
              <w:left w:val="dotted" w:sz="4" w:space="0" w:color="4F81BD" w:themeColor="accent1"/>
              <w:bottom w:val="dotted" w:sz="4" w:space="0" w:color="4F81BD" w:themeColor="accent1"/>
            </w:tcBorders>
          </w:tcPr>
          <w:p w14:paraId="5CA0AFA1" w14:textId="74CFE501" w:rsidR="00671720" w:rsidRPr="00C71BD5" w:rsidRDefault="00671720" w:rsidP="00A93015">
            <w:pPr>
              <w:rPr>
                <w:rFonts w:ascii="Source Sans Pro" w:hAnsi="Source Sans Pro"/>
              </w:rPr>
            </w:pPr>
          </w:p>
        </w:tc>
      </w:tr>
      <w:tr w:rsidR="00671720" w:rsidRPr="009913AC" w14:paraId="482890E7" w14:textId="77777777" w:rsidTr="00671720">
        <w:trPr>
          <w:trHeight w:val="432"/>
          <w:jc w:val="center"/>
        </w:trPr>
        <w:tc>
          <w:tcPr>
            <w:tcW w:w="795" w:type="dxa"/>
            <w:tcBorders>
              <w:top w:val="dotted" w:sz="4" w:space="0" w:color="4F81BD" w:themeColor="accent1"/>
              <w:bottom w:val="dotted" w:sz="4" w:space="0" w:color="4F81BD" w:themeColor="accent1"/>
              <w:right w:val="dotted" w:sz="4" w:space="0" w:color="4F81BD" w:themeColor="accent1"/>
            </w:tcBorders>
          </w:tcPr>
          <w:p w14:paraId="611FBCA1" w14:textId="77777777" w:rsidR="00671720" w:rsidRPr="00C71BD5" w:rsidRDefault="00671720" w:rsidP="00A93015">
            <w:pPr>
              <w:rPr>
                <w:rFonts w:ascii="Source Sans Pro" w:hAnsi="Source Sans Pro"/>
                <w:sz w:val="22"/>
                <w:szCs w:val="22"/>
              </w:rPr>
            </w:pPr>
          </w:p>
        </w:tc>
        <w:tc>
          <w:tcPr>
            <w:tcW w:w="450" w:type="dxa"/>
            <w:tcBorders>
              <w:top w:val="dotted" w:sz="4" w:space="0" w:color="4F81BD" w:themeColor="accent1"/>
              <w:left w:val="dotted" w:sz="4" w:space="0" w:color="4F81BD" w:themeColor="accent1"/>
              <w:bottom w:val="dotted" w:sz="4" w:space="0" w:color="4F81BD" w:themeColor="accent1"/>
            </w:tcBorders>
          </w:tcPr>
          <w:p w14:paraId="19945C36" w14:textId="0EA60CE6" w:rsidR="00671720" w:rsidRPr="00C71BD5" w:rsidRDefault="00671720" w:rsidP="00A93015">
            <w:pPr>
              <w:rPr>
                <w:rFonts w:ascii="Source Sans Pro" w:hAnsi="Source Sans Pro"/>
                <w:sz w:val="22"/>
                <w:szCs w:val="22"/>
              </w:rPr>
            </w:pPr>
            <w:r w:rsidRPr="00C71BD5">
              <w:rPr>
                <w:rFonts w:ascii="Source Sans Pro" w:hAnsi="Source Sans Pro"/>
                <w:sz w:val="22"/>
                <w:szCs w:val="22"/>
              </w:rPr>
              <w:t>2</w:t>
            </w:r>
          </w:p>
        </w:tc>
        <w:tc>
          <w:tcPr>
            <w:tcW w:w="8805" w:type="dxa"/>
            <w:tcBorders>
              <w:top w:val="dotted" w:sz="4" w:space="0" w:color="4F81BD" w:themeColor="accent1"/>
              <w:left w:val="dotted" w:sz="4" w:space="0" w:color="4F81BD" w:themeColor="accent1"/>
              <w:bottom w:val="dotted" w:sz="4" w:space="0" w:color="4F81BD" w:themeColor="accent1"/>
            </w:tcBorders>
          </w:tcPr>
          <w:p w14:paraId="6BA2306C" w14:textId="77777777" w:rsidR="00671720" w:rsidRPr="00C71BD5" w:rsidRDefault="00671720" w:rsidP="00A93015">
            <w:pPr>
              <w:rPr>
                <w:rFonts w:ascii="Source Sans Pro" w:hAnsi="Source Sans Pro"/>
              </w:rPr>
            </w:pPr>
          </w:p>
        </w:tc>
      </w:tr>
      <w:tr w:rsidR="00671720" w:rsidRPr="009913AC" w14:paraId="27F3EFB2" w14:textId="77777777" w:rsidTr="00671720">
        <w:trPr>
          <w:trHeight w:val="432"/>
          <w:jc w:val="center"/>
        </w:trPr>
        <w:tc>
          <w:tcPr>
            <w:tcW w:w="795" w:type="dxa"/>
            <w:tcBorders>
              <w:top w:val="dotted" w:sz="4" w:space="0" w:color="4F81BD" w:themeColor="accent1"/>
              <w:bottom w:val="dotted" w:sz="4" w:space="0" w:color="4F81BD" w:themeColor="accent1"/>
              <w:right w:val="dotted" w:sz="4" w:space="0" w:color="4F81BD" w:themeColor="accent1"/>
            </w:tcBorders>
          </w:tcPr>
          <w:p w14:paraId="3746804C" w14:textId="77777777" w:rsidR="00671720" w:rsidRPr="00C71BD5" w:rsidRDefault="00671720" w:rsidP="00A93015">
            <w:pPr>
              <w:rPr>
                <w:rFonts w:ascii="Source Sans Pro" w:hAnsi="Source Sans Pro"/>
                <w:sz w:val="22"/>
                <w:szCs w:val="22"/>
              </w:rPr>
            </w:pPr>
          </w:p>
        </w:tc>
        <w:tc>
          <w:tcPr>
            <w:tcW w:w="450" w:type="dxa"/>
            <w:tcBorders>
              <w:top w:val="dotted" w:sz="4" w:space="0" w:color="4F81BD" w:themeColor="accent1"/>
              <w:left w:val="dotted" w:sz="4" w:space="0" w:color="4F81BD" w:themeColor="accent1"/>
              <w:bottom w:val="dotted" w:sz="4" w:space="0" w:color="4F81BD" w:themeColor="accent1"/>
            </w:tcBorders>
          </w:tcPr>
          <w:p w14:paraId="26B4B79B" w14:textId="13497B58" w:rsidR="00671720" w:rsidRPr="00C71BD5" w:rsidRDefault="00671720" w:rsidP="00A93015">
            <w:pPr>
              <w:rPr>
                <w:rFonts w:ascii="Source Sans Pro" w:hAnsi="Source Sans Pro"/>
                <w:sz w:val="22"/>
                <w:szCs w:val="22"/>
              </w:rPr>
            </w:pPr>
            <w:r w:rsidRPr="00C71BD5">
              <w:rPr>
                <w:rFonts w:ascii="Source Sans Pro" w:hAnsi="Source Sans Pro"/>
                <w:sz w:val="22"/>
                <w:szCs w:val="22"/>
              </w:rPr>
              <w:t>3</w:t>
            </w:r>
          </w:p>
        </w:tc>
        <w:tc>
          <w:tcPr>
            <w:tcW w:w="8805" w:type="dxa"/>
            <w:tcBorders>
              <w:top w:val="dotted" w:sz="4" w:space="0" w:color="4F81BD" w:themeColor="accent1"/>
              <w:left w:val="dotted" w:sz="4" w:space="0" w:color="4F81BD" w:themeColor="accent1"/>
              <w:bottom w:val="dotted" w:sz="4" w:space="0" w:color="4F81BD" w:themeColor="accent1"/>
            </w:tcBorders>
          </w:tcPr>
          <w:p w14:paraId="7DF48088" w14:textId="77777777" w:rsidR="00671720" w:rsidRPr="00C71BD5" w:rsidRDefault="00671720" w:rsidP="00A93015">
            <w:pPr>
              <w:rPr>
                <w:rFonts w:ascii="Source Sans Pro" w:hAnsi="Source Sans Pro"/>
              </w:rPr>
            </w:pPr>
          </w:p>
        </w:tc>
      </w:tr>
      <w:tr w:rsidR="00671720" w:rsidRPr="009913AC" w14:paraId="0D8E18C1" w14:textId="77777777" w:rsidTr="00671720">
        <w:trPr>
          <w:trHeight w:val="432"/>
          <w:jc w:val="center"/>
        </w:trPr>
        <w:tc>
          <w:tcPr>
            <w:tcW w:w="795" w:type="dxa"/>
            <w:tcBorders>
              <w:top w:val="dotted" w:sz="4" w:space="0" w:color="4F81BD" w:themeColor="accent1"/>
              <w:bottom w:val="dotted" w:sz="4" w:space="0" w:color="4F81BD" w:themeColor="accent1"/>
              <w:right w:val="dotted" w:sz="4" w:space="0" w:color="4F81BD" w:themeColor="accent1"/>
            </w:tcBorders>
          </w:tcPr>
          <w:p w14:paraId="79651389" w14:textId="77777777" w:rsidR="00671720" w:rsidRPr="00C71BD5" w:rsidRDefault="00671720" w:rsidP="00A93015">
            <w:pPr>
              <w:rPr>
                <w:rFonts w:ascii="Source Sans Pro" w:hAnsi="Source Sans Pro"/>
                <w:sz w:val="22"/>
                <w:szCs w:val="22"/>
              </w:rPr>
            </w:pPr>
          </w:p>
        </w:tc>
        <w:tc>
          <w:tcPr>
            <w:tcW w:w="450" w:type="dxa"/>
            <w:tcBorders>
              <w:top w:val="dotted" w:sz="4" w:space="0" w:color="4F81BD" w:themeColor="accent1"/>
              <w:left w:val="dotted" w:sz="4" w:space="0" w:color="4F81BD" w:themeColor="accent1"/>
              <w:bottom w:val="dotted" w:sz="4" w:space="0" w:color="4F81BD" w:themeColor="accent1"/>
            </w:tcBorders>
          </w:tcPr>
          <w:p w14:paraId="35AB762A" w14:textId="050DA3C2" w:rsidR="00671720" w:rsidRPr="00C71BD5" w:rsidRDefault="00671720" w:rsidP="00A93015">
            <w:pPr>
              <w:rPr>
                <w:rFonts w:ascii="Source Sans Pro" w:hAnsi="Source Sans Pro"/>
                <w:sz w:val="22"/>
                <w:szCs w:val="22"/>
              </w:rPr>
            </w:pPr>
            <w:r w:rsidRPr="00C71BD5">
              <w:rPr>
                <w:rFonts w:ascii="Source Sans Pro" w:hAnsi="Source Sans Pro"/>
                <w:sz w:val="22"/>
                <w:szCs w:val="22"/>
              </w:rPr>
              <w:t>4</w:t>
            </w:r>
          </w:p>
        </w:tc>
        <w:tc>
          <w:tcPr>
            <w:tcW w:w="8805" w:type="dxa"/>
            <w:tcBorders>
              <w:top w:val="dotted" w:sz="4" w:space="0" w:color="4F81BD" w:themeColor="accent1"/>
              <w:left w:val="dotted" w:sz="4" w:space="0" w:color="4F81BD" w:themeColor="accent1"/>
              <w:bottom w:val="dotted" w:sz="4" w:space="0" w:color="4F81BD" w:themeColor="accent1"/>
            </w:tcBorders>
          </w:tcPr>
          <w:p w14:paraId="0DE10BCB" w14:textId="77777777" w:rsidR="00671720" w:rsidRPr="00C71BD5" w:rsidRDefault="00671720" w:rsidP="00A93015">
            <w:pPr>
              <w:rPr>
                <w:rFonts w:ascii="Source Sans Pro" w:hAnsi="Source Sans Pro"/>
              </w:rPr>
            </w:pPr>
          </w:p>
        </w:tc>
      </w:tr>
      <w:tr w:rsidR="00671720" w:rsidRPr="009913AC" w14:paraId="19110637" w14:textId="77777777" w:rsidTr="00671720">
        <w:trPr>
          <w:trHeight w:val="432"/>
          <w:jc w:val="center"/>
        </w:trPr>
        <w:tc>
          <w:tcPr>
            <w:tcW w:w="795" w:type="dxa"/>
            <w:tcBorders>
              <w:top w:val="dotted" w:sz="4" w:space="0" w:color="4F81BD" w:themeColor="accent1"/>
              <w:bottom w:val="dotted" w:sz="4" w:space="0" w:color="4F81BD" w:themeColor="accent1"/>
              <w:right w:val="dotted" w:sz="4" w:space="0" w:color="4F81BD" w:themeColor="accent1"/>
            </w:tcBorders>
          </w:tcPr>
          <w:p w14:paraId="3598A68C" w14:textId="77777777" w:rsidR="00671720" w:rsidRPr="00C71BD5" w:rsidRDefault="00671720" w:rsidP="00A93015">
            <w:pPr>
              <w:rPr>
                <w:rFonts w:ascii="Source Sans Pro" w:hAnsi="Source Sans Pro"/>
                <w:sz w:val="22"/>
                <w:szCs w:val="22"/>
              </w:rPr>
            </w:pPr>
          </w:p>
        </w:tc>
        <w:tc>
          <w:tcPr>
            <w:tcW w:w="450" w:type="dxa"/>
            <w:tcBorders>
              <w:top w:val="dotted" w:sz="4" w:space="0" w:color="4F81BD" w:themeColor="accent1"/>
              <w:left w:val="dotted" w:sz="4" w:space="0" w:color="4F81BD" w:themeColor="accent1"/>
              <w:bottom w:val="dotted" w:sz="4" w:space="0" w:color="4F81BD" w:themeColor="accent1"/>
            </w:tcBorders>
          </w:tcPr>
          <w:p w14:paraId="3C3A1EBA" w14:textId="774FF335" w:rsidR="00671720" w:rsidRPr="00C71BD5" w:rsidRDefault="00671720" w:rsidP="00A93015">
            <w:pPr>
              <w:rPr>
                <w:rFonts w:ascii="Source Sans Pro" w:hAnsi="Source Sans Pro"/>
                <w:sz w:val="22"/>
                <w:szCs w:val="22"/>
              </w:rPr>
            </w:pPr>
            <w:r w:rsidRPr="00C71BD5">
              <w:rPr>
                <w:rFonts w:ascii="Source Sans Pro" w:hAnsi="Source Sans Pro"/>
                <w:sz w:val="22"/>
                <w:szCs w:val="22"/>
              </w:rPr>
              <w:t>5</w:t>
            </w:r>
          </w:p>
        </w:tc>
        <w:tc>
          <w:tcPr>
            <w:tcW w:w="8805" w:type="dxa"/>
            <w:tcBorders>
              <w:top w:val="dotted" w:sz="4" w:space="0" w:color="4F81BD" w:themeColor="accent1"/>
              <w:left w:val="dotted" w:sz="4" w:space="0" w:color="4F81BD" w:themeColor="accent1"/>
              <w:bottom w:val="dotted" w:sz="4" w:space="0" w:color="4F81BD" w:themeColor="accent1"/>
            </w:tcBorders>
          </w:tcPr>
          <w:p w14:paraId="1CB9A58E" w14:textId="77777777" w:rsidR="00671720" w:rsidRPr="00C71BD5" w:rsidRDefault="00671720" w:rsidP="00A93015">
            <w:pPr>
              <w:rPr>
                <w:rFonts w:ascii="Source Sans Pro" w:hAnsi="Source Sans Pro"/>
              </w:rPr>
            </w:pPr>
          </w:p>
        </w:tc>
      </w:tr>
      <w:tr w:rsidR="00671720" w:rsidRPr="009913AC" w14:paraId="04AE5478" w14:textId="77777777" w:rsidTr="00671720">
        <w:trPr>
          <w:trHeight w:val="432"/>
          <w:jc w:val="center"/>
        </w:trPr>
        <w:tc>
          <w:tcPr>
            <w:tcW w:w="795" w:type="dxa"/>
            <w:tcBorders>
              <w:top w:val="dotted" w:sz="4" w:space="0" w:color="4F81BD" w:themeColor="accent1"/>
              <w:bottom w:val="dotted" w:sz="4" w:space="0" w:color="4F81BD" w:themeColor="accent1"/>
              <w:right w:val="dotted" w:sz="4" w:space="0" w:color="4F81BD" w:themeColor="accent1"/>
            </w:tcBorders>
          </w:tcPr>
          <w:p w14:paraId="0E64E161" w14:textId="77777777" w:rsidR="00671720" w:rsidRPr="00C71BD5" w:rsidRDefault="00671720" w:rsidP="00A93015">
            <w:pPr>
              <w:rPr>
                <w:rFonts w:ascii="Source Sans Pro" w:hAnsi="Source Sans Pro"/>
                <w:sz w:val="22"/>
                <w:szCs w:val="22"/>
              </w:rPr>
            </w:pPr>
          </w:p>
        </w:tc>
        <w:tc>
          <w:tcPr>
            <w:tcW w:w="450" w:type="dxa"/>
            <w:tcBorders>
              <w:top w:val="dotted" w:sz="4" w:space="0" w:color="4F81BD" w:themeColor="accent1"/>
              <w:left w:val="dotted" w:sz="4" w:space="0" w:color="4F81BD" w:themeColor="accent1"/>
              <w:bottom w:val="dotted" w:sz="4" w:space="0" w:color="4F81BD" w:themeColor="accent1"/>
            </w:tcBorders>
          </w:tcPr>
          <w:p w14:paraId="4F26FF42" w14:textId="51323F20" w:rsidR="00671720" w:rsidRPr="00C71BD5" w:rsidRDefault="00671720" w:rsidP="00A93015">
            <w:pPr>
              <w:rPr>
                <w:rFonts w:ascii="Source Sans Pro" w:hAnsi="Source Sans Pro"/>
                <w:sz w:val="22"/>
                <w:szCs w:val="22"/>
              </w:rPr>
            </w:pPr>
            <w:r w:rsidRPr="00C71BD5">
              <w:rPr>
                <w:rFonts w:ascii="Source Sans Pro" w:hAnsi="Source Sans Pro"/>
                <w:sz w:val="22"/>
                <w:szCs w:val="22"/>
              </w:rPr>
              <w:t>6</w:t>
            </w:r>
          </w:p>
        </w:tc>
        <w:tc>
          <w:tcPr>
            <w:tcW w:w="8805" w:type="dxa"/>
            <w:tcBorders>
              <w:top w:val="dotted" w:sz="4" w:space="0" w:color="4F81BD" w:themeColor="accent1"/>
              <w:left w:val="dotted" w:sz="4" w:space="0" w:color="4F81BD" w:themeColor="accent1"/>
              <w:bottom w:val="dotted" w:sz="4" w:space="0" w:color="4F81BD" w:themeColor="accent1"/>
            </w:tcBorders>
          </w:tcPr>
          <w:p w14:paraId="261B6996" w14:textId="77777777" w:rsidR="00671720" w:rsidRPr="00C71BD5" w:rsidRDefault="00671720" w:rsidP="00A93015">
            <w:pPr>
              <w:rPr>
                <w:rFonts w:ascii="Source Sans Pro" w:hAnsi="Source Sans Pro"/>
              </w:rPr>
            </w:pPr>
          </w:p>
        </w:tc>
      </w:tr>
      <w:tr w:rsidR="00671720" w:rsidRPr="009913AC" w14:paraId="098D0C86" w14:textId="77777777" w:rsidTr="00671720">
        <w:trPr>
          <w:trHeight w:val="432"/>
          <w:jc w:val="center"/>
        </w:trPr>
        <w:tc>
          <w:tcPr>
            <w:tcW w:w="795" w:type="dxa"/>
            <w:tcBorders>
              <w:top w:val="dotted" w:sz="4" w:space="0" w:color="4F81BD" w:themeColor="accent1"/>
              <w:bottom w:val="dotted" w:sz="4" w:space="0" w:color="4F81BD" w:themeColor="accent1"/>
              <w:right w:val="dotted" w:sz="4" w:space="0" w:color="4F81BD" w:themeColor="accent1"/>
            </w:tcBorders>
          </w:tcPr>
          <w:p w14:paraId="2A421B61" w14:textId="77777777" w:rsidR="00671720" w:rsidRPr="00C71BD5" w:rsidRDefault="00671720" w:rsidP="00A93015">
            <w:pPr>
              <w:rPr>
                <w:rFonts w:ascii="Source Sans Pro" w:hAnsi="Source Sans Pro"/>
                <w:sz w:val="22"/>
                <w:szCs w:val="22"/>
              </w:rPr>
            </w:pPr>
          </w:p>
        </w:tc>
        <w:tc>
          <w:tcPr>
            <w:tcW w:w="450" w:type="dxa"/>
            <w:tcBorders>
              <w:top w:val="dotted" w:sz="4" w:space="0" w:color="4F81BD" w:themeColor="accent1"/>
              <w:left w:val="dotted" w:sz="4" w:space="0" w:color="4F81BD" w:themeColor="accent1"/>
              <w:bottom w:val="dotted" w:sz="4" w:space="0" w:color="4F81BD" w:themeColor="accent1"/>
            </w:tcBorders>
          </w:tcPr>
          <w:p w14:paraId="452121AB" w14:textId="0FAC86AB" w:rsidR="00671720" w:rsidRPr="00C71BD5" w:rsidRDefault="00671720" w:rsidP="00A93015">
            <w:pPr>
              <w:rPr>
                <w:rFonts w:ascii="Source Sans Pro" w:hAnsi="Source Sans Pro"/>
                <w:sz w:val="22"/>
                <w:szCs w:val="22"/>
              </w:rPr>
            </w:pPr>
            <w:r w:rsidRPr="00C71BD5">
              <w:rPr>
                <w:rFonts w:ascii="Source Sans Pro" w:hAnsi="Source Sans Pro"/>
                <w:sz w:val="22"/>
                <w:szCs w:val="22"/>
              </w:rPr>
              <w:t>7</w:t>
            </w:r>
          </w:p>
        </w:tc>
        <w:tc>
          <w:tcPr>
            <w:tcW w:w="8805" w:type="dxa"/>
            <w:tcBorders>
              <w:top w:val="dotted" w:sz="4" w:space="0" w:color="4F81BD" w:themeColor="accent1"/>
              <w:left w:val="dotted" w:sz="4" w:space="0" w:color="4F81BD" w:themeColor="accent1"/>
              <w:bottom w:val="dotted" w:sz="4" w:space="0" w:color="4F81BD" w:themeColor="accent1"/>
            </w:tcBorders>
          </w:tcPr>
          <w:p w14:paraId="23157743" w14:textId="77777777" w:rsidR="00671720" w:rsidRPr="00C71BD5" w:rsidRDefault="00671720" w:rsidP="00A93015">
            <w:pPr>
              <w:rPr>
                <w:rFonts w:ascii="Source Sans Pro" w:hAnsi="Source Sans Pro"/>
              </w:rPr>
            </w:pPr>
          </w:p>
        </w:tc>
      </w:tr>
      <w:tr w:rsidR="00671720" w:rsidRPr="009913AC" w14:paraId="5151E207" w14:textId="77777777" w:rsidTr="00671720">
        <w:trPr>
          <w:trHeight w:val="432"/>
          <w:jc w:val="center"/>
        </w:trPr>
        <w:tc>
          <w:tcPr>
            <w:tcW w:w="795" w:type="dxa"/>
            <w:tcBorders>
              <w:top w:val="dotted" w:sz="4" w:space="0" w:color="4F81BD" w:themeColor="accent1"/>
              <w:bottom w:val="dotted" w:sz="4" w:space="0" w:color="4F81BD" w:themeColor="accent1"/>
              <w:right w:val="dotted" w:sz="4" w:space="0" w:color="4F81BD" w:themeColor="accent1"/>
            </w:tcBorders>
          </w:tcPr>
          <w:p w14:paraId="07929BB0" w14:textId="77777777" w:rsidR="00671720" w:rsidRPr="00C71BD5" w:rsidRDefault="00671720" w:rsidP="00A93015">
            <w:pPr>
              <w:rPr>
                <w:rFonts w:ascii="Source Sans Pro" w:hAnsi="Source Sans Pro"/>
                <w:sz w:val="22"/>
                <w:szCs w:val="22"/>
              </w:rPr>
            </w:pPr>
          </w:p>
        </w:tc>
        <w:tc>
          <w:tcPr>
            <w:tcW w:w="450" w:type="dxa"/>
            <w:tcBorders>
              <w:top w:val="dotted" w:sz="4" w:space="0" w:color="4F81BD" w:themeColor="accent1"/>
              <w:left w:val="dotted" w:sz="4" w:space="0" w:color="4F81BD" w:themeColor="accent1"/>
              <w:bottom w:val="dotted" w:sz="4" w:space="0" w:color="4F81BD" w:themeColor="accent1"/>
            </w:tcBorders>
          </w:tcPr>
          <w:p w14:paraId="1E6B6D6E" w14:textId="68B71201" w:rsidR="00671720" w:rsidRPr="00C71BD5" w:rsidRDefault="00671720" w:rsidP="00A93015">
            <w:pPr>
              <w:rPr>
                <w:rFonts w:ascii="Source Sans Pro" w:hAnsi="Source Sans Pro"/>
                <w:sz w:val="22"/>
                <w:szCs w:val="22"/>
              </w:rPr>
            </w:pPr>
            <w:r w:rsidRPr="00C71BD5">
              <w:rPr>
                <w:rFonts w:ascii="Source Sans Pro" w:hAnsi="Source Sans Pro"/>
                <w:sz w:val="22"/>
                <w:szCs w:val="22"/>
              </w:rPr>
              <w:t>8</w:t>
            </w:r>
          </w:p>
        </w:tc>
        <w:tc>
          <w:tcPr>
            <w:tcW w:w="8805" w:type="dxa"/>
            <w:tcBorders>
              <w:top w:val="dotted" w:sz="4" w:space="0" w:color="4F81BD" w:themeColor="accent1"/>
              <w:left w:val="dotted" w:sz="4" w:space="0" w:color="4F81BD" w:themeColor="accent1"/>
              <w:bottom w:val="dotted" w:sz="4" w:space="0" w:color="4F81BD" w:themeColor="accent1"/>
            </w:tcBorders>
          </w:tcPr>
          <w:p w14:paraId="1A51DB2C" w14:textId="77777777" w:rsidR="00671720" w:rsidRPr="00C71BD5" w:rsidRDefault="00671720" w:rsidP="00A93015">
            <w:pPr>
              <w:rPr>
                <w:rFonts w:ascii="Source Sans Pro" w:hAnsi="Source Sans Pro"/>
              </w:rPr>
            </w:pPr>
          </w:p>
        </w:tc>
      </w:tr>
      <w:tr w:rsidR="00671720" w:rsidRPr="009913AC" w14:paraId="12E49EE2" w14:textId="77777777" w:rsidTr="00671720">
        <w:trPr>
          <w:trHeight w:val="432"/>
          <w:jc w:val="center"/>
        </w:trPr>
        <w:tc>
          <w:tcPr>
            <w:tcW w:w="795" w:type="dxa"/>
            <w:tcBorders>
              <w:top w:val="dotted" w:sz="4" w:space="0" w:color="4F81BD" w:themeColor="accent1"/>
              <w:bottom w:val="dotted" w:sz="4" w:space="0" w:color="4F81BD" w:themeColor="accent1"/>
              <w:right w:val="dotted" w:sz="4" w:space="0" w:color="4F81BD" w:themeColor="accent1"/>
            </w:tcBorders>
          </w:tcPr>
          <w:p w14:paraId="68BADFEE" w14:textId="77777777" w:rsidR="00671720" w:rsidRPr="00C71BD5" w:rsidRDefault="00671720" w:rsidP="00A93015">
            <w:pPr>
              <w:rPr>
                <w:rFonts w:ascii="Source Sans Pro" w:hAnsi="Source Sans Pro"/>
                <w:sz w:val="22"/>
                <w:szCs w:val="22"/>
              </w:rPr>
            </w:pPr>
          </w:p>
        </w:tc>
        <w:tc>
          <w:tcPr>
            <w:tcW w:w="450" w:type="dxa"/>
            <w:tcBorders>
              <w:top w:val="dotted" w:sz="4" w:space="0" w:color="4F81BD" w:themeColor="accent1"/>
              <w:left w:val="dotted" w:sz="4" w:space="0" w:color="4F81BD" w:themeColor="accent1"/>
              <w:bottom w:val="dotted" w:sz="4" w:space="0" w:color="4F81BD" w:themeColor="accent1"/>
            </w:tcBorders>
          </w:tcPr>
          <w:p w14:paraId="642DAC9D" w14:textId="523A9FEE" w:rsidR="00671720" w:rsidRPr="00C71BD5" w:rsidRDefault="00671720" w:rsidP="00A93015">
            <w:pPr>
              <w:rPr>
                <w:rFonts w:ascii="Source Sans Pro" w:hAnsi="Source Sans Pro"/>
                <w:sz w:val="22"/>
                <w:szCs w:val="22"/>
              </w:rPr>
            </w:pPr>
            <w:r w:rsidRPr="00C71BD5">
              <w:rPr>
                <w:rFonts w:ascii="Source Sans Pro" w:hAnsi="Source Sans Pro"/>
                <w:sz w:val="22"/>
                <w:szCs w:val="22"/>
              </w:rPr>
              <w:t>9</w:t>
            </w:r>
          </w:p>
        </w:tc>
        <w:tc>
          <w:tcPr>
            <w:tcW w:w="8805" w:type="dxa"/>
            <w:tcBorders>
              <w:top w:val="dotted" w:sz="4" w:space="0" w:color="4F81BD" w:themeColor="accent1"/>
              <w:left w:val="dotted" w:sz="4" w:space="0" w:color="4F81BD" w:themeColor="accent1"/>
              <w:bottom w:val="dotted" w:sz="4" w:space="0" w:color="4F81BD" w:themeColor="accent1"/>
            </w:tcBorders>
          </w:tcPr>
          <w:p w14:paraId="4743E63D" w14:textId="77777777" w:rsidR="00671720" w:rsidRPr="00C71BD5" w:rsidRDefault="00671720" w:rsidP="00A93015">
            <w:pPr>
              <w:rPr>
                <w:rFonts w:ascii="Source Sans Pro" w:hAnsi="Source Sans Pro"/>
              </w:rPr>
            </w:pPr>
          </w:p>
        </w:tc>
      </w:tr>
      <w:tr w:rsidR="00671720" w:rsidRPr="009913AC" w14:paraId="3920641A" w14:textId="77777777" w:rsidTr="00671720">
        <w:trPr>
          <w:trHeight w:val="432"/>
          <w:jc w:val="center"/>
        </w:trPr>
        <w:tc>
          <w:tcPr>
            <w:tcW w:w="795" w:type="dxa"/>
            <w:tcBorders>
              <w:top w:val="dotted" w:sz="4" w:space="0" w:color="4F81BD" w:themeColor="accent1"/>
              <w:bottom w:val="dotted" w:sz="4" w:space="0" w:color="4F81BD" w:themeColor="accent1"/>
              <w:right w:val="dotted" w:sz="4" w:space="0" w:color="4F81BD" w:themeColor="accent1"/>
            </w:tcBorders>
          </w:tcPr>
          <w:p w14:paraId="785CC668" w14:textId="77777777" w:rsidR="00671720" w:rsidRPr="00C71BD5" w:rsidRDefault="00671720" w:rsidP="00A93015">
            <w:pPr>
              <w:rPr>
                <w:rFonts w:ascii="Source Sans Pro" w:hAnsi="Source Sans Pro"/>
                <w:sz w:val="22"/>
                <w:szCs w:val="22"/>
              </w:rPr>
            </w:pPr>
          </w:p>
        </w:tc>
        <w:tc>
          <w:tcPr>
            <w:tcW w:w="450" w:type="dxa"/>
            <w:tcBorders>
              <w:top w:val="dotted" w:sz="4" w:space="0" w:color="4F81BD" w:themeColor="accent1"/>
              <w:left w:val="dotted" w:sz="4" w:space="0" w:color="4F81BD" w:themeColor="accent1"/>
              <w:bottom w:val="dotted" w:sz="4" w:space="0" w:color="4F81BD" w:themeColor="accent1"/>
            </w:tcBorders>
          </w:tcPr>
          <w:p w14:paraId="1A347CCB" w14:textId="2A6367FF" w:rsidR="00671720" w:rsidRPr="00C71BD5" w:rsidRDefault="00671720" w:rsidP="00A93015">
            <w:pPr>
              <w:rPr>
                <w:rFonts w:ascii="Source Sans Pro" w:hAnsi="Source Sans Pro"/>
                <w:sz w:val="22"/>
                <w:szCs w:val="22"/>
              </w:rPr>
            </w:pPr>
            <w:r w:rsidRPr="00C71BD5">
              <w:rPr>
                <w:rFonts w:ascii="Source Sans Pro" w:hAnsi="Source Sans Pro"/>
                <w:sz w:val="22"/>
                <w:szCs w:val="22"/>
              </w:rPr>
              <w:t>10</w:t>
            </w:r>
          </w:p>
        </w:tc>
        <w:tc>
          <w:tcPr>
            <w:tcW w:w="8805" w:type="dxa"/>
            <w:tcBorders>
              <w:top w:val="dotted" w:sz="4" w:space="0" w:color="4F81BD" w:themeColor="accent1"/>
              <w:left w:val="dotted" w:sz="4" w:space="0" w:color="4F81BD" w:themeColor="accent1"/>
              <w:bottom w:val="dotted" w:sz="4" w:space="0" w:color="4F81BD" w:themeColor="accent1"/>
            </w:tcBorders>
          </w:tcPr>
          <w:p w14:paraId="6AA438B5" w14:textId="77777777" w:rsidR="00671720" w:rsidRPr="00C71BD5" w:rsidRDefault="00671720" w:rsidP="00A93015">
            <w:pPr>
              <w:rPr>
                <w:rFonts w:ascii="Source Sans Pro" w:hAnsi="Source Sans Pro"/>
              </w:rPr>
            </w:pPr>
          </w:p>
        </w:tc>
      </w:tr>
      <w:tr w:rsidR="00E803D3" w:rsidRPr="009913AC" w14:paraId="4BC15D6A" w14:textId="77777777" w:rsidTr="00671720">
        <w:trPr>
          <w:trHeight w:val="432"/>
          <w:jc w:val="center"/>
        </w:trPr>
        <w:tc>
          <w:tcPr>
            <w:tcW w:w="795" w:type="dxa"/>
            <w:tcBorders>
              <w:top w:val="dotted" w:sz="4" w:space="0" w:color="4F81BD" w:themeColor="accent1"/>
              <w:bottom w:val="dotted" w:sz="4" w:space="0" w:color="4F81BD" w:themeColor="accent1"/>
              <w:right w:val="dotted" w:sz="4" w:space="0" w:color="4F81BD" w:themeColor="accent1"/>
            </w:tcBorders>
          </w:tcPr>
          <w:p w14:paraId="6E9DB484" w14:textId="77777777" w:rsidR="00E803D3" w:rsidRPr="00C71BD5" w:rsidRDefault="00E803D3" w:rsidP="00A93015">
            <w:pPr>
              <w:rPr>
                <w:rFonts w:ascii="Source Sans Pro" w:hAnsi="Source Sans Pro"/>
                <w:sz w:val="22"/>
                <w:szCs w:val="22"/>
              </w:rPr>
            </w:pPr>
          </w:p>
        </w:tc>
        <w:tc>
          <w:tcPr>
            <w:tcW w:w="450" w:type="dxa"/>
            <w:tcBorders>
              <w:top w:val="dotted" w:sz="4" w:space="0" w:color="4F81BD" w:themeColor="accent1"/>
              <w:left w:val="dotted" w:sz="4" w:space="0" w:color="4F81BD" w:themeColor="accent1"/>
              <w:bottom w:val="dotted" w:sz="4" w:space="0" w:color="4F81BD" w:themeColor="accent1"/>
            </w:tcBorders>
          </w:tcPr>
          <w:p w14:paraId="33231F0B" w14:textId="57DC39C7" w:rsidR="00E803D3" w:rsidRPr="00C71BD5" w:rsidRDefault="00E803D3" w:rsidP="00A93015">
            <w:pPr>
              <w:rPr>
                <w:rFonts w:ascii="Source Sans Pro" w:hAnsi="Source Sans Pro"/>
                <w:sz w:val="22"/>
                <w:szCs w:val="22"/>
              </w:rPr>
            </w:pPr>
            <w:r w:rsidRPr="00C71BD5">
              <w:rPr>
                <w:rFonts w:ascii="Source Sans Pro" w:hAnsi="Source Sans Pro"/>
                <w:sz w:val="22"/>
                <w:szCs w:val="22"/>
              </w:rPr>
              <w:t>11</w:t>
            </w:r>
          </w:p>
        </w:tc>
        <w:tc>
          <w:tcPr>
            <w:tcW w:w="8805" w:type="dxa"/>
            <w:tcBorders>
              <w:top w:val="dotted" w:sz="4" w:space="0" w:color="4F81BD" w:themeColor="accent1"/>
              <w:left w:val="dotted" w:sz="4" w:space="0" w:color="4F81BD" w:themeColor="accent1"/>
              <w:bottom w:val="dotted" w:sz="4" w:space="0" w:color="4F81BD" w:themeColor="accent1"/>
            </w:tcBorders>
          </w:tcPr>
          <w:p w14:paraId="656AC2D5" w14:textId="77777777" w:rsidR="00E803D3" w:rsidRPr="00C71BD5" w:rsidRDefault="00E803D3" w:rsidP="00A93015">
            <w:pPr>
              <w:rPr>
                <w:rFonts w:ascii="Source Sans Pro" w:hAnsi="Source Sans Pro"/>
              </w:rPr>
            </w:pPr>
          </w:p>
        </w:tc>
      </w:tr>
      <w:tr w:rsidR="00E803D3" w:rsidRPr="009913AC" w14:paraId="75BEFFC7" w14:textId="77777777" w:rsidTr="00671720">
        <w:trPr>
          <w:trHeight w:val="432"/>
          <w:jc w:val="center"/>
        </w:trPr>
        <w:tc>
          <w:tcPr>
            <w:tcW w:w="795" w:type="dxa"/>
            <w:tcBorders>
              <w:top w:val="dotted" w:sz="4" w:space="0" w:color="4F81BD" w:themeColor="accent1"/>
              <w:bottom w:val="dotted" w:sz="4" w:space="0" w:color="4F81BD" w:themeColor="accent1"/>
              <w:right w:val="dotted" w:sz="4" w:space="0" w:color="4F81BD" w:themeColor="accent1"/>
            </w:tcBorders>
          </w:tcPr>
          <w:p w14:paraId="43A0A33F" w14:textId="77777777" w:rsidR="00E803D3" w:rsidRPr="00C71BD5" w:rsidRDefault="00E803D3" w:rsidP="00A93015">
            <w:pPr>
              <w:rPr>
                <w:rFonts w:ascii="Source Sans Pro" w:hAnsi="Source Sans Pro"/>
                <w:sz w:val="22"/>
                <w:szCs w:val="22"/>
              </w:rPr>
            </w:pPr>
          </w:p>
        </w:tc>
        <w:tc>
          <w:tcPr>
            <w:tcW w:w="450" w:type="dxa"/>
            <w:tcBorders>
              <w:top w:val="dotted" w:sz="4" w:space="0" w:color="4F81BD" w:themeColor="accent1"/>
              <w:left w:val="dotted" w:sz="4" w:space="0" w:color="4F81BD" w:themeColor="accent1"/>
              <w:bottom w:val="dotted" w:sz="4" w:space="0" w:color="4F81BD" w:themeColor="accent1"/>
            </w:tcBorders>
          </w:tcPr>
          <w:p w14:paraId="04A372BE" w14:textId="6BBB7D1F" w:rsidR="00E803D3" w:rsidRPr="00C71BD5" w:rsidRDefault="00E803D3" w:rsidP="00A93015">
            <w:pPr>
              <w:rPr>
                <w:rFonts w:ascii="Source Sans Pro" w:hAnsi="Source Sans Pro"/>
                <w:sz w:val="22"/>
                <w:szCs w:val="22"/>
              </w:rPr>
            </w:pPr>
            <w:r w:rsidRPr="00C71BD5">
              <w:rPr>
                <w:rFonts w:ascii="Source Sans Pro" w:hAnsi="Source Sans Pro"/>
                <w:sz w:val="22"/>
                <w:szCs w:val="22"/>
              </w:rPr>
              <w:t>12</w:t>
            </w:r>
          </w:p>
        </w:tc>
        <w:tc>
          <w:tcPr>
            <w:tcW w:w="8805" w:type="dxa"/>
            <w:tcBorders>
              <w:top w:val="dotted" w:sz="4" w:space="0" w:color="4F81BD" w:themeColor="accent1"/>
              <w:left w:val="dotted" w:sz="4" w:space="0" w:color="4F81BD" w:themeColor="accent1"/>
              <w:bottom w:val="dotted" w:sz="4" w:space="0" w:color="4F81BD" w:themeColor="accent1"/>
            </w:tcBorders>
          </w:tcPr>
          <w:p w14:paraId="0D75A81C" w14:textId="77777777" w:rsidR="00E803D3" w:rsidRPr="00C71BD5" w:rsidRDefault="00E803D3" w:rsidP="00A93015">
            <w:pPr>
              <w:rPr>
                <w:rFonts w:ascii="Source Sans Pro" w:hAnsi="Source Sans Pro"/>
              </w:rPr>
            </w:pPr>
          </w:p>
        </w:tc>
      </w:tr>
      <w:tr w:rsidR="00E803D3" w:rsidRPr="009913AC" w14:paraId="1678E1EC" w14:textId="77777777" w:rsidTr="00671720">
        <w:trPr>
          <w:trHeight w:val="432"/>
          <w:jc w:val="center"/>
        </w:trPr>
        <w:tc>
          <w:tcPr>
            <w:tcW w:w="795" w:type="dxa"/>
            <w:tcBorders>
              <w:top w:val="dotted" w:sz="4" w:space="0" w:color="4F81BD" w:themeColor="accent1"/>
              <w:bottom w:val="dotted" w:sz="4" w:space="0" w:color="4F81BD" w:themeColor="accent1"/>
              <w:right w:val="dotted" w:sz="4" w:space="0" w:color="4F81BD" w:themeColor="accent1"/>
            </w:tcBorders>
          </w:tcPr>
          <w:p w14:paraId="56A995E9" w14:textId="77777777" w:rsidR="00E803D3" w:rsidRPr="00C71BD5" w:rsidRDefault="00E803D3" w:rsidP="00A93015">
            <w:pPr>
              <w:rPr>
                <w:rFonts w:ascii="Source Sans Pro" w:hAnsi="Source Sans Pro"/>
                <w:sz w:val="22"/>
                <w:szCs w:val="22"/>
              </w:rPr>
            </w:pPr>
          </w:p>
        </w:tc>
        <w:tc>
          <w:tcPr>
            <w:tcW w:w="450" w:type="dxa"/>
            <w:tcBorders>
              <w:top w:val="dotted" w:sz="4" w:space="0" w:color="4F81BD" w:themeColor="accent1"/>
              <w:left w:val="dotted" w:sz="4" w:space="0" w:color="4F81BD" w:themeColor="accent1"/>
              <w:bottom w:val="dotted" w:sz="4" w:space="0" w:color="4F81BD" w:themeColor="accent1"/>
            </w:tcBorders>
          </w:tcPr>
          <w:p w14:paraId="42E8FDAF" w14:textId="4ED23309" w:rsidR="00E803D3" w:rsidRPr="00C71BD5" w:rsidRDefault="00E803D3" w:rsidP="00A93015">
            <w:pPr>
              <w:rPr>
                <w:rFonts w:ascii="Source Sans Pro" w:hAnsi="Source Sans Pro"/>
                <w:sz w:val="22"/>
                <w:szCs w:val="22"/>
              </w:rPr>
            </w:pPr>
            <w:r w:rsidRPr="00C71BD5">
              <w:rPr>
                <w:rFonts w:ascii="Source Sans Pro" w:hAnsi="Source Sans Pro"/>
                <w:sz w:val="22"/>
                <w:szCs w:val="22"/>
              </w:rPr>
              <w:t>13</w:t>
            </w:r>
          </w:p>
        </w:tc>
        <w:tc>
          <w:tcPr>
            <w:tcW w:w="8805" w:type="dxa"/>
            <w:tcBorders>
              <w:top w:val="dotted" w:sz="4" w:space="0" w:color="4F81BD" w:themeColor="accent1"/>
              <w:left w:val="dotted" w:sz="4" w:space="0" w:color="4F81BD" w:themeColor="accent1"/>
              <w:bottom w:val="dotted" w:sz="4" w:space="0" w:color="4F81BD" w:themeColor="accent1"/>
            </w:tcBorders>
          </w:tcPr>
          <w:p w14:paraId="7F590DF1" w14:textId="77777777" w:rsidR="00E803D3" w:rsidRPr="00C71BD5" w:rsidRDefault="00E803D3" w:rsidP="00A93015">
            <w:pPr>
              <w:rPr>
                <w:rFonts w:ascii="Source Sans Pro" w:hAnsi="Source Sans Pro"/>
              </w:rPr>
            </w:pPr>
          </w:p>
        </w:tc>
      </w:tr>
      <w:tr w:rsidR="00E803D3" w:rsidRPr="009913AC" w14:paraId="244A8A82" w14:textId="77777777" w:rsidTr="00671720">
        <w:trPr>
          <w:trHeight w:val="432"/>
          <w:jc w:val="center"/>
        </w:trPr>
        <w:tc>
          <w:tcPr>
            <w:tcW w:w="795" w:type="dxa"/>
            <w:tcBorders>
              <w:top w:val="dotted" w:sz="4" w:space="0" w:color="4F81BD" w:themeColor="accent1"/>
              <w:bottom w:val="dotted" w:sz="4" w:space="0" w:color="4F81BD" w:themeColor="accent1"/>
              <w:right w:val="dotted" w:sz="4" w:space="0" w:color="4F81BD" w:themeColor="accent1"/>
            </w:tcBorders>
          </w:tcPr>
          <w:p w14:paraId="4F97883C" w14:textId="77777777" w:rsidR="00E803D3" w:rsidRPr="00C71BD5" w:rsidRDefault="00E803D3" w:rsidP="00A93015">
            <w:pPr>
              <w:rPr>
                <w:rFonts w:ascii="Source Sans Pro" w:hAnsi="Source Sans Pro"/>
                <w:sz w:val="22"/>
                <w:szCs w:val="22"/>
              </w:rPr>
            </w:pPr>
          </w:p>
        </w:tc>
        <w:tc>
          <w:tcPr>
            <w:tcW w:w="450" w:type="dxa"/>
            <w:tcBorders>
              <w:top w:val="dotted" w:sz="4" w:space="0" w:color="4F81BD" w:themeColor="accent1"/>
              <w:left w:val="dotted" w:sz="4" w:space="0" w:color="4F81BD" w:themeColor="accent1"/>
              <w:bottom w:val="dotted" w:sz="4" w:space="0" w:color="4F81BD" w:themeColor="accent1"/>
            </w:tcBorders>
          </w:tcPr>
          <w:p w14:paraId="035251B3" w14:textId="2AE6F10F" w:rsidR="00E803D3" w:rsidRPr="00C71BD5" w:rsidRDefault="00E803D3" w:rsidP="00A93015">
            <w:pPr>
              <w:rPr>
                <w:rFonts w:ascii="Source Sans Pro" w:hAnsi="Source Sans Pro"/>
                <w:sz w:val="22"/>
                <w:szCs w:val="22"/>
              </w:rPr>
            </w:pPr>
            <w:r w:rsidRPr="00C71BD5">
              <w:rPr>
                <w:rFonts w:ascii="Source Sans Pro" w:hAnsi="Source Sans Pro"/>
                <w:sz w:val="22"/>
                <w:szCs w:val="22"/>
              </w:rPr>
              <w:t>14</w:t>
            </w:r>
          </w:p>
        </w:tc>
        <w:tc>
          <w:tcPr>
            <w:tcW w:w="8805" w:type="dxa"/>
            <w:tcBorders>
              <w:top w:val="dotted" w:sz="4" w:space="0" w:color="4F81BD" w:themeColor="accent1"/>
              <w:left w:val="dotted" w:sz="4" w:space="0" w:color="4F81BD" w:themeColor="accent1"/>
              <w:bottom w:val="dotted" w:sz="4" w:space="0" w:color="4F81BD" w:themeColor="accent1"/>
            </w:tcBorders>
          </w:tcPr>
          <w:p w14:paraId="0814E2B9" w14:textId="77777777" w:rsidR="00E803D3" w:rsidRPr="00C71BD5" w:rsidRDefault="00E803D3" w:rsidP="00A93015">
            <w:pPr>
              <w:rPr>
                <w:rFonts w:ascii="Source Sans Pro" w:hAnsi="Source Sans Pro"/>
              </w:rPr>
            </w:pPr>
          </w:p>
        </w:tc>
      </w:tr>
      <w:tr w:rsidR="00E803D3" w:rsidRPr="009913AC" w14:paraId="14851EC7" w14:textId="77777777" w:rsidTr="00671720">
        <w:trPr>
          <w:trHeight w:val="432"/>
          <w:jc w:val="center"/>
        </w:trPr>
        <w:tc>
          <w:tcPr>
            <w:tcW w:w="795" w:type="dxa"/>
            <w:tcBorders>
              <w:top w:val="dotted" w:sz="4" w:space="0" w:color="4F81BD" w:themeColor="accent1"/>
              <w:bottom w:val="dotted" w:sz="4" w:space="0" w:color="4F81BD" w:themeColor="accent1"/>
              <w:right w:val="dotted" w:sz="4" w:space="0" w:color="4F81BD" w:themeColor="accent1"/>
            </w:tcBorders>
          </w:tcPr>
          <w:p w14:paraId="00BB1A98" w14:textId="77777777" w:rsidR="00E803D3" w:rsidRPr="00C71BD5" w:rsidRDefault="00E803D3" w:rsidP="00A93015">
            <w:pPr>
              <w:rPr>
                <w:rFonts w:ascii="Source Sans Pro" w:hAnsi="Source Sans Pro"/>
                <w:sz w:val="22"/>
                <w:szCs w:val="22"/>
              </w:rPr>
            </w:pPr>
          </w:p>
        </w:tc>
        <w:tc>
          <w:tcPr>
            <w:tcW w:w="450" w:type="dxa"/>
            <w:tcBorders>
              <w:top w:val="dotted" w:sz="4" w:space="0" w:color="4F81BD" w:themeColor="accent1"/>
              <w:left w:val="dotted" w:sz="4" w:space="0" w:color="4F81BD" w:themeColor="accent1"/>
              <w:bottom w:val="dotted" w:sz="4" w:space="0" w:color="4F81BD" w:themeColor="accent1"/>
            </w:tcBorders>
          </w:tcPr>
          <w:p w14:paraId="24F7F05E" w14:textId="2BA13586" w:rsidR="00E803D3" w:rsidRPr="00C71BD5" w:rsidRDefault="00E803D3" w:rsidP="00A93015">
            <w:pPr>
              <w:rPr>
                <w:rFonts w:ascii="Source Sans Pro" w:hAnsi="Source Sans Pro"/>
                <w:sz w:val="22"/>
                <w:szCs w:val="22"/>
              </w:rPr>
            </w:pPr>
            <w:r w:rsidRPr="00C71BD5">
              <w:rPr>
                <w:rFonts w:ascii="Source Sans Pro" w:hAnsi="Source Sans Pro"/>
                <w:sz w:val="22"/>
                <w:szCs w:val="22"/>
              </w:rPr>
              <w:t>15</w:t>
            </w:r>
          </w:p>
        </w:tc>
        <w:tc>
          <w:tcPr>
            <w:tcW w:w="8805" w:type="dxa"/>
            <w:tcBorders>
              <w:top w:val="dotted" w:sz="4" w:space="0" w:color="4F81BD" w:themeColor="accent1"/>
              <w:left w:val="dotted" w:sz="4" w:space="0" w:color="4F81BD" w:themeColor="accent1"/>
              <w:bottom w:val="dotted" w:sz="4" w:space="0" w:color="4F81BD" w:themeColor="accent1"/>
            </w:tcBorders>
          </w:tcPr>
          <w:p w14:paraId="56CD1400" w14:textId="77777777" w:rsidR="00E803D3" w:rsidRPr="00C71BD5" w:rsidRDefault="00E803D3" w:rsidP="00A93015">
            <w:pPr>
              <w:rPr>
                <w:rFonts w:ascii="Source Sans Pro" w:hAnsi="Source Sans Pro"/>
              </w:rPr>
            </w:pPr>
          </w:p>
        </w:tc>
      </w:tr>
      <w:tr w:rsidR="00E803D3" w:rsidRPr="009913AC" w14:paraId="6F52AEBF" w14:textId="77777777" w:rsidTr="00671720">
        <w:trPr>
          <w:trHeight w:val="432"/>
          <w:jc w:val="center"/>
        </w:trPr>
        <w:tc>
          <w:tcPr>
            <w:tcW w:w="795" w:type="dxa"/>
            <w:tcBorders>
              <w:top w:val="dotted" w:sz="4" w:space="0" w:color="4F81BD" w:themeColor="accent1"/>
              <w:bottom w:val="dotted" w:sz="4" w:space="0" w:color="4F81BD" w:themeColor="accent1"/>
              <w:right w:val="dotted" w:sz="4" w:space="0" w:color="4F81BD" w:themeColor="accent1"/>
            </w:tcBorders>
          </w:tcPr>
          <w:p w14:paraId="11ECA124" w14:textId="77777777" w:rsidR="00E803D3" w:rsidRPr="00C71BD5" w:rsidRDefault="00E803D3" w:rsidP="00A93015">
            <w:pPr>
              <w:rPr>
                <w:rFonts w:ascii="Source Sans Pro" w:hAnsi="Source Sans Pro"/>
                <w:sz w:val="22"/>
                <w:szCs w:val="22"/>
              </w:rPr>
            </w:pPr>
          </w:p>
        </w:tc>
        <w:tc>
          <w:tcPr>
            <w:tcW w:w="450" w:type="dxa"/>
            <w:tcBorders>
              <w:top w:val="dotted" w:sz="4" w:space="0" w:color="4F81BD" w:themeColor="accent1"/>
              <w:left w:val="dotted" w:sz="4" w:space="0" w:color="4F81BD" w:themeColor="accent1"/>
              <w:bottom w:val="dotted" w:sz="4" w:space="0" w:color="4F81BD" w:themeColor="accent1"/>
            </w:tcBorders>
          </w:tcPr>
          <w:p w14:paraId="3DEEA0F2" w14:textId="25228C69" w:rsidR="00E803D3" w:rsidRPr="00C71BD5" w:rsidRDefault="00E803D3" w:rsidP="00A93015">
            <w:pPr>
              <w:rPr>
                <w:rFonts w:ascii="Source Sans Pro" w:hAnsi="Source Sans Pro"/>
                <w:sz w:val="22"/>
                <w:szCs w:val="22"/>
              </w:rPr>
            </w:pPr>
            <w:r w:rsidRPr="00C71BD5">
              <w:rPr>
                <w:rFonts w:ascii="Source Sans Pro" w:hAnsi="Source Sans Pro"/>
                <w:sz w:val="22"/>
                <w:szCs w:val="22"/>
              </w:rPr>
              <w:t>16</w:t>
            </w:r>
          </w:p>
        </w:tc>
        <w:tc>
          <w:tcPr>
            <w:tcW w:w="8805" w:type="dxa"/>
            <w:tcBorders>
              <w:top w:val="dotted" w:sz="4" w:space="0" w:color="4F81BD" w:themeColor="accent1"/>
              <w:left w:val="dotted" w:sz="4" w:space="0" w:color="4F81BD" w:themeColor="accent1"/>
              <w:bottom w:val="dotted" w:sz="4" w:space="0" w:color="4F81BD" w:themeColor="accent1"/>
            </w:tcBorders>
          </w:tcPr>
          <w:p w14:paraId="06A1269B" w14:textId="77777777" w:rsidR="00E803D3" w:rsidRPr="00C71BD5" w:rsidRDefault="00E803D3" w:rsidP="00A93015">
            <w:pPr>
              <w:rPr>
                <w:rFonts w:ascii="Source Sans Pro" w:hAnsi="Source Sans Pro"/>
              </w:rPr>
            </w:pPr>
          </w:p>
        </w:tc>
      </w:tr>
      <w:tr w:rsidR="00E803D3" w:rsidRPr="009913AC" w14:paraId="403764B8" w14:textId="77777777" w:rsidTr="00671720">
        <w:trPr>
          <w:trHeight w:val="432"/>
          <w:jc w:val="center"/>
        </w:trPr>
        <w:tc>
          <w:tcPr>
            <w:tcW w:w="795" w:type="dxa"/>
            <w:tcBorders>
              <w:top w:val="dotted" w:sz="4" w:space="0" w:color="4F81BD" w:themeColor="accent1"/>
              <w:bottom w:val="dotted" w:sz="4" w:space="0" w:color="4F81BD" w:themeColor="accent1"/>
              <w:right w:val="dotted" w:sz="4" w:space="0" w:color="4F81BD" w:themeColor="accent1"/>
            </w:tcBorders>
          </w:tcPr>
          <w:p w14:paraId="212251A4" w14:textId="77777777" w:rsidR="00E803D3" w:rsidRPr="00C71BD5" w:rsidRDefault="00E803D3" w:rsidP="00A93015">
            <w:pPr>
              <w:rPr>
                <w:rFonts w:ascii="Source Sans Pro" w:hAnsi="Source Sans Pro"/>
                <w:sz w:val="22"/>
                <w:szCs w:val="22"/>
              </w:rPr>
            </w:pPr>
          </w:p>
        </w:tc>
        <w:tc>
          <w:tcPr>
            <w:tcW w:w="450" w:type="dxa"/>
            <w:tcBorders>
              <w:top w:val="dotted" w:sz="4" w:space="0" w:color="4F81BD" w:themeColor="accent1"/>
              <w:left w:val="dotted" w:sz="4" w:space="0" w:color="4F81BD" w:themeColor="accent1"/>
              <w:bottom w:val="dotted" w:sz="4" w:space="0" w:color="4F81BD" w:themeColor="accent1"/>
            </w:tcBorders>
          </w:tcPr>
          <w:p w14:paraId="3CA2C54A" w14:textId="4E5CF72B" w:rsidR="00E803D3" w:rsidRPr="00C71BD5" w:rsidRDefault="00E803D3" w:rsidP="00A93015">
            <w:pPr>
              <w:rPr>
                <w:rFonts w:ascii="Source Sans Pro" w:hAnsi="Source Sans Pro"/>
                <w:sz w:val="22"/>
                <w:szCs w:val="22"/>
              </w:rPr>
            </w:pPr>
            <w:r w:rsidRPr="00C71BD5">
              <w:rPr>
                <w:rFonts w:ascii="Source Sans Pro" w:hAnsi="Source Sans Pro"/>
                <w:sz w:val="22"/>
                <w:szCs w:val="22"/>
              </w:rPr>
              <w:t>17</w:t>
            </w:r>
          </w:p>
        </w:tc>
        <w:tc>
          <w:tcPr>
            <w:tcW w:w="8805" w:type="dxa"/>
            <w:tcBorders>
              <w:top w:val="dotted" w:sz="4" w:space="0" w:color="4F81BD" w:themeColor="accent1"/>
              <w:left w:val="dotted" w:sz="4" w:space="0" w:color="4F81BD" w:themeColor="accent1"/>
              <w:bottom w:val="dotted" w:sz="4" w:space="0" w:color="4F81BD" w:themeColor="accent1"/>
            </w:tcBorders>
          </w:tcPr>
          <w:p w14:paraId="4B777103" w14:textId="77777777" w:rsidR="00E803D3" w:rsidRPr="00C71BD5" w:rsidRDefault="00E803D3" w:rsidP="00A93015">
            <w:pPr>
              <w:rPr>
                <w:rFonts w:ascii="Source Sans Pro" w:hAnsi="Source Sans Pro"/>
              </w:rPr>
            </w:pPr>
          </w:p>
        </w:tc>
      </w:tr>
      <w:tr w:rsidR="00E803D3" w:rsidRPr="009913AC" w14:paraId="337EB03F" w14:textId="77777777" w:rsidTr="00671720">
        <w:trPr>
          <w:trHeight w:val="432"/>
          <w:jc w:val="center"/>
        </w:trPr>
        <w:tc>
          <w:tcPr>
            <w:tcW w:w="795" w:type="dxa"/>
            <w:tcBorders>
              <w:top w:val="dotted" w:sz="4" w:space="0" w:color="4F81BD" w:themeColor="accent1"/>
              <w:bottom w:val="dotted" w:sz="4" w:space="0" w:color="4F81BD" w:themeColor="accent1"/>
              <w:right w:val="dotted" w:sz="4" w:space="0" w:color="4F81BD" w:themeColor="accent1"/>
            </w:tcBorders>
          </w:tcPr>
          <w:p w14:paraId="782A2428" w14:textId="77777777" w:rsidR="00E803D3" w:rsidRPr="00C71BD5" w:rsidRDefault="00E803D3" w:rsidP="00A93015">
            <w:pPr>
              <w:rPr>
                <w:rFonts w:ascii="Source Sans Pro" w:hAnsi="Source Sans Pro"/>
                <w:sz w:val="22"/>
                <w:szCs w:val="22"/>
              </w:rPr>
            </w:pPr>
          </w:p>
        </w:tc>
        <w:tc>
          <w:tcPr>
            <w:tcW w:w="450" w:type="dxa"/>
            <w:tcBorders>
              <w:top w:val="dotted" w:sz="4" w:space="0" w:color="4F81BD" w:themeColor="accent1"/>
              <w:left w:val="dotted" w:sz="4" w:space="0" w:color="4F81BD" w:themeColor="accent1"/>
              <w:bottom w:val="dotted" w:sz="4" w:space="0" w:color="4F81BD" w:themeColor="accent1"/>
            </w:tcBorders>
          </w:tcPr>
          <w:p w14:paraId="03BA0D6B" w14:textId="42DA94AD" w:rsidR="00E803D3" w:rsidRPr="00C71BD5" w:rsidRDefault="00E803D3" w:rsidP="00A93015">
            <w:pPr>
              <w:rPr>
                <w:rFonts w:ascii="Source Sans Pro" w:hAnsi="Source Sans Pro"/>
                <w:sz w:val="22"/>
                <w:szCs w:val="22"/>
              </w:rPr>
            </w:pPr>
            <w:r w:rsidRPr="00C71BD5">
              <w:rPr>
                <w:rFonts w:ascii="Source Sans Pro" w:hAnsi="Source Sans Pro"/>
                <w:sz w:val="22"/>
                <w:szCs w:val="22"/>
              </w:rPr>
              <w:t>18</w:t>
            </w:r>
          </w:p>
        </w:tc>
        <w:tc>
          <w:tcPr>
            <w:tcW w:w="8805" w:type="dxa"/>
            <w:tcBorders>
              <w:top w:val="dotted" w:sz="4" w:space="0" w:color="4F81BD" w:themeColor="accent1"/>
              <w:left w:val="dotted" w:sz="4" w:space="0" w:color="4F81BD" w:themeColor="accent1"/>
              <w:bottom w:val="dotted" w:sz="4" w:space="0" w:color="4F81BD" w:themeColor="accent1"/>
            </w:tcBorders>
          </w:tcPr>
          <w:p w14:paraId="13A17127" w14:textId="77777777" w:rsidR="00E803D3" w:rsidRPr="00C71BD5" w:rsidRDefault="00E803D3" w:rsidP="00A93015">
            <w:pPr>
              <w:rPr>
                <w:rFonts w:ascii="Source Sans Pro" w:hAnsi="Source Sans Pro"/>
              </w:rPr>
            </w:pPr>
          </w:p>
        </w:tc>
      </w:tr>
      <w:tr w:rsidR="00E803D3" w:rsidRPr="009913AC" w14:paraId="79C00CCB" w14:textId="77777777" w:rsidTr="00671720">
        <w:trPr>
          <w:trHeight w:val="432"/>
          <w:jc w:val="center"/>
        </w:trPr>
        <w:tc>
          <w:tcPr>
            <w:tcW w:w="795" w:type="dxa"/>
            <w:tcBorders>
              <w:top w:val="dotted" w:sz="4" w:space="0" w:color="4F81BD" w:themeColor="accent1"/>
              <w:bottom w:val="dotted" w:sz="4" w:space="0" w:color="4F81BD" w:themeColor="accent1"/>
              <w:right w:val="dotted" w:sz="4" w:space="0" w:color="4F81BD" w:themeColor="accent1"/>
            </w:tcBorders>
          </w:tcPr>
          <w:p w14:paraId="0896DDAF" w14:textId="77777777" w:rsidR="00E803D3" w:rsidRPr="00C71BD5" w:rsidRDefault="00E803D3" w:rsidP="00A93015">
            <w:pPr>
              <w:rPr>
                <w:rFonts w:ascii="Source Sans Pro" w:hAnsi="Source Sans Pro"/>
                <w:sz w:val="22"/>
                <w:szCs w:val="22"/>
              </w:rPr>
            </w:pPr>
          </w:p>
        </w:tc>
        <w:tc>
          <w:tcPr>
            <w:tcW w:w="450" w:type="dxa"/>
            <w:tcBorders>
              <w:top w:val="dotted" w:sz="4" w:space="0" w:color="4F81BD" w:themeColor="accent1"/>
              <w:left w:val="dotted" w:sz="4" w:space="0" w:color="4F81BD" w:themeColor="accent1"/>
              <w:bottom w:val="dotted" w:sz="4" w:space="0" w:color="4F81BD" w:themeColor="accent1"/>
            </w:tcBorders>
          </w:tcPr>
          <w:p w14:paraId="1EC32EB6" w14:textId="7FA93474" w:rsidR="00E803D3" w:rsidRPr="00C71BD5" w:rsidRDefault="00E803D3" w:rsidP="00A93015">
            <w:pPr>
              <w:rPr>
                <w:rFonts w:ascii="Source Sans Pro" w:hAnsi="Source Sans Pro"/>
                <w:sz w:val="22"/>
                <w:szCs w:val="22"/>
              </w:rPr>
            </w:pPr>
            <w:r w:rsidRPr="00C71BD5">
              <w:rPr>
                <w:rFonts w:ascii="Source Sans Pro" w:hAnsi="Source Sans Pro"/>
                <w:sz w:val="22"/>
                <w:szCs w:val="22"/>
              </w:rPr>
              <w:t>19</w:t>
            </w:r>
          </w:p>
        </w:tc>
        <w:tc>
          <w:tcPr>
            <w:tcW w:w="8805" w:type="dxa"/>
            <w:tcBorders>
              <w:top w:val="dotted" w:sz="4" w:space="0" w:color="4F81BD" w:themeColor="accent1"/>
              <w:left w:val="dotted" w:sz="4" w:space="0" w:color="4F81BD" w:themeColor="accent1"/>
              <w:bottom w:val="dotted" w:sz="4" w:space="0" w:color="4F81BD" w:themeColor="accent1"/>
            </w:tcBorders>
          </w:tcPr>
          <w:p w14:paraId="40E3AF12" w14:textId="77777777" w:rsidR="00E803D3" w:rsidRPr="00C71BD5" w:rsidRDefault="00E803D3" w:rsidP="00A93015">
            <w:pPr>
              <w:rPr>
                <w:rFonts w:ascii="Source Sans Pro" w:hAnsi="Source Sans Pro"/>
              </w:rPr>
            </w:pPr>
          </w:p>
        </w:tc>
      </w:tr>
      <w:tr w:rsidR="00E803D3" w:rsidRPr="009913AC" w14:paraId="0B97D958" w14:textId="77777777" w:rsidTr="00671720">
        <w:trPr>
          <w:trHeight w:val="432"/>
          <w:jc w:val="center"/>
        </w:trPr>
        <w:tc>
          <w:tcPr>
            <w:tcW w:w="795" w:type="dxa"/>
            <w:tcBorders>
              <w:top w:val="dotted" w:sz="4" w:space="0" w:color="4F81BD" w:themeColor="accent1"/>
              <w:bottom w:val="dotted" w:sz="4" w:space="0" w:color="4F81BD" w:themeColor="accent1"/>
              <w:right w:val="dotted" w:sz="4" w:space="0" w:color="4F81BD" w:themeColor="accent1"/>
            </w:tcBorders>
          </w:tcPr>
          <w:p w14:paraId="74D4BB80" w14:textId="77777777" w:rsidR="00E803D3" w:rsidRPr="00C71BD5" w:rsidRDefault="00E803D3" w:rsidP="00A93015">
            <w:pPr>
              <w:rPr>
                <w:rFonts w:ascii="Source Sans Pro" w:hAnsi="Source Sans Pro"/>
                <w:sz w:val="22"/>
                <w:szCs w:val="22"/>
              </w:rPr>
            </w:pPr>
          </w:p>
        </w:tc>
        <w:tc>
          <w:tcPr>
            <w:tcW w:w="450" w:type="dxa"/>
            <w:tcBorders>
              <w:top w:val="dotted" w:sz="4" w:space="0" w:color="4F81BD" w:themeColor="accent1"/>
              <w:left w:val="dotted" w:sz="4" w:space="0" w:color="4F81BD" w:themeColor="accent1"/>
              <w:bottom w:val="dotted" w:sz="4" w:space="0" w:color="4F81BD" w:themeColor="accent1"/>
            </w:tcBorders>
          </w:tcPr>
          <w:p w14:paraId="202A1563" w14:textId="6C7FDD9C" w:rsidR="00E803D3" w:rsidRPr="00C71BD5" w:rsidRDefault="00E803D3" w:rsidP="00A93015">
            <w:pPr>
              <w:rPr>
                <w:rFonts w:ascii="Source Sans Pro" w:hAnsi="Source Sans Pro"/>
                <w:sz w:val="22"/>
                <w:szCs w:val="22"/>
              </w:rPr>
            </w:pPr>
            <w:r w:rsidRPr="00C71BD5">
              <w:rPr>
                <w:rFonts w:ascii="Source Sans Pro" w:hAnsi="Source Sans Pro"/>
                <w:sz w:val="22"/>
                <w:szCs w:val="22"/>
              </w:rPr>
              <w:t>20</w:t>
            </w:r>
          </w:p>
        </w:tc>
        <w:tc>
          <w:tcPr>
            <w:tcW w:w="8805" w:type="dxa"/>
            <w:tcBorders>
              <w:top w:val="dotted" w:sz="4" w:space="0" w:color="4F81BD" w:themeColor="accent1"/>
              <w:left w:val="dotted" w:sz="4" w:space="0" w:color="4F81BD" w:themeColor="accent1"/>
              <w:bottom w:val="dotted" w:sz="4" w:space="0" w:color="4F81BD" w:themeColor="accent1"/>
            </w:tcBorders>
          </w:tcPr>
          <w:p w14:paraId="0983426C" w14:textId="77777777" w:rsidR="00E803D3" w:rsidRPr="00C71BD5" w:rsidRDefault="00E803D3" w:rsidP="00A93015">
            <w:pPr>
              <w:rPr>
                <w:rFonts w:ascii="Source Sans Pro" w:hAnsi="Source Sans Pro"/>
              </w:rPr>
            </w:pPr>
          </w:p>
        </w:tc>
      </w:tr>
      <w:tr w:rsidR="0088374C" w:rsidRPr="009913AC" w14:paraId="782BCBCB" w14:textId="77777777" w:rsidTr="004E245B">
        <w:trPr>
          <w:trHeight w:val="432"/>
          <w:jc w:val="center"/>
        </w:trPr>
        <w:tc>
          <w:tcPr>
            <w:tcW w:w="795" w:type="dxa"/>
            <w:tcBorders>
              <w:top w:val="single" w:sz="4" w:space="0" w:color="auto"/>
              <w:bottom w:val="single" w:sz="4" w:space="0" w:color="auto"/>
              <w:right w:val="dotted" w:sz="4" w:space="0" w:color="4F81BD" w:themeColor="accent1"/>
            </w:tcBorders>
          </w:tcPr>
          <w:p w14:paraId="1CC2D4F2" w14:textId="166500E8" w:rsidR="0088374C" w:rsidRPr="00C71BD5" w:rsidRDefault="0088374C" w:rsidP="00A93015">
            <w:pPr>
              <w:rPr>
                <w:rFonts w:ascii="Source Sans Pro" w:hAnsi="Source Sans Pro"/>
                <w:sz w:val="22"/>
                <w:szCs w:val="22"/>
              </w:rPr>
            </w:pPr>
            <w:r w:rsidRPr="00C71BD5">
              <w:rPr>
                <w:rFonts w:ascii="Source Sans Pro" w:hAnsi="Source Sans Pro"/>
                <w:sz w:val="22"/>
                <w:szCs w:val="22"/>
              </w:rPr>
              <w:t>V.A.</w:t>
            </w:r>
            <w:proofErr w:type="gramStart"/>
            <w:r w:rsidRPr="00C71BD5">
              <w:rPr>
                <w:rFonts w:ascii="Source Sans Pro" w:hAnsi="Source Sans Pro"/>
                <w:sz w:val="22"/>
                <w:szCs w:val="22"/>
              </w:rPr>
              <w:t>4.e.</w:t>
            </w:r>
            <w:proofErr w:type="gramEnd"/>
            <w:r w:rsidRPr="00C71BD5">
              <w:rPr>
                <w:rFonts w:ascii="Source Sans Pro" w:hAnsi="Source Sans Pro"/>
                <w:sz w:val="22"/>
                <w:szCs w:val="22"/>
              </w:rPr>
              <w:t>2.</w:t>
            </w:r>
          </w:p>
        </w:tc>
        <w:tc>
          <w:tcPr>
            <w:tcW w:w="9255" w:type="dxa"/>
            <w:gridSpan w:val="2"/>
            <w:tcBorders>
              <w:top w:val="single" w:sz="4" w:space="0" w:color="auto"/>
              <w:left w:val="dotted" w:sz="4" w:space="0" w:color="4F81BD" w:themeColor="accent1"/>
              <w:bottom w:val="single" w:sz="4" w:space="0" w:color="auto"/>
            </w:tcBorders>
          </w:tcPr>
          <w:p w14:paraId="0F082669" w14:textId="77777777" w:rsidR="0088374C" w:rsidRPr="00C71BD5" w:rsidRDefault="0088374C" w:rsidP="00A93015">
            <w:pPr>
              <w:rPr>
                <w:rFonts w:ascii="Source Sans Pro" w:hAnsi="Source Sans Pro"/>
              </w:rPr>
            </w:pPr>
            <w:r w:rsidRPr="00C71BD5">
              <w:rPr>
                <w:rFonts w:ascii="Source Sans Pro" w:hAnsi="Source Sans Pro"/>
              </w:rPr>
              <w:t>Explain why these activities were selected for this event</w:t>
            </w:r>
          </w:p>
          <w:p w14:paraId="64BD7949" w14:textId="77777777" w:rsidR="0088374C" w:rsidRPr="00C71BD5" w:rsidRDefault="0088374C" w:rsidP="00A93015">
            <w:pPr>
              <w:rPr>
                <w:rFonts w:ascii="Source Sans Pro" w:hAnsi="Source Sans Pro"/>
              </w:rPr>
            </w:pPr>
          </w:p>
          <w:p w14:paraId="3EE4E64C" w14:textId="77777777" w:rsidR="0088374C" w:rsidRPr="00C71BD5" w:rsidRDefault="0088374C" w:rsidP="00A93015">
            <w:pPr>
              <w:rPr>
                <w:rFonts w:ascii="Source Sans Pro" w:hAnsi="Source Sans Pro"/>
              </w:rPr>
            </w:pPr>
          </w:p>
          <w:p w14:paraId="5A61E219" w14:textId="53E2CD25" w:rsidR="0088374C" w:rsidRPr="00C71BD5" w:rsidRDefault="0088374C" w:rsidP="00A93015">
            <w:pPr>
              <w:rPr>
                <w:rFonts w:ascii="Source Sans Pro" w:hAnsi="Source Sans Pro"/>
              </w:rPr>
            </w:pPr>
          </w:p>
        </w:tc>
      </w:tr>
      <w:tr w:rsidR="0088374C" w:rsidRPr="009913AC" w14:paraId="77E55DF8" w14:textId="77777777" w:rsidTr="004E245B">
        <w:trPr>
          <w:trHeight w:val="432"/>
          <w:jc w:val="center"/>
        </w:trPr>
        <w:tc>
          <w:tcPr>
            <w:tcW w:w="795" w:type="dxa"/>
            <w:tcBorders>
              <w:top w:val="single" w:sz="4" w:space="0" w:color="auto"/>
              <w:bottom w:val="double" w:sz="4" w:space="0" w:color="auto"/>
              <w:right w:val="dotted" w:sz="4" w:space="0" w:color="4F81BD" w:themeColor="accent1"/>
            </w:tcBorders>
          </w:tcPr>
          <w:p w14:paraId="2EDBF38D" w14:textId="7721593A" w:rsidR="0088374C" w:rsidRPr="00C71BD5" w:rsidRDefault="004E245B" w:rsidP="00A93015">
            <w:pPr>
              <w:rPr>
                <w:rFonts w:ascii="Source Sans Pro" w:hAnsi="Source Sans Pro"/>
                <w:sz w:val="22"/>
                <w:szCs w:val="22"/>
              </w:rPr>
            </w:pPr>
            <w:r w:rsidRPr="00C71BD5">
              <w:rPr>
                <w:rFonts w:ascii="Source Sans Pro" w:hAnsi="Source Sans Pro"/>
                <w:sz w:val="22"/>
                <w:szCs w:val="22"/>
              </w:rPr>
              <w:t>V.A.4.f.</w:t>
            </w:r>
          </w:p>
        </w:tc>
        <w:tc>
          <w:tcPr>
            <w:tcW w:w="9255" w:type="dxa"/>
            <w:gridSpan w:val="2"/>
            <w:tcBorders>
              <w:top w:val="single" w:sz="4" w:space="0" w:color="auto"/>
              <w:left w:val="dotted" w:sz="4" w:space="0" w:color="4F81BD" w:themeColor="accent1"/>
              <w:bottom w:val="double" w:sz="4" w:space="0" w:color="auto"/>
            </w:tcBorders>
          </w:tcPr>
          <w:p w14:paraId="5082AC42" w14:textId="77777777" w:rsidR="0088374C" w:rsidRPr="00C71BD5" w:rsidRDefault="0088374C" w:rsidP="00A93015">
            <w:pPr>
              <w:rPr>
                <w:rFonts w:ascii="Source Sans Pro" w:hAnsi="Source Sans Pro"/>
              </w:rPr>
            </w:pPr>
            <w:r w:rsidRPr="00C71BD5">
              <w:rPr>
                <w:rFonts w:ascii="Source Sans Pro" w:hAnsi="Source Sans Pro"/>
              </w:rPr>
              <w:t>What is the expected outcome(s) from this Activity?</w:t>
            </w:r>
          </w:p>
          <w:p w14:paraId="35A76545" w14:textId="77777777" w:rsidR="0088374C" w:rsidRPr="00C71BD5" w:rsidRDefault="0088374C" w:rsidP="00A93015">
            <w:pPr>
              <w:rPr>
                <w:rFonts w:ascii="Source Sans Pro" w:hAnsi="Source Sans Pro"/>
              </w:rPr>
            </w:pPr>
          </w:p>
          <w:p w14:paraId="471B2849" w14:textId="5568EF0B" w:rsidR="004E245B" w:rsidRPr="00C71BD5" w:rsidRDefault="004E245B" w:rsidP="00A93015">
            <w:pPr>
              <w:rPr>
                <w:rFonts w:ascii="Source Sans Pro" w:hAnsi="Source Sans Pro"/>
              </w:rPr>
            </w:pPr>
          </w:p>
        </w:tc>
      </w:tr>
    </w:tbl>
    <w:p w14:paraId="48F20B62" w14:textId="71E4CD99" w:rsidR="003A0F6F" w:rsidRPr="00C71BD5" w:rsidRDefault="009C27B0" w:rsidP="004E245B">
      <w:pPr>
        <w:pStyle w:val="Heading2"/>
        <w:rPr>
          <w:rFonts w:ascii="Source Sans Pro" w:hAnsi="Source Sans Pro" w:cs="Arial"/>
        </w:rPr>
      </w:pPr>
      <w:r w:rsidRPr="00C71BD5">
        <w:rPr>
          <w:rFonts w:ascii="Source Sans Pro" w:hAnsi="Source Sans Pro" w:cs="Arial"/>
        </w:rPr>
        <w:br w:type="page"/>
      </w:r>
    </w:p>
    <w:p w14:paraId="72468137" w14:textId="0EB6B96F" w:rsidR="00E61471" w:rsidRPr="00C71BD5" w:rsidRDefault="00E5737A" w:rsidP="00E5737A">
      <w:pPr>
        <w:pStyle w:val="Heading2"/>
        <w:rPr>
          <w:rFonts w:ascii="Source Sans Pro" w:hAnsi="Source Sans Pro" w:cstheme="minorHAnsi"/>
          <w:color w:val="1F497D" w:themeColor="text2"/>
        </w:rPr>
      </w:pPr>
      <w:bookmarkStart w:id="599" w:name="_Toc468093703"/>
      <w:bookmarkStart w:id="600" w:name="_Toc117260218"/>
      <w:bookmarkStart w:id="601" w:name="_Toc448518162"/>
      <w:bookmarkStart w:id="602" w:name="_Toc448648519"/>
      <w:bookmarkStart w:id="603" w:name="_Toc448732036"/>
      <w:bookmarkStart w:id="604" w:name="_Toc449517775"/>
      <w:r w:rsidRPr="00C71BD5">
        <w:rPr>
          <w:rFonts w:ascii="Source Sans Pro" w:hAnsi="Source Sans Pro" w:cstheme="minorHAnsi"/>
          <w:color w:val="1F497D" w:themeColor="text2"/>
        </w:rPr>
        <w:lastRenderedPageBreak/>
        <w:t xml:space="preserve">ATTACHMENT </w:t>
      </w:r>
      <w:r w:rsidR="00282D12" w:rsidRPr="00C71BD5">
        <w:rPr>
          <w:rFonts w:ascii="Source Sans Pro" w:hAnsi="Source Sans Pro" w:cstheme="minorHAnsi"/>
          <w:color w:val="1F497D" w:themeColor="text2"/>
        </w:rPr>
        <w:t>10</w:t>
      </w:r>
      <w:r w:rsidRPr="00C71BD5">
        <w:rPr>
          <w:rFonts w:ascii="Source Sans Pro" w:hAnsi="Source Sans Pro" w:cstheme="minorHAnsi"/>
          <w:color w:val="1F497D" w:themeColor="text2"/>
        </w:rPr>
        <w:t xml:space="preserve">: Cost </w:t>
      </w:r>
      <w:r w:rsidR="00CB177A" w:rsidRPr="00C71BD5">
        <w:rPr>
          <w:rFonts w:ascii="Source Sans Pro" w:hAnsi="Source Sans Pro" w:cstheme="minorHAnsi"/>
          <w:color w:val="1F497D" w:themeColor="text2"/>
        </w:rPr>
        <w:t>Worksheet</w:t>
      </w:r>
      <w:bookmarkEnd w:id="599"/>
      <w:bookmarkEnd w:id="600"/>
    </w:p>
    <w:p w14:paraId="38BF1789" w14:textId="5CB03B76" w:rsidR="00E5737A" w:rsidRPr="00C71BD5" w:rsidRDefault="00F258CF" w:rsidP="00F0525E">
      <w:pPr>
        <w:contextualSpacing/>
        <w:rPr>
          <w:rFonts w:ascii="Source Sans Pro" w:hAnsi="Source Sans Pro"/>
          <w:i/>
          <w:iCs/>
        </w:rPr>
      </w:pPr>
      <w:r w:rsidRPr="00C71BD5">
        <w:rPr>
          <w:rFonts w:ascii="Source Sans Pro" w:hAnsi="Source Sans Pro"/>
          <w:i/>
          <w:iCs/>
        </w:rPr>
        <w:t xml:space="preserve">This is a sample of </w:t>
      </w:r>
      <w:r w:rsidR="00D01A78" w:rsidRPr="00C71BD5">
        <w:rPr>
          <w:rFonts w:ascii="Source Sans Pro" w:hAnsi="Source Sans Pro"/>
          <w:i/>
          <w:iCs/>
        </w:rPr>
        <w:t xml:space="preserve">requirement </w:t>
      </w:r>
      <w:r w:rsidRPr="00C71BD5">
        <w:rPr>
          <w:rFonts w:ascii="Source Sans Pro" w:hAnsi="Source Sans Pro"/>
          <w:i/>
          <w:iCs/>
        </w:rPr>
        <w:t xml:space="preserve">descriptions that can be used.  </w:t>
      </w:r>
      <w:r w:rsidR="00F40DEE" w:rsidRPr="00C71BD5">
        <w:rPr>
          <w:rFonts w:ascii="Source Sans Pro" w:hAnsi="Source Sans Pro"/>
          <w:i/>
          <w:iCs/>
        </w:rPr>
        <w:t xml:space="preserve">Add lines </w:t>
      </w:r>
      <w:r w:rsidR="00F12268" w:rsidRPr="00C71BD5">
        <w:rPr>
          <w:rFonts w:ascii="Source Sans Pro" w:hAnsi="Source Sans Pro"/>
          <w:i/>
          <w:iCs/>
        </w:rPr>
        <w:t xml:space="preserve">and descriptions </w:t>
      </w:r>
      <w:r w:rsidR="00F40DEE" w:rsidRPr="00C71BD5">
        <w:rPr>
          <w:rFonts w:ascii="Source Sans Pro" w:hAnsi="Source Sans Pro"/>
          <w:i/>
          <w:iCs/>
        </w:rPr>
        <w:t>as needed</w:t>
      </w:r>
    </w:p>
    <w:tbl>
      <w:tblPr>
        <w:tblStyle w:val="TableGrid"/>
        <w:tblW w:w="0" w:type="auto"/>
        <w:jc w:val="center"/>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586"/>
        <w:gridCol w:w="4922"/>
        <w:gridCol w:w="1440"/>
        <w:gridCol w:w="1440"/>
        <w:gridCol w:w="1440"/>
      </w:tblGrid>
      <w:tr w:rsidR="00F258CF" w:rsidRPr="009913AC" w14:paraId="7C284F15" w14:textId="77777777" w:rsidTr="00982C1A">
        <w:trPr>
          <w:trHeight w:val="432"/>
          <w:jc w:val="center"/>
        </w:trPr>
        <w:tc>
          <w:tcPr>
            <w:tcW w:w="9828" w:type="dxa"/>
            <w:gridSpan w:val="5"/>
            <w:tcBorders>
              <w:top w:val="nil"/>
              <w:left w:val="nil"/>
              <w:bottom w:val="double" w:sz="4" w:space="0" w:color="auto"/>
              <w:right w:val="nil"/>
            </w:tcBorders>
            <w:shd w:val="clear" w:color="auto" w:fill="auto"/>
            <w:vAlign w:val="center"/>
          </w:tcPr>
          <w:p w14:paraId="379F7A6C" w14:textId="3B6BA45E" w:rsidR="00F258CF" w:rsidRPr="00C71BD5" w:rsidDel="00B062E9" w:rsidRDefault="001920AA" w:rsidP="00982C1A">
            <w:pPr>
              <w:spacing w:after="0"/>
              <w:rPr>
                <w:rFonts w:ascii="Source Sans Pro" w:hAnsi="Source Sans Pro" w:cs="Arial"/>
                <w:b/>
              </w:rPr>
            </w:pPr>
            <w:r w:rsidRPr="00C71BD5">
              <w:rPr>
                <w:rFonts w:ascii="Source Sans Pro" w:hAnsi="Source Sans Pro" w:cs="Arial"/>
                <w:b/>
              </w:rPr>
              <w:t>Proposer</w:t>
            </w:r>
            <w:r w:rsidR="0053097F" w:rsidRPr="00C71BD5">
              <w:rPr>
                <w:rFonts w:ascii="Source Sans Pro" w:hAnsi="Source Sans Pro" w:cs="Arial"/>
                <w:b/>
              </w:rPr>
              <w:t xml:space="preserve"> Name: </w:t>
            </w:r>
          </w:p>
        </w:tc>
      </w:tr>
      <w:tr w:rsidR="00CE7A21" w:rsidRPr="009913AC" w14:paraId="17DE86BF" w14:textId="77777777" w:rsidTr="00982C1A">
        <w:trPr>
          <w:trHeight w:val="432"/>
          <w:jc w:val="center"/>
        </w:trPr>
        <w:tc>
          <w:tcPr>
            <w:tcW w:w="586" w:type="dxa"/>
            <w:tcBorders>
              <w:top w:val="double" w:sz="4" w:space="0" w:color="auto"/>
              <w:bottom w:val="single" w:sz="4" w:space="0" w:color="auto"/>
            </w:tcBorders>
            <w:shd w:val="clear" w:color="auto" w:fill="B8CCE4" w:themeFill="accent1" w:themeFillTint="66"/>
            <w:vAlign w:val="center"/>
          </w:tcPr>
          <w:p w14:paraId="645F560A" w14:textId="77777777" w:rsidR="00CE7A21" w:rsidRPr="00C71BD5" w:rsidRDefault="00CE7A21" w:rsidP="001625C5">
            <w:pPr>
              <w:rPr>
                <w:rFonts w:ascii="Source Sans Pro" w:hAnsi="Source Sans Pro" w:cs="Arial"/>
                <w:b/>
              </w:rPr>
            </w:pPr>
            <w:r w:rsidRPr="00C71BD5">
              <w:rPr>
                <w:rFonts w:ascii="Source Sans Pro" w:hAnsi="Source Sans Pro" w:cs="Arial"/>
                <w:b/>
              </w:rPr>
              <w:t>No.</w:t>
            </w:r>
          </w:p>
        </w:tc>
        <w:tc>
          <w:tcPr>
            <w:tcW w:w="4922" w:type="dxa"/>
            <w:tcBorders>
              <w:top w:val="double" w:sz="4" w:space="0" w:color="auto"/>
              <w:bottom w:val="single" w:sz="4" w:space="0" w:color="auto"/>
            </w:tcBorders>
            <w:shd w:val="clear" w:color="auto" w:fill="B8CCE4" w:themeFill="accent1" w:themeFillTint="66"/>
            <w:vAlign w:val="center"/>
          </w:tcPr>
          <w:p w14:paraId="3874A8C8" w14:textId="77777777" w:rsidR="00CE7A21" w:rsidRPr="00C71BD5" w:rsidRDefault="00CE7A21" w:rsidP="001625C5">
            <w:pPr>
              <w:rPr>
                <w:rFonts w:ascii="Source Sans Pro" w:hAnsi="Source Sans Pro" w:cs="Arial"/>
                <w:b/>
              </w:rPr>
            </w:pPr>
            <w:r w:rsidRPr="00C71BD5">
              <w:rPr>
                <w:rFonts w:ascii="Source Sans Pro" w:hAnsi="Source Sans Pro" w:cs="Arial"/>
                <w:b/>
              </w:rPr>
              <w:t>Requirement</w:t>
            </w:r>
          </w:p>
        </w:tc>
        <w:tc>
          <w:tcPr>
            <w:tcW w:w="1440" w:type="dxa"/>
            <w:tcBorders>
              <w:top w:val="double" w:sz="4" w:space="0" w:color="auto"/>
              <w:bottom w:val="single" w:sz="4" w:space="0" w:color="auto"/>
            </w:tcBorders>
            <w:shd w:val="clear" w:color="auto" w:fill="B8CCE4" w:themeFill="accent1" w:themeFillTint="66"/>
            <w:vAlign w:val="center"/>
          </w:tcPr>
          <w:p w14:paraId="1F045CA0" w14:textId="6781FF23" w:rsidR="00CE7A21" w:rsidRPr="00C71BD5" w:rsidRDefault="00CE7A21" w:rsidP="00CE7A21">
            <w:pPr>
              <w:jc w:val="center"/>
              <w:rPr>
                <w:rFonts w:ascii="Source Sans Pro" w:hAnsi="Source Sans Pro" w:cs="Arial"/>
                <w:b/>
              </w:rPr>
            </w:pPr>
            <w:r w:rsidRPr="00C71BD5">
              <w:rPr>
                <w:rFonts w:ascii="Source Sans Pro" w:hAnsi="Source Sans Pro" w:cs="Arial"/>
                <w:b/>
              </w:rPr>
              <w:t>Year</w:t>
            </w:r>
            <w:r w:rsidR="00B062E9" w:rsidRPr="00C71BD5">
              <w:rPr>
                <w:rFonts w:ascii="Source Sans Pro" w:hAnsi="Source Sans Pro" w:cs="Arial"/>
                <w:b/>
              </w:rPr>
              <w:t xml:space="preserve"> 1</w:t>
            </w:r>
          </w:p>
        </w:tc>
        <w:tc>
          <w:tcPr>
            <w:tcW w:w="1440" w:type="dxa"/>
            <w:tcBorders>
              <w:top w:val="double" w:sz="4" w:space="0" w:color="auto"/>
              <w:bottom w:val="single" w:sz="4" w:space="0" w:color="auto"/>
            </w:tcBorders>
            <w:shd w:val="clear" w:color="auto" w:fill="B8CCE4" w:themeFill="accent1" w:themeFillTint="66"/>
            <w:vAlign w:val="center"/>
          </w:tcPr>
          <w:p w14:paraId="056217CE" w14:textId="0125C35A" w:rsidR="00CE7A21" w:rsidRPr="00C71BD5" w:rsidRDefault="00CE7A21" w:rsidP="001625C5">
            <w:pPr>
              <w:jc w:val="center"/>
              <w:rPr>
                <w:rFonts w:ascii="Source Sans Pro" w:hAnsi="Source Sans Pro" w:cs="Arial"/>
                <w:b/>
              </w:rPr>
            </w:pPr>
            <w:r w:rsidRPr="00C71BD5">
              <w:rPr>
                <w:rFonts w:ascii="Source Sans Pro" w:hAnsi="Source Sans Pro" w:cs="Arial"/>
                <w:b/>
              </w:rPr>
              <w:t>Year</w:t>
            </w:r>
            <w:r w:rsidR="00B062E9" w:rsidRPr="00C71BD5">
              <w:rPr>
                <w:rFonts w:ascii="Source Sans Pro" w:hAnsi="Source Sans Pro" w:cs="Arial"/>
                <w:b/>
              </w:rPr>
              <w:t xml:space="preserve"> 2</w:t>
            </w:r>
          </w:p>
        </w:tc>
        <w:tc>
          <w:tcPr>
            <w:tcW w:w="1440" w:type="dxa"/>
            <w:tcBorders>
              <w:top w:val="double" w:sz="4" w:space="0" w:color="auto"/>
              <w:bottom w:val="single" w:sz="4" w:space="0" w:color="auto"/>
            </w:tcBorders>
            <w:shd w:val="clear" w:color="auto" w:fill="B8CCE4" w:themeFill="accent1" w:themeFillTint="66"/>
            <w:vAlign w:val="center"/>
          </w:tcPr>
          <w:p w14:paraId="420D6B6A" w14:textId="1979AA00" w:rsidR="00CE7A21" w:rsidRPr="00C71BD5" w:rsidRDefault="00CE7A21" w:rsidP="00CE7A21">
            <w:pPr>
              <w:jc w:val="center"/>
              <w:rPr>
                <w:rFonts w:ascii="Source Sans Pro" w:hAnsi="Source Sans Pro" w:cs="Arial"/>
                <w:b/>
              </w:rPr>
            </w:pPr>
            <w:r w:rsidRPr="00C71BD5">
              <w:rPr>
                <w:rFonts w:ascii="Source Sans Pro" w:hAnsi="Source Sans Pro" w:cs="Arial"/>
                <w:b/>
              </w:rPr>
              <w:t>Year</w:t>
            </w:r>
            <w:r w:rsidR="00B062E9" w:rsidRPr="00C71BD5">
              <w:rPr>
                <w:rFonts w:ascii="Source Sans Pro" w:hAnsi="Source Sans Pro" w:cs="Arial"/>
                <w:b/>
              </w:rPr>
              <w:t xml:space="preserve"> 3</w:t>
            </w:r>
          </w:p>
        </w:tc>
      </w:tr>
      <w:tr w:rsidR="00CE7A21" w:rsidRPr="009913AC" w14:paraId="48BB1989" w14:textId="77777777" w:rsidTr="00982C1A">
        <w:trPr>
          <w:trHeight w:hRule="exact" w:val="360"/>
          <w:jc w:val="center"/>
        </w:trPr>
        <w:tc>
          <w:tcPr>
            <w:tcW w:w="586" w:type="dxa"/>
            <w:tcBorders>
              <w:top w:val="single" w:sz="4" w:space="0" w:color="auto"/>
              <w:bottom w:val="dotted" w:sz="4" w:space="0" w:color="4F81BD" w:themeColor="accent1"/>
              <w:right w:val="dotted" w:sz="4" w:space="0" w:color="4F81BD" w:themeColor="accent1"/>
            </w:tcBorders>
            <w:vAlign w:val="center"/>
          </w:tcPr>
          <w:p w14:paraId="4EE3FA91" w14:textId="77777777" w:rsidR="00CE7A21" w:rsidRPr="00C71BD5" w:rsidRDefault="00CE7A21" w:rsidP="001625C5">
            <w:pPr>
              <w:rPr>
                <w:rFonts w:ascii="Source Sans Pro" w:hAnsi="Source Sans Pro" w:cs="Arial"/>
              </w:rPr>
            </w:pPr>
            <w:r w:rsidRPr="00C71BD5">
              <w:rPr>
                <w:rFonts w:ascii="Source Sans Pro" w:hAnsi="Source Sans Pro" w:cs="Arial"/>
              </w:rPr>
              <w:t>1</w:t>
            </w:r>
          </w:p>
        </w:tc>
        <w:tc>
          <w:tcPr>
            <w:tcW w:w="4922" w:type="dxa"/>
            <w:tcBorders>
              <w:top w:val="single" w:sz="4" w:space="0" w:color="auto"/>
              <w:left w:val="dotted" w:sz="4" w:space="0" w:color="4F81BD" w:themeColor="accent1"/>
              <w:bottom w:val="dotted" w:sz="4" w:space="0" w:color="4F81BD" w:themeColor="accent1"/>
              <w:right w:val="dotted" w:sz="4" w:space="0" w:color="4F81BD" w:themeColor="accent1"/>
            </w:tcBorders>
            <w:vAlign w:val="center"/>
          </w:tcPr>
          <w:p w14:paraId="1B107AD3" w14:textId="344E8C11" w:rsidR="00CE7A21" w:rsidRPr="00C71BD5" w:rsidRDefault="00F258CF" w:rsidP="001625C5">
            <w:pPr>
              <w:rPr>
                <w:rFonts w:ascii="Source Sans Pro" w:hAnsi="Source Sans Pro" w:cs="Arial"/>
                <w:i/>
                <w:iCs/>
              </w:rPr>
            </w:pPr>
            <w:r w:rsidRPr="00C71BD5">
              <w:rPr>
                <w:rFonts w:ascii="Source Sans Pro" w:hAnsi="Source Sans Pro" w:cs="Arial"/>
                <w:i/>
                <w:iCs/>
              </w:rPr>
              <w:t>Local Level Activity name (list each individually)</w:t>
            </w:r>
          </w:p>
        </w:tc>
        <w:tc>
          <w:tcPr>
            <w:tcW w:w="1440" w:type="dxa"/>
            <w:tcBorders>
              <w:top w:val="single" w:sz="4" w:space="0" w:color="auto"/>
              <w:left w:val="dotted" w:sz="4" w:space="0" w:color="4F81BD" w:themeColor="accent1"/>
              <w:bottom w:val="dotted" w:sz="4" w:space="0" w:color="4F81BD" w:themeColor="accent1"/>
              <w:right w:val="dotted" w:sz="4" w:space="0" w:color="4F81BD" w:themeColor="accent1"/>
            </w:tcBorders>
            <w:shd w:val="clear" w:color="auto" w:fill="auto"/>
            <w:vAlign w:val="center"/>
          </w:tcPr>
          <w:p w14:paraId="6244A493" w14:textId="67FB156B" w:rsidR="00CE7A21" w:rsidRPr="00C71BD5" w:rsidRDefault="00F40DEE" w:rsidP="001625C5">
            <w:pPr>
              <w:rPr>
                <w:rFonts w:ascii="Source Sans Pro" w:hAnsi="Source Sans Pro" w:cs="Arial"/>
              </w:rPr>
            </w:pPr>
            <w:r w:rsidRPr="00C71BD5">
              <w:rPr>
                <w:rFonts w:ascii="Source Sans Pro" w:hAnsi="Source Sans Pro" w:cs="Arial"/>
              </w:rPr>
              <w:t>$</w:t>
            </w:r>
          </w:p>
        </w:tc>
        <w:tc>
          <w:tcPr>
            <w:tcW w:w="1440" w:type="dxa"/>
            <w:tcBorders>
              <w:top w:val="single" w:sz="4" w:space="0" w:color="auto"/>
              <w:left w:val="dotted" w:sz="4" w:space="0" w:color="4F81BD" w:themeColor="accent1"/>
              <w:bottom w:val="dotted" w:sz="4" w:space="0" w:color="4F81BD" w:themeColor="accent1"/>
              <w:right w:val="dotted" w:sz="4" w:space="0" w:color="4F81BD" w:themeColor="accent1"/>
            </w:tcBorders>
            <w:shd w:val="clear" w:color="auto" w:fill="auto"/>
            <w:vAlign w:val="center"/>
          </w:tcPr>
          <w:p w14:paraId="7E6A96E1" w14:textId="4F7EE44B" w:rsidR="00CE7A21" w:rsidRPr="00C71BD5" w:rsidRDefault="00F40DEE" w:rsidP="001625C5">
            <w:pPr>
              <w:rPr>
                <w:rFonts w:ascii="Source Sans Pro" w:hAnsi="Source Sans Pro" w:cs="Arial"/>
              </w:rPr>
            </w:pPr>
            <w:r w:rsidRPr="00C71BD5">
              <w:rPr>
                <w:rFonts w:ascii="Source Sans Pro" w:hAnsi="Source Sans Pro" w:cs="Arial"/>
              </w:rPr>
              <w:t>$</w:t>
            </w:r>
          </w:p>
        </w:tc>
        <w:tc>
          <w:tcPr>
            <w:tcW w:w="1440" w:type="dxa"/>
            <w:tcBorders>
              <w:top w:val="single" w:sz="4" w:space="0" w:color="auto"/>
              <w:left w:val="dotted" w:sz="4" w:space="0" w:color="4F81BD" w:themeColor="accent1"/>
              <w:bottom w:val="dotted" w:sz="4" w:space="0" w:color="4F81BD" w:themeColor="accent1"/>
            </w:tcBorders>
            <w:shd w:val="clear" w:color="auto" w:fill="auto"/>
            <w:vAlign w:val="center"/>
          </w:tcPr>
          <w:p w14:paraId="5A2B4320" w14:textId="16DDE9CD" w:rsidR="00CE7A21" w:rsidRPr="00C71BD5" w:rsidRDefault="00F40DEE" w:rsidP="001625C5">
            <w:pPr>
              <w:rPr>
                <w:rFonts w:ascii="Source Sans Pro" w:hAnsi="Source Sans Pro" w:cs="Arial"/>
              </w:rPr>
            </w:pPr>
            <w:r w:rsidRPr="00C71BD5">
              <w:rPr>
                <w:rFonts w:ascii="Source Sans Pro" w:hAnsi="Source Sans Pro" w:cs="Arial"/>
              </w:rPr>
              <w:t>$</w:t>
            </w:r>
          </w:p>
        </w:tc>
      </w:tr>
      <w:tr w:rsidR="004746E0" w:rsidRPr="009913AC" w14:paraId="3C7CA743" w14:textId="77777777" w:rsidTr="00982C1A">
        <w:trPr>
          <w:trHeight w:hRule="exact" w:val="360"/>
          <w:jc w:val="center"/>
        </w:trPr>
        <w:tc>
          <w:tcPr>
            <w:tcW w:w="586" w:type="dxa"/>
            <w:tcBorders>
              <w:top w:val="dotted" w:sz="4" w:space="0" w:color="4F81BD" w:themeColor="accent1"/>
              <w:bottom w:val="dotted" w:sz="4" w:space="0" w:color="4F81BD" w:themeColor="accent1"/>
              <w:right w:val="dotted" w:sz="4" w:space="0" w:color="4F81BD" w:themeColor="accent1"/>
            </w:tcBorders>
            <w:vAlign w:val="center"/>
          </w:tcPr>
          <w:p w14:paraId="4CCF80B9" w14:textId="77777777" w:rsidR="004746E0" w:rsidRPr="00C71BD5" w:rsidRDefault="004746E0" w:rsidP="004746E0">
            <w:pPr>
              <w:rPr>
                <w:rFonts w:ascii="Source Sans Pro" w:hAnsi="Source Sans Pro" w:cs="Arial"/>
              </w:rPr>
            </w:pPr>
            <w:r w:rsidRPr="00C71BD5">
              <w:rPr>
                <w:rFonts w:ascii="Source Sans Pro" w:hAnsi="Source Sans Pro" w:cs="Arial"/>
              </w:rPr>
              <w:t>2</w:t>
            </w:r>
          </w:p>
        </w:tc>
        <w:tc>
          <w:tcPr>
            <w:tcW w:w="4922"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4F8A1EE2" w14:textId="1DA615E1" w:rsidR="004746E0" w:rsidRPr="00C71BD5" w:rsidRDefault="004746E0" w:rsidP="004746E0">
            <w:pPr>
              <w:rPr>
                <w:rFonts w:ascii="Source Sans Pro" w:hAnsi="Source Sans Pro"/>
              </w:rPr>
            </w:pP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00CFB09A" w14:textId="07A2101D" w:rsidR="004746E0" w:rsidRPr="00C71BD5" w:rsidRDefault="004746E0" w:rsidP="004746E0">
            <w:pPr>
              <w:rPr>
                <w:rFonts w:ascii="Source Sans Pro" w:hAnsi="Source Sans Pro" w:cs="Arial"/>
              </w:rPr>
            </w:pPr>
            <w:r w:rsidRPr="00C71BD5">
              <w:rPr>
                <w:rFonts w:ascii="Source Sans Pro" w:hAnsi="Source Sans Pro" w:cs="Arial"/>
              </w:rPr>
              <w:t>$</w:t>
            </w: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3AB6B805" w14:textId="7A51984B" w:rsidR="004746E0" w:rsidRPr="00C71BD5" w:rsidRDefault="004746E0" w:rsidP="004746E0">
            <w:pPr>
              <w:rPr>
                <w:rFonts w:ascii="Source Sans Pro" w:hAnsi="Source Sans Pro" w:cs="Arial"/>
              </w:rPr>
            </w:pPr>
            <w:r w:rsidRPr="00C71BD5">
              <w:rPr>
                <w:rFonts w:ascii="Source Sans Pro" w:hAnsi="Source Sans Pro" w:cs="Arial"/>
              </w:rPr>
              <w:t>$</w:t>
            </w:r>
          </w:p>
        </w:tc>
        <w:tc>
          <w:tcPr>
            <w:tcW w:w="1440"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0EBE7AE0" w14:textId="4516CF1E" w:rsidR="004746E0" w:rsidRPr="00C71BD5" w:rsidRDefault="004746E0" w:rsidP="004746E0">
            <w:pPr>
              <w:rPr>
                <w:rFonts w:ascii="Source Sans Pro" w:hAnsi="Source Sans Pro" w:cs="Arial"/>
              </w:rPr>
            </w:pPr>
            <w:r w:rsidRPr="00C71BD5">
              <w:rPr>
                <w:rFonts w:ascii="Source Sans Pro" w:hAnsi="Source Sans Pro" w:cs="Arial"/>
              </w:rPr>
              <w:t>$</w:t>
            </w:r>
          </w:p>
        </w:tc>
      </w:tr>
      <w:tr w:rsidR="004746E0" w:rsidRPr="009913AC" w14:paraId="1ED7AF41" w14:textId="77777777" w:rsidTr="00982C1A">
        <w:trPr>
          <w:trHeight w:hRule="exact" w:val="360"/>
          <w:jc w:val="center"/>
        </w:trPr>
        <w:tc>
          <w:tcPr>
            <w:tcW w:w="586" w:type="dxa"/>
            <w:tcBorders>
              <w:top w:val="dotted" w:sz="4" w:space="0" w:color="4F81BD" w:themeColor="accent1"/>
              <w:bottom w:val="dotted" w:sz="4" w:space="0" w:color="4F81BD" w:themeColor="accent1"/>
              <w:right w:val="dotted" w:sz="4" w:space="0" w:color="4F81BD" w:themeColor="accent1"/>
            </w:tcBorders>
            <w:vAlign w:val="center"/>
          </w:tcPr>
          <w:p w14:paraId="15297E8C" w14:textId="77777777" w:rsidR="004746E0" w:rsidRPr="00C71BD5" w:rsidRDefault="004746E0" w:rsidP="004746E0">
            <w:pPr>
              <w:rPr>
                <w:rFonts w:ascii="Source Sans Pro" w:hAnsi="Source Sans Pro" w:cs="Arial"/>
              </w:rPr>
            </w:pPr>
            <w:r w:rsidRPr="00C71BD5">
              <w:rPr>
                <w:rFonts w:ascii="Source Sans Pro" w:hAnsi="Source Sans Pro" w:cs="Arial"/>
              </w:rPr>
              <w:t>3</w:t>
            </w:r>
          </w:p>
        </w:tc>
        <w:tc>
          <w:tcPr>
            <w:tcW w:w="4922"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73E88617" w14:textId="66B7BB4B" w:rsidR="004746E0" w:rsidRPr="00C71BD5" w:rsidRDefault="004746E0" w:rsidP="004746E0">
            <w:pPr>
              <w:rPr>
                <w:rFonts w:ascii="Source Sans Pro" w:hAnsi="Source Sans Pro"/>
              </w:rPr>
            </w:pP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3A6D1A44" w14:textId="319907A9" w:rsidR="004746E0" w:rsidRPr="00C71BD5" w:rsidRDefault="004746E0" w:rsidP="004746E0">
            <w:pPr>
              <w:rPr>
                <w:rFonts w:ascii="Source Sans Pro" w:hAnsi="Source Sans Pro" w:cs="Arial"/>
              </w:rPr>
            </w:pPr>
            <w:r w:rsidRPr="00C71BD5">
              <w:rPr>
                <w:rFonts w:ascii="Source Sans Pro" w:hAnsi="Source Sans Pro" w:cs="Arial"/>
              </w:rPr>
              <w:t>$</w:t>
            </w: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06956A90" w14:textId="274C6125" w:rsidR="004746E0" w:rsidRPr="00C71BD5" w:rsidRDefault="004746E0" w:rsidP="004746E0">
            <w:pPr>
              <w:rPr>
                <w:rFonts w:ascii="Source Sans Pro" w:hAnsi="Source Sans Pro" w:cs="Arial"/>
              </w:rPr>
            </w:pPr>
            <w:r w:rsidRPr="00C71BD5">
              <w:rPr>
                <w:rFonts w:ascii="Source Sans Pro" w:hAnsi="Source Sans Pro" w:cs="Arial"/>
              </w:rPr>
              <w:t>$</w:t>
            </w:r>
          </w:p>
        </w:tc>
        <w:tc>
          <w:tcPr>
            <w:tcW w:w="1440"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2D25D135" w14:textId="17148E4A" w:rsidR="004746E0" w:rsidRPr="00C71BD5" w:rsidRDefault="004746E0" w:rsidP="004746E0">
            <w:pPr>
              <w:rPr>
                <w:rFonts w:ascii="Source Sans Pro" w:hAnsi="Source Sans Pro" w:cs="Arial"/>
              </w:rPr>
            </w:pPr>
            <w:r w:rsidRPr="00C71BD5">
              <w:rPr>
                <w:rFonts w:ascii="Source Sans Pro" w:hAnsi="Source Sans Pro" w:cs="Arial"/>
              </w:rPr>
              <w:t>$</w:t>
            </w:r>
          </w:p>
        </w:tc>
      </w:tr>
      <w:tr w:rsidR="004746E0" w:rsidRPr="009913AC" w14:paraId="7D5EF05C" w14:textId="77777777" w:rsidTr="00982C1A">
        <w:trPr>
          <w:trHeight w:hRule="exact" w:val="360"/>
          <w:jc w:val="center"/>
        </w:trPr>
        <w:tc>
          <w:tcPr>
            <w:tcW w:w="586" w:type="dxa"/>
            <w:tcBorders>
              <w:top w:val="dotted" w:sz="4" w:space="0" w:color="4F81BD" w:themeColor="accent1"/>
              <w:bottom w:val="dotted" w:sz="4" w:space="0" w:color="4F81BD" w:themeColor="accent1"/>
              <w:right w:val="dotted" w:sz="4" w:space="0" w:color="4F81BD" w:themeColor="accent1"/>
            </w:tcBorders>
            <w:vAlign w:val="center"/>
          </w:tcPr>
          <w:p w14:paraId="536B11A6" w14:textId="77777777" w:rsidR="004746E0" w:rsidRPr="00C71BD5" w:rsidRDefault="004746E0" w:rsidP="004746E0">
            <w:pPr>
              <w:rPr>
                <w:rFonts w:ascii="Source Sans Pro" w:hAnsi="Source Sans Pro" w:cs="Arial"/>
              </w:rPr>
            </w:pPr>
            <w:r w:rsidRPr="00C71BD5">
              <w:rPr>
                <w:rFonts w:ascii="Source Sans Pro" w:hAnsi="Source Sans Pro" w:cs="Arial"/>
              </w:rPr>
              <w:t>4</w:t>
            </w:r>
          </w:p>
        </w:tc>
        <w:tc>
          <w:tcPr>
            <w:tcW w:w="4922"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4D91009E" w14:textId="2C501E4A" w:rsidR="004746E0" w:rsidRPr="00C71BD5" w:rsidRDefault="004746E0" w:rsidP="004746E0">
            <w:pPr>
              <w:rPr>
                <w:rFonts w:ascii="Source Sans Pro" w:hAnsi="Source Sans Pro"/>
              </w:rPr>
            </w:pP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4ED19C24" w14:textId="18A6CB69" w:rsidR="004746E0" w:rsidRPr="00C71BD5" w:rsidRDefault="004746E0" w:rsidP="004746E0">
            <w:pPr>
              <w:rPr>
                <w:rFonts w:ascii="Source Sans Pro" w:hAnsi="Source Sans Pro" w:cs="Arial"/>
              </w:rPr>
            </w:pPr>
            <w:r w:rsidRPr="00C71BD5">
              <w:rPr>
                <w:rFonts w:ascii="Source Sans Pro" w:hAnsi="Source Sans Pro" w:cs="Arial"/>
              </w:rPr>
              <w:t>$</w:t>
            </w: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5A5FFCC0" w14:textId="3837917F" w:rsidR="004746E0" w:rsidRPr="00C71BD5" w:rsidRDefault="004746E0" w:rsidP="004746E0">
            <w:pPr>
              <w:rPr>
                <w:rFonts w:ascii="Source Sans Pro" w:hAnsi="Source Sans Pro" w:cs="Arial"/>
              </w:rPr>
            </w:pPr>
            <w:r w:rsidRPr="00C71BD5">
              <w:rPr>
                <w:rFonts w:ascii="Source Sans Pro" w:hAnsi="Source Sans Pro" w:cs="Arial"/>
              </w:rPr>
              <w:t>$</w:t>
            </w:r>
          </w:p>
        </w:tc>
        <w:tc>
          <w:tcPr>
            <w:tcW w:w="1440"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2F702C44" w14:textId="0AA35EF0" w:rsidR="004746E0" w:rsidRPr="00C71BD5" w:rsidRDefault="004746E0" w:rsidP="004746E0">
            <w:pPr>
              <w:rPr>
                <w:rFonts w:ascii="Source Sans Pro" w:hAnsi="Source Sans Pro" w:cs="Arial"/>
              </w:rPr>
            </w:pPr>
            <w:r w:rsidRPr="00C71BD5">
              <w:rPr>
                <w:rFonts w:ascii="Source Sans Pro" w:hAnsi="Source Sans Pro" w:cs="Arial"/>
              </w:rPr>
              <w:t>$</w:t>
            </w:r>
          </w:p>
        </w:tc>
      </w:tr>
      <w:tr w:rsidR="004746E0" w:rsidRPr="009913AC" w14:paraId="79A46E19" w14:textId="77777777" w:rsidTr="00982C1A">
        <w:trPr>
          <w:trHeight w:hRule="exact" w:val="360"/>
          <w:jc w:val="center"/>
        </w:trPr>
        <w:tc>
          <w:tcPr>
            <w:tcW w:w="586" w:type="dxa"/>
            <w:tcBorders>
              <w:top w:val="dotted" w:sz="4" w:space="0" w:color="4F81BD" w:themeColor="accent1"/>
              <w:bottom w:val="dotted" w:sz="4" w:space="0" w:color="4F81BD" w:themeColor="accent1"/>
              <w:right w:val="dotted" w:sz="4" w:space="0" w:color="4F81BD" w:themeColor="accent1"/>
            </w:tcBorders>
            <w:vAlign w:val="center"/>
          </w:tcPr>
          <w:p w14:paraId="3E37FA73" w14:textId="77777777" w:rsidR="004746E0" w:rsidRPr="00C71BD5" w:rsidRDefault="004746E0" w:rsidP="004746E0">
            <w:pPr>
              <w:rPr>
                <w:rFonts w:ascii="Source Sans Pro" w:hAnsi="Source Sans Pro" w:cs="Arial"/>
              </w:rPr>
            </w:pPr>
            <w:r w:rsidRPr="00C71BD5">
              <w:rPr>
                <w:rFonts w:ascii="Source Sans Pro" w:hAnsi="Source Sans Pro" w:cs="Arial"/>
              </w:rPr>
              <w:t>5</w:t>
            </w:r>
          </w:p>
        </w:tc>
        <w:tc>
          <w:tcPr>
            <w:tcW w:w="4922"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048FDF61" w14:textId="5DA7A698" w:rsidR="004746E0" w:rsidRPr="00C71BD5" w:rsidRDefault="004746E0" w:rsidP="004746E0">
            <w:pPr>
              <w:rPr>
                <w:rFonts w:ascii="Source Sans Pro" w:hAnsi="Source Sans Pro"/>
              </w:rPr>
            </w:pP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1E79384C" w14:textId="03AF0205" w:rsidR="004746E0" w:rsidRPr="00C71BD5" w:rsidRDefault="004746E0" w:rsidP="004746E0">
            <w:pPr>
              <w:rPr>
                <w:rFonts w:ascii="Source Sans Pro" w:hAnsi="Source Sans Pro" w:cs="Arial"/>
              </w:rPr>
            </w:pPr>
            <w:r w:rsidRPr="00C71BD5">
              <w:rPr>
                <w:rFonts w:ascii="Source Sans Pro" w:hAnsi="Source Sans Pro" w:cs="Arial"/>
              </w:rPr>
              <w:t>$</w:t>
            </w: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2B718DF5" w14:textId="46D592CC" w:rsidR="004746E0" w:rsidRPr="00C71BD5" w:rsidRDefault="004746E0" w:rsidP="004746E0">
            <w:pPr>
              <w:rPr>
                <w:rFonts w:ascii="Source Sans Pro" w:hAnsi="Source Sans Pro" w:cs="Arial"/>
              </w:rPr>
            </w:pPr>
            <w:r w:rsidRPr="00C71BD5">
              <w:rPr>
                <w:rFonts w:ascii="Source Sans Pro" w:hAnsi="Source Sans Pro" w:cs="Arial"/>
              </w:rPr>
              <w:t>$</w:t>
            </w:r>
          </w:p>
        </w:tc>
        <w:tc>
          <w:tcPr>
            <w:tcW w:w="1440"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3E5FBB62" w14:textId="387DDD8D" w:rsidR="004746E0" w:rsidRPr="00C71BD5" w:rsidRDefault="004746E0" w:rsidP="004746E0">
            <w:pPr>
              <w:rPr>
                <w:rFonts w:ascii="Source Sans Pro" w:hAnsi="Source Sans Pro" w:cs="Arial"/>
              </w:rPr>
            </w:pPr>
            <w:r w:rsidRPr="00C71BD5">
              <w:rPr>
                <w:rFonts w:ascii="Source Sans Pro" w:hAnsi="Source Sans Pro" w:cs="Arial"/>
              </w:rPr>
              <w:t>$</w:t>
            </w:r>
          </w:p>
        </w:tc>
      </w:tr>
      <w:tr w:rsidR="004746E0" w:rsidRPr="009913AC" w14:paraId="7446E5D5" w14:textId="77777777" w:rsidTr="00982C1A">
        <w:trPr>
          <w:trHeight w:hRule="exact" w:val="360"/>
          <w:jc w:val="center"/>
        </w:trPr>
        <w:tc>
          <w:tcPr>
            <w:tcW w:w="586" w:type="dxa"/>
            <w:tcBorders>
              <w:top w:val="dotted" w:sz="4" w:space="0" w:color="4F81BD" w:themeColor="accent1"/>
              <w:bottom w:val="dotted" w:sz="4" w:space="0" w:color="4F81BD" w:themeColor="accent1"/>
              <w:right w:val="dotted" w:sz="4" w:space="0" w:color="4F81BD" w:themeColor="accent1"/>
            </w:tcBorders>
            <w:vAlign w:val="center"/>
          </w:tcPr>
          <w:p w14:paraId="3420AA92" w14:textId="77777777" w:rsidR="004746E0" w:rsidRPr="00C71BD5" w:rsidRDefault="004746E0" w:rsidP="004746E0">
            <w:pPr>
              <w:rPr>
                <w:rFonts w:ascii="Source Sans Pro" w:hAnsi="Source Sans Pro" w:cs="Arial"/>
              </w:rPr>
            </w:pPr>
            <w:r w:rsidRPr="00C71BD5">
              <w:rPr>
                <w:rFonts w:ascii="Source Sans Pro" w:hAnsi="Source Sans Pro" w:cs="Arial"/>
              </w:rPr>
              <w:t>6</w:t>
            </w:r>
          </w:p>
        </w:tc>
        <w:tc>
          <w:tcPr>
            <w:tcW w:w="4922"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643C75AF" w14:textId="6BED2366" w:rsidR="004746E0" w:rsidRPr="00C71BD5" w:rsidRDefault="00F258CF" w:rsidP="004746E0">
            <w:pPr>
              <w:rPr>
                <w:rFonts w:ascii="Source Sans Pro" w:hAnsi="Source Sans Pro"/>
                <w:i/>
                <w:iCs/>
              </w:rPr>
            </w:pPr>
            <w:r w:rsidRPr="00C71BD5">
              <w:rPr>
                <w:rFonts w:ascii="Source Sans Pro" w:hAnsi="Source Sans Pro" w:cs="Arial"/>
                <w:i/>
                <w:iCs/>
              </w:rPr>
              <w:t>Local Level Entity name (list each individually)</w:t>
            </w: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7E7BA1D2" w14:textId="028F5B55" w:rsidR="004746E0" w:rsidRPr="00C71BD5" w:rsidRDefault="004746E0" w:rsidP="004746E0">
            <w:pPr>
              <w:rPr>
                <w:rFonts w:ascii="Source Sans Pro" w:hAnsi="Source Sans Pro" w:cs="Arial"/>
              </w:rPr>
            </w:pPr>
            <w:r w:rsidRPr="00C71BD5">
              <w:rPr>
                <w:rFonts w:ascii="Source Sans Pro" w:hAnsi="Source Sans Pro" w:cs="Arial"/>
              </w:rPr>
              <w:t>$</w:t>
            </w: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67FC0107" w14:textId="0373F8FE" w:rsidR="004746E0" w:rsidRPr="00C71BD5" w:rsidRDefault="004746E0" w:rsidP="004746E0">
            <w:pPr>
              <w:rPr>
                <w:rFonts w:ascii="Source Sans Pro" w:hAnsi="Source Sans Pro" w:cs="Arial"/>
              </w:rPr>
            </w:pPr>
            <w:r w:rsidRPr="00C71BD5">
              <w:rPr>
                <w:rFonts w:ascii="Source Sans Pro" w:hAnsi="Source Sans Pro" w:cs="Arial"/>
              </w:rPr>
              <w:t>$</w:t>
            </w:r>
          </w:p>
        </w:tc>
        <w:tc>
          <w:tcPr>
            <w:tcW w:w="1440"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49C0609B" w14:textId="4FA9452F" w:rsidR="004746E0" w:rsidRPr="00C71BD5" w:rsidRDefault="004746E0" w:rsidP="004746E0">
            <w:pPr>
              <w:rPr>
                <w:rFonts w:ascii="Source Sans Pro" w:hAnsi="Source Sans Pro" w:cs="Arial"/>
              </w:rPr>
            </w:pPr>
            <w:r w:rsidRPr="00C71BD5">
              <w:rPr>
                <w:rFonts w:ascii="Source Sans Pro" w:hAnsi="Source Sans Pro" w:cs="Arial"/>
              </w:rPr>
              <w:t>$</w:t>
            </w:r>
          </w:p>
        </w:tc>
      </w:tr>
      <w:tr w:rsidR="004746E0" w:rsidRPr="009913AC" w14:paraId="7F0339D2" w14:textId="77777777" w:rsidTr="00982C1A">
        <w:trPr>
          <w:trHeight w:hRule="exact" w:val="360"/>
          <w:jc w:val="center"/>
        </w:trPr>
        <w:tc>
          <w:tcPr>
            <w:tcW w:w="586" w:type="dxa"/>
            <w:tcBorders>
              <w:top w:val="dotted" w:sz="4" w:space="0" w:color="4F81BD" w:themeColor="accent1"/>
              <w:bottom w:val="dotted" w:sz="4" w:space="0" w:color="4F81BD" w:themeColor="accent1"/>
              <w:right w:val="dotted" w:sz="4" w:space="0" w:color="4F81BD" w:themeColor="accent1"/>
            </w:tcBorders>
            <w:vAlign w:val="center"/>
          </w:tcPr>
          <w:p w14:paraId="5EEC202D" w14:textId="77777777" w:rsidR="004746E0" w:rsidRPr="00C71BD5" w:rsidRDefault="004746E0" w:rsidP="004746E0">
            <w:pPr>
              <w:rPr>
                <w:rFonts w:ascii="Source Sans Pro" w:hAnsi="Source Sans Pro" w:cs="Arial"/>
              </w:rPr>
            </w:pPr>
            <w:r w:rsidRPr="00C71BD5">
              <w:rPr>
                <w:rFonts w:ascii="Source Sans Pro" w:hAnsi="Source Sans Pro" w:cs="Arial"/>
              </w:rPr>
              <w:t>7</w:t>
            </w:r>
          </w:p>
        </w:tc>
        <w:tc>
          <w:tcPr>
            <w:tcW w:w="4922"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239B4BAC" w14:textId="72AD3D00" w:rsidR="004746E0" w:rsidRPr="00C71BD5" w:rsidRDefault="004746E0" w:rsidP="004746E0">
            <w:pPr>
              <w:rPr>
                <w:rFonts w:ascii="Source Sans Pro" w:hAnsi="Source Sans Pro"/>
              </w:rPr>
            </w:pP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17B2B97D" w14:textId="50AF85B9" w:rsidR="004746E0" w:rsidRPr="00C71BD5" w:rsidRDefault="004746E0" w:rsidP="004746E0">
            <w:pPr>
              <w:rPr>
                <w:rFonts w:ascii="Source Sans Pro" w:hAnsi="Source Sans Pro" w:cs="Arial"/>
              </w:rPr>
            </w:pPr>
            <w:r w:rsidRPr="00C71BD5">
              <w:rPr>
                <w:rFonts w:ascii="Source Sans Pro" w:hAnsi="Source Sans Pro" w:cs="Arial"/>
              </w:rPr>
              <w:t>$</w:t>
            </w: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3E82A622" w14:textId="7B0A1831" w:rsidR="004746E0" w:rsidRPr="00C71BD5" w:rsidRDefault="004746E0" w:rsidP="004746E0">
            <w:pPr>
              <w:rPr>
                <w:rFonts w:ascii="Source Sans Pro" w:hAnsi="Source Sans Pro" w:cs="Arial"/>
              </w:rPr>
            </w:pPr>
            <w:r w:rsidRPr="00C71BD5">
              <w:rPr>
                <w:rFonts w:ascii="Source Sans Pro" w:hAnsi="Source Sans Pro" w:cs="Arial"/>
              </w:rPr>
              <w:t>$</w:t>
            </w:r>
          </w:p>
        </w:tc>
        <w:tc>
          <w:tcPr>
            <w:tcW w:w="1440"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352C4942" w14:textId="2BD0098C" w:rsidR="004746E0" w:rsidRPr="00C71BD5" w:rsidRDefault="004746E0" w:rsidP="004746E0">
            <w:pPr>
              <w:rPr>
                <w:rFonts w:ascii="Source Sans Pro" w:hAnsi="Source Sans Pro" w:cs="Arial"/>
              </w:rPr>
            </w:pPr>
            <w:r w:rsidRPr="00C71BD5">
              <w:rPr>
                <w:rFonts w:ascii="Source Sans Pro" w:hAnsi="Source Sans Pro" w:cs="Arial"/>
              </w:rPr>
              <w:t>$</w:t>
            </w:r>
          </w:p>
        </w:tc>
      </w:tr>
      <w:tr w:rsidR="004746E0" w:rsidRPr="009913AC" w14:paraId="4A494C1F" w14:textId="77777777" w:rsidTr="00982C1A">
        <w:trPr>
          <w:trHeight w:hRule="exact" w:val="360"/>
          <w:jc w:val="center"/>
        </w:trPr>
        <w:tc>
          <w:tcPr>
            <w:tcW w:w="586" w:type="dxa"/>
            <w:tcBorders>
              <w:top w:val="dotted" w:sz="4" w:space="0" w:color="4F81BD" w:themeColor="accent1"/>
              <w:bottom w:val="dotted" w:sz="4" w:space="0" w:color="4F81BD" w:themeColor="accent1"/>
              <w:right w:val="dotted" w:sz="4" w:space="0" w:color="4F81BD" w:themeColor="accent1"/>
            </w:tcBorders>
            <w:vAlign w:val="center"/>
          </w:tcPr>
          <w:p w14:paraId="39CE2D1E" w14:textId="77777777" w:rsidR="004746E0" w:rsidRPr="00C71BD5" w:rsidRDefault="004746E0" w:rsidP="004746E0">
            <w:pPr>
              <w:rPr>
                <w:rFonts w:ascii="Source Sans Pro" w:hAnsi="Source Sans Pro" w:cs="Arial"/>
              </w:rPr>
            </w:pPr>
            <w:r w:rsidRPr="00C71BD5">
              <w:rPr>
                <w:rFonts w:ascii="Source Sans Pro" w:hAnsi="Source Sans Pro" w:cs="Arial"/>
              </w:rPr>
              <w:t>8</w:t>
            </w:r>
          </w:p>
        </w:tc>
        <w:tc>
          <w:tcPr>
            <w:tcW w:w="4922"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35A5AD18" w14:textId="26C46B76" w:rsidR="004746E0" w:rsidRPr="00C71BD5" w:rsidRDefault="004746E0" w:rsidP="004746E0">
            <w:pPr>
              <w:rPr>
                <w:rFonts w:ascii="Source Sans Pro" w:hAnsi="Source Sans Pro"/>
              </w:rPr>
            </w:pP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2FEE395A" w14:textId="78A9ECBD" w:rsidR="004746E0" w:rsidRPr="00C71BD5" w:rsidRDefault="004746E0" w:rsidP="004746E0">
            <w:pPr>
              <w:rPr>
                <w:rFonts w:ascii="Source Sans Pro" w:hAnsi="Source Sans Pro" w:cs="Arial"/>
              </w:rPr>
            </w:pPr>
            <w:r w:rsidRPr="00C71BD5">
              <w:rPr>
                <w:rFonts w:ascii="Source Sans Pro" w:hAnsi="Source Sans Pro" w:cs="Arial"/>
              </w:rPr>
              <w:t>$</w:t>
            </w: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611AFE0C" w14:textId="585B4F47" w:rsidR="004746E0" w:rsidRPr="00C71BD5" w:rsidRDefault="004746E0" w:rsidP="004746E0">
            <w:pPr>
              <w:rPr>
                <w:rFonts w:ascii="Source Sans Pro" w:hAnsi="Source Sans Pro" w:cs="Arial"/>
              </w:rPr>
            </w:pPr>
            <w:r w:rsidRPr="00C71BD5">
              <w:rPr>
                <w:rFonts w:ascii="Source Sans Pro" w:hAnsi="Source Sans Pro" w:cs="Arial"/>
              </w:rPr>
              <w:t>$</w:t>
            </w:r>
          </w:p>
        </w:tc>
        <w:tc>
          <w:tcPr>
            <w:tcW w:w="1440"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6390EFB8" w14:textId="670B01CB" w:rsidR="004746E0" w:rsidRPr="00C71BD5" w:rsidRDefault="004746E0" w:rsidP="004746E0">
            <w:pPr>
              <w:rPr>
                <w:rFonts w:ascii="Source Sans Pro" w:hAnsi="Source Sans Pro" w:cs="Arial"/>
              </w:rPr>
            </w:pPr>
            <w:r w:rsidRPr="00C71BD5">
              <w:rPr>
                <w:rFonts w:ascii="Source Sans Pro" w:hAnsi="Source Sans Pro" w:cs="Arial"/>
              </w:rPr>
              <w:t>$</w:t>
            </w:r>
          </w:p>
        </w:tc>
      </w:tr>
      <w:tr w:rsidR="004746E0" w:rsidRPr="009913AC" w14:paraId="4D645A2D" w14:textId="77777777" w:rsidTr="00982C1A">
        <w:trPr>
          <w:trHeight w:hRule="exact" w:val="360"/>
          <w:jc w:val="center"/>
        </w:trPr>
        <w:tc>
          <w:tcPr>
            <w:tcW w:w="586" w:type="dxa"/>
            <w:tcBorders>
              <w:top w:val="dotted" w:sz="4" w:space="0" w:color="4F81BD" w:themeColor="accent1"/>
              <w:bottom w:val="dotted" w:sz="4" w:space="0" w:color="4F81BD" w:themeColor="accent1"/>
              <w:right w:val="dotted" w:sz="4" w:space="0" w:color="4F81BD" w:themeColor="accent1"/>
            </w:tcBorders>
            <w:vAlign w:val="center"/>
          </w:tcPr>
          <w:p w14:paraId="78FA18C6" w14:textId="77777777" w:rsidR="004746E0" w:rsidRPr="00C71BD5" w:rsidRDefault="004746E0" w:rsidP="004746E0">
            <w:pPr>
              <w:rPr>
                <w:rFonts w:ascii="Source Sans Pro" w:hAnsi="Source Sans Pro" w:cs="Arial"/>
              </w:rPr>
            </w:pPr>
            <w:r w:rsidRPr="00C71BD5">
              <w:rPr>
                <w:rFonts w:ascii="Source Sans Pro" w:hAnsi="Source Sans Pro" w:cs="Arial"/>
              </w:rPr>
              <w:t>9</w:t>
            </w:r>
          </w:p>
        </w:tc>
        <w:tc>
          <w:tcPr>
            <w:tcW w:w="4922"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2D956A21" w14:textId="3BFC8809" w:rsidR="004746E0" w:rsidRPr="00C71BD5" w:rsidRDefault="004746E0" w:rsidP="004746E0">
            <w:pPr>
              <w:rPr>
                <w:rFonts w:ascii="Source Sans Pro" w:hAnsi="Source Sans Pro"/>
              </w:rPr>
            </w:pP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581533C0" w14:textId="29EBFA09" w:rsidR="004746E0" w:rsidRPr="00C71BD5" w:rsidRDefault="004746E0" w:rsidP="004746E0">
            <w:pPr>
              <w:rPr>
                <w:rFonts w:ascii="Source Sans Pro" w:hAnsi="Source Sans Pro" w:cs="Arial"/>
              </w:rPr>
            </w:pPr>
            <w:r w:rsidRPr="00C71BD5">
              <w:rPr>
                <w:rFonts w:ascii="Source Sans Pro" w:hAnsi="Source Sans Pro" w:cs="Arial"/>
              </w:rPr>
              <w:t>$</w:t>
            </w: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406F3CB1" w14:textId="61FB8A2C" w:rsidR="004746E0" w:rsidRPr="00C71BD5" w:rsidRDefault="004746E0" w:rsidP="004746E0">
            <w:pPr>
              <w:rPr>
                <w:rFonts w:ascii="Source Sans Pro" w:hAnsi="Source Sans Pro" w:cs="Arial"/>
              </w:rPr>
            </w:pPr>
            <w:r w:rsidRPr="00C71BD5">
              <w:rPr>
                <w:rFonts w:ascii="Source Sans Pro" w:hAnsi="Source Sans Pro" w:cs="Arial"/>
              </w:rPr>
              <w:t>$</w:t>
            </w:r>
          </w:p>
        </w:tc>
        <w:tc>
          <w:tcPr>
            <w:tcW w:w="1440"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06783A61" w14:textId="2C50C2F5" w:rsidR="004746E0" w:rsidRPr="00C71BD5" w:rsidRDefault="004746E0" w:rsidP="004746E0">
            <w:pPr>
              <w:rPr>
                <w:rFonts w:ascii="Source Sans Pro" w:hAnsi="Source Sans Pro" w:cs="Arial"/>
              </w:rPr>
            </w:pPr>
            <w:r w:rsidRPr="00C71BD5">
              <w:rPr>
                <w:rFonts w:ascii="Source Sans Pro" w:hAnsi="Source Sans Pro" w:cs="Arial"/>
              </w:rPr>
              <w:t>$</w:t>
            </w:r>
          </w:p>
        </w:tc>
      </w:tr>
      <w:tr w:rsidR="004746E0" w:rsidRPr="009913AC" w14:paraId="030D3FD4" w14:textId="77777777" w:rsidTr="00982C1A">
        <w:trPr>
          <w:trHeight w:hRule="exact" w:val="360"/>
          <w:jc w:val="center"/>
        </w:trPr>
        <w:tc>
          <w:tcPr>
            <w:tcW w:w="586" w:type="dxa"/>
            <w:tcBorders>
              <w:top w:val="dotted" w:sz="4" w:space="0" w:color="4F81BD" w:themeColor="accent1"/>
              <w:bottom w:val="dotted" w:sz="4" w:space="0" w:color="4F81BD" w:themeColor="accent1"/>
              <w:right w:val="dotted" w:sz="4" w:space="0" w:color="4F81BD" w:themeColor="accent1"/>
            </w:tcBorders>
            <w:vAlign w:val="center"/>
          </w:tcPr>
          <w:p w14:paraId="1DE4605E" w14:textId="77777777" w:rsidR="004746E0" w:rsidRPr="00C71BD5" w:rsidRDefault="004746E0" w:rsidP="004746E0">
            <w:pPr>
              <w:rPr>
                <w:rFonts w:ascii="Source Sans Pro" w:hAnsi="Source Sans Pro" w:cs="Arial"/>
              </w:rPr>
            </w:pPr>
            <w:r w:rsidRPr="00C71BD5">
              <w:rPr>
                <w:rFonts w:ascii="Source Sans Pro" w:hAnsi="Source Sans Pro" w:cs="Arial"/>
              </w:rPr>
              <w:t>10</w:t>
            </w:r>
          </w:p>
        </w:tc>
        <w:tc>
          <w:tcPr>
            <w:tcW w:w="4922"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5D51BED4" w14:textId="0FFA5553" w:rsidR="004746E0" w:rsidRPr="00C71BD5" w:rsidRDefault="004746E0" w:rsidP="004746E0">
            <w:pPr>
              <w:rPr>
                <w:rFonts w:ascii="Source Sans Pro" w:hAnsi="Source Sans Pro"/>
              </w:rPr>
            </w:pP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2412AC33" w14:textId="5CE3E9FC" w:rsidR="004746E0" w:rsidRPr="00C71BD5" w:rsidRDefault="004746E0" w:rsidP="004746E0">
            <w:pPr>
              <w:rPr>
                <w:rFonts w:ascii="Source Sans Pro" w:hAnsi="Source Sans Pro" w:cs="Arial"/>
              </w:rPr>
            </w:pPr>
            <w:r w:rsidRPr="00C71BD5">
              <w:rPr>
                <w:rFonts w:ascii="Source Sans Pro" w:hAnsi="Source Sans Pro" w:cs="Arial"/>
              </w:rPr>
              <w:t>$</w:t>
            </w: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7B64EA8E" w14:textId="11A81351" w:rsidR="004746E0" w:rsidRPr="00C71BD5" w:rsidRDefault="004746E0" w:rsidP="004746E0">
            <w:pPr>
              <w:rPr>
                <w:rFonts w:ascii="Source Sans Pro" w:hAnsi="Source Sans Pro" w:cs="Arial"/>
              </w:rPr>
            </w:pPr>
            <w:r w:rsidRPr="00C71BD5">
              <w:rPr>
                <w:rFonts w:ascii="Source Sans Pro" w:hAnsi="Source Sans Pro" w:cs="Arial"/>
              </w:rPr>
              <w:t>$</w:t>
            </w:r>
          </w:p>
        </w:tc>
        <w:tc>
          <w:tcPr>
            <w:tcW w:w="1440"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6987351B" w14:textId="3153EE4C" w:rsidR="004746E0" w:rsidRPr="00C71BD5" w:rsidRDefault="004746E0" w:rsidP="004746E0">
            <w:pPr>
              <w:rPr>
                <w:rFonts w:ascii="Source Sans Pro" w:hAnsi="Source Sans Pro" w:cs="Arial"/>
              </w:rPr>
            </w:pPr>
            <w:r w:rsidRPr="00C71BD5">
              <w:rPr>
                <w:rFonts w:ascii="Source Sans Pro" w:hAnsi="Source Sans Pro" w:cs="Arial"/>
              </w:rPr>
              <w:t>$</w:t>
            </w:r>
          </w:p>
        </w:tc>
      </w:tr>
      <w:tr w:rsidR="004746E0" w:rsidRPr="009913AC" w14:paraId="0381109B" w14:textId="77777777" w:rsidTr="00982C1A">
        <w:trPr>
          <w:trHeight w:hRule="exact" w:val="360"/>
          <w:jc w:val="center"/>
        </w:trPr>
        <w:tc>
          <w:tcPr>
            <w:tcW w:w="586" w:type="dxa"/>
            <w:tcBorders>
              <w:top w:val="dotted" w:sz="4" w:space="0" w:color="4F81BD" w:themeColor="accent1"/>
              <w:bottom w:val="dotted" w:sz="4" w:space="0" w:color="4F81BD" w:themeColor="accent1"/>
              <w:right w:val="dotted" w:sz="4" w:space="0" w:color="4F81BD" w:themeColor="accent1"/>
            </w:tcBorders>
            <w:vAlign w:val="center"/>
          </w:tcPr>
          <w:p w14:paraId="2E565486" w14:textId="77777777" w:rsidR="004746E0" w:rsidRPr="00C71BD5" w:rsidRDefault="004746E0" w:rsidP="004746E0">
            <w:pPr>
              <w:rPr>
                <w:rFonts w:ascii="Source Sans Pro" w:hAnsi="Source Sans Pro" w:cs="Arial"/>
              </w:rPr>
            </w:pPr>
            <w:r w:rsidRPr="00C71BD5">
              <w:rPr>
                <w:rFonts w:ascii="Source Sans Pro" w:hAnsi="Source Sans Pro" w:cs="Arial"/>
              </w:rPr>
              <w:t>11</w:t>
            </w:r>
          </w:p>
        </w:tc>
        <w:tc>
          <w:tcPr>
            <w:tcW w:w="4922"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40F56E7A" w14:textId="77F9CCCF" w:rsidR="004746E0" w:rsidRPr="00C71BD5" w:rsidRDefault="00F258CF" w:rsidP="004746E0">
            <w:pPr>
              <w:rPr>
                <w:rFonts w:ascii="Source Sans Pro" w:hAnsi="Source Sans Pro"/>
                <w:i/>
                <w:iCs/>
              </w:rPr>
            </w:pPr>
            <w:r w:rsidRPr="00C71BD5">
              <w:rPr>
                <w:rFonts w:ascii="Source Sans Pro" w:hAnsi="Source Sans Pro" w:cs="Arial"/>
                <w:i/>
                <w:iCs/>
              </w:rPr>
              <w:t xml:space="preserve">State Level Advocacy Event </w:t>
            </w: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229C07FA" w14:textId="2E9443A9" w:rsidR="004746E0" w:rsidRPr="00C71BD5" w:rsidRDefault="004746E0" w:rsidP="004746E0">
            <w:pPr>
              <w:rPr>
                <w:rFonts w:ascii="Source Sans Pro" w:hAnsi="Source Sans Pro" w:cs="Arial"/>
              </w:rPr>
            </w:pPr>
            <w:r w:rsidRPr="00C71BD5">
              <w:rPr>
                <w:rFonts w:ascii="Source Sans Pro" w:hAnsi="Source Sans Pro" w:cs="Arial"/>
              </w:rPr>
              <w:t>$</w:t>
            </w: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56EACA80" w14:textId="1FDD669D" w:rsidR="004746E0" w:rsidRPr="00C71BD5" w:rsidRDefault="004746E0" w:rsidP="004746E0">
            <w:pPr>
              <w:rPr>
                <w:rFonts w:ascii="Source Sans Pro" w:hAnsi="Source Sans Pro" w:cs="Arial"/>
              </w:rPr>
            </w:pPr>
            <w:r w:rsidRPr="00C71BD5">
              <w:rPr>
                <w:rFonts w:ascii="Source Sans Pro" w:hAnsi="Source Sans Pro" w:cs="Arial"/>
              </w:rPr>
              <w:t>$</w:t>
            </w:r>
          </w:p>
        </w:tc>
        <w:tc>
          <w:tcPr>
            <w:tcW w:w="1440"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086771B0" w14:textId="45331EDB" w:rsidR="004746E0" w:rsidRPr="00C71BD5" w:rsidRDefault="004746E0" w:rsidP="004746E0">
            <w:pPr>
              <w:rPr>
                <w:rFonts w:ascii="Source Sans Pro" w:hAnsi="Source Sans Pro" w:cs="Arial"/>
              </w:rPr>
            </w:pPr>
            <w:r w:rsidRPr="00C71BD5">
              <w:rPr>
                <w:rFonts w:ascii="Source Sans Pro" w:hAnsi="Source Sans Pro" w:cs="Arial"/>
              </w:rPr>
              <w:t>$</w:t>
            </w:r>
          </w:p>
        </w:tc>
      </w:tr>
      <w:tr w:rsidR="004746E0" w:rsidRPr="009913AC" w14:paraId="4ABCF202" w14:textId="77777777" w:rsidTr="00982C1A">
        <w:trPr>
          <w:trHeight w:hRule="exact" w:val="360"/>
          <w:jc w:val="center"/>
        </w:trPr>
        <w:tc>
          <w:tcPr>
            <w:tcW w:w="586" w:type="dxa"/>
            <w:tcBorders>
              <w:top w:val="dotted" w:sz="4" w:space="0" w:color="4F81BD" w:themeColor="accent1"/>
              <w:bottom w:val="dotted" w:sz="4" w:space="0" w:color="4F81BD" w:themeColor="accent1"/>
              <w:right w:val="dotted" w:sz="4" w:space="0" w:color="4F81BD" w:themeColor="accent1"/>
            </w:tcBorders>
            <w:vAlign w:val="center"/>
          </w:tcPr>
          <w:p w14:paraId="0966CF79" w14:textId="77777777" w:rsidR="004746E0" w:rsidRPr="00C71BD5" w:rsidRDefault="004746E0" w:rsidP="004746E0">
            <w:pPr>
              <w:rPr>
                <w:rFonts w:ascii="Source Sans Pro" w:hAnsi="Source Sans Pro" w:cs="Arial"/>
              </w:rPr>
            </w:pPr>
            <w:r w:rsidRPr="00C71BD5">
              <w:rPr>
                <w:rFonts w:ascii="Source Sans Pro" w:hAnsi="Source Sans Pro" w:cs="Arial"/>
              </w:rPr>
              <w:t>12</w:t>
            </w:r>
          </w:p>
        </w:tc>
        <w:tc>
          <w:tcPr>
            <w:tcW w:w="4922"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4831FB2C" w14:textId="7C4E1D9B" w:rsidR="004746E0" w:rsidRPr="00C71BD5" w:rsidRDefault="004746E0" w:rsidP="004746E0">
            <w:pPr>
              <w:rPr>
                <w:rFonts w:ascii="Source Sans Pro" w:hAnsi="Source Sans Pro"/>
              </w:rPr>
            </w:pP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407D92E3" w14:textId="08F47F71" w:rsidR="004746E0" w:rsidRPr="00C71BD5" w:rsidRDefault="004746E0" w:rsidP="004746E0">
            <w:pPr>
              <w:rPr>
                <w:rFonts w:ascii="Source Sans Pro" w:hAnsi="Source Sans Pro" w:cs="Arial"/>
              </w:rPr>
            </w:pPr>
            <w:r w:rsidRPr="00C71BD5">
              <w:rPr>
                <w:rFonts w:ascii="Source Sans Pro" w:hAnsi="Source Sans Pro" w:cs="Arial"/>
              </w:rPr>
              <w:t>$</w:t>
            </w: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2C78E861" w14:textId="0BB660DE" w:rsidR="004746E0" w:rsidRPr="00C71BD5" w:rsidRDefault="004746E0" w:rsidP="004746E0">
            <w:pPr>
              <w:rPr>
                <w:rFonts w:ascii="Source Sans Pro" w:hAnsi="Source Sans Pro" w:cs="Arial"/>
              </w:rPr>
            </w:pPr>
            <w:r w:rsidRPr="00C71BD5">
              <w:rPr>
                <w:rFonts w:ascii="Source Sans Pro" w:hAnsi="Source Sans Pro" w:cs="Arial"/>
              </w:rPr>
              <w:t>$</w:t>
            </w:r>
          </w:p>
        </w:tc>
        <w:tc>
          <w:tcPr>
            <w:tcW w:w="1440"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3577A9E1" w14:textId="5BD2BA71" w:rsidR="004746E0" w:rsidRPr="00C71BD5" w:rsidRDefault="004746E0" w:rsidP="004746E0">
            <w:pPr>
              <w:rPr>
                <w:rFonts w:ascii="Source Sans Pro" w:hAnsi="Source Sans Pro" w:cs="Arial"/>
              </w:rPr>
            </w:pPr>
            <w:r w:rsidRPr="00C71BD5">
              <w:rPr>
                <w:rFonts w:ascii="Source Sans Pro" w:hAnsi="Source Sans Pro" w:cs="Arial"/>
              </w:rPr>
              <w:t>$</w:t>
            </w:r>
          </w:p>
        </w:tc>
      </w:tr>
      <w:tr w:rsidR="004746E0" w:rsidRPr="009913AC" w14:paraId="37919347" w14:textId="77777777" w:rsidTr="00982C1A">
        <w:trPr>
          <w:trHeight w:hRule="exact" w:val="360"/>
          <w:jc w:val="center"/>
        </w:trPr>
        <w:tc>
          <w:tcPr>
            <w:tcW w:w="586" w:type="dxa"/>
            <w:tcBorders>
              <w:top w:val="dotted" w:sz="4" w:space="0" w:color="4F81BD" w:themeColor="accent1"/>
              <w:bottom w:val="dotted" w:sz="4" w:space="0" w:color="4F81BD" w:themeColor="accent1"/>
              <w:right w:val="dotted" w:sz="4" w:space="0" w:color="4F81BD" w:themeColor="accent1"/>
            </w:tcBorders>
            <w:vAlign w:val="center"/>
          </w:tcPr>
          <w:p w14:paraId="4D9D0553" w14:textId="77777777" w:rsidR="004746E0" w:rsidRPr="00C71BD5" w:rsidRDefault="004746E0" w:rsidP="004746E0">
            <w:pPr>
              <w:rPr>
                <w:rFonts w:ascii="Source Sans Pro" w:hAnsi="Source Sans Pro" w:cs="Arial"/>
              </w:rPr>
            </w:pPr>
            <w:r w:rsidRPr="00C71BD5">
              <w:rPr>
                <w:rFonts w:ascii="Source Sans Pro" w:hAnsi="Source Sans Pro" w:cs="Arial"/>
              </w:rPr>
              <w:t>13</w:t>
            </w:r>
          </w:p>
        </w:tc>
        <w:tc>
          <w:tcPr>
            <w:tcW w:w="4922"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5D4BC010" w14:textId="3E477A0F" w:rsidR="004746E0" w:rsidRPr="00C71BD5" w:rsidRDefault="00F258CF" w:rsidP="004746E0">
            <w:pPr>
              <w:rPr>
                <w:rFonts w:ascii="Source Sans Pro" w:hAnsi="Source Sans Pro" w:cs="Arial"/>
                <w:i/>
                <w:iCs/>
              </w:rPr>
            </w:pPr>
            <w:r w:rsidRPr="00C71BD5">
              <w:rPr>
                <w:rFonts w:ascii="Source Sans Pro" w:hAnsi="Source Sans Pro" w:cs="Arial"/>
                <w:i/>
                <w:iCs/>
              </w:rPr>
              <w:t>Quarterly Report Q1</w:t>
            </w:r>
          </w:p>
          <w:p w14:paraId="1BE22FC0" w14:textId="4D44A3C6" w:rsidR="00F258CF" w:rsidRPr="00C71BD5" w:rsidRDefault="00F258CF" w:rsidP="004746E0">
            <w:pPr>
              <w:rPr>
                <w:rFonts w:ascii="Source Sans Pro" w:hAnsi="Source Sans Pro"/>
                <w:i/>
                <w:iCs/>
              </w:rPr>
            </w:pP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4F4E901F" w14:textId="26C9CBBF" w:rsidR="004746E0" w:rsidRPr="00C71BD5" w:rsidRDefault="004746E0" w:rsidP="004746E0">
            <w:pPr>
              <w:rPr>
                <w:rFonts w:ascii="Source Sans Pro" w:hAnsi="Source Sans Pro" w:cs="Arial"/>
              </w:rPr>
            </w:pPr>
            <w:r w:rsidRPr="00C71BD5">
              <w:rPr>
                <w:rFonts w:ascii="Source Sans Pro" w:hAnsi="Source Sans Pro" w:cs="Arial"/>
              </w:rPr>
              <w:t>$</w:t>
            </w: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13FBD805" w14:textId="6EAED13A" w:rsidR="004746E0" w:rsidRPr="00C71BD5" w:rsidRDefault="004746E0" w:rsidP="004746E0">
            <w:pPr>
              <w:rPr>
                <w:rFonts w:ascii="Source Sans Pro" w:hAnsi="Source Sans Pro" w:cs="Arial"/>
              </w:rPr>
            </w:pPr>
            <w:r w:rsidRPr="00C71BD5">
              <w:rPr>
                <w:rFonts w:ascii="Source Sans Pro" w:hAnsi="Source Sans Pro" w:cs="Arial"/>
              </w:rPr>
              <w:t>$</w:t>
            </w:r>
          </w:p>
        </w:tc>
        <w:tc>
          <w:tcPr>
            <w:tcW w:w="1440"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3F9AFABA" w14:textId="572278B3" w:rsidR="004746E0" w:rsidRPr="00C71BD5" w:rsidRDefault="004746E0" w:rsidP="004746E0">
            <w:pPr>
              <w:rPr>
                <w:rFonts w:ascii="Source Sans Pro" w:hAnsi="Source Sans Pro" w:cs="Arial"/>
              </w:rPr>
            </w:pPr>
            <w:r w:rsidRPr="00C71BD5">
              <w:rPr>
                <w:rFonts w:ascii="Source Sans Pro" w:hAnsi="Source Sans Pro" w:cs="Arial"/>
              </w:rPr>
              <w:t>$</w:t>
            </w:r>
          </w:p>
        </w:tc>
      </w:tr>
      <w:tr w:rsidR="004746E0" w:rsidRPr="009913AC" w14:paraId="6F5EC5B7" w14:textId="77777777" w:rsidTr="00982C1A">
        <w:trPr>
          <w:trHeight w:hRule="exact" w:val="360"/>
          <w:jc w:val="center"/>
        </w:trPr>
        <w:tc>
          <w:tcPr>
            <w:tcW w:w="586" w:type="dxa"/>
            <w:tcBorders>
              <w:top w:val="dotted" w:sz="4" w:space="0" w:color="4F81BD" w:themeColor="accent1"/>
              <w:bottom w:val="dotted" w:sz="4" w:space="0" w:color="4F81BD" w:themeColor="accent1"/>
              <w:right w:val="dotted" w:sz="4" w:space="0" w:color="4F81BD" w:themeColor="accent1"/>
            </w:tcBorders>
            <w:vAlign w:val="center"/>
          </w:tcPr>
          <w:p w14:paraId="66CBDF3C" w14:textId="77777777" w:rsidR="004746E0" w:rsidRPr="00C71BD5" w:rsidRDefault="004746E0" w:rsidP="004746E0">
            <w:pPr>
              <w:rPr>
                <w:rFonts w:ascii="Source Sans Pro" w:hAnsi="Source Sans Pro" w:cs="Arial"/>
              </w:rPr>
            </w:pPr>
            <w:r w:rsidRPr="00C71BD5">
              <w:rPr>
                <w:rFonts w:ascii="Source Sans Pro" w:hAnsi="Source Sans Pro" w:cs="Arial"/>
              </w:rPr>
              <w:t>14</w:t>
            </w:r>
          </w:p>
        </w:tc>
        <w:tc>
          <w:tcPr>
            <w:tcW w:w="4922"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363FF5D6" w14:textId="607D5067" w:rsidR="004746E0" w:rsidRPr="00C71BD5" w:rsidRDefault="00F258CF" w:rsidP="004746E0">
            <w:pPr>
              <w:rPr>
                <w:rFonts w:ascii="Source Sans Pro" w:hAnsi="Source Sans Pro" w:cs="Arial"/>
                <w:i/>
                <w:iCs/>
              </w:rPr>
            </w:pPr>
            <w:r w:rsidRPr="00C71BD5">
              <w:rPr>
                <w:rFonts w:ascii="Source Sans Pro" w:hAnsi="Source Sans Pro" w:cs="Arial"/>
                <w:i/>
                <w:iCs/>
              </w:rPr>
              <w:t>Quarterly Report Q2</w:t>
            </w: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4EC6E1F1" w14:textId="269A32FC" w:rsidR="004746E0" w:rsidRPr="00C71BD5" w:rsidRDefault="004746E0" w:rsidP="004746E0">
            <w:pPr>
              <w:rPr>
                <w:rFonts w:ascii="Source Sans Pro" w:hAnsi="Source Sans Pro" w:cs="Arial"/>
              </w:rPr>
            </w:pPr>
            <w:r w:rsidRPr="00C71BD5">
              <w:rPr>
                <w:rFonts w:ascii="Source Sans Pro" w:hAnsi="Source Sans Pro" w:cs="Arial"/>
              </w:rPr>
              <w:t>$</w:t>
            </w: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3ED6B42A" w14:textId="439DA132" w:rsidR="004746E0" w:rsidRPr="00C71BD5" w:rsidRDefault="004746E0" w:rsidP="004746E0">
            <w:pPr>
              <w:rPr>
                <w:rFonts w:ascii="Source Sans Pro" w:hAnsi="Source Sans Pro" w:cs="Arial"/>
              </w:rPr>
            </w:pPr>
            <w:r w:rsidRPr="00C71BD5">
              <w:rPr>
                <w:rFonts w:ascii="Source Sans Pro" w:hAnsi="Source Sans Pro" w:cs="Arial"/>
              </w:rPr>
              <w:t>$</w:t>
            </w:r>
          </w:p>
        </w:tc>
        <w:tc>
          <w:tcPr>
            <w:tcW w:w="1440"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4DCA9263" w14:textId="42827667" w:rsidR="004746E0" w:rsidRPr="00C71BD5" w:rsidRDefault="004746E0" w:rsidP="004746E0">
            <w:pPr>
              <w:rPr>
                <w:rFonts w:ascii="Source Sans Pro" w:hAnsi="Source Sans Pro" w:cs="Arial"/>
              </w:rPr>
            </w:pPr>
            <w:r w:rsidRPr="00C71BD5">
              <w:rPr>
                <w:rFonts w:ascii="Source Sans Pro" w:hAnsi="Source Sans Pro" w:cs="Arial"/>
              </w:rPr>
              <w:t>$</w:t>
            </w:r>
          </w:p>
        </w:tc>
      </w:tr>
      <w:tr w:rsidR="004746E0" w:rsidRPr="009913AC" w14:paraId="2B94BD4B" w14:textId="77777777" w:rsidTr="00982C1A">
        <w:trPr>
          <w:trHeight w:hRule="exact" w:val="360"/>
          <w:jc w:val="center"/>
        </w:trPr>
        <w:tc>
          <w:tcPr>
            <w:tcW w:w="586" w:type="dxa"/>
            <w:tcBorders>
              <w:top w:val="dotted" w:sz="4" w:space="0" w:color="4F81BD" w:themeColor="accent1"/>
              <w:bottom w:val="dotted" w:sz="4" w:space="0" w:color="4F81BD" w:themeColor="accent1"/>
              <w:right w:val="dotted" w:sz="4" w:space="0" w:color="4F81BD" w:themeColor="accent1"/>
            </w:tcBorders>
            <w:vAlign w:val="center"/>
          </w:tcPr>
          <w:p w14:paraId="21D3F0F2" w14:textId="77777777" w:rsidR="004746E0" w:rsidRPr="00C71BD5" w:rsidRDefault="004746E0" w:rsidP="004746E0">
            <w:pPr>
              <w:rPr>
                <w:rFonts w:ascii="Source Sans Pro" w:hAnsi="Source Sans Pro" w:cs="Arial"/>
              </w:rPr>
            </w:pPr>
            <w:r w:rsidRPr="00C71BD5">
              <w:rPr>
                <w:rFonts w:ascii="Source Sans Pro" w:hAnsi="Source Sans Pro" w:cs="Arial"/>
              </w:rPr>
              <w:t>15</w:t>
            </w:r>
          </w:p>
        </w:tc>
        <w:tc>
          <w:tcPr>
            <w:tcW w:w="4922"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3D1783D0" w14:textId="47AB5B29" w:rsidR="00F258CF" w:rsidRPr="00C71BD5" w:rsidRDefault="00F258CF" w:rsidP="00F258CF">
            <w:pPr>
              <w:rPr>
                <w:rFonts w:ascii="Source Sans Pro" w:hAnsi="Source Sans Pro" w:cs="Arial"/>
                <w:i/>
                <w:iCs/>
              </w:rPr>
            </w:pPr>
            <w:r w:rsidRPr="00C71BD5">
              <w:rPr>
                <w:rFonts w:ascii="Source Sans Pro" w:hAnsi="Source Sans Pro" w:cs="Arial"/>
                <w:i/>
                <w:iCs/>
              </w:rPr>
              <w:t>Quarterly Report Q3</w:t>
            </w:r>
          </w:p>
          <w:p w14:paraId="5ACF4A4E" w14:textId="22053858" w:rsidR="004746E0" w:rsidRPr="00C71BD5" w:rsidRDefault="004746E0" w:rsidP="004746E0">
            <w:pPr>
              <w:rPr>
                <w:rFonts w:ascii="Source Sans Pro" w:hAnsi="Source Sans Pro"/>
                <w:i/>
                <w:iCs/>
              </w:rPr>
            </w:pP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5D627CBC" w14:textId="04A2A3CD" w:rsidR="004746E0" w:rsidRPr="00C71BD5" w:rsidRDefault="004746E0" w:rsidP="004746E0">
            <w:pPr>
              <w:rPr>
                <w:rFonts w:ascii="Source Sans Pro" w:hAnsi="Source Sans Pro" w:cs="Arial"/>
              </w:rPr>
            </w:pPr>
            <w:r w:rsidRPr="00C71BD5">
              <w:rPr>
                <w:rFonts w:ascii="Source Sans Pro" w:hAnsi="Source Sans Pro" w:cs="Arial"/>
              </w:rPr>
              <w:t>$</w:t>
            </w: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26580F71" w14:textId="113DD036" w:rsidR="004746E0" w:rsidRPr="00C71BD5" w:rsidRDefault="004746E0" w:rsidP="004746E0">
            <w:pPr>
              <w:rPr>
                <w:rFonts w:ascii="Source Sans Pro" w:hAnsi="Source Sans Pro" w:cs="Arial"/>
              </w:rPr>
            </w:pPr>
            <w:r w:rsidRPr="00C71BD5">
              <w:rPr>
                <w:rFonts w:ascii="Source Sans Pro" w:hAnsi="Source Sans Pro" w:cs="Arial"/>
              </w:rPr>
              <w:t>$</w:t>
            </w:r>
          </w:p>
        </w:tc>
        <w:tc>
          <w:tcPr>
            <w:tcW w:w="1440"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1B551F0C" w14:textId="3D4F432A" w:rsidR="004746E0" w:rsidRPr="00C71BD5" w:rsidRDefault="004746E0" w:rsidP="004746E0">
            <w:pPr>
              <w:rPr>
                <w:rFonts w:ascii="Source Sans Pro" w:hAnsi="Source Sans Pro" w:cs="Arial"/>
              </w:rPr>
            </w:pPr>
            <w:r w:rsidRPr="00C71BD5">
              <w:rPr>
                <w:rFonts w:ascii="Source Sans Pro" w:hAnsi="Source Sans Pro" w:cs="Arial"/>
              </w:rPr>
              <w:t>$</w:t>
            </w:r>
          </w:p>
        </w:tc>
      </w:tr>
      <w:tr w:rsidR="004746E0" w:rsidRPr="009913AC" w14:paraId="01668B33" w14:textId="77777777" w:rsidTr="00982C1A">
        <w:trPr>
          <w:trHeight w:hRule="exact" w:val="360"/>
          <w:jc w:val="center"/>
        </w:trPr>
        <w:tc>
          <w:tcPr>
            <w:tcW w:w="586" w:type="dxa"/>
            <w:tcBorders>
              <w:top w:val="dotted" w:sz="4" w:space="0" w:color="4F81BD" w:themeColor="accent1"/>
              <w:bottom w:val="dotted" w:sz="4" w:space="0" w:color="4F81BD" w:themeColor="accent1"/>
              <w:right w:val="dotted" w:sz="4" w:space="0" w:color="4F81BD" w:themeColor="accent1"/>
            </w:tcBorders>
            <w:vAlign w:val="center"/>
          </w:tcPr>
          <w:p w14:paraId="69D64CF7" w14:textId="3C3A0246" w:rsidR="004746E0" w:rsidRPr="00C71BD5" w:rsidRDefault="004746E0" w:rsidP="004746E0">
            <w:pPr>
              <w:rPr>
                <w:rFonts w:ascii="Source Sans Pro" w:hAnsi="Source Sans Pro" w:cs="Arial"/>
              </w:rPr>
            </w:pPr>
            <w:r w:rsidRPr="00C71BD5">
              <w:rPr>
                <w:rFonts w:ascii="Source Sans Pro" w:hAnsi="Source Sans Pro" w:cs="Arial"/>
              </w:rPr>
              <w:t>16</w:t>
            </w:r>
          </w:p>
        </w:tc>
        <w:tc>
          <w:tcPr>
            <w:tcW w:w="4922"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1B743CDD" w14:textId="1F037DD5" w:rsidR="00F258CF" w:rsidRPr="00C71BD5" w:rsidRDefault="00F258CF" w:rsidP="00F258CF">
            <w:pPr>
              <w:rPr>
                <w:rFonts w:ascii="Source Sans Pro" w:hAnsi="Source Sans Pro" w:cs="Arial"/>
                <w:i/>
                <w:iCs/>
              </w:rPr>
            </w:pPr>
            <w:r w:rsidRPr="00C71BD5">
              <w:rPr>
                <w:rFonts w:ascii="Source Sans Pro" w:hAnsi="Source Sans Pro" w:cs="Arial"/>
                <w:i/>
                <w:iCs/>
              </w:rPr>
              <w:t>Quarterly Report Q4</w:t>
            </w:r>
          </w:p>
          <w:p w14:paraId="5D53936B" w14:textId="24D068C4" w:rsidR="004746E0" w:rsidRPr="00C71BD5" w:rsidRDefault="004746E0" w:rsidP="004746E0">
            <w:pPr>
              <w:rPr>
                <w:rFonts w:ascii="Source Sans Pro" w:hAnsi="Source Sans Pro" w:cs="Arial"/>
                <w:i/>
                <w:iCs/>
              </w:rPr>
            </w:pP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6A4B5B17" w14:textId="19D4B9B7" w:rsidR="004746E0" w:rsidRPr="00C71BD5" w:rsidRDefault="004746E0" w:rsidP="004746E0">
            <w:pPr>
              <w:rPr>
                <w:rFonts w:ascii="Source Sans Pro" w:hAnsi="Source Sans Pro" w:cs="Arial"/>
              </w:rPr>
            </w:pPr>
            <w:r w:rsidRPr="00C71BD5">
              <w:rPr>
                <w:rFonts w:ascii="Source Sans Pro" w:hAnsi="Source Sans Pro" w:cs="Arial"/>
              </w:rPr>
              <w:t>$</w:t>
            </w: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67F27EC9" w14:textId="10E55BC7" w:rsidR="004746E0" w:rsidRPr="00C71BD5" w:rsidRDefault="004746E0" w:rsidP="004746E0">
            <w:pPr>
              <w:rPr>
                <w:rFonts w:ascii="Source Sans Pro" w:hAnsi="Source Sans Pro" w:cs="Arial"/>
              </w:rPr>
            </w:pPr>
            <w:r w:rsidRPr="00C71BD5">
              <w:rPr>
                <w:rFonts w:ascii="Source Sans Pro" w:hAnsi="Source Sans Pro" w:cs="Arial"/>
              </w:rPr>
              <w:t>$</w:t>
            </w:r>
          </w:p>
        </w:tc>
        <w:tc>
          <w:tcPr>
            <w:tcW w:w="1440"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5CF6C168" w14:textId="49FEA0E8" w:rsidR="004746E0" w:rsidRPr="00C71BD5" w:rsidRDefault="004746E0" w:rsidP="004746E0">
            <w:pPr>
              <w:rPr>
                <w:rFonts w:ascii="Source Sans Pro" w:hAnsi="Source Sans Pro" w:cs="Arial"/>
              </w:rPr>
            </w:pPr>
            <w:r w:rsidRPr="00C71BD5">
              <w:rPr>
                <w:rFonts w:ascii="Source Sans Pro" w:hAnsi="Source Sans Pro" w:cs="Arial"/>
              </w:rPr>
              <w:t>$</w:t>
            </w:r>
          </w:p>
        </w:tc>
      </w:tr>
      <w:tr w:rsidR="004746E0" w:rsidRPr="009913AC" w14:paraId="6DAD70AB" w14:textId="77777777" w:rsidTr="00982C1A">
        <w:trPr>
          <w:trHeight w:hRule="exact" w:val="360"/>
          <w:jc w:val="center"/>
        </w:trPr>
        <w:tc>
          <w:tcPr>
            <w:tcW w:w="586" w:type="dxa"/>
            <w:tcBorders>
              <w:top w:val="dotted" w:sz="4" w:space="0" w:color="4F81BD" w:themeColor="accent1"/>
              <w:bottom w:val="dotted" w:sz="4" w:space="0" w:color="4F81BD" w:themeColor="accent1"/>
              <w:right w:val="dotted" w:sz="4" w:space="0" w:color="4F81BD" w:themeColor="accent1"/>
            </w:tcBorders>
            <w:vAlign w:val="center"/>
          </w:tcPr>
          <w:p w14:paraId="33733057" w14:textId="01766FCB" w:rsidR="004746E0" w:rsidRPr="00C71BD5" w:rsidRDefault="004746E0" w:rsidP="004746E0">
            <w:pPr>
              <w:rPr>
                <w:rFonts w:ascii="Source Sans Pro" w:hAnsi="Source Sans Pro" w:cs="Arial"/>
              </w:rPr>
            </w:pPr>
            <w:r w:rsidRPr="00C71BD5">
              <w:rPr>
                <w:rFonts w:ascii="Source Sans Pro" w:hAnsi="Source Sans Pro" w:cs="Arial"/>
              </w:rPr>
              <w:t>17</w:t>
            </w:r>
          </w:p>
        </w:tc>
        <w:tc>
          <w:tcPr>
            <w:tcW w:w="4922"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651246A1" w14:textId="486FC64A" w:rsidR="004746E0" w:rsidRPr="00C71BD5" w:rsidRDefault="004746E0" w:rsidP="004746E0">
            <w:pPr>
              <w:rPr>
                <w:rFonts w:ascii="Source Sans Pro" w:hAnsi="Source Sans Pro" w:cs="Arial"/>
              </w:rPr>
            </w:pP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092C8434" w14:textId="0316CED7" w:rsidR="004746E0" w:rsidRPr="00C71BD5" w:rsidRDefault="004746E0" w:rsidP="004746E0">
            <w:pPr>
              <w:rPr>
                <w:rFonts w:ascii="Source Sans Pro" w:hAnsi="Source Sans Pro" w:cs="Arial"/>
              </w:rPr>
            </w:pPr>
            <w:r w:rsidRPr="00C71BD5">
              <w:rPr>
                <w:rFonts w:ascii="Source Sans Pro" w:hAnsi="Source Sans Pro" w:cs="Arial"/>
              </w:rPr>
              <w:t>$</w:t>
            </w: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0BD88015" w14:textId="1D09CC4C" w:rsidR="004746E0" w:rsidRPr="00C71BD5" w:rsidRDefault="004746E0" w:rsidP="004746E0">
            <w:pPr>
              <w:rPr>
                <w:rFonts w:ascii="Source Sans Pro" w:hAnsi="Source Sans Pro" w:cs="Arial"/>
              </w:rPr>
            </w:pPr>
            <w:r w:rsidRPr="00C71BD5">
              <w:rPr>
                <w:rFonts w:ascii="Source Sans Pro" w:hAnsi="Source Sans Pro" w:cs="Arial"/>
              </w:rPr>
              <w:t>$</w:t>
            </w:r>
          </w:p>
        </w:tc>
        <w:tc>
          <w:tcPr>
            <w:tcW w:w="1440"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0BB65A28" w14:textId="1BEF5050" w:rsidR="004746E0" w:rsidRPr="00C71BD5" w:rsidRDefault="004746E0" w:rsidP="004746E0">
            <w:pPr>
              <w:rPr>
                <w:rFonts w:ascii="Source Sans Pro" w:hAnsi="Source Sans Pro" w:cs="Arial"/>
              </w:rPr>
            </w:pPr>
            <w:r w:rsidRPr="00C71BD5">
              <w:rPr>
                <w:rFonts w:ascii="Source Sans Pro" w:hAnsi="Source Sans Pro" w:cs="Arial"/>
              </w:rPr>
              <w:t>$</w:t>
            </w:r>
          </w:p>
        </w:tc>
      </w:tr>
      <w:tr w:rsidR="004746E0" w:rsidRPr="009913AC" w14:paraId="16A2E7B3" w14:textId="77777777" w:rsidTr="00982C1A">
        <w:trPr>
          <w:trHeight w:hRule="exact" w:val="360"/>
          <w:jc w:val="center"/>
        </w:trPr>
        <w:tc>
          <w:tcPr>
            <w:tcW w:w="586" w:type="dxa"/>
            <w:tcBorders>
              <w:top w:val="dotted" w:sz="4" w:space="0" w:color="4F81BD" w:themeColor="accent1"/>
              <w:bottom w:val="dotted" w:sz="4" w:space="0" w:color="4F81BD" w:themeColor="accent1"/>
              <w:right w:val="dotted" w:sz="4" w:space="0" w:color="4F81BD" w:themeColor="accent1"/>
            </w:tcBorders>
            <w:vAlign w:val="center"/>
          </w:tcPr>
          <w:p w14:paraId="2F2CB344" w14:textId="46808F6F" w:rsidR="004746E0" w:rsidRPr="00C71BD5" w:rsidRDefault="004746E0" w:rsidP="004746E0">
            <w:pPr>
              <w:rPr>
                <w:rFonts w:ascii="Source Sans Pro" w:hAnsi="Source Sans Pro" w:cs="Arial"/>
              </w:rPr>
            </w:pPr>
            <w:r w:rsidRPr="00C71BD5">
              <w:rPr>
                <w:rFonts w:ascii="Source Sans Pro" w:hAnsi="Source Sans Pro" w:cs="Arial"/>
              </w:rPr>
              <w:t>18</w:t>
            </w:r>
          </w:p>
        </w:tc>
        <w:tc>
          <w:tcPr>
            <w:tcW w:w="4922"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60E60C98" w14:textId="46E8C93B" w:rsidR="004746E0" w:rsidRPr="00C71BD5" w:rsidRDefault="00F258CF" w:rsidP="004746E0">
            <w:pPr>
              <w:rPr>
                <w:rFonts w:ascii="Source Sans Pro" w:hAnsi="Source Sans Pro" w:cs="Arial"/>
                <w:i/>
                <w:iCs/>
              </w:rPr>
            </w:pPr>
            <w:r w:rsidRPr="00C71BD5">
              <w:rPr>
                <w:rFonts w:ascii="Source Sans Pro" w:hAnsi="Source Sans Pro" w:cs="Arial"/>
                <w:i/>
                <w:iCs/>
              </w:rPr>
              <w:t>Annual Report</w:t>
            </w: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747E1BB3" w14:textId="6B7CB0CD" w:rsidR="004746E0" w:rsidRPr="00C71BD5" w:rsidRDefault="004746E0" w:rsidP="004746E0">
            <w:pPr>
              <w:rPr>
                <w:rFonts w:ascii="Source Sans Pro" w:hAnsi="Source Sans Pro" w:cs="Arial"/>
              </w:rPr>
            </w:pPr>
            <w:r w:rsidRPr="00C71BD5">
              <w:rPr>
                <w:rFonts w:ascii="Source Sans Pro" w:hAnsi="Source Sans Pro" w:cs="Arial"/>
              </w:rPr>
              <w:t>$</w:t>
            </w: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24F9A53B" w14:textId="2997968B" w:rsidR="004746E0" w:rsidRPr="00C71BD5" w:rsidRDefault="004746E0" w:rsidP="004746E0">
            <w:pPr>
              <w:rPr>
                <w:rFonts w:ascii="Source Sans Pro" w:hAnsi="Source Sans Pro" w:cs="Arial"/>
              </w:rPr>
            </w:pPr>
            <w:r w:rsidRPr="00C71BD5">
              <w:rPr>
                <w:rFonts w:ascii="Source Sans Pro" w:hAnsi="Source Sans Pro" w:cs="Arial"/>
              </w:rPr>
              <w:t>$</w:t>
            </w:r>
          </w:p>
        </w:tc>
        <w:tc>
          <w:tcPr>
            <w:tcW w:w="1440"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18447E03" w14:textId="377725E4" w:rsidR="004746E0" w:rsidRPr="00C71BD5" w:rsidRDefault="004746E0" w:rsidP="004746E0">
            <w:pPr>
              <w:rPr>
                <w:rFonts w:ascii="Source Sans Pro" w:hAnsi="Source Sans Pro" w:cs="Arial"/>
              </w:rPr>
            </w:pPr>
            <w:r w:rsidRPr="00C71BD5">
              <w:rPr>
                <w:rFonts w:ascii="Source Sans Pro" w:hAnsi="Source Sans Pro" w:cs="Arial"/>
              </w:rPr>
              <w:t>$</w:t>
            </w:r>
          </w:p>
        </w:tc>
      </w:tr>
      <w:tr w:rsidR="004746E0" w:rsidRPr="009913AC" w14:paraId="7BC97DF2" w14:textId="77777777" w:rsidTr="00982C1A">
        <w:trPr>
          <w:trHeight w:hRule="exact" w:val="360"/>
          <w:jc w:val="center"/>
        </w:trPr>
        <w:tc>
          <w:tcPr>
            <w:tcW w:w="586" w:type="dxa"/>
            <w:tcBorders>
              <w:top w:val="dotted" w:sz="4" w:space="0" w:color="4F81BD" w:themeColor="accent1"/>
              <w:bottom w:val="dotted" w:sz="4" w:space="0" w:color="4F81BD" w:themeColor="accent1"/>
              <w:right w:val="dotted" w:sz="4" w:space="0" w:color="4F81BD" w:themeColor="accent1"/>
            </w:tcBorders>
            <w:vAlign w:val="center"/>
          </w:tcPr>
          <w:p w14:paraId="1A232499" w14:textId="4997DCBC" w:rsidR="004746E0" w:rsidRPr="00C71BD5" w:rsidRDefault="004746E0" w:rsidP="004746E0">
            <w:pPr>
              <w:rPr>
                <w:rFonts w:ascii="Source Sans Pro" w:hAnsi="Source Sans Pro" w:cs="Arial"/>
              </w:rPr>
            </w:pPr>
            <w:r w:rsidRPr="00C71BD5">
              <w:rPr>
                <w:rFonts w:ascii="Source Sans Pro" w:hAnsi="Source Sans Pro" w:cs="Arial"/>
              </w:rPr>
              <w:t>19</w:t>
            </w:r>
          </w:p>
        </w:tc>
        <w:tc>
          <w:tcPr>
            <w:tcW w:w="4922"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513FAEC3" w14:textId="70F57C09" w:rsidR="004746E0" w:rsidRPr="00C71BD5" w:rsidRDefault="004746E0" w:rsidP="004746E0">
            <w:pPr>
              <w:rPr>
                <w:rFonts w:ascii="Source Sans Pro" w:hAnsi="Source Sans Pro" w:cs="Arial"/>
              </w:rPr>
            </w:pP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13205CFD" w14:textId="14A447CE" w:rsidR="004746E0" w:rsidRPr="00C71BD5" w:rsidRDefault="004746E0" w:rsidP="004746E0">
            <w:pPr>
              <w:rPr>
                <w:rFonts w:ascii="Source Sans Pro" w:hAnsi="Source Sans Pro" w:cs="Arial"/>
              </w:rPr>
            </w:pPr>
            <w:r w:rsidRPr="00C71BD5">
              <w:rPr>
                <w:rFonts w:ascii="Source Sans Pro" w:hAnsi="Source Sans Pro" w:cs="Arial"/>
              </w:rPr>
              <w:t>$</w:t>
            </w: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5B9C09D6" w14:textId="7D6357EA" w:rsidR="004746E0" w:rsidRPr="00C71BD5" w:rsidRDefault="004746E0" w:rsidP="004746E0">
            <w:pPr>
              <w:rPr>
                <w:rFonts w:ascii="Source Sans Pro" w:hAnsi="Source Sans Pro" w:cs="Arial"/>
              </w:rPr>
            </w:pPr>
            <w:r w:rsidRPr="00C71BD5">
              <w:rPr>
                <w:rFonts w:ascii="Source Sans Pro" w:hAnsi="Source Sans Pro" w:cs="Arial"/>
              </w:rPr>
              <w:t>$</w:t>
            </w:r>
          </w:p>
        </w:tc>
        <w:tc>
          <w:tcPr>
            <w:tcW w:w="1440"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0C322BDD" w14:textId="6730A10B" w:rsidR="004746E0" w:rsidRPr="00C71BD5" w:rsidRDefault="004746E0" w:rsidP="004746E0">
            <w:pPr>
              <w:rPr>
                <w:rFonts w:ascii="Source Sans Pro" w:hAnsi="Source Sans Pro" w:cs="Arial"/>
              </w:rPr>
            </w:pPr>
            <w:r w:rsidRPr="00C71BD5">
              <w:rPr>
                <w:rFonts w:ascii="Source Sans Pro" w:hAnsi="Source Sans Pro" w:cs="Arial"/>
              </w:rPr>
              <w:t>$</w:t>
            </w:r>
          </w:p>
        </w:tc>
      </w:tr>
      <w:tr w:rsidR="004746E0" w:rsidRPr="009913AC" w14:paraId="75D3857C" w14:textId="77777777" w:rsidTr="00982C1A">
        <w:trPr>
          <w:trHeight w:hRule="exact" w:val="360"/>
          <w:jc w:val="center"/>
        </w:trPr>
        <w:tc>
          <w:tcPr>
            <w:tcW w:w="586" w:type="dxa"/>
            <w:tcBorders>
              <w:top w:val="dotted" w:sz="4" w:space="0" w:color="4F81BD" w:themeColor="accent1"/>
              <w:bottom w:val="dotted" w:sz="4" w:space="0" w:color="4F81BD" w:themeColor="accent1"/>
              <w:right w:val="dotted" w:sz="4" w:space="0" w:color="4F81BD" w:themeColor="accent1"/>
            </w:tcBorders>
            <w:vAlign w:val="center"/>
          </w:tcPr>
          <w:p w14:paraId="1A7FE8FA" w14:textId="175A3359" w:rsidR="004746E0" w:rsidRPr="00C71BD5" w:rsidRDefault="004746E0" w:rsidP="004746E0">
            <w:pPr>
              <w:rPr>
                <w:rFonts w:ascii="Source Sans Pro" w:hAnsi="Source Sans Pro" w:cs="Arial"/>
              </w:rPr>
            </w:pPr>
            <w:r w:rsidRPr="00C71BD5">
              <w:rPr>
                <w:rFonts w:ascii="Source Sans Pro" w:hAnsi="Source Sans Pro" w:cs="Arial"/>
              </w:rPr>
              <w:t>20</w:t>
            </w:r>
          </w:p>
        </w:tc>
        <w:tc>
          <w:tcPr>
            <w:tcW w:w="4922"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38198E78" w14:textId="6FE5F621" w:rsidR="004746E0" w:rsidRPr="00C71BD5" w:rsidRDefault="004746E0" w:rsidP="004746E0">
            <w:pPr>
              <w:rPr>
                <w:rFonts w:ascii="Source Sans Pro" w:hAnsi="Source Sans Pro" w:cs="Arial"/>
                <w:i/>
                <w:iCs/>
              </w:rPr>
            </w:pP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477B6EA8" w14:textId="2583BF4F" w:rsidR="004746E0" w:rsidRPr="00C71BD5" w:rsidRDefault="004746E0" w:rsidP="004746E0">
            <w:pPr>
              <w:rPr>
                <w:rFonts w:ascii="Source Sans Pro" w:hAnsi="Source Sans Pro" w:cs="Arial"/>
              </w:rPr>
            </w:pPr>
            <w:r w:rsidRPr="00C71BD5">
              <w:rPr>
                <w:rFonts w:ascii="Source Sans Pro" w:hAnsi="Source Sans Pro" w:cs="Arial"/>
              </w:rPr>
              <w:t>$</w:t>
            </w: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6550ED6F" w14:textId="4A4EEE39" w:rsidR="004746E0" w:rsidRPr="00C71BD5" w:rsidRDefault="004746E0" w:rsidP="004746E0">
            <w:pPr>
              <w:rPr>
                <w:rFonts w:ascii="Source Sans Pro" w:hAnsi="Source Sans Pro" w:cs="Arial"/>
              </w:rPr>
            </w:pPr>
            <w:r w:rsidRPr="00C71BD5">
              <w:rPr>
                <w:rFonts w:ascii="Source Sans Pro" w:hAnsi="Source Sans Pro" w:cs="Arial"/>
              </w:rPr>
              <w:t>$</w:t>
            </w:r>
          </w:p>
        </w:tc>
        <w:tc>
          <w:tcPr>
            <w:tcW w:w="1440"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6CB1A353" w14:textId="5115E735" w:rsidR="004746E0" w:rsidRPr="00C71BD5" w:rsidRDefault="004746E0" w:rsidP="004746E0">
            <w:pPr>
              <w:rPr>
                <w:rFonts w:ascii="Source Sans Pro" w:hAnsi="Source Sans Pro" w:cs="Arial"/>
              </w:rPr>
            </w:pPr>
            <w:r w:rsidRPr="00C71BD5">
              <w:rPr>
                <w:rFonts w:ascii="Source Sans Pro" w:hAnsi="Source Sans Pro" w:cs="Arial"/>
              </w:rPr>
              <w:t>$</w:t>
            </w:r>
          </w:p>
        </w:tc>
      </w:tr>
      <w:tr w:rsidR="004746E0" w:rsidRPr="009913AC" w14:paraId="4C6270B1" w14:textId="77777777" w:rsidTr="00982C1A">
        <w:trPr>
          <w:trHeight w:hRule="exact" w:val="360"/>
          <w:jc w:val="center"/>
        </w:trPr>
        <w:tc>
          <w:tcPr>
            <w:tcW w:w="586" w:type="dxa"/>
            <w:tcBorders>
              <w:top w:val="dotted" w:sz="4" w:space="0" w:color="4F81BD" w:themeColor="accent1"/>
              <w:bottom w:val="dotted" w:sz="4" w:space="0" w:color="4F81BD" w:themeColor="accent1"/>
              <w:right w:val="dotted" w:sz="4" w:space="0" w:color="4F81BD" w:themeColor="accent1"/>
            </w:tcBorders>
            <w:vAlign w:val="center"/>
          </w:tcPr>
          <w:p w14:paraId="710C4B24" w14:textId="4F94D726" w:rsidR="004746E0" w:rsidRPr="00C71BD5" w:rsidRDefault="004746E0" w:rsidP="004746E0">
            <w:pPr>
              <w:rPr>
                <w:rFonts w:ascii="Source Sans Pro" w:hAnsi="Source Sans Pro" w:cs="Arial"/>
              </w:rPr>
            </w:pPr>
            <w:r w:rsidRPr="00C71BD5">
              <w:rPr>
                <w:rFonts w:ascii="Source Sans Pro" w:hAnsi="Source Sans Pro" w:cs="Arial"/>
              </w:rPr>
              <w:t>21</w:t>
            </w:r>
          </w:p>
        </w:tc>
        <w:tc>
          <w:tcPr>
            <w:tcW w:w="4922"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7FAB98BD" w14:textId="5053C8AD" w:rsidR="004746E0" w:rsidRPr="00C71BD5" w:rsidRDefault="004746E0" w:rsidP="004746E0">
            <w:pPr>
              <w:rPr>
                <w:rFonts w:ascii="Source Sans Pro" w:hAnsi="Source Sans Pro" w:cs="Arial"/>
              </w:rPr>
            </w:pP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750F83D1" w14:textId="0345C7B3" w:rsidR="004746E0" w:rsidRPr="00C71BD5" w:rsidRDefault="004746E0" w:rsidP="004746E0">
            <w:pPr>
              <w:rPr>
                <w:rFonts w:ascii="Source Sans Pro" w:hAnsi="Source Sans Pro" w:cs="Arial"/>
              </w:rPr>
            </w:pPr>
            <w:r w:rsidRPr="00C71BD5">
              <w:rPr>
                <w:rFonts w:ascii="Source Sans Pro" w:hAnsi="Source Sans Pro" w:cs="Arial"/>
              </w:rPr>
              <w:t>$</w:t>
            </w: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6F40DE30" w14:textId="39466852" w:rsidR="004746E0" w:rsidRPr="00C71BD5" w:rsidRDefault="004746E0" w:rsidP="004746E0">
            <w:pPr>
              <w:rPr>
                <w:rFonts w:ascii="Source Sans Pro" w:hAnsi="Source Sans Pro" w:cs="Arial"/>
              </w:rPr>
            </w:pPr>
            <w:r w:rsidRPr="00C71BD5">
              <w:rPr>
                <w:rFonts w:ascii="Source Sans Pro" w:hAnsi="Source Sans Pro" w:cs="Arial"/>
              </w:rPr>
              <w:t>$</w:t>
            </w:r>
          </w:p>
        </w:tc>
        <w:tc>
          <w:tcPr>
            <w:tcW w:w="1440"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2698BB9E" w14:textId="5D1CD29A" w:rsidR="004746E0" w:rsidRPr="00C71BD5" w:rsidRDefault="004746E0" w:rsidP="004746E0">
            <w:pPr>
              <w:rPr>
                <w:rFonts w:ascii="Source Sans Pro" w:hAnsi="Source Sans Pro" w:cs="Arial"/>
              </w:rPr>
            </w:pPr>
            <w:r w:rsidRPr="00C71BD5">
              <w:rPr>
                <w:rFonts w:ascii="Source Sans Pro" w:hAnsi="Source Sans Pro" w:cs="Arial"/>
              </w:rPr>
              <w:t>$</w:t>
            </w:r>
          </w:p>
        </w:tc>
      </w:tr>
      <w:tr w:rsidR="004746E0" w:rsidRPr="009913AC" w14:paraId="11E2B21E" w14:textId="77777777" w:rsidTr="00982C1A">
        <w:trPr>
          <w:trHeight w:hRule="exact" w:val="360"/>
          <w:jc w:val="center"/>
        </w:trPr>
        <w:tc>
          <w:tcPr>
            <w:tcW w:w="586" w:type="dxa"/>
            <w:tcBorders>
              <w:top w:val="dotted" w:sz="4" w:space="0" w:color="4F81BD" w:themeColor="accent1"/>
              <w:bottom w:val="dotted" w:sz="4" w:space="0" w:color="4F81BD" w:themeColor="accent1"/>
              <w:right w:val="dotted" w:sz="4" w:space="0" w:color="4F81BD" w:themeColor="accent1"/>
            </w:tcBorders>
            <w:vAlign w:val="center"/>
          </w:tcPr>
          <w:p w14:paraId="685AD935" w14:textId="7B214255" w:rsidR="004746E0" w:rsidRPr="00C71BD5" w:rsidRDefault="004746E0" w:rsidP="004746E0">
            <w:pPr>
              <w:rPr>
                <w:rFonts w:ascii="Source Sans Pro" w:hAnsi="Source Sans Pro" w:cs="Arial"/>
              </w:rPr>
            </w:pPr>
            <w:r w:rsidRPr="00C71BD5">
              <w:rPr>
                <w:rFonts w:ascii="Source Sans Pro" w:hAnsi="Source Sans Pro" w:cs="Arial"/>
              </w:rPr>
              <w:t>22</w:t>
            </w:r>
          </w:p>
        </w:tc>
        <w:tc>
          <w:tcPr>
            <w:tcW w:w="4922"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004BA2DF" w14:textId="35C83C5B" w:rsidR="004746E0" w:rsidRPr="00C71BD5" w:rsidRDefault="00F258CF" w:rsidP="004746E0">
            <w:pPr>
              <w:rPr>
                <w:rFonts w:ascii="Source Sans Pro" w:hAnsi="Source Sans Pro" w:cs="Arial"/>
                <w:i/>
                <w:iCs/>
              </w:rPr>
            </w:pPr>
            <w:r w:rsidRPr="00C71BD5">
              <w:rPr>
                <w:rFonts w:ascii="Source Sans Pro" w:hAnsi="Source Sans Pro" w:cs="Arial"/>
                <w:i/>
                <w:iCs/>
              </w:rPr>
              <w:t>Collaboration Meetings</w:t>
            </w:r>
            <w:r w:rsidRPr="00C71BD5" w:rsidDel="00F258CF">
              <w:rPr>
                <w:rFonts w:ascii="Source Sans Pro" w:hAnsi="Source Sans Pro" w:cs="Arial"/>
                <w:i/>
                <w:iCs/>
              </w:rPr>
              <w:t xml:space="preserve"> </w:t>
            </w: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70B3E59A" w14:textId="270AC90A" w:rsidR="004746E0" w:rsidRPr="00C71BD5" w:rsidRDefault="004746E0" w:rsidP="004746E0">
            <w:pPr>
              <w:rPr>
                <w:rFonts w:ascii="Source Sans Pro" w:hAnsi="Source Sans Pro" w:cs="Arial"/>
              </w:rPr>
            </w:pPr>
            <w:r w:rsidRPr="00C71BD5">
              <w:rPr>
                <w:rFonts w:ascii="Source Sans Pro" w:hAnsi="Source Sans Pro" w:cs="Arial"/>
              </w:rPr>
              <w:t>$</w:t>
            </w: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407C45AD" w14:textId="5DC043CD" w:rsidR="004746E0" w:rsidRPr="00C71BD5" w:rsidRDefault="004746E0" w:rsidP="004746E0">
            <w:pPr>
              <w:rPr>
                <w:rFonts w:ascii="Source Sans Pro" w:hAnsi="Source Sans Pro" w:cs="Arial"/>
              </w:rPr>
            </w:pPr>
            <w:r w:rsidRPr="00C71BD5">
              <w:rPr>
                <w:rFonts w:ascii="Source Sans Pro" w:hAnsi="Source Sans Pro" w:cs="Arial"/>
              </w:rPr>
              <w:t>$</w:t>
            </w:r>
          </w:p>
        </w:tc>
        <w:tc>
          <w:tcPr>
            <w:tcW w:w="1440"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7A89C1F4" w14:textId="33F5FA06" w:rsidR="004746E0" w:rsidRPr="00C71BD5" w:rsidRDefault="004746E0" w:rsidP="004746E0">
            <w:pPr>
              <w:rPr>
                <w:rFonts w:ascii="Source Sans Pro" w:hAnsi="Source Sans Pro" w:cs="Arial"/>
              </w:rPr>
            </w:pPr>
            <w:r w:rsidRPr="00C71BD5">
              <w:rPr>
                <w:rFonts w:ascii="Source Sans Pro" w:hAnsi="Source Sans Pro" w:cs="Arial"/>
              </w:rPr>
              <w:t>$</w:t>
            </w:r>
          </w:p>
        </w:tc>
      </w:tr>
      <w:tr w:rsidR="004746E0" w:rsidRPr="009913AC" w14:paraId="1A70B734" w14:textId="77777777" w:rsidTr="00982C1A">
        <w:trPr>
          <w:trHeight w:hRule="exact" w:val="360"/>
          <w:jc w:val="center"/>
        </w:trPr>
        <w:tc>
          <w:tcPr>
            <w:tcW w:w="586" w:type="dxa"/>
            <w:tcBorders>
              <w:top w:val="dotted" w:sz="4" w:space="0" w:color="4F81BD" w:themeColor="accent1"/>
              <w:bottom w:val="dotted" w:sz="4" w:space="0" w:color="4F81BD" w:themeColor="accent1"/>
              <w:right w:val="dotted" w:sz="4" w:space="0" w:color="4F81BD" w:themeColor="accent1"/>
            </w:tcBorders>
            <w:vAlign w:val="center"/>
          </w:tcPr>
          <w:p w14:paraId="646502D2" w14:textId="3C4EC965" w:rsidR="004746E0" w:rsidRPr="00C71BD5" w:rsidRDefault="004746E0" w:rsidP="004746E0">
            <w:pPr>
              <w:rPr>
                <w:rFonts w:ascii="Source Sans Pro" w:hAnsi="Source Sans Pro" w:cs="Arial"/>
              </w:rPr>
            </w:pPr>
            <w:r w:rsidRPr="00C71BD5">
              <w:rPr>
                <w:rFonts w:ascii="Source Sans Pro" w:hAnsi="Source Sans Pro" w:cs="Arial"/>
              </w:rPr>
              <w:t>23</w:t>
            </w:r>
          </w:p>
        </w:tc>
        <w:tc>
          <w:tcPr>
            <w:tcW w:w="4922"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122A2C20" w14:textId="7E8576E4" w:rsidR="004746E0" w:rsidRPr="00C71BD5" w:rsidRDefault="004746E0" w:rsidP="004746E0">
            <w:pPr>
              <w:rPr>
                <w:rFonts w:ascii="Source Sans Pro" w:hAnsi="Source Sans Pro" w:cs="Arial"/>
              </w:rPr>
            </w:pP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76EB886F" w14:textId="63CF4226" w:rsidR="004746E0" w:rsidRPr="00C71BD5" w:rsidRDefault="004746E0" w:rsidP="004746E0">
            <w:pPr>
              <w:rPr>
                <w:rFonts w:ascii="Source Sans Pro" w:hAnsi="Source Sans Pro" w:cs="Arial"/>
              </w:rPr>
            </w:pPr>
            <w:r w:rsidRPr="00C71BD5">
              <w:rPr>
                <w:rFonts w:ascii="Source Sans Pro" w:hAnsi="Source Sans Pro" w:cs="Arial"/>
              </w:rPr>
              <w:t>$</w:t>
            </w: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44DE0F19" w14:textId="612F0A4D" w:rsidR="004746E0" w:rsidRPr="00C71BD5" w:rsidRDefault="004746E0" w:rsidP="004746E0">
            <w:pPr>
              <w:rPr>
                <w:rFonts w:ascii="Source Sans Pro" w:hAnsi="Source Sans Pro" w:cs="Arial"/>
              </w:rPr>
            </w:pPr>
            <w:r w:rsidRPr="00C71BD5">
              <w:rPr>
                <w:rFonts w:ascii="Source Sans Pro" w:hAnsi="Source Sans Pro" w:cs="Arial"/>
              </w:rPr>
              <w:t>$</w:t>
            </w:r>
          </w:p>
        </w:tc>
        <w:tc>
          <w:tcPr>
            <w:tcW w:w="1440"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15F606D4" w14:textId="64AB2761" w:rsidR="004746E0" w:rsidRPr="00C71BD5" w:rsidRDefault="004746E0" w:rsidP="004746E0">
            <w:pPr>
              <w:rPr>
                <w:rFonts w:ascii="Source Sans Pro" w:hAnsi="Source Sans Pro" w:cs="Arial"/>
              </w:rPr>
            </w:pPr>
            <w:r w:rsidRPr="00C71BD5">
              <w:rPr>
                <w:rFonts w:ascii="Source Sans Pro" w:hAnsi="Source Sans Pro" w:cs="Arial"/>
              </w:rPr>
              <w:t>$</w:t>
            </w:r>
          </w:p>
        </w:tc>
      </w:tr>
      <w:tr w:rsidR="004746E0" w:rsidRPr="009913AC" w14:paraId="1A473577" w14:textId="77777777" w:rsidTr="00982C1A">
        <w:trPr>
          <w:trHeight w:hRule="exact" w:val="360"/>
          <w:jc w:val="center"/>
        </w:trPr>
        <w:tc>
          <w:tcPr>
            <w:tcW w:w="586" w:type="dxa"/>
            <w:tcBorders>
              <w:top w:val="dotted" w:sz="4" w:space="0" w:color="4F81BD" w:themeColor="accent1"/>
              <w:bottom w:val="dotted" w:sz="4" w:space="0" w:color="4F81BD" w:themeColor="accent1"/>
              <w:right w:val="dotted" w:sz="4" w:space="0" w:color="4F81BD" w:themeColor="accent1"/>
            </w:tcBorders>
            <w:vAlign w:val="center"/>
          </w:tcPr>
          <w:p w14:paraId="1AB9038E" w14:textId="18A0DCD0" w:rsidR="004746E0" w:rsidRPr="00C71BD5" w:rsidRDefault="004746E0" w:rsidP="004746E0">
            <w:pPr>
              <w:rPr>
                <w:rFonts w:ascii="Source Sans Pro" w:hAnsi="Source Sans Pro" w:cs="Arial"/>
              </w:rPr>
            </w:pPr>
            <w:r w:rsidRPr="00C71BD5">
              <w:rPr>
                <w:rFonts w:ascii="Source Sans Pro" w:hAnsi="Source Sans Pro" w:cs="Arial"/>
              </w:rPr>
              <w:t>24</w:t>
            </w:r>
          </w:p>
        </w:tc>
        <w:tc>
          <w:tcPr>
            <w:tcW w:w="4922"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46CA223F" w14:textId="1512944D" w:rsidR="004746E0" w:rsidRPr="00C71BD5" w:rsidRDefault="004746E0" w:rsidP="004746E0">
            <w:pPr>
              <w:rPr>
                <w:rFonts w:ascii="Source Sans Pro" w:hAnsi="Source Sans Pro" w:cs="Arial"/>
              </w:rPr>
            </w:pP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5390A58D" w14:textId="2129A185" w:rsidR="004746E0" w:rsidRPr="00C71BD5" w:rsidRDefault="004746E0" w:rsidP="004746E0">
            <w:pPr>
              <w:rPr>
                <w:rFonts w:ascii="Source Sans Pro" w:hAnsi="Source Sans Pro" w:cs="Arial"/>
              </w:rPr>
            </w:pPr>
            <w:r w:rsidRPr="00C71BD5">
              <w:rPr>
                <w:rFonts w:ascii="Source Sans Pro" w:hAnsi="Source Sans Pro" w:cs="Arial"/>
              </w:rPr>
              <w:t>$</w:t>
            </w: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6F2BE3D1" w14:textId="04CFFC35" w:rsidR="004746E0" w:rsidRPr="00C71BD5" w:rsidRDefault="004746E0" w:rsidP="004746E0">
            <w:pPr>
              <w:rPr>
                <w:rFonts w:ascii="Source Sans Pro" w:hAnsi="Source Sans Pro" w:cs="Arial"/>
              </w:rPr>
            </w:pPr>
            <w:r w:rsidRPr="00C71BD5">
              <w:rPr>
                <w:rFonts w:ascii="Source Sans Pro" w:hAnsi="Source Sans Pro" w:cs="Arial"/>
              </w:rPr>
              <w:t>$</w:t>
            </w:r>
          </w:p>
        </w:tc>
        <w:tc>
          <w:tcPr>
            <w:tcW w:w="1440"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01CFC1B7" w14:textId="3A0B3381" w:rsidR="004746E0" w:rsidRPr="00C71BD5" w:rsidRDefault="004746E0" w:rsidP="004746E0">
            <w:pPr>
              <w:rPr>
                <w:rFonts w:ascii="Source Sans Pro" w:hAnsi="Source Sans Pro" w:cs="Arial"/>
              </w:rPr>
            </w:pPr>
            <w:r w:rsidRPr="00C71BD5">
              <w:rPr>
                <w:rFonts w:ascii="Source Sans Pro" w:hAnsi="Source Sans Pro" w:cs="Arial"/>
              </w:rPr>
              <w:t>$</w:t>
            </w:r>
          </w:p>
        </w:tc>
      </w:tr>
      <w:tr w:rsidR="004746E0" w:rsidRPr="009913AC" w14:paraId="2E8511C9" w14:textId="77777777" w:rsidTr="00982C1A">
        <w:trPr>
          <w:trHeight w:hRule="exact" w:val="360"/>
          <w:jc w:val="center"/>
        </w:trPr>
        <w:tc>
          <w:tcPr>
            <w:tcW w:w="586" w:type="dxa"/>
            <w:tcBorders>
              <w:top w:val="dotted" w:sz="4" w:space="0" w:color="4F81BD" w:themeColor="accent1"/>
              <w:bottom w:val="dotted" w:sz="4" w:space="0" w:color="4F81BD" w:themeColor="accent1"/>
              <w:right w:val="dotted" w:sz="4" w:space="0" w:color="4F81BD" w:themeColor="accent1"/>
            </w:tcBorders>
            <w:vAlign w:val="center"/>
          </w:tcPr>
          <w:p w14:paraId="07A2BDF8" w14:textId="39B73178" w:rsidR="004746E0" w:rsidRPr="00C71BD5" w:rsidRDefault="004746E0" w:rsidP="004746E0">
            <w:pPr>
              <w:rPr>
                <w:rFonts w:ascii="Source Sans Pro" w:hAnsi="Source Sans Pro" w:cs="Arial"/>
              </w:rPr>
            </w:pPr>
            <w:r w:rsidRPr="00C71BD5">
              <w:rPr>
                <w:rFonts w:ascii="Source Sans Pro" w:hAnsi="Source Sans Pro" w:cs="Arial"/>
              </w:rPr>
              <w:t>25</w:t>
            </w:r>
          </w:p>
        </w:tc>
        <w:tc>
          <w:tcPr>
            <w:tcW w:w="4922"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095E7856" w14:textId="5AC3A2D2" w:rsidR="004746E0" w:rsidRPr="00C71BD5" w:rsidRDefault="004746E0" w:rsidP="004746E0">
            <w:pPr>
              <w:rPr>
                <w:rFonts w:ascii="Source Sans Pro" w:hAnsi="Source Sans Pro" w:cs="Arial"/>
              </w:rPr>
            </w:pP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083B3949" w14:textId="55262C81" w:rsidR="004746E0" w:rsidRPr="00C71BD5" w:rsidRDefault="004746E0" w:rsidP="004746E0">
            <w:pPr>
              <w:rPr>
                <w:rFonts w:ascii="Source Sans Pro" w:hAnsi="Source Sans Pro" w:cs="Arial"/>
              </w:rPr>
            </w:pPr>
            <w:r w:rsidRPr="00C71BD5">
              <w:rPr>
                <w:rFonts w:ascii="Source Sans Pro" w:hAnsi="Source Sans Pro" w:cs="Arial"/>
              </w:rPr>
              <w:t>$</w:t>
            </w: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63116847" w14:textId="1E4A2CA8" w:rsidR="004746E0" w:rsidRPr="00C71BD5" w:rsidRDefault="004746E0" w:rsidP="004746E0">
            <w:pPr>
              <w:rPr>
                <w:rFonts w:ascii="Source Sans Pro" w:hAnsi="Source Sans Pro" w:cs="Arial"/>
              </w:rPr>
            </w:pPr>
            <w:r w:rsidRPr="00C71BD5">
              <w:rPr>
                <w:rFonts w:ascii="Source Sans Pro" w:hAnsi="Source Sans Pro" w:cs="Arial"/>
              </w:rPr>
              <w:t>$</w:t>
            </w:r>
          </w:p>
        </w:tc>
        <w:tc>
          <w:tcPr>
            <w:tcW w:w="1440"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2DDA65ED" w14:textId="1E9FDEC2" w:rsidR="004746E0" w:rsidRPr="00C71BD5" w:rsidRDefault="004746E0" w:rsidP="004746E0">
            <w:pPr>
              <w:rPr>
                <w:rFonts w:ascii="Source Sans Pro" w:hAnsi="Source Sans Pro" w:cs="Arial"/>
              </w:rPr>
            </w:pPr>
            <w:r w:rsidRPr="00C71BD5">
              <w:rPr>
                <w:rFonts w:ascii="Source Sans Pro" w:hAnsi="Source Sans Pro" w:cs="Arial"/>
              </w:rPr>
              <w:t>$</w:t>
            </w:r>
          </w:p>
        </w:tc>
      </w:tr>
      <w:tr w:rsidR="004746E0" w:rsidRPr="009913AC" w14:paraId="293B08BC" w14:textId="77777777" w:rsidTr="00982C1A">
        <w:trPr>
          <w:trHeight w:hRule="exact" w:val="360"/>
          <w:jc w:val="center"/>
        </w:trPr>
        <w:tc>
          <w:tcPr>
            <w:tcW w:w="586" w:type="dxa"/>
            <w:tcBorders>
              <w:top w:val="dotted" w:sz="4" w:space="0" w:color="4F81BD" w:themeColor="accent1"/>
              <w:bottom w:val="dotted" w:sz="4" w:space="0" w:color="4F81BD" w:themeColor="accent1"/>
              <w:right w:val="dotted" w:sz="4" w:space="0" w:color="4F81BD" w:themeColor="accent1"/>
            </w:tcBorders>
            <w:vAlign w:val="center"/>
          </w:tcPr>
          <w:p w14:paraId="17611DEA" w14:textId="27B210D8" w:rsidR="004746E0" w:rsidRPr="00C71BD5" w:rsidRDefault="004746E0" w:rsidP="004746E0">
            <w:pPr>
              <w:rPr>
                <w:rFonts w:ascii="Source Sans Pro" w:hAnsi="Source Sans Pro" w:cs="Arial"/>
              </w:rPr>
            </w:pPr>
            <w:r w:rsidRPr="00C71BD5">
              <w:rPr>
                <w:rFonts w:ascii="Source Sans Pro" w:hAnsi="Source Sans Pro" w:cs="Arial"/>
              </w:rPr>
              <w:t>26</w:t>
            </w:r>
          </w:p>
        </w:tc>
        <w:tc>
          <w:tcPr>
            <w:tcW w:w="4922"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03C56A7C" w14:textId="76317504" w:rsidR="004746E0" w:rsidRPr="00C71BD5" w:rsidRDefault="004746E0" w:rsidP="004746E0">
            <w:pPr>
              <w:rPr>
                <w:rFonts w:ascii="Source Sans Pro" w:hAnsi="Source Sans Pro" w:cs="Arial"/>
              </w:rPr>
            </w:pP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4792CDAB" w14:textId="34862BC1" w:rsidR="004746E0" w:rsidRPr="00C71BD5" w:rsidRDefault="004746E0" w:rsidP="004746E0">
            <w:pPr>
              <w:rPr>
                <w:rFonts w:ascii="Source Sans Pro" w:hAnsi="Source Sans Pro" w:cs="Arial"/>
              </w:rPr>
            </w:pPr>
            <w:r w:rsidRPr="00C71BD5">
              <w:rPr>
                <w:rFonts w:ascii="Source Sans Pro" w:hAnsi="Source Sans Pro" w:cs="Arial"/>
              </w:rPr>
              <w:t>$</w:t>
            </w: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65E902EB" w14:textId="00374B45" w:rsidR="004746E0" w:rsidRPr="00C71BD5" w:rsidRDefault="004746E0" w:rsidP="004746E0">
            <w:pPr>
              <w:rPr>
                <w:rFonts w:ascii="Source Sans Pro" w:hAnsi="Source Sans Pro" w:cs="Arial"/>
              </w:rPr>
            </w:pPr>
            <w:r w:rsidRPr="00C71BD5">
              <w:rPr>
                <w:rFonts w:ascii="Source Sans Pro" w:hAnsi="Source Sans Pro" w:cs="Arial"/>
              </w:rPr>
              <w:t>$</w:t>
            </w:r>
          </w:p>
        </w:tc>
        <w:tc>
          <w:tcPr>
            <w:tcW w:w="1440"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3721DD7E" w14:textId="626311AA" w:rsidR="004746E0" w:rsidRPr="00C71BD5" w:rsidRDefault="004746E0" w:rsidP="004746E0">
            <w:pPr>
              <w:rPr>
                <w:rFonts w:ascii="Source Sans Pro" w:hAnsi="Source Sans Pro" w:cs="Arial"/>
              </w:rPr>
            </w:pPr>
            <w:r w:rsidRPr="00C71BD5">
              <w:rPr>
                <w:rFonts w:ascii="Source Sans Pro" w:hAnsi="Source Sans Pro" w:cs="Arial"/>
              </w:rPr>
              <w:t>$</w:t>
            </w:r>
          </w:p>
        </w:tc>
      </w:tr>
      <w:tr w:rsidR="00CB177A" w:rsidRPr="009913AC" w14:paraId="5441E2E2" w14:textId="77777777" w:rsidTr="00FA61B4">
        <w:trPr>
          <w:trHeight w:hRule="exact" w:val="360"/>
          <w:jc w:val="center"/>
        </w:trPr>
        <w:tc>
          <w:tcPr>
            <w:tcW w:w="586" w:type="dxa"/>
            <w:tcBorders>
              <w:top w:val="dotted" w:sz="4" w:space="0" w:color="4F81BD" w:themeColor="accent1"/>
              <w:bottom w:val="dotted" w:sz="4" w:space="0" w:color="4F81BD" w:themeColor="accent1"/>
              <w:right w:val="dotted" w:sz="4" w:space="0" w:color="4F81BD" w:themeColor="accent1"/>
            </w:tcBorders>
            <w:vAlign w:val="center"/>
          </w:tcPr>
          <w:p w14:paraId="431B2821" w14:textId="77777777" w:rsidR="00CB177A" w:rsidRPr="00C71BD5" w:rsidRDefault="00CB177A" w:rsidP="001625C5">
            <w:pPr>
              <w:rPr>
                <w:rFonts w:ascii="Source Sans Pro" w:hAnsi="Source Sans Pro" w:cs="Arial"/>
              </w:rPr>
            </w:pPr>
          </w:p>
        </w:tc>
        <w:tc>
          <w:tcPr>
            <w:tcW w:w="4922"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03DF6211" w14:textId="77777777" w:rsidR="00CB177A" w:rsidRPr="00C71BD5" w:rsidRDefault="00CB177A" w:rsidP="001625C5">
            <w:pPr>
              <w:rPr>
                <w:rFonts w:ascii="Source Sans Pro" w:hAnsi="Source Sans Pro" w:cs="Arial"/>
              </w:rPr>
            </w:pP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2BC1E51E" w14:textId="3EE5597E" w:rsidR="00CB177A" w:rsidRPr="00C71BD5" w:rsidRDefault="00F1049B" w:rsidP="001625C5">
            <w:pPr>
              <w:rPr>
                <w:rFonts w:ascii="Source Sans Pro" w:hAnsi="Source Sans Pro" w:cs="Arial"/>
              </w:rPr>
            </w:pPr>
            <w:r>
              <w:rPr>
                <w:rFonts w:ascii="Source Sans Pro" w:hAnsi="Source Sans Pro" w:cs="Arial"/>
              </w:rPr>
              <w:t>$</w:t>
            </w: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487F798E" w14:textId="7FA71AE0" w:rsidR="00CB177A" w:rsidRPr="00C71BD5" w:rsidRDefault="00F1049B" w:rsidP="001625C5">
            <w:pPr>
              <w:rPr>
                <w:rFonts w:ascii="Source Sans Pro" w:hAnsi="Source Sans Pro" w:cs="Arial"/>
              </w:rPr>
            </w:pPr>
            <w:r>
              <w:rPr>
                <w:rFonts w:ascii="Source Sans Pro" w:hAnsi="Source Sans Pro" w:cs="Arial"/>
              </w:rPr>
              <w:t>$</w:t>
            </w:r>
          </w:p>
        </w:tc>
        <w:tc>
          <w:tcPr>
            <w:tcW w:w="1440" w:type="dxa"/>
            <w:tcBorders>
              <w:top w:val="dotted" w:sz="4" w:space="0" w:color="4F81BD" w:themeColor="accent1"/>
              <w:left w:val="dotted" w:sz="4" w:space="0" w:color="4F81BD" w:themeColor="accent1"/>
              <w:bottom w:val="dotted" w:sz="4" w:space="0" w:color="4F81BD" w:themeColor="accent1"/>
            </w:tcBorders>
            <w:vAlign w:val="center"/>
          </w:tcPr>
          <w:p w14:paraId="5D670544" w14:textId="48BEF6FD" w:rsidR="00CB177A" w:rsidRPr="00C71BD5" w:rsidRDefault="00F1049B" w:rsidP="001625C5">
            <w:pPr>
              <w:rPr>
                <w:rFonts w:ascii="Source Sans Pro" w:hAnsi="Source Sans Pro" w:cs="Arial"/>
              </w:rPr>
            </w:pPr>
            <w:r>
              <w:rPr>
                <w:rFonts w:ascii="Source Sans Pro" w:hAnsi="Source Sans Pro" w:cs="Arial"/>
              </w:rPr>
              <w:t>$</w:t>
            </w:r>
          </w:p>
        </w:tc>
      </w:tr>
      <w:tr w:rsidR="004746E0" w:rsidRPr="009913AC" w14:paraId="0D192F38" w14:textId="77777777" w:rsidTr="00FA61B4">
        <w:trPr>
          <w:trHeight w:hRule="exact" w:val="360"/>
          <w:jc w:val="center"/>
        </w:trPr>
        <w:tc>
          <w:tcPr>
            <w:tcW w:w="586" w:type="dxa"/>
            <w:tcBorders>
              <w:top w:val="dotted" w:sz="4" w:space="0" w:color="4F81BD" w:themeColor="accent1"/>
              <w:bottom w:val="dotted" w:sz="4" w:space="0" w:color="4F81BD" w:themeColor="accent1"/>
              <w:right w:val="dotted" w:sz="4" w:space="0" w:color="4F81BD" w:themeColor="accent1"/>
            </w:tcBorders>
            <w:vAlign w:val="center"/>
          </w:tcPr>
          <w:p w14:paraId="435E8401" w14:textId="77777777" w:rsidR="004746E0" w:rsidRPr="00C71BD5" w:rsidRDefault="004746E0" w:rsidP="001625C5">
            <w:pPr>
              <w:rPr>
                <w:rFonts w:ascii="Source Sans Pro" w:hAnsi="Source Sans Pro" w:cs="Arial"/>
              </w:rPr>
            </w:pPr>
          </w:p>
        </w:tc>
        <w:tc>
          <w:tcPr>
            <w:tcW w:w="4922"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1BFAEEBC" w14:textId="56619670" w:rsidR="004746E0" w:rsidRPr="00C71BD5" w:rsidRDefault="004746E0" w:rsidP="001625C5">
            <w:pPr>
              <w:rPr>
                <w:rFonts w:ascii="Source Sans Pro" w:hAnsi="Source Sans Pro" w:cs="Arial"/>
              </w:rPr>
            </w:pPr>
            <w:r w:rsidRPr="00C71BD5">
              <w:rPr>
                <w:rFonts w:ascii="Source Sans Pro" w:hAnsi="Source Sans Pro" w:cs="Arial"/>
              </w:rPr>
              <w:t>Yearly Total Cost</w:t>
            </w: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04A56A02" w14:textId="67C5F0FF" w:rsidR="004746E0" w:rsidRPr="00C71BD5" w:rsidRDefault="004746E0" w:rsidP="001625C5">
            <w:pPr>
              <w:rPr>
                <w:rFonts w:ascii="Source Sans Pro" w:hAnsi="Source Sans Pro" w:cs="Arial"/>
              </w:rPr>
            </w:pPr>
            <w:r w:rsidRPr="00C71BD5">
              <w:rPr>
                <w:rFonts w:ascii="Source Sans Pro" w:hAnsi="Source Sans Pro" w:cs="Arial"/>
              </w:rPr>
              <w:t>$</w:t>
            </w: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58E07BAF" w14:textId="6AB12525" w:rsidR="004746E0" w:rsidRPr="00C71BD5" w:rsidRDefault="004746E0" w:rsidP="001625C5">
            <w:pPr>
              <w:rPr>
                <w:rFonts w:ascii="Source Sans Pro" w:hAnsi="Source Sans Pro" w:cs="Arial"/>
              </w:rPr>
            </w:pPr>
            <w:r w:rsidRPr="00C71BD5">
              <w:rPr>
                <w:rFonts w:ascii="Source Sans Pro" w:hAnsi="Source Sans Pro" w:cs="Arial"/>
              </w:rPr>
              <w:t>$</w:t>
            </w:r>
          </w:p>
        </w:tc>
        <w:tc>
          <w:tcPr>
            <w:tcW w:w="1440" w:type="dxa"/>
            <w:tcBorders>
              <w:top w:val="dotted" w:sz="4" w:space="0" w:color="4F81BD" w:themeColor="accent1"/>
              <w:left w:val="dotted" w:sz="4" w:space="0" w:color="4F81BD" w:themeColor="accent1"/>
              <w:bottom w:val="dotted" w:sz="4" w:space="0" w:color="4F81BD" w:themeColor="accent1"/>
            </w:tcBorders>
            <w:vAlign w:val="center"/>
          </w:tcPr>
          <w:p w14:paraId="36F5C1D1" w14:textId="45E59948" w:rsidR="004746E0" w:rsidRPr="00C71BD5" w:rsidRDefault="004746E0" w:rsidP="001625C5">
            <w:pPr>
              <w:rPr>
                <w:rFonts w:ascii="Source Sans Pro" w:hAnsi="Source Sans Pro" w:cs="Arial"/>
              </w:rPr>
            </w:pPr>
            <w:r w:rsidRPr="00C71BD5">
              <w:rPr>
                <w:rFonts w:ascii="Source Sans Pro" w:hAnsi="Source Sans Pro" w:cs="Arial"/>
              </w:rPr>
              <w:t>$</w:t>
            </w:r>
          </w:p>
        </w:tc>
      </w:tr>
      <w:tr w:rsidR="004746E0" w:rsidRPr="009913AC" w14:paraId="0F5479D7" w14:textId="77777777" w:rsidTr="00FA61B4">
        <w:trPr>
          <w:trHeight w:hRule="exact" w:val="360"/>
          <w:jc w:val="center"/>
        </w:trPr>
        <w:tc>
          <w:tcPr>
            <w:tcW w:w="586" w:type="dxa"/>
            <w:tcBorders>
              <w:top w:val="dotted" w:sz="4" w:space="0" w:color="4F81BD" w:themeColor="accent1"/>
              <w:bottom w:val="dotted" w:sz="4" w:space="0" w:color="4F81BD" w:themeColor="accent1"/>
              <w:right w:val="dotted" w:sz="4" w:space="0" w:color="4F81BD" w:themeColor="accent1"/>
            </w:tcBorders>
            <w:vAlign w:val="center"/>
          </w:tcPr>
          <w:p w14:paraId="7FF2369A" w14:textId="77777777" w:rsidR="004746E0" w:rsidRPr="00C71BD5" w:rsidRDefault="004746E0" w:rsidP="001625C5">
            <w:pPr>
              <w:rPr>
                <w:rFonts w:ascii="Source Sans Pro" w:hAnsi="Source Sans Pro" w:cs="Arial"/>
              </w:rPr>
            </w:pPr>
          </w:p>
        </w:tc>
        <w:tc>
          <w:tcPr>
            <w:tcW w:w="4922"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0A25A6C3" w14:textId="77777777" w:rsidR="004746E0" w:rsidRPr="00C71BD5" w:rsidRDefault="004746E0" w:rsidP="001625C5">
            <w:pPr>
              <w:rPr>
                <w:rFonts w:ascii="Source Sans Pro" w:hAnsi="Source Sans Pro" w:cs="Arial"/>
              </w:rPr>
            </w:pP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617B4135" w14:textId="77777777" w:rsidR="004746E0" w:rsidRPr="00C71BD5" w:rsidRDefault="004746E0" w:rsidP="001625C5">
            <w:pPr>
              <w:rPr>
                <w:rFonts w:ascii="Source Sans Pro" w:hAnsi="Source Sans Pro" w:cs="Arial"/>
              </w:rPr>
            </w:pP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50817B33" w14:textId="77777777" w:rsidR="004746E0" w:rsidRPr="00C71BD5" w:rsidRDefault="004746E0" w:rsidP="001625C5">
            <w:pPr>
              <w:rPr>
                <w:rFonts w:ascii="Source Sans Pro" w:hAnsi="Source Sans Pro" w:cs="Arial"/>
              </w:rPr>
            </w:pPr>
          </w:p>
        </w:tc>
        <w:tc>
          <w:tcPr>
            <w:tcW w:w="1440" w:type="dxa"/>
            <w:tcBorders>
              <w:top w:val="dotted" w:sz="4" w:space="0" w:color="4F81BD" w:themeColor="accent1"/>
              <w:left w:val="dotted" w:sz="4" w:space="0" w:color="4F81BD" w:themeColor="accent1"/>
              <w:bottom w:val="dotted" w:sz="4" w:space="0" w:color="4F81BD" w:themeColor="accent1"/>
            </w:tcBorders>
            <w:vAlign w:val="center"/>
          </w:tcPr>
          <w:p w14:paraId="1260316A" w14:textId="77777777" w:rsidR="004746E0" w:rsidRPr="00C71BD5" w:rsidRDefault="004746E0" w:rsidP="001625C5">
            <w:pPr>
              <w:rPr>
                <w:rFonts w:ascii="Source Sans Pro" w:hAnsi="Source Sans Pro" w:cs="Arial"/>
              </w:rPr>
            </w:pPr>
          </w:p>
        </w:tc>
      </w:tr>
      <w:tr w:rsidR="00CE7A21" w:rsidRPr="009913AC" w14:paraId="78D663B6" w14:textId="77777777" w:rsidTr="00F1049B">
        <w:trPr>
          <w:trHeight w:hRule="exact" w:val="360"/>
          <w:jc w:val="center"/>
        </w:trPr>
        <w:tc>
          <w:tcPr>
            <w:tcW w:w="586" w:type="dxa"/>
            <w:tcBorders>
              <w:top w:val="dotted" w:sz="4" w:space="0" w:color="4F81BD" w:themeColor="accent1"/>
              <w:bottom w:val="double" w:sz="4" w:space="0" w:color="auto"/>
              <w:right w:val="dotted" w:sz="4" w:space="0" w:color="4F81BD" w:themeColor="accent1"/>
            </w:tcBorders>
            <w:vAlign w:val="center"/>
          </w:tcPr>
          <w:p w14:paraId="042EA6FD" w14:textId="77777777" w:rsidR="00CE7A21" w:rsidRPr="00C71BD5" w:rsidRDefault="00CE7A21" w:rsidP="001625C5">
            <w:pPr>
              <w:rPr>
                <w:rFonts w:ascii="Source Sans Pro" w:hAnsi="Source Sans Pro" w:cs="Arial"/>
              </w:rPr>
            </w:pPr>
          </w:p>
        </w:tc>
        <w:tc>
          <w:tcPr>
            <w:tcW w:w="4922" w:type="dxa"/>
            <w:tcBorders>
              <w:top w:val="dotted" w:sz="4" w:space="0" w:color="4F81BD" w:themeColor="accent1"/>
              <w:left w:val="dotted" w:sz="4" w:space="0" w:color="4F81BD" w:themeColor="accent1"/>
              <w:bottom w:val="double" w:sz="4" w:space="0" w:color="auto"/>
              <w:right w:val="dotted" w:sz="4" w:space="0" w:color="4F81BD" w:themeColor="accent1"/>
            </w:tcBorders>
            <w:vAlign w:val="center"/>
          </w:tcPr>
          <w:p w14:paraId="0CC8E8FE" w14:textId="0DA9804D" w:rsidR="00CE7A21" w:rsidRPr="00C71BD5" w:rsidRDefault="004746E0" w:rsidP="001625C5">
            <w:pPr>
              <w:tabs>
                <w:tab w:val="left" w:pos="1962"/>
              </w:tabs>
              <w:rPr>
                <w:rFonts w:ascii="Source Sans Pro" w:hAnsi="Source Sans Pro" w:cs="Arial"/>
              </w:rPr>
            </w:pPr>
            <w:r w:rsidRPr="00C71BD5">
              <w:rPr>
                <w:rFonts w:ascii="Source Sans Pro" w:hAnsi="Source Sans Pro" w:cs="Arial"/>
              </w:rPr>
              <w:t>Total Cost for All Years</w:t>
            </w:r>
          </w:p>
        </w:tc>
        <w:tc>
          <w:tcPr>
            <w:tcW w:w="1440" w:type="dxa"/>
            <w:tcBorders>
              <w:top w:val="dotted" w:sz="4" w:space="0" w:color="4F81BD" w:themeColor="accent1"/>
              <w:left w:val="dotted" w:sz="4" w:space="0" w:color="4F81BD" w:themeColor="accent1"/>
              <w:bottom w:val="double" w:sz="4" w:space="0" w:color="auto"/>
              <w:right w:val="dotted" w:sz="4" w:space="0" w:color="4F81BD" w:themeColor="accent1"/>
            </w:tcBorders>
            <w:shd w:val="clear" w:color="auto" w:fill="BFBFBF" w:themeFill="background1" w:themeFillShade="BF"/>
            <w:vAlign w:val="center"/>
          </w:tcPr>
          <w:p w14:paraId="129F0AC7" w14:textId="2AAC0251" w:rsidR="00CE7A21" w:rsidRPr="00C71BD5" w:rsidRDefault="00CE7A21" w:rsidP="001625C5">
            <w:pPr>
              <w:rPr>
                <w:rFonts w:ascii="Source Sans Pro" w:hAnsi="Source Sans Pro" w:cs="Arial"/>
              </w:rPr>
            </w:pPr>
          </w:p>
        </w:tc>
        <w:tc>
          <w:tcPr>
            <w:tcW w:w="1440" w:type="dxa"/>
            <w:tcBorders>
              <w:top w:val="dotted" w:sz="4" w:space="0" w:color="4F81BD" w:themeColor="accent1"/>
              <w:left w:val="dotted" w:sz="4" w:space="0" w:color="4F81BD" w:themeColor="accent1"/>
              <w:bottom w:val="double" w:sz="4" w:space="0" w:color="auto"/>
              <w:right w:val="dotted" w:sz="4" w:space="0" w:color="4F81BD" w:themeColor="accent1"/>
            </w:tcBorders>
            <w:shd w:val="clear" w:color="auto" w:fill="BFBFBF" w:themeFill="background1" w:themeFillShade="BF"/>
            <w:vAlign w:val="center"/>
          </w:tcPr>
          <w:p w14:paraId="7A6D381A" w14:textId="61162C3D" w:rsidR="00CE7A21" w:rsidRPr="00C71BD5" w:rsidRDefault="00CE7A21" w:rsidP="001625C5">
            <w:pPr>
              <w:rPr>
                <w:rFonts w:ascii="Source Sans Pro" w:hAnsi="Source Sans Pro" w:cs="Arial"/>
              </w:rPr>
            </w:pPr>
          </w:p>
        </w:tc>
        <w:tc>
          <w:tcPr>
            <w:tcW w:w="1440" w:type="dxa"/>
            <w:tcBorders>
              <w:top w:val="dotted" w:sz="4" w:space="0" w:color="4F81BD" w:themeColor="accent1"/>
              <w:left w:val="dotted" w:sz="4" w:space="0" w:color="4F81BD" w:themeColor="accent1"/>
              <w:bottom w:val="double" w:sz="4" w:space="0" w:color="auto"/>
            </w:tcBorders>
            <w:vAlign w:val="center"/>
          </w:tcPr>
          <w:p w14:paraId="4B0E260B" w14:textId="7944E090" w:rsidR="00CE7A21" w:rsidRPr="00C71BD5" w:rsidRDefault="00CE7A21" w:rsidP="001625C5">
            <w:pPr>
              <w:rPr>
                <w:rFonts w:ascii="Source Sans Pro" w:hAnsi="Source Sans Pro" w:cs="Arial"/>
              </w:rPr>
            </w:pPr>
            <w:r w:rsidRPr="00C71BD5">
              <w:rPr>
                <w:rFonts w:ascii="Source Sans Pro" w:hAnsi="Source Sans Pro" w:cs="Arial"/>
              </w:rPr>
              <w:t xml:space="preserve">$ </w:t>
            </w:r>
          </w:p>
        </w:tc>
      </w:tr>
    </w:tbl>
    <w:p w14:paraId="32683082" w14:textId="2A07A69A" w:rsidR="0053097F" w:rsidRPr="00C71BD5" w:rsidRDefault="0053097F" w:rsidP="0053097F">
      <w:pPr>
        <w:pStyle w:val="Heading2"/>
        <w:rPr>
          <w:rFonts w:ascii="Source Sans Pro" w:hAnsi="Source Sans Pro" w:cstheme="minorHAnsi"/>
          <w:color w:val="1F497D" w:themeColor="text2"/>
        </w:rPr>
      </w:pPr>
      <w:bookmarkStart w:id="605" w:name="_Toc117260219"/>
      <w:r w:rsidRPr="00C71BD5">
        <w:rPr>
          <w:rFonts w:ascii="Source Sans Pro" w:hAnsi="Source Sans Pro" w:cstheme="minorHAnsi"/>
          <w:color w:val="1F497D" w:themeColor="text2"/>
        </w:rPr>
        <w:lastRenderedPageBreak/>
        <w:t>ATTACHMENT 10-1: Cost Worksheet Instructions</w:t>
      </w:r>
      <w:bookmarkEnd w:id="605"/>
    </w:p>
    <w:p w14:paraId="5CA8574F" w14:textId="47E9C90A" w:rsidR="00F40DEE" w:rsidRPr="00C71BD5" w:rsidRDefault="0053097F" w:rsidP="00C71BD5">
      <w:pPr>
        <w:jc w:val="left"/>
        <w:rPr>
          <w:rFonts w:ascii="Source Sans Pro" w:hAnsi="Source Sans Pro" w:cs="Arial"/>
        </w:rPr>
      </w:pPr>
      <w:r w:rsidRPr="00C71BD5">
        <w:rPr>
          <w:rFonts w:ascii="Source Sans Pro" w:hAnsi="Source Sans Pro" w:cs="Arial"/>
        </w:rPr>
        <w:t>The following are the i</w:t>
      </w:r>
      <w:r w:rsidR="004746E0" w:rsidRPr="00C71BD5">
        <w:rPr>
          <w:rFonts w:ascii="Source Sans Pro" w:hAnsi="Source Sans Pro" w:cs="Arial"/>
        </w:rPr>
        <w:t>nstructions for completing Cost Worksheet</w:t>
      </w:r>
      <w:r w:rsidRPr="00C71BD5">
        <w:rPr>
          <w:rFonts w:ascii="Source Sans Pro" w:hAnsi="Source Sans Pro" w:cs="Arial"/>
        </w:rPr>
        <w:t xml:space="preserve"> (ATTACHMENT 10)</w:t>
      </w:r>
    </w:p>
    <w:p w14:paraId="7710C342" w14:textId="208A78ED" w:rsidR="004746E0" w:rsidRPr="00C71BD5" w:rsidRDefault="004746E0" w:rsidP="00C71BD5">
      <w:pPr>
        <w:pStyle w:val="ListParagraph"/>
        <w:numPr>
          <w:ilvl w:val="3"/>
          <w:numId w:val="44"/>
        </w:numPr>
        <w:ind w:left="360"/>
        <w:jc w:val="left"/>
        <w:rPr>
          <w:rFonts w:ascii="Source Sans Pro" w:hAnsi="Source Sans Pro" w:cs="Arial"/>
        </w:rPr>
      </w:pPr>
      <w:r w:rsidRPr="00C71BD5">
        <w:rPr>
          <w:rFonts w:ascii="Source Sans Pro" w:hAnsi="Source Sans Pro" w:cs="Arial"/>
        </w:rPr>
        <w:t xml:space="preserve">List each Proposed Activity/Deliverable under </w:t>
      </w:r>
      <w:r w:rsidR="0053097F" w:rsidRPr="00C71BD5">
        <w:rPr>
          <w:rFonts w:ascii="Source Sans Pro" w:hAnsi="Source Sans Pro" w:cs="Arial"/>
        </w:rPr>
        <w:t xml:space="preserve">the </w:t>
      </w:r>
      <w:r w:rsidRPr="00C71BD5">
        <w:rPr>
          <w:rFonts w:ascii="Source Sans Pro" w:hAnsi="Source Sans Pro" w:cs="Arial"/>
        </w:rPr>
        <w:t xml:space="preserve">Requirements </w:t>
      </w:r>
      <w:r w:rsidR="0053097F" w:rsidRPr="00C71BD5">
        <w:rPr>
          <w:rFonts w:ascii="Source Sans Pro" w:hAnsi="Source Sans Pro" w:cs="Arial"/>
        </w:rPr>
        <w:t xml:space="preserve">column </w:t>
      </w:r>
      <w:r w:rsidRPr="00C71BD5">
        <w:rPr>
          <w:rFonts w:ascii="Source Sans Pro" w:hAnsi="Source Sans Pro" w:cs="Arial"/>
        </w:rPr>
        <w:t xml:space="preserve">and enter the proposed cost in the Year column when the Activity/Deliverables will be completed </w:t>
      </w:r>
    </w:p>
    <w:p w14:paraId="6A86C48F" w14:textId="23388257" w:rsidR="00675E76" w:rsidRPr="00C71BD5" w:rsidRDefault="00675E76" w:rsidP="00C71BD5">
      <w:pPr>
        <w:pStyle w:val="ListParagraph"/>
        <w:numPr>
          <w:ilvl w:val="4"/>
          <w:numId w:val="44"/>
        </w:numPr>
        <w:ind w:left="720"/>
        <w:jc w:val="left"/>
        <w:rPr>
          <w:rFonts w:ascii="Source Sans Pro" w:hAnsi="Source Sans Pro" w:cs="Arial"/>
        </w:rPr>
      </w:pPr>
      <w:r w:rsidRPr="00C71BD5">
        <w:rPr>
          <w:rFonts w:ascii="Source Sans Pro" w:hAnsi="Source Sans Pro" w:cs="Arial"/>
        </w:rPr>
        <w:t>Activity/Deliverable names should match the names/titles in the proposal</w:t>
      </w:r>
    </w:p>
    <w:p w14:paraId="485DF4D9" w14:textId="42B0E667" w:rsidR="00675E76" w:rsidRPr="00C71BD5" w:rsidRDefault="00675E76" w:rsidP="00C71BD5">
      <w:pPr>
        <w:pStyle w:val="ListParagraph"/>
        <w:numPr>
          <w:ilvl w:val="4"/>
          <w:numId w:val="44"/>
        </w:numPr>
        <w:ind w:left="720"/>
        <w:jc w:val="left"/>
        <w:rPr>
          <w:rFonts w:ascii="Source Sans Pro" w:hAnsi="Source Sans Pro" w:cs="Arial"/>
        </w:rPr>
      </w:pPr>
      <w:r w:rsidRPr="00C71BD5">
        <w:rPr>
          <w:rFonts w:ascii="Source Sans Pro" w:hAnsi="Source Sans Pro" w:cs="Arial"/>
        </w:rPr>
        <w:t xml:space="preserve">If an Activity/Deliverable will only </w:t>
      </w:r>
      <w:r w:rsidR="0053097F" w:rsidRPr="00C71BD5">
        <w:rPr>
          <w:rFonts w:ascii="Source Sans Pro" w:hAnsi="Source Sans Pro" w:cs="Arial"/>
        </w:rPr>
        <w:t>oc</w:t>
      </w:r>
      <w:r w:rsidRPr="00C71BD5">
        <w:rPr>
          <w:rFonts w:ascii="Source Sans Pro" w:hAnsi="Source Sans Pro" w:cs="Arial"/>
        </w:rPr>
        <w:t xml:space="preserve">cur in one Year, include </w:t>
      </w:r>
      <w:r w:rsidR="0053097F" w:rsidRPr="00C71BD5">
        <w:rPr>
          <w:rFonts w:ascii="Source Sans Pro" w:hAnsi="Source Sans Pro" w:cs="Arial"/>
        </w:rPr>
        <w:t xml:space="preserve">the </w:t>
      </w:r>
      <w:r w:rsidRPr="00C71BD5">
        <w:rPr>
          <w:rFonts w:ascii="Source Sans Pro" w:hAnsi="Source Sans Pro" w:cs="Arial"/>
        </w:rPr>
        <w:t>cost for that Year only.  Leave the other Years blank</w:t>
      </w:r>
    </w:p>
    <w:p w14:paraId="0F80C4FE" w14:textId="4D54B50F" w:rsidR="00675E76" w:rsidRPr="00C71BD5" w:rsidRDefault="00F258CF" w:rsidP="00C71BD5">
      <w:pPr>
        <w:pStyle w:val="ListParagraph"/>
        <w:numPr>
          <w:ilvl w:val="4"/>
          <w:numId w:val="44"/>
        </w:numPr>
        <w:ind w:left="720"/>
        <w:jc w:val="left"/>
        <w:rPr>
          <w:rFonts w:ascii="Source Sans Pro" w:hAnsi="Source Sans Pro" w:cs="Arial"/>
        </w:rPr>
      </w:pPr>
      <w:r w:rsidRPr="00C71BD5">
        <w:rPr>
          <w:rFonts w:ascii="Source Sans Pro" w:hAnsi="Source Sans Pro" w:cs="Arial"/>
        </w:rPr>
        <w:t xml:space="preserve">If an Activity/Deliverable will </w:t>
      </w:r>
      <w:r w:rsidR="0053097F" w:rsidRPr="00C71BD5">
        <w:rPr>
          <w:rFonts w:ascii="Source Sans Pro" w:hAnsi="Source Sans Pro" w:cs="Arial"/>
        </w:rPr>
        <w:t>occur</w:t>
      </w:r>
      <w:r w:rsidRPr="00C71BD5">
        <w:rPr>
          <w:rFonts w:ascii="Source Sans Pro" w:hAnsi="Source Sans Pro" w:cs="Arial"/>
        </w:rPr>
        <w:t xml:space="preserve"> in multiple Years, include the costs in each Year in which </w:t>
      </w:r>
      <w:r w:rsidR="0053097F" w:rsidRPr="00C71BD5">
        <w:rPr>
          <w:rFonts w:ascii="Source Sans Pro" w:hAnsi="Source Sans Pro" w:cs="Arial"/>
        </w:rPr>
        <w:t>it will occur</w:t>
      </w:r>
      <w:r w:rsidRPr="00C71BD5">
        <w:rPr>
          <w:rFonts w:ascii="Source Sans Pro" w:hAnsi="Source Sans Pro" w:cs="Arial"/>
        </w:rPr>
        <w:t>.</w:t>
      </w:r>
    </w:p>
    <w:p w14:paraId="423943BE" w14:textId="02A6DDC8" w:rsidR="00F258CF" w:rsidRPr="00C71BD5" w:rsidRDefault="00F258CF" w:rsidP="00C71BD5">
      <w:pPr>
        <w:pStyle w:val="ListParagraph"/>
        <w:numPr>
          <w:ilvl w:val="4"/>
          <w:numId w:val="44"/>
        </w:numPr>
        <w:ind w:left="720"/>
        <w:jc w:val="left"/>
        <w:rPr>
          <w:rFonts w:ascii="Source Sans Pro" w:hAnsi="Source Sans Pro" w:cs="Arial"/>
        </w:rPr>
      </w:pPr>
      <w:r w:rsidRPr="00C71BD5">
        <w:rPr>
          <w:rFonts w:ascii="Source Sans Pro" w:hAnsi="Source Sans Pro" w:cs="Arial"/>
        </w:rPr>
        <w:t>Costs shall be in whole dollars.  Do not propose costs with cents.</w:t>
      </w:r>
    </w:p>
    <w:p w14:paraId="190F2CDF" w14:textId="12A8A320" w:rsidR="004746E0" w:rsidRPr="00C71BD5" w:rsidRDefault="004746E0" w:rsidP="00C71BD5">
      <w:pPr>
        <w:pStyle w:val="ListParagraph"/>
        <w:numPr>
          <w:ilvl w:val="4"/>
          <w:numId w:val="44"/>
        </w:numPr>
        <w:ind w:left="720"/>
        <w:jc w:val="left"/>
        <w:rPr>
          <w:rFonts w:ascii="Source Sans Pro" w:hAnsi="Source Sans Pro" w:cs="Arial"/>
        </w:rPr>
      </w:pPr>
      <w:r w:rsidRPr="00C71BD5">
        <w:rPr>
          <w:rFonts w:ascii="Source Sans Pro" w:hAnsi="Source Sans Pro" w:cs="Arial"/>
        </w:rPr>
        <w:t>Add lines as needed to ensure all proposed Activities/Deliverables are listed</w:t>
      </w:r>
    </w:p>
    <w:p w14:paraId="09072FDA" w14:textId="57B5661B" w:rsidR="00B062E9" w:rsidRPr="00C71BD5" w:rsidRDefault="001920AA" w:rsidP="00C71BD5">
      <w:pPr>
        <w:pStyle w:val="ListParagraph"/>
        <w:numPr>
          <w:ilvl w:val="3"/>
          <w:numId w:val="44"/>
        </w:numPr>
        <w:ind w:left="360"/>
        <w:jc w:val="left"/>
        <w:rPr>
          <w:rFonts w:ascii="Source Sans Pro" w:hAnsi="Source Sans Pro" w:cs="Arial"/>
        </w:rPr>
      </w:pPr>
      <w:r w:rsidRPr="00C71BD5">
        <w:rPr>
          <w:rFonts w:ascii="Source Sans Pro" w:hAnsi="Source Sans Pro" w:cs="Arial"/>
        </w:rPr>
        <w:t xml:space="preserve">At a minimum, the proposed budget shall identify the following line items and the cost for each </w:t>
      </w:r>
      <w:r w:rsidR="00B062E9" w:rsidRPr="00C71BD5">
        <w:rPr>
          <w:rFonts w:ascii="Source Sans Pro" w:hAnsi="Source Sans Pro" w:cs="Arial"/>
        </w:rPr>
        <w:t>Proposed Activities/Deliverables</w:t>
      </w:r>
      <w:r w:rsidRPr="00C71BD5">
        <w:rPr>
          <w:rFonts w:ascii="Source Sans Pro" w:hAnsi="Source Sans Pro" w:cs="Arial"/>
        </w:rPr>
        <w:t>:</w:t>
      </w:r>
    </w:p>
    <w:p w14:paraId="4EB61E27" w14:textId="77777777" w:rsidR="006032A7" w:rsidRPr="00C71BD5" w:rsidRDefault="006032A7" w:rsidP="00C71BD5">
      <w:pPr>
        <w:pStyle w:val="ListParagraph"/>
        <w:numPr>
          <w:ilvl w:val="4"/>
          <w:numId w:val="44"/>
        </w:numPr>
        <w:ind w:left="720"/>
        <w:jc w:val="left"/>
        <w:rPr>
          <w:rFonts w:ascii="Source Sans Pro" w:hAnsi="Source Sans Pro" w:cs="Arial"/>
        </w:rPr>
      </w:pPr>
      <w:r w:rsidRPr="00C71BD5">
        <w:rPr>
          <w:rFonts w:ascii="Source Sans Pro" w:hAnsi="Source Sans Pro" w:cs="Arial"/>
        </w:rPr>
        <w:t>Each Proposed Activity (e.g., Local Level Activity)</w:t>
      </w:r>
    </w:p>
    <w:p w14:paraId="3BAF9250" w14:textId="77777777" w:rsidR="006032A7" w:rsidRPr="00C71BD5" w:rsidRDefault="006032A7" w:rsidP="00C71BD5">
      <w:pPr>
        <w:pStyle w:val="ListParagraph"/>
        <w:numPr>
          <w:ilvl w:val="4"/>
          <w:numId w:val="44"/>
        </w:numPr>
        <w:ind w:left="720"/>
        <w:jc w:val="left"/>
        <w:rPr>
          <w:rFonts w:ascii="Source Sans Pro" w:hAnsi="Source Sans Pro" w:cs="Arial"/>
        </w:rPr>
      </w:pPr>
      <w:r w:rsidRPr="00C71BD5">
        <w:rPr>
          <w:rFonts w:ascii="Source Sans Pro" w:hAnsi="Source Sans Pro" w:cs="Arial"/>
        </w:rPr>
        <w:t>State Level Advocacy Event</w:t>
      </w:r>
    </w:p>
    <w:p w14:paraId="598CE03A" w14:textId="77777777" w:rsidR="006032A7" w:rsidRPr="00C71BD5" w:rsidRDefault="006032A7" w:rsidP="00C71BD5">
      <w:pPr>
        <w:pStyle w:val="ListParagraph"/>
        <w:numPr>
          <w:ilvl w:val="4"/>
          <w:numId w:val="44"/>
        </w:numPr>
        <w:ind w:left="720"/>
        <w:jc w:val="left"/>
        <w:rPr>
          <w:rFonts w:ascii="Source Sans Pro" w:hAnsi="Source Sans Pro" w:cs="Arial"/>
        </w:rPr>
      </w:pPr>
      <w:r w:rsidRPr="00C71BD5">
        <w:rPr>
          <w:rFonts w:ascii="Source Sans Pro" w:hAnsi="Source Sans Pro" w:cs="Arial"/>
        </w:rPr>
        <w:t>LLEs and Other Sub-contractors</w:t>
      </w:r>
    </w:p>
    <w:p w14:paraId="0C82F0C2" w14:textId="204B0050" w:rsidR="006032A7" w:rsidRPr="00C71BD5" w:rsidRDefault="006032A7" w:rsidP="00C71BD5">
      <w:pPr>
        <w:pStyle w:val="ListParagraph"/>
        <w:numPr>
          <w:ilvl w:val="5"/>
          <w:numId w:val="44"/>
        </w:numPr>
        <w:ind w:left="1080"/>
        <w:jc w:val="left"/>
        <w:rPr>
          <w:rFonts w:ascii="Source Sans Pro" w:hAnsi="Source Sans Pro" w:cs="Arial"/>
        </w:rPr>
      </w:pPr>
      <w:r w:rsidRPr="00C71BD5">
        <w:rPr>
          <w:rFonts w:ascii="Source Sans Pro" w:hAnsi="Source Sans Pro" w:cs="Arial"/>
        </w:rPr>
        <w:t>Note - Any contractor hired or enters into an agreement with the Proposer and is paid from these funds is considered a sub-contractor on this contract.</w:t>
      </w:r>
    </w:p>
    <w:p w14:paraId="165AF43B" w14:textId="060A53DD" w:rsidR="006032A7" w:rsidRPr="00C71BD5" w:rsidRDefault="006032A7" w:rsidP="00C71BD5">
      <w:pPr>
        <w:pStyle w:val="ListParagraph"/>
        <w:numPr>
          <w:ilvl w:val="4"/>
          <w:numId w:val="44"/>
        </w:numPr>
        <w:ind w:left="720"/>
        <w:jc w:val="left"/>
        <w:rPr>
          <w:rFonts w:ascii="Source Sans Pro" w:hAnsi="Source Sans Pro" w:cs="Arial"/>
        </w:rPr>
      </w:pPr>
      <w:r w:rsidRPr="00C71BD5">
        <w:rPr>
          <w:rFonts w:ascii="Source Sans Pro" w:hAnsi="Source Sans Pro" w:cs="Arial"/>
        </w:rPr>
        <w:t>Annual Report</w:t>
      </w:r>
    </w:p>
    <w:p w14:paraId="27E2F51E" w14:textId="550582B0" w:rsidR="001920AA" w:rsidRPr="00C71BD5" w:rsidRDefault="001920AA" w:rsidP="00C71BD5">
      <w:pPr>
        <w:pStyle w:val="ListParagraph"/>
        <w:numPr>
          <w:ilvl w:val="5"/>
          <w:numId w:val="44"/>
        </w:numPr>
        <w:ind w:left="1080"/>
        <w:jc w:val="left"/>
        <w:rPr>
          <w:rFonts w:ascii="Source Sans Pro" w:hAnsi="Source Sans Pro" w:cs="Arial"/>
        </w:rPr>
      </w:pPr>
      <w:r w:rsidRPr="00C71BD5">
        <w:rPr>
          <w:rFonts w:ascii="Source Sans Pro" w:hAnsi="Source Sans Pro" w:cs="Arial"/>
        </w:rPr>
        <w:t>Including high-quality video</w:t>
      </w:r>
    </w:p>
    <w:p w14:paraId="3A58464A" w14:textId="77777777" w:rsidR="006032A7" w:rsidRPr="00C71BD5" w:rsidRDefault="006032A7" w:rsidP="00C71BD5">
      <w:pPr>
        <w:pStyle w:val="ListParagraph"/>
        <w:numPr>
          <w:ilvl w:val="4"/>
          <w:numId w:val="44"/>
        </w:numPr>
        <w:ind w:left="720"/>
        <w:jc w:val="left"/>
        <w:rPr>
          <w:rFonts w:ascii="Source Sans Pro" w:hAnsi="Source Sans Pro" w:cs="Arial"/>
        </w:rPr>
      </w:pPr>
      <w:r w:rsidRPr="00C71BD5">
        <w:rPr>
          <w:rFonts w:ascii="Source Sans Pro" w:hAnsi="Source Sans Pro" w:cs="Arial"/>
        </w:rPr>
        <w:t>Quarterly Report</w:t>
      </w:r>
    </w:p>
    <w:p w14:paraId="678D49F7" w14:textId="77777777" w:rsidR="006032A7" w:rsidRPr="00C71BD5" w:rsidRDefault="006032A7" w:rsidP="00C71BD5">
      <w:pPr>
        <w:pStyle w:val="ListParagraph"/>
        <w:numPr>
          <w:ilvl w:val="4"/>
          <w:numId w:val="44"/>
        </w:numPr>
        <w:ind w:left="720"/>
        <w:jc w:val="left"/>
        <w:rPr>
          <w:rFonts w:ascii="Source Sans Pro" w:hAnsi="Source Sans Pro" w:cs="Arial"/>
        </w:rPr>
      </w:pPr>
      <w:r w:rsidRPr="00C71BD5">
        <w:rPr>
          <w:rFonts w:ascii="Source Sans Pro" w:hAnsi="Source Sans Pro" w:cs="Arial"/>
        </w:rPr>
        <w:t>Collaboration Meetings</w:t>
      </w:r>
    </w:p>
    <w:p w14:paraId="5F1E3806" w14:textId="5223ED30" w:rsidR="004746E0" w:rsidRPr="00C71BD5" w:rsidRDefault="0053097F" w:rsidP="00C71BD5">
      <w:pPr>
        <w:pStyle w:val="ListParagraph"/>
        <w:numPr>
          <w:ilvl w:val="3"/>
          <w:numId w:val="44"/>
        </w:numPr>
        <w:ind w:left="360"/>
        <w:jc w:val="left"/>
        <w:rPr>
          <w:rFonts w:ascii="Source Sans Pro" w:hAnsi="Source Sans Pro" w:cs="Arial"/>
        </w:rPr>
      </w:pPr>
      <w:r w:rsidRPr="00C71BD5">
        <w:rPr>
          <w:rFonts w:ascii="Source Sans Pro" w:hAnsi="Source Sans Pro" w:cs="Arial"/>
        </w:rPr>
        <w:t>Yearly Total Cost (</w:t>
      </w:r>
      <w:r w:rsidR="00B062E9" w:rsidRPr="00C71BD5">
        <w:rPr>
          <w:rFonts w:ascii="Source Sans Pro" w:hAnsi="Source Sans Pro" w:cs="Arial"/>
        </w:rPr>
        <w:t>Annual Cost</w:t>
      </w:r>
      <w:r w:rsidRPr="00C71BD5">
        <w:rPr>
          <w:rFonts w:ascii="Source Sans Pro" w:hAnsi="Source Sans Pro" w:cs="Arial"/>
        </w:rPr>
        <w:t>)</w:t>
      </w:r>
    </w:p>
    <w:p w14:paraId="768815D8" w14:textId="22B2A355" w:rsidR="00B062E9" w:rsidRPr="00C71BD5" w:rsidRDefault="00B062E9" w:rsidP="00C71BD5">
      <w:pPr>
        <w:pStyle w:val="ListParagraph"/>
        <w:numPr>
          <w:ilvl w:val="4"/>
          <w:numId w:val="44"/>
        </w:numPr>
        <w:ind w:left="720"/>
        <w:jc w:val="left"/>
        <w:rPr>
          <w:rFonts w:ascii="Source Sans Pro" w:hAnsi="Source Sans Pro" w:cs="Arial"/>
        </w:rPr>
      </w:pPr>
      <w:r w:rsidRPr="00C71BD5">
        <w:rPr>
          <w:rFonts w:ascii="Source Sans Pro" w:hAnsi="Source Sans Pro" w:cs="Arial"/>
        </w:rPr>
        <w:t>The total cost for Year 1 cannot exceed $700,000</w:t>
      </w:r>
    </w:p>
    <w:p w14:paraId="3A30B597" w14:textId="091F5BF7" w:rsidR="00B062E9" w:rsidRPr="00C71BD5" w:rsidRDefault="00B062E9" w:rsidP="00C71BD5">
      <w:pPr>
        <w:pStyle w:val="ListParagraph"/>
        <w:numPr>
          <w:ilvl w:val="4"/>
          <w:numId w:val="44"/>
        </w:numPr>
        <w:ind w:left="720"/>
        <w:jc w:val="left"/>
        <w:rPr>
          <w:rFonts w:ascii="Source Sans Pro" w:hAnsi="Source Sans Pro" w:cs="Arial"/>
        </w:rPr>
      </w:pPr>
      <w:r w:rsidRPr="00C71BD5">
        <w:rPr>
          <w:rFonts w:ascii="Source Sans Pro" w:hAnsi="Source Sans Pro" w:cs="Arial"/>
        </w:rPr>
        <w:t>The sum of Year 1, Year 2, and Year 3 must equal $2,010,000</w:t>
      </w:r>
      <w:r w:rsidR="0053097F" w:rsidRPr="00C71BD5">
        <w:rPr>
          <w:rFonts w:ascii="Source Sans Pro" w:hAnsi="Source Sans Pro" w:cs="Arial"/>
        </w:rPr>
        <w:t xml:space="preserve"> (which is the Total Cost for All Years line item)</w:t>
      </w:r>
    </w:p>
    <w:p w14:paraId="0FA187BC" w14:textId="6DB8FCBF" w:rsidR="00675E76" w:rsidRPr="00C71BD5" w:rsidRDefault="00675E76" w:rsidP="00C71BD5">
      <w:pPr>
        <w:jc w:val="left"/>
        <w:rPr>
          <w:rFonts w:ascii="Source Sans Pro" w:hAnsi="Source Sans Pro" w:cs="Arial"/>
        </w:rPr>
      </w:pPr>
    </w:p>
    <w:p w14:paraId="6CC5187B" w14:textId="068EC140" w:rsidR="00675E76" w:rsidRPr="00C71BD5" w:rsidRDefault="00675E76" w:rsidP="00C71BD5">
      <w:pPr>
        <w:jc w:val="left"/>
        <w:rPr>
          <w:rFonts w:ascii="Source Sans Pro" w:hAnsi="Source Sans Pro" w:cs="Arial"/>
        </w:rPr>
      </w:pPr>
      <w:r w:rsidRPr="00C71BD5">
        <w:rPr>
          <w:rFonts w:ascii="Source Sans Pro" w:hAnsi="Source Sans Pro" w:cs="Arial"/>
        </w:rPr>
        <w:t>Note – The Commission reserves the right to negotiate the final allocation of costs for the proposed Activities/Deliverables before contract execution</w:t>
      </w:r>
      <w:r w:rsidR="001920AA" w:rsidRPr="00C71BD5">
        <w:rPr>
          <w:rFonts w:ascii="Source Sans Pro" w:hAnsi="Source Sans Pro" w:cs="Arial"/>
        </w:rPr>
        <w:t xml:space="preserve"> if they are not reasonable or in line with the Commission’s allocation of the State budget</w:t>
      </w:r>
      <w:r w:rsidRPr="00C71BD5">
        <w:rPr>
          <w:rFonts w:ascii="Source Sans Pro" w:hAnsi="Source Sans Pro" w:cs="Arial"/>
        </w:rPr>
        <w:t>.</w:t>
      </w:r>
    </w:p>
    <w:p w14:paraId="0B67D6BE" w14:textId="77777777" w:rsidR="00CE7A21" w:rsidRPr="00C71BD5" w:rsidRDefault="00CE7A21" w:rsidP="00FB4091">
      <w:pPr>
        <w:pStyle w:val="Heading2"/>
        <w:rPr>
          <w:rFonts w:ascii="Source Sans Pro" w:hAnsi="Source Sans Pro"/>
        </w:rPr>
      </w:pPr>
    </w:p>
    <w:p w14:paraId="5B4A9761" w14:textId="77777777" w:rsidR="00CE7A21" w:rsidRPr="00C71BD5" w:rsidRDefault="00CE7A21">
      <w:pPr>
        <w:spacing w:after="200"/>
        <w:jc w:val="left"/>
        <w:rPr>
          <w:rFonts w:ascii="Source Sans Pro" w:eastAsiaTheme="majorEastAsia" w:hAnsi="Source Sans Pro" w:cstheme="majorBidi"/>
          <w:b/>
          <w:bCs/>
          <w:color w:val="4F81BD" w:themeColor="accent1"/>
          <w:sz w:val="26"/>
          <w:szCs w:val="26"/>
        </w:rPr>
      </w:pPr>
      <w:r w:rsidRPr="00C71BD5">
        <w:rPr>
          <w:rFonts w:ascii="Source Sans Pro" w:hAnsi="Source Sans Pro"/>
        </w:rPr>
        <w:br w:type="page"/>
      </w:r>
    </w:p>
    <w:p w14:paraId="02E831F7" w14:textId="6267EF45" w:rsidR="00DC7DC4" w:rsidRPr="00C71BD5" w:rsidRDefault="009154D5" w:rsidP="00D5183F">
      <w:pPr>
        <w:pStyle w:val="Heading2"/>
        <w:rPr>
          <w:rFonts w:ascii="Source Sans Pro" w:hAnsi="Source Sans Pro" w:cstheme="minorHAnsi"/>
          <w:color w:val="1F497D" w:themeColor="text2"/>
        </w:rPr>
      </w:pPr>
      <w:bookmarkStart w:id="606" w:name="_Toc448518163"/>
      <w:bookmarkStart w:id="607" w:name="_Toc448648520"/>
      <w:bookmarkStart w:id="608" w:name="_Toc448732037"/>
      <w:bookmarkStart w:id="609" w:name="_Toc449517776"/>
      <w:bookmarkStart w:id="610" w:name="_Toc117260220"/>
      <w:bookmarkEnd w:id="601"/>
      <w:bookmarkEnd w:id="602"/>
      <w:bookmarkEnd w:id="603"/>
      <w:bookmarkEnd w:id="604"/>
      <w:r w:rsidRPr="00C71BD5">
        <w:rPr>
          <w:rFonts w:ascii="Source Sans Pro" w:hAnsi="Source Sans Pro" w:cstheme="minorHAnsi"/>
          <w:color w:val="1F497D" w:themeColor="text2"/>
        </w:rPr>
        <w:lastRenderedPageBreak/>
        <w:t xml:space="preserve">ATTACHMENT </w:t>
      </w:r>
      <w:r w:rsidR="00F6153B" w:rsidRPr="00C71BD5">
        <w:rPr>
          <w:rFonts w:ascii="Source Sans Pro" w:hAnsi="Source Sans Pro" w:cstheme="minorHAnsi"/>
          <w:color w:val="1F497D" w:themeColor="text2"/>
        </w:rPr>
        <w:t>1</w:t>
      </w:r>
      <w:r w:rsidR="00282D12" w:rsidRPr="00C71BD5">
        <w:rPr>
          <w:rFonts w:ascii="Source Sans Pro" w:hAnsi="Source Sans Pro" w:cstheme="minorHAnsi"/>
          <w:color w:val="1F497D" w:themeColor="text2"/>
        </w:rPr>
        <w:t>1</w:t>
      </w:r>
      <w:r w:rsidR="00DC7DC4" w:rsidRPr="00C71BD5">
        <w:rPr>
          <w:rFonts w:ascii="Source Sans Pro" w:hAnsi="Source Sans Pro" w:cstheme="minorHAnsi"/>
          <w:color w:val="1F497D" w:themeColor="text2"/>
        </w:rPr>
        <w:t>: References</w:t>
      </w:r>
      <w:bookmarkEnd w:id="606"/>
      <w:bookmarkEnd w:id="607"/>
      <w:bookmarkEnd w:id="608"/>
      <w:bookmarkEnd w:id="609"/>
      <w:r w:rsidR="00B42949" w:rsidRPr="00C71BD5">
        <w:rPr>
          <w:rFonts w:ascii="Source Sans Pro" w:hAnsi="Source Sans Pro" w:cstheme="minorHAnsi"/>
          <w:color w:val="1F497D" w:themeColor="text2"/>
        </w:rPr>
        <w:t xml:space="preserve"> (Organization)</w:t>
      </w:r>
      <w:bookmarkEnd w:id="610"/>
    </w:p>
    <w:p w14:paraId="54B7D96C" w14:textId="77777777" w:rsidR="00B42949" w:rsidRPr="00C71BD5" w:rsidRDefault="00B42949" w:rsidP="00B42949">
      <w:pPr>
        <w:rPr>
          <w:rFonts w:ascii="Source Sans Pro" w:hAnsi="Source Sans Pro"/>
        </w:rPr>
      </w:pPr>
      <w:r w:rsidRPr="00C71BD5">
        <w:rPr>
          <w:rFonts w:ascii="Source Sans Pro" w:hAnsi="Source Sans Pro"/>
        </w:rPr>
        <w:t>Reference for _____________________________</w:t>
      </w:r>
    </w:p>
    <w:tbl>
      <w:tblPr>
        <w:tblStyle w:val="TableGrid1"/>
        <w:tblW w:w="9784" w:type="dxa"/>
        <w:tblInd w:w="108" w:type="dxa"/>
        <w:tblLook w:val="01E0" w:firstRow="1" w:lastRow="1" w:firstColumn="1" w:lastColumn="1" w:noHBand="0" w:noVBand="0"/>
      </w:tblPr>
      <w:tblGrid>
        <w:gridCol w:w="3124"/>
        <w:gridCol w:w="6660"/>
      </w:tblGrid>
      <w:tr w:rsidR="00B42949" w:rsidRPr="009913AC" w14:paraId="2254115C" w14:textId="77777777" w:rsidTr="00BB448C">
        <w:tc>
          <w:tcPr>
            <w:tcW w:w="3124" w:type="dxa"/>
            <w:shd w:val="clear" w:color="auto" w:fill="B8CCE4" w:themeFill="accent1" w:themeFillTint="66"/>
          </w:tcPr>
          <w:p w14:paraId="2C1CE32C" w14:textId="77777777" w:rsidR="00B42949" w:rsidRPr="00C71BD5" w:rsidRDefault="00B42949" w:rsidP="00C14E4D">
            <w:pPr>
              <w:ind w:right="120"/>
              <w:rPr>
                <w:rFonts w:ascii="Source Sans Pro" w:hAnsi="Source Sans Pro" w:cstheme="minorHAnsi"/>
                <w:b/>
              </w:rPr>
            </w:pPr>
            <w:r w:rsidRPr="00C71BD5">
              <w:rPr>
                <w:rFonts w:ascii="Source Sans Pro" w:hAnsi="Source Sans Pro" w:cstheme="minorHAnsi"/>
                <w:b/>
              </w:rPr>
              <w:t>Organization Name:</w:t>
            </w:r>
          </w:p>
        </w:tc>
        <w:tc>
          <w:tcPr>
            <w:cnfStyle w:val="000100000000" w:firstRow="0" w:lastRow="0" w:firstColumn="0" w:lastColumn="1" w:oddVBand="0" w:evenVBand="0" w:oddHBand="0" w:evenHBand="0" w:firstRowFirstColumn="0" w:firstRowLastColumn="0" w:lastRowFirstColumn="0" w:lastRowLastColumn="0"/>
            <w:tcW w:w="6660" w:type="dxa"/>
          </w:tcPr>
          <w:p w14:paraId="6B43C7C7" w14:textId="77777777" w:rsidR="00B42949" w:rsidRPr="00C71BD5" w:rsidRDefault="00B42949" w:rsidP="00C14E4D">
            <w:pPr>
              <w:ind w:right="-720"/>
              <w:rPr>
                <w:rFonts w:ascii="Source Sans Pro" w:hAnsi="Source Sans Pro" w:cstheme="minorHAnsi"/>
                <w:i w:val="0"/>
              </w:rPr>
            </w:pPr>
          </w:p>
        </w:tc>
      </w:tr>
      <w:tr w:rsidR="00B42949" w:rsidRPr="009913AC" w14:paraId="27C282CF" w14:textId="77777777" w:rsidTr="00BB448C">
        <w:tc>
          <w:tcPr>
            <w:tcW w:w="3124" w:type="dxa"/>
            <w:shd w:val="clear" w:color="auto" w:fill="B8CCE4" w:themeFill="accent1" w:themeFillTint="66"/>
          </w:tcPr>
          <w:p w14:paraId="0E2AB7D6" w14:textId="77777777" w:rsidR="00B42949" w:rsidRPr="00C71BD5" w:rsidRDefault="00B42949" w:rsidP="00C14E4D">
            <w:pPr>
              <w:ind w:right="120"/>
              <w:jc w:val="left"/>
              <w:rPr>
                <w:rFonts w:ascii="Source Sans Pro" w:hAnsi="Source Sans Pro" w:cstheme="minorHAnsi"/>
                <w:b/>
              </w:rPr>
            </w:pPr>
            <w:r w:rsidRPr="00C71BD5">
              <w:rPr>
                <w:rFonts w:ascii="Source Sans Pro" w:hAnsi="Source Sans Pro" w:cstheme="minorHAnsi"/>
                <w:b/>
              </w:rPr>
              <w:t>Time Period the Reference Covers</w:t>
            </w:r>
          </w:p>
          <w:p w14:paraId="17DB562D" w14:textId="77777777" w:rsidR="00B42949" w:rsidRPr="00C71BD5" w:rsidRDefault="00B42949" w:rsidP="00C14E4D">
            <w:pPr>
              <w:ind w:right="120"/>
              <w:rPr>
                <w:rFonts w:ascii="Source Sans Pro" w:hAnsi="Source Sans Pro" w:cstheme="minorHAnsi"/>
                <w:sz w:val="22"/>
                <w:szCs w:val="22"/>
              </w:rPr>
            </w:pPr>
            <w:r w:rsidRPr="00C71BD5">
              <w:rPr>
                <w:rFonts w:ascii="Source Sans Pro" w:hAnsi="Source Sans Pro" w:cstheme="minorHAnsi"/>
                <w:sz w:val="22"/>
                <w:szCs w:val="22"/>
              </w:rPr>
              <w:t>(must have worked with the Proposer within the last 2 years of the release date of this RFP)</w:t>
            </w:r>
          </w:p>
        </w:tc>
        <w:tc>
          <w:tcPr>
            <w:cnfStyle w:val="000100000000" w:firstRow="0" w:lastRow="0" w:firstColumn="0" w:lastColumn="1" w:oddVBand="0" w:evenVBand="0" w:oddHBand="0" w:evenHBand="0" w:firstRowFirstColumn="0" w:firstRowLastColumn="0" w:lastRowFirstColumn="0" w:lastRowLastColumn="0"/>
            <w:tcW w:w="6660" w:type="dxa"/>
          </w:tcPr>
          <w:p w14:paraId="5485B01F" w14:textId="77777777" w:rsidR="00B42949" w:rsidRPr="00C71BD5" w:rsidRDefault="00B42949" w:rsidP="00C14E4D">
            <w:pPr>
              <w:ind w:right="-720"/>
              <w:rPr>
                <w:rFonts w:ascii="Source Sans Pro" w:hAnsi="Source Sans Pro" w:cstheme="minorHAnsi"/>
                <w:i w:val="0"/>
              </w:rPr>
            </w:pPr>
          </w:p>
        </w:tc>
      </w:tr>
      <w:tr w:rsidR="00B42949" w:rsidRPr="009913AC" w14:paraId="0041BAF9" w14:textId="77777777" w:rsidTr="00BB448C">
        <w:trPr>
          <w:trHeight w:val="1083"/>
        </w:trPr>
        <w:tc>
          <w:tcPr>
            <w:tcW w:w="3124" w:type="dxa"/>
            <w:shd w:val="clear" w:color="auto" w:fill="B8CCE4" w:themeFill="accent1" w:themeFillTint="66"/>
          </w:tcPr>
          <w:p w14:paraId="6C21081A" w14:textId="77777777" w:rsidR="00B42949" w:rsidRPr="00C71BD5" w:rsidRDefault="00B42949" w:rsidP="00C14E4D">
            <w:pPr>
              <w:ind w:right="120"/>
              <w:rPr>
                <w:rFonts w:ascii="Source Sans Pro" w:hAnsi="Source Sans Pro" w:cstheme="minorHAnsi"/>
                <w:b/>
              </w:rPr>
            </w:pPr>
            <w:r w:rsidRPr="00C71BD5">
              <w:rPr>
                <w:rFonts w:ascii="Source Sans Pro" w:hAnsi="Source Sans Pro" w:cstheme="minorHAnsi"/>
                <w:b/>
              </w:rPr>
              <w:t>Service Provided:</w:t>
            </w:r>
          </w:p>
          <w:p w14:paraId="4A40C388" w14:textId="77777777" w:rsidR="00B42949" w:rsidRPr="00C71BD5" w:rsidRDefault="00B42949" w:rsidP="00C14E4D">
            <w:pPr>
              <w:ind w:right="120"/>
              <w:rPr>
                <w:rFonts w:ascii="Source Sans Pro" w:hAnsi="Source Sans Pro" w:cstheme="minorHAnsi"/>
                <w:sz w:val="22"/>
                <w:szCs w:val="22"/>
              </w:rPr>
            </w:pPr>
            <w:r w:rsidRPr="00C71BD5">
              <w:rPr>
                <w:rFonts w:ascii="Source Sans Pro" w:hAnsi="Source Sans Pro" w:cstheme="minorHAnsi"/>
                <w:sz w:val="22"/>
                <w:szCs w:val="22"/>
              </w:rPr>
              <w:t>(Must be related to providing local advocacy for the identified population)</w:t>
            </w:r>
          </w:p>
        </w:tc>
        <w:tc>
          <w:tcPr>
            <w:cnfStyle w:val="000100000000" w:firstRow="0" w:lastRow="0" w:firstColumn="0" w:lastColumn="1" w:oddVBand="0" w:evenVBand="0" w:oddHBand="0" w:evenHBand="0" w:firstRowFirstColumn="0" w:firstRowLastColumn="0" w:lastRowFirstColumn="0" w:lastRowLastColumn="0"/>
            <w:tcW w:w="6660" w:type="dxa"/>
          </w:tcPr>
          <w:p w14:paraId="319A1C70" w14:textId="77777777" w:rsidR="00B42949" w:rsidRPr="00C71BD5" w:rsidRDefault="00B42949" w:rsidP="00C14E4D">
            <w:pPr>
              <w:ind w:right="-720"/>
              <w:rPr>
                <w:rFonts w:ascii="Source Sans Pro" w:hAnsi="Source Sans Pro" w:cstheme="minorHAnsi"/>
                <w:i w:val="0"/>
              </w:rPr>
            </w:pPr>
          </w:p>
        </w:tc>
      </w:tr>
      <w:tr w:rsidR="00B42949" w:rsidRPr="009913AC" w14:paraId="714705B3" w14:textId="77777777" w:rsidTr="00BB448C">
        <w:tc>
          <w:tcPr>
            <w:tcW w:w="3124" w:type="dxa"/>
            <w:shd w:val="clear" w:color="auto" w:fill="B8CCE4" w:themeFill="accent1" w:themeFillTint="66"/>
          </w:tcPr>
          <w:p w14:paraId="74AEA477" w14:textId="77777777" w:rsidR="00B42949" w:rsidRPr="00C71BD5" w:rsidRDefault="00B42949" w:rsidP="00C14E4D">
            <w:pPr>
              <w:ind w:right="120"/>
              <w:jc w:val="left"/>
              <w:rPr>
                <w:rFonts w:ascii="Source Sans Pro" w:hAnsi="Source Sans Pro" w:cstheme="minorHAnsi"/>
                <w:b/>
              </w:rPr>
            </w:pPr>
            <w:r w:rsidRPr="00C71BD5">
              <w:rPr>
                <w:rFonts w:ascii="Source Sans Pro" w:hAnsi="Source Sans Pro" w:cstheme="minorHAnsi"/>
                <w:b/>
              </w:rPr>
              <w:t>Reference Contact Name and Title:</w:t>
            </w:r>
          </w:p>
        </w:tc>
        <w:tc>
          <w:tcPr>
            <w:cnfStyle w:val="000100000000" w:firstRow="0" w:lastRow="0" w:firstColumn="0" w:lastColumn="1" w:oddVBand="0" w:evenVBand="0" w:oddHBand="0" w:evenHBand="0" w:firstRowFirstColumn="0" w:firstRowLastColumn="0" w:lastRowFirstColumn="0" w:lastRowLastColumn="0"/>
            <w:tcW w:w="6660" w:type="dxa"/>
          </w:tcPr>
          <w:p w14:paraId="6AE86A68" w14:textId="77777777" w:rsidR="00B42949" w:rsidRPr="00C71BD5" w:rsidRDefault="00B42949" w:rsidP="00C14E4D">
            <w:pPr>
              <w:ind w:right="-720"/>
              <w:rPr>
                <w:rFonts w:ascii="Source Sans Pro" w:hAnsi="Source Sans Pro" w:cstheme="minorHAnsi"/>
                <w:i w:val="0"/>
              </w:rPr>
            </w:pPr>
          </w:p>
        </w:tc>
      </w:tr>
      <w:tr w:rsidR="00B42949" w:rsidRPr="009913AC" w14:paraId="758E6BCE" w14:textId="77777777" w:rsidTr="00BB448C">
        <w:tc>
          <w:tcPr>
            <w:tcW w:w="3124" w:type="dxa"/>
            <w:shd w:val="clear" w:color="auto" w:fill="B8CCE4" w:themeFill="accent1" w:themeFillTint="66"/>
          </w:tcPr>
          <w:p w14:paraId="4CB28FD9" w14:textId="77777777" w:rsidR="00B42949" w:rsidRPr="00C71BD5" w:rsidRDefault="00B42949" w:rsidP="00C14E4D">
            <w:pPr>
              <w:ind w:right="120"/>
              <w:jc w:val="left"/>
              <w:rPr>
                <w:rFonts w:ascii="Source Sans Pro" w:hAnsi="Source Sans Pro" w:cstheme="minorHAnsi"/>
                <w:b/>
              </w:rPr>
            </w:pPr>
            <w:r w:rsidRPr="00C71BD5">
              <w:rPr>
                <w:rFonts w:ascii="Source Sans Pro" w:hAnsi="Source Sans Pro" w:cstheme="minorHAnsi"/>
                <w:b/>
              </w:rPr>
              <w:t>Reference Contact Phone Number:</w:t>
            </w:r>
          </w:p>
        </w:tc>
        <w:tc>
          <w:tcPr>
            <w:cnfStyle w:val="000100000000" w:firstRow="0" w:lastRow="0" w:firstColumn="0" w:lastColumn="1" w:oddVBand="0" w:evenVBand="0" w:oddHBand="0" w:evenHBand="0" w:firstRowFirstColumn="0" w:firstRowLastColumn="0" w:lastRowFirstColumn="0" w:lastRowLastColumn="0"/>
            <w:tcW w:w="6660" w:type="dxa"/>
          </w:tcPr>
          <w:p w14:paraId="7945605B" w14:textId="77777777" w:rsidR="00B42949" w:rsidRPr="00C71BD5" w:rsidRDefault="00B42949" w:rsidP="00C14E4D">
            <w:pPr>
              <w:ind w:right="-720"/>
              <w:rPr>
                <w:rFonts w:ascii="Source Sans Pro" w:hAnsi="Source Sans Pro" w:cstheme="minorHAnsi"/>
                <w:i w:val="0"/>
              </w:rPr>
            </w:pPr>
          </w:p>
        </w:tc>
      </w:tr>
      <w:tr w:rsidR="00B42949" w:rsidRPr="009913AC" w14:paraId="20FCC82C" w14:textId="77777777" w:rsidTr="00BB448C">
        <w:trPr>
          <w:cnfStyle w:val="010000000000" w:firstRow="0" w:lastRow="1" w:firstColumn="0" w:lastColumn="0" w:oddVBand="0" w:evenVBand="0" w:oddHBand="0" w:evenHBand="0" w:firstRowFirstColumn="0" w:firstRowLastColumn="0" w:lastRowFirstColumn="0" w:lastRowLastColumn="0"/>
        </w:trPr>
        <w:tc>
          <w:tcPr>
            <w:tcW w:w="3124" w:type="dxa"/>
            <w:shd w:val="clear" w:color="auto" w:fill="B8CCE4" w:themeFill="accent1" w:themeFillTint="66"/>
          </w:tcPr>
          <w:p w14:paraId="73CABBA3" w14:textId="77777777" w:rsidR="00B42949" w:rsidRPr="00C71BD5" w:rsidRDefault="00B42949" w:rsidP="00C14E4D">
            <w:pPr>
              <w:ind w:right="120"/>
              <w:jc w:val="left"/>
              <w:rPr>
                <w:rFonts w:ascii="Source Sans Pro" w:hAnsi="Source Sans Pro" w:cstheme="minorHAnsi"/>
                <w:b/>
                <w:i w:val="0"/>
              </w:rPr>
            </w:pPr>
            <w:r w:rsidRPr="00C71BD5">
              <w:rPr>
                <w:rFonts w:ascii="Source Sans Pro" w:hAnsi="Source Sans Pro" w:cstheme="minorHAnsi"/>
                <w:b/>
              </w:rPr>
              <w:t>Reference Contact E Mail Address:</w:t>
            </w:r>
          </w:p>
        </w:tc>
        <w:tc>
          <w:tcPr>
            <w:cnfStyle w:val="000100000000" w:firstRow="0" w:lastRow="0" w:firstColumn="0" w:lastColumn="1" w:oddVBand="0" w:evenVBand="0" w:oddHBand="0" w:evenHBand="0" w:firstRowFirstColumn="0" w:firstRowLastColumn="0" w:lastRowFirstColumn="0" w:lastRowLastColumn="0"/>
            <w:tcW w:w="6660" w:type="dxa"/>
          </w:tcPr>
          <w:p w14:paraId="438D5B85" w14:textId="77777777" w:rsidR="00B42949" w:rsidRPr="00C71BD5" w:rsidRDefault="00B42949" w:rsidP="00C14E4D">
            <w:pPr>
              <w:ind w:right="-720"/>
              <w:rPr>
                <w:rFonts w:ascii="Source Sans Pro" w:hAnsi="Source Sans Pro" w:cstheme="minorHAnsi"/>
                <w:i w:val="0"/>
              </w:rPr>
            </w:pPr>
          </w:p>
        </w:tc>
      </w:tr>
    </w:tbl>
    <w:p w14:paraId="1C980512" w14:textId="77777777" w:rsidR="00B42949" w:rsidRPr="00C71BD5" w:rsidRDefault="00B42949" w:rsidP="00C71BD5">
      <w:pPr>
        <w:ind w:left="1080" w:hanging="990"/>
        <w:jc w:val="left"/>
        <w:rPr>
          <w:rFonts w:ascii="Source Sans Pro" w:hAnsi="Source Sans Pro" w:cstheme="minorHAnsi"/>
        </w:rPr>
      </w:pPr>
      <w:r w:rsidRPr="00C71BD5">
        <w:rPr>
          <w:rFonts w:ascii="Source Sans Pro" w:hAnsi="Source Sans Pro" w:cstheme="minorHAnsi"/>
          <w:b/>
        </w:rPr>
        <w:t>Ratings:</w:t>
      </w:r>
      <w:r w:rsidRPr="00C71BD5">
        <w:rPr>
          <w:rFonts w:ascii="Source Sans Pro" w:hAnsi="Source Sans Pro" w:cstheme="minorHAnsi"/>
        </w:rPr>
        <w:tab/>
        <w:t xml:space="preserve">Summarize contractor performance and circle in the column on the right the number which best corresponds to the performance rating for each question.  If the score is either 1 or 5, an explanation should be provided. </w:t>
      </w:r>
    </w:p>
    <w:p w14:paraId="0F074927" w14:textId="77777777" w:rsidR="00B42949" w:rsidRPr="00C71BD5" w:rsidRDefault="00B42949" w:rsidP="00C71BD5">
      <w:pPr>
        <w:spacing w:after="0"/>
        <w:ind w:left="86" w:right="-720"/>
        <w:jc w:val="left"/>
        <w:rPr>
          <w:rFonts w:ascii="Source Sans Pro" w:hAnsi="Source Sans Pro" w:cstheme="minorHAnsi"/>
        </w:rPr>
      </w:pPr>
      <w:r w:rsidRPr="00C71BD5">
        <w:rPr>
          <w:rFonts w:ascii="Source Sans Pro" w:hAnsi="Source Sans Pro" w:cstheme="minorHAnsi"/>
        </w:rPr>
        <w:t>Please follow the rating guidelines below for description of rating scale:</w:t>
      </w:r>
    </w:p>
    <w:tbl>
      <w:tblPr>
        <w:tblStyle w:val="TableGrid"/>
        <w:tblW w:w="9751" w:type="dxa"/>
        <w:tblInd w:w="144" w:type="dxa"/>
        <w:tblLook w:val="01E0" w:firstRow="1" w:lastRow="1" w:firstColumn="1" w:lastColumn="1" w:noHBand="0" w:noVBand="0"/>
      </w:tblPr>
      <w:tblGrid>
        <w:gridCol w:w="2088"/>
        <w:gridCol w:w="7663"/>
      </w:tblGrid>
      <w:tr w:rsidR="00B42949" w:rsidRPr="009913AC" w14:paraId="54A8CC8E" w14:textId="77777777" w:rsidTr="00F1049B">
        <w:trPr>
          <w:trHeight w:hRule="exact" w:val="487"/>
        </w:trPr>
        <w:tc>
          <w:tcPr>
            <w:tcW w:w="9751" w:type="dxa"/>
            <w:gridSpan w:val="2"/>
            <w:shd w:val="clear" w:color="auto" w:fill="B8CCE4" w:themeFill="accent1" w:themeFillTint="66"/>
          </w:tcPr>
          <w:p w14:paraId="258E06D4" w14:textId="77777777" w:rsidR="00B42949" w:rsidRPr="00C71BD5" w:rsidRDefault="00B42949" w:rsidP="00C14E4D">
            <w:pPr>
              <w:ind w:right="-720"/>
              <w:rPr>
                <w:rFonts w:ascii="Source Sans Pro" w:hAnsi="Source Sans Pro" w:cstheme="minorHAnsi"/>
                <w:b/>
              </w:rPr>
            </w:pPr>
            <w:r w:rsidRPr="00C71BD5">
              <w:rPr>
                <w:rFonts w:ascii="Source Sans Pro" w:hAnsi="Source Sans Pro" w:cstheme="minorHAnsi"/>
                <w:b/>
              </w:rPr>
              <w:t>Rating Guidelines and Description of Rating Scale:</w:t>
            </w:r>
          </w:p>
        </w:tc>
      </w:tr>
      <w:tr w:rsidR="00B42949" w:rsidRPr="009913AC" w14:paraId="6CD41310" w14:textId="77777777" w:rsidTr="00BB448C">
        <w:trPr>
          <w:trHeight w:val="502"/>
        </w:trPr>
        <w:tc>
          <w:tcPr>
            <w:tcW w:w="2088" w:type="dxa"/>
            <w:vAlign w:val="center"/>
          </w:tcPr>
          <w:p w14:paraId="6ABC3FBF" w14:textId="77777777" w:rsidR="00B42949" w:rsidRPr="00C71BD5" w:rsidRDefault="00B42949" w:rsidP="00C14E4D">
            <w:pPr>
              <w:tabs>
                <w:tab w:val="left" w:pos="1512"/>
              </w:tabs>
              <w:ind w:right="-720"/>
              <w:rPr>
                <w:rFonts w:ascii="Source Sans Pro" w:hAnsi="Source Sans Pro" w:cstheme="minorHAnsi"/>
              </w:rPr>
            </w:pPr>
            <w:r w:rsidRPr="00C71BD5">
              <w:rPr>
                <w:rFonts w:ascii="Source Sans Pro" w:hAnsi="Source Sans Pro" w:cstheme="minorHAnsi"/>
                <w:b/>
                <w:bCs/>
              </w:rPr>
              <w:t xml:space="preserve">Exceptional   </w:t>
            </w:r>
            <w:r w:rsidRPr="00C71BD5">
              <w:rPr>
                <w:rFonts w:ascii="Source Sans Pro" w:hAnsi="Source Sans Pro" w:cstheme="minorHAnsi"/>
                <w:b/>
                <w:bCs/>
              </w:rPr>
              <w:tab/>
              <w:t>(5)</w:t>
            </w:r>
          </w:p>
        </w:tc>
        <w:tc>
          <w:tcPr>
            <w:tcW w:w="7663" w:type="dxa"/>
            <w:vAlign w:val="center"/>
          </w:tcPr>
          <w:p w14:paraId="52E66C42" w14:textId="77777777" w:rsidR="00B42949" w:rsidRPr="00C71BD5" w:rsidRDefault="00B42949" w:rsidP="00C14E4D">
            <w:pPr>
              <w:ind w:right="-108"/>
              <w:rPr>
                <w:rFonts w:ascii="Source Sans Pro" w:hAnsi="Source Sans Pro" w:cstheme="minorHAnsi"/>
              </w:rPr>
            </w:pPr>
            <w:r w:rsidRPr="00C71BD5">
              <w:rPr>
                <w:rFonts w:ascii="Source Sans Pro" w:hAnsi="Source Sans Pro" w:cstheme="minorHAnsi"/>
              </w:rPr>
              <w:t>Performance/service provided was significantly above expectations</w:t>
            </w:r>
          </w:p>
        </w:tc>
      </w:tr>
      <w:tr w:rsidR="00B42949" w:rsidRPr="009913AC" w14:paraId="1C37D8E3" w14:textId="77777777" w:rsidTr="00BB448C">
        <w:trPr>
          <w:trHeight w:val="502"/>
        </w:trPr>
        <w:tc>
          <w:tcPr>
            <w:tcW w:w="2088" w:type="dxa"/>
            <w:vAlign w:val="center"/>
          </w:tcPr>
          <w:p w14:paraId="1EEC4D04" w14:textId="77777777" w:rsidR="00B42949" w:rsidRPr="00C71BD5" w:rsidRDefault="00B42949" w:rsidP="00C14E4D">
            <w:pPr>
              <w:tabs>
                <w:tab w:val="left" w:pos="1512"/>
              </w:tabs>
              <w:ind w:right="-720"/>
              <w:rPr>
                <w:rFonts w:ascii="Source Sans Pro" w:hAnsi="Source Sans Pro" w:cstheme="minorHAnsi"/>
              </w:rPr>
            </w:pPr>
            <w:r w:rsidRPr="00C71BD5">
              <w:rPr>
                <w:rFonts w:ascii="Source Sans Pro" w:hAnsi="Source Sans Pro" w:cstheme="minorHAnsi"/>
                <w:b/>
                <w:bCs/>
              </w:rPr>
              <w:t xml:space="preserve">Very Good    </w:t>
            </w:r>
            <w:r w:rsidRPr="00C71BD5">
              <w:rPr>
                <w:rFonts w:ascii="Source Sans Pro" w:hAnsi="Source Sans Pro" w:cstheme="minorHAnsi"/>
                <w:b/>
                <w:bCs/>
              </w:rPr>
              <w:tab/>
              <w:t>(4)</w:t>
            </w:r>
          </w:p>
        </w:tc>
        <w:tc>
          <w:tcPr>
            <w:tcW w:w="7663" w:type="dxa"/>
            <w:vAlign w:val="center"/>
          </w:tcPr>
          <w:p w14:paraId="6A536433" w14:textId="77777777" w:rsidR="00B42949" w:rsidRPr="00C71BD5" w:rsidRDefault="00B42949" w:rsidP="00C14E4D">
            <w:pPr>
              <w:ind w:right="-108"/>
              <w:rPr>
                <w:rFonts w:ascii="Source Sans Pro" w:hAnsi="Source Sans Pro" w:cstheme="minorHAnsi"/>
              </w:rPr>
            </w:pPr>
            <w:r w:rsidRPr="00C71BD5">
              <w:rPr>
                <w:rFonts w:ascii="Source Sans Pro" w:hAnsi="Source Sans Pro" w:cstheme="minorHAnsi"/>
              </w:rPr>
              <w:t>Performance/service was slightly above expectations</w:t>
            </w:r>
          </w:p>
        </w:tc>
      </w:tr>
      <w:tr w:rsidR="00B42949" w:rsidRPr="009913AC" w14:paraId="6A070913" w14:textId="77777777" w:rsidTr="00BB448C">
        <w:trPr>
          <w:trHeight w:val="503"/>
        </w:trPr>
        <w:tc>
          <w:tcPr>
            <w:tcW w:w="2088" w:type="dxa"/>
            <w:vAlign w:val="center"/>
          </w:tcPr>
          <w:p w14:paraId="25884692" w14:textId="77777777" w:rsidR="00B42949" w:rsidRPr="00C71BD5" w:rsidRDefault="00B42949" w:rsidP="00C14E4D">
            <w:pPr>
              <w:tabs>
                <w:tab w:val="left" w:pos="1512"/>
              </w:tabs>
              <w:ind w:right="-720"/>
              <w:rPr>
                <w:rFonts w:ascii="Source Sans Pro" w:hAnsi="Source Sans Pro" w:cstheme="minorHAnsi"/>
              </w:rPr>
            </w:pPr>
            <w:r w:rsidRPr="00C71BD5">
              <w:rPr>
                <w:rFonts w:ascii="Source Sans Pro" w:hAnsi="Source Sans Pro" w:cstheme="minorHAnsi"/>
                <w:b/>
                <w:bCs/>
              </w:rPr>
              <w:t xml:space="preserve">Satisfactory    </w:t>
            </w:r>
            <w:r w:rsidRPr="00C71BD5">
              <w:rPr>
                <w:rFonts w:ascii="Source Sans Pro" w:hAnsi="Source Sans Pro" w:cstheme="minorHAnsi"/>
                <w:b/>
                <w:bCs/>
              </w:rPr>
              <w:tab/>
              <w:t>(3)</w:t>
            </w:r>
          </w:p>
        </w:tc>
        <w:tc>
          <w:tcPr>
            <w:tcW w:w="7663" w:type="dxa"/>
            <w:vAlign w:val="center"/>
          </w:tcPr>
          <w:p w14:paraId="78081B2A" w14:textId="77777777" w:rsidR="00B42949" w:rsidRPr="00C71BD5" w:rsidRDefault="00B42949" w:rsidP="00C14E4D">
            <w:pPr>
              <w:ind w:right="-108"/>
              <w:rPr>
                <w:rFonts w:ascii="Source Sans Pro" w:hAnsi="Source Sans Pro" w:cstheme="minorHAnsi"/>
              </w:rPr>
            </w:pPr>
            <w:r w:rsidRPr="00C71BD5">
              <w:rPr>
                <w:rFonts w:ascii="Source Sans Pro" w:hAnsi="Source Sans Pro" w:cstheme="minorHAnsi"/>
              </w:rPr>
              <w:t>Performance met expectations</w:t>
            </w:r>
          </w:p>
        </w:tc>
      </w:tr>
      <w:tr w:rsidR="00B42949" w:rsidRPr="009913AC" w14:paraId="3D5CAAC1" w14:textId="77777777" w:rsidTr="00BB448C">
        <w:trPr>
          <w:trHeight w:val="502"/>
        </w:trPr>
        <w:tc>
          <w:tcPr>
            <w:tcW w:w="2088" w:type="dxa"/>
            <w:vAlign w:val="center"/>
          </w:tcPr>
          <w:p w14:paraId="2AF4109F" w14:textId="77777777" w:rsidR="00B42949" w:rsidRPr="00C71BD5" w:rsidRDefault="00B42949" w:rsidP="00C14E4D">
            <w:pPr>
              <w:tabs>
                <w:tab w:val="left" w:pos="1512"/>
              </w:tabs>
              <w:ind w:right="-720"/>
              <w:rPr>
                <w:rFonts w:ascii="Source Sans Pro" w:hAnsi="Source Sans Pro" w:cstheme="minorHAnsi"/>
              </w:rPr>
            </w:pPr>
            <w:r w:rsidRPr="00C71BD5">
              <w:rPr>
                <w:rFonts w:ascii="Source Sans Pro" w:hAnsi="Source Sans Pro" w:cstheme="minorHAnsi"/>
                <w:b/>
                <w:bCs/>
              </w:rPr>
              <w:t xml:space="preserve">Marginal           </w:t>
            </w:r>
            <w:r w:rsidRPr="00C71BD5">
              <w:rPr>
                <w:rFonts w:ascii="Source Sans Pro" w:hAnsi="Source Sans Pro" w:cstheme="minorHAnsi"/>
                <w:b/>
                <w:bCs/>
              </w:rPr>
              <w:tab/>
              <w:t>(2)</w:t>
            </w:r>
          </w:p>
        </w:tc>
        <w:tc>
          <w:tcPr>
            <w:tcW w:w="7663" w:type="dxa"/>
            <w:vAlign w:val="center"/>
          </w:tcPr>
          <w:p w14:paraId="702E5AC2" w14:textId="77777777" w:rsidR="00B42949" w:rsidRPr="00C71BD5" w:rsidRDefault="00B42949" w:rsidP="00C14E4D">
            <w:pPr>
              <w:ind w:right="-108"/>
              <w:rPr>
                <w:rFonts w:ascii="Source Sans Pro" w:hAnsi="Source Sans Pro" w:cstheme="minorHAnsi"/>
              </w:rPr>
            </w:pPr>
            <w:r w:rsidRPr="00C71BD5">
              <w:rPr>
                <w:rFonts w:ascii="Source Sans Pro" w:hAnsi="Source Sans Pro" w:cstheme="minorHAnsi"/>
              </w:rPr>
              <w:t>Performance/service was slightly below expectations</w:t>
            </w:r>
          </w:p>
        </w:tc>
      </w:tr>
      <w:tr w:rsidR="00B42949" w:rsidRPr="009913AC" w14:paraId="3F3106BC" w14:textId="77777777" w:rsidTr="00BB448C">
        <w:trPr>
          <w:trHeight w:val="503"/>
        </w:trPr>
        <w:tc>
          <w:tcPr>
            <w:tcW w:w="2088" w:type="dxa"/>
            <w:vAlign w:val="center"/>
          </w:tcPr>
          <w:p w14:paraId="270F85B5" w14:textId="77777777" w:rsidR="00B42949" w:rsidRPr="00C71BD5" w:rsidRDefault="00B42949" w:rsidP="00C14E4D">
            <w:pPr>
              <w:tabs>
                <w:tab w:val="left" w:pos="1512"/>
              </w:tabs>
              <w:ind w:right="-720"/>
              <w:rPr>
                <w:rFonts w:ascii="Source Sans Pro" w:hAnsi="Source Sans Pro" w:cstheme="minorHAnsi"/>
              </w:rPr>
            </w:pPr>
            <w:r w:rsidRPr="00C71BD5">
              <w:rPr>
                <w:rFonts w:ascii="Source Sans Pro" w:hAnsi="Source Sans Pro" w:cstheme="minorHAnsi"/>
                <w:b/>
                <w:bCs/>
              </w:rPr>
              <w:t xml:space="preserve">Unsatisfactory </w:t>
            </w:r>
            <w:r w:rsidRPr="00C71BD5">
              <w:rPr>
                <w:rFonts w:ascii="Source Sans Pro" w:hAnsi="Source Sans Pro" w:cstheme="minorHAnsi"/>
                <w:b/>
                <w:bCs/>
              </w:rPr>
              <w:tab/>
              <w:t>(1)</w:t>
            </w:r>
          </w:p>
        </w:tc>
        <w:tc>
          <w:tcPr>
            <w:tcW w:w="7663" w:type="dxa"/>
            <w:vAlign w:val="center"/>
          </w:tcPr>
          <w:p w14:paraId="19893132" w14:textId="77777777" w:rsidR="00B42949" w:rsidRPr="00C71BD5" w:rsidRDefault="00B42949" w:rsidP="00C14E4D">
            <w:pPr>
              <w:ind w:right="-108"/>
              <w:rPr>
                <w:rFonts w:ascii="Source Sans Pro" w:hAnsi="Source Sans Pro" w:cstheme="minorHAnsi"/>
              </w:rPr>
            </w:pPr>
            <w:r w:rsidRPr="00C71BD5">
              <w:rPr>
                <w:rFonts w:ascii="Source Sans Pro" w:hAnsi="Source Sans Pro" w:cstheme="minorHAnsi"/>
              </w:rPr>
              <w:t>Performance/service provided was significantly below expectations</w:t>
            </w:r>
          </w:p>
        </w:tc>
      </w:tr>
    </w:tbl>
    <w:p w14:paraId="56DC1D48" w14:textId="77777777" w:rsidR="00B42949" w:rsidRPr="00C71BD5" w:rsidRDefault="00B42949" w:rsidP="00B42949">
      <w:pPr>
        <w:rPr>
          <w:rFonts w:ascii="Source Sans Pro" w:hAnsi="Source Sans Pro"/>
        </w:rPr>
      </w:pPr>
    </w:p>
    <w:tbl>
      <w:tblPr>
        <w:tblW w:w="9748" w:type="dxa"/>
        <w:tblInd w:w="1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060"/>
        <w:gridCol w:w="4978"/>
        <w:gridCol w:w="1710"/>
      </w:tblGrid>
      <w:tr w:rsidR="00B42949" w:rsidRPr="009913AC" w14:paraId="6826A08D" w14:textId="77777777" w:rsidTr="00BB448C">
        <w:trPr>
          <w:trHeight w:val="795"/>
        </w:trPr>
        <w:tc>
          <w:tcPr>
            <w:tcW w:w="3060" w:type="dxa"/>
            <w:tcBorders>
              <w:top w:val="single" w:sz="6" w:space="0" w:color="000000"/>
              <w:left w:val="single" w:sz="6" w:space="0" w:color="000000"/>
              <w:bottom w:val="single" w:sz="6" w:space="0" w:color="000000"/>
              <w:right w:val="single" w:sz="6" w:space="0" w:color="000000"/>
            </w:tcBorders>
            <w:shd w:val="clear" w:color="auto" w:fill="B8CCE4" w:themeFill="accent1" w:themeFillTint="66"/>
            <w:vAlign w:val="center"/>
          </w:tcPr>
          <w:p w14:paraId="555C3BD5" w14:textId="77777777" w:rsidR="00B42949" w:rsidRPr="00C71BD5" w:rsidRDefault="00B42949" w:rsidP="00C14E4D">
            <w:pPr>
              <w:jc w:val="center"/>
              <w:rPr>
                <w:rFonts w:ascii="Source Sans Pro" w:hAnsi="Source Sans Pro" w:cstheme="minorHAnsi"/>
                <w:i/>
              </w:rPr>
            </w:pPr>
            <w:bookmarkStart w:id="611" w:name="_Hlk536560285"/>
            <w:r w:rsidRPr="00C71BD5">
              <w:rPr>
                <w:rFonts w:ascii="Source Sans Pro" w:hAnsi="Source Sans Pro" w:cstheme="minorHAnsi"/>
                <w:b/>
              </w:rPr>
              <w:t>Category</w:t>
            </w:r>
          </w:p>
        </w:tc>
        <w:tc>
          <w:tcPr>
            <w:tcW w:w="4978" w:type="dxa"/>
            <w:tcBorders>
              <w:top w:val="single" w:sz="6" w:space="0" w:color="000000"/>
              <w:left w:val="single" w:sz="6" w:space="0" w:color="000000"/>
              <w:bottom w:val="single" w:sz="6" w:space="0" w:color="000000"/>
              <w:right w:val="single" w:sz="6" w:space="0" w:color="000000"/>
            </w:tcBorders>
            <w:shd w:val="clear" w:color="auto" w:fill="B8CCE4" w:themeFill="accent1" w:themeFillTint="66"/>
            <w:vAlign w:val="center"/>
          </w:tcPr>
          <w:p w14:paraId="4E702AB4" w14:textId="77777777" w:rsidR="00B42949" w:rsidRPr="00C71BD5" w:rsidRDefault="00B42949" w:rsidP="00C14E4D">
            <w:pPr>
              <w:jc w:val="center"/>
              <w:rPr>
                <w:rFonts w:ascii="Source Sans Pro" w:hAnsi="Source Sans Pro" w:cstheme="minorHAnsi"/>
                <w:b/>
              </w:rPr>
            </w:pPr>
            <w:r w:rsidRPr="00C71BD5">
              <w:rPr>
                <w:rFonts w:ascii="Source Sans Pro" w:hAnsi="Source Sans Pro" w:cstheme="minorHAnsi"/>
                <w:b/>
              </w:rPr>
              <w:t>Comments</w:t>
            </w:r>
          </w:p>
          <w:p w14:paraId="40230A71" w14:textId="5A1BD896" w:rsidR="00B42949" w:rsidRPr="00C71BD5" w:rsidRDefault="00B42949" w:rsidP="00C14E4D">
            <w:pPr>
              <w:jc w:val="center"/>
              <w:rPr>
                <w:rFonts w:ascii="Source Sans Pro" w:hAnsi="Source Sans Pro" w:cstheme="minorHAnsi"/>
              </w:rPr>
            </w:pPr>
            <w:r w:rsidRPr="00C71BD5">
              <w:rPr>
                <w:rFonts w:ascii="Source Sans Pro" w:hAnsi="Source Sans Pro" w:cstheme="minorHAnsi"/>
              </w:rPr>
              <w:t xml:space="preserve">Provide a comment for </w:t>
            </w:r>
            <w:r w:rsidR="004E245B" w:rsidRPr="00C71BD5">
              <w:rPr>
                <w:rFonts w:ascii="Source Sans Pro" w:hAnsi="Source Sans Pro" w:cstheme="minorHAnsi"/>
              </w:rPr>
              <w:t xml:space="preserve">the </w:t>
            </w:r>
            <w:r w:rsidRPr="00C71BD5">
              <w:rPr>
                <w:rFonts w:ascii="Source Sans Pro" w:hAnsi="Source Sans Pro" w:cstheme="minorHAnsi"/>
              </w:rPr>
              <w:t>rating</w:t>
            </w:r>
          </w:p>
        </w:tc>
        <w:tc>
          <w:tcPr>
            <w:tcW w:w="1710" w:type="dxa"/>
            <w:tcBorders>
              <w:top w:val="single" w:sz="6" w:space="0" w:color="000000"/>
              <w:left w:val="single" w:sz="6" w:space="0" w:color="000000"/>
              <w:bottom w:val="single" w:sz="6" w:space="0" w:color="000000"/>
              <w:right w:val="single" w:sz="6" w:space="0" w:color="000000"/>
            </w:tcBorders>
            <w:shd w:val="clear" w:color="auto" w:fill="B8CCE4" w:themeFill="accent1" w:themeFillTint="66"/>
            <w:vAlign w:val="center"/>
          </w:tcPr>
          <w:p w14:paraId="1B545CBB" w14:textId="77777777" w:rsidR="00B42949" w:rsidRPr="00C71BD5" w:rsidRDefault="00B42949" w:rsidP="00C14E4D">
            <w:pPr>
              <w:jc w:val="center"/>
              <w:rPr>
                <w:rFonts w:ascii="Source Sans Pro" w:hAnsi="Source Sans Pro" w:cstheme="minorHAnsi"/>
                <w:b/>
              </w:rPr>
            </w:pPr>
            <w:r w:rsidRPr="00C71BD5">
              <w:rPr>
                <w:rFonts w:ascii="Source Sans Pro" w:hAnsi="Source Sans Pro" w:cstheme="minorHAnsi"/>
                <w:b/>
              </w:rPr>
              <w:t>Rating</w:t>
            </w:r>
          </w:p>
          <w:p w14:paraId="0E7636F2" w14:textId="77777777" w:rsidR="00B42949" w:rsidRPr="00C71BD5" w:rsidRDefault="00B42949" w:rsidP="00C14E4D">
            <w:pPr>
              <w:jc w:val="center"/>
              <w:rPr>
                <w:rFonts w:ascii="Source Sans Pro" w:hAnsi="Source Sans Pro" w:cstheme="minorHAnsi"/>
                <w:i/>
              </w:rPr>
            </w:pPr>
            <w:r w:rsidRPr="00C71BD5">
              <w:rPr>
                <w:rFonts w:ascii="Source Sans Pro" w:hAnsi="Source Sans Pro" w:cstheme="minorHAnsi"/>
                <w:i/>
              </w:rPr>
              <w:t>(Circle One)</w:t>
            </w:r>
          </w:p>
        </w:tc>
      </w:tr>
      <w:tr w:rsidR="00B42949" w:rsidRPr="009913AC" w14:paraId="2100B607" w14:textId="77777777" w:rsidTr="00970BDA">
        <w:trPr>
          <w:trHeight w:val="900"/>
        </w:trPr>
        <w:tc>
          <w:tcPr>
            <w:tcW w:w="3060" w:type="dxa"/>
            <w:tcBorders>
              <w:top w:val="single" w:sz="6" w:space="0" w:color="000000"/>
              <w:left w:val="single" w:sz="6" w:space="0" w:color="000000"/>
              <w:bottom w:val="single" w:sz="6" w:space="0" w:color="000000"/>
              <w:right w:val="single" w:sz="6" w:space="0" w:color="000000"/>
            </w:tcBorders>
            <w:vAlign w:val="center"/>
          </w:tcPr>
          <w:p w14:paraId="2CEA3BBB" w14:textId="5260E681" w:rsidR="00B42949" w:rsidRPr="00C71BD5" w:rsidRDefault="00B42949" w:rsidP="00C14E4D">
            <w:pPr>
              <w:ind w:left="252" w:hanging="252"/>
              <w:jc w:val="left"/>
              <w:rPr>
                <w:rFonts w:ascii="Source Sans Pro" w:hAnsi="Source Sans Pro" w:cstheme="minorHAnsi"/>
              </w:rPr>
            </w:pPr>
            <w:r w:rsidRPr="00C71BD5">
              <w:rPr>
                <w:rFonts w:ascii="Source Sans Pro" w:hAnsi="Source Sans Pro" w:cstheme="minorHAnsi"/>
              </w:rPr>
              <w:t xml:space="preserve">1. Demonstrated </w:t>
            </w:r>
            <w:r w:rsidR="006A79D3" w:rsidRPr="00C71BD5">
              <w:rPr>
                <w:rFonts w:ascii="Source Sans Pro" w:hAnsi="Source Sans Pro"/>
              </w:rPr>
              <w:t>experience in advocacy, outreach, and training activities related to the mental health needs of TAY</w:t>
            </w:r>
            <w:r w:rsidRPr="00C71BD5">
              <w:rPr>
                <w:rFonts w:ascii="Source Sans Pro" w:hAnsi="Source Sans Pro" w:cstheme="minorHAnsi"/>
              </w:rPr>
              <w:t>.</w:t>
            </w:r>
          </w:p>
        </w:tc>
        <w:tc>
          <w:tcPr>
            <w:tcW w:w="4978" w:type="dxa"/>
            <w:tcBorders>
              <w:top w:val="single" w:sz="6" w:space="0" w:color="000000"/>
              <w:left w:val="single" w:sz="6" w:space="0" w:color="000000"/>
              <w:bottom w:val="single" w:sz="6" w:space="0" w:color="000000"/>
              <w:right w:val="single" w:sz="6" w:space="0" w:color="000000"/>
            </w:tcBorders>
          </w:tcPr>
          <w:p w14:paraId="31024E19" w14:textId="77777777" w:rsidR="00B42949" w:rsidRPr="00C71BD5" w:rsidRDefault="00B42949" w:rsidP="00C14E4D">
            <w:pPr>
              <w:rPr>
                <w:rFonts w:ascii="Source Sans Pro" w:hAnsi="Source Sans Pro" w:cstheme="minorHAnsi"/>
              </w:rPr>
            </w:pPr>
          </w:p>
          <w:p w14:paraId="407AF4C4" w14:textId="77777777" w:rsidR="00B42949" w:rsidRPr="00C71BD5" w:rsidRDefault="00B42949" w:rsidP="00C14E4D">
            <w:pPr>
              <w:rPr>
                <w:rFonts w:ascii="Source Sans Pro" w:hAnsi="Source Sans Pro" w:cstheme="minorHAnsi"/>
              </w:rPr>
            </w:pPr>
          </w:p>
        </w:tc>
        <w:tc>
          <w:tcPr>
            <w:tcW w:w="1710" w:type="dxa"/>
            <w:tcBorders>
              <w:top w:val="single" w:sz="6" w:space="0" w:color="000000"/>
              <w:left w:val="single" w:sz="6" w:space="0" w:color="000000"/>
              <w:bottom w:val="single" w:sz="6" w:space="0" w:color="000000"/>
              <w:right w:val="single" w:sz="6" w:space="0" w:color="000000"/>
            </w:tcBorders>
            <w:vAlign w:val="center"/>
          </w:tcPr>
          <w:p w14:paraId="480CDB52" w14:textId="77777777" w:rsidR="00B42949" w:rsidRPr="00C71BD5" w:rsidRDefault="00B42949" w:rsidP="00C14E4D">
            <w:pPr>
              <w:jc w:val="center"/>
              <w:rPr>
                <w:rFonts w:ascii="Source Sans Pro" w:hAnsi="Source Sans Pro" w:cstheme="minorHAnsi"/>
              </w:rPr>
            </w:pPr>
          </w:p>
          <w:p w14:paraId="3046A3A5" w14:textId="77777777" w:rsidR="00B42949" w:rsidRPr="00C71BD5" w:rsidRDefault="00B42949" w:rsidP="00C14E4D">
            <w:pPr>
              <w:jc w:val="center"/>
              <w:rPr>
                <w:rFonts w:ascii="Source Sans Pro" w:hAnsi="Source Sans Pro" w:cstheme="minorHAnsi"/>
              </w:rPr>
            </w:pPr>
            <w:r w:rsidRPr="00C71BD5">
              <w:rPr>
                <w:rFonts w:ascii="Source Sans Pro" w:hAnsi="Source Sans Pro" w:cstheme="minorHAnsi"/>
              </w:rPr>
              <w:t>1   2   3   4   5</w:t>
            </w:r>
          </w:p>
        </w:tc>
      </w:tr>
      <w:tr w:rsidR="00B42949" w:rsidRPr="009913AC" w14:paraId="454C2B14" w14:textId="77777777" w:rsidTr="00970BDA">
        <w:trPr>
          <w:trHeight w:val="660"/>
        </w:trPr>
        <w:tc>
          <w:tcPr>
            <w:tcW w:w="3060" w:type="dxa"/>
            <w:tcBorders>
              <w:top w:val="single" w:sz="6" w:space="0" w:color="000000"/>
              <w:left w:val="single" w:sz="6" w:space="0" w:color="000000"/>
              <w:bottom w:val="single" w:sz="6" w:space="0" w:color="000000"/>
              <w:right w:val="single" w:sz="6" w:space="0" w:color="000000"/>
            </w:tcBorders>
            <w:vAlign w:val="center"/>
          </w:tcPr>
          <w:p w14:paraId="3353F027" w14:textId="77777777" w:rsidR="00B42949" w:rsidRPr="00C71BD5" w:rsidRDefault="00B42949" w:rsidP="00C14E4D">
            <w:pPr>
              <w:ind w:left="252" w:hanging="252"/>
              <w:jc w:val="left"/>
              <w:rPr>
                <w:rFonts w:ascii="Source Sans Pro" w:hAnsi="Source Sans Pro" w:cstheme="minorHAnsi"/>
              </w:rPr>
            </w:pPr>
            <w:r w:rsidRPr="00C71BD5">
              <w:rPr>
                <w:rFonts w:ascii="Source Sans Pro" w:hAnsi="Source Sans Pro" w:cstheme="minorHAnsi"/>
              </w:rPr>
              <w:t>2. Demonstrated capability to manage a project of similar duration and funding.</w:t>
            </w:r>
          </w:p>
        </w:tc>
        <w:tc>
          <w:tcPr>
            <w:tcW w:w="4978" w:type="dxa"/>
            <w:tcBorders>
              <w:top w:val="single" w:sz="6" w:space="0" w:color="000000"/>
              <w:left w:val="single" w:sz="6" w:space="0" w:color="000000"/>
              <w:bottom w:val="single" w:sz="6" w:space="0" w:color="000000"/>
              <w:right w:val="single" w:sz="6" w:space="0" w:color="000000"/>
            </w:tcBorders>
          </w:tcPr>
          <w:p w14:paraId="3630D831" w14:textId="77777777" w:rsidR="00B42949" w:rsidRPr="00C71BD5" w:rsidRDefault="00B42949" w:rsidP="00C14E4D">
            <w:pPr>
              <w:rPr>
                <w:rFonts w:ascii="Source Sans Pro" w:hAnsi="Source Sans Pro" w:cstheme="minorHAnsi"/>
              </w:rPr>
            </w:pPr>
          </w:p>
        </w:tc>
        <w:tc>
          <w:tcPr>
            <w:tcW w:w="1710" w:type="dxa"/>
            <w:tcBorders>
              <w:top w:val="single" w:sz="6" w:space="0" w:color="000000"/>
              <w:left w:val="single" w:sz="6" w:space="0" w:color="000000"/>
              <w:bottom w:val="single" w:sz="6" w:space="0" w:color="000000"/>
              <w:right w:val="single" w:sz="6" w:space="0" w:color="000000"/>
            </w:tcBorders>
            <w:vAlign w:val="center"/>
          </w:tcPr>
          <w:p w14:paraId="34874AC5" w14:textId="77777777" w:rsidR="00B42949" w:rsidRPr="00C71BD5" w:rsidRDefault="00B42949" w:rsidP="00C14E4D">
            <w:pPr>
              <w:jc w:val="center"/>
              <w:rPr>
                <w:rFonts w:ascii="Source Sans Pro" w:hAnsi="Source Sans Pro" w:cstheme="minorHAnsi"/>
              </w:rPr>
            </w:pPr>
            <w:r w:rsidRPr="00C71BD5">
              <w:rPr>
                <w:rFonts w:ascii="Source Sans Pro" w:hAnsi="Source Sans Pro" w:cstheme="minorHAnsi"/>
              </w:rPr>
              <w:t>1   2   3   4   5</w:t>
            </w:r>
          </w:p>
        </w:tc>
      </w:tr>
      <w:tr w:rsidR="00B42949" w:rsidRPr="009913AC" w14:paraId="1AA30BA2" w14:textId="77777777" w:rsidTr="00970BDA">
        <w:trPr>
          <w:trHeight w:val="900"/>
        </w:trPr>
        <w:tc>
          <w:tcPr>
            <w:tcW w:w="3060" w:type="dxa"/>
            <w:tcBorders>
              <w:top w:val="single" w:sz="6" w:space="0" w:color="000000"/>
              <w:left w:val="single" w:sz="6" w:space="0" w:color="000000"/>
              <w:bottom w:val="single" w:sz="6" w:space="0" w:color="000000"/>
              <w:right w:val="single" w:sz="6" w:space="0" w:color="000000"/>
            </w:tcBorders>
            <w:vAlign w:val="center"/>
          </w:tcPr>
          <w:p w14:paraId="161D6AFF" w14:textId="6DEA91A7" w:rsidR="00B42949" w:rsidRPr="00C71BD5" w:rsidRDefault="00B42949" w:rsidP="00C14E4D">
            <w:pPr>
              <w:ind w:left="252" w:hanging="252"/>
              <w:jc w:val="left"/>
              <w:rPr>
                <w:rFonts w:ascii="Source Sans Pro" w:hAnsi="Source Sans Pro" w:cstheme="minorHAnsi"/>
              </w:rPr>
            </w:pPr>
            <w:r w:rsidRPr="00C71BD5">
              <w:rPr>
                <w:rFonts w:ascii="Source Sans Pro" w:hAnsi="Source Sans Pro" w:cstheme="minorHAnsi"/>
              </w:rPr>
              <w:t xml:space="preserve">3. </w:t>
            </w:r>
            <w:r w:rsidR="006A79D3" w:rsidRPr="00C71BD5">
              <w:rPr>
                <w:rFonts w:ascii="Source Sans Pro" w:hAnsi="Source Sans Pro" w:cstheme="minorHAnsi"/>
              </w:rPr>
              <w:t xml:space="preserve">Demonstrated </w:t>
            </w:r>
            <w:r w:rsidR="006A79D3" w:rsidRPr="00C71BD5">
              <w:rPr>
                <w:rFonts w:ascii="Source Sans Pro" w:hAnsi="Source Sans Pro"/>
              </w:rPr>
              <w:t>experience in designing culturally competent approaches to engagement and outreach targeting TAY</w:t>
            </w:r>
            <w:r w:rsidRPr="00C71BD5">
              <w:rPr>
                <w:rFonts w:ascii="Source Sans Pro" w:hAnsi="Source Sans Pro" w:cstheme="minorHAnsi"/>
              </w:rPr>
              <w:t>.</w:t>
            </w:r>
          </w:p>
        </w:tc>
        <w:tc>
          <w:tcPr>
            <w:tcW w:w="4978" w:type="dxa"/>
            <w:tcBorders>
              <w:top w:val="single" w:sz="6" w:space="0" w:color="000000"/>
              <w:left w:val="single" w:sz="6" w:space="0" w:color="000000"/>
              <w:bottom w:val="single" w:sz="6" w:space="0" w:color="000000"/>
              <w:right w:val="single" w:sz="6" w:space="0" w:color="000000"/>
            </w:tcBorders>
          </w:tcPr>
          <w:p w14:paraId="019E6C1E" w14:textId="77777777" w:rsidR="00B42949" w:rsidRPr="00C71BD5" w:rsidRDefault="00B42949" w:rsidP="00C14E4D">
            <w:pPr>
              <w:rPr>
                <w:rFonts w:ascii="Source Sans Pro" w:hAnsi="Source Sans Pro" w:cstheme="minorHAnsi"/>
              </w:rPr>
            </w:pPr>
          </w:p>
        </w:tc>
        <w:tc>
          <w:tcPr>
            <w:tcW w:w="1710" w:type="dxa"/>
            <w:tcBorders>
              <w:top w:val="single" w:sz="6" w:space="0" w:color="000000"/>
              <w:left w:val="single" w:sz="6" w:space="0" w:color="000000"/>
              <w:bottom w:val="single" w:sz="6" w:space="0" w:color="000000"/>
              <w:right w:val="single" w:sz="6" w:space="0" w:color="000000"/>
            </w:tcBorders>
            <w:vAlign w:val="center"/>
          </w:tcPr>
          <w:p w14:paraId="4BABD8A5" w14:textId="77777777" w:rsidR="00B42949" w:rsidRPr="00C71BD5" w:rsidRDefault="00B42949" w:rsidP="00C14E4D">
            <w:pPr>
              <w:jc w:val="center"/>
              <w:rPr>
                <w:rFonts w:ascii="Source Sans Pro" w:hAnsi="Source Sans Pro" w:cstheme="minorHAnsi"/>
              </w:rPr>
            </w:pPr>
            <w:r w:rsidRPr="00C71BD5">
              <w:rPr>
                <w:rFonts w:ascii="Source Sans Pro" w:hAnsi="Source Sans Pro" w:cstheme="minorHAnsi"/>
              </w:rPr>
              <w:t>1   2   3   4   5</w:t>
            </w:r>
          </w:p>
        </w:tc>
      </w:tr>
      <w:tr w:rsidR="00FA17E7" w:rsidRPr="009913AC" w14:paraId="05A7FA8D" w14:textId="77777777" w:rsidTr="00970BDA">
        <w:trPr>
          <w:trHeight w:val="900"/>
        </w:trPr>
        <w:tc>
          <w:tcPr>
            <w:tcW w:w="3060" w:type="dxa"/>
            <w:tcBorders>
              <w:top w:val="single" w:sz="6" w:space="0" w:color="000000"/>
              <w:left w:val="single" w:sz="6" w:space="0" w:color="000000"/>
              <w:bottom w:val="single" w:sz="6" w:space="0" w:color="000000"/>
              <w:right w:val="single" w:sz="6" w:space="0" w:color="000000"/>
            </w:tcBorders>
            <w:vAlign w:val="center"/>
          </w:tcPr>
          <w:p w14:paraId="66489407" w14:textId="529B68F9" w:rsidR="00FA17E7" w:rsidRPr="00C71BD5" w:rsidRDefault="00FA17E7" w:rsidP="00C14E4D">
            <w:pPr>
              <w:ind w:left="252" w:hanging="252"/>
              <w:jc w:val="left"/>
              <w:rPr>
                <w:rFonts w:ascii="Source Sans Pro" w:hAnsi="Source Sans Pro" w:cstheme="minorHAnsi"/>
              </w:rPr>
            </w:pPr>
            <w:r w:rsidRPr="00C71BD5">
              <w:rPr>
                <w:rFonts w:ascii="Source Sans Pro" w:hAnsi="Source Sans Pro" w:cstheme="minorHAnsi"/>
              </w:rPr>
              <w:t xml:space="preserve">4. Demonstrated </w:t>
            </w:r>
            <w:r w:rsidRPr="00C71BD5">
              <w:rPr>
                <w:rFonts w:ascii="Source Sans Pro" w:hAnsi="Source Sans Pro"/>
              </w:rPr>
              <w:t>experience with incorporating concepts of client and family resilience and recovery into programs, projects, training, and technical assistance</w:t>
            </w:r>
            <w:r w:rsidRPr="00C71BD5">
              <w:rPr>
                <w:rFonts w:ascii="Source Sans Pro" w:hAnsi="Source Sans Pro" w:cstheme="minorHAnsi"/>
              </w:rPr>
              <w:t>.</w:t>
            </w:r>
          </w:p>
        </w:tc>
        <w:tc>
          <w:tcPr>
            <w:tcW w:w="4978" w:type="dxa"/>
            <w:tcBorders>
              <w:top w:val="single" w:sz="6" w:space="0" w:color="000000"/>
              <w:left w:val="single" w:sz="6" w:space="0" w:color="000000"/>
              <w:bottom w:val="single" w:sz="6" w:space="0" w:color="000000"/>
              <w:right w:val="single" w:sz="6" w:space="0" w:color="000000"/>
            </w:tcBorders>
          </w:tcPr>
          <w:p w14:paraId="0963BFD1" w14:textId="77777777" w:rsidR="00FA17E7" w:rsidRPr="00C71BD5" w:rsidRDefault="00FA17E7" w:rsidP="00C14E4D">
            <w:pPr>
              <w:rPr>
                <w:rFonts w:ascii="Source Sans Pro" w:hAnsi="Source Sans Pro" w:cstheme="minorHAnsi"/>
              </w:rPr>
            </w:pPr>
          </w:p>
        </w:tc>
        <w:tc>
          <w:tcPr>
            <w:tcW w:w="1710" w:type="dxa"/>
            <w:tcBorders>
              <w:top w:val="single" w:sz="6" w:space="0" w:color="000000"/>
              <w:left w:val="single" w:sz="6" w:space="0" w:color="000000"/>
              <w:bottom w:val="single" w:sz="6" w:space="0" w:color="000000"/>
              <w:right w:val="single" w:sz="6" w:space="0" w:color="000000"/>
            </w:tcBorders>
            <w:vAlign w:val="center"/>
          </w:tcPr>
          <w:p w14:paraId="52C25E49" w14:textId="3F56563D" w:rsidR="00FA17E7" w:rsidRPr="00C71BD5" w:rsidRDefault="00FA17E7" w:rsidP="00C14E4D">
            <w:pPr>
              <w:jc w:val="center"/>
              <w:rPr>
                <w:rFonts w:ascii="Source Sans Pro" w:hAnsi="Source Sans Pro" w:cstheme="minorHAnsi"/>
              </w:rPr>
            </w:pPr>
            <w:r w:rsidRPr="00C71BD5">
              <w:rPr>
                <w:rFonts w:ascii="Source Sans Pro" w:hAnsi="Source Sans Pro" w:cstheme="minorHAnsi"/>
              </w:rPr>
              <w:t>1   2   3   4   5</w:t>
            </w:r>
          </w:p>
        </w:tc>
      </w:tr>
      <w:tr w:rsidR="004E245B" w:rsidRPr="009913AC" w14:paraId="4AFC29D6" w14:textId="77777777" w:rsidTr="004E245B">
        <w:trPr>
          <w:trHeight w:val="2244"/>
        </w:trPr>
        <w:tc>
          <w:tcPr>
            <w:tcW w:w="3060" w:type="dxa"/>
            <w:tcBorders>
              <w:top w:val="single" w:sz="6" w:space="0" w:color="000000"/>
              <w:left w:val="single" w:sz="6" w:space="0" w:color="000000"/>
              <w:bottom w:val="single" w:sz="6" w:space="0" w:color="000000"/>
              <w:right w:val="single" w:sz="6" w:space="0" w:color="000000"/>
            </w:tcBorders>
          </w:tcPr>
          <w:p w14:paraId="3A7F4CB7" w14:textId="65D03E02" w:rsidR="004E245B" w:rsidRPr="00C71BD5" w:rsidRDefault="00FA17E7" w:rsidP="004E245B">
            <w:pPr>
              <w:ind w:left="259" w:hanging="259"/>
              <w:jc w:val="left"/>
              <w:rPr>
                <w:rFonts w:ascii="Source Sans Pro" w:hAnsi="Source Sans Pro" w:cstheme="minorHAnsi"/>
              </w:rPr>
            </w:pPr>
            <w:r w:rsidRPr="00C71BD5">
              <w:rPr>
                <w:rFonts w:ascii="Source Sans Pro" w:hAnsi="Source Sans Pro" w:cstheme="minorHAnsi"/>
              </w:rPr>
              <w:t xml:space="preserve">5. Demonstrated </w:t>
            </w:r>
            <w:r w:rsidRPr="00C71BD5">
              <w:rPr>
                <w:rFonts w:ascii="Source Sans Pro" w:hAnsi="Source Sans Pro"/>
              </w:rPr>
              <w:t>experience and capacity to coordinate a State Level Advocacy</w:t>
            </w:r>
            <w:r w:rsidR="00155A58" w:rsidRPr="00C71BD5">
              <w:rPr>
                <w:rFonts w:ascii="Source Sans Pro" w:hAnsi="Source Sans Pro"/>
              </w:rPr>
              <w:t xml:space="preserve"> event</w:t>
            </w:r>
            <w:r w:rsidRPr="00C71BD5">
              <w:rPr>
                <w:rFonts w:ascii="Source Sans Pro" w:hAnsi="Source Sans Pro" w:cstheme="minorHAnsi"/>
              </w:rPr>
              <w:t>.</w:t>
            </w:r>
          </w:p>
        </w:tc>
        <w:tc>
          <w:tcPr>
            <w:tcW w:w="4978" w:type="dxa"/>
            <w:tcBorders>
              <w:top w:val="single" w:sz="6" w:space="0" w:color="000000"/>
              <w:left w:val="single" w:sz="6" w:space="0" w:color="000000"/>
              <w:bottom w:val="single" w:sz="6" w:space="0" w:color="000000"/>
              <w:right w:val="single" w:sz="6" w:space="0" w:color="000000"/>
            </w:tcBorders>
          </w:tcPr>
          <w:p w14:paraId="40AEE34B" w14:textId="77777777" w:rsidR="004E245B" w:rsidRPr="00C71BD5" w:rsidRDefault="004E245B" w:rsidP="00C14E4D">
            <w:pPr>
              <w:rPr>
                <w:rFonts w:ascii="Source Sans Pro" w:hAnsi="Source Sans Pro" w:cstheme="minorHAnsi"/>
              </w:rPr>
            </w:pPr>
          </w:p>
        </w:tc>
        <w:tc>
          <w:tcPr>
            <w:tcW w:w="1710" w:type="dxa"/>
            <w:tcBorders>
              <w:top w:val="single" w:sz="6" w:space="0" w:color="000000"/>
              <w:left w:val="single" w:sz="6" w:space="0" w:color="000000"/>
              <w:bottom w:val="single" w:sz="6" w:space="0" w:color="000000"/>
              <w:right w:val="single" w:sz="6" w:space="0" w:color="000000"/>
            </w:tcBorders>
            <w:vAlign w:val="center"/>
          </w:tcPr>
          <w:p w14:paraId="105293C8" w14:textId="284C446B" w:rsidR="004E245B" w:rsidRPr="00C71BD5" w:rsidRDefault="004E245B" w:rsidP="00C14E4D">
            <w:pPr>
              <w:jc w:val="center"/>
              <w:rPr>
                <w:rFonts w:ascii="Source Sans Pro" w:hAnsi="Source Sans Pro" w:cstheme="minorHAnsi"/>
              </w:rPr>
            </w:pPr>
            <w:r w:rsidRPr="00C71BD5">
              <w:rPr>
                <w:rFonts w:ascii="Source Sans Pro" w:hAnsi="Source Sans Pro" w:cstheme="minorHAnsi"/>
              </w:rPr>
              <w:t>1   2   3   4   5</w:t>
            </w:r>
          </w:p>
        </w:tc>
      </w:tr>
      <w:tr w:rsidR="00574C02" w:rsidRPr="009913AC" w14:paraId="2D15FE9D" w14:textId="77777777" w:rsidTr="004E245B">
        <w:trPr>
          <w:trHeight w:val="1704"/>
        </w:trPr>
        <w:tc>
          <w:tcPr>
            <w:tcW w:w="3060" w:type="dxa"/>
            <w:tcBorders>
              <w:top w:val="single" w:sz="6" w:space="0" w:color="000000"/>
              <w:left w:val="single" w:sz="6" w:space="0" w:color="000000"/>
              <w:bottom w:val="single" w:sz="6" w:space="0" w:color="000000"/>
              <w:right w:val="single" w:sz="6" w:space="0" w:color="000000"/>
            </w:tcBorders>
            <w:vAlign w:val="center"/>
          </w:tcPr>
          <w:p w14:paraId="37983FB1" w14:textId="7DE3771E" w:rsidR="00574C02" w:rsidRPr="00C71BD5" w:rsidRDefault="00155A58" w:rsidP="00970BDA">
            <w:pPr>
              <w:pStyle w:val="ListParagraph"/>
              <w:numPr>
                <w:ilvl w:val="0"/>
                <w:numId w:val="14"/>
              </w:numPr>
              <w:ind w:left="360"/>
              <w:jc w:val="left"/>
              <w:rPr>
                <w:rFonts w:ascii="Source Sans Pro" w:hAnsi="Source Sans Pro" w:cstheme="minorHAnsi"/>
              </w:rPr>
            </w:pPr>
            <w:r w:rsidRPr="00C71BD5">
              <w:rPr>
                <w:rFonts w:ascii="Source Sans Pro" w:hAnsi="Source Sans Pro"/>
              </w:rPr>
              <w:lastRenderedPageBreak/>
              <w:t>Have experience engaging youth as partners in decision-making</w:t>
            </w:r>
            <w:r w:rsidR="00574C02" w:rsidRPr="00C71BD5">
              <w:rPr>
                <w:rFonts w:ascii="Source Sans Pro" w:hAnsi="Source Sans Pro"/>
              </w:rPr>
              <w:t>.</w:t>
            </w:r>
          </w:p>
        </w:tc>
        <w:tc>
          <w:tcPr>
            <w:tcW w:w="4978" w:type="dxa"/>
            <w:tcBorders>
              <w:top w:val="single" w:sz="6" w:space="0" w:color="000000"/>
              <w:left w:val="single" w:sz="6" w:space="0" w:color="000000"/>
              <w:bottom w:val="single" w:sz="6" w:space="0" w:color="000000"/>
              <w:right w:val="single" w:sz="6" w:space="0" w:color="000000"/>
            </w:tcBorders>
          </w:tcPr>
          <w:p w14:paraId="66D02CE2" w14:textId="77777777" w:rsidR="00574C02" w:rsidRPr="00C71BD5" w:rsidRDefault="00574C02" w:rsidP="00C14E4D">
            <w:pPr>
              <w:rPr>
                <w:rFonts w:ascii="Source Sans Pro" w:hAnsi="Source Sans Pro" w:cstheme="minorHAnsi"/>
              </w:rPr>
            </w:pPr>
          </w:p>
        </w:tc>
        <w:tc>
          <w:tcPr>
            <w:tcW w:w="1710" w:type="dxa"/>
            <w:tcBorders>
              <w:top w:val="single" w:sz="6" w:space="0" w:color="000000"/>
              <w:left w:val="single" w:sz="6" w:space="0" w:color="000000"/>
              <w:bottom w:val="single" w:sz="6" w:space="0" w:color="000000"/>
              <w:right w:val="single" w:sz="6" w:space="0" w:color="000000"/>
            </w:tcBorders>
            <w:vAlign w:val="center"/>
          </w:tcPr>
          <w:p w14:paraId="5B56D429" w14:textId="06938BB9" w:rsidR="00574C02" w:rsidRPr="00C71BD5" w:rsidRDefault="00574C02" w:rsidP="00C14E4D">
            <w:pPr>
              <w:jc w:val="center"/>
              <w:rPr>
                <w:rFonts w:ascii="Source Sans Pro" w:hAnsi="Source Sans Pro" w:cstheme="minorHAnsi"/>
              </w:rPr>
            </w:pPr>
            <w:r w:rsidRPr="00C71BD5">
              <w:rPr>
                <w:rFonts w:ascii="Source Sans Pro" w:hAnsi="Source Sans Pro" w:cstheme="minorHAnsi"/>
              </w:rPr>
              <w:t>1   2   3   4   5</w:t>
            </w:r>
          </w:p>
        </w:tc>
      </w:tr>
      <w:tr w:rsidR="004E245B" w:rsidRPr="009913AC" w14:paraId="7F561ABD" w14:textId="77777777" w:rsidTr="00970BDA">
        <w:trPr>
          <w:trHeight w:val="900"/>
        </w:trPr>
        <w:tc>
          <w:tcPr>
            <w:tcW w:w="3060" w:type="dxa"/>
            <w:tcBorders>
              <w:top w:val="single" w:sz="6" w:space="0" w:color="000000"/>
              <w:left w:val="single" w:sz="6" w:space="0" w:color="000000"/>
              <w:bottom w:val="single" w:sz="6" w:space="0" w:color="000000"/>
              <w:right w:val="single" w:sz="6" w:space="0" w:color="000000"/>
            </w:tcBorders>
            <w:vAlign w:val="center"/>
          </w:tcPr>
          <w:p w14:paraId="5977FA44" w14:textId="168302BF" w:rsidR="004E245B" w:rsidRPr="00C71BD5" w:rsidRDefault="00155A58" w:rsidP="00970BDA">
            <w:pPr>
              <w:pStyle w:val="ListParagraph"/>
              <w:numPr>
                <w:ilvl w:val="0"/>
                <w:numId w:val="14"/>
              </w:numPr>
              <w:ind w:left="360"/>
              <w:jc w:val="left"/>
              <w:rPr>
                <w:rFonts w:ascii="Source Sans Pro" w:hAnsi="Source Sans Pro"/>
              </w:rPr>
            </w:pPr>
            <w:r w:rsidRPr="00C71BD5">
              <w:rPr>
                <w:rFonts w:ascii="Source Sans Pro" w:hAnsi="Source Sans Pro"/>
              </w:rPr>
              <w:t>Have knowledge of sustainable funding strategies and/or created programs with sustainable funding</w:t>
            </w:r>
          </w:p>
        </w:tc>
        <w:tc>
          <w:tcPr>
            <w:tcW w:w="4978" w:type="dxa"/>
            <w:tcBorders>
              <w:top w:val="single" w:sz="6" w:space="0" w:color="000000"/>
              <w:left w:val="single" w:sz="6" w:space="0" w:color="000000"/>
              <w:bottom w:val="single" w:sz="6" w:space="0" w:color="000000"/>
              <w:right w:val="single" w:sz="6" w:space="0" w:color="000000"/>
            </w:tcBorders>
          </w:tcPr>
          <w:p w14:paraId="6AC8F6C4" w14:textId="77777777" w:rsidR="004E245B" w:rsidRPr="00C71BD5" w:rsidRDefault="004E245B" w:rsidP="00C14E4D">
            <w:pPr>
              <w:rPr>
                <w:rFonts w:ascii="Source Sans Pro" w:hAnsi="Source Sans Pro" w:cstheme="minorHAnsi"/>
              </w:rPr>
            </w:pPr>
          </w:p>
        </w:tc>
        <w:tc>
          <w:tcPr>
            <w:tcW w:w="1710" w:type="dxa"/>
            <w:tcBorders>
              <w:top w:val="single" w:sz="6" w:space="0" w:color="000000"/>
              <w:left w:val="single" w:sz="6" w:space="0" w:color="000000"/>
              <w:bottom w:val="single" w:sz="6" w:space="0" w:color="000000"/>
              <w:right w:val="single" w:sz="6" w:space="0" w:color="000000"/>
            </w:tcBorders>
            <w:vAlign w:val="center"/>
          </w:tcPr>
          <w:p w14:paraId="3AAFA4E8" w14:textId="7935E6DA" w:rsidR="004E245B" w:rsidRPr="00C71BD5" w:rsidRDefault="004E245B" w:rsidP="00C14E4D">
            <w:pPr>
              <w:jc w:val="center"/>
              <w:rPr>
                <w:rFonts w:ascii="Source Sans Pro" w:hAnsi="Source Sans Pro" w:cstheme="minorHAnsi"/>
              </w:rPr>
            </w:pPr>
            <w:r w:rsidRPr="00C71BD5">
              <w:rPr>
                <w:rFonts w:ascii="Source Sans Pro" w:hAnsi="Source Sans Pro" w:cstheme="minorHAnsi"/>
              </w:rPr>
              <w:t>1   2   3   4   5</w:t>
            </w:r>
          </w:p>
        </w:tc>
      </w:tr>
      <w:bookmarkEnd w:id="611"/>
    </w:tbl>
    <w:p w14:paraId="4CF04F58" w14:textId="25BBA54C" w:rsidR="00B42949" w:rsidRPr="00C71BD5" w:rsidRDefault="00B42949" w:rsidP="00B42949">
      <w:pPr>
        <w:rPr>
          <w:rFonts w:ascii="Source Sans Pro" w:hAnsi="Source Sans Pro"/>
        </w:rPr>
      </w:pPr>
    </w:p>
    <w:p w14:paraId="2AC12D53" w14:textId="77777777" w:rsidR="00FA17E7" w:rsidRPr="00C71BD5" w:rsidRDefault="00FA17E7" w:rsidP="00B42949">
      <w:pPr>
        <w:rPr>
          <w:rFonts w:ascii="Source Sans Pro" w:hAnsi="Source Sans Pro"/>
        </w:rPr>
      </w:pPr>
    </w:p>
    <w:p w14:paraId="3A20B89D" w14:textId="77777777" w:rsidR="00B42949" w:rsidRPr="00C71BD5" w:rsidRDefault="00B42949" w:rsidP="00B42949">
      <w:pPr>
        <w:ind w:right="-900"/>
        <w:rPr>
          <w:rFonts w:ascii="Source Sans Pro" w:hAnsi="Source Sans Pro"/>
        </w:rPr>
      </w:pPr>
      <w:r w:rsidRPr="00C71BD5">
        <w:rPr>
          <w:rFonts w:ascii="Source Sans Pro" w:hAnsi="Source Sans Pro" w:cs="Arial"/>
          <w:b/>
          <w:sz w:val="20"/>
          <w:szCs w:val="20"/>
        </w:rPr>
        <w:t>Rater’s Signature:</w:t>
      </w:r>
      <w:r w:rsidRPr="00C71BD5">
        <w:rPr>
          <w:rFonts w:ascii="Source Sans Pro" w:hAnsi="Source Sans Pro" w:cs="Arial"/>
          <w:sz w:val="20"/>
          <w:szCs w:val="20"/>
          <w:u w:val="single"/>
        </w:rPr>
        <w:tab/>
      </w:r>
      <w:r w:rsidRPr="00C71BD5">
        <w:rPr>
          <w:rFonts w:ascii="Source Sans Pro" w:hAnsi="Source Sans Pro" w:cs="Arial"/>
          <w:sz w:val="20"/>
          <w:szCs w:val="20"/>
          <w:u w:val="single"/>
        </w:rPr>
        <w:tab/>
      </w:r>
      <w:r w:rsidRPr="00C71BD5">
        <w:rPr>
          <w:rFonts w:ascii="Source Sans Pro" w:hAnsi="Source Sans Pro" w:cs="Arial"/>
          <w:sz w:val="20"/>
          <w:szCs w:val="20"/>
          <w:u w:val="single"/>
        </w:rPr>
        <w:tab/>
      </w:r>
      <w:r w:rsidRPr="00C71BD5">
        <w:rPr>
          <w:rFonts w:ascii="Source Sans Pro" w:hAnsi="Source Sans Pro" w:cs="Arial"/>
          <w:sz w:val="20"/>
          <w:szCs w:val="20"/>
          <w:u w:val="single"/>
        </w:rPr>
        <w:tab/>
      </w:r>
      <w:r w:rsidRPr="00C71BD5">
        <w:rPr>
          <w:rFonts w:ascii="Source Sans Pro" w:hAnsi="Source Sans Pro" w:cs="Arial"/>
          <w:sz w:val="20"/>
          <w:szCs w:val="20"/>
          <w:u w:val="single"/>
        </w:rPr>
        <w:tab/>
      </w:r>
      <w:r w:rsidRPr="00C71BD5">
        <w:rPr>
          <w:rFonts w:ascii="Source Sans Pro" w:hAnsi="Source Sans Pro" w:cs="Arial"/>
          <w:sz w:val="20"/>
          <w:szCs w:val="20"/>
          <w:u w:val="single"/>
        </w:rPr>
        <w:tab/>
      </w:r>
      <w:r w:rsidRPr="00C71BD5">
        <w:rPr>
          <w:rFonts w:ascii="Source Sans Pro" w:hAnsi="Source Sans Pro" w:cs="Arial"/>
          <w:sz w:val="20"/>
          <w:szCs w:val="20"/>
          <w:u w:val="single"/>
        </w:rPr>
        <w:tab/>
      </w:r>
      <w:r w:rsidRPr="00C71BD5">
        <w:rPr>
          <w:rFonts w:ascii="Source Sans Pro" w:hAnsi="Source Sans Pro" w:cs="Arial"/>
          <w:sz w:val="20"/>
          <w:szCs w:val="20"/>
        </w:rPr>
        <w:tab/>
        <w:t xml:space="preserve">      </w:t>
      </w:r>
      <w:r w:rsidRPr="00C71BD5">
        <w:rPr>
          <w:rFonts w:ascii="Source Sans Pro" w:hAnsi="Source Sans Pro" w:cs="Arial"/>
          <w:b/>
          <w:sz w:val="20"/>
          <w:szCs w:val="20"/>
        </w:rPr>
        <w:t>Date:</w:t>
      </w:r>
      <w:r w:rsidRPr="00C71BD5">
        <w:rPr>
          <w:rFonts w:ascii="Source Sans Pro" w:hAnsi="Source Sans Pro" w:cs="Arial"/>
          <w:sz w:val="20"/>
          <w:szCs w:val="20"/>
          <w:u w:val="single"/>
        </w:rPr>
        <w:tab/>
      </w:r>
      <w:r w:rsidRPr="00C71BD5">
        <w:rPr>
          <w:rFonts w:ascii="Source Sans Pro" w:hAnsi="Source Sans Pro" w:cs="Arial"/>
          <w:sz w:val="20"/>
          <w:szCs w:val="20"/>
          <w:u w:val="single"/>
        </w:rPr>
        <w:tab/>
      </w:r>
    </w:p>
    <w:p w14:paraId="14572A1E" w14:textId="77777777" w:rsidR="00B42949" w:rsidRPr="00C71BD5" w:rsidRDefault="00B42949" w:rsidP="00B42949">
      <w:pPr>
        <w:rPr>
          <w:rFonts w:ascii="Source Sans Pro" w:hAnsi="Source Sans Pro"/>
        </w:rPr>
      </w:pPr>
      <w:r w:rsidRPr="00C71BD5">
        <w:rPr>
          <w:rFonts w:ascii="Source Sans Pro" w:hAnsi="Source Sans Pro"/>
        </w:rPr>
        <w:br w:type="page"/>
      </w:r>
    </w:p>
    <w:p w14:paraId="6EF77486" w14:textId="5BB76FC5" w:rsidR="00B42949" w:rsidRPr="00C71BD5" w:rsidRDefault="00B42949" w:rsidP="00B42949">
      <w:pPr>
        <w:pStyle w:val="Heading2"/>
        <w:rPr>
          <w:rFonts w:ascii="Source Sans Pro" w:hAnsi="Source Sans Pro" w:cstheme="minorHAnsi"/>
          <w:color w:val="1F497D" w:themeColor="text2"/>
        </w:rPr>
      </w:pPr>
      <w:bookmarkStart w:id="612" w:name="_Toc883250"/>
      <w:bookmarkStart w:id="613" w:name="_Toc117260221"/>
      <w:r w:rsidRPr="00C71BD5">
        <w:rPr>
          <w:rFonts w:ascii="Source Sans Pro" w:hAnsi="Source Sans Pro" w:cstheme="minorHAnsi"/>
          <w:color w:val="1F497D" w:themeColor="text2"/>
        </w:rPr>
        <w:lastRenderedPageBreak/>
        <w:t xml:space="preserve">ATTACHMENT </w:t>
      </w:r>
      <w:r w:rsidR="00150846" w:rsidRPr="00C71BD5">
        <w:rPr>
          <w:rFonts w:ascii="Source Sans Pro" w:hAnsi="Source Sans Pro" w:cstheme="minorHAnsi"/>
          <w:color w:val="1F497D" w:themeColor="text2"/>
        </w:rPr>
        <w:t>1</w:t>
      </w:r>
      <w:r w:rsidR="00282D12" w:rsidRPr="00C71BD5">
        <w:rPr>
          <w:rFonts w:ascii="Source Sans Pro" w:hAnsi="Source Sans Pro" w:cstheme="minorHAnsi"/>
          <w:color w:val="1F497D" w:themeColor="text2"/>
        </w:rPr>
        <w:t>2</w:t>
      </w:r>
      <w:r w:rsidRPr="00C71BD5">
        <w:rPr>
          <w:rFonts w:ascii="Source Sans Pro" w:hAnsi="Source Sans Pro" w:cstheme="minorHAnsi"/>
          <w:color w:val="1F497D" w:themeColor="text2"/>
        </w:rPr>
        <w:t>: References (</w:t>
      </w:r>
      <w:r w:rsidR="008C4A96" w:rsidRPr="00C71BD5">
        <w:rPr>
          <w:rFonts w:ascii="Source Sans Pro" w:hAnsi="Source Sans Pro" w:cstheme="minorHAnsi"/>
          <w:color w:val="1F497D" w:themeColor="text2"/>
        </w:rPr>
        <w:t>TAY recipient of services</w:t>
      </w:r>
      <w:r w:rsidRPr="00C71BD5">
        <w:rPr>
          <w:rFonts w:ascii="Source Sans Pro" w:hAnsi="Source Sans Pro" w:cstheme="minorHAnsi"/>
          <w:color w:val="1F497D" w:themeColor="text2"/>
        </w:rPr>
        <w:t>)</w:t>
      </w:r>
      <w:bookmarkEnd w:id="612"/>
      <w:bookmarkEnd w:id="613"/>
    </w:p>
    <w:p w14:paraId="263E184A" w14:textId="77777777" w:rsidR="00B42949" w:rsidRPr="00C71BD5" w:rsidRDefault="00B42949" w:rsidP="00B42949">
      <w:pPr>
        <w:rPr>
          <w:rFonts w:ascii="Source Sans Pro" w:hAnsi="Source Sans Pro"/>
        </w:rPr>
      </w:pPr>
      <w:r w:rsidRPr="00C71BD5">
        <w:rPr>
          <w:rFonts w:ascii="Source Sans Pro" w:hAnsi="Source Sans Pro"/>
        </w:rPr>
        <w:t>Reference for _____________________________</w:t>
      </w:r>
    </w:p>
    <w:tbl>
      <w:tblPr>
        <w:tblStyle w:val="TableGrid1"/>
        <w:tblW w:w="9784" w:type="dxa"/>
        <w:tblInd w:w="108" w:type="dxa"/>
        <w:tblLook w:val="01E0" w:firstRow="1" w:lastRow="1" w:firstColumn="1" w:lastColumn="1" w:noHBand="0" w:noVBand="0"/>
      </w:tblPr>
      <w:tblGrid>
        <w:gridCol w:w="3214"/>
        <w:gridCol w:w="6570"/>
      </w:tblGrid>
      <w:tr w:rsidR="00B42949" w:rsidRPr="009913AC" w14:paraId="116E9FD0" w14:textId="77777777" w:rsidTr="00BB448C">
        <w:tc>
          <w:tcPr>
            <w:tcW w:w="3214" w:type="dxa"/>
            <w:shd w:val="clear" w:color="auto" w:fill="B8CCE4" w:themeFill="accent1" w:themeFillTint="66"/>
          </w:tcPr>
          <w:p w14:paraId="3736A008" w14:textId="77777777" w:rsidR="00B42949" w:rsidRPr="00C71BD5" w:rsidRDefault="00B42949" w:rsidP="00C14E4D">
            <w:pPr>
              <w:ind w:right="120"/>
              <w:rPr>
                <w:rFonts w:ascii="Source Sans Pro" w:hAnsi="Source Sans Pro" w:cstheme="minorHAnsi"/>
                <w:b/>
              </w:rPr>
            </w:pPr>
            <w:r w:rsidRPr="00C71BD5">
              <w:rPr>
                <w:rFonts w:ascii="Source Sans Pro" w:hAnsi="Source Sans Pro" w:cstheme="minorHAnsi"/>
                <w:b/>
              </w:rPr>
              <w:t>Individual/Reference Name:</w:t>
            </w:r>
          </w:p>
        </w:tc>
        <w:tc>
          <w:tcPr>
            <w:cnfStyle w:val="000100000000" w:firstRow="0" w:lastRow="0" w:firstColumn="0" w:lastColumn="1" w:oddVBand="0" w:evenVBand="0" w:oddHBand="0" w:evenHBand="0" w:firstRowFirstColumn="0" w:firstRowLastColumn="0" w:lastRowFirstColumn="0" w:lastRowLastColumn="0"/>
            <w:tcW w:w="6570" w:type="dxa"/>
          </w:tcPr>
          <w:p w14:paraId="45A621E1" w14:textId="77777777" w:rsidR="00B42949" w:rsidRPr="00C71BD5" w:rsidRDefault="00B42949" w:rsidP="00C14E4D">
            <w:pPr>
              <w:ind w:right="-720"/>
              <w:rPr>
                <w:rFonts w:ascii="Source Sans Pro" w:hAnsi="Source Sans Pro" w:cstheme="minorHAnsi"/>
                <w:i w:val="0"/>
              </w:rPr>
            </w:pPr>
          </w:p>
        </w:tc>
      </w:tr>
      <w:tr w:rsidR="00B42949" w:rsidRPr="009913AC" w14:paraId="47F5C08B" w14:textId="77777777" w:rsidTr="00BB448C">
        <w:tc>
          <w:tcPr>
            <w:tcW w:w="3214" w:type="dxa"/>
            <w:shd w:val="clear" w:color="auto" w:fill="B8CCE4" w:themeFill="accent1" w:themeFillTint="66"/>
          </w:tcPr>
          <w:p w14:paraId="5BF5B7B1" w14:textId="77777777" w:rsidR="00B42949" w:rsidRPr="00C71BD5" w:rsidRDefault="00B42949" w:rsidP="00C14E4D">
            <w:pPr>
              <w:ind w:right="120"/>
              <w:jc w:val="left"/>
              <w:rPr>
                <w:rFonts w:ascii="Source Sans Pro" w:hAnsi="Source Sans Pro" w:cstheme="minorHAnsi"/>
                <w:b/>
              </w:rPr>
            </w:pPr>
            <w:r w:rsidRPr="00C71BD5">
              <w:rPr>
                <w:rFonts w:ascii="Source Sans Pro" w:hAnsi="Source Sans Pro" w:cstheme="minorHAnsi"/>
                <w:b/>
              </w:rPr>
              <w:t>Time Period the Reference Covers</w:t>
            </w:r>
          </w:p>
          <w:p w14:paraId="7C94E5ED" w14:textId="77777777" w:rsidR="00B42949" w:rsidRPr="00C71BD5" w:rsidRDefault="00B42949" w:rsidP="00C14E4D">
            <w:pPr>
              <w:ind w:right="120"/>
              <w:rPr>
                <w:rFonts w:ascii="Source Sans Pro" w:hAnsi="Source Sans Pro" w:cstheme="minorHAnsi"/>
                <w:sz w:val="22"/>
                <w:szCs w:val="22"/>
              </w:rPr>
            </w:pPr>
            <w:r w:rsidRPr="00C71BD5">
              <w:rPr>
                <w:rFonts w:ascii="Source Sans Pro" w:hAnsi="Source Sans Pro" w:cstheme="minorHAnsi"/>
                <w:sz w:val="22"/>
                <w:szCs w:val="22"/>
              </w:rPr>
              <w:t>(must have worked with the Proposer within the last 2 years of the release date of this RFP)</w:t>
            </w:r>
          </w:p>
        </w:tc>
        <w:tc>
          <w:tcPr>
            <w:cnfStyle w:val="000100000000" w:firstRow="0" w:lastRow="0" w:firstColumn="0" w:lastColumn="1" w:oddVBand="0" w:evenVBand="0" w:oddHBand="0" w:evenHBand="0" w:firstRowFirstColumn="0" w:firstRowLastColumn="0" w:lastRowFirstColumn="0" w:lastRowLastColumn="0"/>
            <w:tcW w:w="6570" w:type="dxa"/>
          </w:tcPr>
          <w:p w14:paraId="7745B320" w14:textId="77777777" w:rsidR="00B42949" w:rsidRPr="00C71BD5" w:rsidRDefault="00B42949" w:rsidP="00C14E4D">
            <w:pPr>
              <w:ind w:right="-720"/>
              <w:rPr>
                <w:rFonts w:ascii="Source Sans Pro" w:hAnsi="Source Sans Pro" w:cstheme="minorHAnsi"/>
                <w:i w:val="0"/>
              </w:rPr>
            </w:pPr>
          </w:p>
        </w:tc>
      </w:tr>
      <w:tr w:rsidR="00B42949" w:rsidRPr="009913AC" w14:paraId="1E57C3F2" w14:textId="77777777" w:rsidTr="00BB448C">
        <w:trPr>
          <w:trHeight w:val="1083"/>
        </w:trPr>
        <w:tc>
          <w:tcPr>
            <w:tcW w:w="3214" w:type="dxa"/>
            <w:shd w:val="clear" w:color="auto" w:fill="B8CCE4" w:themeFill="accent1" w:themeFillTint="66"/>
          </w:tcPr>
          <w:p w14:paraId="39E88052" w14:textId="77777777" w:rsidR="00B42949" w:rsidRPr="00C71BD5" w:rsidRDefault="00B42949" w:rsidP="00C14E4D">
            <w:pPr>
              <w:ind w:right="120"/>
              <w:rPr>
                <w:rFonts w:ascii="Source Sans Pro" w:hAnsi="Source Sans Pro" w:cstheme="minorHAnsi"/>
                <w:b/>
              </w:rPr>
            </w:pPr>
            <w:r w:rsidRPr="00C71BD5">
              <w:rPr>
                <w:rFonts w:ascii="Source Sans Pro" w:hAnsi="Source Sans Pro" w:cstheme="minorHAnsi"/>
                <w:b/>
              </w:rPr>
              <w:t>Service Provided:</w:t>
            </w:r>
          </w:p>
          <w:p w14:paraId="278F8BE1" w14:textId="77777777" w:rsidR="00B42949" w:rsidRPr="00C71BD5" w:rsidRDefault="00B42949" w:rsidP="00C14E4D">
            <w:pPr>
              <w:ind w:right="120"/>
              <w:rPr>
                <w:rFonts w:ascii="Source Sans Pro" w:hAnsi="Source Sans Pro" w:cstheme="minorHAnsi"/>
                <w:sz w:val="22"/>
                <w:szCs w:val="22"/>
              </w:rPr>
            </w:pPr>
            <w:r w:rsidRPr="00C71BD5">
              <w:rPr>
                <w:rFonts w:ascii="Source Sans Pro" w:hAnsi="Source Sans Pro" w:cstheme="minorHAnsi"/>
                <w:sz w:val="22"/>
                <w:szCs w:val="22"/>
              </w:rPr>
              <w:t>(Must be for training and education, or outreach and engagement from the proposer related to mental health needs)</w:t>
            </w:r>
          </w:p>
        </w:tc>
        <w:tc>
          <w:tcPr>
            <w:cnfStyle w:val="000100000000" w:firstRow="0" w:lastRow="0" w:firstColumn="0" w:lastColumn="1" w:oddVBand="0" w:evenVBand="0" w:oddHBand="0" w:evenHBand="0" w:firstRowFirstColumn="0" w:firstRowLastColumn="0" w:lastRowFirstColumn="0" w:lastRowLastColumn="0"/>
            <w:tcW w:w="6570" w:type="dxa"/>
          </w:tcPr>
          <w:p w14:paraId="48F5F228" w14:textId="77777777" w:rsidR="00B42949" w:rsidRPr="00C71BD5" w:rsidRDefault="00B42949" w:rsidP="00C14E4D">
            <w:pPr>
              <w:ind w:right="-720"/>
              <w:rPr>
                <w:rFonts w:ascii="Source Sans Pro" w:hAnsi="Source Sans Pro" w:cstheme="minorHAnsi"/>
                <w:i w:val="0"/>
              </w:rPr>
            </w:pPr>
          </w:p>
        </w:tc>
      </w:tr>
      <w:tr w:rsidR="00B42949" w:rsidRPr="009913AC" w14:paraId="6B4DD3B6" w14:textId="77777777" w:rsidTr="00BB448C">
        <w:tc>
          <w:tcPr>
            <w:tcW w:w="3214" w:type="dxa"/>
            <w:shd w:val="clear" w:color="auto" w:fill="B8CCE4" w:themeFill="accent1" w:themeFillTint="66"/>
          </w:tcPr>
          <w:p w14:paraId="2804E578" w14:textId="77777777" w:rsidR="00B42949" w:rsidRPr="00C71BD5" w:rsidRDefault="00B42949" w:rsidP="00C14E4D">
            <w:pPr>
              <w:ind w:right="120"/>
              <w:jc w:val="left"/>
              <w:rPr>
                <w:rFonts w:ascii="Source Sans Pro" w:hAnsi="Source Sans Pro" w:cstheme="minorHAnsi"/>
                <w:b/>
              </w:rPr>
            </w:pPr>
            <w:r w:rsidRPr="00C71BD5">
              <w:rPr>
                <w:rFonts w:ascii="Source Sans Pro" w:hAnsi="Source Sans Pro" w:cstheme="minorHAnsi"/>
                <w:b/>
              </w:rPr>
              <w:t>Reference Contact Phone Number:</w:t>
            </w:r>
          </w:p>
        </w:tc>
        <w:tc>
          <w:tcPr>
            <w:cnfStyle w:val="000100000000" w:firstRow="0" w:lastRow="0" w:firstColumn="0" w:lastColumn="1" w:oddVBand="0" w:evenVBand="0" w:oddHBand="0" w:evenHBand="0" w:firstRowFirstColumn="0" w:firstRowLastColumn="0" w:lastRowFirstColumn="0" w:lastRowLastColumn="0"/>
            <w:tcW w:w="6570" w:type="dxa"/>
          </w:tcPr>
          <w:p w14:paraId="5EE3FC2B" w14:textId="77777777" w:rsidR="00B42949" w:rsidRPr="00C71BD5" w:rsidRDefault="00B42949" w:rsidP="00C14E4D">
            <w:pPr>
              <w:ind w:right="-720"/>
              <w:rPr>
                <w:rFonts w:ascii="Source Sans Pro" w:hAnsi="Source Sans Pro" w:cstheme="minorHAnsi"/>
                <w:i w:val="0"/>
              </w:rPr>
            </w:pPr>
          </w:p>
        </w:tc>
      </w:tr>
      <w:tr w:rsidR="00B42949" w:rsidRPr="009913AC" w14:paraId="3860F6C4" w14:textId="77777777" w:rsidTr="00BB448C">
        <w:trPr>
          <w:cnfStyle w:val="010000000000" w:firstRow="0" w:lastRow="1" w:firstColumn="0" w:lastColumn="0" w:oddVBand="0" w:evenVBand="0" w:oddHBand="0" w:evenHBand="0" w:firstRowFirstColumn="0" w:firstRowLastColumn="0" w:lastRowFirstColumn="0" w:lastRowLastColumn="0"/>
        </w:trPr>
        <w:tc>
          <w:tcPr>
            <w:tcW w:w="3214" w:type="dxa"/>
            <w:shd w:val="clear" w:color="auto" w:fill="B8CCE4" w:themeFill="accent1" w:themeFillTint="66"/>
          </w:tcPr>
          <w:p w14:paraId="23BFE202" w14:textId="77777777" w:rsidR="00B42949" w:rsidRPr="00C71BD5" w:rsidRDefault="00B42949" w:rsidP="00C14E4D">
            <w:pPr>
              <w:ind w:right="120"/>
              <w:jc w:val="left"/>
              <w:rPr>
                <w:rFonts w:ascii="Source Sans Pro" w:hAnsi="Source Sans Pro" w:cstheme="minorHAnsi"/>
                <w:b/>
                <w:i w:val="0"/>
              </w:rPr>
            </w:pPr>
            <w:r w:rsidRPr="00C71BD5">
              <w:rPr>
                <w:rFonts w:ascii="Source Sans Pro" w:hAnsi="Source Sans Pro" w:cstheme="minorHAnsi"/>
                <w:b/>
              </w:rPr>
              <w:t>Reference Contact E Mail Address:</w:t>
            </w:r>
          </w:p>
        </w:tc>
        <w:tc>
          <w:tcPr>
            <w:cnfStyle w:val="000100000000" w:firstRow="0" w:lastRow="0" w:firstColumn="0" w:lastColumn="1" w:oddVBand="0" w:evenVBand="0" w:oddHBand="0" w:evenHBand="0" w:firstRowFirstColumn="0" w:firstRowLastColumn="0" w:lastRowFirstColumn="0" w:lastRowLastColumn="0"/>
            <w:tcW w:w="6570" w:type="dxa"/>
          </w:tcPr>
          <w:p w14:paraId="134E27FE" w14:textId="77777777" w:rsidR="00B42949" w:rsidRPr="00C71BD5" w:rsidRDefault="00B42949" w:rsidP="00C14E4D">
            <w:pPr>
              <w:ind w:right="-720"/>
              <w:rPr>
                <w:rFonts w:ascii="Source Sans Pro" w:hAnsi="Source Sans Pro" w:cstheme="minorHAnsi"/>
                <w:i w:val="0"/>
              </w:rPr>
            </w:pPr>
          </w:p>
        </w:tc>
      </w:tr>
    </w:tbl>
    <w:p w14:paraId="22E203ED" w14:textId="77777777" w:rsidR="00B42949" w:rsidRPr="00C71BD5" w:rsidRDefault="00B42949" w:rsidP="00C71BD5">
      <w:pPr>
        <w:ind w:left="1080" w:hanging="990"/>
        <w:jc w:val="left"/>
        <w:rPr>
          <w:rFonts w:ascii="Source Sans Pro" w:hAnsi="Source Sans Pro" w:cstheme="minorHAnsi"/>
        </w:rPr>
      </w:pPr>
      <w:r w:rsidRPr="00C71BD5">
        <w:rPr>
          <w:rFonts w:ascii="Source Sans Pro" w:hAnsi="Source Sans Pro" w:cstheme="minorHAnsi"/>
          <w:b/>
        </w:rPr>
        <w:t>Ratings:</w:t>
      </w:r>
      <w:r w:rsidRPr="00C71BD5">
        <w:rPr>
          <w:rFonts w:ascii="Source Sans Pro" w:hAnsi="Source Sans Pro" w:cstheme="minorHAnsi"/>
        </w:rPr>
        <w:tab/>
        <w:t xml:space="preserve">Summarize contractor performance and circle in the column on the right the number which best corresponds to the performance rating for each question.  If the score is either 1 or 5, an explanation should be provided. </w:t>
      </w:r>
    </w:p>
    <w:p w14:paraId="53BD6B0C" w14:textId="77777777" w:rsidR="00B42949" w:rsidRPr="00C71BD5" w:rsidRDefault="00B42949" w:rsidP="00C71BD5">
      <w:pPr>
        <w:ind w:left="90" w:right="-720"/>
        <w:jc w:val="left"/>
        <w:rPr>
          <w:rFonts w:ascii="Source Sans Pro" w:hAnsi="Source Sans Pro" w:cstheme="minorHAnsi"/>
        </w:rPr>
      </w:pPr>
      <w:r w:rsidRPr="00C71BD5">
        <w:rPr>
          <w:rFonts w:ascii="Source Sans Pro" w:hAnsi="Source Sans Pro" w:cstheme="minorHAnsi"/>
        </w:rPr>
        <w:t>Please follow the rating guidelines below for description of rating scale:</w:t>
      </w:r>
    </w:p>
    <w:tbl>
      <w:tblPr>
        <w:tblStyle w:val="TableGrid"/>
        <w:tblW w:w="9751" w:type="dxa"/>
        <w:tblInd w:w="144" w:type="dxa"/>
        <w:tblLook w:val="01E0" w:firstRow="1" w:lastRow="1" w:firstColumn="1" w:lastColumn="1" w:noHBand="0" w:noVBand="0"/>
      </w:tblPr>
      <w:tblGrid>
        <w:gridCol w:w="2088"/>
        <w:gridCol w:w="7663"/>
      </w:tblGrid>
      <w:tr w:rsidR="00B42949" w:rsidRPr="009913AC" w14:paraId="07ABF3BF" w14:textId="77777777" w:rsidTr="00F1049B">
        <w:trPr>
          <w:trHeight w:hRule="exact" w:val="487"/>
        </w:trPr>
        <w:tc>
          <w:tcPr>
            <w:tcW w:w="9751" w:type="dxa"/>
            <w:gridSpan w:val="2"/>
            <w:shd w:val="clear" w:color="auto" w:fill="B8CCE4" w:themeFill="accent1" w:themeFillTint="66"/>
          </w:tcPr>
          <w:p w14:paraId="24C07DEF" w14:textId="77777777" w:rsidR="00B42949" w:rsidRPr="00C71BD5" w:rsidRDefault="00B42949" w:rsidP="00C14E4D">
            <w:pPr>
              <w:ind w:right="-720"/>
              <w:rPr>
                <w:rFonts w:ascii="Source Sans Pro" w:hAnsi="Source Sans Pro" w:cstheme="minorHAnsi"/>
                <w:b/>
              </w:rPr>
            </w:pPr>
            <w:r w:rsidRPr="00C71BD5">
              <w:rPr>
                <w:rFonts w:ascii="Source Sans Pro" w:hAnsi="Source Sans Pro" w:cstheme="minorHAnsi"/>
                <w:b/>
              </w:rPr>
              <w:t>Rating Guidelines and Description of Rating Scale:</w:t>
            </w:r>
          </w:p>
        </w:tc>
      </w:tr>
      <w:tr w:rsidR="00B42949" w:rsidRPr="009913AC" w14:paraId="1C06F78B" w14:textId="77777777" w:rsidTr="00BB448C">
        <w:trPr>
          <w:trHeight w:val="502"/>
        </w:trPr>
        <w:tc>
          <w:tcPr>
            <w:tcW w:w="2088" w:type="dxa"/>
            <w:vAlign w:val="center"/>
          </w:tcPr>
          <w:p w14:paraId="6AB2A985" w14:textId="77777777" w:rsidR="00B42949" w:rsidRPr="00C71BD5" w:rsidRDefault="00B42949" w:rsidP="00C14E4D">
            <w:pPr>
              <w:tabs>
                <w:tab w:val="left" w:pos="1512"/>
              </w:tabs>
              <w:ind w:right="-720"/>
              <w:rPr>
                <w:rFonts w:ascii="Source Sans Pro" w:hAnsi="Source Sans Pro" w:cstheme="minorHAnsi"/>
              </w:rPr>
            </w:pPr>
            <w:r w:rsidRPr="00C71BD5">
              <w:rPr>
                <w:rFonts w:ascii="Source Sans Pro" w:hAnsi="Source Sans Pro" w:cstheme="minorHAnsi"/>
                <w:b/>
                <w:bCs/>
              </w:rPr>
              <w:t xml:space="preserve">Exceptional   </w:t>
            </w:r>
            <w:r w:rsidRPr="00C71BD5">
              <w:rPr>
                <w:rFonts w:ascii="Source Sans Pro" w:hAnsi="Source Sans Pro" w:cstheme="minorHAnsi"/>
                <w:b/>
                <w:bCs/>
              </w:rPr>
              <w:tab/>
              <w:t>(5)</w:t>
            </w:r>
          </w:p>
        </w:tc>
        <w:tc>
          <w:tcPr>
            <w:tcW w:w="7663" w:type="dxa"/>
            <w:vAlign w:val="center"/>
          </w:tcPr>
          <w:p w14:paraId="631E49ED" w14:textId="77777777" w:rsidR="00B42949" w:rsidRPr="00C71BD5" w:rsidRDefault="00B42949" w:rsidP="00C14E4D">
            <w:pPr>
              <w:ind w:right="-108"/>
              <w:rPr>
                <w:rFonts w:ascii="Source Sans Pro" w:hAnsi="Source Sans Pro" w:cstheme="minorHAnsi"/>
              </w:rPr>
            </w:pPr>
            <w:r w:rsidRPr="00C71BD5">
              <w:rPr>
                <w:rFonts w:ascii="Source Sans Pro" w:hAnsi="Source Sans Pro" w:cstheme="minorHAnsi"/>
              </w:rPr>
              <w:t>Performance/service provided was significantly above expectations</w:t>
            </w:r>
          </w:p>
        </w:tc>
      </w:tr>
      <w:tr w:rsidR="00B42949" w:rsidRPr="009913AC" w14:paraId="1A65520D" w14:textId="77777777" w:rsidTr="00BB448C">
        <w:trPr>
          <w:trHeight w:val="502"/>
        </w:trPr>
        <w:tc>
          <w:tcPr>
            <w:tcW w:w="2088" w:type="dxa"/>
            <w:vAlign w:val="center"/>
          </w:tcPr>
          <w:p w14:paraId="52535F4B" w14:textId="77777777" w:rsidR="00B42949" w:rsidRPr="00C71BD5" w:rsidRDefault="00B42949" w:rsidP="00C14E4D">
            <w:pPr>
              <w:tabs>
                <w:tab w:val="left" w:pos="1512"/>
              </w:tabs>
              <w:ind w:right="-720"/>
              <w:rPr>
                <w:rFonts w:ascii="Source Sans Pro" w:hAnsi="Source Sans Pro" w:cstheme="minorHAnsi"/>
              </w:rPr>
            </w:pPr>
            <w:r w:rsidRPr="00C71BD5">
              <w:rPr>
                <w:rFonts w:ascii="Source Sans Pro" w:hAnsi="Source Sans Pro" w:cstheme="minorHAnsi"/>
                <w:b/>
                <w:bCs/>
              </w:rPr>
              <w:t xml:space="preserve">Very Good    </w:t>
            </w:r>
            <w:r w:rsidRPr="00C71BD5">
              <w:rPr>
                <w:rFonts w:ascii="Source Sans Pro" w:hAnsi="Source Sans Pro" w:cstheme="minorHAnsi"/>
                <w:b/>
                <w:bCs/>
              </w:rPr>
              <w:tab/>
              <w:t>(4)</w:t>
            </w:r>
          </w:p>
        </w:tc>
        <w:tc>
          <w:tcPr>
            <w:tcW w:w="7663" w:type="dxa"/>
            <w:vAlign w:val="center"/>
          </w:tcPr>
          <w:p w14:paraId="637BAB3E" w14:textId="77777777" w:rsidR="00B42949" w:rsidRPr="00C71BD5" w:rsidRDefault="00B42949" w:rsidP="00C14E4D">
            <w:pPr>
              <w:ind w:right="-108"/>
              <w:rPr>
                <w:rFonts w:ascii="Source Sans Pro" w:hAnsi="Source Sans Pro" w:cstheme="minorHAnsi"/>
              </w:rPr>
            </w:pPr>
            <w:r w:rsidRPr="00C71BD5">
              <w:rPr>
                <w:rFonts w:ascii="Source Sans Pro" w:hAnsi="Source Sans Pro" w:cstheme="minorHAnsi"/>
              </w:rPr>
              <w:t>Performance/service was slightly above expectations</w:t>
            </w:r>
          </w:p>
        </w:tc>
      </w:tr>
      <w:tr w:rsidR="00B42949" w:rsidRPr="009913AC" w14:paraId="5EDC9C28" w14:textId="77777777" w:rsidTr="00BB448C">
        <w:trPr>
          <w:trHeight w:val="503"/>
        </w:trPr>
        <w:tc>
          <w:tcPr>
            <w:tcW w:w="2088" w:type="dxa"/>
            <w:vAlign w:val="center"/>
          </w:tcPr>
          <w:p w14:paraId="3C097F1C" w14:textId="77777777" w:rsidR="00B42949" w:rsidRPr="00C71BD5" w:rsidRDefault="00B42949" w:rsidP="00C14E4D">
            <w:pPr>
              <w:tabs>
                <w:tab w:val="left" w:pos="1512"/>
              </w:tabs>
              <w:ind w:right="-720"/>
              <w:rPr>
                <w:rFonts w:ascii="Source Sans Pro" w:hAnsi="Source Sans Pro" w:cstheme="minorHAnsi"/>
              </w:rPr>
            </w:pPr>
            <w:r w:rsidRPr="00C71BD5">
              <w:rPr>
                <w:rFonts w:ascii="Source Sans Pro" w:hAnsi="Source Sans Pro" w:cstheme="minorHAnsi"/>
                <w:b/>
                <w:bCs/>
              </w:rPr>
              <w:t xml:space="preserve">Satisfactory    </w:t>
            </w:r>
            <w:r w:rsidRPr="00C71BD5">
              <w:rPr>
                <w:rFonts w:ascii="Source Sans Pro" w:hAnsi="Source Sans Pro" w:cstheme="minorHAnsi"/>
                <w:b/>
                <w:bCs/>
              </w:rPr>
              <w:tab/>
              <w:t>(3)</w:t>
            </w:r>
          </w:p>
        </w:tc>
        <w:tc>
          <w:tcPr>
            <w:tcW w:w="7663" w:type="dxa"/>
            <w:vAlign w:val="center"/>
          </w:tcPr>
          <w:p w14:paraId="535E2C76" w14:textId="77777777" w:rsidR="00B42949" w:rsidRPr="00C71BD5" w:rsidRDefault="00B42949" w:rsidP="00C14E4D">
            <w:pPr>
              <w:ind w:right="-108"/>
              <w:rPr>
                <w:rFonts w:ascii="Source Sans Pro" w:hAnsi="Source Sans Pro" w:cstheme="minorHAnsi"/>
              </w:rPr>
            </w:pPr>
            <w:r w:rsidRPr="00C71BD5">
              <w:rPr>
                <w:rFonts w:ascii="Source Sans Pro" w:hAnsi="Source Sans Pro" w:cstheme="minorHAnsi"/>
              </w:rPr>
              <w:t>Performance met expectations</w:t>
            </w:r>
          </w:p>
        </w:tc>
      </w:tr>
      <w:tr w:rsidR="00B42949" w:rsidRPr="009913AC" w14:paraId="5DA64A9A" w14:textId="77777777" w:rsidTr="00BB448C">
        <w:trPr>
          <w:trHeight w:val="502"/>
        </w:trPr>
        <w:tc>
          <w:tcPr>
            <w:tcW w:w="2088" w:type="dxa"/>
            <w:vAlign w:val="center"/>
          </w:tcPr>
          <w:p w14:paraId="505F9CF2" w14:textId="77777777" w:rsidR="00B42949" w:rsidRPr="00C71BD5" w:rsidRDefault="00B42949" w:rsidP="00C14E4D">
            <w:pPr>
              <w:tabs>
                <w:tab w:val="left" w:pos="1512"/>
              </w:tabs>
              <w:ind w:right="-720"/>
              <w:rPr>
                <w:rFonts w:ascii="Source Sans Pro" w:hAnsi="Source Sans Pro" w:cstheme="minorHAnsi"/>
              </w:rPr>
            </w:pPr>
            <w:r w:rsidRPr="00C71BD5">
              <w:rPr>
                <w:rFonts w:ascii="Source Sans Pro" w:hAnsi="Source Sans Pro" w:cstheme="minorHAnsi"/>
                <w:b/>
                <w:bCs/>
              </w:rPr>
              <w:t xml:space="preserve">Marginal           </w:t>
            </w:r>
            <w:r w:rsidRPr="00C71BD5">
              <w:rPr>
                <w:rFonts w:ascii="Source Sans Pro" w:hAnsi="Source Sans Pro" w:cstheme="minorHAnsi"/>
                <w:b/>
                <w:bCs/>
              </w:rPr>
              <w:tab/>
              <w:t>(2)</w:t>
            </w:r>
          </w:p>
        </w:tc>
        <w:tc>
          <w:tcPr>
            <w:tcW w:w="7663" w:type="dxa"/>
            <w:vAlign w:val="center"/>
          </w:tcPr>
          <w:p w14:paraId="7F14D7C3" w14:textId="77777777" w:rsidR="00B42949" w:rsidRPr="00C71BD5" w:rsidRDefault="00B42949" w:rsidP="00C14E4D">
            <w:pPr>
              <w:ind w:right="-108"/>
              <w:rPr>
                <w:rFonts w:ascii="Source Sans Pro" w:hAnsi="Source Sans Pro" w:cstheme="minorHAnsi"/>
              </w:rPr>
            </w:pPr>
            <w:r w:rsidRPr="00C71BD5">
              <w:rPr>
                <w:rFonts w:ascii="Source Sans Pro" w:hAnsi="Source Sans Pro" w:cstheme="minorHAnsi"/>
              </w:rPr>
              <w:t>Performance/service was slightly below expectations</w:t>
            </w:r>
          </w:p>
        </w:tc>
      </w:tr>
      <w:tr w:rsidR="00B42949" w:rsidRPr="009913AC" w14:paraId="33DD6828" w14:textId="77777777" w:rsidTr="00BB448C">
        <w:trPr>
          <w:trHeight w:val="503"/>
        </w:trPr>
        <w:tc>
          <w:tcPr>
            <w:tcW w:w="2088" w:type="dxa"/>
            <w:vAlign w:val="center"/>
          </w:tcPr>
          <w:p w14:paraId="4F88CC0A" w14:textId="77777777" w:rsidR="00B42949" w:rsidRPr="00C71BD5" w:rsidRDefault="00B42949" w:rsidP="00C14E4D">
            <w:pPr>
              <w:tabs>
                <w:tab w:val="left" w:pos="1512"/>
              </w:tabs>
              <w:ind w:right="-720"/>
              <w:rPr>
                <w:rFonts w:ascii="Source Sans Pro" w:hAnsi="Source Sans Pro" w:cstheme="minorHAnsi"/>
              </w:rPr>
            </w:pPr>
            <w:r w:rsidRPr="00C71BD5">
              <w:rPr>
                <w:rFonts w:ascii="Source Sans Pro" w:hAnsi="Source Sans Pro" w:cstheme="minorHAnsi"/>
                <w:b/>
                <w:bCs/>
              </w:rPr>
              <w:t xml:space="preserve">Unsatisfactory </w:t>
            </w:r>
            <w:r w:rsidRPr="00C71BD5">
              <w:rPr>
                <w:rFonts w:ascii="Source Sans Pro" w:hAnsi="Source Sans Pro" w:cstheme="minorHAnsi"/>
                <w:b/>
                <w:bCs/>
              </w:rPr>
              <w:tab/>
              <w:t>(1)</w:t>
            </w:r>
          </w:p>
        </w:tc>
        <w:tc>
          <w:tcPr>
            <w:tcW w:w="7663" w:type="dxa"/>
            <w:vAlign w:val="center"/>
          </w:tcPr>
          <w:p w14:paraId="4E086A28" w14:textId="77777777" w:rsidR="00B42949" w:rsidRPr="00C71BD5" w:rsidRDefault="00B42949" w:rsidP="00C14E4D">
            <w:pPr>
              <w:ind w:right="-108"/>
              <w:rPr>
                <w:rFonts w:ascii="Source Sans Pro" w:hAnsi="Source Sans Pro" w:cstheme="minorHAnsi"/>
              </w:rPr>
            </w:pPr>
            <w:r w:rsidRPr="00C71BD5">
              <w:rPr>
                <w:rFonts w:ascii="Source Sans Pro" w:hAnsi="Source Sans Pro" w:cstheme="minorHAnsi"/>
              </w:rPr>
              <w:t>Performance/service provided was significantly below expectations</w:t>
            </w:r>
          </w:p>
        </w:tc>
      </w:tr>
    </w:tbl>
    <w:p w14:paraId="4FF1A863" w14:textId="77777777" w:rsidR="00B42949" w:rsidRPr="00C71BD5" w:rsidRDefault="00B42949" w:rsidP="00B42949">
      <w:pPr>
        <w:rPr>
          <w:rFonts w:ascii="Source Sans Pro" w:hAnsi="Source Sans Pro"/>
        </w:rPr>
      </w:pPr>
    </w:p>
    <w:tbl>
      <w:tblPr>
        <w:tblW w:w="9748" w:type="dxa"/>
        <w:tblInd w:w="1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060"/>
        <w:gridCol w:w="4978"/>
        <w:gridCol w:w="1710"/>
      </w:tblGrid>
      <w:tr w:rsidR="00B42949" w:rsidRPr="009913AC" w14:paraId="43C0320D" w14:textId="77777777" w:rsidTr="004A20CF">
        <w:trPr>
          <w:trHeight w:val="795"/>
        </w:trPr>
        <w:tc>
          <w:tcPr>
            <w:tcW w:w="3060" w:type="dxa"/>
            <w:tcBorders>
              <w:top w:val="single" w:sz="6" w:space="0" w:color="000000"/>
              <w:left w:val="single" w:sz="6" w:space="0" w:color="000000"/>
              <w:bottom w:val="single" w:sz="6" w:space="0" w:color="000000"/>
              <w:right w:val="single" w:sz="6" w:space="0" w:color="000000"/>
            </w:tcBorders>
            <w:shd w:val="clear" w:color="auto" w:fill="B8CCE4" w:themeFill="accent1" w:themeFillTint="66"/>
            <w:vAlign w:val="center"/>
          </w:tcPr>
          <w:p w14:paraId="04D5C05A" w14:textId="77777777" w:rsidR="00B42949" w:rsidRPr="00C71BD5" w:rsidRDefault="00B42949" w:rsidP="00C14E4D">
            <w:pPr>
              <w:jc w:val="center"/>
              <w:rPr>
                <w:rFonts w:ascii="Source Sans Pro" w:hAnsi="Source Sans Pro" w:cstheme="minorHAnsi"/>
                <w:i/>
              </w:rPr>
            </w:pPr>
            <w:r w:rsidRPr="00C71BD5">
              <w:rPr>
                <w:rFonts w:ascii="Source Sans Pro" w:hAnsi="Source Sans Pro" w:cstheme="minorHAnsi"/>
                <w:b/>
              </w:rPr>
              <w:lastRenderedPageBreak/>
              <w:t>Category</w:t>
            </w:r>
          </w:p>
        </w:tc>
        <w:tc>
          <w:tcPr>
            <w:tcW w:w="4978" w:type="dxa"/>
            <w:tcBorders>
              <w:top w:val="single" w:sz="6" w:space="0" w:color="000000"/>
              <w:left w:val="single" w:sz="6" w:space="0" w:color="000000"/>
              <w:bottom w:val="single" w:sz="6" w:space="0" w:color="000000"/>
              <w:right w:val="single" w:sz="6" w:space="0" w:color="000000"/>
            </w:tcBorders>
            <w:shd w:val="clear" w:color="auto" w:fill="B8CCE4" w:themeFill="accent1" w:themeFillTint="66"/>
            <w:vAlign w:val="center"/>
          </w:tcPr>
          <w:p w14:paraId="1740DCC4" w14:textId="77777777" w:rsidR="00B42949" w:rsidRPr="00C71BD5" w:rsidRDefault="00B42949" w:rsidP="00C14E4D">
            <w:pPr>
              <w:jc w:val="center"/>
              <w:rPr>
                <w:rFonts w:ascii="Source Sans Pro" w:hAnsi="Source Sans Pro" w:cstheme="minorHAnsi"/>
                <w:b/>
              </w:rPr>
            </w:pPr>
            <w:r w:rsidRPr="00C71BD5">
              <w:rPr>
                <w:rFonts w:ascii="Source Sans Pro" w:hAnsi="Source Sans Pro" w:cstheme="minorHAnsi"/>
                <w:b/>
              </w:rPr>
              <w:t>Comments</w:t>
            </w:r>
          </w:p>
          <w:p w14:paraId="2E621B27" w14:textId="77777777" w:rsidR="00B42949" w:rsidRPr="00C71BD5" w:rsidRDefault="00B42949" w:rsidP="00C14E4D">
            <w:pPr>
              <w:jc w:val="center"/>
              <w:rPr>
                <w:rFonts w:ascii="Source Sans Pro" w:hAnsi="Source Sans Pro" w:cstheme="minorHAnsi"/>
              </w:rPr>
            </w:pPr>
            <w:r w:rsidRPr="00C71BD5">
              <w:rPr>
                <w:rFonts w:ascii="Source Sans Pro" w:hAnsi="Source Sans Pro" w:cstheme="minorHAnsi"/>
              </w:rPr>
              <w:t>Provide a comment for a 1 or 5 rating</w:t>
            </w:r>
          </w:p>
        </w:tc>
        <w:tc>
          <w:tcPr>
            <w:tcW w:w="1710" w:type="dxa"/>
            <w:tcBorders>
              <w:top w:val="single" w:sz="6" w:space="0" w:color="000000"/>
              <w:left w:val="single" w:sz="6" w:space="0" w:color="000000"/>
              <w:bottom w:val="single" w:sz="6" w:space="0" w:color="000000"/>
              <w:right w:val="single" w:sz="6" w:space="0" w:color="000000"/>
            </w:tcBorders>
            <w:shd w:val="clear" w:color="auto" w:fill="B8CCE4" w:themeFill="accent1" w:themeFillTint="66"/>
            <w:vAlign w:val="center"/>
          </w:tcPr>
          <w:p w14:paraId="04B879BE" w14:textId="77777777" w:rsidR="00B42949" w:rsidRPr="00C71BD5" w:rsidRDefault="00B42949" w:rsidP="00C14E4D">
            <w:pPr>
              <w:jc w:val="center"/>
              <w:rPr>
                <w:rFonts w:ascii="Source Sans Pro" w:hAnsi="Source Sans Pro" w:cstheme="minorHAnsi"/>
                <w:b/>
              </w:rPr>
            </w:pPr>
            <w:r w:rsidRPr="00C71BD5">
              <w:rPr>
                <w:rFonts w:ascii="Source Sans Pro" w:hAnsi="Source Sans Pro" w:cstheme="minorHAnsi"/>
                <w:b/>
              </w:rPr>
              <w:t>Rating</w:t>
            </w:r>
          </w:p>
          <w:p w14:paraId="342327F2" w14:textId="77777777" w:rsidR="00B42949" w:rsidRPr="00C71BD5" w:rsidRDefault="00B42949" w:rsidP="00C14E4D">
            <w:pPr>
              <w:jc w:val="center"/>
              <w:rPr>
                <w:rFonts w:ascii="Source Sans Pro" w:hAnsi="Source Sans Pro" w:cstheme="minorHAnsi"/>
                <w:i/>
              </w:rPr>
            </w:pPr>
            <w:r w:rsidRPr="00C71BD5">
              <w:rPr>
                <w:rFonts w:ascii="Source Sans Pro" w:hAnsi="Source Sans Pro" w:cstheme="minorHAnsi"/>
                <w:i/>
              </w:rPr>
              <w:t>(Circle One)</w:t>
            </w:r>
          </w:p>
        </w:tc>
      </w:tr>
      <w:tr w:rsidR="00B42949" w:rsidRPr="009913AC" w14:paraId="6F6C844A" w14:textId="77777777" w:rsidTr="004A20CF">
        <w:trPr>
          <w:trHeight w:val="900"/>
        </w:trPr>
        <w:tc>
          <w:tcPr>
            <w:tcW w:w="3060" w:type="dxa"/>
            <w:tcBorders>
              <w:top w:val="single" w:sz="6" w:space="0" w:color="000000"/>
              <w:left w:val="single" w:sz="6" w:space="0" w:color="000000"/>
              <w:bottom w:val="single" w:sz="6" w:space="0" w:color="000000"/>
              <w:right w:val="single" w:sz="6" w:space="0" w:color="000000"/>
            </w:tcBorders>
            <w:vAlign w:val="center"/>
          </w:tcPr>
          <w:p w14:paraId="3F4CECF9" w14:textId="3DF4B29E" w:rsidR="00B42949" w:rsidRPr="00C71BD5" w:rsidRDefault="00B42949" w:rsidP="00C14E4D">
            <w:pPr>
              <w:ind w:left="252" w:hanging="252"/>
              <w:jc w:val="left"/>
              <w:rPr>
                <w:rFonts w:ascii="Source Sans Pro" w:hAnsi="Source Sans Pro" w:cstheme="minorHAnsi"/>
              </w:rPr>
            </w:pPr>
            <w:r w:rsidRPr="00C71BD5">
              <w:rPr>
                <w:rFonts w:ascii="Source Sans Pro" w:hAnsi="Source Sans Pro" w:cstheme="minorHAnsi"/>
              </w:rPr>
              <w:t xml:space="preserve">1. Did </w:t>
            </w:r>
            <w:r w:rsidR="00D5677F" w:rsidRPr="00C71BD5">
              <w:rPr>
                <w:rFonts w:ascii="Source Sans Pro" w:hAnsi="Source Sans Pro" w:cstheme="minorHAnsi"/>
              </w:rPr>
              <w:t xml:space="preserve">the </w:t>
            </w:r>
            <w:r w:rsidR="006A79D3" w:rsidRPr="00C71BD5">
              <w:rPr>
                <w:rFonts w:ascii="Source Sans Pro" w:hAnsi="Source Sans Pro" w:cstheme="minorHAnsi"/>
              </w:rPr>
              <w:t>organization</w:t>
            </w:r>
            <w:r w:rsidRPr="00C71BD5">
              <w:rPr>
                <w:rFonts w:ascii="Source Sans Pro" w:hAnsi="Source Sans Pro" w:cstheme="minorHAnsi"/>
              </w:rPr>
              <w:t xml:space="preserve"> understand your issues/needs?</w:t>
            </w:r>
          </w:p>
        </w:tc>
        <w:tc>
          <w:tcPr>
            <w:tcW w:w="4978" w:type="dxa"/>
            <w:tcBorders>
              <w:top w:val="single" w:sz="6" w:space="0" w:color="000000"/>
              <w:left w:val="single" w:sz="6" w:space="0" w:color="000000"/>
              <w:bottom w:val="single" w:sz="6" w:space="0" w:color="000000"/>
              <w:right w:val="single" w:sz="6" w:space="0" w:color="000000"/>
            </w:tcBorders>
          </w:tcPr>
          <w:p w14:paraId="052BD48B" w14:textId="77777777" w:rsidR="00B42949" w:rsidRPr="00C71BD5" w:rsidRDefault="00B42949" w:rsidP="00C14E4D">
            <w:pPr>
              <w:rPr>
                <w:rFonts w:ascii="Source Sans Pro" w:hAnsi="Source Sans Pro" w:cstheme="minorHAnsi"/>
              </w:rPr>
            </w:pPr>
          </w:p>
          <w:p w14:paraId="7D8581EE" w14:textId="77777777" w:rsidR="00B42949" w:rsidRPr="00C71BD5" w:rsidRDefault="00B42949" w:rsidP="00C14E4D">
            <w:pPr>
              <w:rPr>
                <w:rFonts w:ascii="Source Sans Pro" w:hAnsi="Source Sans Pro" w:cstheme="minorHAnsi"/>
              </w:rPr>
            </w:pPr>
          </w:p>
        </w:tc>
        <w:tc>
          <w:tcPr>
            <w:tcW w:w="1710" w:type="dxa"/>
            <w:tcBorders>
              <w:top w:val="single" w:sz="6" w:space="0" w:color="000000"/>
              <w:left w:val="single" w:sz="6" w:space="0" w:color="000000"/>
              <w:bottom w:val="single" w:sz="6" w:space="0" w:color="000000"/>
              <w:right w:val="single" w:sz="6" w:space="0" w:color="000000"/>
            </w:tcBorders>
          </w:tcPr>
          <w:p w14:paraId="05D67276" w14:textId="77777777" w:rsidR="00B42949" w:rsidRPr="00C71BD5" w:rsidRDefault="00B42949" w:rsidP="00C14E4D">
            <w:pPr>
              <w:jc w:val="center"/>
              <w:rPr>
                <w:rFonts w:ascii="Source Sans Pro" w:hAnsi="Source Sans Pro" w:cstheme="minorHAnsi"/>
              </w:rPr>
            </w:pPr>
          </w:p>
          <w:p w14:paraId="0EF1DB08" w14:textId="77777777" w:rsidR="00B42949" w:rsidRPr="00C71BD5" w:rsidRDefault="00B42949" w:rsidP="00C14E4D">
            <w:pPr>
              <w:jc w:val="center"/>
              <w:rPr>
                <w:rFonts w:ascii="Source Sans Pro" w:hAnsi="Source Sans Pro" w:cstheme="minorHAnsi"/>
              </w:rPr>
            </w:pPr>
            <w:r w:rsidRPr="00C71BD5">
              <w:rPr>
                <w:rFonts w:ascii="Source Sans Pro" w:hAnsi="Source Sans Pro" w:cstheme="minorHAnsi"/>
              </w:rPr>
              <w:t>1   2   3   4   5</w:t>
            </w:r>
          </w:p>
        </w:tc>
      </w:tr>
      <w:tr w:rsidR="006A79D3" w:rsidRPr="009913AC" w14:paraId="3513C2EF" w14:textId="77777777" w:rsidTr="004A20CF">
        <w:trPr>
          <w:trHeight w:val="900"/>
        </w:trPr>
        <w:tc>
          <w:tcPr>
            <w:tcW w:w="3060" w:type="dxa"/>
            <w:tcBorders>
              <w:top w:val="single" w:sz="6" w:space="0" w:color="000000"/>
              <w:left w:val="single" w:sz="6" w:space="0" w:color="000000"/>
              <w:bottom w:val="single" w:sz="6" w:space="0" w:color="000000"/>
              <w:right w:val="single" w:sz="6" w:space="0" w:color="000000"/>
            </w:tcBorders>
            <w:vAlign w:val="center"/>
          </w:tcPr>
          <w:p w14:paraId="1E5AF205" w14:textId="276B9BF9" w:rsidR="006A79D3" w:rsidRPr="00C71BD5" w:rsidRDefault="006A79D3" w:rsidP="006A79D3">
            <w:pPr>
              <w:ind w:left="252" w:hanging="252"/>
              <w:jc w:val="left"/>
              <w:rPr>
                <w:rFonts w:ascii="Source Sans Pro" w:hAnsi="Source Sans Pro" w:cstheme="minorHAnsi"/>
              </w:rPr>
            </w:pPr>
            <w:r w:rsidRPr="00C71BD5">
              <w:rPr>
                <w:rFonts w:ascii="Source Sans Pro" w:hAnsi="Source Sans Pro" w:cstheme="minorHAnsi"/>
              </w:rPr>
              <w:t xml:space="preserve">2. Did the organization appear to have experience in </w:t>
            </w:r>
            <w:r w:rsidRPr="00C71BD5">
              <w:rPr>
                <w:rFonts w:ascii="Source Sans Pro" w:hAnsi="Source Sans Pro"/>
              </w:rPr>
              <w:t>advocacy, outreach, and/or training</w:t>
            </w:r>
          </w:p>
        </w:tc>
        <w:tc>
          <w:tcPr>
            <w:tcW w:w="4978" w:type="dxa"/>
            <w:tcBorders>
              <w:top w:val="single" w:sz="6" w:space="0" w:color="000000"/>
              <w:left w:val="single" w:sz="6" w:space="0" w:color="000000"/>
              <w:bottom w:val="single" w:sz="6" w:space="0" w:color="000000"/>
              <w:right w:val="single" w:sz="6" w:space="0" w:color="000000"/>
            </w:tcBorders>
          </w:tcPr>
          <w:p w14:paraId="22037C04" w14:textId="77777777" w:rsidR="006A79D3" w:rsidRPr="00C71BD5" w:rsidRDefault="006A79D3" w:rsidP="006A79D3">
            <w:pPr>
              <w:rPr>
                <w:rFonts w:ascii="Source Sans Pro" w:hAnsi="Source Sans Pro" w:cstheme="minorHAnsi"/>
              </w:rPr>
            </w:pPr>
          </w:p>
        </w:tc>
        <w:tc>
          <w:tcPr>
            <w:tcW w:w="1710" w:type="dxa"/>
            <w:tcBorders>
              <w:top w:val="single" w:sz="6" w:space="0" w:color="000000"/>
              <w:left w:val="single" w:sz="6" w:space="0" w:color="000000"/>
              <w:bottom w:val="single" w:sz="6" w:space="0" w:color="000000"/>
              <w:right w:val="single" w:sz="6" w:space="0" w:color="000000"/>
            </w:tcBorders>
            <w:vAlign w:val="center"/>
          </w:tcPr>
          <w:p w14:paraId="7AB962E4" w14:textId="4AF3829C" w:rsidR="006A79D3" w:rsidRPr="00C71BD5" w:rsidRDefault="00150846" w:rsidP="006A79D3">
            <w:pPr>
              <w:jc w:val="center"/>
              <w:rPr>
                <w:rFonts w:ascii="Source Sans Pro" w:hAnsi="Source Sans Pro" w:cstheme="minorHAnsi"/>
              </w:rPr>
            </w:pPr>
            <w:r w:rsidRPr="00C71BD5">
              <w:rPr>
                <w:rFonts w:ascii="Source Sans Pro" w:hAnsi="Source Sans Pro" w:cstheme="minorHAnsi"/>
              </w:rPr>
              <w:t>1   2   3   4   5</w:t>
            </w:r>
          </w:p>
        </w:tc>
      </w:tr>
      <w:tr w:rsidR="006A79D3" w:rsidRPr="009913AC" w14:paraId="205EEB51" w14:textId="77777777" w:rsidTr="004A20CF">
        <w:trPr>
          <w:trHeight w:val="660"/>
        </w:trPr>
        <w:tc>
          <w:tcPr>
            <w:tcW w:w="3060" w:type="dxa"/>
            <w:tcBorders>
              <w:top w:val="single" w:sz="6" w:space="0" w:color="000000"/>
              <w:left w:val="single" w:sz="6" w:space="0" w:color="000000"/>
              <w:bottom w:val="single" w:sz="6" w:space="0" w:color="000000"/>
              <w:right w:val="single" w:sz="6" w:space="0" w:color="000000"/>
            </w:tcBorders>
            <w:vAlign w:val="center"/>
          </w:tcPr>
          <w:p w14:paraId="311C088A" w14:textId="0E93CCDE" w:rsidR="006A79D3" w:rsidRPr="00C71BD5" w:rsidRDefault="006A79D3" w:rsidP="006A79D3">
            <w:pPr>
              <w:ind w:left="252" w:hanging="252"/>
              <w:jc w:val="left"/>
              <w:rPr>
                <w:rFonts w:ascii="Source Sans Pro" w:hAnsi="Source Sans Pro" w:cstheme="minorHAnsi"/>
              </w:rPr>
            </w:pPr>
            <w:r w:rsidRPr="00C71BD5">
              <w:rPr>
                <w:rFonts w:ascii="Source Sans Pro" w:hAnsi="Source Sans Pro" w:cstheme="minorHAnsi"/>
              </w:rPr>
              <w:t xml:space="preserve">3. Rate the organization as to the quality of </w:t>
            </w:r>
            <w:r w:rsidRPr="00C71BD5">
              <w:rPr>
                <w:rFonts w:ascii="Source Sans Pro" w:hAnsi="Source Sans Pro"/>
              </w:rPr>
              <w:t>advocacy, outreach, and/or training activities that was provided.</w:t>
            </w:r>
          </w:p>
        </w:tc>
        <w:tc>
          <w:tcPr>
            <w:tcW w:w="4978" w:type="dxa"/>
            <w:tcBorders>
              <w:top w:val="single" w:sz="6" w:space="0" w:color="000000"/>
              <w:left w:val="single" w:sz="6" w:space="0" w:color="000000"/>
              <w:bottom w:val="single" w:sz="6" w:space="0" w:color="000000"/>
              <w:right w:val="single" w:sz="6" w:space="0" w:color="000000"/>
            </w:tcBorders>
          </w:tcPr>
          <w:p w14:paraId="1B806123" w14:textId="77777777" w:rsidR="006A79D3" w:rsidRPr="00C71BD5" w:rsidRDefault="006A79D3" w:rsidP="006A79D3">
            <w:pPr>
              <w:rPr>
                <w:rFonts w:ascii="Source Sans Pro" w:hAnsi="Source Sans Pro" w:cstheme="minorHAnsi"/>
              </w:rPr>
            </w:pPr>
          </w:p>
        </w:tc>
        <w:tc>
          <w:tcPr>
            <w:tcW w:w="1710" w:type="dxa"/>
            <w:tcBorders>
              <w:top w:val="single" w:sz="6" w:space="0" w:color="000000"/>
              <w:left w:val="single" w:sz="6" w:space="0" w:color="000000"/>
              <w:bottom w:val="single" w:sz="6" w:space="0" w:color="000000"/>
              <w:right w:val="single" w:sz="6" w:space="0" w:color="000000"/>
            </w:tcBorders>
            <w:vAlign w:val="center"/>
          </w:tcPr>
          <w:p w14:paraId="271B4EBD" w14:textId="77777777" w:rsidR="006A79D3" w:rsidRPr="00C71BD5" w:rsidRDefault="006A79D3" w:rsidP="006A79D3">
            <w:pPr>
              <w:jc w:val="center"/>
              <w:rPr>
                <w:rFonts w:ascii="Source Sans Pro" w:hAnsi="Source Sans Pro" w:cstheme="minorHAnsi"/>
              </w:rPr>
            </w:pPr>
          </w:p>
          <w:p w14:paraId="5DA86606" w14:textId="77777777" w:rsidR="006A79D3" w:rsidRPr="00C71BD5" w:rsidRDefault="006A79D3" w:rsidP="006A79D3">
            <w:pPr>
              <w:jc w:val="center"/>
              <w:rPr>
                <w:rFonts w:ascii="Source Sans Pro" w:hAnsi="Source Sans Pro" w:cstheme="minorHAnsi"/>
              </w:rPr>
            </w:pPr>
            <w:r w:rsidRPr="00C71BD5">
              <w:rPr>
                <w:rFonts w:ascii="Source Sans Pro" w:hAnsi="Source Sans Pro" w:cstheme="minorHAnsi"/>
              </w:rPr>
              <w:t>1   2   3   4   5</w:t>
            </w:r>
          </w:p>
        </w:tc>
      </w:tr>
      <w:tr w:rsidR="006A79D3" w:rsidRPr="009913AC" w14:paraId="618E3B71" w14:textId="77777777" w:rsidTr="00970BDA">
        <w:trPr>
          <w:trHeight w:val="900"/>
        </w:trPr>
        <w:tc>
          <w:tcPr>
            <w:tcW w:w="3060" w:type="dxa"/>
            <w:tcBorders>
              <w:top w:val="single" w:sz="6" w:space="0" w:color="000000"/>
              <w:left w:val="single" w:sz="6" w:space="0" w:color="000000"/>
              <w:bottom w:val="single" w:sz="6" w:space="0" w:color="000000"/>
              <w:right w:val="single" w:sz="6" w:space="0" w:color="000000"/>
            </w:tcBorders>
            <w:vAlign w:val="center"/>
          </w:tcPr>
          <w:p w14:paraId="7CE46326" w14:textId="77777777" w:rsidR="006A79D3" w:rsidRPr="00C71BD5" w:rsidRDefault="006A79D3" w:rsidP="006A79D3">
            <w:pPr>
              <w:ind w:left="252" w:hanging="252"/>
              <w:jc w:val="left"/>
              <w:rPr>
                <w:rFonts w:ascii="Source Sans Pro" w:hAnsi="Source Sans Pro" w:cstheme="minorHAnsi"/>
              </w:rPr>
            </w:pPr>
            <w:r w:rsidRPr="00C71BD5">
              <w:rPr>
                <w:rFonts w:ascii="Source Sans Pro" w:hAnsi="Source Sans Pro" w:cstheme="minorHAnsi"/>
              </w:rPr>
              <w:t>4. Did the organization successfully assist you?</w:t>
            </w:r>
          </w:p>
          <w:p w14:paraId="4C0A1D04" w14:textId="3AFFA832" w:rsidR="00FA17E7" w:rsidRPr="00C71BD5" w:rsidRDefault="00FA17E7" w:rsidP="006A79D3">
            <w:pPr>
              <w:ind w:left="252" w:hanging="252"/>
              <w:jc w:val="left"/>
              <w:rPr>
                <w:rFonts w:ascii="Source Sans Pro" w:hAnsi="Source Sans Pro" w:cstheme="minorHAnsi"/>
              </w:rPr>
            </w:pPr>
          </w:p>
        </w:tc>
        <w:tc>
          <w:tcPr>
            <w:tcW w:w="4978" w:type="dxa"/>
            <w:tcBorders>
              <w:top w:val="single" w:sz="6" w:space="0" w:color="000000"/>
              <w:left w:val="single" w:sz="6" w:space="0" w:color="000000"/>
              <w:bottom w:val="single" w:sz="6" w:space="0" w:color="000000"/>
              <w:right w:val="single" w:sz="6" w:space="0" w:color="000000"/>
            </w:tcBorders>
          </w:tcPr>
          <w:p w14:paraId="3B080BF4" w14:textId="77777777" w:rsidR="006A79D3" w:rsidRPr="00C71BD5" w:rsidRDefault="006A79D3" w:rsidP="006A79D3">
            <w:pPr>
              <w:rPr>
                <w:rFonts w:ascii="Source Sans Pro" w:hAnsi="Source Sans Pro" w:cstheme="minorHAnsi"/>
              </w:rPr>
            </w:pPr>
          </w:p>
        </w:tc>
        <w:tc>
          <w:tcPr>
            <w:tcW w:w="1710" w:type="dxa"/>
            <w:tcBorders>
              <w:top w:val="single" w:sz="6" w:space="0" w:color="000000"/>
              <w:left w:val="single" w:sz="6" w:space="0" w:color="000000"/>
              <w:bottom w:val="single" w:sz="6" w:space="0" w:color="000000"/>
              <w:right w:val="single" w:sz="6" w:space="0" w:color="000000"/>
            </w:tcBorders>
            <w:vAlign w:val="center"/>
          </w:tcPr>
          <w:p w14:paraId="4ECE75E9" w14:textId="77777777" w:rsidR="006A79D3" w:rsidRPr="00C71BD5" w:rsidRDefault="006A79D3" w:rsidP="006A79D3">
            <w:pPr>
              <w:jc w:val="center"/>
              <w:rPr>
                <w:rFonts w:ascii="Source Sans Pro" w:hAnsi="Source Sans Pro" w:cstheme="minorHAnsi"/>
              </w:rPr>
            </w:pPr>
            <w:r w:rsidRPr="00C71BD5">
              <w:rPr>
                <w:rFonts w:ascii="Source Sans Pro" w:hAnsi="Source Sans Pro" w:cstheme="minorHAnsi"/>
              </w:rPr>
              <w:t>1   2   3   4   5</w:t>
            </w:r>
          </w:p>
        </w:tc>
      </w:tr>
      <w:tr w:rsidR="004A20CF" w:rsidRPr="009913AC" w14:paraId="5970BB2F" w14:textId="77777777" w:rsidTr="00970BDA">
        <w:trPr>
          <w:trHeight w:val="900"/>
        </w:trPr>
        <w:tc>
          <w:tcPr>
            <w:tcW w:w="3060" w:type="dxa"/>
            <w:tcBorders>
              <w:top w:val="single" w:sz="6" w:space="0" w:color="000000"/>
              <w:left w:val="single" w:sz="6" w:space="0" w:color="000000"/>
              <w:bottom w:val="single" w:sz="6" w:space="0" w:color="000000"/>
              <w:right w:val="single" w:sz="6" w:space="0" w:color="000000"/>
            </w:tcBorders>
            <w:vAlign w:val="center"/>
          </w:tcPr>
          <w:p w14:paraId="68715885" w14:textId="6121FD6A" w:rsidR="004A20CF" w:rsidRPr="00C71BD5" w:rsidRDefault="004A20CF" w:rsidP="00963593">
            <w:pPr>
              <w:ind w:left="252" w:hanging="252"/>
              <w:jc w:val="left"/>
              <w:rPr>
                <w:rFonts w:ascii="Source Sans Pro" w:hAnsi="Source Sans Pro" w:cstheme="minorHAnsi"/>
              </w:rPr>
            </w:pPr>
            <w:r w:rsidRPr="00C71BD5">
              <w:rPr>
                <w:rFonts w:ascii="Source Sans Pro" w:hAnsi="Source Sans Pro" w:cstheme="minorHAnsi"/>
              </w:rPr>
              <w:t xml:space="preserve">5. </w:t>
            </w:r>
            <w:r w:rsidR="00D5677F" w:rsidRPr="00C71BD5">
              <w:rPr>
                <w:rFonts w:ascii="Source Sans Pro" w:hAnsi="Source Sans Pro" w:cstheme="minorHAnsi"/>
              </w:rPr>
              <w:t>Rate the organization based on your overall experience.</w:t>
            </w:r>
          </w:p>
        </w:tc>
        <w:tc>
          <w:tcPr>
            <w:tcW w:w="4978" w:type="dxa"/>
            <w:tcBorders>
              <w:top w:val="single" w:sz="6" w:space="0" w:color="000000"/>
              <w:left w:val="single" w:sz="6" w:space="0" w:color="000000"/>
              <w:bottom w:val="single" w:sz="6" w:space="0" w:color="000000"/>
              <w:right w:val="single" w:sz="6" w:space="0" w:color="000000"/>
            </w:tcBorders>
          </w:tcPr>
          <w:p w14:paraId="5F5DD835" w14:textId="77777777" w:rsidR="004A20CF" w:rsidRPr="00C71BD5" w:rsidRDefault="004A20CF" w:rsidP="004A20CF">
            <w:pPr>
              <w:rPr>
                <w:rFonts w:ascii="Source Sans Pro" w:hAnsi="Source Sans Pro" w:cstheme="minorHAnsi"/>
              </w:rPr>
            </w:pPr>
          </w:p>
        </w:tc>
        <w:tc>
          <w:tcPr>
            <w:tcW w:w="1710" w:type="dxa"/>
            <w:tcBorders>
              <w:top w:val="single" w:sz="6" w:space="0" w:color="000000"/>
              <w:left w:val="single" w:sz="6" w:space="0" w:color="000000"/>
              <w:bottom w:val="single" w:sz="6" w:space="0" w:color="000000"/>
              <w:right w:val="single" w:sz="6" w:space="0" w:color="000000"/>
            </w:tcBorders>
            <w:vAlign w:val="center"/>
          </w:tcPr>
          <w:p w14:paraId="2E3C46B1" w14:textId="410197E8" w:rsidR="004A20CF" w:rsidRPr="00C71BD5" w:rsidRDefault="004A20CF" w:rsidP="004A20CF">
            <w:pPr>
              <w:jc w:val="center"/>
              <w:rPr>
                <w:rFonts w:ascii="Source Sans Pro" w:hAnsi="Source Sans Pro" w:cstheme="minorHAnsi"/>
              </w:rPr>
            </w:pPr>
            <w:r w:rsidRPr="00C71BD5">
              <w:rPr>
                <w:rFonts w:ascii="Source Sans Pro" w:hAnsi="Source Sans Pro" w:cstheme="minorHAnsi"/>
              </w:rPr>
              <w:t>1   2   3   4   5</w:t>
            </w:r>
          </w:p>
        </w:tc>
      </w:tr>
    </w:tbl>
    <w:p w14:paraId="79DA6A57" w14:textId="77777777" w:rsidR="00B42949" w:rsidRPr="00C71BD5" w:rsidRDefault="00B42949" w:rsidP="00B42949">
      <w:pPr>
        <w:rPr>
          <w:rFonts w:ascii="Source Sans Pro" w:hAnsi="Source Sans Pro"/>
        </w:rPr>
      </w:pPr>
    </w:p>
    <w:p w14:paraId="4B2E74F4" w14:textId="77777777" w:rsidR="00B42949" w:rsidRPr="00C71BD5" w:rsidRDefault="00B42949" w:rsidP="00B42949">
      <w:pPr>
        <w:rPr>
          <w:rFonts w:ascii="Source Sans Pro" w:hAnsi="Source Sans Pro"/>
        </w:rPr>
      </w:pPr>
    </w:p>
    <w:p w14:paraId="50499D77" w14:textId="77777777" w:rsidR="00B42949" w:rsidRPr="00C71BD5" w:rsidRDefault="00B42949" w:rsidP="00B42949">
      <w:pPr>
        <w:ind w:right="-900"/>
        <w:rPr>
          <w:rFonts w:ascii="Source Sans Pro" w:hAnsi="Source Sans Pro"/>
        </w:rPr>
      </w:pPr>
      <w:r w:rsidRPr="00C71BD5">
        <w:rPr>
          <w:rFonts w:ascii="Source Sans Pro" w:hAnsi="Source Sans Pro" w:cs="Arial"/>
          <w:b/>
          <w:sz w:val="20"/>
          <w:szCs w:val="20"/>
        </w:rPr>
        <w:t>Rater’s Signature:</w:t>
      </w:r>
      <w:r w:rsidRPr="00C71BD5">
        <w:rPr>
          <w:rFonts w:ascii="Source Sans Pro" w:hAnsi="Source Sans Pro" w:cs="Arial"/>
          <w:sz w:val="20"/>
          <w:szCs w:val="20"/>
          <w:u w:val="single"/>
        </w:rPr>
        <w:tab/>
      </w:r>
      <w:r w:rsidRPr="00C71BD5">
        <w:rPr>
          <w:rFonts w:ascii="Source Sans Pro" w:hAnsi="Source Sans Pro" w:cs="Arial"/>
          <w:sz w:val="20"/>
          <w:szCs w:val="20"/>
          <w:u w:val="single"/>
        </w:rPr>
        <w:tab/>
      </w:r>
      <w:r w:rsidRPr="00C71BD5">
        <w:rPr>
          <w:rFonts w:ascii="Source Sans Pro" w:hAnsi="Source Sans Pro" w:cs="Arial"/>
          <w:sz w:val="20"/>
          <w:szCs w:val="20"/>
          <w:u w:val="single"/>
        </w:rPr>
        <w:tab/>
      </w:r>
      <w:r w:rsidRPr="00C71BD5">
        <w:rPr>
          <w:rFonts w:ascii="Source Sans Pro" w:hAnsi="Source Sans Pro" w:cs="Arial"/>
          <w:sz w:val="20"/>
          <w:szCs w:val="20"/>
          <w:u w:val="single"/>
        </w:rPr>
        <w:tab/>
      </w:r>
      <w:r w:rsidRPr="00C71BD5">
        <w:rPr>
          <w:rFonts w:ascii="Source Sans Pro" w:hAnsi="Source Sans Pro" w:cs="Arial"/>
          <w:sz w:val="20"/>
          <w:szCs w:val="20"/>
          <w:u w:val="single"/>
        </w:rPr>
        <w:tab/>
      </w:r>
      <w:r w:rsidRPr="00C71BD5">
        <w:rPr>
          <w:rFonts w:ascii="Source Sans Pro" w:hAnsi="Source Sans Pro" w:cs="Arial"/>
          <w:sz w:val="20"/>
          <w:szCs w:val="20"/>
          <w:u w:val="single"/>
        </w:rPr>
        <w:tab/>
      </w:r>
      <w:r w:rsidRPr="00C71BD5">
        <w:rPr>
          <w:rFonts w:ascii="Source Sans Pro" w:hAnsi="Source Sans Pro" w:cs="Arial"/>
          <w:sz w:val="20"/>
          <w:szCs w:val="20"/>
          <w:u w:val="single"/>
        </w:rPr>
        <w:tab/>
      </w:r>
      <w:r w:rsidRPr="00C71BD5">
        <w:rPr>
          <w:rFonts w:ascii="Source Sans Pro" w:hAnsi="Source Sans Pro" w:cs="Arial"/>
          <w:sz w:val="20"/>
          <w:szCs w:val="20"/>
        </w:rPr>
        <w:tab/>
        <w:t xml:space="preserve">      </w:t>
      </w:r>
      <w:r w:rsidRPr="00C71BD5">
        <w:rPr>
          <w:rFonts w:ascii="Source Sans Pro" w:hAnsi="Source Sans Pro" w:cs="Arial"/>
          <w:b/>
          <w:sz w:val="20"/>
          <w:szCs w:val="20"/>
        </w:rPr>
        <w:t>Date:</w:t>
      </w:r>
      <w:r w:rsidRPr="00C71BD5">
        <w:rPr>
          <w:rFonts w:ascii="Source Sans Pro" w:hAnsi="Source Sans Pro" w:cs="Arial"/>
          <w:sz w:val="20"/>
          <w:szCs w:val="20"/>
          <w:u w:val="single"/>
        </w:rPr>
        <w:tab/>
      </w:r>
      <w:r w:rsidRPr="00C71BD5">
        <w:rPr>
          <w:rFonts w:ascii="Source Sans Pro" w:hAnsi="Source Sans Pro" w:cs="Arial"/>
          <w:sz w:val="20"/>
          <w:szCs w:val="20"/>
          <w:u w:val="single"/>
        </w:rPr>
        <w:tab/>
      </w:r>
    </w:p>
    <w:p w14:paraId="50F3D553" w14:textId="17F770F8" w:rsidR="00B42949" w:rsidRPr="00C71BD5" w:rsidRDefault="00B42949" w:rsidP="00DC7DC4">
      <w:pPr>
        <w:rPr>
          <w:rFonts w:ascii="Source Sans Pro" w:hAnsi="Source Sans Pro"/>
        </w:rPr>
      </w:pPr>
    </w:p>
    <w:p w14:paraId="39B2742E" w14:textId="2627DA7C" w:rsidR="00DC7DC4" w:rsidRPr="00C71BD5" w:rsidRDefault="00DC7DC4" w:rsidP="00DC7DC4">
      <w:pPr>
        <w:spacing w:after="0" w:line="240" w:lineRule="auto"/>
        <w:rPr>
          <w:rFonts w:ascii="Source Sans Pro" w:hAnsi="Source Sans Pro" w:cs="Arial"/>
          <w:b/>
          <w:sz w:val="22"/>
          <w:szCs w:val="22"/>
        </w:rPr>
      </w:pPr>
      <w:r w:rsidRPr="00C71BD5">
        <w:rPr>
          <w:rFonts w:ascii="Source Sans Pro" w:hAnsi="Source Sans Pro" w:cs="Arial"/>
          <w:b/>
        </w:rPr>
        <w:br w:type="page"/>
      </w:r>
    </w:p>
    <w:p w14:paraId="4302B6E2" w14:textId="313D559C" w:rsidR="00DC7DC4" w:rsidRPr="00C71BD5" w:rsidRDefault="009154D5" w:rsidP="00114748">
      <w:pPr>
        <w:pStyle w:val="Heading2"/>
        <w:rPr>
          <w:rFonts w:ascii="Source Sans Pro" w:hAnsi="Source Sans Pro" w:cstheme="minorHAnsi"/>
          <w:color w:val="1F497D" w:themeColor="text2"/>
        </w:rPr>
      </w:pPr>
      <w:bookmarkStart w:id="614" w:name="_Toc448518165"/>
      <w:bookmarkStart w:id="615" w:name="_Toc448648522"/>
      <w:bookmarkStart w:id="616" w:name="_Toc448732039"/>
      <w:bookmarkStart w:id="617" w:name="_Toc449517778"/>
      <w:bookmarkStart w:id="618" w:name="_Toc117260222"/>
      <w:r w:rsidRPr="00C71BD5">
        <w:rPr>
          <w:rFonts w:ascii="Source Sans Pro" w:hAnsi="Source Sans Pro" w:cstheme="minorHAnsi"/>
          <w:color w:val="1F497D" w:themeColor="text2"/>
        </w:rPr>
        <w:lastRenderedPageBreak/>
        <w:t xml:space="preserve">ATTACHMENT </w:t>
      </w:r>
      <w:r w:rsidR="00150846" w:rsidRPr="00C71BD5">
        <w:rPr>
          <w:rFonts w:ascii="Source Sans Pro" w:hAnsi="Source Sans Pro" w:cstheme="minorHAnsi"/>
          <w:color w:val="1F497D" w:themeColor="text2"/>
        </w:rPr>
        <w:t>1</w:t>
      </w:r>
      <w:r w:rsidR="00282D12" w:rsidRPr="00C71BD5">
        <w:rPr>
          <w:rFonts w:ascii="Source Sans Pro" w:hAnsi="Source Sans Pro" w:cstheme="minorHAnsi"/>
          <w:color w:val="1F497D" w:themeColor="text2"/>
        </w:rPr>
        <w:t>3</w:t>
      </w:r>
      <w:r w:rsidR="00DC7DC4" w:rsidRPr="00C71BD5">
        <w:rPr>
          <w:rFonts w:ascii="Source Sans Pro" w:hAnsi="Source Sans Pro" w:cstheme="minorHAnsi"/>
          <w:color w:val="1F497D" w:themeColor="text2"/>
        </w:rPr>
        <w:t>: Bidder Declaration (GSPD-05-105)</w:t>
      </w:r>
      <w:bookmarkEnd w:id="614"/>
      <w:bookmarkEnd w:id="615"/>
      <w:bookmarkEnd w:id="616"/>
      <w:bookmarkEnd w:id="617"/>
      <w:bookmarkEnd w:id="618"/>
    </w:p>
    <w:p w14:paraId="5A2EE66C" w14:textId="77777777" w:rsidR="00DC7DC4" w:rsidRPr="00C71BD5" w:rsidRDefault="00DC7DC4" w:rsidP="00DC7DC4">
      <w:pPr>
        <w:pStyle w:val="PlainText"/>
        <w:ind w:right="180"/>
        <w:rPr>
          <w:rFonts w:ascii="Source Sans Pro" w:hAnsi="Source Sans Pro" w:cs="Arial"/>
          <w:sz w:val="22"/>
          <w:szCs w:val="22"/>
        </w:rPr>
      </w:pPr>
    </w:p>
    <w:p w14:paraId="544AB3C5" w14:textId="7176BA21" w:rsidR="00DC7DC4" w:rsidRPr="00C71BD5" w:rsidRDefault="00DC7DC4" w:rsidP="00DC7DC4">
      <w:pPr>
        <w:pStyle w:val="PlainText"/>
        <w:ind w:right="180"/>
        <w:rPr>
          <w:rFonts w:ascii="Source Sans Pro" w:hAnsi="Source Sans Pro" w:cs="Arial"/>
          <w:sz w:val="22"/>
          <w:szCs w:val="22"/>
        </w:rPr>
      </w:pPr>
      <w:r w:rsidRPr="00C71BD5">
        <w:rPr>
          <w:rFonts w:ascii="Source Sans Pro" w:hAnsi="Source Sans Pro" w:cs="Arial"/>
          <w:sz w:val="22"/>
          <w:szCs w:val="22"/>
        </w:rPr>
        <w:t>The Bidder Declaration form (GSPD-0</w:t>
      </w:r>
      <w:r w:rsidR="00FE4A93" w:rsidRPr="00C71BD5">
        <w:rPr>
          <w:rFonts w:ascii="Source Sans Pro" w:hAnsi="Source Sans Pro" w:cs="Arial"/>
          <w:sz w:val="22"/>
          <w:szCs w:val="22"/>
        </w:rPr>
        <w:t>5-105) is a required submittal.</w:t>
      </w:r>
      <w:r w:rsidRPr="00C71BD5">
        <w:rPr>
          <w:rFonts w:ascii="Source Sans Pro" w:hAnsi="Source Sans Pro" w:cs="Arial"/>
          <w:sz w:val="22"/>
          <w:szCs w:val="22"/>
        </w:rPr>
        <w:t xml:space="preserve"> It is avai</w:t>
      </w:r>
      <w:r w:rsidR="00FE4A93" w:rsidRPr="00C71BD5">
        <w:rPr>
          <w:rFonts w:ascii="Source Sans Pro" w:hAnsi="Source Sans Pro" w:cs="Arial"/>
          <w:sz w:val="22"/>
          <w:szCs w:val="22"/>
        </w:rPr>
        <w:t>lable at the following website:</w:t>
      </w:r>
      <w:r w:rsidRPr="00C71BD5">
        <w:rPr>
          <w:rFonts w:ascii="Source Sans Pro" w:hAnsi="Source Sans Pro" w:cs="Arial"/>
          <w:sz w:val="22"/>
          <w:szCs w:val="22"/>
        </w:rPr>
        <w:t xml:space="preserve"> </w:t>
      </w:r>
      <w:hyperlink r:id="rId24" w:tgtFrame="_blank" w:tooltip="Original URL: https://www.documents.dgs.ca.gov/dgs/fmc/gs/pd/gspd05-105.pdf. Click or tap if you trust this link." w:history="1">
        <w:r w:rsidR="00823992" w:rsidRPr="00C71BD5">
          <w:rPr>
            <w:rStyle w:val="Hyperlink"/>
            <w:rFonts w:ascii="Source Sans Pro" w:hAnsi="Source Sans Pro" w:cs="Calibri"/>
            <w:color w:val="0070C0"/>
            <w:sz w:val="24"/>
            <w:szCs w:val="24"/>
            <w:bdr w:val="none" w:sz="0" w:space="0" w:color="auto" w:frame="1"/>
            <w:shd w:val="clear" w:color="auto" w:fill="FFFFFF"/>
          </w:rPr>
          <w:t>https://www.documents.dgs.ca.gov/dgs/fmc/gs/pd/gspd05-105.pdf</w:t>
        </w:r>
      </w:hyperlink>
    </w:p>
    <w:p w14:paraId="50DF740B" w14:textId="77777777" w:rsidR="00DC7DC4" w:rsidRPr="00C71BD5" w:rsidRDefault="00DC7DC4" w:rsidP="00DC7DC4">
      <w:pPr>
        <w:pStyle w:val="PlainText"/>
        <w:ind w:left="720" w:right="180"/>
        <w:rPr>
          <w:rFonts w:ascii="Source Sans Pro" w:hAnsi="Source Sans Pro" w:cs="Arial"/>
          <w:sz w:val="22"/>
          <w:szCs w:val="22"/>
        </w:rPr>
      </w:pPr>
    </w:p>
    <w:p w14:paraId="27739DEB" w14:textId="77777777" w:rsidR="00DC7DC4" w:rsidRPr="00C71BD5" w:rsidRDefault="00DC7DC4" w:rsidP="00DC7DC4">
      <w:pPr>
        <w:tabs>
          <w:tab w:val="right" w:pos="5760"/>
          <w:tab w:val="left" w:pos="6480"/>
          <w:tab w:val="right" w:pos="13860"/>
        </w:tabs>
        <w:rPr>
          <w:rFonts w:ascii="Source Sans Pro" w:hAnsi="Source Sans Pro" w:cs="Arial"/>
          <w:sz w:val="22"/>
          <w:szCs w:val="22"/>
        </w:rPr>
      </w:pPr>
    </w:p>
    <w:p w14:paraId="197E04A2" w14:textId="3EAE3666" w:rsidR="007E7901" w:rsidRPr="00C71BD5" w:rsidRDefault="00DC7DC4" w:rsidP="007E7901">
      <w:pPr>
        <w:pStyle w:val="Heading2"/>
        <w:rPr>
          <w:rFonts w:ascii="Source Sans Pro" w:hAnsi="Source Sans Pro" w:cstheme="minorHAnsi"/>
          <w:color w:val="1F497D" w:themeColor="text2"/>
        </w:rPr>
      </w:pPr>
      <w:r w:rsidRPr="00C71BD5">
        <w:rPr>
          <w:rFonts w:ascii="Source Sans Pro" w:hAnsi="Source Sans Pro"/>
        </w:rPr>
        <w:br w:type="page"/>
      </w:r>
      <w:bookmarkStart w:id="619" w:name="_Toc448518178"/>
      <w:bookmarkStart w:id="620" w:name="_Toc448648535"/>
      <w:bookmarkStart w:id="621" w:name="_Toc448732052"/>
      <w:bookmarkStart w:id="622" w:name="_Toc449517779"/>
      <w:bookmarkStart w:id="623" w:name="_Toc117260223"/>
      <w:bookmarkStart w:id="624" w:name="_Toc448518166"/>
      <w:bookmarkStart w:id="625" w:name="_Toc448648523"/>
      <w:bookmarkStart w:id="626" w:name="_Toc448732040"/>
      <w:r w:rsidR="009154D5" w:rsidRPr="00C71BD5">
        <w:rPr>
          <w:rFonts w:ascii="Source Sans Pro" w:hAnsi="Source Sans Pro" w:cstheme="minorHAnsi"/>
          <w:color w:val="1F497D" w:themeColor="text2"/>
        </w:rPr>
        <w:lastRenderedPageBreak/>
        <w:t xml:space="preserve">ATTACHMENT </w:t>
      </w:r>
      <w:r w:rsidR="0075578E" w:rsidRPr="00C71BD5">
        <w:rPr>
          <w:rFonts w:ascii="Source Sans Pro" w:hAnsi="Source Sans Pro" w:cstheme="minorHAnsi"/>
          <w:color w:val="1F497D" w:themeColor="text2"/>
        </w:rPr>
        <w:t>1</w:t>
      </w:r>
      <w:r w:rsidR="00282D12" w:rsidRPr="00C71BD5">
        <w:rPr>
          <w:rFonts w:ascii="Source Sans Pro" w:hAnsi="Source Sans Pro" w:cstheme="minorHAnsi"/>
          <w:color w:val="1F497D" w:themeColor="text2"/>
        </w:rPr>
        <w:t>4</w:t>
      </w:r>
      <w:r w:rsidR="007E7901" w:rsidRPr="00C71BD5">
        <w:rPr>
          <w:rFonts w:ascii="Source Sans Pro" w:hAnsi="Source Sans Pro" w:cstheme="minorHAnsi"/>
          <w:color w:val="1F497D" w:themeColor="text2"/>
        </w:rPr>
        <w:t>: Contract Certification Clauses (CCC-307)</w:t>
      </w:r>
      <w:bookmarkEnd w:id="619"/>
      <w:bookmarkEnd w:id="620"/>
      <w:bookmarkEnd w:id="621"/>
      <w:bookmarkEnd w:id="622"/>
      <w:bookmarkEnd w:id="623"/>
    </w:p>
    <w:p w14:paraId="1284808A" w14:textId="77777777" w:rsidR="007E7901" w:rsidRPr="00C71BD5" w:rsidRDefault="007E7901" w:rsidP="007E790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Source Sans Pro" w:hAnsi="Source Sans Pro" w:cs="Arial"/>
          <w:b/>
          <w:sz w:val="22"/>
          <w:szCs w:val="22"/>
          <w:u w:val="single"/>
        </w:rPr>
      </w:pPr>
      <w:r w:rsidRPr="00C71BD5">
        <w:rPr>
          <w:rFonts w:ascii="Source Sans Pro" w:hAnsi="Source Sans Pro" w:cs="Arial"/>
          <w:b/>
          <w:sz w:val="22"/>
          <w:szCs w:val="22"/>
        </w:rPr>
        <w:t>CCC-307</w:t>
      </w:r>
    </w:p>
    <w:p w14:paraId="0043DEC4" w14:textId="77777777" w:rsidR="007E7901" w:rsidRPr="00C71BD5" w:rsidRDefault="007E7901" w:rsidP="007E7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Source Sans Pro" w:hAnsi="Source Sans Pro" w:cs="Times New Roman"/>
          <w:b/>
          <w:sz w:val="22"/>
          <w:szCs w:val="22"/>
          <w:u w:val="single"/>
        </w:rPr>
      </w:pPr>
      <w:r w:rsidRPr="00C71BD5">
        <w:rPr>
          <w:rFonts w:ascii="Source Sans Pro" w:hAnsi="Source Sans Pro"/>
          <w:b/>
          <w:u w:val="single"/>
        </w:rPr>
        <w:t>CERTIFICATION</w:t>
      </w:r>
    </w:p>
    <w:p w14:paraId="46C5B442" w14:textId="77777777" w:rsidR="007E7901" w:rsidRPr="00C71BD5" w:rsidRDefault="007E7901" w:rsidP="007E790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ource Sans Pro" w:hAnsi="Source Sans Pro" w:cs="Arial"/>
          <w:sz w:val="22"/>
          <w:szCs w:val="22"/>
        </w:rPr>
      </w:pPr>
      <w:r w:rsidRPr="00C71BD5">
        <w:rPr>
          <w:rFonts w:ascii="Source Sans Pro" w:hAnsi="Source Sans Pro" w:cs="Arial"/>
          <w:sz w:val="22"/>
          <w:szCs w:val="22"/>
        </w:rPr>
        <w:t xml:space="preserve">I, the official named below, CERTIFY UNDER PENALTY OF PERJURY that I am duly authorized to legally bind the prospective Contractor to the clause(s) listed below. This certification is made under the laws of the State of </w:t>
      </w:r>
      <w:smartTag w:uri="urn:schemas-microsoft-com:office:smarttags" w:element="State">
        <w:smartTag w:uri="urn:schemas-microsoft-com:office:smarttags" w:element="place">
          <w:r w:rsidRPr="00C71BD5">
            <w:rPr>
              <w:rFonts w:ascii="Source Sans Pro" w:hAnsi="Source Sans Pro" w:cs="Arial"/>
              <w:sz w:val="22"/>
              <w:szCs w:val="22"/>
            </w:rPr>
            <w:t>California</w:t>
          </w:r>
        </w:smartTag>
      </w:smartTag>
      <w:r w:rsidRPr="00C71BD5">
        <w:rPr>
          <w:rFonts w:ascii="Source Sans Pro" w:hAnsi="Source Sans Pro" w:cs="Arial"/>
          <w:sz w:val="22"/>
          <w:szCs w:val="22"/>
        </w:rPr>
        <w:t>.</w:t>
      </w:r>
    </w:p>
    <w:tbl>
      <w:tblPr>
        <w:tblW w:w="0" w:type="auto"/>
        <w:tblInd w:w="165" w:type="dxa"/>
        <w:tblBorders>
          <w:top w:val="thickThinLargeGap" w:sz="6" w:space="0" w:color="808080"/>
          <w:left w:val="thickThinLargeGap" w:sz="6" w:space="0" w:color="808080"/>
          <w:bottom w:val="thickThinLargeGap" w:sz="6" w:space="0" w:color="808080"/>
          <w:right w:val="thickThinLargeGap" w:sz="6" w:space="0" w:color="808080"/>
        </w:tblBorders>
        <w:tblLayout w:type="fixed"/>
        <w:tblCellMar>
          <w:left w:w="75" w:type="dxa"/>
          <w:right w:w="75" w:type="dxa"/>
        </w:tblCellMar>
        <w:tblLook w:val="04A0" w:firstRow="1" w:lastRow="0" w:firstColumn="1" w:lastColumn="0" w:noHBand="0" w:noVBand="1"/>
      </w:tblPr>
      <w:tblGrid>
        <w:gridCol w:w="4071"/>
        <w:gridCol w:w="2940"/>
        <w:gridCol w:w="2979"/>
      </w:tblGrid>
      <w:tr w:rsidR="007E7901" w:rsidRPr="009913AC" w14:paraId="13F6718B" w14:textId="77777777" w:rsidTr="00DB62FD">
        <w:trPr>
          <w:trHeight w:val="480"/>
        </w:trPr>
        <w:tc>
          <w:tcPr>
            <w:tcW w:w="7011" w:type="dxa"/>
            <w:gridSpan w:val="2"/>
            <w:tcBorders>
              <w:top w:val="thickThinLargeGap" w:sz="6" w:space="0" w:color="808080"/>
              <w:left w:val="thickThinLargeGap" w:sz="6" w:space="0" w:color="808080"/>
              <w:bottom w:val="thickThinLargeGap" w:sz="6" w:space="0" w:color="808080"/>
              <w:right w:val="thickThinLargeGap" w:sz="6" w:space="0" w:color="808080"/>
            </w:tcBorders>
            <w:vAlign w:val="bottom"/>
            <w:hideMark/>
          </w:tcPr>
          <w:p w14:paraId="29A12484" w14:textId="77777777" w:rsidR="007E7901" w:rsidRPr="00C71BD5" w:rsidRDefault="007E7901" w:rsidP="00DB62FD">
            <w:pPr>
              <w:rPr>
                <w:rFonts w:ascii="Source Sans Pro" w:hAnsi="Source Sans Pro"/>
                <w:sz w:val="22"/>
                <w:szCs w:val="22"/>
              </w:rPr>
            </w:pPr>
            <w:r w:rsidRPr="00C71BD5">
              <w:rPr>
                <w:rFonts w:ascii="Source Sans Pro" w:hAnsi="Source Sans Pro"/>
                <w:i/>
              </w:rPr>
              <w:t>Contractor/Bidder Firm Name (Printed)</w:t>
            </w:r>
          </w:p>
          <w:p w14:paraId="2602AA54" w14:textId="77777777" w:rsidR="007E7901" w:rsidRPr="00C71BD5" w:rsidRDefault="007E7901" w:rsidP="00DB62FD">
            <w:pPr>
              <w:pStyle w:val="NormalWeb"/>
              <w:rPr>
                <w:rFonts w:ascii="Source Sans Pro" w:hAnsi="Source Sans Pro" w:cs="Arial"/>
              </w:rPr>
            </w:pPr>
            <w:r w:rsidRPr="00C71BD5">
              <w:rPr>
                <w:rFonts w:ascii="Source Sans Pro" w:hAnsi="Source Sans Pro" w:cs="Arial"/>
                <w:i/>
                <w:sz w:val="22"/>
                <w:szCs w:val="22"/>
              </w:rPr>
              <w:t> </w:t>
            </w:r>
          </w:p>
        </w:tc>
        <w:tc>
          <w:tcPr>
            <w:tcW w:w="2979" w:type="dxa"/>
            <w:tcBorders>
              <w:top w:val="thickThinLargeGap" w:sz="6" w:space="0" w:color="808080"/>
              <w:left w:val="thickThinLargeGap" w:sz="6" w:space="0" w:color="808080"/>
              <w:bottom w:val="thickThinLargeGap" w:sz="6" w:space="0" w:color="808080"/>
              <w:right w:val="thickThinLargeGap" w:sz="6" w:space="0" w:color="808080"/>
            </w:tcBorders>
            <w:vAlign w:val="bottom"/>
            <w:hideMark/>
          </w:tcPr>
          <w:p w14:paraId="4F4D3234" w14:textId="77777777" w:rsidR="007E7901" w:rsidRPr="00C71BD5" w:rsidRDefault="007E7901" w:rsidP="00DB62FD">
            <w:pPr>
              <w:rPr>
                <w:rFonts w:ascii="Source Sans Pro" w:hAnsi="Source Sans Pro"/>
                <w:sz w:val="22"/>
                <w:szCs w:val="22"/>
              </w:rPr>
            </w:pPr>
            <w:r w:rsidRPr="00C71BD5">
              <w:rPr>
                <w:rFonts w:ascii="Source Sans Pro" w:hAnsi="Source Sans Pro"/>
                <w:i/>
              </w:rPr>
              <w:t>Federal ID Number</w:t>
            </w:r>
          </w:p>
          <w:p w14:paraId="5F8BDEFD" w14:textId="77777777" w:rsidR="007E7901" w:rsidRPr="00C71BD5" w:rsidRDefault="007E7901" w:rsidP="00DB62FD">
            <w:pPr>
              <w:pStyle w:val="NormalWeb"/>
              <w:rPr>
                <w:rFonts w:ascii="Source Sans Pro" w:hAnsi="Source Sans Pro" w:cs="Arial"/>
              </w:rPr>
            </w:pPr>
            <w:r w:rsidRPr="00C71BD5">
              <w:rPr>
                <w:rFonts w:ascii="Source Sans Pro" w:hAnsi="Source Sans Pro" w:cs="Arial"/>
                <w:i/>
                <w:sz w:val="22"/>
                <w:szCs w:val="22"/>
              </w:rPr>
              <w:t> </w:t>
            </w:r>
          </w:p>
        </w:tc>
      </w:tr>
      <w:tr w:rsidR="007E7901" w:rsidRPr="009913AC" w14:paraId="3CDBE183" w14:textId="77777777" w:rsidTr="00DB62FD">
        <w:trPr>
          <w:trHeight w:val="300"/>
        </w:trPr>
        <w:tc>
          <w:tcPr>
            <w:tcW w:w="9990" w:type="dxa"/>
            <w:gridSpan w:val="3"/>
            <w:tcBorders>
              <w:top w:val="thickThinLargeGap" w:sz="6" w:space="0" w:color="808080"/>
              <w:left w:val="thickThinLargeGap" w:sz="6" w:space="0" w:color="808080"/>
              <w:bottom w:val="thickThinLargeGap" w:sz="6" w:space="0" w:color="808080"/>
              <w:right w:val="thickThinLargeGap" w:sz="6" w:space="0" w:color="808080"/>
            </w:tcBorders>
            <w:hideMark/>
          </w:tcPr>
          <w:p w14:paraId="706EAEF8" w14:textId="77777777" w:rsidR="007E7901" w:rsidRPr="00C71BD5" w:rsidRDefault="007E7901" w:rsidP="00DB62FD">
            <w:pPr>
              <w:rPr>
                <w:rFonts w:ascii="Source Sans Pro" w:hAnsi="Source Sans Pro"/>
                <w:sz w:val="22"/>
                <w:szCs w:val="22"/>
              </w:rPr>
            </w:pPr>
            <w:r w:rsidRPr="00C71BD5">
              <w:rPr>
                <w:rFonts w:ascii="Source Sans Pro" w:hAnsi="Source Sans Pro"/>
                <w:i/>
              </w:rPr>
              <w:t>By (Authorized Signature)</w:t>
            </w:r>
          </w:p>
          <w:p w14:paraId="613B5940" w14:textId="77777777" w:rsidR="007E7901" w:rsidRPr="00C71BD5" w:rsidRDefault="007E7901" w:rsidP="00DB62FD">
            <w:pPr>
              <w:pStyle w:val="NormalWeb"/>
              <w:rPr>
                <w:rFonts w:ascii="Source Sans Pro" w:hAnsi="Source Sans Pro" w:cs="Arial"/>
              </w:rPr>
            </w:pPr>
            <w:r w:rsidRPr="00C71BD5">
              <w:rPr>
                <w:rFonts w:ascii="Source Sans Pro" w:hAnsi="Source Sans Pro" w:cs="Arial"/>
                <w:i/>
                <w:sz w:val="22"/>
                <w:szCs w:val="22"/>
              </w:rPr>
              <w:t> </w:t>
            </w:r>
          </w:p>
        </w:tc>
      </w:tr>
      <w:tr w:rsidR="007E7901" w:rsidRPr="009913AC" w14:paraId="4949BC43" w14:textId="77777777" w:rsidTr="00DB62FD">
        <w:trPr>
          <w:trHeight w:val="300"/>
        </w:trPr>
        <w:tc>
          <w:tcPr>
            <w:tcW w:w="9990" w:type="dxa"/>
            <w:gridSpan w:val="3"/>
            <w:tcBorders>
              <w:top w:val="thickThinLargeGap" w:sz="6" w:space="0" w:color="808080"/>
              <w:left w:val="thickThinLargeGap" w:sz="6" w:space="0" w:color="808080"/>
              <w:bottom w:val="thickThinLargeGap" w:sz="6" w:space="0" w:color="808080"/>
              <w:right w:val="thickThinLargeGap" w:sz="6" w:space="0" w:color="808080"/>
            </w:tcBorders>
            <w:hideMark/>
          </w:tcPr>
          <w:p w14:paraId="5A6742B1" w14:textId="77777777" w:rsidR="007E7901" w:rsidRPr="00C71BD5" w:rsidRDefault="007E7901" w:rsidP="00DB62FD">
            <w:pPr>
              <w:rPr>
                <w:rFonts w:ascii="Source Sans Pro" w:hAnsi="Source Sans Pro"/>
                <w:sz w:val="22"/>
                <w:szCs w:val="22"/>
              </w:rPr>
            </w:pPr>
            <w:r w:rsidRPr="00C71BD5">
              <w:rPr>
                <w:rFonts w:ascii="Source Sans Pro" w:hAnsi="Source Sans Pro"/>
                <w:i/>
              </w:rPr>
              <w:t>Printed Name and Title of Person Signing</w:t>
            </w:r>
          </w:p>
          <w:p w14:paraId="467673EA" w14:textId="77777777" w:rsidR="007E7901" w:rsidRPr="00C71BD5" w:rsidRDefault="007E7901" w:rsidP="00DB62FD">
            <w:pPr>
              <w:pStyle w:val="NormalWeb"/>
              <w:rPr>
                <w:rFonts w:ascii="Source Sans Pro" w:hAnsi="Source Sans Pro" w:cs="Arial"/>
              </w:rPr>
            </w:pPr>
            <w:r w:rsidRPr="00C71BD5">
              <w:rPr>
                <w:rFonts w:ascii="Source Sans Pro" w:hAnsi="Source Sans Pro" w:cs="Arial"/>
                <w:i/>
                <w:sz w:val="22"/>
                <w:szCs w:val="22"/>
              </w:rPr>
              <w:t> </w:t>
            </w:r>
          </w:p>
        </w:tc>
      </w:tr>
      <w:tr w:rsidR="007E7901" w:rsidRPr="009913AC" w14:paraId="3501C026" w14:textId="77777777" w:rsidTr="00DB62FD">
        <w:trPr>
          <w:trHeight w:val="390"/>
        </w:trPr>
        <w:tc>
          <w:tcPr>
            <w:tcW w:w="4071" w:type="dxa"/>
            <w:tcBorders>
              <w:top w:val="thickThinLargeGap" w:sz="6" w:space="0" w:color="808080"/>
              <w:left w:val="thickThinLargeGap" w:sz="6" w:space="0" w:color="808080"/>
              <w:bottom w:val="thickThinLargeGap" w:sz="6" w:space="0" w:color="808080"/>
              <w:right w:val="thickThinLargeGap" w:sz="6" w:space="0" w:color="808080"/>
            </w:tcBorders>
            <w:hideMark/>
          </w:tcPr>
          <w:p w14:paraId="2CC83187" w14:textId="77777777" w:rsidR="007E7901" w:rsidRPr="00C71BD5" w:rsidRDefault="007E7901" w:rsidP="00DB62FD">
            <w:pPr>
              <w:spacing w:after="200"/>
              <w:rPr>
                <w:rFonts w:ascii="Source Sans Pro" w:hAnsi="Source Sans Pro"/>
                <w:sz w:val="22"/>
                <w:szCs w:val="22"/>
              </w:rPr>
            </w:pPr>
            <w:r w:rsidRPr="00C71BD5">
              <w:rPr>
                <w:rFonts w:ascii="Source Sans Pro" w:hAnsi="Source Sans Pro"/>
                <w:i/>
              </w:rPr>
              <w:t>Date Executed</w:t>
            </w:r>
          </w:p>
        </w:tc>
        <w:tc>
          <w:tcPr>
            <w:tcW w:w="5919" w:type="dxa"/>
            <w:gridSpan w:val="2"/>
            <w:tcBorders>
              <w:top w:val="thickThinLargeGap" w:sz="6" w:space="0" w:color="808080"/>
              <w:left w:val="thickThinLargeGap" w:sz="6" w:space="0" w:color="808080"/>
              <w:bottom w:val="thickThinLargeGap" w:sz="6" w:space="0" w:color="808080"/>
              <w:right w:val="thickThinLargeGap" w:sz="6" w:space="0" w:color="808080"/>
            </w:tcBorders>
            <w:hideMark/>
          </w:tcPr>
          <w:p w14:paraId="1720E40F" w14:textId="77777777" w:rsidR="007E7901" w:rsidRPr="00C71BD5" w:rsidRDefault="007E7901" w:rsidP="00DB62FD">
            <w:pPr>
              <w:rPr>
                <w:rFonts w:ascii="Source Sans Pro" w:hAnsi="Source Sans Pro"/>
                <w:sz w:val="22"/>
                <w:szCs w:val="22"/>
              </w:rPr>
            </w:pPr>
            <w:r w:rsidRPr="00C71BD5">
              <w:rPr>
                <w:rFonts w:ascii="Source Sans Pro" w:hAnsi="Source Sans Pro"/>
                <w:i/>
              </w:rPr>
              <w:t>Executed in the County of</w:t>
            </w:r>
          </w:p>
          <w:p w14:paraId="63D9C905" w14:textId="77777777" w:rsidR="007E7901" w:rsidRPr="00C71BD5" w:rsidRDefault="007E7901" w:rsidP="00DB62FD">
            <w:pPr>
              <w:pStyle w:val="NormalWeb"/>
              <w:rPr>
                <w:rFonts w:ascii="Source Sans Pro" w:hAnsi="Source Sans Pro" w:cs="Arial"/>
              </w:rPr>
            </w:pPr>
            <w:r w:rsidRPr="00C71BD5">
              <w:rPr>
                <w:rFonts w:ascii="Source Sans Pro" w:hAnsi="Source Sans Pro" w:cs="Arial"/>
                <w:i/>
                <w:sz w:val="22"/>
                <w:szCs w:val="22"/>
              </w:rPr>
              <w:t> </w:t>
            </w:r>
          </w:p>
        </w:tc>
      </w:tr>
    </w:tbl>
    <w:p w14:paraId="1F354AE6" w14:textId="77777777" w:rsidR="007E7901" w:rsidRPr="00C71BD5" w:rsidRDefault="007E7901" w:rsidP="007E7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ource Sans Pro" w:hAnsi="Source Sans Pro" w:cs="Times New Roman"/>
          <w:sz w:val="22"/>
          <w:szCs w:val="22"/>
        </w:rPr>
      </w:pPr>
    </w:p>
    <w:p w14:paraId="5A870BE8" w14:textId="77777777" w:rsidR="007E7901" w:rsidRPr="00C71BD5" w:rsidRDefault="007E7901" w:rsidP="007E790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Source Sans Pro" w:hAnsi="Source Sans Pro" w:cs="Arial"/>
          <w:sz w:val="22"/>
          <w:szCs w:val="22"/>
        </w:rPr>
      </w:pPr>
      <w:r w:rsidRPr="00C71BD5">
        <w:rPr>
          <w:rFonts w:ascii="Source Sans Pro" w:hAnsi="Source Sans Pro" w:cs="Arial"/>
          <w:sz w:val="22"/>
          <w:szCs w:val="22"/>
        </w:rPr>
        <w:t xml:space="preserve">1. </w:t>
      </w:r>
      <w:r w:rsidRPr="00C71BD5">
        <w:rPr>
          <w:rFonts w:ascii="Source Sans Pro" w:hAnsi="Source Sans Pro" w:cs="Arial"/>
          <w:sz w:val="22"/>
          <w:szCs w:val="22"/>
        </w:rPr>
        <w:tab/>
      </w:r>
      <w:r w:rsidRPr="00C71BD5">
        <w:rPr>
          <w:rFonts w:ascii="Source Sans Pro" w:hAnsi="Source Sans Pro" w:cs="Arial"/>
          <w:sz w:val="22"/>
          <w:szCs w:val="22"/>
          <w:u w:val="single"/>
        </w:rPr>
        <w:t>STATEMENT OF COMPLIANCE</w:t>
      </w:r>
      <w:r w:rsidRPr="00C71BD5">
        <w:rPr>
          <w:rFonts w:ascii="Source Sans Pro" w:hAnsi="Source Sans Pro" w:cs="Arial"/>
          <w:sz w:val="22"/>
          <w:szCs w:val="22"/>
        </w:rPr>
        <w:t>: Contractor has, unless exempted, complied with the nondiscrimination program requirements. (Gov. Code §12990 (a-f) and CCR, Title 2, Section 8103) (Not applicable to public entities.)</w:t>
      </w:r>
    </w:p>
    <w:p w14:paraId="09E09F86" w14:textId="77777777" w:rsidR="007E7901" w:rsidRPr="00C71BD5" w:rsidRDefault="007E7901" w:rsidP="007E790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Source Sans Pro" w:hAnsi="Source Sans Pro" w:cs="Arial"/>
          <w:sz w:val="22"/>
          <w:szCs w:val="22"/>
        </w:rPr>
      </w:pPr>
      <w:r w:rsidRPr="00C71BD5">
        <w:rPr>
          <w:rFonts w:ascii="Source Sans Pro" w:hAnsi="Source Sans Pro" w:cs="Arial"/>
          <w:sz w:val="22"/>
          <w:szCs w:val="22"/>
        </w:rPr>
        <w:t xml:space="preserve">2. </w:t>
      </w:r>
      <w:r w:rsidRPr="00C71BD5">
        <w:rPr>
          <w:rFonts w:ascii="Source Sans Pro" w:hAnsi="Source Sans Pro" w:cs="Arial"/>
          <w:sz w:val="22"/>
          <w:szCs w:val="22"/>
        </w:rPr>
        <w:tab/>
      </w:r>
      <w:r w:rsidRPr="00C71BD5">
        <w:rPr>
          <w:rFonts w:ascii="Source Sans Pro" w:hAnsi="Source Sans Pro" w:cs="Arial"/>
          <w:sz w:val="22"/>
          <w:szCs w:val="22"/>
          <w:u w:val="single"/>
        </w:rPr>
        <w:t>DRUG-FREE WORKPLACE REQUIREMENTS</w:t>
      </w:r>
      <w:r w:rsidRPr="00C71BD5">
        <w:rPr>
          <w:rFonts w:ascii="Source Sans Pro" w:hAnsi="Source Sans Pro" w:cs="Arial"/>
          <w:sz w:val="22"/>
          <w:szCs w:val="22"/>
        </w:rPr>
        <w:t>: Contractor will comply with the requirements of the Drug-Free Workplace Act of 1990 and will provide a drug-free workplace by taking the following actions:</w:t>
      </w:r>
    </w:p>
    <w:p w14:paraId="09547BCC" w14:textId="77777777" w:rsidR="007E7901" w:rsidRPr="00C71BD5" w:rsidRDefault="007E7901" w:rsidP="007E790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rPr>
          <w:rFonts w:ascii="Source Sans Pro" w:hAnsi="Source Sans Pro" w:cs="Arial"/>
          <w:sz w:val="22"/>
          <w:szCs w:val="22"/>
        </w:rPr>
      </w:pPr>
      <w:r w:rsidRPr="00C71BD5">
        <w:rPr>
          <w:rFonts w:ascii="Source Sans Pro" w:hAnsi="Source Sans Pro" w:cs="Arial"/>
          <w:sz w:val="22"/>
          <w:szCs w:val="22"/>
        </w:rPr>
        <w:t xml:space="preserve">a. </w:t>
      </w:r>
      <w:r w:rsidRPr="00C71BD5">
        <w:rPr>
          <w:rFonts w:ascii="Source Sans Pro" w:hAnsi="Source Sans Pro" w:cs="Arial"/>
          <w:sz w:val="22"/>
          <w:szCs w:val="22"/>
        </w:rPr>
        <w:tab/>
        <w:t>Publish a statement notifying employees that unlawful manufacture, distribution, dispensation, possession or use of a controlled substance is prohibited and specifying actions to be taken against employees for violations.</w:t>
      </w:r>
    </w:p>
    <w:p w14:paraId="091E09B8" w14:textId="77777777" w:rsidR="007E7901" w:rsidRPr="00C71BD5" w:rsidRDefault="007E7901" w:rsidP="007E790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rPr>
          <w:rFonts w:ascii="Source Sans Pro" w:hAnsi="Source Sans Pro" w:cs="Arial"/>
          <w:sz w:val="22"/>
          <w:szCs w:val="22"/>
        </w:rPr>
      </w:pPr>
      <w:r w:rsidRPr="00C71BD5">
        <w:rPr>
          <w:rFonts w:ascii="Source Sans Pro" w:hAnsi="Source Sans Pro" w:cs="Arial"/>
          <w:sz w:val="22"/>
          <w:szCs w:val="22"/>
        </w:rPr>
        <w:t xml:space="preserve">b. </w:t>
      </w:r>
      <w:r w:rsidRPr="00C71BD5">
        <w:rPr>
          <w:rFonts w:ascii="Source Sans Pro" w:hAnsi="Source Sans Pro" w:cs="Arial"/>
          <w:sz w:val="22"/>
          <w:szCs w:val="22"/>
        </w:rPr>
        <w:tab/>
        <w:t>Establish a Drug-Free Awareness Program to inform employees about:</w:t>
      </w:r>
    </w:p>
    <w:p w14:paraId="60678BB1" w14:textId="77777777" w:rsidR="007E7901" w:rsidRPr="00C71BD5" w:rsidRDefault="00643CCC" w:rsidP="007E790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hanging="360"/>
        <w:rPr>
          <w:rFonts w:ascii="Source Sans Pro" w:hAnsi="Source Sans Pro" w:cs="Arial"/>
          <w:sz w:val="22"/>
          <w:szCs w:val="22"/>
        </w:rPr>
      </w:pPr>
      <w:r w:rsidRPr="00C71BD5">
        <w:rPr>
          <w:rFonts w:ascii="Source Sans Pro" w:hAnsi="Source Sans Pro" w:cs="Arial"/>
          <w:sz w:val="22"/>
          <w:szCs w:val="22"/>
        </w:rPr>
        <w:t>1) T</w:t>
      </w:r>
      <w:r w:rsidR="007E7901" w:rsidRPr="00C71BD5">
        <w:rPr>
          <w:rFonts w:ascii="Source Sans Pro" w:hAnsi="Source Sans Pro" w:cs="Arial"/>
          <w:sz w:val="22"/>
          <w:szCs w:val="22"/>
        </w:rPr>
        <w:t>he dangers of drug abuse in the workplace;</w:t>
      </w:r>
    </w:p>
    <w:p w14:paraId="7F66F9D0" w14:textId="77777777" w:rsidR="007E7901" w:rsidRPr="00C71BD5" w:rsidRDefault="00643CCC" w:rsidP="007E790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hanging="360"/>
        <w:rPr>
          <w:rFonts w:ascii="Source Sans Pro" w:hAnsi="Source Sans Pro" w:cs="Arial"/>
          <w:sz w:val="22"/>
          <w:szCs w:val="22"/>
        </w:rPr>
      </w:pPr>
      <w:r w:rsidRPr="00C71BD5">
        <w:rPr>
          <w:rFonts w:ascii="Source Sans Pro" w:hAnsi="Source Sans Pro" w:cs="Arial"/>
          <w:sz w:val="22"/>
          <w:szCs w:val="22"/>
        </w:rPr>
        <w:t>2) T</w:t>
      </w:r>
      <w:r w:rsidR="007E7901" w:rsidRPr="00C71BD5">
        <w:rPr>
          <w:rFonts w:ascii="Source Sans Pro" w:hAnsi="Source Sans Pro" w:cs="Arial"/>
          <w:sz w:val="22"/>
          <w:szCs w:val="22"/>
        </w:rPr>
        <w:t>he person's or organization's policy of maintaining a drug-free workplace;</w:t>
      </w:r>
    </w:p>
    <w:p w14:paraId="2C8A8BB6" w14:textId="77777777" w:rsidR="007E7901" w:rsidRPr="00C71BD5" w:rsidRDefault="00643CCC" w:rsidP="007E790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hanging="360"/>
        <w:rPr>
          <w:rFonts w:ascii="Source Sans Pro" w:hAnsi="Source Sans Pro" w:cs="Arial"/>
          <w:sz w:val="22"/>
          <w:szCs w:val="22"/>
        </w:rPr>
      </w:pPr>
      <w:r w:rsidRPr="00C71BD5">
        <w:rPr>
          <w:rFonts w:ascii="Source Sans Pro" w:hAnsi="Source Sans Pro" w:cs="Arial"/>
          <w:sz w:val="22"/>
          <w:szCs w:val="22"/>
        </w:rPr>
        <w:t>3) A</w:t>
      </w:r>
      <w:r w:rsidR="007E7901" w:rsidRPr="00C71BD5">
        <w:rPr>
          <w:rFonts w:ascii="Source Sans Pro" w:hAnsi="Source Sans Pro" w:cs="Arial"/>
          <w:sz w:val="22"/>
          <w:szCs w:val="22"/>
        </w:rPr>
        <w:t>ny available counseling, rehabilitation and employee assistance programs; and,</w:t>
      </w:r>
    </w:p>
    <w:p w14:paraId="5A1E955D" w14:textId="77777777" w:rsidR="007E7901" w:rsidRPr="00C71BD5" w:rsidRDefault="00643CCC" w:rsidP="007E790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hanging="360"/>
        <w:rPr>
          <w:rFonts w:ascii="Source Sans Pro" w:hAnsi="Source Sans Pro" w:cs="Arial"/>
          <w:sz w:val="22"/>
          <w:szCs w:val="22"/>
        </w:rPr>
      </w:pPr>
      <w:r w:rsidRPr="00C71BD5">
        <w:rPr>
          <w:rFonts w:ascii="Source Sans Pro" w:hAnsi="Source Sans Pro" w:cs="Arial"/>
          <w:sz w:val="22"/>
          <w:szCs w:val="22"/>
        </w:rPr>
        <w:t>4) P</w:t>
      </w:r>
      <w:r w:rsidR="007E7901" w:rsidRPr="00C71BD5">
        <w:rPr>
          <w:rFonts w:ascii="Source Sans Pro" w:hAnsi="Source Sans Pro" w:cs="Arial"/>
          <w:sz w:val="22"/>
          <w:szCs w:val="22"/>
        </w:rPr>
        <w:t xml:space="preserve">enalties that may be imposed upon employees for drug abuse violations. </w:t>
      </w:r>
    </w:p>
    <w:p w14:paraId="6254FF3A" w14:textId="77777777" w:rsidR="007E7901" w:rsidRPr="00C71BD5" w:rsidRDefault="007E7901" w:rsidP="007E790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rPr>
          <w:rFonts w:ascii="Source Sans Pro" w:hAnsi="Source Sans Pro" w:cs="Arial"/>
          <w:sz w:val="22"/>
          <w:szCs w:val="22"/>
        </w:rPr>
      </w:pPr>
      <w:r w:rsidRPr="00C71BD5">
        <w:rPr>
          <w:rFonts w:ascii="Source Sans Pro" w:hAnsi="Source Sans Pro" w:cs="Arial"/>
          <w:sz w:val="22"/>
          <w:szCs w:val="22"/>
        </w:rPr>
        <w:lastRenderedPageBreak/>
        <w:t xml:space="preserve">c. </w:t>
      </w:r>
      <w:r w:rsidRPr="00C71BD5">
        <w:rPr>
          <w:rFonts w:ascii="Source Sans Pro" w:hAnsi="Source Sans Pro" w:cs="Arial"/>
          <w:sz w:val="22"/>
          <w:szCs w:val="22"/>
        </w:rPr>
        <w:tab/>
        <w:t>Every employee who works on the proposed Agreement will:</w:t>
      </w:r>
    </w:p>
    <w:p w14:paraId="71D04A3B" w14:textId="77777777" w:rsidR="007E7901" w:rsidRPr="00C71BD5" w:rsidRDefault="00643CCC" w:rsidP="007E790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hanging="240"/>
        <w:rPr>
          <w:rFonts w:ascii="Source Sans Pro" w:hAnsi="Source Sans Pro" w:cs="Arial"/>
          <w:sz w:val="22"/>
          <w:szCs w:val="22"/>
        </w:rPr>
      </w:pPr>
      <w:r w:rsidRPr="00C71BD5">
        <w:rPr>
          <w:rFonts w:ascii="Source Sans Pro" w:hAnsi="Source Sans Pro" w:cs="Arial"/>
          <w:sz w:val="22"/>
          <w:szCs w:val="22"/>
        </w:rPr>
        <w:t>1) R</w:t>
      </w:r>
      <w:r w:rsidR="007E7901" w:rsidRPr="00C71BD5">
        <w:rPr>
          <w:rFonts w:ascii="Source Sans Pro" w:hAnsi="Source Sans Pro" w:cs="Arial"/>
          <w:sz w:val="22"/>
          <w:szCs w:val="22"/>
        </w:rPr>
        <w:t>eceive a copy of the company's drug-free workplace policy statement; and,</w:t>
      </w:r>
    </w:p>
    <w:p w14:paraId="5EBCA46E" w14:textId="77777777" w:rsidR="007E7901" w:rsidRPr="00C71BD5" w:rsidRDefault="00643CCC" w:rsidP="007E790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hanging="240"/>
        <w:rPr>
          <w:rFonts w:ascii="Source Sans Pro" w:hAnsi="Source Sans Pro" w:cs="Arial"/>
          <w:sz w:val="22"/>
          <w:szCs w:val="22"/>
        </w:rPr>
      </w:pPr>
      <w:r w:rsidRPr="00C71BD5">
        <w:rPr>
          <w:rFonts w:ascii="Source Sans Pro" w:hAnsi="Source Sans Pro" w:cs="Arial"/>
          <w:sz w:val="22"/>
          <w:szCs w:val="22"/>
        </w:rPr>
        <w:t>2) A</w:t>
      </w:r>
      <w:r w:rsidR="007E7901" w:rsidRPr="00C71BD5">
        <w:rPr>
          <w:rFonts w:ascii="Source Sans Pro" w:hAnsi="Source Sans Pro" w:cs="Arial"/>
          <w:sz w:val="22"/>
          <w:szCs w:val="22"/>
        </w:rPr>
        <w:t>gree to abide by the terms of the company's statement as a condition of employment on the Agreement.</w:t>
      </w:r>
    </w:p>
    <w:p w14:paraId="05FCF87D" w14:textId="77777777" w:rsidR="007E7901" w:rsidRPr="00C71BD5" w:rsidRDefault="007E7901" w:rsidP="007E790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Source Sans Pro" w:hAnsi="Source Sans Pro" w:cs="Arial"/>
          <w:sz w:val="22"/>
          <w:szCs w:val="22"/>
        </w:rPr>
      </w:pPr>
      <w:r w:rsidRPr="00C71BD5">
        <w:rPr>
          <w:rFonts w:ascii="Source Sans Pro" w:hAnsi="Source Sans Pro" w:cs="Arial"/>
          <w:sz w:val="22"/>
          <w:szCs w:val="22"/>
        </w:rPr>
        <w:t xml:space="preserve">Failure to comply with these requirements may result in suspension of payments under the Agreement or termination of the Agreement or both and Contractor may be ineligible for award of any future State agreements if the department determines that any of the following has occurred: the Contractor has made false certification, or violated the certification by failing to carry out the requirements as noted above. (Gov. Code §8350 et seq.) </w:t>
      </w:r>
    </w:p>
    <w:p w14:paraId="54D595CC" w14:textId="77777777" w:rsidR="007E7901" w:rsidRPr="00C71BD5" w:rsidRDefault="007E7901" w:rsidP="007E790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Source Sans Pro" w:hAnsi="Source Sans Pro" w:cs="Arial"/>
          <w:sz w:val="22"/>
          <w:szCs w:val="22"/>
        </w:rPr>
      </w:pPr>
      <w:r w:rsidRPr="00C71BD5">
        <w:rPr>
          <w:rFonts w:ascii="Source Sans Pro" w:hAnsi="Source Sans Pro" w:cs="Arial"/>
          <w:sz w:val="22"/>
          <w:szCs w:val="22"/>
        </w:rPr>
        <w:t>3.</w:t>
      </w:r>
      <w:r w:rsidRPr="00C71BD5">
        <w:rPr>
          <w:rFonts w:ascii="Source Sans Pro" w:hAnsi="Source Sans Pro" w:cs="Arial"/>
          <w:sz w:val="22"/>
          <w:szCs w:val="22"/>
        </w:rPr>
        <w:tab/>
      </w:r>
      <w:r w:rsidRPr="00C71BD5">
        <w:rPr>
          <w:rFonts w:ascii="Source Sans Pro" w:hAnsi="Source Sans Pro" w:cs="Arial"/>
          <w:sz w:val="22"/>
          <w:szCs w:val="22"/>
          <w:u w:val="single"/>
        </w:rPr>
        <w:t>NATIONAL LABOR RELATIONS BOARD CERTIFICATION</w:t>
      </w:r>
      <w:r w:rsidRPr="00C71BD5">
        <w:rPr>
          <w:rFonts w:ascii="Source Sans Pro" w:hAnsi="Source Sans Pro" w:cs="Arial"/>
          <w:sz w:val="22"/>
          <w:szCs w:val="22"/>
        </w:rPr>
        <w:t xml:space="preserve">: Contractor certifies that no more than one (1) final unappealable finding of contempt of court by a Federal court has been issued against Contractor within the immediately preceding two-year period because of Contractor's failure to comply with an order of a Federal court, which orders Contractor to comply with an order of the National Labor Relations Board. (Pub. Contract Code §10296) (Not applicable to public entities.) </w:t>
      </w:r>
    </w:p>
    <w:p w14:paraId="20E08A67" w14:textId="77777777" w:rsidR="007E7901" w:rsidRPr="00C71BD5" w:rsidRDefault="007E7901" w:rsidP="007E790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Source Sans Pro" w:hAnsi="Source Sans Pro" w:cs="Arial"/>
          <w:sz w:val="22"/>
          <w:szCs w:val="22"/>
        </w:rPr>
      </w:pPr>
      <w:r w:rsidRPr="00C71BD5">
        <w:rPr>
          <w:rFonts w:ascii="Source Sans Pro" w:hAnsi="Source Sans Pro" w:cs="Arial"/>
          <w:sz w:val="22"/>
          <w:szCs w:val="22"/>
        </w:rPr>
        <w:t xml:space="preserve">4. </w:t>
      </w:r>
      <w:r w:rsidRPr="00C71BD5">
        <w:rPr>
          <w:rFonts w:ascii="Source Sans Pro" w:hAnsi="Source Sans Pro" w:cs="Arial"/>
          <w:sz w:val="22"/>
          <w:szCs w:val="22"/>
        </w:rPr>
        <w:tab/>
      </w:r>
      <w:r w:rsidRPr="00C71BD5">
        <w:rPr>
          <w:rFonts w:ascii="Source Sans Pro" w:hAnsi="Source Sans Pro" w:cs="Arial"/>
          <w:sz w:val="22"/>
          <w:szCs w:val="22"/>
          <w:u w:val="single"/>
        </w:rPr>
        <w:t>CONTRACTS FOR LEGAL SERVICES $50,000 OR MORE- PRO BONO REQUIREMENT:</w:t>
      </w:r>
      <w:r w:rsidRPr="00C71BD5">
        <w:rPr>
          <w:rFonts w:ascii="Source Sans Pro" w:hAnsi="Source Sans Pro" w:cs="Arial"/>
          <w:sz w:val="22"/>
          <w:szCs w:val="22"/>
        </w:rPr>
        <w:t xml:space="preserve"> Contractor hereby certifies that contractor will comply with the requirements of Section 6072 of the Business and Professions Code, effective January 1, 2003.  </w:t>
      </w:r>
    </w:p>
    <w:p w14:paraId="612A5C58" w14:textId="77777777" w:rsidR="007E7901" w:rsidRPr="00C71BD5" w:rsidRDefault="007E7901" w:rsidP="007E790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Source Sans Pro" w:hAnsi="Source Sans Pro" w:cs="Arial"/>
          <w:sz w:val="22"/>
          <w:szCs w:val="22"/>
        </w:rPr>
      </w:pPr>
      <w:r w:rsidRPr="00C71BD5">
        <w:rPr>
          <w:rFonts w:ascii="Source Sans Pro" w:hAnsi="Source Sans Pro" w:cs="Arial"/>
          <w:sz w:val="22"/>
          <w:szCs w:val="22"/>
        </w:rPr>
        <w:t>Contractor agrees to make a good faith effort to provide a minimum number of hours of pro bono legal services during each year of the contract equal to the lessor of 30 multiplied by the number of full time attorneys in the firm’s offices in the State, with the number of hours prorated on an actual day basis for any contract period of less than a full year or 10% of its contract with the State.</w:t>
      </w:r>
    </w:p>
    <w:p w14:paraId="31258E63" w14:textId="77777777" w:rsidR="007E7901" w:rsidRPr="00C71BD5" w:rsidRDefault="007E7901" w:rsidP="007E790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Source Sans Pro" w:hAnsi="Source Sans Pro" w:cs="Arial"/>
          <w:sz w:val="22"/>
          <w:szCs w:val="22"/>
        </w:rPr>
      </w:pPr>
      <w:r w:rsidRPr="00C71BD5">
        <w:rPr>
          <w:rFonts w:ascii="Source Sans Pro" w:hAnsi="Source Sans Pro" w:cs="Arial"/>
          <w:sz w:val="22"/>
          <w:szCs w:val="22"/>
        </w:rPr>
        <w:t>Failure to make a good faith effort may be cause for non-renewal of a state contract for legal services, and may be taken into account when determining the award of future contracts with the State for legal services.</w:t>
      </w:r>
    </w:p>
    <w:p w14:paraId="08D42D75" w14:textId="77777777" w:rsidR="007E7901" w:rsidRPr="00C71BD5" w:rsidRDefault="007E7901" w:rsidP="007E790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Source Sans Pro" w:hAnsi="Source Sans Pro" w:cs="Arial"/>
          <w:sz w:val="22"/>
          <w:szCs w:val="22"/>
        </w:rPr>
      </w:pPr>
      <w:r w:rsidRPr="00C71BD5">
        <w:rPr>
          <w:rFonts w:ascii="Source Sans Pro" w:hAnsi="Source Sans Pro" w:cs="Arial"/>
          <w:sz w:val="22"/>
          <w:szCs w:val="22"/>
        </w:rPr>
        <w:t xml:space="preserve">5. </w:t>
      </w:r>
      <w:r w:rsidRPr="00C71BD5">
        <w:rPr>
          <w:rFonts w:ascii="Source Sans Pro" w:hAnsi="Source Sans Pro" w:cs="Arial"/>
          <w:sz w:val="22"/>
          <w:szCs w:val="22"/>
        </w:rPr>
        <w:tab/>
      </w:r>
      <w:r w:rsidRPr="00C71BD5">
        <w:rPr>
          <w:rFonts w:ascii="Source Sans Pro" w:hAnsi="Source Sans Pro" w:cs="Arial"/>
          <w:sz w:val="22"/>
          <w:szCs w:val="22"/>
          <w:u w:val="single"/>
        </w:rPr>
        <w:t>EXPATRIATE CORPORATIONS</w:t>
      </w:r>
      <w:r w:rsidRPr="00C71BD5">
        <w:rPr>
          <w:rFonts w:ascii="Source Sans Pro" w:hAnsi="Source Sans Pro" w:cs="Arial"/>
          <w:sz w:val="22"/>
          <w:szCs w:val="22"/>
        </w:rPr>
        <w:t xml:space="preserve">:  Contractor hereby declares that it is not an expatriate corporation or subsidiary of an expatriate corporation within the meaning of Public Contract Code Section 10286 and 10286.1, and is eligible to contract with the State of </w:t>
      </w:r>
      <w:smartTag w:uri="urn:schemas-microsoft-com:office:smarttags" w:element="place">
        <w:smartTag w:uri="urn:schemas-microsoft-com:office:smarttags" w:element="State">
          <w:r w:rsidRPr="00C71BD5">
            <w:rPr>
              <w:rFonts w:ascii="Source Sans Pro" w:hAnsi="Source Sans Pro" w:cs="Arial"/>
              <w:sz w:val="22"/>
              <w:szCs w:val="22"/>
            </w:rPr>
            <w:t>California</w:t>
          </w:r>
        </w:smartTag>
      </w:smartTag>
      <w:r w:rsidRPr="00C71BD5">
        <w:rPr>
          <w:rFonts w:ascii="Source Sans Pro" w:hAnsi="Source Sans Pro" w:cs="Arial"/>
          <w:sz w:val="22"/>
          <w:szCs w:val="22"/>
        </w:rPr>
        <w:t>.</w:t>
      </w:r>
    </w:p>
    <w:p w14:paraId="4EE08B8A" w14:textId="77777777" w:rsidR="007E7901" w:rsidRPr="00C71BD5" w:rsidRDefault="007E7901" w:rsidP="007E790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Source Sans Pro" w:hAnsi="Source Sans Pro" w:cs="Arial"/>
          <w:sz w:val="22"/>
          <w:szCs w:val="22"/>
        </w:rPr>
      </w:pPr>
      <w:r w:rsidRPr="00C71BD5">
        <w:rPr>
          <w:rFonts w:ascii="Source Sans Pro" w:hAnsi="Source Sans Pro" w:cs="Arial"/>
          <w:sz w:val="22"/>
          <w:szCs w:val="22"/>
        </w:rPr>
        <w:t xml:space="preserve">6. </w:t>
      </w:r>
      <w:r w:rsidRPr="00C71BD5">
        <w:rPr>
          <w:rFonts w:ascii="Source Sans Pro" w:hAnsi="Source Sans Pro" w:cs="Arial"/>
          <w:sz w:val="22"/>
          <w:szCs w:val="22"/>
        </w:rPr>
        <w:tab/>
      </w:r>
      <w:r w:rsidRPr="00C71BD5">
        <w:rPr>
          <w:rFonts w:ascii="Source Sans Pro" w:hAnsi="Source Sans Pro" w:cs="Arial"/>
          <w:sz w:val="22"/>
          <w:szCs w:val="22"/>
          <w:u w:val="single"/>
        </w:rPr>
        <w:t>SWEATFREE CODE OF CONDUCT:</w:t>
      </w:r>
      <w:r w:rsidRPr="00C71BD5">
        <w:rPr>
          <w:rFonts w:ascii="Source Sans Pro" w:hAnsi="Source Sans Pro" w:cs="Arial"/>
          <w:sz w:val="22"/>
          <w:szCs w:val="22"/>
        </w:rPr>
        <w:t xml:space="preserve">  </w:t>
      </w:r>
    </w:p>
    <w:p w14:paraId="17560327" w14:textId="77777777" w:rsidR="007E7901" w:rsidRPr="00C71BD5" w:rsidRDefault="007E7901" w:rsidP="007E790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rPr>
          <w:rFonts w:ascii="Source Sans Pro" w:hAnsi="Source Sans Pro" w:cs="Arial"/>
          <w:sz w:val="22"/>
          <w:szCs w:val="22"/>
        </w:rPr>
      </w:pPr>
      <w:r w:rsidRPr="00C71BD5">
        <w:rPr>
          <w:rFonts w:ascii="Source Sans Pro" w:hAnsi="Source Sans Pro" w:cs="Arial"/>
          <w:sz w:val="22"/>
          <w:szCs w:val="22"/>
        </w:rPr>
        <w:t xml:space="preserve">a. </w:t>
      </w:r>
      <w:r w:rsidRPr="00C71BD5">
        <w:rPr>
          <w:rFonts w:ascii="Source Sans Pro" w:hAnsi="Source Sans Pro" w:cs="Arial"/>
          <w:sz w:val="22"/>
          <w:szCs w:val="22"/>
        </w:rPr>
        <w:tab/>
        <w:t xml:space="preserve">All Contractors contracting for the procurement or laundering of apparel, garments or corresponding accessories, or the procurement of equipment, materials, or supplies, other than procurement related to a public works contract, declare under penalty of perjury that no apparel, garments or corresponding accessories, equipment, materials, or supplies furnished to the state pursuant to the contract have been laundered or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  The contractor further declares under penalty of perjury that they adhere to the Sweatfree Code of Conduct as set forth on the California Department of Industrial Relations website located at </w:t>
      </w:r>
      <w:hyperlink r:id="rId25" w:history="1">
        <w:r w:rsidRPr="00C71BD5">
          <w:rPr>
            <w:rStyle w:val="Hyperlink"/>
            <w:rFonts w:ascii="Source Sans Pro" w:hAnsi="Source Sans Pro" w:cs="Arial"/>
            <w:sz w:val="22"/>
            <w:szCs w:val="22"/>
          </w:rPr>
          <w:t>www.dir.ca.gov</w:t>
        </w:r>
      </w:hyperlink>
      <w:r w:rsidRPr="00C71BD5">
        <w:rPr>
          <w:rFonts w:ascii="Source Sans Pro" w:hAnsi="Source Sans Pro" w:cs="Arial"/>
          <w:sz w:val="22"/>
          <w:szCs w:val="22"/>
        </w:rPr>
        <w:t>, and Public Contract Code Section 6108.</w:t>
      </w:r>
    </w:p>
    <w:p w14:paraId="59C3B6B9" w14:textId="77777777" w:rsidR="007E7901" w:rsidRPr="00C71BD5" w:rsidRDefault="007E7901" w:rsidP="007E790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rPr>
          <w:rFonts w:ascii="Source Sans Pro" w:hAnsi="Source Sans Pro" w:cs="Arial"/>
          <w:sz w:val="22"/>
          <w:szCs w:val="22"/>
        </w:rPr>
      </w:pPr>
      <w:r w:rsidRPr="00C71BD5">
        <w:rPr>
          <w:rFonts w:ascii="Source Sans Pro" w:hAnsi="Source Sans Pro" w:cs="Arial"/>
          <w:sz w:val="22"/>
          <w:szCs w:val="22"/>
        </w:rPr>
        <w:lastRenderedPageBreak/>
        <w:t xml:space="preserve">b. </w:t>
      </w:r>
      <w:r w:rsidRPr="00C71BD5">
        <w:rPr>
          <w:rFonts w:ascii="Source Sans Pro" w:hAnsi="Source Sans Pro" w:cs="Arial"/>
          <w:sz w:val="22"/>
          <w:szCs w:val="22"/>
        </w:rPr>
        <w:tab/>
        <w:t>The contractor agrees to cooperate fully in providing reasonable access to the contractor’s records, documents, agents or employees, or premises if reasonably required by authorized officials of the contracting agency, the Department of Industrial Relations, or the Department of Justice to determine the contractor’s compliance with the requirements under paragraph (a).</w:t>
      </w:r>
    </w:p>
    <w:p w14:paraId="4445C2F4" w14:textId="77777777" w:rsidR="007E7901" w:rsidRPr="00C71BD5" w:rsidRDefault="007E7901" w:rsidP="007E790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Source Sans Pro" w:hAnsi="Source Sans Pro" w:cs="Arial"/>
          <w:sz w:val="22"/>
          <w:szCs w:val="22"/>
        </w:rPr>
      </w:pPr>
      <w:r w:rsidRPr="00C71BD5">
        <w:rPr>
          <w:rFonts w:ascii="Source Sans Pro" w:hAnsi="Source Sans Pro" w:cs="Arial"/>
          <w:sz w:val="22"/>
          <w:szCs w:val="22"/>
        </w:rPr>
        <w:t xml:space="preserve">7. </w:t>
      </w:r>
      <w:r w:rsidRPr="00C71BD5">
        <w:rPr>
          <w:rFonts w:ascii="Source Sans Pro" w:hAnsi="Source Sans Pro" w:cs="Arial"/>
          <w:sz w:val="22"/>
          <w:szCs w:val="22"/>
        </w:rPr>
        <w:tab/>
      </w:r>
      <w:r w:rsidRPr="00C71BD5">
        <w:rPr>
          <w:rFonts w:ascii="Source Sans Pro" w:hAnsi="Source Sans Pro" w:cs="Arial"/>
          <w:sz w:val="22"/>
          <w:szCs w:val="22"/>
          <w:u w:val="single"/>
        </w:rPr>
        <w:t>DOMESTIC PARTNERS</w:t>
      </w:r>
      <w:r w:rsidRPr="00C71BD5">
        <w:rPr>
          <w:rFonts w:ascii="Source Sans Pro" w:hAnsi="Source Sans Pro" w:cs="Arial"/>
          <w:sz w:val="22"/>
          <w:szCs w:val="22"/>
        </w:rPr>
        <w:t xml:space="preserve">:  For contracts over $100,000 executed or amended after January 1, 2007, the contractor certifies that contractor is in compliance with Public Contract Code section 10295.3. </w:t>
      </w:r>
    </w:p>
    <w:p w14:paraId="4354EC1F" w14:textId="77777777" w:rsidR="007E7901" w:rsidRPr="00C71BD5" w:rsidRDefault="007E7901" w:rsidP="007E790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ource Sans Pro" w:hAnsi="Source Sans Pro" w:cs="Arial"/>
          <w:b/>
          <w:sz w:val="22"/>
          <w:szCs w:val="22"/>
        </w:rPr>
      </w:pPr>
      <w:r w:rsidRPr="00C71BD5">
        <w:rPr>
          <w:rFonts w:ascii="Source Sans Pro" w:hAnsi="Source Sans Pro" w:cs="Arial"/>
          <w:b/>
          <w:sz w:val="22"/>
          <w:szCs w:val="22"/>
        </w:rPr>
        <w:t xml:space="preserve">DOING BUSINESS WITH THE STATE OF </w:t>
      </w:r>
      <w:smartTag w:uri="urn:schemas-microsoft-com:office:smarttags" w:element="place">
        <w:smartTag w:uri="urn:schemas-microsoft-com:office:smarttags" w:element="State">
          <w:r w:rsidRPr="00C71BD5">
            <w:rPr>
              <w:rFonts w:ascii="Source Sans Pro" w:hAnsi="Source Sans Pro" w:cs="Arial"/>
              <w:b/>
              <w:sz w:val="22"/>
              <w:szCs w:val="22"/>
            </w:rPr>
            <w:t>CALIFORNIA</w:t>
          </w:r>
        </w:smartTag>
      </w:smartTag>
    </w:p>
    <w:p w14:paraId="2BF3472A" w14:textId="77777777" w:rsidR="007E7901" w:rsidRPr="00C71BD5" w:rsidRDefault="007E7901" w:rsidP="007E790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ource Sans Pro" w:hAnsi="Source Sans Pro" w:cs="Arial"/>
          <w:sz w:val="22"/>
          <w:szCs w:val="22"/>
        </w:rPr>
      </w:pPr>
      <w:r w:rsidRPr="00C71BD5">
        <w:rPr>
          <w:rFonts w:ascii="Source Sans Pro" w:hAnsi="Source Sans Pro" w:cs="Arial"/>
          <w:sz w:val="22"/>
          <w:szCs w:val="22"/>
        </w:rPr>
        <w:t xml:space="preserve">The following laws apply to persons or entities doing business with the State of </w:t>
      </w:r>
      <w:smartTag w:uri="urn:schemas-microsoft-com:office:smarttags" w:element="State">
        <w:smartTag w:uri="urn:schemas-microsoft-com:office:smarttags" w:element="place">
          <w:r w:rsidRPr="00C71BD5">
            <w:rPr>
              <w:rFonts w:ascii="Source Sans Pro" w:hAnsi="Source Sans Pro" w:cs="Arial"/>
              <w:sz w:val="22"/>
              <w:szCs w:val="22"/>
            </w:rPr>
            <w:t>California</w:t>
          </w:r>
        </w:smartTag>
      </w:smartTag>
      <w:r w:rsidRPr="00C71BD5">
        <w:rPr>
          <w:rFonts w:ascii="Source Sans Pro" w:hAnsi="Source Sans Pro" w:cs="Arial"/>
          <w:sz w:val="22"/>
          <w:szCs w:val="22"/>
        </w:rPr>
        <w:t>.</w:t>
      </w:r>
    </w:p>
    <w:p w14:paraId="2EFDF14C" w14:textId="77777777" w:rsidR="007E7901" w:rsidRPr="00C71BD5" w:rsidRDefault="007E7901" w:rsidP="007E790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Source Sans Pro" w:hAnsi="Source Sans Pro" w:cs="Arial"/>
          <w:sz w:val="22"/>
          <w:szCs w:val="22"/>
        </w:rPr>
      </w:pPr>
      <w:r w:rsidRPr="00C71BD5">
        <w:rPr>
          <w:rFonts w:ascii="Source Sans Pro" w:hAnsi="Source Sans Pro" w:cs="Arial"/>
          <w:sz w:val="22"/>
          <w:szCs w:val="22"/>
        </w:rPr>
        <w:t xml:space="preserve">1. </w:t>
      </w:r>
      <w:r w:rsidRPr="00C71BD5">
        <w:rPr>
          <w:rFonts w:ascii="Source Sans Pro" w:hAnsi="Source Sans Pro" w:cs="Arial"/>
          <w:sz w:val="22"/>
          <w:szCs w:val="22"/>
        </w:rPr>
        <w:tab/>
      </w:r>
      <w:r w:rsidRPr="00C71BD5">
        <w:rPr>
          <w:rFonts w:ascii="Source Sans Pro" w:hAnsi="Source Sans Pro" w:cs="Arial"/>
          <w:sz w:val="22"/>
          <w:szCs w:val="22"/>
          <w:u w:val="single"/>
        </w:rPr>
        <w:t>CONFLICT OF INTEREST</w:t>
      </w:r>
      <w:r w:rsidRPr="00C71BD5">
        <w:rPr>
          <w:rFonts w:ascii="Source Sans Pro" w:hAnsi="Source Sans Pro" w:cs="Arial"/>
          <w:sz w:val="22"/>
          <w:szCs w:val="22"/>
        </w:rPr>
        <w:t xml:space="preserve">: Contractor needs to be aware of the following provisions regarding current or former state employees.  If Contractor has any questions on the status of any person rendering services or involved with the Agreement, the awarding agency must be contacted immediately for clarification. </w:t>
      </w:r>
    </w:p>
    <w:p w14:paraId="5F1EBEAF" w14:textId="77777777" w:rsidR="007E7901" w:rsidRPr="00C71BD5" w:rsidRDefault="007E7901" w:rsidP="007E790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Source Sans Pro" w:hAnsi="Source Sans Pro" w:cs="Arial"/>
          <w:sz w:val="22"/>
          <w:szCs w:val="22"/>
        </w:rPr>
      </w:pPr>
      <w:r w:rsidRPr="00C71BD5">
        <w:rPr>
          <w:rFonts w:ascii="Source Sans Pro" w:hAnsi="Source Sans Pro" w:cs="Arial"/>
          <w:sz w:val="22"/>
          <w:szCs w:val="22"/>
        </w:rPr>
        <w:t xml:space="preserve">Current State Employees (Pub. Contract Code §10410): </w:t>
      </w:r>
    </w:p>
    <w:p w14:paraId="398623C1" w14:textId="77777777" w:rsidR="007E7901" w:rsidRPr="00C71BD5" w:rsidRDefault="007E7901" w:rsidP="007E790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rPr>
          <w:rFonts w:ascii="Source Sans Pro" w:hAnsi="Source Sans Pro" w:cs="Arial"/>
          <w:sz w:val="22"/>
          <w:szCs w:val="22"/>
        </w:rPr>
      </w:pPr>
      <w:r w:rsidRPr="00C71BD5">
        <w:rPr>
          <w:rFonts w:ascii="Source Sans Pro" w:hAnsi="Source Sans Pro" w:cs="Arial"/>
          <w:sz w:val="22"/>
          <w:szCs w:val="22"/>
        </w:rPr>
        <w:t>1)</w:t>
      </w:r>
      <w:r w:rsidRPr="00C71BD5">
        <w:rPr>
          <w:rFonts w:ascii="Source Sans Pro" w:hAnsi="Source Sans Pro" w:cs="Arial"/>
          <w:sz w:val="22"/>
          <w:szCs w:val="22"/>
        </w:rPr>
        <w:tab/>
        <w:t xml:space="preserve">No officer or employee shall engage in any employment, activity or enterprise from which the officer or employee receives compensation or has a financial interest and which is sponsored or funded by any state agency, unless the employment, activity or enterprise is required as a condition of regular state employment. </w:t>
      </w:r>
    </w:p>
    <w:p w14:paraId="6A167755" w14:textId="77777777" w:rsidR="007E7901" w:rsidRPr="00C71BD5" w:rsidRDefault="007E7901" w:rsidP="007E790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rPr>
          <w:rFonts w:ascii="Source Sans Pro" w:hAnsi="Source Sans Pro" w:cs="Arial"/>
          <w:sz w:val="22"/>
          <w:szCs w:val="22"/>
        </w:rPr>
      </w:pPr>
      <w:r w:rsidRPr="00C71BD5">
        <w:rPr>
          <w:rFonts w:ascii="Source Sans Pro" w:hAnsi="Source Sans Pro" w:cs="Arial"/>
          <w:sz w:val="22"/>
          <w:szCs w:val="22"/>
        </w:rPr>
        <w:t>2)</w:t>
      </w:r>
      <w:r w:rsidRPr="00C71BD5">
        <w:rPr>
          <w:rFonts w:ascii="Source Sans Pro" w:hAnsi="Source Sans Pro" w:cs="Arial"/>
          <w:sz w:val="22"/>
          <w:szCs w:val="22"/>
        </w:rPr>
        <w:tab/>
        <w:t>No officer or employee shall contract on his or her own behalf as an independent contractor with any state agency to provide goods or services.</w:t>
      </w:r>
    </w:p>
    <w:p w14:paraId="7AECD802" w14:textId="77777777" w:rsidR="007E7901" w:rsidRPr="00C71BD5" w:rsidRDefault="007E7901" w:rsidP="007E790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rPr>
          <w:rFonts w:ascii="Source Sans Pro" w:hAnsi="Source Sans Pro" w:cs="Arial"/>
          <w:sz w:val="22"/>
          <w:szCs w:val="22"/>
        </w:rPr>
      </w:pPr>
      <w:r w:rsidRPr="00C71BD5">
        <w:rPr>
          <w:rFonts w:ascii="Source Sans Pro" w:hAnsi="Source Sans Pro" w:cs="Arial"/>
          <w:sz w:val="22"/>
          <w:szCs w:val="22"/>
        </w:rPr>
        <w:t>Former State Employees (Pub. Contract Code §10411):</w:t>
      </w:r>
    </w:p>
    <w:p w14:paraId="6B27C6A6" w14:textId="77777777" w:rsidR="007E7901" w:rsidRPr="00C71BD5" w:rsidRDefault="007E7901" w:rsidP="007E790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rPr>
          <w:rFonts w:ascii="Source Sans Pro" w:hAnsi="Source Sans Pro" w:cs="Arial"/>
          <w:sz w:val="22"/>
          <w:szCs w:val="22"/>
        </w:rPr>
      </w:pPr>
      <w:r w:rsidRPr="00C71BD5">
        <w:rPr>
          <w:rFonts w:ascii="Source Sans Pro" w:hAnsi="Source Sans Pro" w:cs="Arial"/>
          <w:sz w:val="22"/>
          <w:szCs w:val="22"/>
        </w:rPr>
        <w:t xml:space="preserve">1) </w:t>
      </w:r>
      <w:r w:rsidRPr="00C71BD5">
        <w:rPr>
          <w:rFonts w:ascii="Source Sans Pro" w:hAnsi="Source Sans Pro" w:cs="Arial"/>
          <w:sz w:val="22"/>
          <w:szCs w:val="22"/>
        </w:rPr>
        <w:tab/>
        <w:t>For the two-year period from the date he or she left state employment, no former state officer or employee may enter into a contract in which he or she engaged in any of the negotiations, transactions, planning, arrangements or any part of the decision-making process relevant to the contract while employed in any capacity by any state agency.</w:t>
      </w:r>
    </w:p>
    <w:p w14:paraId="6FFCCD4E" w14:textId="77777777" w:rsidR="007E7901" w:rsidRPr="00C71BD5" w:rsidRDefault="007E7901" w:rsidP="007E790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rPr>
          <w:rFonts w:ascii="Source Sans Pro" w:hAnsi="Source Sans Pro" w:cs="Arial"/>
          <w:sz w:val="22"/>
          <w:szCs w:val="22"/>
        </w:rPr>
      </w:pPr>
      <w:r w:rsidRPr="00C71BD5">
        <w:rPr>
          <w:rFonts w:ascii="Source Sans Pro" w:hAnsi="Source Sans Pro" w:cs="Arial"/>
          <w:sz w:val="22"/>
          <w:szCs w:val="22"/>
        </w:rPr>
        <w:t>2)</w:t>
      </w:r>
      <w:r w:rsidRPr="00C71BD5">
        <w:rPr>
          <w:rFonts w:ascii="Source Sans Pro" w:hAnsi="Source Sans Pro" w:cs="Arial"/>
          <w:sz w:val="22"/>
          <w:szCs w:val="22"/>
        </w:rPr>
        <w:tab/>
        <w:t>For the twelve-month period from the date he or she left state employment, no former state officer or employee may enter into a contract with any state agency if he or she was employed by that state agency in a policy-making position in the same general subject area as the proposed contract within the 12-month period prior to his or her leaving state service.</w:t>
      </w:r>
    </w:p>
    <w:p w14:paraId="505D250B" w14:textId="77777777" w:rsidR="007E7901" w:rsidRPr="00C71BD5" w:rsidRDefault="007E7901" w:rsidP="007E790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Source Sans Pro" w:hAnsi="Source Sans Pro" w:cs="Arial"/>
          <w:sz w:val="22"/>
          <w:szCs w:val="22"/>
        </w:rPr>
      </w:pPr>
      <w:r w:rsidRPr="00C71BD5">
        <w:rPr>
          <w:rFonts w:ascii="Source Sans Pro" w:hAnsi="Source Sans Pro" w:cs="Arial"/>
          <w:sz w:val="22"/>
          <w:szCs w:val="22"/>
        </w:rPr>
        <w:t>If Contractor violates any provisions of above paragraphs, such action by Contractor shall render this Agreement void. (Pub. Contract Code §10420)</w:t>
      </w:r>
    </w:p>
    <w:p w14:paraId="2062ECA4" w14:textId="77777777" w:rsidR="007E7901" w:rsidRPr="00C71BD5" w:rsidRDefault="007E7901" w:rsidP="007E790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Source Sans Pro" w:hAnsi="Source Sans Pro" w:cs="Arial"/>
          <w:sz w:val="22"/>
          <w:szCs w:val="22"/>
        </w:rPr>
      </w:pPr>
      <w:r w:rsidRPr="00C71BD5">
        <w:rPr>
          <w:rFonts w:ascii="Source Sans Pro" w:hAnsi="Source Sans Pro" w:cs="Arial"/>
          <w:sz w:val="22"/>
          <w:szCs w:val="22"/>
        </w:rPr>
        <w:t>Members of boards and commissions are exempt from this section if they do not receive payment other than payment of each meeting of the board or commission, payment for preparatory time and payment for per diem. (Pub. Contract Code §10430 (e))</w:t>
      </w:r>
    </w:p>
    <w:p w14:paraId="0E1D1AA9" w14:textId="77777777" w:rsidR="007E7901" w:rsidRPr="00C71BD5" w:rsidRDefault="007E7901" w:rsidP="007E7901">
      <w:pPr>
        <w:pStyle w:val="NormalWeb"/>
        <w:tabs>
          <w:tab w:val="left" w:pos="360"/>
        </w:tabs>
        <w:ind w:left="360" w:hanging="360"/>
        <w:rPr>
          <w:rFonts w:ascii="Source Sans Pro" w:hAnsi="Source Sans Pro" w:cs="Arial"/>
          <w:sz w:val="22"/>
          <w:szCs w:val="22"/>
        </w:rPr>
      </w:pPr>
      <w:r w:rsidRPr="00C71BD5">
        <w:rPr>
          <w:rFonts w:ascii="Source Sans Pro" w:hAnsi="Source Sans Pro" w:cs="Arial"/>
          <w:sz w:val="22"/>
          <w:szCs w:val="22"/>
        </w:rPr>
        <w:t>2.</w:t>
      </w:r>
      <w:r w:rsidRPr="00C71BD5">
        <w:rPr>
          <w:rFonts w:ascii="Source Sans Pro" w:hAnsi="Source Sans Pro" w:cs="Arial"/>
          <w:sz w:val="22"/>
          <w:szCs w:val="22"/>
        </w:rPr>
        <w:tab/>
      </w:r>
      <w:r w:rsidRPr="00C71BD5">
        <w:rPr>
          <w:rFonts w:ascii="Source Sans Pro" w:hAnsi="Source Sans Pro" w:cs="Arial"/>
          <w:sz w:val="22"/>
          <w:szCs w:val="22"/>
          <w:u w:val="single"/>
        </w:rPr>
        <w:t>LABOR CODE/WORKERS' COMPENSATION</w:t>
      </w:r>
      <w:r w:rsidRPr="00C71BD5">
        <w:rPr>
          <w:rFonts w:ascii="Source Sans Pro" w:hAnsi="Source Sans Pro" w:cs="Arial"/>
          <w:sz w:val="22"/>
          <w:szCs w:val="22"/>
        </w:rPr>
        <w:t>: Contractor needs to be</w:t>
      </w:r>
      <w:r w:rsidRPr="00C71BD5">
        <w:rPr>
          <w:rFonts w:ascii="Source Sans Pro" w:hAnsi="Source Sans Pro" w:cs="Arial"/>
          <w:i/>
          <w:sz w:val="22"/>
          <w:szCs w:val="22"/>
        </w:rPr>
        <w:t xml:space="preserve"> </w:t>
      </w:r>
      <w:r w:rsidRPr="00C71BD5">
        <w:rPr>
          <w:rFonts w:ascii="Source Sans Pro" w:hAnsi="Source Sans Pro" w:cs="Arial"/>
          <w:sz w:val="22"/>
          <w:szCs w:val="22"/>
        </w:rPr>
        <w:t>aware of the provisions which require every employer to be insured against liability for Worker's Compensation or to undertake self-insurance in accordance with the provisions, and Contractor affirms to comply with such provisions before commencing the performance of the work of this Agreement. (Labor Code Section 3700)</w:t>
      </w:r>
    </w:p>
    <w:p w14:paraId="0D947906" w14:textId="77777777" w:rsidR="007E7901" w:rsidRPr="00C71BD5" w:rsidRDefault="007E7901" w:rsidP="007E790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Source Sans Pro" w:hAnsi="Source Sans Pro" w:cs="Arial"/>
          <w:sz w:val="22"/>
          <w:szCs w:val="22"/>
        </w:rPr>
      </w:pPr>
      <w:r w:rsidRPr="00C71BD5">
        <w:rPr>
          <w:rFonts w:ascii="Source Sans Pro" w:hAnsi="Source Sans Pro" w:cs="Arial"/>
          <w:sz w:val="22"/>
          <w:szCs w:val="22"/>
        </w:rPr>
        <w:lastRenderedPageBreak/>
        <w:t xml:space="preserve">3. </w:t>
      </w:r>
      <w:r w:rsidRPr="00C71BD5">
        <w:rPr>
          <w:rFonts w:ascii="Source Sans Pro" w:hAnsi="Source Sans Pro" w:cs="Arial"/>
          <w:sz w:val="22"/>
          <w:szCs w:val="22"/>
        </w:rPr>
        <w:tab/>
      </w:r>
      <w:r w:rsidRPr="00C71BD5">
        <w:rPr>
          <w:rFonts w:ascii="Source Sans Pro" w:hAnsi="Source Sans Pro" w:cs="Arial"/>
          <w:sz w:val="22"/>
          <w:szCs w:val="22"/>
          <w:u w:val="single"/>
        </w:rPr>
        <w:t>AMERICANS WITH DISABILITIES ACT</w:t>
      </w:r>
      <w:r w:rsidRPr="00C71BD5">
        <w:rPr>
          <w:rFonts w:ascii="Source Sans Pro" w:hAnsi="Source Sans Pro" w:cs="Arial"/>
          <w:sz w:val="22"/>
          <w:szCs w:val="22"/>
        </w:rPr>
        <w:t xml:space="preserve">: Contractor assures the State that it complies with the Americans with Disabilities Act (ADA) of 1990, which prohibits discrimination on the basis of disability, as well as all applicable regulations and guidelines issued pursuant to the </w:t>
      </w:r>
      <w:smartTag w:uri="urn:schemas-microsoft-com:office:smarttags" w:element="place">
        <w:smartTag w:uri="urn:schemas-microsoft-com:office:smarttags" w:element="City">
          <w:r w:rsidRPr="00C71BD5">
            <w:rPr>
              <w:rFonts w:ascii="Source Sans Pro" w:hAnsi="Source Sans Pro" w:cs="Arial"/>
              <w:sz w:val="22"/>
              <w:szCs w:val="22"/>
            </w:rPr>
            <w:t>ADA</w:t>
          </w:r>
        </w:smartTag>
      </w:smartTag>
      <w:r w:rsidRPr="00C71BD5">
        <w:rPr>
          <w:rFonts w:ascii="Source Sans Pro" w:hAnsi="Source Sans Pro" w:cs="Arial"/>
          <w:sz w:val="22"/>
          <w:szCs w:val="22"/>
        </w:rPr>
        <w:t>. (42 U.S.C. 12101 et seq.)</w:t>
      </w:r>
    </w:p>
    <w:p w14:paraId="13F3946E" w14:textId="77777777" w:rsidR="007E7901" w:rsidRPr="00C71BD5" w:rsidRDefault="007E7901" w:rsidP="007E790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Source Sans Pro" w:hAnsi="Source Sans Pro" w:cs="Arial"/>
          <w:sz w:val="22"/>
          <w:szCs w:val="22"/>
        </w:rPr>
      </w:pPr>
      <w:r w:rsidRPr="00C71BD5">
        <w:rPr>
          <w:rFonts w:ascii="Source Sans Pro" w:hAnsi="Source Sans Pro" w:cs="Arial"/>
          <w:sz w:val="22"/>
          <w:szCs w:val="22"/>
        </w:rPr>
        <w:t xml:space="preserve">4. </w:t>
      </w:r>
      <w:r w:rsidRPr="00C71BD5">
        <w:rPr>
          <w:rFonts w:ascii="Source Sans Pro" w:hAnsi="Source Sans Pro" w:cs="Arial"/>
          <w:sz w:val="22"/>
          <w:szCs w:val="22"/>
        </w:rPr>
        <w:tab/>
      </w:r>
      <w:r w:rsidRPr="00C71BD5">
        <w:rPr>
          <w:rFonts w:ascii="Source Sans Pro" w:hAnsi="Source Sans Pro" w:cs="Arial"/>
          <w:sz w:val="22"/>
          <w:szCs w:val="22"/>
          <w:u w:val="single"/>
        </w:rPr>
        <w:t>CONTRACTOR NAME CHANGE</w:t>
      </w:r>
      <w:r w:rsidRPr="00C71BD5">
        <w:rPr>
          <w:rFonts w:ascii="Source Sans Pro" w:hAnsi="Source Sans Pro" w:cs="Arial"/>
          <w:sz w:val="22"/>
          <w:szCs w:val="22"/>
        </w:rPr>
        <w:t xml:space="preserve">: An amendment is required to change the Contractor's name as listed on this Agreement. Upon receipt of legal documentation of the name change the State will process the amendment.  Payment of invoices presented with a new name cannot be paid prior to approval of said amendment. </w:t>
      </w:r>
    </w:p>
    <w:p w14:paraId="0291EAC0" w14:textId="77777777" w:rsidR="007E7901" w:rsidRPr="00C71BD5" w:rsidRDefault="007E7901" w:rsidP="007E790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Source Sans Pro" w:hAnsi="Source Sans Pro" w:cs="Arial"/>
          <w:sz w:val="22"/>
          <w:szCs w:val="22"/>
        </w:rPr>
      </w:pPr>
      <w:r w:rsidRPr="00C71BD5">
        <w:rPr>
          <w:rFonts w:ascii="Source Sans Pro" w:hAnsi="Source Sans Pro" w:cs="Arial"/>
          <w:sz w:val="22"/>
          <w:szCs w:val="22"/>
        </w:rPr>
        <w:t xml:space="preserve">5. </w:t>
      </w:r>
      <w:r w:rsidRPr="00C71BD5">
        <w:rPr>
          <w:rFonts w:ascii="Source Sans Pro" w:hAnsi="Source Sans Pro" w:cs="Arial"/>
          <w:sz w:val="22"/>
          <w:szCs w:val="22"/>
        </w:rPr>
        <w:tab/>
      </w:r>
      <w:r w:rsidRPr="00C71BD5">
        <w:rPr>
          <w:rFonts w:ascii="Source Sans Pro" w:hAnsi="Source Sans Pro" w:cs="Arial"/>
          <w:sz w:val="22"/>
          <w:szCs w:val="22"/>
          <w:u w:val="single"/>
        </w:rPr>
        <w:t xml:space="preserve">CORPORATE QUALIFICATIONS TO DO BUSINESS IN </w:t>
      </w:r>
      <w:smartTag w:uri="urn:schemas-microsoft-com:office:smarttags" w:element="place">
        <w:smartTag w:uri="urn:schemas-microsoft-com:office:smarttags" w:element="State">
          <w:r w:rsidRPr="00C71BD5">
            <w:rPr>
              <w:rFonts w:ascii="Source Sans Pro" w:hAnsi="Source Sans Pro" w:cs="Arial"/>
              <w:sz w:val="22"/>
              <w:szCs w:val="22"/>
              <w:u w:val="single"/>
            </w:rPr>
            <w:t>CALIFORNIA</w:t>
          </w:r>
        </w:smartTag>
      </w:smartTag>
      <w:r w:rsidRPr="00C71BD5">
        <w:rPr>
          <w:rFonts w:ascii="Source Sans Pro" w:hAnsi="Source Sans Pro" w:cs="Arial"/>
          <w:sz w:val="22"/>
          <w:szCs w:val="22"/>
        </w:rPr>
        <w:t xml:space="preserve">: </w:t>
      </w:r>
    </w:p>
    <w:p w14:paraId="32E7705D" w14:textId="77777777" w:rsidR="007E7901" w:rsidRPr="00C71BD5" w:rsidRDefault="007E7901" w:rsidP="007E790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rPr>
          <w:rFonts w:ascii="Source Sans Pro" w:hAnsi="Source Sans Pro" w:cs="Arial"/>
          <w:sz w:val="22"/>
          <w:szCs w:val="22"/>
        </w:rPr>
      </w:pPr>
      <w:r w:rsidRPr="00C71BD5">
        <w:rPr>
          <w:rFonts w:ascii="Source Sans Pro" w:hAnsi="Source Sans Pro" w:cs="Arial"/>
          <w:sz w:val="22"/>
          <w:szCs w:val="22"/>
        </w:rPr>
        <w:t xml:space="preserve">a. </w:t>
      </w:r>
      <w:r w:rsidRPr="00C71BD5">
        <w:rPr>
          <w:rFonts w:ascii="Source Sans Pro" w:hAnsi="Source Sans Pro" w:cs="Arial"/>
          <w:sz w:val="22"/>
          <w:szCs w:val="22"/>
        </w:rPr>
        <w:tab/>
        <w:t xml:space="preserve">When agreements are to be performed in the state by corporations, the contracting agencies will be verifying that the contractor is currently qualified to do business in </w:t>
      </w:r>
      <w:smartTag w:uri="urn:schemas-microsoft-com:office:smarttags" w:element="place">
        <w:smartTag w:uri="urn:schemas-microsoft-com:office:smarttags" w:element="State">
          <w:r w:rsidRPr="00C71BD5">
            <w:rPr>
              <w:rFonts w:ascii="Source Sans Pro" w:hAnsi="Source Sans Pro" w:cs="Arial"/>
              <w:sz w:val="22"/>
              <w:szCs w:val="22"/>
            </w:rPr>
            <w:t>California</w:t>
          </w:r>
        </w:smartTag>
      </w:smartTag>
      <w:r w:rsidRPr="00C71BD5">
        <w:rPr>
          <w:rFonts w:ascii="Source Sans Pro" w:hAnsi="Source Sans Pro" w:cs="Arial"/>
          <w:sz w:val="22"/>
          <w:szCs w:val="22"/>
        </w:rPr>
        <w:t xml:space="preserve"> in order to ensure that all obligations due to the state are fulfilled.  </w:t>
      </w:r>
    </w:p>
    <w:p w14:paraId="73CE647E" w14:textId="77777777" w:rsidR="007E7901" w:rsidRPr="00C71BD5" w:rsidRDefault="007E7901" w:rsidP="007E790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rPr>
          <w:rFonts w:ascii="Source Sans Pro" w:hAnsi="Source Sans Pro" w:cs="Arial"/>
          <w:sz w:val="22"/>
          <w:szCs w:val="22"/>
        </w:rPr>
      </w:pPr>
      <w:r w:rsidRPr="00C71BD5">
        <w:rPr>
          <w:rFonts w:ascii="Source Sans Pro" w:hAnsi="Source Sans Pro" w:cs="Arial"/>
          <w:sz w:val="22"/>
          <w:szCs w:val="22"/>
        </w:rPr>
        <w:t xml:space="preserve">b. </w:t>
      </w:r>
      <w:r w:rsidRPr="00C71BD5">
        <w:rPr>
          <w:rFonts w:ascii="Source Sans Pro" w:hAnsi="Source Sans Pro" w:cs="Arial"/>
          <w:sz w:val="22"/>
          <w:szCs w:val="22"/>
        </w:rPr>
        <w:tab/>
        <w:t>"Doing business" is defined in R&amp;TC Section 23101 as actively engaging in any transaction for the purpose of financial or pecuniary gain or profit.  Although there are some statutory exceptions to taxation, rarely will a corporate contractor performing within the state not be subject to the franchise tax.</w:t>
      </w:r>
    </w:p>
    <w:p w14:paraId="4FF23C45" w14:textId="77777777" w:rsidR="007E7901" w:rsidRPr="00C71BD5" w:rsidRDefault="007E7901" w:rsidP="007E790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rPr>
          <w:rFonts w:ascii="Source Sans Pro" w:hAnsi="Source Sans Pro" w:cs="Arial"/>
          <w:sz w:val="22"/>
          <w:szCs w:val="22"/>
        </w:rPr>
      </w:pPr>
      <w:r w:rsidRPr="00C71BD5">
        <w:rPr>
          <w:rFonts w:ascii="Source Sans Pro" w:hAnsi="Source Sans Pro" w:cs="Arial"/>
          <w:sz w:val="22"/>
          <w:szCs w:val="22"/>
        </w:rPr>
        <w:t xml:space="preserve">c. </w:t>
      </w:r>
      <w:r w:rsidRPr="00C71BD5">
        <w:rPr>
          <w:rFonts w:ascii="Source Sans Pro" w:hAnsi="Source Sans Pro" w:cs="Arial"/>
          <w:sz w:val="22"/>
          <w:szCs w:val="22"/>
        </w:rPr>
        <w:tab/>
        <w:t xml:space="preserve">Both domestic and foreign corporations (those incorporated outside of </w:t>
      </w:r>
      <w:smartTag w:uri="urn:schemas-microsoft-com:office:smarttags" w:element="State">
        <w:r w:rsidRPr="00C71BD5">
          <w:rPr>
            <w:rFonts w:ascii="Source Sans Pro" w:hAnsi="Source Sans Pro" w:cs="Arial"/>
            <w:sz w:val="22"/>
            <w:szCs w:val="22"/>
          </w:rPr>
          <w:t>California</w:t>
        </w:r>
      </w:smartTag>
      <w:r w:rsidRPr="00C71BD5">
        <w:rPr>
          <w:rFonts w:ascii="Source Sans Pro" w:hAnsi="Source Sans Pro" w:cs="Arial"/>
          <w:sz w:val="22"/>
          <w:szCs w:val="22"/>
        </w:rPr>
        <w:t xml:space="preserve">) must be in good standing in order to be qualified to do business in </w:t>
      </w:r>
      <w:smartTag w:uri="urn:schemas-microsoft-com:office:smarttags" w:element="place">
        <w:smartTag w:uri="urn:schemas-microsoft-com:office:smarttags" w:element="State">
          <w:r w:rsidRPr="00C71BD5">
            <w:rPr>
              <w:rFonts w:ascii="Source Sans Pro" w:hAnsi="Source Sans Pro" w:cs="Arial"/>
              <w:sz w:val="22"/>
              <w:szCs w:val="22"/>
            </w:rPr>
            <w:t>California</w:t>
          </w:r>
        </w:smartTag>
      </w:smartTag>
      <w:r w:rsidRPr="00C71BD5">
        <w:rPr>
          <w:rFonts w:ascii="Source Sans Pro" w:hAnsi="Source Sans Pro" w:cs="Arial"/>
          <w:sz w:val="22"/>
          <w:szCs w:val="22"/>
        </w:rPr>
        <w:t>.  Agencies will determine whether a corporation is in good standing by calling the Office of the Secretary of State.</w:t>
      </w:r>
    </w:p>
    <w:p w14:paraId="1AFEFEB5" w14:textId="77777777" w:rsidR="007E7901" w:rsidRPr="00C71BD5" w:rsidRDefault="007E7901" w:rsidP="007E790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Source Sans Pro" w:hAnsi="Source Sans Pro" w:cs="Arial"/>
          <w:sz w:val="22"/>
          <w:szCs w:val="22"/>
        </w:rPr>
      </w:pPr>
      <w:r w:rsidRPr="00C71BD5">
        <w:rPr>
          <w:rFonts w:ascii="Source Sans Pro" w:hAnsi="Source Sans Pro" w:cs="Arial"/>
          <w:sz w:val="22"/>
          <w:szCs w:val="22"/>
        </w:rPr>
        <w:t xml:space="preserve">6. </w:t>
      </w:r>
      <w:r w:rsidRPr="00C71BD5">
        <w:rPr>
          <w:rFonts w:ascii="Source Sans Pro" w:hAnsi="Source Sans Pro" w:cs="Arial"/>
          <w:sz w:val="22"/>
          <w:szCs w:val="22"/>
        </w:rPr>
        <w:tab/>
      </w:r>
      <w:r w:rsidRPr="00C71BD5">
        <w:rPr>
          <w:rFonts w:ascii="Source Sans Pro" w:hAnsi="Source Sans Pro" w:cs="Arial"/>
          <w:sz w:val="22"/>
          <w:szCs w:val="22"/>
          <w:u w:val="single"/>
        </w:rPr>
        <w:t>RESOLUTION</w:t>
      </w:r>
      <w:r w:rsidRPr="00C71BD5">
        <w:rPr>
          <w:rFonts w:ascii="Source Sans Pro" w:hAnsi="Source Sans Pro" w:cs="Arial"/>
          <w:sz w:val="22"/>
          <w:szCs w:val="22"/>
        </w:rPr>
        <w:t>: A county, city, district, or other local public body must provide the State with a copy of a resolution, order, motion, or ordinance of the local governing body which by law has authority to enter into an agreement, authorizing execution of the agreement.</w:t>
      </w:r>
    </w:p>
    <w:p w14:paraId="437E1ED9" w14:textId="77777777" w:rsidR="007E7901" w:rsidRPr="00C71BD5" w:rsidRDefault="007E7901" w:rsidP="007E790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360" w:hanging="360"/>
        <w:rPr>
          <w:rFonts w:ascii="Source Sans Pro" w:hAnsi="Source Sans Pro" w:cs="Arial"/>
          <w:sz w:val="22"/>
          <w:szCs w:val="22"/>
        </w:rPr>
      </w:pPr>
      <w:r w:rsidRPr="00C71BD5">
        <w:rPr>
          <w:rFonts w:ascii="Source Sans Pro" w:hAnsi="Source Sans Pro" w:cs="Arial"/>
          <w:sz w:val="22"/>
          <w:szCs w:val="22"/>
        </w:rPr>
        <w:t xml:space="preserve">7. </w:t>
      </w:r>
      <w:r w:rsidRPr="00C71BD5">
        <w:rPr>
          <w:rFonts w:ascii="Source Sans Pro" w:hAnsi="Source Sans Pro" w:cs="Arial"/>
          <w:sz w:val="22"/>
          <w:szCs w:val="22"/>
        </w:rPr>
        <w:tab/>
      </w:r>
      <w:r w:rsidRPr="00C71BD5">
        <w:rPr>
          <w:rFonts w:ascii="Source Sans Pro" w:hAnsi="Source Sans Pro" w:cs="Arial"/>
          <w:sz w:val="22"/>
          <w:szCs w:val="22"/>
          <w:u w:val="single"/>
        </w:rPr>
        <w:t>AIR OR WATER POLLUTION VIOLATION</w:t>
      </w:r>
      <w:r w:rsidRPr="00C71BD5">
        <w:rPr>
          <w:rFonts w:ascii="Source Sans Pro" w:hAnsi="Source Sans Pro" w:cs="Arial"/>
          <w:sz w:val="22"/>
          <w:szCs w:val="22"/>
        </w:rPr>
        <w:t>: Under the</w:t>
      </w:r>
      <w:r w:rsidRPr="00C71BD5">
        <w:rPr>
          <w:rFonts w:ascii="Source Sans Pro" w:hAnsi="Source Sans Pro" w:cs="Arial"/>
          <w:i/>
          <w:sz w:val="22"/>
          <w:szCs w:val="22"/>
        </w:rPr>
        <w:t xml:space="preserve"> </w:t>
      </w:r>
      <w:r w:rsidRPr="00C71BD5">
        <w:rPr>
          <w:rFonts w:ascii="Source Sans Pro" w:hAnsi="Source Sans Pro" w:cs="Arial"/>
          <w:sz w:val="22"/>
          <w:szCs w:val="22"/>
        </w:rPr>
        <w:t>State laws, the Contractor shall</w:t>
      </w:r>
      <w:r w:rsidRPr="00C71BD5">
        <w:rPr>
          <w:rFonts w:ascii="Source Sans Pro" w:hAnsi="Source Sans Pro" w:cs="Arial"/>
          <w:i/>
          <w:sz w:val="22"/>
          <w:szCs w:val="22"/>
        </w:rPr>
        <w:t xml:space="preserve"> </w:t>
      </w:r>
      <w:r w:rsidRPr="00C71BD5">
        <w:rPr>
          <w:rFonts w:ascii="Source Sans Pro" w:hAnsi="Source Sans Pro" w:cs="Arial"/>
          <w:sz w:val="22"/>
          <w:szCs w:val="22"/>
        </w:rPr>
        <w:t>not be</w:t>
      </w:r>
      <w:r w:rsidRPr="00C71BD5">
        <w:rPr>
          <w:rFonts w:ascii="Source Sans Pro" w:hAnsi="Source Sans Pro" w:cs="Arial"/>
          <w:i/>
          <w:sz w:val="22"/>
          <w:szCs w:val="22"/>
        </w:rPr>
        <w:t xml:space="preserve">: </w:t>
      </w:r>
      <w:r w:rsidRPr="00C71BD5">
        <w:rPr>
          <w:rFonts w:ascii="Source Sans Pro" w:hAnsi="Source Sans Pro" w:cs="Arial"/>
          <w:sz w:val="22"/>
          <w:szCs w:val="22"/>
        </w:rPr>
        <w:t>(1) in violation of any order or resolution not subject to review promulgated by the State Air Resources Board or an air pollution control district; (2) subject to cease and desist order not subject to review issued pursuant to Section 13301 of the Water Code for violation of waste discharge requirements or discharge prohibitions; or (3) finally determined to be in violation of provisions of federal law relating to air or water pollution.</w:t>
      </w:r>
    </w:p>
    <w:p w14:paraId="58725468" w14:textId="77777777" w:rsidR="007E7901" w:rsidRPr="00C71BD5" w:rsidRDefault="007E7901" w:rsidP="007E790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360" w:hanging="360"/>
        <w:rPr>
          <w:rFonts w:ascii="Source Sans Pro" w:hAnsi="Source Sans Pro" w:cs="Arial"/>
          <w:sz w:val="22"/>
          <w:szCs w:val="22"/>
        </w:rPr>
      </w:pPr>
    </w:p>
    <w:p w14:paraId="351CF100" w14:textId="77777777" w:rsidR="007E7901" w:rsidRPr="00C71BD5" w:rsidRDefault="007E7901" w:rsidP="007E790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360" w:hanging="360"/>
        <w:rPr>
          <w:rFonts w:ascii="Source Sans Pro" w:hAnsi="Source Sans Pro" w:cs="Arial"/>
          <w:sz w:val="22"/>
          <w:szCs w:val="22"/>
        </w:rPr>
      </w:pPr>
      <w:r w:rsidRPr="00C71BD5">
        <w:rPr>
          <w:rFonts w:ascii="Source Sans Pro" w:hAnsi="Source Sans Pro" w:cs="Arial"/>
          <w:sz w:val="22"/>
          <w:szCs w:val="22"/>
        </w:rPr>
        <w:t xml:space="preserve">8. </w:t>
      </w:r>
      <w:r w:rsidRPr="00C71BD5">
        <w:rPr>
          <w:rFonts w:ascii="Source Sans Pro" w:hAnsi="Source Sans Pro" w:cs="Arial"/>
          <w:sz w:val="22"/>
          <w:szCs w:val="22"/>
        </w:rPr>
        <w:tab/>
      </w:r>
      <w:r w:rsidRPr="00C71BD5">
        <w:rPr>
          <w:rFonts w:ascii="Source Sans Pro" w:hAnsi="Source Sans Pro" w:cs="Arial"/>
          <w:sz w:val="22"/>
          <w:szCs w:val="22"/>
          <w:u w:val="single"/>
        </w:rPr>
        <w:t>PAYEE DATA RECORD FORM STD. 204</w:t>
      </w:r>
      <w:r w:rsidRPr="00C71BD5">
        <w:rPr>
          <w:rFonts w:ascii="Source Sans Pro" w:hAnsi="Source Sans Pro" w:cs="Arial"/>
          <w:sz w:val="22"/>
          <w:szCs w:val="22"/>
        </w:rPr>
        <w:t>: This form must be completed by all contractors that are not another state agency or other governmental entity.</w:t>
      </w:r>
    </w:p>
    <w:p w14:paraId="325650F6" w14:textId="50E7053E" w:rsidR="007E7901" w:rsidRPr="00C71BD5" w:rsidRDefault="002B62FD" w:rsidP="0010400B">
      <w:pPr>
        <w:ind w:left="360"/>
        <w:rPr>
          <w:rFonts w:ascii="Source Sans Pro" w:hAnsi="Source Sans Pro" w:cs="Times New Roman"/>
          <w:sz w:val="22"/>
          <w:szCs w:val="22"/>
        </w:rPr>
      </w:pPr>
      <w:r w:rsidRPr="00C71BD5">
        <w:rPr>
          <w:rFonts w:ascii="Source Sans Pro" w:hAnsi="Source Sans Pro"/>
        </w:rPr>
        <w:t>http://www.documents.dgs.ca.gov/dgs/fmc/pdf/std204.pdf</w:t>
      </w:r>
    </w:p>
    <w:p w14:paraId="346CBD8B" w14:textId="77777777" w:rsidR="007E7901" w:rsidRPr="00C71BD5" w:rsidRDefault="007E7901" w:rsidP="0010400B">
      <w:pPr>
        <w:ind w:left="360"/>
        <w:rPr>
          <w:rFonts w:ascii="Source Sans Pro" w:hAnsi="Source Sans Pro" w:cs="Arial"/>
        </w:rPr>
        <w:sectPr w:rsidR="007E7901" w:rsidRPr="00C71BD5" w:rsidSect="00F94E41">
          <w:pgSz w:w="12240" w:h="15840"/>
          <w:pgMar w:top="1440" w:right="1080" w:bottom="1440" w:left="1080" w:header="720" w:footer="720" w:gutter="0"/>
          <w:pgBorders w:offsetFrom="page">
            <w:top w:val="single" w:sz="4" w:space="24" w:color="4F81BD" w:themeColor="accent1"/>
            <w:left w:val="single" w:sz="4" w:space="24" w:color="4F81BD" w:themeColor="accent1"/>
            <w:bottom w:val="single" w:sz="4" w:space="24" w:color="4F81BD" w:themeColor="accent1"/>
            <w:right w:val="single" w:sz="4" w:space="24" w:color="4F81BD" w:themeColor="accent1"/>
          </w:pgBorders>
          <w:cols w:space="720"/>
          <w:docGrid w:linePitch="326"/>
        </w:sectPr>
      </w:pPr>
    </w:p>
    <w:p w14:paraId="4AB03E9C" w14:textId="3C69C0E5" w:rsidR="00DC7DC4" w:rsidRPr="00C71BD5" w:rsidRDefault="009154D5" w:rsidP="00180AC1">
      <w:pPr>
        <w:pStyle w:val="Heading2"/>
        <w:rPr>
          <w:rFonts w:ascii="Source Sans Pro" w:hAnsi="Source Sans Pro" w:cstheme="minorHAnsi"/>
          <w:color w:val="1F497D" w:themeColor="text2"/>
        </w:rPr>
      </w:pPr>
      <w:bookmarkStart w:id="627" w:name="_Toc449517780"/>
      <w:bookmarkStart w:id="628" w:name="_Toc117260224"/>
      <w:r w:rsidRPr="00C71BD5">
        <w:rPr>
          <w:rFonts w:ascii="Source Sans Pro" w:hAnsi="Source Sans Pro" w:cstheme="minorHAnsi"/>
          <w:color w:val="1F497D" w:themeColor="text2"/>
        </w:rPr>
        <w:lastRenderedPageBreak/>
        <w:t xml:space="preserve">ATTACHMENT </w:t>
      </w:r>
      <w:r w:rsidR="0075578E" w:rsidRPr="00C71BD5">
        <w:rPr>
          <w:rFonts w:ascii="Source Sans Pro" w:hAnsi="Source Sans Pro" w:cstheme="minorHAnsi"/>
          <w:color w:val="1F497D" w:themeColor="text2"/>
        </w:rPr>
        <w:t>1</w:t>
      </w:r>
      <w:r w:rsidR="00282D12" w:rsidRPr="00C71BD5">
        <w:rPr>
          <w:rFonts w:ascii="Source Sans Pro" w:hAnsi="Source Sans Pro" w:cstheme="minorHAnsi"/>
          <w:color w:val="1F497D" w:themeColor="text2"/>
        </w:rPr>
        <w:t>5</w:t>
      </w:r>
      <w:r w:rsidR="00DC7DC4" w:rsidRPr="00C71BD5">
        <w:rPr>
          <w:rFonts w:ascii="Source Sans Pro" w:hAnsi="Source Sans Pro" w:cstheme="minorHAnsi"/>
          <w:color w:val="1F497D" w:themeColor="text2"/>
        </w:rPr>
        <w:t xml:space="preserve">: </w:t>
      </w:r>
      <w:r w:rsidR="00180AC1" w:rsidRPr="00C71BD5">
        <w:rPr>
          <w:rFonts w:ascii="Source Sans Pro" w:hAnsi="Source Sans Pro" w:cstheme="minorHAnsi"/>
          <w:color w:val="1F497D" w:themeColor="text2"/>
        </w:rPr>
        <w:t>Darfur Contracting Act Certification (i</w:t>
      </w:r>
      <w:r w:rsidR="00DC7DC4" w:rsidRPr="00C71BD5">
        <w:rPr>
          <w:rFonts w:ascii="Source Sans Pro" w:hAnsi="Source Sans Pro" w:cstheme="minorHAnsi"/>
          <w:color w:val="1F497D" w:themeColor="text2"/>
        </w:rPr>
        <w:t>f applicable</w:t>
      </w:r>
      <w:r w:rsidR="00180AC1" w:rsidRPr="00C71BD5">
        <w:rPr>
          <w:rFonts w:ascii="Source Sans Pro" w:hAnsi="Source Sans Pro" w:cstheme="minorHAnsi"/>
          <w:color w:val="1F497D" w:themeColor="text2"/>
        </w:rPr>
        <w:t>)</w:t>
      </w:r>
      <w:bookmarkEnd w:id="624"/>
      <w:bookmarkEnd w:id="625"/>
      <w:bookmarkEnd w:id="626"/>
      <w:bookmarkEnd w:id="627"/>
      <w:bookmarkEnd w:id="628"/>
    </w:p>
    <w:p w14:paraId="665EBA97" w14:textId="77777777" w:rsidR="00DC7DC4" w:rsidRPr="00C71BD5" w:rsidRDefault="00DC7DC4" w:rsidP="00DC7DC4">
      <w:pPr>
        <w:spacing w:after="0" w:line="240" w:lineRule="auto"/>
        <w:rPr>
          <w:rFonts w:ascii="Source Sans Pro" w:hAnsi="Source Sans Pro" w:cs="Arial"/>
          <w:sz w:val="20"/>
          <w:szCs w:val="20"/>
        </w:rPr>
      </w:pPr>
      <w:r w:rsidRPr="00C71BD5">
        <w:rPr>
          <w:rFonts w:ascii="Source Sans Pro" w:hAnsi="Source Sans Pro" w:cs="Arial"/>
          <w:sz w:val="20"/>
          <w:szCs w:val="20"/>
        </w:rPr>
        <w:t xml:space="preserve">Public Contract Code Sections 10475 -10481 applies to any company that currently or within the previous three years has had business activities or other operations outside of the United States. For such a company to bid on or submit a </w:t>
      </w:r>
      <w:r w:rsidR="00DB62FD" w:rsidRPr="00C71BD5">
        <w:rPr>
          <w:rFonts w:ascii="Source Sans Pro" w:hAnsi="Source Sans Pro" w:cs="Arial"/>
          <w:sz w:val="20"/>
          <w:szCs w:val="20"/>
        </w:rPr>
        <w:t>Proposal</w:t>
      </w:r>
      <w:r w:rsidRPr="00C71BD5">
        <w:rPr>
          <w:rFonts w:ascii="Source Sans Pro" w:hAnsi="Source Sans Pro" w:cs="Arial"/>
          <w:sz w:val="20"/>
          <w:szCs w:val="20"/>
        </w:rPr>
        <w:t xml:space="preserve"> for a State of California contract, the company must certify that it is either a) not a scrutinized company; or b) a scrutinized company that has been granted permission by the Department of General Services to submit a </w:t>
      </w:r>
      <w:r w:rsidR="00DB62FD" w:rsidRPr="00C71BD5">
        <w:rPr>
          <w:rFonts w:ascii="Source Sans Pro" w:hAnsi="Source Sans Pro" w:cs="Arial"/>
          <w:sz w:val="20"/>
          <w:szCs w:val="20"/>
        </w:rPr>
        <w:t>Proposal</w:t>
      </w:r>
      <w:r w:rsidRPr="00C71BD5">
        <w:rPr>
          <w:rFonts w:ascii="Source Sans Pro" w:hAnsi="Source Sans Pro" w:cs="Arial"/>
          <w:sz w:val="20"/>
          <w:szCs w:val="20"/>
        </w:rPr>
        <w:t xml:space="preserve">. </w:t>
      </w:r>
    </w:p>
    <w:p w14:paraId="5B291D7A" w14:textId="77777777" w:rsidR="00DC7DC4" w:rsidRPr="00C71BD5" w:rsidRDefault="00DC7DC4" w:rsidP="00DC7DC4">
      <w:pPr>
        <w:spacing w:after="0" w:line="240" w:lineRule="auto"/>
        <w:rPr>
          <w:rFonts w:ascii="Source Sans Pro" w:hAnsi="Source Sans Pro" w:cs="Arial"/>
          <w:sz w:val="20"/>
          <w:szCs w:val="20"/>
        </w:rPr>
      </w:pPr>
    </w:p>
    <w:p w14:paraId="535CBD5E" w14:textId="77777777" w:rsidR="00DC7DC4" w:rsidRPr="00C71BD5" w:rsidRDefault="00DC7DC4" w:rsidP="00DC7DC4">
      <w:pPr>
        <w:spacing w:after="0" w:line="240" w:lineRule="auto"/>
        <w:rPr>
          <w:rFonts w:ascii="Source Sans Pro" w:hAnsi="Source Sans Pro" w:cs="Arial"/>
          <w:bCs/>
          <w:sz w:val="20"/>
          <w:szCs w:val="20"/>
        </w:rPr>
      </w:pPr>
      <w:r w:rsidRPr="00C71BD5">
        <w:rPr>
          <w:rFonts w:ascii="Source Sans Pro" w:hAnsi="Source Sans Pro" w:cs="Arial"/>
          <w:sz w:val="20"/>
          <w:szCs w:val="20"/>
        </w:rPr>
        <w:t xml:space="preserve">If your company has not, within the previous three years, had any business activities or other operations outside of the United States, you do </w:t>
      </w:r>
      <w:r w:rsidRPr="00C71BD5">
        <w:rPr>
          <w:rFonts w:ascii="Source Sans Pro" w:hAnsi="Source Sans Pro" w:cs="Arial"/>
          <w:b/>
          <w:sz w:val="20"/>
          <w:szCs w:val="20"/>
          <w:u w:val="single"/>
        </w:rPr>
        <w:t>not</w:t>
      </w:r>
      <w:r w:rsidRPr="00C71BD5">
        <w:rPr>
          <w:rFonts w:ascii="Source Sans Pro" w:hAnsi="Source Sans Pro" w:cs="Arial"/>
          <w:sz w:val="20"/>
          <w:szCs w:val="20"/>
        </w:rPr>
        <w:t xml:space="preserve"> need to complete this form.</w:t>
      </w:r>
    </w:p>
    <w:p w14:paraId="27D99624" w14:textId="2FB7B6BC" w:rsidR="00DC7DC4" w:rsidRPr="00C71BD5" w:rsidRDefault="00BF473D" w:rsidP="00DC7DC4">
      <w:pPr>
        <w:spacing w:after="0" w:line="240" w:lineRule="auto"/>
        <w:rPr>
          <w:rFonts w:ascii="Source Sans Pro" w:hAnsi="Source Sans Pro" w:cs="Arial"/>
          <w:b/>
          <w:bCs/>
          <w:sz w:val="20"/>
          <w:szCs w:val="20"/>
          <w:u w:val="single"/>
        </w:rPr>
      </w:pPr>
      <w:r w:rsidRPr="00C71BD5">
        <w:rPr>
          <w:rFonts w:ascii="Source Sans Pro" w:hAnsi="Source Sans Pro" w:cs="Arial"/>
          <w:b/>
          <w:bCs/>
          <w:sz w:val="20"/>
          <w:szCs w:val="20"/>
          <w:u w:val="single"/>
        </w:rPr>
        <w:t xml:space="preserve"> </w:t>
      </w:r>
    </w:p>
    <w:p w14:paraId="6161B87F" w14:textId="77777777" w:rsidR="00DC7DC4" w:rsidRPr="00C71BD5" w:rsidRDefault="00DC7DC4" w:rsidP="00DC7DC4">
      <w:pPr>
        <w:spacing w:after="0" w:line="240" w:lineRule="auto"/>
        <w:rPr>
          <w:rFonts w:ascii="Source Sans Pro" w:hAnsi="Source Sans Pro" w:cs="Arial"/>
          <w:sz w:val="20"/>
          <w:szCs w:val="20"/>
        </w:rPr>
      </w:pPr>
      <w:r w:rsidRPr="00C71BD5">
        <w:rPr>
          <w:rFonts w:ascii="Source Sans Pro" w:hAnsi="Source Sans Pro" w:cs="Arial"/>
          <w:b/>
          <w:bCs/>
          <w:sz w:val="20"/>
          <w:szCs w:val="20"/>
          <w:u w:val="single"/>
        </w:rPr>
        <w:t>OPTION #1 - CERTIFICATION</w:t>
      </w:r>
      <w:r w:rsidRPr="00C71BD5">
        <w:rPr>
          <w:rFonts w:ascii="Source Sans Pro" w:hAnsi="Source Sans Pro" w:cs="Arial"/>
          <w:sz w:val="20"/>
          <w:szCs w:val="20"/>
        </w:rPr>
        <w:t xml:space="preserve"> </w:t>
      </w:r>
    </w:p>
    <w:p w14:paraId="7CEFBCAB" w14:textId="77777777" w:rsidR="00DC7DC4" w:rsidRPr="00C71BD5" w:rsidRDefault="00DC7DC4" w:rsidP="00DC7DC4">
      <w:pPr>
        <w:spacing w:after="0" w:line="240" w:lineRule="auto"/>
        <w:rPr>
          <w:rFonts w:ascii="Source Sans Pro" w:hAnsi="Source Sans Pro" w:cs="Arial"/>
          <w:sz w:val="20"/>
          <w:szCs w:val="20"/>
        </w:rPr>
      </w:pPr>
      <w:r w:rsidRPr="00C71BD5">
        <w:rPr>
          <w:rFonts w:ascii="Source Sans Pro" w:hAnsi="Source Sans Pro" w:cs="Arial"/>
          <w:sz w:val="20"/>
          <w:szCs w:val="20"/>
        </w:rPr>
        <w:t xml:space="preserve">If your company, within the previous three years, has had business activities or other operations outside of the United States, in order to be eligible to submit a bid or </w:t>
      </w:r>
      <w:r w:rsidR="00DB62FD" w:rsidRPr="00C71BD5">
        <w:rPr>
          <w:rFonts w:ascii="Source Sans Pro" w:hAnsi="Source Sans Pro" w:cs="Arial"/>
          <w:sz w:val="20"/>
          <w:szCs w:val="20"/>
        </w:rPr>
        <w:t>Proposal</w:t>
      </w:r>
      <w:r w:rsidRPr="00C71BD5">
        <w:rPr>
          <w:rFonts w:ascii="Source Sans Pro" w:hAnsi="Source Sans Pro" w:cs="Arial"/>
          <w:sz w:val="20"/>
          <w:szCs w:val="20"/>
        </w:rPr>
        <w:t xml:space="preserve">, please insert your company name and Federal ID Number and complete the certification below.  </w:t>
      </w:r>
    </w:p>
    <w:p w14:paraId="1425F8D7" w14:textId="77777777" w:rsidR="00DC7DC4" w:rsidRPr="00C71BD5" w:rsidRDefault="00DC7DC4" w:rsidP="00DC7DC4">
      <w:pPr>
        <w:spacing w:after="0" w:line="240" w:lineRule="auto"/>
        <w:rPr>
          <w:rFonts w:ascii="Source Sans Pro" w:hAnsi="Source Sans Pro" w:cs="Arial"/>
          <w:b/>
          <w:bCs/>
          <w:sz w:val="20"/>
          <w:szCs w:val="20"/>
          <w:u w:val="single"/>
        </w:rPr>
      </w:pPr>
    </w:p>
    <w:p w14:paraId="0FC80861" w14:textId="77777777" w:rsidR="00DC7DC4" w:rsidRPr="00C71BD5" w:rsidRDefault="00DC7DC4" w:rsidP="00DC7DC4">
      <w:pPr>
        <w:spacing w:after="0" w:line="240" w:lineRule="auto"/>
        <w:rPr>
          <w:rFonts w:ascii="Source Sans Pro" w:hAnsi="Source Sans Pro" w:cs="Arial"/>
          <w:sz w:val="20"/>
          <w:szCs w:val="20"/>
        </w:rPr>
      </w:pPr>
      <w:r w:rsidRPr="00C71BD5">
        <w:rPr>
          <w:rFonts w:ascii="Source Sans Pro" w:hAnsi="Source Sans Pro" w:cs="Arial"/>
          <w:sz w:val="20"/>
          <w:szCs w:val="20"/>
        </w:rPr>
        <w:t xml:space="preserve">I, the official named below, CERTIFY UNDER PENALTY OF PERJURY that a) the prospective proposer/bidder named below is </w:t>
      </w:r>
      <w:r w:rsidRPr="00C71BD5">
        <w:rPr>
          <w:rFonts w:ascii="Source Sans Pro" w:hAnsi="Source Sans Pro" w:cs="Arial"/>
          <w:b/>
          <w:sz w:val="20"/>
          <w:szCs w:val="20"/>
          <w:u w:val="single"/>
        </w:rPr>
        <w:t>not</w:t>
      </w:r>
      <w:r w:rsidRPr="00C71BD5">
        <w:rPr>
          <w:rFonts w:ascii="Source Sans Pro" w:hAnsi="Source Sans Pro" w:cs="Arial"/>
          <w:sz w:val="20"/>
          <w:szCs w:val="20"/>
        </w:rPr>
        <w:t xml:space="preserve"> a scrutinized company per Public Contract Code 10476; and b) I am duly authorized to legally bind the prospective proposer/bidder named below. This certification is made under the laws of the State of California.</w:t>
      </w:r>
    </w:p>
    <w:p w14:paraId="07F63487" w14:textId="77777777" w:rsidR="00DC7DC4" w:rsidRPr="00C71BD5" w:rsidRDefault="00DC7DC4" w:rsidP="00DC7DC4">
      <w:pPr>
        <w:pStyle w:val="HTMLPreformatted"/>
        <w:rPr>
          <w:rFonts w:ascii="Source Sans Pro" w:hAnsi="Source Sans Pro" w:cs="Arial"/>
        </w:rPr>
      </w:pPr>
    </w:p>
    <w:tbl>
      <w:tblPr>
        <w:tblW w:w="0" w:type="auto"/>
        <w:tblInd w:w="75" w:type="dxa"/>
        <w:tblCellMar>
          <w:left w:w="0" w:type="dxa"/>
          <w:right w:w="0" w:type="dxa"/>
        </w:tblCellMar>
        <w:tblLook w:val="04A0" w:firstRow="1" w:lastRow="0" w:firstColumn="1" w:lastColumn="0" w:noHBand="0" w:noVBand="1"/>
      </w:tblPr>
      <w:tblGrid>
        <w:gridCol w:w="3772"/>
        <w:gridCol w:w="2629"/>
        <w:gridCol w:w="2314"/>
      </w:tblGrid>
      <w:tr w:rsidR="00DC7DC4" w:rsidRPr="009913AC" w14:paraId="596605F5" w14:textId="77777777" w:rsidTr="00DC7DC4">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hideMark/>
          </w:tcPr>
          <w:p w14:paraId="0B49D6DE" w14:textId="77777777" w:rsidR="00DC7DC4" w:rsidRPr="00C71BD5" w:rsidRDefault="00DC7DC4">
            <w:pPr>
              <w:spacing w:after="0" w:line="240" w:lineRule="auto"/>
              <w:rPr>
                <w:rFonts w:ascii="Source Sans Pro" w:hAnsi="Source Sans Pro" w:cs="Arial"/>
                <w:sz w:val="20"/>
                <w:szCs w:val="20"/>
              </w:rPr>
            </w:pPr>
            <w:r w:rsidRPr="00C71BD5">
              <w:rPr>
                <w:rFonts w:ascii="Source Sans Pro" w:hAnsi="Source Sans Pro" w:cs="Arial"/>
                <w:i/>
                <w:iCs/>
                <w:sz w:val="20"/>
                <w:szCs w:val="20"/>
              </w:rPr>
              <w:t>Company/Vendor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hideMark/>
          </w:tcPr>
          <w:p w14:paraId="2AC4C27D" w14:textId="77777777" w:rsidR="00DC7DC4" w:rsidRPr="00C71BD5" w:rsidRDefault="00DC7DC4">
            <w:pPr>
              <w:spacing w:after="0" w:line="240" w:lineRule="auto"/>
              <w:rPr>
                <w:rFonts w:ascii="Source Sans Pro" w:hAnsi="Source Sans Pro" w:cs="Arial"/>
                <w:sz w:val="20"/>
                <w:szCs w:val="20"/>
              </w:rPr>
            </w:pPr>
            <w:r w:rsidRPr="00C71BD5">
              <w:rPr>
                <w:rFonts w:ascii="Source Sans Pro" w:hAnsi="Source Sans Pro" w:cs="Arial"/>
                <w:i/>
                <w:iCs/>
                <w:sz w:val="20"/>
                <w:szCs w:val="20"/>
              </w:rPr>
              <w:t>Federal ID Number </w:t>
            </w:r>
          </w:p>
        </w:tc>
      </w:tr>
      <w:tr w:rsidR="00DC7DC4" w:rsidRPr="009913AC" w14:paraId="16DD7BAF" w14:textId="77777777" w:rsidTr="00DC7DC4">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hideMark/>
          </w:tcPr>
          <w:p w14:paraId="39FF6BF5" w14:textId="77777777" w:rsidR="00DC7DC4" w:rsidRPr="00C71BD5" w:rsidRDefault="00DC7DC4">
            <w:pPr>
              <w:spacing w:after="0" w:line="240" w:lineRule="auto"/>
              <w:rPr>
                <w:rFonts w:ascii="Source Sans Pro" w:hAnsi="Source Sans Pro" w:cs="Arial"/>
                <w:sz w:val="20"/>
                <w:szCs w:val="20"/>
              </w:rPr>
            </w:pPr>
            <w:r w:rsidRPr="00C71BD5">
              <w:rPr>
                <w:rFonts w:ascii="Source Sans Pro" w:hAnsi="Source Sans Pro" w:cs="Arial"/>
                <w:i/>
                <w:iCs/>
                <w:sz w:val="20"/>
                <w:szCs w:val="20"/>
              </w:rPr>
              <w:t>By (Authorized Signature)</w:t>
            </w:r>
          </w:p>
        </w:tc>
      </w:tr>
      <w:tr w:rsidR="00DC7DC4" w:rsidRPr="009913AC" w14:paraId="7EE13030" w14:textId="77777777" w:rsidTr="00DC7DC4">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hideMark/>
          </w:tcPr>
          <w:p w14:paraId="49DEAEB5" w14:textId="77777777" w:rsidR="00DC7DC4" w:rsidRPr="00C71BD5" w:rsidRDefault="00DC7DC4">
            <w:pPr>
              <w:spacing w:after="0" w:line="240" w:lineRule="auto"/>
              <w:rPr>
                <w:rFonts w:ascii="Source Sans Pro" w:hAnsi="Source Sans Pro" w:cs="Arial"/>
                <w:sz w:val="20"/>
                <w:szCs w:val="20"/>
              </w:rPr>
            </w:pPr>
            <w:r w:rsidRPr="00C71BD5">
              <w:rPr>
                <w:rFonts w:ascii="Source Sans Pro" w:hAnsi="Source Sans Pro" w:cs="Arial"/>
                <w:i/>
                <w:iCs/>
                <w:sz w:val="20"/>
                <w:szCs w:val="20"/>
              </w:rPr>
              <w:t>Printed Name and Title of Person Signing </w:t>
            </w:r>
          </w:p>
        </w:tc>
      </w:tr>
      <w:tr w:rsidR="00DC7DC4" w:rsidRPr="009913AC" w14:paraId="32722AEF" w14:textId="77777777" w:rsidTr="00DC7DC4">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hideMark/>
          </w:tcPr>
          <w:p w14:paraId="2002AADC" w14:textId="77777777" w:rsidR="00DC7DC4" w:rsidRPr="00C71BD5" w:rsidRDefault="00DC7DC4">
            <w:pPr>
              <w:spacing w:after="0" w:line="240" w:lineRule="auto"/>
              <w:rPr>
                <w:rFonts w:ascii="Source Sans Pro" w:hAnsi="Source Sans Pro" w:cs="Arial"/>
                <w:sz w:val="20"/>
                <w:szCs w:val="20"/>
              </w:rPr>
            </w:pPr>
            <w:r w:rsidRPr="00C71BD5">
              <w:rPr>
                <w:rFonts w:ascii="Source Sans Pro" w:hAnsi="Source Sans Pro" w:cs="Arial"/>
                <w:i/>
                <w:iCs/>
                <w:sz w:val="20"/>
                <w:szCs w:val="20"/>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hideMark/>
          </w:tcPr>
          <w:p w14:paraId="2161727F" w14:textId="77777777" w:rsidR="00DC7DC4" w:rsidRPr="00C71BD5" w:rsidRDefault="00DC7DC4">
            <w:pPr>
              <w:spacing w:after="0" w:line="240" w:lineRule="auto"/>
              <w:rPr>
                <w:rFonts w:ascii="Source Sans Pro" w:hAnsi="Source Sans Pro" w:cs="Arial"/>
                <w:sz w:val="20"/>
                <w:szCs w:val="20"/>
              </w:rPr>
            </w:pPr>
            <w:r w:rsidRPr="00C71BD5">
              <w:rPr>
                <w:rFonts w:ascii="Source Sans Pro" w:hAnsi="Source Sans Pro" w:cs="Arial"/>
                <w:i/>
                <w:iCs/>
                <w:sz w:val="20"/>
                <w:szCs w:val="20"/>
              </w:rPr>
              <w:t>Executed in the County and State of</w:t>
            </w:r>
          </w:p>
        </w:tc>
      </w:tr>
    </w:tbl>
    <w:p w14:paraId="60E5E086" w14:textId="77777777" w:rsidR="00DC7DC4" w:rsidRPr="00C71BD5" w:rsidRDefault="00DC7DC4" w:rsidP="00DC7DC4">
      <w:pPr>
        <w:pStyle w:val="HTMLPreformatted"/>
        <w:rPr>
          <w:rFonts w:ascii="Source Sans Pro" w:hAnsi="Source Sans Pro" w:cs="Arial"/>
        </w:rPr>
      </w:pPr>
    </w:p>
    <w:p w14:paraId="6DE35C61" w14:textId="77777777" w:rsidR="00DC7DC4" w:rsidRPr="00C71BD5" w:rsidRDefault="00DC7DC4" w:rsidP="00DC7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ource Sans Pro" w:hAnsi="Source Sans Pro" w:cs="Arial"/>
          <w:b/>
          <w:sz w:val="20"/>
          <w:szCs w:val="20"/>
          <w:u w:val="single"/>
        </w:rPr>
      </w:pPr>
      <w:r w:rsidRPr="00C71BD5">
        <w:rPr>
          <w:rFonts w:ascii="Source Sans Pro" w:hAnsi="Source Sans Pro" w:cs="Arial"/>
          <w:b/>
          <w:sz w:val="20"/>
          <w:szCs w:val="20"/>
          <w:u w:val="single"/>
        </w:rPr>
        <w:t>OPTION #2 – WRITTEN PERMISSION FROM DGS</w:t>
      </w:r>
    </w:p>
    <w:p w14:paraId="465BDE10" w14:textId="77777777" w:rsidR="00DC7DC4" w:rsidRPr="00C71BD5" w:rsidRDefault="00DC7DC4" w:rsidP="00DC7DC4">
      <w:pPr>
        <w:pStyle w:val="HTMLPreformatted"/>
        <w:rPr>
          <w:rFonts w:ascii="Source Sans Pro" w:hAnsi="Source Sans Pro" w:cs="Arial"/>
        </w:rPr>
      </w:pPr>
      <w:r w:rsidRPr="00C71BD5">
        <w:rPr>
          <w:rFonts w:ascii="Source Sans Pro" w:hAnsi="Source Sans Pro" w:cs="Arial"/>
        </w:rPr>
        <w:t xml:space="preserve">Pursuant to Public Contract Code section 10477(b), the Director of the Department of General Services may permit a scrutinized company, on a case-by-case basis, to bid on or submit a </w:t>
      </w:r>
      <w:r w:rsidR="00DB62FD" w:rsidRPr="00C71BD5">
        <w:rPr>
          <w:rFonts w:ascii="Source Sans Pro" w:hAnsi="Source Sans Pro" w:cs="Arial"/>
        </w:rPr>
        <w:t>Proposal</w:t>
      </w:r>
      <w:r w:rsidRPr="00C71BD5">
        <w:rPr>
          <w:rFonts w:ascii="Source Sans Pro" w:hAnsi="Source Sans Pro" w:cs="Arial"/>
        </w:rPr>
        <w:t xml:space="preserve"> for a contract with a state agency for goods or services, if it is in the best interests of the state.  If you are a scrutinized company that has obtained written permission from the DGS to submit a bid or </w:t>
      </w:r>
      <w:r w:rsidR="00DB62FD" w:rsidRPr="00C71BD5">
        <w:rPr>
          <w:rFonts w:ascii="Source Sans Pro" w:hAnsi="Source Sans Pro" w:cs="Arial"/>
        </w:rPr>
        <w:t>Proposal</w:t>
      </w:r>
      <w:r w:rsidRPr="00C71BD5">
        <w:rPr>
          <w:rFonts w:ascii="Source Sans Pro" w:hAnsi="Source Sans Pro" w:cs="Arial"/>
        </w:rPr>
        <w:t xml:space="preserve">, complete the information below.  </w:t>
      </w:r>
    </w:p>
    <w:p w14:paraId="4D62EA26" w14:textId="77777777" w:rsidR="00DC7DC4" w:rsidRPr="00C71BD5" w:rsidRDefault="00DC7DC4" w:rsidP="00DC7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ource Sans Pro" w:hAnsi="Source Sans Pro" w:cs="Arial"/>
          <w:b/>
          <w:sz w:val="20"/>
          <w:szCs w:val="20"/>
          <w:u w:val="single"/>
        </w:rPr>
      </w:pPr>
    </w:p>
    <w:p w14:paraId="66BD8194" w14:textId="77777777" w:rsidR="00DC7DC4" w:rsidRPr="00C71BD5" w:rsidRDefault="00DC7DC4" w:rsidP="00DC7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ource Sans Pro" w:hAnsi="Source Sans Pro" w:cs="Arial"/>
          <w:sz w:val="20"/>
          <w:szCs w:val="20"/>
        </w:rPr>
      </w:pPr>
      <w:r w:rsidRPr="00C71BD5">
        <w:rPr>
          <w:rFonts w:ascii="Source Sans Pro" w:hAnsi="Source Sans Pro" w:cs="Arial"/>
          <w:sz w:val="20"/>
          <w:szCs w:val="20"/>
        </w:rPr>
        <w:t xml:space="preserve">We are a scrutinized company as defined in Public Contract Code section 10476, but we have received written permission from the Department of General Services to submit a bid or </w:t>
      </w:r>
      <w:r w:rsidR="00DB62FD" w:rsidRPr="00C71BD5">
        <w:rPr>
          <w:rFonts w:ascii="Source Sans Pro" w:hAnsi="Source Sans Pro" w:cs="Arial"/>
          <w:sz w:val="20"/>
          <w:szCs w:val="20"/>
        </w:rPr>
        <w:t>Proposal</w:t>
      </w:r>
      <w:r w:rsidRPr="00C71BD5">
        <w:rPr>
          <w:rFonts w:ascii="Source Sans Pro" w:hAnsi="Source Sans Pro" w:cs="Arial"/>
          <w:sz w:val="20"/>
          <w:szCs w:val="20"/>
        </w:rPr>
        <w:t xml:space="preserve"> pursuant to Public Contract Code section 10477(b).  A copy of the written permission from DGS is included with our bid or </w:t>
      </w:r>
      <w:r w:rsidR="00DB62FD" w:rsidRPr="00C71BD5">
        <w:rPr>
          <w:rFonts w:ascii="Source Sans Pro" w:hAnsi="Source Sans Pro" w:cs="Arial"/>
          <w:sz w:val="20"/>
          <w:szCs w:val="20"/>
        </w:rPr>
        <w:t>Proposal</w:t>
      </w:r>
      <w:r w:rsidRPr="00C71BD5">
        <w:rPr>
          <w:rFonts w:ascii="Source Sans Pro" w:hAnsi="Source Sans Pro" w:cs="Arial"/>
          <w:sz w:val="20"/>
          <w:szCs w:val="20"/>
        </w:rPr>
        <w:t>.</w:t>
      </w:r>
    </w:p>
    <w:p w14:paraId="0F20F970" w14:textId="77777777" w:rsidR="00DC7DC4" w:rsidRPr="00C71BD5" w:rsidRDefault="00DC7DC4" w:rsidP="00DC7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ource Sans Pro" w:hAnsi="Source Sans Pro" w:cs="Arial"/>
          <w:i/>
          <w:iCs/>
          <w:sz w:val="20"/>
          <w:szCs w:val="20"/>
        </w:rPr>
      </w:pPr>
    </w:p>
    <w:tbl>
      <w:tblPr>
        <w:tblW w:w="0" w:type="auto"/>
        <w:tblInd w:w="75" w:type="dxa"/>
        <w:tblCellMar>
          <w:left w:w="0" w:type="dxa"/>
          <w:right w:w="0" w:type="dxa"/>
        </w:tblCellMar>
        <w:tblLook w:val="04A0" w:firstRow="1" w:lastRow="0" w:firstColumn="1" w:lastColumn="0" w:noHBand="0" w:noVBand="1"/>
      </w:tblPr>
      <w:tblGrid>
        <w:gridCol w:w="3772"/>
        <w:gridCol w:w="4943"/>
      </w:tblGrid>
      <w:tr w:rsidR="00DC7DC4" w:rsidRPr="009913AC" w14:paraId="190AE313" w14:textId="77777777" w:rsidTr="00DC7DC4">
        <w:trPr>
          <w:trHeight w:val="390"/>
        </w:trPr>
        <w:tc>
          <w:tcPr>
            <w:tcW w:w="3772"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hideMark/>
          </w:tcPr>
          <w:p w14:paraId="7F0DFC06" w14:textId="77777777" w:rsidR="00DC7DC4" w:rsidRPr="00C71BD5" w:rsidRDefault="00DC7DC4">
            <w:pPr>
              <w:spacing w:after="0" w:line="240" w:lineRule="auto"/>
              <w:rPr>
                <w:rFonts w:ascii="Source Sans Pro" w:hAnsi="Source Sans Pro" w:cs="Arial"/>
                <w:i/>
                <w:iCs/>
                <w:sz w:val="20"/>
                <w:szCs w:val="20"/>
              </w:rPr>
            </w:pPr>
            <w:r w:rsidRPr="00C71BD5">
              <w:rPr>
                <w:rFonts w:ascii="Source Sans Pro" w:hAnsi="Source Sans Pro" w:cs="Arial"/>
                <w:i/>
                <w:iCs/>
                <w:sz w:val="20"/>
                <w:szCs w:val="20"/>
              </w:rPr>
              <w:t>Company/Vendor Name (Printed)</w:t>
            </w:r>
          </w:p>
        </w:tc>
        <w:tc>
          <w:tcPr>
            <w:tcW w:w="4943" w:type="dxa"/>
            <w:tcBorders>
              <w:top w:val="double" w:sz="6" w:space="0" w:color="808080"/>
              <w:left w:val="nil"/>
              <w:bottom w:val="double" w:sz="6" w:space="0" w:color="808080"/>
              <w:right w:val="double" w:sz="6" w:space="0" w:color="808080"/>
            </w:tcBorders>
            <w:tcMar>
              <w:top w:w="0" w:type="dxa"/>
              <w:left w:w="75" w:type="dxa"/>
              <w:bottom w:w="0" w:type="dxa"/>
              <w:right w:w="75" w:type="dxa"/>
            </w:tcMar>
            <w:hideMark/>
          </w:tcPr>
          <w:p w14:paraId="568A772D" w14:textId="77777777" w:rsidR="00DC7DC4" w:rsidRPr="00C71BD5" w:rsidRDefault="00DC7DC4">
            <w:pPr>
              <w:spacing w:after="0" w:line="240" w:lineRule="auto"/>
              <w:rPr>
                <w:rFonts w:ascii="Source Sans Pro" w:hAnsi="Source Sans Pro" w:cs="Arial"/>
                <w:i/>
                <w:iCs/>
                <w:sz w:val="20"/>
                <w:szCs w:val="20"/>
              </w:rPr>
            </w:pPr>
            <w:r w:rsidRPr="00C71BD5">
              <w:rPr>
                <w:rFonts w:ascii="Source Sans Pro" w:hAnsi="Source Sans Pro" w:cs="Arial"/>
                <w:i/>
                <w:iCs/>
                <w:sz w:val="20"/>
                <w:szCs w:val="20"/>
              </w:rPr>
              <w:t>Federal ID Number </w:t>
            </w:r>
          </w:p>
        </w:tc>
      </w:tr>
      <w:tr w:rsidR="00DC7DC4" w:rsidRPr="009913AC" w14:paraId="505E7E62" w14:textId="77777777" w:rsidTr="00DC7DC4">
        <w:trPr>
          <w:trHeight w:val="480"/>
        </w:trPr>
        <w:tc>
          <w:tcPr>
            <w:tcW w:w="8715" w:type="dxa"/>
            <w:gridSpan w:val="2"/>
            <w:tcBorders>
              <w:top w:val="nil"/>
              <w:left w:val="double" w:sz="6" w:space="0" w:color="808080"/>
              <w:bottom w:val="double" w:sz="6" w:space="0" w:color="808080"/>
              <w:right w:val="double" w:sz="6" w:space="0" w:color="808080"/>
            </w:tcBorders>
            <w:tcMar>
              <w:top w:w="0" w:type="dxa"/>
              <w:left w:w="75" w:type="dxa"/>
              <w:bottom w:w="0" w:type="dxa"/>
              <w:right w:w="75" w:type="dxa"/>
            </w:tcMar>
            <w:hideMark/>
          </w:tcPr>
          <w:p w14:paraId="51B60EB1" w14:textId="77777777" w:rsidR="00DC7DC4" w:rsidRPr="00C71BD5" w:rsidRDefault="00DC7DC4">
            <w:pPr>
              <w:spacing w:after="0" w:line="240" w:lineRule="auto"/>
              <w:rPr>
                <w:rFonts w:ascii="Source Sans Pro" w:hAnsi="Source Sans Pro" w:cs="Arial"/>
                <w:i/>
                <w:iCs/>
                <w:sz w:val="20"/>
                <w:szCs w:val="20"/>
              </w:rPr>
            </w:pPr>
            <w:r w:rsidRPr="00C71BD5">
              <w:rPr>
                <w:rFonts w:ascii="Source Sans Pro" w:hAnsi="Source Sans Pro" w:cs="Arial"/>
                <w:i/>
                <w:iCs/>
                <w:sz w:val="20"/>
                <w:szCs w:val="20"/>
              </w:rPr>
              <w:t>Initials of Submitter</w:t>
            </w:r>
          </w:p>
        </w:tc>
      </w:tr>
      <w:tr w:rsidR="00DC7DC4" w:rsidRPr="009913AC" w14:paraId="6855631C" w14:textId="77777777" w:rsidTr="00DC7DC4">
        <w:trPr>
          <w:trHeight w:val="480"/>
        </w:trPr>
        <w:tc>
          <w:tcPr>
            <w:tcW w:w="8715" w:type="dxa"/>
            <w:gridSpan w:val="2"/>
            <w:tcBorders>
              <w:top w:val="nil"/>
              <w:left w:val="double" w:sz="6" w:space="0" w:color="808080"/>
              <w:bottom w:val="double" w:sz="6" w:space="0" w:color="808080"/>
              <w:right w:val="double" w:sz="6" w:space="0" w:color="808080"/>
            </w:tcBorders>
            <w:tcMar>
              <w:top w:w="0" w:type="dxa"/>
              <w:left w:w="75" w:type="dxa"/>
              <w:bottom w:w="0" w:type="dxa"/>
              <w:right w:w="75" w:type="dxa"/>
            </w:tcMar>
            <w:hideMark/>
          </w:tcPr>
          <w:p w14:paraId="54234686" w14:textId="77777777" w:rsidR="00DC7DC4" w:rsidRPr="00C71BD5" w:rsidRDefault="00DC7DC4">
            <w:pPr>
              <w:spacing w:after="0" w:line="240" w:lineRule="auto"/>
              <w:rPr>
                <w:rFonts w:ascii="Source Sans Pro" w:hAnsi="Source Sans Pro" w:cs="Arial"/>
                <w:i/>
                <w:iCs/>
                <w:sz w:val="20"/>
                <w:szCs w:val="20"/>
              </w:rPr>
            </w:pPr>
            <w:r w:rsidRPr="00C71BD5">
              <w:rPr>
                <w:rFonts w:ascii="Source Sans Pro" w:hAnsi="Source Sans Pro" w:cs="Arial"/>
                <w:i/>
                <w:iCs/>
                <w:sz w:val="20"/>
                <w:szCs w:val="20"/>
              </w:rPr>
              <w:t xml:space="preserve"> Printed Name and Title of Person Initialing </w:t>
            </w:r>
          </w:p>
        </w:tc>
      </w:tr>
    </w:tbl>
    <w:p w14:paraId="2EC8209C" w14:textId="77777777" w:rsidR="00DC7DC4" w:rsidRPr="00C71BD5" w:rsidRDefault="00DC7DC4" w:rsidP="00AB23B1">
      <w:pPr>
        <w:pStyle w:val="Heading2"/>
        <w:rPr>
          <w:rFonts w:ascii="Source Sans Pro" w:hAnsi="Source Sans Pro"/>
        </w:rPr>
      </w:pPr>
      <w:r w:rsidRPr="00C71BD5">
        <w:rPr>
          <w:rFonts w:ascii="Source Sans Pro" w:hAnsi="Source Sans Pro"/>
        </w:rPr>
        <w:br w:type="page"/>
      </w:r>
    </w:p>
    <w:p w14:paraId="1BCB85BE" w14:textId="77777777" w:rsidR="002A3DDE" w:rsidRPr="00C71BD5" w:rsidRDefault="002A3DDE" w:rsidP="00F94E41">
      <w:pPr>
        <w:rPr>
          <w:rFonts w:ascii="Source Sans Pro" w:hAnsi="Source Sans Pro"/>
        </w:rPr>
      </w:pPr>
    </w:p>
    <w:p w14:paraId="67BE44F5" w14:textId="10A3AB32" w:rsidR="002A3DDE" w:rsidRPr="00C71BD5" w:rsidRDefault="002A3DDE" w:rsidP="002A3DDE">
      <w:pPr>
        <w:pStyle w:val="Heading2"/>
        <w:rPr>
          <w:rFonts w:ascii="Source Sans Pro" w:hAnsi="Source Sans Pro" w:cstheme="minorHAnsi"/>
          <w:color w:val="1F497D" w:themeColor="text2"/>
        </w:rPr>
      </w:pPr>
      <w:bookmarkStart w:id="629" w:name="_Toc117260225"/>
      <w:r w:rsidRPr="00C71BD5">
        <w:rPr>
          <w:rFonts w:ascii="Source Sans Pro" w:hAnsi="Source Sans Pro" w:cstheme="minorHAnsi"/>
          <w:color w:val="1F497D" w:themeColor="text2"/>
        </w:rPr>
        <w:t>ATTACHMENT 1</w:t>
      </w:r>
      <w:r w:rsidR="00282D12" w:rsidRPr="00C71BD5">
        <w:rPr>
          <w:rFonts w:ascii="Source Sans Pro" w:hAnsi="Source Sans Pro" w:cstheme="minorHAnsi"/>
          <w:color w:val="1F497D" w:themeColor="text2"/>
        </w:rPr>
        <w:t>6</w:t>
      </w:r>
      <w:r w:rsidRPr="00C71BD5">
        <w:rPr>
          <w:rFonts w:ascii="Source Sans Pro" w:hAnsi="Source Sans Pro" w:cstheme="minorHAnsi"/>
          <w:color w:val="1F497D" w:themeColor="text2"/>
        </w:rPr>
        <w:t>: Payee Data Record (STD 204)</w:t>
      </w:r>
      <w:bookmarkEnd w:id="629"/>
    </w:p>
    <w:p w14:paraId="784DC4D0" w14:textId="64A371E1" w:rsidR="002B62FD" w:rsidRPr="00C71BD5" w:rsidRDefault="002B62FD" w:rsidP="002A3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ource Sans Pro" w:hAnsi="Source Sans Pro" w:cs="Arial"/>
        </w:rPr>
      </w:pPr>
      <w:r w:rsidRPr="00C71BD5">
        <w:rPr>
          <w:rFonts w:ascii="Source Sans Pro" w:hAnsi="Source Sans Pro"/>
        </w:rPr>
        <w:t>The Bidder must complete and submit Payee Data Record (STD. 204) with its Final Bid.</w:t>
      </w:r>
    </w:p>
    <w:p w14:paraId="096867C3" w14:textId="7BACB0D6" w:rsidR="002A3DDE" w:rsidRPr="00C71BD5" w:rsidRDefault="002A3DDE" w:rsidP="002A3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ource Sans Pro" w:hAnsi="Source Sans Pro" w:cs="Arial"/>
        </w:rPr>
      </w:pPr>
      <w:r w:rsidRPr="00C71BD5">
        <w:rPr>
          <w:rFonts w:ascii="Source Sans Pro" w:hAnsi="Source Sans Pro" w:cs="Arial"/>
        </w:rPr>
        <w:t xml:space="preserve">This form is available at: </w:t>
      </w:r>
      <w:hyperlink r:id="rId26" w:history="1">
        <w:r w:rsidR="00823992" w:rsidRPr="00C71BD5">
          <w:rPr>
            <w:rStyle w:val="Hyperlink"/>
            <w:rFonts w:ascii="Source Sans Pro" w:hAnsi="Source Sans Pro" w:cs="Arial"/>
          </w:rPr>
          <w:t>http://www.documents.dgs.ca.gov/dgs/fmc/pdf/std204.pdf</w:t>
        </w:r>
      </w:hyperlink>
      <w:r w:rsidR="00823992" w:rsidRPr="00C71BD5">
        <w:rPr>
          <w:rFonts w:ascii="Source Sans Pro" w:hAnsi="Source Sans Pro" w:cs="Arial"/>
        </w:rPr>
        <w:t xml:space="preserve"> </w:t>
      </w:r>
    </w:p>
    <w:p w14:paraId="7C77A6E0" w14:textId="77777777" w:rsidR="00823992" w:rsidRPr="00C71BD5" w:rsidRDefault="00823992" w:rsidP="002A3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ource Sans Pro" w:hAnsi="Source Sans Pro" w:cs="Arial"/>
          <w:sz w:val="22"/>
        </w:rPr>
      </w:pPr>
    </w:p>
    <w:p w14:paraId="056167E1" w14:textId="77777777" w:rsidR="002A3DDE" w:rsidRPr="00C71BD5" w:rsidRDefault="002A3DDE" w:rsidP="002A3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ource Sans Pro" w:hAnsi="Source Sans Pro" w:cs="Arial"/>
        </w:rPr>
      </w:pPr>
    </w:p>
    <w:p w14:paraId="69D6927A" w14:textId="77777777" w:rsidR="003C5E1B" w:rsidRPr="00C71BD5" w:rsidRDefault="003C5E1B" w:rsidP="00F94E41">
      <w:pPr>
        <w:rPr>
          <w:rFonts w:ascii="Source Sans Pro" w:hAnsi="Source Sans Pro"/>
        </w:rPr>
        <w:sectPr w:rsidR="003C5E1B" w:rsidRPr="00C71BD5" w:rsidSect="00F94E41">
          <w:pgSz w:w="12240" w:h="15840"/>
          <w:pgMar w:top="1440" w:right="1080" w:bottom="1440" w:left="1080" w:header="720" w:footer="432" w:gutter="0"/>
          <w:pgBorders w:offsetFrom="page">
            <w:top w:val="single" w:sz="4" w:space="24" w:color="4F81BD" w:themeColor="accent1"/>
            <w:left w:val="single" w:sz="4" w:space="24" w:color="4F81BD" w:themeColor="accent1"/>
            <w:bottom w:val="single" w:sz="4" w:space="24" w:color="4F81BD" w:themeColor="accent1"/>
            <w:right w:val="single" w:sz="4" w:space="24" w:color="4F81BD" w:themeColor="accent1"/>
          </w:pgBorders>
          <w:cols w:space="720"/>
          <w:docGrid w:linePitch="326"/>
        </w:sectPr>
      </w:pPr>
    </w:p>
    <w:p w14:paraId="0E384409" w14:textId="368B1EA1" w:rsidR="00150846" w:rsidRPr="00C71BD5" w:rsidRDefault="00150846" w:rsidP="00150846">
      <w:pPr>
        <w:pStyle w:val="Heading2"/>
        <w:rPr>
          <w:rFonts w:ascii="Source Sans Pro" w:hAnsi="Source Sans Pro" w:cstheme="minorHAnsi"/>
          <w:color w:val="1F497D" w:themeColor="text2"/>
        </w:rPr>
      </w:pPr>
      <w:bookmarkStart w:id="630" w:name="_Toc117260226"/>
      <w:bookmarkStart w:id="631" w:name="_Toc447894083"/>
      <w:bookmarkStart w:id="632" w:name="_Toc447894015"/>
      <w:bookmarkStart w:id="633" w:name="_Toc448517406"/>
      <w:bookmarkStart w:id="634" w:name="_Toc448518170"/>
      <w:bookmarkStart w:id="635" w:name="_Toc448648527"/>
      <w:bookmarkStart w:id="636" w:name="_Toc448732044"/>
      <w:bookmarkStart w:id="637" w:name="_Toc449087624"/>
      <w:bookmarkStart w:id="638" w:name="_Toc449515954"/>
      <w:bookmarkStart w:id="639" w:name="_Toc449517783"/>
      <w:r w:rsidRPr="00C71BD5">
        <w:rPr>
          <w:rFonts w:ascii="Source Sans Pro" w:hAnsi="Source Sans Pro" w:cstheme="minorHAnsi"/>
          <w:color w:val="1F497D" w:themeColor="text2"/>
        </w:rPr>
        <w:lastRenderedPageBreak/>
        <w:t>ATTACHMENT 1</w:t>
      </w:r>
      <w:r w:rsidR="00282D12" w:rsidRPr="00C71BD5">
        <w:rPr>
          <w:rFonts w:ascii="Source Sans Pro" w:hAnsi="Source Sans Pro" w:cstheme="minorHAnsi"/>
          <w:color w:val="1F497D" w:themeColor="text2"/>
        </w:rPr>
        <w:t>7</w:t>
      </w:r>
      <w:r w:rsidRPr="00C71BD5">
        <w:rPr>
          <w:rFonts w:ascii="Source Sans Pro" w:hAnsi="Source Sans Pro" w:cstheme="minorHAnsi"/>
          <w:color w:val="1F497D" w:themeColor="text2"/>
        </w:rPr>
        <w:t>: Sample Contract</w:t>
      </w:r>
      <w:bookmarkEnd w:id="630"/>
    </w:p>
    <w:p w14:paraId="08931925" w14:textId="77777777" w:rsidR="00150846" w:rsidRPr="00C71BD5" w:rsidRDefault="00150846" w:rsidP="00B24760">
      <w:pPr>
        <w:jc w:val="center"/>
        <w:rPr>
          <w:rFonts w:ascii="Source Sans Pro" w:hAnsi="Source Sans Pro" w:cs="Arial"/>
          <w:b/>
          <w:sz w:val="22"/>
          <w:szCs w:val="22"/>
        </w:rPr>
      </w:pPr>
    </w:p>
    <w:p w14:paraId="006691B3" w14:textId="5BBB8500" w:rsidR="00B24760" w:rsidRPr="00C71BD5" w:rsidRDefault="00B24760" w:rsidP="00B24760">
      <w:pPr>
        <w:jc w:val="center"/>
        <w:rPr>
          <w:rFonts w:ascii="Source Sans Pro" w:hAnsi="Source Sans Pro" w:cs="Arial"/>
          <w:b/>
          <w:sz w:val="22"/>
          <w:szCs w:val="22"/>
        </w:rPr>
      </w:pPr>
      <w:r w:rsidRPr="00C71BD5">
        <w:rPr>
          <w:rFonts w:ascii="Source Sans Pro" w:hAnsi="Source Sans Pro" w:cs="Arial"/>
          <w:b/>
          <w:sz w:val="22"/>
          <w:szCs w:val="22"/>
        </w:rPr>
        <w:t>EXHIBIT A</w:t>
      </w:r>
      <w:r w:rsidR="00150846" w:rsidRPr="00C71BD5">
        <w:rPr>
          <w:rFonts w:ascii="Source Sans Pro" w:hAnsi="Source Sans Pro" w:cs="Arial"/>
          <w:b/>
          <w:sz w:val="22"/>
          <w:szCs w:val="22"/>
        </w:rPr>
        <w:t xml:space="preserve"> – Scope of Work</w:t>
      </w:r>
    </w:p>
    <w:p w14:paraId="699D7DE1" w14:textId="77777777" w:rsidR="002B1E83" w:rsidRPr="00C71BD5" w:rsidRDefault="002B1E83">
      <w:pPr>
        <w:pStyle w:val="NoSpacing"/>
        <w:numPr>
          <w:ilvl w:val="0"/>
          <w:numId w:val="18"/>
        </w:numPr>
        <w:tabs>
          <w:tab w:val="left" w:pos="450"/>
        </w:tabs>
        <w:spacing w:after="240" w:line="23" w:lineRule="atLeast"/>
        <w:jc w:val="left"/>
        <w:rPr>
          <w:rFonts w:ascii="Source Sans Pro" w:hAnsi="Source Sans Pro" w:cstheme="minorHAnsi"/>
          <w:b/>
          <w:u w:val="single"/>
        </w:rPr>
      </w:pPr>
      <w:r w:rsidRPr="00C71BD5">
        <w:rPr>
          <w:rFonts w:ascii="Source Sans Pro" w:hAnsi="Source Sans Pro" w:cstheme="minorHAnsi"/>
          <w:b/>
          <w:u w:val="single"/>
        </w:rPr>
        <w:t xml:space="preserve">GENERAL </w:t>
      </w:r>
    </w:p>
    <w:p w14:paraId="59F3206A" w14:textId="3255D5EB" w:rsidR="002B1E83" w:rsidRPr="00C71BD5" w:rsidRDefault="002B1E83" w:rsidP="002B1E83">
      <w:pPr>
        <w:pStyle w:val="NoSpacing"/>
        <w:tabs>
          <w:tab w:val="left" w:pos="450"/>
        </w:tabs>
        <w:spacing w:after="240" w:line="23" w:lineRule="atLeast"/>
        <w:ind w:left="504"/>
        <w:jc w:val="left"/>
        <w:rPr>
          <w:rFonts w:ascii="Source Sans Pro" w:hAnsi="Source Sans Pro" w:cstheme="minorHAnsi"/>
        </w:rPr>
      </w:pPr>
      <w:r w:rsidRPr="00C71BD5">
        <w:rPr>
          <w:rFonts w:ascii="Source Sans Pro" w:hAnsi="Source Sans Pro" w:cstheme="minorHAnsi"/>
        </w:rPr>
        <w:t xml:space="preserve">The scope of work for this contract is contained in the proposal submitted by Contractor in response to RFP TAY-004 and </w:t>
      </w:r>
      <w:bookmarkStart w:id="640" w:name="_Hlk475540"/>
      <w:r w:rsidRPr="00C71BD5">
        <w:rPr>
          <w:rFonts w:ascii="Source Sans Pro" w:hAnsi="Source Sans Pro" w:cstheme="minorHAnsi"/>
        </w:rPr>
        <w:t>is incorporated by reference and made part of this contract as if attached hereto</w:t>
      </w:r>
      <w:bookmarkEnd w:id="640"/>
      <w:r w:rsidRPr="00C71BD5">
        <w:rPr>
          <w:rFonts w:ascii="Source Sans Pro" w:hAnsi="Source Sans Pro" w:cstheme="minorHAnsi"/>
        </w:rPr>
        <w:t>.</w:t>
      </w:r>
    </w:p>
    <w:p w14:paraId="5F2F7020" w14:textId="77777777" w:rsidR="002B1E83" w:rsidRPr="00C71BD5" w:rsidRDefault="002B1E83">
      <w:pPr>
        <w:pStyle w:val="NoSpacing"/>
        <w:numPr>
          <w:ilvl w:val="0"/>
          <w:numId w:val="18"/>
        </w:numPr>
        <w:tabs>
          <w:tab w:val="left" w:pos="450"/>
        </w:tabs>
        <w:spacing w:after="240" w:line="23" w:lineRule="atLeast"/>
        <w:jc w:val="left"/>
        <w:rPr>
          <w:rFonts w:ascii="Source Sans Pro" w:hAnsi="Source Sans Pro" w:cstheme="minorHAnsi"/>
          <w:u w:val="single"/>
        </w:rPr>
      </w:pPr>
      <w:r w:rsidRPr="00C71BD5">
        <w:rPr>
          <w:rFonts w:ascii="Source Sans Pro" w:hAnsi="Source Sans Pro" w:cstheme="minorHAnsi"/>
          <w:b/>
          <w:u w:val="single"/>
        </w:rPr>
        <w:t>CONTACTS</w:t>
      </w:r>
    </w:p>
    <w:tbl>
      <w:tblPr>
        <w:tblW w:w="8977"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77"/>
        <w:gridCol w:w="4200"/>
      </w:tblGrid>
      <w:tr w:rsidR="002B1E83" w:rsidRPr="009913AC" w14:paraId="624D46DE" w14:textId="77777777" w:rsidTr="00D33BA0">
        <w:trPr>
          <w:trHeight w:val="358"/>
        </w:trPr>
        <w:tc>
          <w:tcPr>
            <w:tcW w:w="4777" w:type="dxa"/>
          </w:tcPr>
          <w:p w14:paraId="39ED71DD" w14:textId="77777777" w:rsidR="002B1E83" w:rsidRPr="00C71BD5" w:rsidRDefault="002B1E83" w:rsidP="00D33BA0">
            <w:pPr>
              <w:spacing w:line="23" w:lineRule="atLeast"/>
              <w:rPr>
                <w:rFonts w:ascii="Source Sans Pro" w:hAnsi="Source Sans Pro" w:cstheme="minorHAnsi"/>
              </w:rPr>
            </w:pPr>
            <w:r w:rsidRPr="00C71BD5">
              <w:rPr>
                <w:rFonts w:ascii="Source Sans Pro" w:hAnsi="Source Sans Pro" w:cstheme="minorHAnsi"/>
              </w:rPr>
              <w:t>State Agency: MHSOAC</w:t>
            </w:r>
          </w:p>
        </w:tc>
        <w:tc>
          <w:tcPr>
            <w:tcW w:w="4200" w:type="dxa"/>
          </w:tcPr>
          <w:p w14:paraId="6535F6E3" w14:textId="77777777" w:rsidR="002B1E83" w:rsidRPr="00C71BD5" w:rsidRDefault="002B1E83" w:rsidP="00D33BA0">
            <w:pPr>
              <w:spacing w:line="23" w:lineRule="atLeast"/>
              <w:rPr>
                <w:rFonts w:ascii="Source Sans Pro" w:hAnsi="Source Sans Pro" w:cstheme="minorHAnsi"/>
              </w:rPr>
            </w:pPr>
            <w:r w:rsidRPr="00C71BD5">
              <w:rPr>
                <w:rFonts w:ascii="Source Sans Pro" w:hAnsi="Source Sans Pro" w:cstheme="minorHAnsi"/>
              </w:rPr>
              <w:t xml:space="preserve">Contractor: </w:t>
            </w:r>
          </w:p>
        </w:tc>
      </w:tr>
      <w:tr w:rsidR="002B1E83" w:rsidRPr="009913AC" w14:paraId="461E85B7" w14:textId="77777777" w:rsidTr="00D33BA0">
        <w:trPr>
          <w:trHeight w:val="499"/>
        </w:trPr>
        <w:tc>
          <w:tcPr>
            <w:tcW w:w="4777" w:type="dxa"/>
          </w:tcPr>
          <w:p w14:paraId="49A49BC6" w14:textId="77777777" w:rsidR="002B1E83" w:rsidRPr="00C71BD5" w:rsidRDefault="002B1E83" w:rsidP="00D33BA0">
            <w:pPr>
              <w:spacing w:line="23" w:lineRule="atLeast"/>
              <w:rPr>
                <w:rFonts w:ascii="Source Sans Pro" w:hAnsi="Source Sans Pro" w:cstheme="minorHAnsi"/>
              </w:rPr>
            </w:pPr>
            <w:r w:rsidRPr="00C71BD5">
              <w:rPr>
                <w:rFonts w:ascii="Source Sans Pro" w:hAnsi="Source Sans Pro" w:cstheme="minorHAnsi"/>
              </w:rPr>
              <w:t>Name:</w:t>
            </w:r>
          </w:p>
        </w:tc>
        <w:tc>
          <w:tcPr>
            <w:tcW w:w="4200" w:type="dxa"/>
          </w:tcPr>
          <w:p w14:paraId="4AF8CEB3" w14:textId="77777777" w:rsidR="002B1E83" w:rsidRPr="00C71BD5" w:rsidRDefault="002B1E83" w:rsidP="00D33BA0">
            <w:pPr>
              <w:spacing w:line="23" w:lineRule="atLeast"/>
              <w:rPr>
                <w:rFonts w:ascii="Source Sans Pro" w:hAnsi="Source Sans Pro" w:cstheme="minorHAnsi"/>
              </w:rPr>
            </w:pPr>
            <w:r w:rsidRPr="00C71BD5">
              <w:rPr>
                <w:rFonts w:ascii="Source Sans Pro" w:hAnsi="Source Sans Pro" w:cstheme="minorHAnsi"/>
              </w:rPr>
              <w:t>Name:</w:t>
            </w:r>
          </w:p>
        </w:tc>
      </w:tr>
      <w:tr w:rsidR="002B1E83" w:rsidRPr="009913AC" w14:paraId="4D5121A4" w14:textId="77777777" w:rsidTr="00D33BA0">
        <w:trPr>
          <w:trHeight w:val="287"/>
        </w:trPr>
        <w:tc>
          <w:tcPr>
            <w:tcW w:w="4777" w:type="dxa"/>
          </w:tcPr>
          <w:p w14:paraId="1BFC8B69" w14:textId="77777777" w:rsidR="002B1E83" w:rsidRPr="00C71BD5" w:rsidRDefault="002B1E83" w:rsidP="00D33BA0">
            <w:pPr>
              <w:spacing w:line="23" w:lineRule="atLeast"/>
              <w:rPr>
                <w:rFonts w:ascii="Source Sans Pro" w:hAnsi="Source Sans Pro" w:cstheme="minorHAnsi"/>
              </w:rPr>
            </w:pPr>
            <w:r w:rsidRPr="00C71BD5">
              <w:rPr>
                <w:rFonts w:ascii="Source Sans Pro" w:hAnsi="Source Sans Pro" w:cstheme="minorHAnsi"/>
              </w:rPr>
              <w:t>Phone:</w:t>
            </w:r>
          </w:p>
        </w:tc>
        <w:tc>
          <w:tcPr>
            <w:tcW w:w="4200" w:type="dxa"/>
          </w:tcPr>
          <w:p w14:paraId="427CEB06" w14:textId="77777777" w:rsidR="002B1E83" w:rsidRPr="00C71BD5" w:rsidRDefault="002B1E83" w:rsidP="00D33BA0">
            <w:pPr>
              <w:spacing w:line="23" w:lineRule="atLeast"/>
              <w:rPr>
                <w:rFonts w:ascii="Source Sans Pro" w:hAnsi="Source Sans Pro" w:cstheme="minorHAnsi"/>
              </w:rPr>
            </w:pPr>
            <w:r w:rsidRPr="00C71BD5">
              <w:rPr>
                <w:rFonts w:ascii="Source Sans Pro" w:hAnsi="Source Sans Pro" w:cstheme="minorHAnsi"/>
              </w:rPr>
              <w:t>Phone:</w:t>
            </w:r>
          </w:p>
        </w:tc>
      </w:tr>
      <w:tr w:rsidR="002B1E83" w:rsidRPr="009913AC" w14:paraId="798CB5CB" w14:textId="77777777" w:rsidTr="00D33BA0">
        <w:trPr>
          <w:trHeight w:val="499"/>
        </w:trPr>
        <w:tc>
          <w:tcPr>
            <w:tcW w:w="4777" w:type="dxa"/>
          </w:tcPr>
          <w:p w14:paraId="3C846FF6" w14:textId="77777777" w:rsidR="002B1E83" w:rsidRPr="00C71BD5" w:rsidRDefault="002B1E83" w:rsidP="00D33BA0">
            <w:pPr>
              <w:spacing w:line="23" w:lineRule="atLeast"/>
              <w:rPr>
                <w:rFonts w:ascii="Source Sans Pro" w:hAnsi="Source Sans Pro" w:cstheme="minorHAnsi"/>
              </w:rPr>
            </w:pPr>
            <w:r w:rsidRPr="00C71BD5">
              <w:rPr>
                <w:rFonts w:ascii="Source Sans Pro" w:hAnsi="Source Sans Pro" w:cstheme="minorHAnsi"/>
              </w:rPr>
              <w:t>E-Mail:</w:t>
            </w:r>
          </w:p>
        </w:tc>
        <w:tc>
          <w:tcPr>
            <w:tcW w:w="4200" w:type="dxa"/>
          </w:tcPr>
          <w:p w14:paraId="3FC812F9" w14:textId="77777777" w:rsidR="002B1E83" w:rsidRPr="00C71BD5" w:rsidRDefault="002B1E83" w:rsidP="00D33BA0">
            <w:pPr>
              <w:spacing w:line="23" w:lineRule="atLeast"/>
              <w:rPr>
                <w:rFonts w:ascii="Source Sans Pro" w:hAnsi="Source Sans Pro" w:cstheme="minorHAnsi"/>
                <w:highlight w:val="yellow"/>
              </w:rPr>
            </w:pPr>
            <w:r w:rsidRPr="00C71BD5">
              <w:rPr>
                <w:rFonts w:ascii="Source Sans Pro" w:hAnsi="Source Sans Pro" w:cstheme="minorHAnsi"/>
              </w:rPr>
              <w:t>E-Mail:</w:t>
            </w:r>
          </w:p>
        </w:tc>
      </w:tr>
    </w:tbl>
    <w:p w14:paraId="262716B2" w14:textId="77777777" w:rsidR="002B1E83" w:rsidRPr="00C71BD5" w:rsidRDefault="002B1E83" w:rsidP="002B1E83">
      <w:pPr>
        <w:spacing w:line="23" w:lineRule="atLeast"/>
        <w:ind w:left="360"/>
        <w:rPr>
          <w:rFonts w:ascii="Source Sans Pro" w:hAnsi="Source Sans Pro" w:cstheme="minorHAnsi"/>
        </w:rPr>
      </w:pPr>
    </w:p>
    <w:p w14:paraId="449E7E82" w14:textId="77777777" w:rsidR="002B1E83" w:rsidRPr="00C71BD5" w:rsidRDefault="002B1E83" w:rsidP="002B1E83">
      <w:pPr>
        <w:spacing w:line="23" w:lineRule="atLeast"/>
        <w:ind w:left="360"/>
        <w:rPr>
          <w:rFonts w:ascii="Source Sans Pro" w:hAnsi="Source Sans Pro" w:cstheme="minorHAnsi"/>
        </w:rPr>
      </w:pPr>
      <w:r w:rsidRPr="00C71BD5">
        <w:rPr>
          <w:rFonts w:ascii="Source Sans Pro" w:hAnsi="Source Sans Pro" w:cstheme="minorHAnsi"/>
        </w:rPr>
        <w:t>Direct all administrative inquiries to:</w:t>
      </w:r>
    </w:p>
    <w:tbl>
      <w:tblPr>
        <w:tblW w:w="8977"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60"/>
        <w:gridCol w:w="4117"/>
      </w:tblGrid>
      <w:tr w:rsidR="002B1E83" w:rsidRPr="009913AC" w14:paraId="3F4489E6" w14:textId="77777777" w:rsidTr="00D33BA0">
        <w:tc>
          <w:tcPr>
            <w:tcW w:w="4860" w:type="dxa"/>
          </w:tcPr>
          <w:p w14:paraId="0F6824E2" w14:textId="77777777" w:rsidR="002B1E83" w:rsidRPr="00C71BD5" w:rsidRDefault="002B1E83" w:rsidP="00D33BA0">
            <w:pPr>
              <w:spacing w:line="23" w:lineRule="atLeast"/>
              <w:rPr>
                <w:rFonts w:ascii="Source Sans Pro" w:hAnsi="Source Sans Pro" w:cstheme="minorHAnsi"/>
              </w:rPr>
            </w:pPr>
            <w:r w:rsidRPr="00C71BD5">
              <w:rPr>
                <w:rFonts w:ascii="Source Sans Pro" w:hAnsi="Source Sans Pro" w:cstheme="minorHAnsi"/>
              </w:rPr>
              <w:t>State Agency: MHSOAC</w:t>
            </w:r>
          </w:p>
        </w:tc>
        <w:tc>
          <w:tcPr>
            <w:tcW w:w="4117" w:type="dxa"/>
          </w:tcPr>
          <w:p w14:paraId="295BBBE8" w14:textId="77777777" w:rsidR="002B1E83" w:rsidRPr="00C71BD5" w:rsidRDefault="002B1E83" w:rsidP="00D33BA0">
            <w:pPr>
              <w:spacing w:line="23" w:lineRule="atLeast"/>
              <w:rPr>
                <w:rFonts w:ascii="Source Sans Pro" w:hAnsi="Source Sans Pro" w:cstheme="minorHAnsi"/>
              </w:rPr>
            </w:pPr>
            <w:r w:rsidRPr="00C71BD5">
              <w:rPr>
                <w:rFonts w:ascii="Source Sans Pro" w:hAnsi="Source Sans Pro" w:cstheme="minorHAnsi"/>
              </w:rPr>
              <w:t xml:space="preserve">Contractor: </w:t>
            </w:r>
          </w:p>
        </w:tc>
      </w:tr>
      <w:tr w:rsidR="002B1E83" w:rsidRPr="009913AC" w14:paraId="577FBC7C" w14:textId="77777777" w:rsidTr="00D33BA0">
        <w:tc>
          <w:tcPr>
            <w:tcW w:w="4860" w:type="dxa"/>
          </w:tcPr>
          <w:p w14:paraId="436B157F" w14:textId="77777777" w:rsidR="002B1E83" w:rsidRPr="00C71BD5" w:rsidRDefault="002B1E83" w:rsidP="00D33BA0">
            <w:pPr>
              <w:spacing w:line="23" w:lineRule="atLeast"/>
              <w:rPr>
                <w:rFonts w:ascii="Source Sans Pro" w:hAnsi="Source Sans Pro" w:cstheme="minorHAnsi"/>
              </w:rPr>
            </w:pPr>
            <w:r w:rsidRPr="00C71BD5">
              <w:rPr>
                <w:rFonts w:ascii="Source Sans Pro" w:hAnsi="Source Sans Pro" w:cstheme="minorHAnsi"/>
              </w:rPr>
              <w:t>Section/Unit:</w:t>
            </w:r>
          </w:p>
        </w:tc>
        <w:tc>
          <w:tcPr>
            <w:tcW w:w="4117" w:type="dxa"/>
          </w:tcPr>
          <w:p w14:paraId="7E2473E9" w14:textId="77777777" w:rsidR="002B1E83" w:rsidRPr="00C71BD5" w:rsidRDefault="002B1E83" w:rsidP="00D33BA0">
            <w:pPr>
              <w:spacing w:line="23" w:lineRule="atLeast"/>
              <w:rPr>
                <w:rFonts w:ascii="Source Sans Pro" w:hAnsi="Source Sans Pro" w:cstheme="minorHAnsi"/>
              </w:rPr>
            </w:pPr>
            <w:r w:rsidRPr="00C71BD5">
              <w:rPr>
                <w:rFonts w:ascii="Source Sans Pro" w:hAnsi="Source Sans Pro" w:cstheme="minorHAnsi"/>
              </w:rPr>
              <w:t>Section/Unit:</w:t>
            </w:r>
          </w:p>
        </w:tc>
      </w:tr>
      <w:tr w:rsidR="002B1E83" w:rsidRPr="009913AC" w14:paraId="53132385" w14:textId="77777777" w:rsidTr="00D33BA0">
        <w:tc>
          <w:tcPr>
            <w:tcW w:w="4860" w:type="dxa"/>
          </w:tcPr>
          <w:p w14:paraId="5A6ED137" w14:textId="77777777" w:rsidR="002B1E83" w:rsidRPr="00C71BD5" w:rsidRDefault="002B1E83" w:rsidP="00D33BA0">
            <w:pPr>
              <w:spacing w:line="23" w:lineRule="atLeast"/>
              <w:rPr>
                <w:rFonts w:ascii="Source Sans Pro" w:hAnsi="Source Sans Pro" w:cstheme="minorHAnsi"/>
              </w:rPr>
            </w:pPr>
            <w:r w:rsidRPr="00C71BD5">
              <w:rPr>
                <w:rFonts w:ascii="Source Sans Pro" w:hAnsi="Source Sans Pro" w:cstheme="minorHAnsi"/>
              </w:rPr>
              <w:t>Attention:</w:t>
            </w:r>
          </w:p>
        </w:tc>
        <w:tc>
          <w:tcPr>
            <w:tcW w:w="4117" w:type="dxa"/>
          </w:tcPr>
          <w:p w14:paraId="685D0198" w14:textId="77777777" w:rsidR="002B1E83" w:rsidRPr="00C71BD5" w:rsidRDefault="002B1E83" w:rsidP="00D33BA0">
            <w:pPr>
              <w:spacing w:line="23" w:lineRule="atLeast"/>
              <w:rPr>
                <w:rFonts w:ascii="Source Sans Pro" w:hAnsi="Source Sans Pro" w:cstheme="minorHAnsi"/>
              </w:rPr>
            </w:pPr>
            <w:r w:rsidRPr="00C71BD5">
              <w:rPr>
                <w:rFonts w:ascii="Source Sans Pro" w:hAnsi="Source Sans Pro" w:cstheme="minorHAnsi"/>
              </w:rPr>
              <w:t>Attention:</w:t>
            </w:r>
          </w:p>
        </w:tc>
      </w:tr>
      <w:tr w:rsidR="002B1E83" w:rsidRPr="009913AC" w14:paraId="57718F46" w14:textId="77777777" w:rsidTr="00D33BA0">
        <w:tc>
          <w:tcPr>
            <w:tcW w:w="4860" w:type="dxa"/>
          </w:tcPr>
          <w:p w14:paraId="20469676" w14:textId="77777777" w:rsidR="002B1E83" w:rsidRPr="00C71BD5" w:rsidRDefault="002B1E83" w:rsidP="00D33BA0">
            <w:pPr>
              <w:spacing w:line="23" w:lineRule="atLeast"/>
              <w:jc w:val="left"/>
              <w:rPr>
                <w:rFonts w:ascii="Source Sans Pro" w:hAnsi="Source Sans Pro" w:cstheme="minorHAnsi"/>
              </w:rPr>
            </w:pPr>
            <w:r w:rsidRPr="00C71BD5">
              <w:rPr>
                <w:rFonts w:ascii="Source Sans Pro" w:hAnsi="Source Sans Pro" w:cstheme="minorHAnsi"/>
              </w:rPr>
              <w:t>Address:  1812 9</w:t>
            </w:r>
            <w:r w:rsidRPr="00C71BD5">
              <w:rPr>
                <w:rFonts w:ascii="Source Sans Pro" w:hAnsi="Source Sans Pro" w:cstheme="minorHAnsi"/>
                <w:vertAlign w:val="superscript"/>
              </w:rPr>
              <w:t>th</w:t>
            </w:r>
            <w:r w:rsidRPr="00C71BD5">
              <w:rPr>
                <w:rFonts w:ascii="Source Sans Pro" w:hAnsi="Source Sans Pro" w:cstheme="minorHAnsi"/>
              </w:rPr>
              <w:t xml:space="preserve"> Street, Sacramento, CA 95814</w:t>
            </w:r>
          </w:p>
        </w:tc>
        <w:tc>
          <w:tcPr>
            <w:tcW w:w="4117" w:type="dxa"/>
          </w:tcPr>
          <w:p w14:paraId="4F06EAFB" w14:textId="77777777" w:rsidR="002B1E83" w:rsidRPr="00C71BD5" w:rsidRDefault="002B1E83" w:rsidP="00D33BA0">
            <w:pPr>
              <w:spacing w:line="23" w:lineRule="atLeast"/>
              <w:rPr>
                <w:rFonts w:ascii="Source Sans Pro" w:hAnsi="Source Sans Pro" w:cstheme="minorHAnsi"/>
              </w:rPr>
            </w:pPr>
            <w:r w:rsidRPr="00C71BD5">
              <w:rPr>
                <w:rFonts w:ascii="Source Sans Pro" w:hAnsi="Source Sans Pro" w:cstheme="minorHAnsi"/>
              </w:rPr>
              <w:t xml:space="preserve">Address:  </w:t>
            </w:r>
          </w:p>
        </w:tc>
      </w:tr>
      <w:tr w:rsidR="002B1E83" w:rsidRPr="009913AC" w14:paraId="0D6C54F1" w14:textId="77777777" w:rsidTr="00D33BA0">
        <w:tc>
          <w:tcPr>
            <w:tcW w:w="4860" w:type="dxa"/>
          </w:tcPr>
          <w:p w14:paraId="3A926671" w14:textId="77777777" w:rsidR="002B1E83" w:rsidRPr="00C71BD5" w:rsidRDefault="002B1E83" w:rsidP="00D33BA0">
            <w:pPr>
              <w:spacing w:line="23" w:lineRule="atLeast"/>
              <w:rPr>
                <w:rFonts w:ascii="Source Sans Pro" w:hAnsi="Source Sans Pro" w:cstheme="minorHAnsi"/>
              </w:rPr>
            </w:pPr>
            <w:r w:rsidRPr="00C71BD5">
              <w:rPr>
                <w:rFonts w:ascii="Source Sans Pro" w:hAnsi="Source Sans Pro" w:cstheme="minorHAnsi"/>
              </w:rPr>
              <w:t xml:space="preserve">Phone: </w:t>
            </w:r>
          </w:p>
        </w:tc>
        <w:tc>
          <w:tcPr>
            <w:tcW w:w="4117" w:type="dxa"/>
          </w:tcPr>
          <w:p w14:paraId="1D70DA1D" w14:textId="77777777" w:rsidR="002B1E83" w:rsidRPr="00C71BD5" w:rsidRDefault="002B1E83" w:rsidP="00D33BA0">
            <w:pPr>
              <w:spacing w:line="23" w:lineRule="atLeast"/>
              <w:rPr>
                <w:rFonts w:ascii="Source Sans Pro" w:hAnsi="Source Sans Pro" w:cstheme="minorHAnsi"/>
              </w:rPr>
            </w:pPr>
            <w:r w:rsidRPr="00C71BD5">
              <w:rPr>
                <w:rFonts w:ascii="Source Sans Pro" w:hAnsi="Source Sans Pro" w:cstheme="minorHAnsi"/>
              </w:rPr>
              <w:t>Phone:</w:t>
            </w:r>
          </w:p>
        </w:tc>
      </w:tr>
      <w:tr w:rsidR="002B1E83" w:rsidRPr="009913AC" w14:paraId="5B6DA7B4" w14:textId="77777777" w:rsidTr="00D33BA0">
        <w:tc>
          <w:tcPr>
            <w:tcW w:w="4860" w:type="dxa"/>
          </w:tcPr>
          <w:p w14:paraId="10036331" w14:textId="77777777" w:rsidR="002B1E83" w:rsidRPr="00C71BD5" w:rsidRDefault="002B1E83" w:rsidP="00D33BA0">
            <w:pPr>
              <w:spacing w:line="23" w:lineRule="atLeast"/>
              <w:rPr>
                <w:rFonts w:ascii="Source Sans Pro" w:hAnsi="Source Sans Pro" w:cstheme="minorHAnsi"/>
              </w:rPr>
            </w:pPr>
            <w:r w:rsidRPr="00C71BD5">
              <w:rPr>
                <w:rFonts w:ascii="Source Sans Pro" w:hAnsi="Source Sans Pro" w:cstheme="minorHAnsi"/>
              </w:rPr>
              <w:t>Fax:  (916) 445-4927</w:t>
            </w:r>
          </w:p>
        </w:tc>
        <w:tc>
          <w:tcPr>
            <w:tcW w:w="4117" w:type="dxa"/>
          </w:tcPr>
          <w:p w14:paraId="6D0106C5" w14:textId="77777777" w:rsidR="002B1E83" w:rsidRPr="00C71BD5" w:rsidRDefault="002B1E83" w:rsidP="00D33BA0">
            <w:pPr>
              <w:spacing w:line="23" w:lineRule="atLeast"/>
              <w:rPr>
                <w:rFonts w:ascii="Source Sans Pro" w:hAnsi="Source Sans Pro" w:cstheme="minorHAnsi"/>
              </w:rPr>
            </w:pPr>
            <w:r w:rsidRPr="00C71BD5">
              <w:rPr>
                <w:rFonts w:ascii="Source Sans Pro" w:hAnsi="Source Sans Pro" w:cstheme="minorHAnsi"/>
              </w:rPr>
              <w:t xml:space="preserve">Fax: </w:t>
            </w:r>
          </w:p>
        </w:tc>
      </w:tr>
      <w:tr w:rsidR="002B1E83" w:rsidRPr="009913AC" w14:paraId="04B10996" w14:textId="77777777" w:rsidTr="00D33BA0">
        <w:tc>
          <w:tcPr>
            <w:tcW w:w="4860" w:type="dxa"/>
          </w:tcPr>
          <w:p w14:paraId="18C79336" w14:textId="77777777" w:rsidR="002B1E83" w:rsidRPr="00C71BD5" w:rsidRDefault="002B1E83" w:rsidP="00D33BA0">
            <w:pPr>
              <w:spacing w:line="23" w:lineRule="atLeast"/>
              <w:rPr>
                <w:rFonts w:ascii="Source Sans Pro" w:hAnsi="Source Sans Pro" w:cstheme="minorHAnsi"/>
              </w:rPr>
            </w:pPr>
            <w:r w:rsidRPr="00C71BD5">
              <w:rPr>
                <w:rFonts w:ascii="Source Sans Pro" w:hAnsi="Source Sans Pro" w:cstheme="minorHAnsi"/>
              </w:rPr>
              <w:t>E-Mail:</w:t>
            </w:r>
          </w:p>
        </w:tc>
        <w:tc>
          <w:tcPr>
            <w:tcW w:w="4117" w:type="dxa"/>
          </w:tcPr>
          <w:p w14:paraId="3B674AE5" w14:textId="77777777" w:rsidR="002B1E83" w:rsidRPr="00C71BD5" w:rsidRDefault="002B1E83" w:rsidP="00D33BA0">
            <w:pPr>
              <w:spacing w:line="23" w:lineRule="atLeast"/>
              <w:rPr>
                <w:rFonts w:ascii="Source Sans Pro" w:hAnsi="Source Sans Pro" w:cstheme="minorHAnsi"/>
              </w:rPr>
            </w:pPr>
            <w:r w:rsidRPr="00C71BD5">
              <w:rPr>
                <w:rFonts w:ascii="Source Sans Pro" w:hAnsi="Source Sans Pro" w:cstheme="minorHAnsi"/>
              </w:rPr>
              <w:t xml:space="preserve">E-Mail:  </w:t>
            </w:r>
          </w:p>
        </w:tc>
      </w:tr>
    </w:tbl>
    <w:p w14:paraId="16C98388" w14:textId="77777777" w:rsidR="002B1E83" w:rsidRPr="00C71BD5" w:rsidRDefault="002B1E83" w:rsidP="002B1E83">
      <w:pPr>
        <w:pStyle w:val="ListParagraph"/>
        <w:spacing w:line="23" w:lineRule="atLeast"/>
        <w:ind w:left="504"/>
        <w:jc w:val="left"/>
        <w:rPr>
          <w:rFonts w:ascii="Source Sans Pro" w:hAnsi="Source Sans Pro" w:cstheme="minorHAnsi"/>
        </w:rPr>
      </w:pPr>
    </w:p>
    <w:p w14:paraId="4BC7A92F" w14:textId="77777777" w:rsidR="002B1E83" w:rsidRPr="00C71BD5" w:rsidRDefault="002B1E83">
      <w:pPr>
        <w:pStyle w:val="ListParagraph"/>
        <w:numPr>
          <w:ilvl w:val="0"/>
          <w:numId w:val="18"/>
        </w:numPr>
        <w:spacing w:line="23" w:lineRule="atLeast"/>
        <w:jc w:val="left"/>
        <w:rPr>
          <w:rFonts w:ascii="Source Sans Pro" w:hAnsi="Source Sans Pro" w:cstheme="minorHAnsi"/>
          <w:b/>
          <w:u w:val="single"/>
        </w:rPr>
      </w:pPr>
      <w:r w:rsidRPr="00C71BD5">
        <w:rPr>
          <w:rFonts w:ascii="Source Sans Pro" w:hAnsi="Source Sans Pro" w:cstheme="minorHAnsi"/>
          <w:b/>
          <w:u w:val="single"/>
        </w:rPr>
        <w:t xml:space="preserve">CONTRACT TERM </w:t>
      </w:r>
    </w:p>
    <w:p w14:paraId="45B2536E" w14:textId="77777777" w:rsidR="002B1E83" w:rsidRPr="00C71BD5" w:rsidRDefault="002B1E83" w:rsidP="009913AC">
      <w:pPr>
        <w:pStyle w:val="ListParagraph"/>
        <w:spacing w:line="23" w:lineRule="atLeast"/>
        <w:ind w:left="504"/>
        <w:contextualSpacing w:val="0"/>
        <w:jc w:val="left"/>
        <w:rPr>
          <w:rFonts w:ascii="Source Sans Pro" w:hAnsi="Source Sans Pro" w:cstheme="minorHAnsi"/>
        </w:rPr>
      </w:pPr>
      <w:r w:rsidRPr="00C71BD5">
        <w:rPr>
          <w:rFonts w:ascii="Source Sans Pro" w:hAnsi="Source Sans Pro" w:cstheme="minorHAnsi"/>
        </w:rPr>
        <w:t xml:space="preserve">The term of this contract is for 36 months, with all funds allocated in quarterly installments. </w:t>
      </w:r>
    </w:p>
    <w:p w14:paraId="65377741" w14:textId="77777777" w:rsidR="002B1E83" w:rsidRPr="00C71BD5" w:rsidRDefault="002B1E83" w:rsidP="009913AC">
      <w:pPr>
        <w:pStyle w:val="ListParagraph"/>
        <w:spacing w:line="23" w:lineRule="atLeast"/>
        <w:ind w:left="504"/>
        <w:contextualSpacing w:val="0"/>
        <w:jc w:val="left"/>
        <w:rPr>
          <w:rFonts w:ascii="Source Sans Pro" w:hAnsi="Source Sans Pro" w:cstheme="minorHAnsi"/>
        </w:rPr>
      </w:pPr>
      <w:r w:rsidRPr="00C71BD5">
        <w:rPr>
          <w:rFonts w:ascii="Source Sans Pro" w:hAnsi="Source Sans Pro" w:cstheme="minorHAnsi"/>
        </w:rPr>
        <w:t xml:space="preserve">Contract funding is based on the Contractor’s compliance with the RFP requirements as submitted through the Contractor’s proposal, which is incorporated by reference and made part of this contract as if attached hereto. </w:t>
      </w:r>
    </w:p>
    <w:p w14:paraId="1BE6DFB8" w14:textId="77777777" w:rsidR="002B1E83" w:rsidRPr="00C71BD5" w:rsidRDefault="002B1E83" w:rsidP="009913AC">
      <w:pPr>
        <w:pStyle w:val="ListParagraph"/>
        <w:spacing w:line="23" w:lineRule="atLeast"/>
        <w:ind w:left="504"/>
        <w:contextualSpacing w:val="0"/>
        <w:jc w:val="left"/>
        <w:rPr>
          <w:rFonts w:ascii="Source Sans Pro" w:hAnsi="Source Sans Pro" w:cstheme="minorHAnsi"/>
        </w:rPr>
      </w:pPr>
      <w:r w:rsidRPr="00C71BD5">
        <w:rPr>
          <w:rFonts w:ascii="Source Sans Pro" w:hAnsi="Source Sans Pro" w:cstheme="minorHAnsi"/>
        </w:rPr>
        <w:lastRenderedPageBreak/>
        <w:t>The MHSOAC may withhold funds from the Contractor if the Contractor fails to meet the reporting requirements, falls behind schedule, or modifies the scope of the work performed.</w:t>
      </w:r>
    </w:p>
    <w:p w14:paraId="032146ED" w14:textId="77777777" w:rsidR="002B1E83" w:rsidRPr="00C71BD5" w:rsidRDefault="002B1E83" w:rsidP="009913AC">
      <w:pPr>
        <w:pStyle w:val="ListParagraph"/>
        <w:numPr>
          <w:ilvl w:val="0"/>
          <w:numId w:val="18"/>
        </w:numPr>
        <w:spacing w:line="23" w:lineRule="atLeast"/>
        <w:jc w:val="left"/>
        <w:rPr>
          <w:rFonts w:ascii="Source Sans Pro" w:hAnsi="Source Sans Pro" w:cstheme="minorHAnsi"/>
          <w:b/>
          <w:u w:val="single"/>
        </w:rPr>
      </w:pPr>
      <w:r w:rsidRPr="00C71BD5">
        <w:rPr>
          <w:rFonts w:ascii="Source Sans Pro" w:hAnsi="Source Sans Pro" w:cstheme="minorHAnsi"/>
          <w:b/>
          <w:u w:val="single"/>
        </w:rPr>
        <w:t>DELIVERABLES</w:t>
      </w:r>
    </w:p>
    <w:p w14:paraId="2EAAA49A" w14:textId="77777777" w:rsidR="002B1E83" w:rsidRPr="00C71BD5" w:rsidRDefault="002B1E83" w:rsidP="009913AC">
      <w:pPr>
        <w:pStyle w:val="ListParagraph"/>
        <w:spacing w:line="23" w:lineRule="atLeast"/>
        <w:ind w:left="504"/>
        <w:contextualSpacing w:val="0"/>
        <w:jc w:val="left"/>
        <w:rPr>
          <w:rFonts w:ascii="Source Sans Pro" w:hAnsi="Source Sans Pro" w:cstheme="minorHAnsi"/>
        </w:rPr>
      </w:pPr>
      <w:r w:rsidRPr="00C71BD5">
        <w:rPr>
          <w:rFonts w:ascii="Source Sans Pro" w:hAnsi="Source Sans Pro" w:cstheme="minorHAnsi"/>
        </w:rPr>
        <w:t>Deliverables shall be submitted in an electronic format, to be agreed upon prior to start of work, which are easily posted on the MHSOAC website, pursuant to Government Code §11135, and in compliance with accessibility requirements of §508 of the Rehabilitation Act of 1973, as amended and implemented through regulations.</w:t>
      </w:r>
    </w:p>
    <w:p w14:paraId="63796BC2" w14:textId="77777777" w:rsidR="002B1E83" w:rsidRPr="00C71BD5" w:rsidRDefault="002B1E83" w:rsidP="009913AC">
      <w:pPr>
        <w:pStyle w:val="ListParagraph"/>
        <w:spacing w:line="23" w:lineRule="atLeast"/>
        <w:ind w:left="504"/>
        <w:contextualSpacing w:val="0"/>
        <w:jc w:val="left"/>
        <w:rPr>
          <w:rFonts w:ascii="Source Sans Pro" w:hAnsi="Source Sans Pro" w:cstheme="minorHAnsi"/>
        </w:rPr>
      </w:pPr>
      <w:r w:rsidRPr="00C71BD5">
        <w:rPr>
          <w:rFonts w:ascii="Source Sans Pro" w:hAnsi="Source Sans Pro" w:cstheme="minorHAnsi"/>
        </w:rPr>
        <w:t>Deliverables shall be free of typos and grammatical errors.</w:t>
      </w:r>
    </w:p>
    <w:p w14:paraId="4427CAB7" w14:textId="77777777" w:rsidR="002B1E83" w:rsidRPr="00C71BD5" w:rsidRDefault="002B1E83" w:rsidP="009913AC">
      <w:pPr>
        <w:pStyle w:val="ListParagraph"/>
        <w:spacing w:line="23" w:lineRule="atLeast"/>
        <w:ind w:left="504"/>
        <w:contextualSpacing w:val="0"/>
        <w:jc w:val="left"/>
        <w:rPr>
          <w:rFonts w:ascii="Source Sans Pro" w:hAnsi="Source Sans Pro" w:cstheme="minorHAnsi"/>
        </w:rPr>
      </w:pPr>
      <w:r w:rsidRPr="00C71BD5">
        <w:rPr>
          <w:rFonts w:ascii="Source Sans Pro" w:hAnsi="Source Sans Pro" w:cstheme="minorHAnsi"/>
        </w:rPr>
        <w:t>All deliverables shall be developed in consultation with the MHSOAC Project Representative.</w:t>
      </w:r>
    </w:p>
    <w:p w14:paraId="4598B522" w14:textId="77777777" w:rsidR="002B1E83" w:rsidRPr="00C71BD5" w:rsidRDefault="002B1E83" w:rsidP="009913AC">
      <w:pPr>
        <w:pStyle w:val="ListParagraph"/>
        <w:spacing w:line="23" w:lineRule="atLeast"/>
        <w:ind w:left="504"/>
        <w:contextualSpacing w:val="0"/>
        <w:jc w:val="left"/>
        <w:rPr>
          <w:rFonts w:ascii="Source Sans Pro" w:hAnsi="Source Sans Pro" w:cstheme="minorHAnsi"/>
        </w:rPr>
      </w:pPr>
      <w:r w:rsidRPr="00C71BD5">
        <w:rPr>
          <w:rFonts w:ascii="Source Sans Pro" w:hAnsi="Source Sans Pro" w:cstheme="minorHAnsi"/>
        </w:rPr>
        <w:t>The Contractor may seek advice from subject matter experts, form an advisory group, seek technical assistance from the Commission and/or pursue other strategies to support the development and completion of all deliverables. Subject to resources, the MHSOAC shall strive to provide consultation and technical assistance to support the implementation of this agreement.</w:t>
      </w:r>
    </w:p>
    <w:p w14:paraId="0E69AD59" w14:textId="77777777" w:rsidR="002B1E83" w:rsidRPr="00C71BD5" w:rsidRDefault="002B1E83" w:rsidP="009913AC">
      <w:pPr>
        <w:pStyle w:val="ListParagraph"/>
        <w:spacing w:line="23" w:lineRule="atLeast"/>
        <w:ind w:left="504"/>
        <w:contextualSpacing w:val="0"/>
        <w:jc w:val="left"/>
        <w:rPr>
          <w:rFonts w:ascii="Source Sans Pro" w:hAnsi="Source Sans Pro" w:cstheme="minorHAnsi"/>
        </w:rPr>
      </w:pPr>
      <w:r w:rsidRPr="00C71BD5">
        <w:rPr>
          <w:rFonts w:ascii="Source Sans Pro" w:hAnsi="Source Sans Pro" w:cstheme="minorHAnsi"/>
        </w:rPr>
        <w:t>The Contractor may submit deliverables prior to due dates. If Contractor experiences reasonable delays with regard to a deliverable, Contractor shall notify the MHSOAC Project Representative, prior to the deliverable due date for which a delay is anticipated. In no instance shall a delay exceed 30 calendar days. For any deliverable in which the delay is anticipated to exceed 30 calendar days, the MHSOAC Deputy Director may grant the Contractor additional time to complete the deliverable. Such additional time must be confirmed by the MHSOAC in writing.</w:t>
      </w:r>
    </w:p>
    <w:p w14:paraId="072BFA90" w14:textId="77777777" w:rsidR="002B1E83" w:rsidRPr="00C71BD5" w:rsidRDefault="002B1E83" w:rsidP="009913AC">
      <w:pPr>
        <w:pStyle w:val="ListParagraph"/>
        <w:numPr>
          <w:ilvl w:val="0"/>
          <w:numId w:val="18"/>
        </w:numPr>
        <w:spacing w:line="23" w:lineRule="atLeast"/>
        <w:jc w:val="left"/>
        <w:rPr>
          <w:rFonts w:ascii="Source Sans Pro" w:hAnsi="Source Sans Pro" w:cstheme="minorHAnsi"/>
          <w:b/>
          <w:u w:val="single"/>
        </w:rPr>
      </w:pPr>
      <w:r w:rsidRPr="00C71BD5">
        <w:rPr>
          <w:rFonts w:ascii="Source Sans Pro" w:hAnsi="Source Sans Pro" w:cstheme="minorHAnsi"/>
          <w:b/>
          <w:u w:val="single"/>
        </w:rPr>
        <w:t>TERMINATION</w:t>
      </w:r>
    </w:p>
    <w:p w14:paraId="3D3827E0" w14:textId="77777777" w:rsidR="002B1E83" w:rsidRPr="00C71BD5" w:rsidRDefault="002B1E83" w:rsidP="00C71BD5">
      <w:pPr>
        <w:spacing w:line="23" w:lineRule="atLeast"/>
        <w:ind w:left="504"/>
        <w:jc w:val="left"/>
        <w:rPr>
          <w:rFonts w:ascii="Source Sans Pro" w:hAnsi="Source Sans Pro" w:cstheme="minorHAnsi"/>
        </w:rPr>
      </w:pPr>
      <w:r w:rsidRPr="00C71BD5">
        <w:rPr>
          <w:rFonts w:ascii="Source Sans Pro" w:hAnsi="Source Sans Pro" w:cstheme="minorHAnsi"/>
        </w:rPr>
        <w:t>Either party may terminate this agreement by giving 30-days written notice to the other party. The notice of termination shall specify the effective date of termination. In the event of such termination, MHSOAC agrees to pay the pro rata share of the contract based upon the actual services provided.</w:t>
      </w:r>
    </w:p>
    <w:p w14:paraId="2E5E93BE" w14:textId="77777777" w:rsidR="002B1E83" w:rsidRPr="00C71BD5" w:rsidRDefault="002B1E83" w:rsidP="009913AC">
      <w:pPr>
        <w:pStyle w:val="ListParagraph"/>
        <w:numPr>
          <w:ilvl w:val="0"/>
          <w:numId w:val="18"/>
        </w:numPr>
        <w:spacing w:line="23" w:lineRule="atLeast"/>
        <w:jc w:val="left"/>
        <w:rPr>
          <w:rFonts w:ascii="Source Sans Pro" w:hAnsi="Source Sans Pro" w:cstheme="minorHAnsi"/>
          <w:b/>
          <w:u w:val="single"/>
        </w:rPr>
      </w:pPr>
      <w:r w:rsidRPr="00C71BD5">
        <w:rPr>
          <w:rFonts w:ascii="Source Sans Pro" w:hAnsi="Source Sans Pro" w:cstheme="minorHAnsi"/>
          <w:b/>
          <w:u w:val="single"/>
        </w:rPr>
        <w:t>AMENDMENTS</w:t>
      </w:r>
    </w:p>
    <w:p w14:paraId="7D56B1EB" w14:textId="77777777" w:rsidR="002B1E83" w:rsidRPr="00C71BD5" w:rsidRDefault="002B1E83" w:rsidP="00C71BD5">
      <w:pPr>
        <w:spacing w:line="23" w:lineRule="atLeast"/>
        <w:ind w:firstLine="504"/>
        <w:jc w:val="left"/>
        <w:rPr>
          <w:rFonts w:ascii="Source Sans Pro" w:hAnsi="Source Sans Pro" w:cstheme="minorHAnsi"/>
        </w:rPr>
      </w:pPr>
      <w:r w:rsidRPr="00C71BD5">
        <w:rPr>
          <w:rFonts w:ascii="Source Sans Pro" w:hAnsi="Source Sans Pro" w:cstheme="minorHAnsi"/>
        </w:rPr>
        <w:t>This agreement may be amended as necessary for project completion.</w:t>
      </w:r>
    </w:p>
    <w:p w14:paraId="5EA709B8" w14:textId="77777777" w:rsidR="00B24760" w:rsidRPr="00C71BD5" w:rsidRDefault="00B24760" w:rsidP="00C71BD5">
      <w:pPr>
        <w:jc w:val="left"/>
        <w:rPr>
          <w:rFonts w:ascii="Source Sans Pro" w:hAnsi="Source Sans Pro" w:cs="Arial"/>
          <w:sz w:val="22"/>
          <w:szCs w:val="22"/>
        </w:rPr>
      </w:pPr>
    </w:p>
    <w:p w14:paraId="01AF4151" w14:textId="5CEA2E4D" w:rsidR="00456ECA" w:rsidRPr="00C71BD5" w:rsidRDefault="00456ECA" w:rsidP="009913AC">
      <w:pPr>
        <w:spacing w:after="200"/>
        <w:jc w:val="left"/>
        <w:rPr>
          <w:rFonts w:ascii="Source Sans Pro" w:hAnsi="Source Sans Pro"/>
          <w:b/>
          <w:u w:val="single"/>
        </w:rPr>
      </w:pPr>
      <w:r w:rsidRPr="00C71BD5">
        <w:rPr>
          <w:rFonts w:ascii="Source Sans Pro" w:hAnsi="Source Sans Pro"/>
          <w:b/>
          <w:u w:val="single"/>
        </w:rPr>
        <w:br w:type="page"/>
      </w:r>
    </w:p>
    <w:p w14:paraId="371CB256" w14:textId="5F8749AD" w:rsidR="00B24760" w:rsidRPr="00C71BD5" w:rsidRDefault="00B24760" w:rsidP="00C71BD5">
      <w:pPr>
        <w:jc w:val="left"/>
        <w:rPr>
          <w:rFonts w:ascii="Source Sans Pro" w:hAnsi="Source Sans Pro" w:cs="Arial"/>
          <w:b/>
          <w:sz w:val="22"/>
          <w:szCs w:val="22"/>
        </w:rPr>
      </w:pPr>
      <w:r w:rsidRPr="00C71BD5">
        <w:rPr>
          <w:rFonts w:ascii="Source Sans Pro" w:hAnsi="Source Sans Pro" w:cs="Arial"/>
          <w:b/>
          <w:sz w:val="22"/>
          <w:szCs w:val="22"/>
        </w:rPr>
        <w:lastRenderedPageBreak/>
        <w:t>Exhibit B</w:t>
      </w:r>
      <w:r w:rsidR="00150846" w:rsidRPr="00C71BD5">
        <w:rPr>
          <w:rFonts w:ascii="Source Sans Pro" w:hAnsi="Source Sans Pro" w:cs="Arial"/>
          <w:b/>
          <w:sz w:val="22"/>
          <w:szCs w:val="22"/>
        </w:rPr>
        <w:t xml:space="preserve"> - </w:t>
      </w:r>
      <w:r w:rsidRPr="00C71BD5">
        <w:rPr>
          <w:rFonts w:ascii="Source Sans Pro" w:hAnsi="Source Sans Pro" w:cs="Arial"/>
          <w:b/>
          <w:sz w:val="22"/>
          <w:szCs w:val="22"/>
        </w:rPr>
        <w:t>Budget Detail and Payment Provisions</w:t>
      </w:r>
    </w:p>
    <w:p w14:paraId="7A2DFD17" w14:textId="77777777" w:rsidR="002B1E83" w:rsidRPr="00C71BD5" w:rsidRDefault="002B1E83" w:rsidP="00C71BD5">
      <w:pPr>
        <w:numPr>
          <w:ilvl w:val="0"/>
          <w:numId w:val="19"/>
        </w:numPr>
        <w:tabs>
          <w:tab w:val="left" w:pos="-2970"/>
          <w:tab w:val="num" w:pos="-1980"/>
          <w:tab w:val="left" w:pos="360"/>
        </w:tabs>
        <w:spacing w:line="23" w:lineRule="atLeast"/>
        <w:ind w:left="0" w:firstLine="0"/>
        <w:jc w:val="left"/>
        <w:rPr>
          <w:rFonts w:ascii="Source Sans Pro" w:hAnsi="Source Sans Pro" w:cstheme="minorHAnsi"/>
          <w:color w:val="000000"/>
        </w:rPr>
      </w:pPr>
      <w:r w:rsidRPr="00C71BD5">
        <w:rPr>
          <w:rFonts w:ascii="Source Sans Pro" w:hAnsi="Source Sans Pro" w:cstheme="minorHAnsi"/>
          <w:b/>
          <w:color w:val="000000"/>
        </w:rPr>
        <w:t>Invoicing and Payment</w:t>
      </w:r>
    </w:p>
    <w:p w14:paraId="51535783" w14:textId="1DA09FA5" w:rsidR="002B1E83" w:rsidRPr="00C71BD5" w:rsidRDefault="002B1E83" w:rsidP="00C71BD5">
      <w:pPr>
        <w:numPr>
          <w:ilvl w:val="0"/>
          <w:numId w:val="20"/>
        </w:numPr>
        <w:spacing w:line="23" w:lineRule="atLeast"/>
        <w:jc w:val="left"/>
        <w:rPr>
          <w:rFonts w:ascii="Source Sans Pro" w:hAnsi="Source Sans Pro" w:cstheme="minorHAnsi"/>
        </w:rPr>
      </w:pPr>
      <w:r w:rsidRPr="00C71BD5">
        <w:rPr>
          <w:rFonts w:ascii="Source Sans Pro" w:hAnsi="Source Sans Pro" w:cstheme="minorHAnsi"/>
        </w:rPr>
        <w:t>For services satisfactorily rendered (i.e., upon receipt and approval of agreed upon deliverables), and upon receipt and approval of the invoices, the Commission agrees to compensate the Contractor in accordance with the rates specified in this contract.</w:t>
      </w:r>
    </w:p>
    <w:p w14:paraId="055115AF" w14:textId="77777777" w:rsidR="002B1E83" w:rsidRPr="00C71BD5" w:rsidRDefault="002B1E83" w:rsidP="00C71BD5">
      <w:pPr>
        <w:numPr>
          <w:ilvl w:val="0"/>
          <w:numId w:val="20"/>
        </w:numPr>
        <w:spacing w:line="23" w:lineRule="atLeast"/>
        <w:jc w:val="left"/>
        <w:rPr>
          <w:rFonts w:ascii="Source Sans Pro" w:hAnsi="Source Sans Pro" w:cstheme="minorHAnsi"/>
        </w:rPr>
      </w:pPr>
      <w:r w:rsidRPr="00C71BD5">
        <w:rPr>
          <w:rFonts w:ascii="Source Sans Pro" w:hAnsi="Source Sans Pro" w:cstheme="minorHAnsi"/>
        </w:rPr>
        <w:t>Invoices shall include the Contract Number and shall be submitted not more frequently than quarterly in arrears to:</w:t>
      </w:r>
    </w:p>
    <w:p w14:paraId="12B98CEE" w14:textId="77777777" w:rsidR="002B1E83" w:rsidRPr="00C71BD5" w:rsidRDefault="002B1E83" w:rsidP="00C71BD5">
      <w:pPr>
        <w:spacing w:line="23" w:lineRule="atLeast"/>
        <w:jc w:val="left"/>
        <w:rPr>
          <w:rFonts w:ascii="Source Sans Pro" w:hAnsi="Source Sans Pro" w:cstheme="minorHAnsi"/>
        </w:rPr>
      </w:pPr>
      <w:r w:rsidRPr="00C71BD5">
        <w:rPr>
          <w:rFonts w:ascii="Source Sans Pro" w:hAnsi="Source Sans Pro" w:cstheme="minorHAnsi"/>
        </w:rPr>
        <w:t>Accounting@mhsiac.ca.gov</w:t>
      </w:r>
    </w:p>
    <w:p w14:paraId="73603C55" w14:textId="77777777" w:rsidR="002B1E83" w:rsidRPr="00C71BD5" w:rsidRDefault="002B1E83" w:rsidP="00C71BD5">
      <w:pPr>
        <w:numPr>
          <w:ilvl w:val="0"/>
          <w:numId w:val="21"/>
        </w:numPr>
        <w:spacing w:line="23" w:lineRule="atLeast"/>
        <w:jc w:val="left"/>
        <w:rPr>
          <w:rFonts w:ascii="Source Sans Pro" w:hAnsi="Source Sans Pro" w:cstheme="minorHAnsi"/>
        </w:rPr>
      </w:pPr>
      <w:r w:rsidRPr="00C71BD5">
        <w:rPr>
          <w:rFonts w:ascii="Source Sans Pro" w:hAnsi="Source Sans Pro" w:cstheme="minorHAnsi"/>
          <w:b/>
        </w:rPr>
        <w:t>Budget Contingency Clause</w:t>
      </w:r>
    </w:p>
    <w:p w14:paraId="4DF779B8" w14:textId="77777777" w:rsidR="002B1E83" w:rsidRPr="00C71BD5" w:rsidRDefault="002B1E83" w:rsidP="00C71BD5">
      <w:pPr>
        <w:numPr>
          <w:ilvl w:val="1"/>
          <w:numId w:val="21"/>
        </w:numPr>
        <w:spacing w:line="23" w:lineRule="atLeast"/>
        <w:ind w:left="720"/>
        <w:jc w:val="left"/>
        <w:rPr>
          <w:rFonts w:ascii="Source Sans Pro" w:hAnsi="Source Sans Pro" w:cstheme="minorHAnsi"/>
        </w:rPr>
      </w:pPr>
      <w:r w:rsidRPr="00C71BD5">
        <w:rPr>
          <w:rFonts w:ascii="Source Sans Pro" w:hAnsi="Source Sans Pro" w:cstheme="minorHAnsi"/>
        </w:rPr>
        <w:t>It is mutually agreed that if the Budget Act of the current year and/or any subsequent years covered under this Contract does not appropriate sufficient funds for the program, this Contract shall no longer be in full force and effect.  In this event, the State shall have no liability to pay any funds whatsoever to Contractor or to furnish any other considerations under this Contract and Contractor shall not be obligated to perform any provisions of this Contract.</w:t>
      </w:r>
    </w:p>
    <w:p w14:paraId="2A0576F7" w14:textId="77777777" w:rsidR="002B1E83" w:rsidRPr="00C71BD5" w:rsidRDefault="002B1E83" w:rsidP="009913AC">
      <w:pPr>
        <w:numPr>
          <w:ilvl w:val="1"/>
          <w:numId w:val="21"/>
        </w:numPr>
        <w:spacing w:line="23" w:lineRule="atLeast"/>
        <w:ind w:left="720"/>
        <w:jc w:val="left"/>
        <w:rPr>
          <w:rFonts w:ascii="Source Sans Pro" w:hAnsi="Source Sans Pro" w:cstheme="minorHAnsi"/>
        </w:rPr>
      </w:pPr>
      <w:r w:rsidRPr="00C71BD5">
        <w:rPr>
          <w:rFonts w:ascii="Source Sans Pro" w:hAnsi="Source Sans Pro" w:cstheme="minorHAnsi"/>
        </w:rPr>
        <w:t>If funding for any fiscal year is reduced or deleted by the Budget Act for purposes of this program, the State shall have the option to either cancel this Contract with no liability occurring to the State, or offer an agreement amendment to Contractor to reflect the reduced amount.</w:t>
      </w:r>
    </w:p>
    <w:p w14:paraId="2EB1A385" w14:textId="77777777" w:rsidR="002B1E83" w:rsidRPr="00C71BD5" w:rsidRDefault="002B1E83" w:rsidP="00C71BD5">
      <w:pPr>
        <w:numPr>
          <w:ilvl w:val="1"/>
          <w:numId w:val="21"/>
        </w:numPr>
        <w:spacing w:line="23" w:lineRule="atLeast"/>
        <w:ind w:left="720"/>
        <w:jc w:val="left"/>
        <w:rPr>
          <w:rFonts w:ascii="Source Sans Pro" w:hAnsi="Source Sans Pro" w:cstheme="minorHAnsi"/>
        </w:rPr>
      </w:pPr>
      <w:r w:rsidRPr="00C71BD5">
        <w:rPr>
          <w:rFonts w:ascii="Source Sans Pro" w:hAnsi="Source Sans Pro" w:cstheme="minorHAnsi"/>
          <w:bCs/>
        </w:rPr>
        <w:t>If this Contract overlaps State fiscal years, should funds not be appropriated and approved by the Legislature for the fiscal year(s) following that during which this Contract was executed, the State may exercise its option to cancel this Contract.</w:t>
      </w:r>
    </w:p>
    <w:p w14:paraId="6FDAEB39" w14:textId="77777777" w:rsidR="002B1E83" w:rsidRPr="00C71BD5" w:rsidRDefault="002B1E83" w:rsidP="00C71BD5">
      <w:pPr>
        <w:numPr>
          <w:ilvl w:val="1"/>
          <w:numId w:val="21"/>
        </w:numPr>
        <w:spacing w:line="23" w:lineRule="atLeast"/>
        <w:ind w:left="720"/>
        <w:jc w:val="left"/>
        <w:rPr>
          <w:rFonts w:ascii="Source Sans Pro" w:hAnsi="Source Sans Pro" w:cstheme="minorHAnsi"/>
        </w:rPr>
      </w:pPr>
      <w:r w:rsidRPr="00C71BD5">
        <w:rPr>
          <w:rFonts w:ascii="Source Sans Pro" w:hAnsi="Source Sans Pro" w:cstheme="minorHAnsi"/>
          <w:bCs/>
        </w:rPr>
        <w:t>In addition, this Contract is subject to any additional restrictions, limitations, or conditions enacted by Congress or the Legislature which may affect the provisions or terms of funding of this contract in any manner.</w:t>
      </w:r>
    </w:p>
    <w:p w14:paraId="3C7ED59B" w14:textId="77777777" w:rsidR="002B1E83" w:rsidRPr="00C71BD5" w:rsidRDefault="002B1E83" w:rsidP="00C71BD5">
      <w:pPr>
        <w:numPr>
          <w:ilvl w:val="0"/>
          <w:numId w:val="21"/>
        </w:numPr>
        <w:spacing w:line="23" w:lineRule="atLeast"/>
        <w:jc w:val="left"/>
        <w:rPr>
          <w:rFonts w:ascii="Source Sans Pro" w:hAnsi="Source Sans Pro" w:cstheme="minorHAnsi"/>
          <w:b/>
        </w:rPr>
      </w:pPr>
      <w:r w:rsidRPr="00C71BD5">
        <w:rPr>
          <w:rFonts w:ascii="Source Sans Pro" w:hAnsi="Source Sans Pro" w:cstheme="minorHAnsi"/>
          <w:b/>
        </w:rPr>
        <w:t>Cost</w:t>
      </w:r>
    </w:p>
    <w:p w14:paraId="68D5645D" w14:textId="0F52354A" w:rsidR="002B1E83" w:rsidRPr="00C71BD5" w:rsidRDefault="002B1E83" w:rsidP="00C71BD5">
      <w:pPr>
        <w:tabs>
          <w:tab w:val="left" w:pos="360"/>
          <w:tab w:val="left" w:pos="720"/>
        </w:tabs>
        <w:spacing w:line="23" w:lineRule="atLeast"/>
        <w:ind w:left="360"/>
        <w:jc w:val="left"/>
        <w:rPr>
          <w:rFonts w:ascii="Source Sans Pro" w:hAnsi="Source Sans Pro" w:cstheme="minorHAnsi"/>
        </w:rPr>
      </w:pPr>
      <w:r w:rsidRPr="00C71BD5">
        <w:rPr>
          <w:rFonts w:ascii="Source Sans Pro" w:hAnsi="Source Sans Pro" w:cstheme="minorHAnsi"/>
        </w:rPr>
        <w:t>The total amount of this Agreement shall not exceed:  $2,010,000.00</w:t>
      </w:r>
    </w:p>
    <w:p w14:paraId="5D782172" w14:textId="77777777" w:rsidR="002B1E83" w:rsidRPr="00C71BD5" w:rsidRDefault="002B1E83" w:rsidP="00C71BD5">
      <w:pPr>
        <w:numPr>
          <w:ilvl w:val="0"/>
          <w:numId w:val="21"/>
        </w:numPr>
        <w:spacing w:line="23" w:lineRule="atLeast"/>
        <w:jc w:val="left"/>
        <w:rPr>
          <w:rFonts w:ascii="Source Sans Pro" w:hAnsi="Source Sans Pro" w:cstheme="minorHAnsi"/>
        </w:rPr>
      </w:pPr>
      <w:r w:rsidRPr="00C71BD5">
        <w:rPr>
          <w:rFonts w:ascii="Source Sans Pro" w:hAnsi="Source Sans Pro" w:cstheme="minorHAnsi"/>
          <w:b/>
        </w:rPr>
        <w:t>Prompt Payment Clause</w:t>
      </w:r>
    </w:p>
    <w:p w14:paraId="168D060E" w14:textId="5310EC75" w:rsidR="00150846" w:rsidRPr="00C71BD5" w:rsidRDefault="002B1E83" w:rsidP="00C71BD5">
      <w:pPr>
        <w:ind w:left="360"/>
        <w:jc w:val="left"/>
        <w:rPr>
          <w:rFonts w:ascii="Source Sans Pro" w:hAnsi="Source Sans Pro" w:cstheme="minorHAnsi"/>
        </w:rPr>
      </w:pPr>
      <w:r w:rsidRPr="00C71BD5">
        <w:rPr>
          <w:rFonts w:ascii="Source Sans Pro" w:hAnsi="Source Sans Pro" w:cstheme="minorHAnsi"/>
        </w:rPr>
        <w:t>Payment will be made in accordance with, and within the time specified in, Government Code Chapter 4.5, commencing with Section 927. Payment for deliverables is meant to be inclusive of all of the preparatory work, planning, and material cost involved in the completion of the intent of the deliverable not just the report itself.</w:t>
      </w:r>
      <w:r w:rsidR="00150846" w:rsidRPr="00C71BD5">
        <w:rPr>
          <w:rFonts w:ascii="Source Sans Pro" w:hAnsi="Source Sans Pro" w:cstheme="minorHAnsi"/>
        </w:rPr>
        <w:br w:type="page"/>
      </w:r>
    </w:p>
    <w:p w14:paraId="4C3E3EA2" w14:textId="68B6605D" w:rsidR="00DC7DC4" w:rsidRPr="00C71BD5" w:rsidRDefault="00DC7DC4" w:rsidP="00B41311">
      <w:pPr>
        <w:jc w:val="center"/>
        <w:rPr>
          <w:rFonts w:ascii="Source Sans Pro" w:hAnsi="Source Sans Pro"/>
          <w:b/>
          <w:i/>
          <w:u w:val="single"/>
        </w:rPr>
      </w:pPr>
      <w:r w:rsidRPr="00C71BD5">
        <w:rPr>
          <w:rFonts w:ascii="Source Sans Pro" w:hAnsi="Source Sans Pro"/>
          <w:b/>
          <w:u w:val="single"/>
        </w:rPr>
        <w:lastRenderedPageBreak/>
        <w:t>EXHIBIT C</w:t>
      </w:r>
      <w:bookmarkEnd w:id="631"/>
      <w:bookmarkEnd w:id="632"/>
      <w:bookmarkEnd w:id="633"/>
      <w:bookmarkEnd w:id="634"/>
      <w:bookmarkEnd w:id="635"/>
      <w:bookmarkEnd w:id="636"/>
      <w:bookmarkEnd w:id="637"/>
      <w:r w:rsidR="007B70DC" w:rsidRPr="00C71BD5">
        <w:rPr>
          <w:rFonts w:ascii="Source Sans Pro" w:hAnsi="Source Sans Pro"/>
          <w:b/>
          <w:u w:val="single"/>
        </w:rPr>
        <w:t xml:space="preserve"> – </w:t>
      </w:r>
      <w:bookmarkStart w:id="641" w:name="_Toc447894084"/>
      <w:bookmarkStart w:id="642" w:name="_Toc447894016"/>
      <w:bookmarkStart w:id="643" w:name="_Toc448517407"/>
      <w:bookmarkStart w:id="644" w:name="_Toc448518171"/>
      <w:bookmarkStart w:id="645" w:name="_Toc448648528"/>
      <w:bookmarkStart w:id="646" w:name="_Toc448732045"/>
      <w:bookmarkStart w:id="647" w:name="_Toc449087625"/>
      <w:r w:rsidRPr="00C71BD5">
        <w:rPr>
          <w:rFonts w:ascii="Source Sans Pro" w:hAnsi="Source Sans Pro"/>
          <w:b/>
          <w:u w:val="single"/>
        </w:rPr>
        <w:t>GENERAL TERMS AND CONDITIONS</w:t>
      </w:r>
      <w:bookmarkEnd w:id="638"/>
      <w:bookmarkEnd w:id="639"/>
      <w:bookmarkEnd w:id="641"/>
      <w:bookmarkEnd w:id="642"/>
      <w:bookmarkEnd w:id="643"/>
      <w:bookmarkEnd w:id="644"/>
      <w:bookmarkEnd w:id="645"/>
      <w:bookmarkEnd w:id="646"/>
      <w:bookmarkEnd w:id="647"/>
      <w:r w:rsidR="00383EFA" w:rsidRPr="00C71BD5">
        <w:rPr>
          <w:rFonts w:ascii="Source Sans Pro" w:hAnsi="Source Sans Pro"/>
          <w:b/>
          <w:u w:val="single"/>
        </w:rPr>
        <w:t xml:space="preserve"> </w:t>
      </w:r>
    </w:p>
    <w:p w14:paraId="79266F51" w14:textId="77777777" w:rsidR="002B1E83" w:rsidRPr="00C71BD5" w:rsidRDefault="002B1E83" w:rsidP="00C71BD5">
      <w:pPr>
        <w:pStyle w:val="ListParagraph"/>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left"/>
        <w:rPr>
          <w:rFonts w:ascii="Source Sans Pro" w:hAnsi="Source Sans Pro"/>
        </w:rPr>
      </w:pPr>
      <w:r w:rsidRPr="00C71BD5">
        <w:rPr>
          <w:rFonts w:ascii="Source Sans Pro" w:hAnsi="Source Sans Pro"/>
          <w:u w:val="single"/>
        </w:rPr>
        <w:t>Amendment</w:t>
      </w:r>
      <w:r w:rsidRPr="00C71BD5">
        <w:rPr>
          <w:rFonts w:ascii="Source Sans Pro" w:hAnsi="Source Sans Pro"/>
        </w:rPr>
        <w:t>: No amendment or variation of the terms of this Agreement shall be valid unless made in writing and signed by the parties. No oral understanding or agreement not incorporated in this Agreement is binding on the parties.</w:t>
      </w:r>
    </w:p>
    <w:p w14:paraId="52896B9D" w14:textId="77777777" w:rsidR="002B1E83" w:rsidRPr="00C71BD5" w:rsidRDefault="002B1E83" w:rsidP="00C71BD5">
      <w:pPr>
        <w:pStyle w:val="ListParagraph"/>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left"/>
        <w:rPr>
          <w:rFonts w:ascii="Source Sans Pro" w:hAnsi="Source Sans Pro"/>
        </w:rPr>
      </w:pPr>
      <w:r w:rsidRPr="00C71BD5">
        <w:rPr>
          <w:rFonts w:ascii="Source Sans Pro" w:hAnsi="Source Sans Pro"/>
          <w:u w:val="single"/>
        </w:rPr>
        <w:t>Assignment</w:t>
      </w:r>
      <w:r w:rsidRPr="00C71BD5">
        <w:rPr>
          <w:rFonts w:ascii="Source Sans Pro" w:hAnsi="Source Sans Pro"/>
        </w:rPr>
        <w:t>: This Agreement or any interest herein shall not be assigned to another party. Any attempt to make such an assignment is cause for immediate termination. (See Section 25.)</w:t>
      </w:r>
    </w:p>
    <w:p w14:paraId="7CF2432B" w14:textId="77777777" w:rsidR="002B1E83" w:rsidRPr="00C71BD5" w:rsidRDefault="002B1E83" w:rsidP="00C71BD5">
      <w:pPr>
        <w:pStyle w:val="ListParagraph"/>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left"/>
        <w:rPr>
          <w:rFonts w:ascii="Source Sans Pro" w:hAnsi="Source Sans Pro"/>
        </w:rPr>
      </w:pPr>
      <w:r w:rsidRPr="00C71BD5">
        <w:rPr>
          <w:rFonts w:ascii="Source Sans Pro" w:hAnsi="Source Sans Pro"/>
          <w:u w:val="single"/>
        </w:rPr>
        <w:t>Audit</w:t>
      </w:r>
      <w:r w:rsidRPr="00C71BD5">
        <w:rPr>
          <w:rFonts w:ascii="Source Sans Pro" w:hAnsi="Source Sans Pro"/>
        </w:rPr>
        <w:t xml:space="preserve">: The Commission or California State Auditor or any State of California fiscal oversight agency has the right to audit performance under this Agreement. The auditor(s) shall be entitled to review and copy Contractor’s records and supporting documentation pertinent to its performance. Contractor agrees to maintain such records and documents for a minimum five (5) years after the funding source expires. Contractor agrees to allow the auditor(s) access to such records and documents as are relevant and pertinent, at its facilities during normal business hours; and to allow its employees to be interviewed as deemed necessary, in the professional opinion of the auditor(s). The Commission agrees to give Contractor advance written notice of any onsite audit. </w:t>
      </w:r>
    </w:p>
    <w:p w14:paraId="7507C05B" w14:textId="77777777" w:rsidR="002B1E83" w:rsidRPr="00C71BD5" w:rsidRDefault="002B1E83" w:rsidP="00C71BD5">
      <w:pPr>
        <w:pStyle w:val="ListParagraph"/>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left"/>
        <w:rPr>
          <w:rFonts w:ascii="Source Sans Pro" w:hAnsi="Source Sans Pro"/>
        </w:rPr>
      </w:pPr>
      <w:r w:rsidRPr="00C71BD5">
        <w:rPr>
          <w:rFonts w:ascii="Source Sans Pro" w:hAnsi="Source Sans Pro"/>
          <w:u w:val="single"/>
        </w:rPr>
        <w:t>Captions</w:t>
      </w:r>
      <w:r w:rsidRPr="00C71BD5">
        <w:rPr>
          <w:rFonts w:ascii="Source Sans Pro" w:hAnsi="Source Sans Pro"/>
        </w:rPr>
        <w:t>: The subject matter headings appearing in this Agreement have been inserted for the purpose of convenience and ready reference. They do not purport to and shall not be deemed to define or modify party intent.</w:t>
      </w:r>
    </w:p>
    <w:p w14:paraId="456B4716" w14:textId="77777777" w:rsidR="002B1E83" w:rsidRPr="00C71BD5" w:rsidRDefault="002B1E83" w:rsidP="00C71BD5">
      <w:pPr>
        <w:pStyle w:val="ListParagraph"/>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left"/>
        <w:rPr>
          <w:rFonts w:ascii="Source Sans Pro" w:hAnsi="Source Sans Pro"/>
        </w:rPr>
      </w:pPr>
      <w:r w:rsidRPr="00C71BD5">
        <w:rPr>
          <w:rFonts w:ascii="Source Sans Pro" w:hAnsi="Source Sans Pro"/>
          <w:u w:val="single"/>
        </w:rPr>
        <w:t>Confidentiality</w:t>
      </w:r>
      <w:r w:rsidRPr="00C71BD5">
        <w:rPr>
          <w:rFonts w:ascii="Source Sans Pro" w:hAnsi="Source Sans Pro"/>
        </w:rPr>
        <w:t>: Contractor shall not disclose data or documents or disseminate the contents of any preliminary report or work product created under this Agreement without written permission of the Commission.</w:t>
      </w:r>
    </w:p>
    <w:p w14:paraId="3F9303B7" w14:textId="77777777" w:rsidR="002B1E83" w:rsidRPr="00C71BD5" w:rsidRDefault="002B1E83" w:rsidP="00C71BD5">
      <w:pPr>
        <w:pStyle w:val="ListParagraph"/>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left"/>
        <w:rPr>
          <w:rFonts w:ascii="Source Sans Pro" w:hAnsi="Source Sans Pro"/>
        </w:rPr>
      </w:pPr>
      <w:r w:rsidRPr="00C71BD5">
        <w:rPr>
          <w:rFonts w:ascii="Source Sans Pro" w:hAnsi="Source Sans Pro"/>
          <w:u w:val="single"/>
        </w:rPr>
        <w:t>Counterparts</w:t>
      </w:r>
      <w:r w:rsidRPr="00C71BD5">
        <w:rPr>
          <w:rFonts w:ascii="Source Sans Pro" w:hAnsi="Source Sans Pro"/>
        </w:rPr>
        <w:t>: The parties may sign this Agreement in multiple counterparts, each of which constitutes an original, and all of which, collectively, constitute only one agreement. This Agreement may be executed electronically through any means that includes password-protected authentication. The parties agree that signed electronic counterparts will be binding upon them in the same way as though they were hardcopies with original signatures.</w:t>
      </w:r>
    </w:p>
    <w:p w14:paraId="06024C77" w14:textId="77777777" w:rsidR="002B1E83" w:rsidRPr="00C71BD5" w:rsidRDefault="002B1E83" w:rsidP="00C71BD5">
      <w:pPr>
        <w:pStyle w:val="ListParagraph"/>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left"/>
        <w:rPr>
          <w:rFonts w:ascii="Source Sans Pro" w:hAnsi="Source Sans Pro"/>
        </w:rPr>
      </w:pPr>
      <w:r w:rsidRPr="00C71BD5">
        <w:rPr>
          <w:rFonts w:ascii="Source Sans Pro" w:hAnsi="Source Sans Pro"/>
          <w:u w:val="single"/>
        </w:rPr>
        <w:t>Dispute Resolution</w:t>
      </w:r>
      <w:r w:rsidRPr="00C71BD5">
        <w:rPr>
          <w:rFonts w:ascii="Source Sans Pro" w:hAnsi="Source Sans Pro"/>
        </w:rPr>
        <w:t>:</w:t>
      </w:r>
    </w:p>
    <w:p w14:paraId="213C2190" w14:textId="77777777" w:rsidR="002B1E83" w:rsidRPr="00C71BD5" w:rsidRDefault="002B1E83" w:rsidP="00C71BD5">
      <w:pPr>
        <w:pStyle w:val="ListParagraph"/>
        <w:numPr>
          <w:ilvl w:val="1"/>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contextualSpacing w:val="0"/>
        <w:jc w:val="left"/>
        <w:rPr>
          <w:rFonts w:ascii="Source Sans Pro" w:hAnsi="Source Sans Pro"/>
        </w:rPr>
      </w:pPr>
      <w:r w:rsidRPr="00C71BD5">
        <w:rPr>
          <w:rFonts w:ascii="Source Sans Pro" w:hAnsi="Source Sans Pro"/>
          <w:i/>
          <w:iCs/>
        </w:rPr>
        <w:t>First Level</w:t>
      </w:r>
      <w:r w:rsidRPr="00C71BD5">
        <w:rPr>
          <w:rFonts w:ascii="Source Sans Pro" w:hAnsi="Source Sans Pro"/>
        </w:rPr>
        <w:t>. Contractor shall first discuss and attempt to resolve any dispute arising under its performance of this Agreement informally with the Commission Contract Manager. If the dispute cannot be disposed of at this level, it shall be decided by the Commission Executive Director for which purpose Contractor shall submit a written statement of dispute to: Executive Director, MHSOAC, 1812 9</w:t>
      </w:r>
      <w:r w:rsidRPr="00C71BD5">
        <w:rPr>
          <w:rFonts w:ascii="Source Sans Pro" w:hAnsi="Source Sans Pro"/>
          <w:vertAlign w:val="superscript"/>
        </w:rPr>
        <w:t>th</w:t>
      </w:r>
      <w:r w:rsidRPr="00C71BD5">
        <w:rPr>
          <w:rFonts w:ascii="Source Sans Pro" w:hAnsi="Source Sans Pro"/>
        </w:rPr>
        <w:t xml:space="preserve"> Street, Sacramento, California 95814.  The submission may be transmitted by email but must also be sent by overnight mail with proof of receipt (see provisions for Notice above).</w:t>
      </w:r>
    </w:p>
    <w:p w14:paraId="1AE04ADC" w14:textId="77777777" w:rsidR="002B1E83" w:rsidRPr="00C71BD5" w:rsidRDefault="002B1E83" w:rsidP="00C71BD5">
      <w:pPr>
        <w:pStyle w:val="ListParagraph"/>
        <w:numPr>
          <w:ilvl w:val="1"/>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contextualSpacing w:val="0"/>
        <w:jc w:val="left"/>
        <w:rPr>
          <w:rFonts w:ascii="Source Sans Pro" w:hAnsi="Source Sans Pro"/>
        </w:rPr>
      </w:pPr>
      <w:r w:rsidRPr="00C71BD5">
        <w:rPr>
          <w:rFonts w:ascii="Source Sans Pro" w:hAnsi="Source Sans Pro"/>
        </w:rPr>
        <w:lastRenderedPageBreak/>
        <w:t xml:space="preserve"> </w:t>
      </w:r>
      <w:r w:rsidRPr="00C71BD5">
        <w:rPr>
          <w:rFonts w:ascii="Source Sans Pro" w:hAnsi="Source Sans Pro"/>
        </w:rPr>
        <w:tab/>
      </w:r>
      <w:r w:rsidRPr="00C71BD5">
        <w:rPr>
          <w:rFonts w:ascii="Source Sans Pro" w:hAnsi="Source Sans Pro"/>
          <w:i/>
          <w:iCs/>
        </w:rPr>
        <w:t>Second Level</w:t>
      </w:r>
      <w:r w:rsidRPr="00C71BD5">
        <w:rPr>
          <w:rFonts w:ascii="Source Sans Pro" w:hAnsi="Source Sans Pro"/>
        </w:rPr>
        <w:t>. Within ten (10) days of receipt of the statement described above, the Executive Director or designee shall meet Contractor’s representative(s) for the purpose of resolving the dispute. The Executive Director shall issue a decision to be served in the same manner as the written statement, which shall be final at the informal level.</w:t>
      </w:r>
    </w:p>
    <w:p w14:paraId="29A4A095" w14:textId="77777777" w:rsidR="002B1E83" w:rsidRPr="00C71BD5" w:rsidRDefault="002B1E83" w:rsidP="00C71BD5">
      <w:pPr>
        <w:pStyle w:val="ListParagraph"/>
        <w:numPr>
          <w:ilvl w:val="1"/>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contextualSpacing w:val="0"/>
        <w:jc w:val="left"/>
        <w:rPr>
          <w:rFonts w:ascii="Source Sans Pro" w:hAnsi="Source Sans Pro"/>
        </w:rPr>
      </w:pPr>
      <w:r w:rsidRPr="00C71BD5">
        <w:rPr>
          <w:rFonts w:ascii="Source Sans Pro" w:hAnsi="Source Sans Pro"/>
        </w:rPr>
        <w:t xml:space="preserve"> </w:t>
      </w:r>
      <w:r w:rsidRPr="00C71BD5">
        <w:rPr>
          <w:rFonts w:ascii="Source Sans Pro" w:hAnsi="Source Sans Pro"/>
        </w:rPr>
        <w:tab/>
      </w:r>
      <w:r w:rsidRPr="00C71BD5">
        <w:rPr>
          <w:rFonts w:ascii="Source Sans Pro" w:hAnsi="Source Sans Pro"/>
          <w:i/>
          <w:iCs/>
        </w:rPr>
        <w:t>Arbitration</w:t>
      </w:r>
      <w:r w:rsidRPr="00C71BD5">
        <w:rPr>
          <w:rFonts w:ascii="Source Sans Pro" w:hAnsi="Source Sans Pro"/>
        </w:rPr>
        <w:t>. After recourse to the informal level of dispute set forth above, any controversy or claim arising out of or relating to this Agreement or breach thereof shall be settled by arbitration at the election of either party in accordance with California Public Contract Code Section 10240 et. seq. and judgment upon the award rendered by the arbitration may be entered in any court having jurisdiction thereof.</w:t>
      </w:r>
    </w:p>
    <w:p w14:paraId="2BB1329F" w14:textId="77777777" w:rsidR="002B1E83" w:rsidRPr="00C71BD5" w:rsidRDefault="002B1E83" w:rsidP="00C71BD5">
      <w:pPr>
        <w:pStyle w:val="ListParagraph"/>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left"/>
        <w:rPr>
          <w:rFonts w:ascii="Source Sans Pro" w:hAnsi="Source Sans Pro"/>
        </w:rPr>
      </w:pPr>
      <w:r w:rsidRPr="00C71BD5">
        <w:rPr>
          <w:rFonts w:ascii="Source Sans Pro" w:hAnsi="Source Sans Pro"/>
          <w:u w:val="single"/>
        </w:rPr>
        <w:t>Electronic Signature</w:t>
      </w:r>
      <w:r w:rsidRPr="00C71BD5">
        <w:rPr>
          <w:rFonts w:ascii="Source Sans Pro" w:hAnsi="Source Sans Pro"/>
        </w:rPr>
        <w:t>: Unless otherwise prohibited by law, the parties agree that an electronic signature has the same legal force and effect as a hard-copy with ink signature. The term “electronic signature” means one that is applied using a mutually- approved technology with imbedded authentication and password protection; the parties agree that either DocuSign™ or Adobe Acrobat™ is so approved. The parties further agree that a signed copy of this Agreement may be transmitted by electronic means including facsimile and email.</w:t>
      </w:r>
    </w:p>
    <w:p w14:paraId="47EFC3F8" w14:textId="77777777" w:rsidR="002B1E83" w:rsidRPr="00C71BD5" w:rsidRDefault="002B1E83" w:rsidP="00C71BD5">
      <w:pPr>
        <w:pStyle w:val="ListParagraph"/>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left"/>
        <w:rPr>
          <w:rFonts w:ascii="Source Sans Pro" w:hAnsi="Source Sans Pro"/>
        </w:rPr>
      </w:pPr>
      <w:r w:rsidRPr="00C71BD5">
        <w:rPr>
          <w:rFonts w:ascii="Source Sans Pro" w:hAnsi="Source Sans Pro"/>
          <w:u w:val="single"/>
        </w:rPr>
        <w:t>Governing Forum</w:t>
      </w:r>
      <w:r w:rsidRPr="00C71BD5">
        <w:rPr>
          <w:rFonts w:ascii="Source Sans Pro" w:hAnsi="Source Sans Pro"/>
        </w:rPr>
        <w:t>: In the event of dispute, the parties agree that the County of Sacramento and City of Sacramento shall be the proper forum.</w:t>
      </w:r>
    </w:p>
    <w:p w14:paraId="543DE280" w14:textId="77777777" w:rsidR="002B1E83" w:rsidRPr="00C71BD5" w:rsidRDefault="002B1E83" w:rsidP="00C71BD5">
      <w:pPr>
        <w:pStyle w:val="ListParagraph"/>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left"/>
        <w:rPr>
          <w:rFonts w:ascii="Source Sans Pro" w:hAnsi="Source Sans Pro"/>
        </w:rPr>
      </w:pPr>
      <w:r w:rsidRPr="00C71BD5">
        <w:rPr>
          <w:rFonts w:ascii="Source Sans Pro" w:hAnsi="Source Sans Pro"/>
          <w:u w:val="single"/>
        </w:rPr>
        <w:t>Governing Law</w:t>
      </w:r>
      <w:r w:rsidRPr="00C71BD5">
        <w:rPr>
          <w:rFonts w:ascii="Source Sans Pro" w:hAnsi="Source Sans Pro"/>
        </w:rPr>
        <w:t>: This Agreement is governed by and shall be interpreted in accordance with the laws of the State of California, without regard to state conflict-of-law.</w:t>
      </w:r>
    </w:p>
    <w:p w14:paraId="6527276F" w14:textId="77777777" w:rsidR="002B1E83" w:rsidRPr="00C71BD5" w:rsidRDefault="002B1E83" w:rsidP="00C71BD5">
      <w:pPr>
        <w:pStyle w:val="ListParagraph"/>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left"/>
        <w:rPr>
          <w:rFonts w:ascii="Source Sans Pro" w:hAnsi="Source Sans Pro"/>
        </w:rPr>
      </w:pPr>
      <w:r w:rsidRPr="00C71BD5">
        <w:rPr>
          <w:rFonts w:ascii="Source Sans Pro" w:hAnsi="Source Sans Pro"/>
          <w:u w:val="single"/>
        </w:rPr>
        <w:t>Indemnification</w:t>
      </w:r>
      <w:r w:rsidRPr="00C71BD5">
        <w:rPr>
          <w:rFonts w:ascii="Source Sans Pro" w:hAnsi="Source Sans Pro"/>
        </w:rPr>
        <w:t>: Contractor agrees to indemnify, defend and hold harmless the Commission and its officers, agents and employees from any and all claims or losses resulting from its negligence or intentional actions in utilizing the grant funds under this Agreement.</w:t>
      </w:r>
    </w:p>
    <w:p w14:paraId="2A20AC7C" w14:textId="77777777" w:rsidR="002B1E83" w:rsidRPr="00C71BD5" w:rsidRDefault="002B1E83" w:rsidP="00C71BD5">
      <w:pPr>
        <w:pStyle w:val="ListParagraph"/>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left"/>
        <w:rPr>
          <w:rFonts w:ascii="Source Sans Pro" w:hAnsi="Source Sans Pro"/>
        </w:rPr>
      </w:pPr>
      <w:r w:rsidRPr="00C71BD5">
        <w:rPr>
          <w:rFonts w:ascii="Source Sans Pro" w:hAnsi="Source Sans Pro"/>
          <w:u w:val="single"/>
        </w:rPr>
        <w:t>Independent Contractor</w:t>
      </w:r>
      <w:r w:rsidRPr="00C71BD5">
        <w:rPr>
          <w:rFonts w:ascii="Source Sans Pro" w:hAnsi="Source Sans Pro"/>
        </w:rPr>
        <w:t>: Contractor and its agents shall act in an independent capacity in the performance of this Agreement and not as employees or agents of the Commission.</w:t>
      </w:r>
    </w:p>
    <w:p w14:paraId="4285DEBF" w14:textId="77777777" w:rsidR="002B1E83" w:rsidRPr="00C71BD5" w:rsidRDefault="002B1E83" w:rsidP="00C71BD5">
      <w:pPr>
        <w:pStyle w:val="ListParagraph"/>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left"/>
        <w:rPr>
          <w:rFonts w:ascii="Source Sans Pro" w:hAnsi="Source Sans Pro"/>
        </w:rPr>
      </w:pPr>
      <w:r w:rsidRPr="00C71BD5">
        <w:rPr>
          <w:rFonts w:ascii="Source Sans Pro" w:hAnsi="Source Sans Pro"/>
          <w:u w:val="single"/>
        </w:rPr>
        <w:t>Interpretation</w:t>
      </w:r>
      <w:r w:rsidRPr="00C71BD5">
        <w:rPr>
          <w:rFonts w:ascii="Source Sans Pro" w:hAnsi="Source Sans Pro"/>
        </w:rPr>
        <w:t>: In the event of ambiguity, the language in this Agreement shall be assigned its ordinary English meaning; or its meaning under industry jargon, as may be applicable.</w:t>
      </w:r>
    </w:p>
    <w:p w14:paraId="24BF2D17" w14:textId="77777777" w:rsidR="002B1E83" w:rsidRPr="00C71BD5" w:rsidRDefault="002B1E83" w:rsidP="00C71BD5">
      <w:pPr>
        <w:pStyle w:val="ListParagraph"/>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left"/>
        <w:rPr>
          <w:rFonts w:ascii="Source Sans Pro" w:hAnsi="Source Sans Pro"/>
        </w:rPr>
      </w:pPr>
      <w:r w:rsidRPr="00C71BD5">
        <w:rPr>
          <w:rFonts w:ascii="Source Sans Pro" w:hAnsi="Source Sans Pro"/>
          <w:u w:val="single"/>
        </w:rPr>
        <w:t>MHSOAC Logo</w:t>
      </w:r>
      <w:r w:rsidRPr="00C71BD5">
        <w:rPr>
          <w:rFonts w:ascii="Source Sans Pro" w:hAnsi="Source Sans Pro"/>
        </w:rPr>
        <w:t>: Contract hereby authorizes the uses of the Commission Logo by Contractor for outreach and information purposes in connection with this Agreement. Contractor understands and agrees it must adhere to the guidelines in the Commission Brand Book in using this logo. A copy of Brand Book will be provided to the Contractor upon the request.</w:t>
      </w:r>
    </w:p>
    <w:p w14:paraId="55318DD1" w14:textId="77777777" w:rsidR="002B1E83" w:rsidRPr="00C71BD5" w:rsidRDefault="002B1E83" w:rsidP="00C71BD5">
      <w:pPr>
        <w:pStyle w:val="ListParagraph"/>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left"/>
        <w:rPr>
          <w:rFonts w:ascii="Source Sans Pro" w:hAnsi="Source Sans Pro"/>
        </w:rPr>
      </w:pPr>
      <w:r w:rsidRPr="00C71BD5">
        <w:rPr>
          <w:rFonts w:ascii="Source Sans Pro" w:hAnsi="Source Sans Pro"/>
          <w:u w:val="single"/>
        </w:rPr>
        <w:t>Non-Discrimination</w:t>
      </w:r>
      <w:r w:rsidRPr="00C71BD5">
        <w:rPr>
          <w:rFonts w:ascii="Source Sans Pro" w:hAnsi="Source Sans Pro"/>
        </w:rPr>
        <w:t xml:space="preserve">: Contractor shall not discriminate against any person on the basis of race, religious creed, color, national origin, ancestry, physical disability, mental disability, medical </w:t>
      </w:r>
      <w:r w:rsidRPr="00C71BD5">
        <w:rPr>
          <w:rFonts w:ascii="Source Sans Pro" w:hAnsi="Source Sans Pro"/>
        </w:rPr>
        <w:lastRenderedPageBreak/>
        <w:t>condition, genetic information, marital status, sex, gender, gender identity, gender expression, age, sexual orientation, or military and veteran status. represents that this pledge extends to its obligations as an employer. Contractor also represents that it will follow all federal and state laws that apply to anti-discrimination, anti-harassment and workplace safety.</w:t>
      </w:r>
    </w:p>
    <w:p w14:paraId="691A692F" w14:textId="77777777" w:rsidR="002B1E83" w:rsidRPr="00C71BD5" w:rsidRDefault="002B1E83" w:rsidP="00C71BD5">
      <w:pPr>
        <w:pStyle w:val="ListParagraph"/>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left"/>
        <w:rPr>
          <w:rFonts w:ascii="Source Sans Pro" w:hAnsi="Source Sans Pro"/>
        </w:rPr>
      </w:pPr>
      <w:r w:rsidRPr="00C71BD5">
        <w:rPr>
          <w:rFonts w:ascii="Source Sans Pro" w:hAnsi="Source Sans Pro"/>
          <w:u w:val="single"/>
        </w:rPr>
        <w:t>Notice</w:t>
      </w:r>
      <w:r w:rsidRPr="00C71BD5">
        <w:rPr>
          <w:rFonts w:ascii="Source Sans Pro" w:hAnsi="Source Sans Pro"/>
        </w:rPr>
        <w:t>: The parties agree that any writing or Notice required under this Agreement shall be made in writing to each other’s Contract Managers as identified in Exhibit A, including Reports and other non-binding communications. The parties agree that email will be considered sufficient for Notices, Reports and other writings required under this Agreement; except for a Notice of Termination which shall be sent by overnight mail with proof of receipt to the Contract Manager, and also to the fiscal agent named in Exhibit B.</w:t>
      </w:r>
    </w:p>
    <w:p w14:paraId="35421D3F" w14:textId="77777777" w:rsidR="002B1E83" w:rsidRPr="00C71BD5" w:rsidRDefault="002B1E83" w:rsidP="00C71BD5">
      <w:pPr>
        <w:pStyle w:val="ListParagraph"/>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left"/>
        <w:rPr>
          <w:rFonts w:ascii="Source Sans Pro" w:hAnsi="Source Sans Pro"/>
        </w:rPr>
      </w:pPr>
      <w:r w:rsidRPr="00C71BD5">
        <w:rPr>
          <w:rFonts w:ascii="Source Sans Pro" w:hAnsi="Source Sans Pro"/>
          <w:u w:val="single"/>
        </w:rPr>
        <w:t>Presentations</w:t>
      </w:r>
      <w:r w:rsidRPr="00C71BD5">
        <w:rPr>
          <w:rFonts w:ascii="Source Sans Pro" w:hAnsi="Source Sans Pro"/>
        </w:rPr>
        <w:t>: Contractor shall meet with the Commission upon request to present any findings, conclusions or recommendations that result from its performance under this Agreement.</w:t>
      </w:r>
    </w:p>
    <w:p w14:paraId="4468C650" w14:textId="77777777" w:rsidR="002B1E83" w:rsidRPr="00C71BD5" w:rsidRDefault="002B1E83" w:rsidP="00C71BD5">
      <w:pPr>
        <w:pStyle w:val="ListParagraph"/>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left"/>
        <w:rPr>
          <w:rFonts w:ascii="Source Sans Pro" w:hAnsi="Source Sans Pro"/>
        </w:rPr>
      </w:pPr>
      <w:r w:rsidRPr="00C71BD5">
        <w:rPr>
          <w:rFonts w:ascii="Source Sans Pro" w:hAnsi="Source Sans Pro"/>
          <w:u w:val="single"/>
        </w:rPr>
        <w:t>Cooperation</w:t>
      </w:r>
      <w:r w:rsidRPr="00C71BD5">
        <w:rPr>
          <w:rFonts w:ascii="Source Sans Pro" w:hAnsi="Source Sans Pro"/>
        </w:rPr>
        <w:t>: Contractor shall cooperate with and shall be available to meet with Commission staff to discuss any difficulties, or special problems, so that solutions or remedies can be developed as soon as possible.</w:t>
      </w:r>
    </w:p>
    <w:p w14:paraId="028CCF65" w14:textId="77777777" w:rsidR="002B1E83" w:rsidRPr="00C71BD5" w:rsidRDefault="002B1E83" w:rsidP="00C71BD5">
      <w:pPr>
        <w:pStyle w:val="ListParagraph"/>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left"/>
        <w:rPr>
          <w:rFonts w:ascii="Source Sans Pro" w:hAnsi="Source Sans Pro"/>
        </w:rPr>
      </w:pPr>
      <w:r w:rsidRPr="00C71BD5">
        <w:rPr>
          <w:rFonts w:ascii="Source Sans Pro" w:hAnsi="Source Sans Pro"/>
          <w:u w:val="single"/>
        </w:rPr>
        <w:t>Public Records Act</w:t>
      </w:r>
      <w:r w:rsidRPr="00C71BD5">
        <w:rPr>
          <w:rFonts w:ascii="Source Sans Pro" w:hAnsi="Source Sans Pro"/>
        </w:rPr>
        <w:t>: The Commission is governed by and shall comply with the California Public Records Act (PRA) at Government Code Sections 6250 et seq. Under the PRA, medical records, data and any other information in the custody of the Commission are exempt from disclosure to the extent they contain personally identifiable information and shall be withheld from disclosure to that extent.</w:t>
      </w:r>
    </w:p>
    <w:p w14:paraId="6EFD117B" w14:textId="77777777" w:rsidR="002B1E83" w:rsidRPr="00C71BD5" w:rsidRDefault="002B1E83" w:rsidP="00C71BD5">
      <w:pPr>
        <w:pStyle w:val="ListParagraph"/>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left"/>
        <w:rPr>
          <w:rFonts w:ascii="Source Sans Pro" w:hAnsi="Source Sans Pro"/>
        </w:rPr>
      </w:pPr>
      <w:r w:rsidRPr="00C71BD5">
        <w:rPr>
          <w:rFonts w:ascii="Source Sans Pro" w:hAnsi="Source Sans Pro"/>
          <w:u w:val="single"/>
        </w:rPr>
        <w:t>Publications And Reports</w:t>
      </w:r>
      <w:r w:rsidRPr="00C71BD5">
        <w:rPr>
          <w:rFonts w:ascii="Source Sans Pro" w:hAnsi="Source Sans Pro"/>
        </w:rPr>
        <w:t>: The Commission reserves the right to use and reproduce all reports and data produced and delivered under this Agreement. The Commission further reserves the right to authorize others to use or reproduce such materials.</w:t>
      </w:r>
    </w:p>
    <w:p w14:paraId="7D9499F0" w14:textId="77777777" w:rsidR="002B1E83" w:rsidRPr="00C71BD5" w:rsidRDefault="002B1E83" w:rsidP="00C71BD5">
      <w:pPr>
        <w:pStyle w:val="ListParagraph"/>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left"/>
        <w:rPr>
          <w:rFonts w:ascii="Source Sans Pro" w:hAnsi="Source Sans Pro"/>
        </w:rPr>
      </w:pPr>
      <w:r w:rsidRPr="00C71BD5">
        <w:rPr>
          <w:rFonts w:ascii="Source Sans Pro" w:hAnsi="Source Sans Pro"/>
          <w:u w:val="single"/>
        </w:rPr>
        <w:t>Severability</w:t>
      </w:r>
      <w:r w:rsidRPr="00C71BD5">
        <w:rPr>
          <w:rFonts w:ascii="Source Sans Pro" w:hAnsi="Source Sans Pro"/>
        </w:rPr>
        <w:t>: In the event any provision of this Agreement is unenforceable that the parties agree that all other provisions shall remain in full force and effect.</w:t>
      </w:r>
    </w:p>
    <w:p w14:paraId="48E27F80" w14:textId="77777777" w:rsidR="002B1E83" w:rsidRPr="00C71BD5" w:rsidRDefault="002B1E83" w:rsidP="00C71BD5">
      <w:pPr>
        <w:pStyle w:val="ListParagraph"/>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left"/>
        <w:rPr>
          <w:rFonts w:ascii="Source Sans Pro" w:hAnsi="Source Sans Pro"/>
        </w:rPr>
      </w:pPr>
      <w:r w:rsidRPr="00C71BD5">
        <w:rPr>
          <w:rFonts w:ascii="Source Sans Pro" w:hAnsi="Source Sans Pro"/>
          <w:u w:val="single"/>
        </w:rPr>
        <w:t>Staff Partnering</w:t>
      </w:r>
      <w:r w:rsidRPr="00C71BD5">
        <w:rPr>
          <w:rFonts w:ascii="Source Sans Pro" w:hAnsi="Source Sans Pro"/>
        </w:rPr>
        <w:t>: Selected Commission staff shall be permitted to work side-by-side with Contractor’s staff to the extent and under conditions agreed upon between the parties. Commission staff will be given access to Contractor’s data, working papers and other written materials as needed for this purpose.</w:t>
      </w:r>
    </w:p>
    <w:p w14:paraId="34424052" w14:textId="77777777" w:rsidR="002B1E83" w:rsidRPr="00C71BD5" w:rsidRDefault="002B1E83" w:rsidP="00C71BD5">
      <w:pPr>
        <w:pStyle w:val="ListParagraph"/>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left"/>
        <w:rPr>
          <w:rFonts w:ascii="Source Sans Pro" w:hAnsi="Source Sans Pro"/>
        </w:rPr>
      </w:pPr>
      <w:r w:rsidRPr="00C71BD5">
        <w:rPr>
          <w:rFonts w:ascii="Source Sans Pro" w:hAnsi="Source Sans Pro"/>
          <w:u w:val="single"/>
        </w:rPr>
        <w:t>Subordinate Agreements</w:t>
      </w:r>
      <w:r w:rsidRPr="00C71BD5">
        <w:rPr>
          <w:rFonts w:ascii="Source Sans Pro" w:hAnsi="Source Sans Pro"/>
        </w:rPr>
        <w:t>:</w:t>
      </w:r>
    </w:p>
    <w:p w14:paraId="6CAA5610" w14:textId="77777777" w:rsidR="002B1E83" w:rsidRPr="00C71BD5" w:rsidRDefault="002B1E83" w:rsidP="00C71BD5">
      <w:pPr>
        <w:pStyle w:val="ListParagraph"/>
        <w:numPr>
          <w:ilvl w:val="1"/>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contextualSpacing w:val="0"/>
        <w:jc w:val="left"/>
        <w:rPr>
          <w:rFonts w:ascii="Source Sans Pro" w:hAnsi="Source Sans Pro"/>
        </w:rPr>
      </w:pPr>
      <w:r w:rsidRPr="00C71BD5">
        <w:rPr>
          <w:rFonts w:ascii="Source Sans Pro" w:hAnsi="Source Sans Pro"/>
          <w:i/>
          <w:iCs/>
        </w:rPr>
        <w:t>Pass-Through</w:t>
      </w:r>
      <w:r w:rsidRPr="00C71BD5">
        <w:rPr>
          <w:rFonts w:ascii="Source Sans Pro" w:hAnsi="Source Sans Pro"/>
        </w:rPr>
        <w:t xml:space="preserve">. Contractor shall not “pass through” any portion of its funding under this Agreement except to entities identified in their proposal or, as identified by written Notice to the </w:t>
      </w:r>
      <w:r w:rsidRPr="00C71BD5">
        <w:rPr>
          <w:rFonts w:ascii="Source Sans Pro" w:hAnsi="Source Sans Pro"/>
        </w:rPr>
        <w:lastRenderedPageBreak/>
        <w:t>Commission Contract Manager during the course of this Agreement. Said pass-through shall be documented in a written agreement subordinate to this Contract Agreement (Sub-Contract) which shall be provided to the Commission upon request. The Sub-Contract shall:</w:t>
      </w:r>
    </w:p>
    <w:p w14:paraId="5DB4A091" w14:textId="77777777" w:rsidR="002B1E83" w:rsidRPr="00C71BD5" w:rsidRDefault="002B1E83" w:rsidP="00C71BD5">
      <w:pPr>
        <w:pStyle w:val="ListParagraph"/>
        <w:numPr>
          <w:ilvl w:val="2"/>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hanging="360"/>
        <w:contextualSpacing w:val="0"/>
        <w:jc w:val="left"/>
        <w:rPr>
          <w:rFonts w:ascii="Source Sans Pro" w:hAnsi="Source Sans Pro"/>
        </w:rPr>
      </w:pPr>
      <w:r w:rsidRPr="00C71BD5">
        <w:rPr>
          <w:rFonts w:ascii="Source Sans Pro" w:hAnsi="Source Sans Pro"/>
        </w:rPr>
        <w:t>Incorporate the reporting requirements in Exhibit A</w:t>
      </w:r>
    </w:p>
    <w:p w14:paraId="7580C525" w14:textId="77777777" w:rsidR="002B1E83" w:rsidRPr="00C71BD5" w:rsidRDefault="002B1E83" w:rsidP="00C71BD5">
      <w:pPr>
        <w:pStyle w:val="ListParagraph"/>
        <w:numPr>
          <w:ilvl w:val="2"/>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hanging="360"/>
        <w:contextualSpacing w:val="0"/>
        <w:jc w:val="left"/>
        <w:rPr>
          <w:rFonts w:ascii="Source Sans Pro" w:hAnsi="Source Sans Pro"/>
        </w:rPr>
      </w:pPr>
      <w:r w:rsidRPr="00C71BD5">
        <w:rPr>
          <w:rFonts w:ascii="Source Sans Pro" w:hAnsi="Source Sans Pro"/>
        </w:rPr>
        <w:t>Include the following provisions from this Exhibit C: Audit, Commission Logo, Presentations and Governing Law/Forum</w:t>
      </w:r>
    </w:p>
    <w:p w14:paraId="681820EA" w14:textId="77777777" w:rsidR="002B1E83" w:rsidRPr="00C71BD5" w:rsidRDefault="002B1E83" w:rsidP="00C71BD5">
      <w:pPr>
        <w:pStyle w:val="ListParagraph"/>
        <w:numPr>
          <w:ilvl w:val="1"/>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contextualSpacing w:val="0"/>
        <w:jc w:val="left"/>
        <w:rPr>
          <w:rFonts w:ascii="Source Sans Pro" w:hAnsi="Source Sans Pro"/>
        </w:rPr>
      </w:pPr>
      <w:r w:rsidRPr="00C71BD5">
        <w:rPr>
          <w:rFonts w:ascii="Source Sans Pro" w:hAnsi="Source Sans Pro"/>
        </w:rPr>
        <w:t xml:space="preserve"> </w:t>
      </w:r>
      <w:r w:rsidRPr="00C71BD5">
        <w:rPr>
          <w:rFonts w:ascii="Source Sans Pro" w:hAnsi="Source Sans Pro"/>
        </w:rPr>
        <w:tab/>
      </w:r>
      <w:r w:rsidRPr="00C71BD5">
        <w:rPr>
          <w:rFonts w:ascii="Source Sans Pro" w:hAnsi="Source Sans Pro"/>
          <w:i/>
          <w:iCs/>
        </w:rPr>
        <w:t>Vendors</w:t>
      </w:r>
      <w:r w:rsidRPr="00C71BD5">
        <w:rPr>
          <w:rFonts w:ascii="Source Sans Pro" w:hAnsi="Source Sans Pro"/>
        </w:rPr>
        <w:t xml:space="preserve">. Contractor is authorized to retain third-party vendors in furtherance of the objectives of this Agreement. The Commission is entitled to receive copies of the contracts between Contractor and said vendor(s), upon request. The Commission is also entitled to require advance review and approval for a given vendor contract, upon request. Contractor agrees to include the following provisions from this Exhibit C in its vendor sub-contracts: Audit, Commission Logo, Presentations and Governing Law/Forum. </w:t>
      </w:r>
    </w:p>
    <w:p w14:paraId="00B3903F" w14:textId="77777777" w:rsidR="002B1E83" w:rsidRPr="00C71BD5" w:rsidRDefault="002B1E83" w:rsidP="00C71BD5">
      <w:pPr>
        <w:pStyle w:val="ListParagraph"/>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left"/>
        <w:rPr>
          <w:rFonts w:ascii="Source Sans Pro" w:hAnsi="Source Sans Pro"/>
        </w:rPr>
      </w:pPr>
      <w:r w:rsidRPr="00C71BD5">
        <w:rPr>
          <w:rFonts w:ascii="Source Sans Pro" w:hAnsi="Source Sans Pro"/>
          <w:u w:val="single"/>
        </w:rPr>
        <w:t>Survival</w:t>
      </w:r>
      <w:r w:rsidRPr="00C71BD5">
        <w:rPr>
          <w:rFonts w:ascii="Source Sans Pro" w:hAnsi="Source Sans Pro"/>
        </w:rPr>
        <w:t>: The following terms and conditions in this Exhibit C shall survive termination of this Agreement: Audit, Commission Logo, Presentations, and Governing Law/Forum.</w:t>
      </w:r>
    </w:p>
    <w:p w14:paraId="03B16F32" w14:textId="77777777" w:rsidR="002B1E83" w:rsidRPr="00C71BD5" w:rsidRDefault="002B1E83" w:rsidP="00C71BD5">
      <w:pPr>
        <w:pStyle w:val="ListParagraph"/>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left"/>
        <w:rPr>
          <w:rFonts w:ascii="Source Sans Pro" w:hAnsi="Source Sans Pro"/>
        </w:rPr>
      </w:pPr>
      <w:r w:rsidRPr="00C71BD5">
        <w:rPr>
          <w:rFonts w:ascii="Source Sans Pro" w:hAnsi="Source Sans Pro"/>
          <w:u w:val="single"/>
        </w:rPr>
        <w:t>Termination For Cause</w:t>
      </w:r>
      <w:r w:rsidRPr="00C71BD5">
        <w:rPr>
          <w:rFonts w:ascii="Source Sans Pro" w:hAnsi="Source Sans Pro"/>
        </w:rPr>
        <w:t>: The Commission is entitled to terminate this Agreement immediately and be relieved of any payments should the Contractor fail to perform its responsibilities in accordance with the due dates specified herein. However, the Commission agrees to give Contractor advance written Notice stating the cause and provide an opportunity to cure, on a case-by-case basis, and at its sole discretion. All costs to Commission that result from a termination for cause shall be deducted from any sum due the Contractor for work satisfactorily performed; the balance shall be paid upon demand pursuant to Exhibit B.</w:t>
      </w:r>
    </w:p>
    <w:p w14:paraId="49038E62" w14:textId="77777777" w:rsidR="002B1E83" w:rsidRPr="00C71BD5" w:rsidRDefault="002B1E83" w:rsidP="00C71BD5">
      <w:pPr>
        <w:pStyle w:val="ListParagraph"/>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left"/>
        <w:rPr>
          <w:rFonts w:ascii="Source Sans Pro" w:hAnsi="Source Sans Pro"/>
        </w:rPr>
      </w:pPr>
      <w:r w:rsidRPr="00C71BD5">
        <w:rPr>
          <w:rFonts w:ascii="Source Sans Pro" w:hAnsi="Source Sans Pro"/>
          <w:u w:val="single"/>
        </w:rPr>
        <w:t>Waiver</w:t>
      </w:r>
      <w:r w:rsidRPr="00C71BD5">
        <w:rPr>
          <w:rFonts w:ascii="Source Sans Pro" w:hAnsi="Source Sans Pro"/>
        </w:rPr>
        <w:t>: Waiver of breach under this Agreement shall not be held to be a waiver of any other or subsequent breach. All remedies afforded in this Agreement shall be cumulative; that is, in addition to every other remedy provided by law. Any failure by the Commission to enforce a provision(s) of this Agreement shall not be construed as a waiver nor shall it affect the validity of this Agreement overall.</w:t>
      </w:r>
    </w:p>
    <w:p w14:paraId="7BD2315D" w14:textId="2E687A3E" w:rsidR="00DC7DC4" w:rsidRPr="00C71BD5" w:rsidRDefault="00DC7DC4" w:rsidP="002B1E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ource Sans Pro" w:hAnsi="Source Sans Pro"/>
        </w:rPr>
      </w:pPr>
    </w:p>
    <w:p w14:paraId="49BCC1B5" w14:textId="77777777" w:rsidR="00DC7DC4" w:rsidRPr="00C71BD5" w:rsidRDefault="00DC7DC4" w:rsidP="00DC7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Source Sans Pro" w:hAnsi="Source Sans Pro" w:cs="Arial"/>
        </w:rPr>
      </w:pPr>
    </w:p>
    <w:p w14:paraId="37D9A6C5" w14:textId="77777777" w:rsidR="00627EDD" w:rsidRPr="00C71BD5" w:rsidRDefault="00627EDD" w:rsidP="00DC7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Source Sans Pro" w:hAnsi="Source Sans Pro" w:cs="Arial"/>
        </w:rPr>
        <w:sectPr w:rsidR="00627EDD" w:rsidRPr="00C71BD5" w:rsidSect="00F94E41">
          <w:pgSz w:w="12240" w:h="15840" w:code="1"/>
          <w:pgMar w:top="720" w:right="720" w:bottom="720" w:left="720" w:header="720" w:footer="432" w:gutter="0"/>
          <w:pgBorders w:offsetFrom="page">
            <w:top w:val="single" w:sz="4" w:space="24" w:color="4F81BD" w:themeColor="accent1"/>
            <w:left w:val="single" w:sz="4" w:space="24" w:color="4F81BD" w:themeColor="accent1"/>
            <w:bottom w:val="single" w:sz="4" w:space="24" w:color="4F81BD" w:themeColor="accent1"/>
            <w:right w:val="single" w:sz="4" w:space="24" w:color="4F81BD" w:themeColor="accent1"/>
          </w:pgBorders>
          <w:cols w:space="720"/>
          <w:docGrid w:linePitch="326"/>
        </w:sectPr>
      </w:pPr>
    </w:p>
    <w:p w14:paraId="18D77EF2" w14:textId="64B5DDB3" w:rsidR="00B9575D" w:rsidRPr="00C71BD5" w:rsidRDefault="00B9575D" w:rsidP="00B9575D">
      <w:pPr>
        <w:pStyle w:val="Heading2"/>
        <w:rPr>
          <w:rFonts w:ascii="Source Sans Pro" w:hAnsi="Source Sans Pro" w:cstheme="minorHAnsi"/>
          <w:color w:val="1F497D" w:themeColor="text2"/>
        </w:rPr>
      </w:pPr>
      <w:bookmarkStart w:id="648" w:name="_Toc883260"/>
      <w:bookmarkStart w:id="649" w:name="_Toc117260227"/>
      <w:r w:rsidRPr="00C71BD5">
        <w:rPr>
          <w:rFonts w:ascii="Source Sans Pro" w:hAnsi="Source Sans Pro" w:cstheme="minorHAnsi"/>
          <w:color w:val="1F497D" w:themeColor="text2"/>
        </w:rPr>
        <w:lastRenderedPageBreak/>
        <w:t>ATTACHMENT 1</w:t>
      </w:r>
      <w:r w:rsidR="00282D12" w:rsidRPr="00C71BD5">
        <w:rPr>
          <w:rFonts w:ascii="Source Sans Pro" w:hAnsi="Source Sans Pro" w:cstheme="minorHAnsi"/>
          <w:color w:val="1F497D" w:themeColor="text2"/>
        </w:rPr>
        <w:t>8</w:t>
      </w:r>
      <w:r w:rsidRPr="00C71BD5">
        <w:rPr>
          <w:rFonts w:ascii="Source Sans Pro" w:hAnsi="Source Sans Pro" w:cstheme="minorHAnsi"/>
          <w:color w:val="1F497D" w:themeColor="text2"/>
        </w:rPr>
        <w:t>: Questions Template</w:t>
      </w:r>
      <w:bookmarkEnd w:id="648"/>
      <w:bookmarkEnd w:id="649"/>
    </w:p>
    <w:p w14:paraId="1E2DB6E0" w14:textId="53B03113" w:rsidR="00B9575D" w:rsidRPr="00C71BD5" w:rsidRDefault="00B9575D" w:rsidP="00C71BD5">
      <w:pPr>
        <w:jc w:val="left"/>
        <w:rPr>
          <w:rFonts w:ascii="Source Sans Pro" w:hAnsi="Source Sans Pro" w:cstheme="minorHAnsi"/>
        </w:rPr>
      </w:pPr>
      <w:r w:rsidRPr="00C71BD5">
        <w:rPr>
          <w:rFonts w:ascii="Source Sans Pro" w:hAnsi="Source Sans Pro" w:cstheme="minorHAnsi"/>
        </w:rPr>
        <w:t>Use this template for submitting questions in relation to this procurement. Add rows as needed. Follow Key Action Dates in Section I.B, and submit to the procurement official identified in Section I.E.</w:t>
      </w:r>
    </w:p>
    <w:tbl>
      <w:tblPr>
        <w:tblStyle w:val="TableGrid"/>
        <w:tblW w:w="0" w:type="auto"/>
        <w:tblLook w:val="04A0" w:firstRow="1" w:lastRow="0" w:firstColumn="1" w:lastColumn="0" w:noHBand="0" w:noVBand="1"/>
      </w:tblPr>
      <w:tblGrid>
        <w:gridCol w:w="461"/>
        <w:gridCol w:w="3058"/>
        <w:gridCol w:w="6551"/>
      </w:tblGrid>
      <w:tr w:rsidR="00B9575D" w:rsidRPr="009913AC" w14:paraId="143F17E8" w14:textId="77777777" w:rsidTr="00D16FBF">
        <w:trPr>
          <w:trHeight w:val="432"/>
        </w:trPr>
        <w:tc>
          <w:tcPr>
            <w:tcW w:w="10440" w:type="dxa"/>
            <w:gridSpan w:val="3"/>
            <w:shd w:val="clear" w:color="auto" w:fill="B8CCE4" w:themeFill="accent1" w:themeFillTint="66"/>
            <w:vAlign w:val="center"/>
          </w:tcPr>
          <w:p w14:paraId="5ACD6240" w14:textId="387EDC04" w:rsidR="00B9575D" w:rsidRPr="00C71BD5" w:rsidRDefault="00F12268" w:rsidP="00D16FBF">
            <w:pPr>
              <w:spacing w:before="17"/>
              <w:rPr>
                <w:rFonts w:ascii="Source Sans Pro" w:hAnsi="Source Sans Pro" w:cstheme="minorHAnsi"/>
                <w:b/>
                <w:sz w:val="22"/>
                <w:szCs w:val="22"/>
              </w:rPr>
            </w:pPr>
            <w:r w:rsidRPr="00C71BD5">
              <w:rPr>
                <w:rFonts w:ascii="Source Sans Pro" w:hAnsi="Source Sans Pro" w:cstheme="minorHAnsi"/>
                <w:b/>
                <w:sz w:val="22"/>
                <w:szCs w:val="22"/>
              </w:rPr>
              <w:t>RFP TAY-004</w:t>
            </w:r>
          </w:p>
        </w:tc>
      </w:tr>
      <w:tr w:rsidR="00B9575D" w:rsidRPr="009913AC" w14:paraId="09127994" w14:textId="77777777" w:rsidTr="00D16FBF">
        <w:trPr>
          <w:trHeight w:val="432"/>
        </w:trPr>
        <w:tc>
          <w:tcPr>
            <w:tcW w:w="468" w:type="dxa"/>
            <w:shd w:val="clear" w:color="auto" w:fill="B8CCE4" w:themeFill="accent1" w:themeFillTint="66"/>
            <w:vAlign w:val="center"/>
          </w:tcPr>
          <w:p w14:paraId="5384CCE9" w14:textId="77777777" w:rsidR="00B9575D" w:rsidRPr="00C71BD5" w:rsidRDefault="00B9575D" w:rsidP="00D16FBF">
            <w:pPr>
              <w:spacing w:before="17"/>
              <w:jc w:val="center"/>
              <w:rPr>
                <w:rFonts w:ascii="Source Sans Pro" w:hAnsi="Source Sans Pro" w:cstheme="minorHAnsi"/>
                <w:b/>
                <w:sz w:val="22"/>
                <w:szCs w:val="22"/>
              </w:rPr>
            </w:pPr>
          </w:p>
        </w:tc>
        <w:tc>
          <w:tcPr>
            <w:tcW w:w="3150" w:type="dxa"/>
            <w:shd w:val="clear" w:color="auto" w:fill="B8CCE4" w:themeFill="accent1" w:themeFillTint="66"/>
            <w:vAlign w:val="center"/>
          </w:tcPr>
          <w:p w14:paraId="28B5F83D" w14:textId="1DDD812A" w:rsidR="00B9575D" w:rsidRPr="00C71BD5" w:rsidRDefault="00B9575D" w:rsidP="00D16FBF">
            <w:pPr>
              <w:spacing w:before="17"/>
              <w:rPr>
                <w:rFonts w:ascii="Source Sans Pro" w:hAnsi="Source Sans Pro" w:cstheme="minorHAnsi"/>
                <w:b/>
                <w:sz w:val="22"/>
                <w:szCs w:val="22"/>
              </w:rPr>
            </w:pPr>
            <w:r w:rsidRPr="00C71BD5">
              <w:rPr>
                <w:rFonts w:ascii="Source Sans Pro" w:hAnsi="Source Sans Pro" w:cstheme="minorHAnsi"/>
                <w:b/>
                <w:sz w:val="22"/>
                <w:szCs w:val="22"/>
              </w:rPr>
              <w:t>RFP Section Reference</w:t>
            </w:r>
          </w:p>
        </w:tc>
        <w:tc>
          <w:tcPr>
            <w:tcW w:w="6822" w:type="dxa"/>
            <w:shd w:val="clear" w:color="auto" w:fill="B8CCE4" w:themeFill="accent1" w:themeFillTint="66"/>
            <w:vAlign w:val="center"/>
          </w:tcPr>
          <w:p w14:paraId="6800FDB8" w14:textId="77777777" w:rsidR="00B9575D" w:rsidRPr="00C71BD5" w:rsidRDefault="00B9575D" w:rsidP="00D16FBF">
            <w:pPr>
              <w:spacing w:before="17"/>
              <w:rPr>
                <w:rFonts w:ascii="Source Sans Pro" w:hAnsi="Source Sans Pro" w:cstheme="minorHAnsi"/>
                <w:b/>
                <w:sz w:val="22"/>
                <w:szCs w:val="22"/>
              </w:rPr>
            </w:pPr>
            <w:r w:rsidRPr="00C71BD5">
              <w:rPr>
                <w:rFonts w:ascii="Source Sans Pro" w:hAnsi="Source Sans Pro" w:cstheme="minorHAnsi"/>
                <w:b/>
                <w:sz w:val="22"/>
                <w:szCs w:val="22"/>
              </w:rPr>
              <w:t>Question</w:t>
            </w:r>
          </w:p>
        </w:tc>
      </w:tr>
      <w:tr w:rsidR="00B9575D" w:rsidRPr="009913AC" w14:paraId="5D8AFC33" w14:textId="77777777" w:rsidTr="00D16FBF">
        <w:trPr>
          <w:trHeight w:val="432"/>
        </w:trPr>
        <w:tc>
          <w:tcPr>
            <w:tcW w:w="468" w:type="dxa"/>
            <w:shd w:val="clear" w:color="auto" w:fill="B8CCE4" w:themeFill="accent1" w:themeFillTint="66"/>
            <w:vAlign w:val="center"/>
          </w:tcPr>
          <w:p w14:paraId="24CECE4D" w14:textId="77777777" w:rsidR="00B9575D" w:rsidRPr="00C71BD5" w:rsidRDefault="00B9575D" w:rsidP="00D16FBF">
            <w:pPr>
              <w:spacing w:before="17"/>
              <w:jc w:val="center"/>
              <w:rPr>
                <w:rFonts w:ascii="Source Sans Pro" w:hAnsi="Source Sans Pro" w:cstheme="minorHAnsi"/>
                <w:sz w:val="22"/>
                <w:szCs w:val="22"/>
              </w:rPr>
            </w:pPr>
            <w:r w:rsidRPr="00C71BD5">
              <w:rPr>
                <w:rFonts w:ascii="Source Sans Pro" w:hAnsi="Source Sans Pro" w:cstheme="minorHAnsi"/>
                <w:sz w:val="22"/>
                <w:szCs w:val="22"/>
              </w:rPr>
              <w:t>1</w:t>
            </w:r>
          </w:p>
        </w:tc>
        <w:tc>
          <w:tcPr>
            <w:tcW w:w="3150" w:type="dxa"/>
            <w:vAlign w:val="center"/>
          </w:tcPr>
          <w:p w14:paraId="2CCD27E8" w14:textId="77777777" w:rsidR="00B9575D" w:rsidRPr="00C71BD5" w:rsidRDefault="00B9575D" w:rsidP="00D16FBF">
            <w:pPr>
              <w:spacing w:before="17"/>
              <w:rPr>
                <w:rFonts w:ascii="Source Sans Pro" w:hAnsi="Source Sans Pro" w:cstheme="minorHAnsi"/>
                <w:sz w:val="22"/>
                <w:szCs w:val="22"/>
              </w:rPr>
            </w:pPr>
          </w:p>
        </w:tc>
        <w:tc>
          <w:tcPr>
            <w:tcW w:w="6822" w:type="dxa"/>
            <w:vAlign w:val="center"/>
          </w:tcPr>
          <w:p w14:paraId="5580B124" w14:textId="77777777" w:rsidR="00B9575D" w:rsidRPr="00C71BD5" w:rsidRDefault="00B9575D" w:rsidP="00D16FBF">
            <w:pPr>
              <w:spacing w:before="17"/>
              <w:rPr>
                <w:rFonts w:ascii="Source Sans Pro" w:hAnsi="Source Sans Pro" w:cstheme="minorHAnsi"/>
                <w:sz w:val="22"/>
                <w:szCs w:val="22"/>
              </w:rPr>
            </w:pPr>
          </w:p>
          <w:p w14:paraId="4518A551" w14:textId="77777777" w:rsidR="00B9575D" w:rsidRPr="00C71BD5" w:rsidRDefault="00B9575D" w:rsidP="00D16FBF">
            <w:pPr>
              <w:spacing w:before="17"/>
              <w:rPr>
                <w:rFonts w:ascii="Source Sans Pro" w:hAnsi="Source Sans Pro" w:cstheme="minorHAnsi"/>
                <w:sz w:val="22"/>
                <w:szCs w:val="22"/>
              </w:rPr>
            </w:pPr>
          </w:p>
        </w:tc>
      </w:tr>
      <w:tr w:rsidR="00B9575D" w:rsidRPr="009913AC" w14:paraId="4E79168E" w14:textId="77777777" w:rsidTr="00D16FBF">
        <w:trPr>
          <w:trHeight w:val="432"/>
        </w:trPr>
        <w:tc>
          <w:tcPr>
            <w:tcW w:w="468" w:type="dxa"/>
            <w:shd w:val="clear" w:color="auto" w:fill="B8CCE4" w:themeFill="accent1" w:themeFillTint="66"/>
            <w:vAlign w:val="center"/>
          </w:tcPr>
          <w:p w14:paraId="37FA2052" w14:textId="77777777" w:rsidR="00B9575D" w:rsidRPr="00C71BD5" w:rsidRDefault="00B9575D" w:rsidP="00D16FBF">
            <w:pPr>
              <w:spacing w:before="17"/>
              <w:jc w:val="center"/>
              <w:rPr>
                <w:rFonts w:ascii="Source Sans Pro" w:hAnsi="Source Sans Pro" w:cstheme="minorHAnsi"/>
                <w:sz w:val="22"/>
                <w:szCs w:val="22"/>
              </w:rPr>
            </w:pPr>
            <w:r w:rsidRPr="00C71BD5">
              <w:rPr>
                <w:rFonts w:ascii="Source Sans Pro" w:hAnsi="Source Sans Pro" w:cstheme="minorHAnsi"/>
                <w:sz w:val="22"/>
                <w:szCs w:val="22"/>
              </w:rPr>
              <w:t>2</w:t>
            </w:r>
          </w:p>
        </w:tc>
        <w:tc>
          <w:tcPr>
            <w:tcW w:w="3150" w:type="dxa"/>
            <w:vAlign w:val="center"/>
          </w:tcPr>
          <w:p w14:paraId="11B6C3EE" w14:textId="77777777" w:rsidR="00B9575D" w:rsidRPr="00C71BD5" w:rsidRDefault="00B9575D" w:rsidP="00D16FBF">
            <w:pPr>
              <w:spacing w:before="17"/>
              <w:rPr>
                <w:rFonts w:ascii="Source Sans Pro" w:hAnsi="Source Sans Pro" w:cstheme="minorHAnsi"/>
                <w:sz w:val="22"/>
                <w:szCs w:val="22"/>
              </w:rPr>
            </w:pPr>
          </w:p>
        </w:tc>
        <w:tc>
          <w:tcPr>
            <w:tcW w:w="6822" w:type="dxa"/>
            <w:vAlign w:val="center"/>
          </w:tcPr>
          <w:p w14:paraId="2B8748A5" w14:textId="77777777" w:rsidR="00B9575D" w:rsidRPr="00C71BD5" w:rsidRDefault="00B9575D" w:rsidP="00D16FBF">
            <w:pPr>
              <w:spacing w:before="17"/>
              <w:rPr>
                <w:rFonts w:ascii="Source Sans Pro" w:hAnsi="Source Sans Pro" w:cstheme="minorHAnsi"/>
                <w:sz w:val="22"/>
                <w:szCs w:val="22"/>
              </w:rPr>
            </w:pPr>
          </w:p>
          <w:p w14:paraId="7FFAAAD8" w14:textId="77777777" w:rsidR="00B9575D" w:rsidRPr="00C71BD5" w:rsidRDefault="00B9575D" w:rsidP="00D16FBF">
            <w:pPr>
              <w:spacing w:before="17"/>
              <w:rPr>
                <w:rFonts w:ascii="Source Sans Pro" w:hAnsi="Source Sans Pro" w:cstheme="minorHAnsi"/>
                <w:sz w:val="22"/>
                <w:szCs w:val="22"/>
              </w:rPr>
            </w:pPr>
          </w:p>
        </w:tc>
      </w:tr>
      <w:tr w:rsidR="00B9575D" w:rsidRPr="009913AC" w14:paraId="2A7B1BBE" w14:textId="77777777" w:rsidTr="00D16FBF">
        <w:trPr>
          <w:trHeight w:val="432"/>
        </w:trPr>
        <w:tc>
          <w:tcPr>
            <w:tcW w:w="468" w:type="dxa"/>
            <w:shd w:val="clear" w:color="auto" w:fill="B8CCE4" w:themeFill="accent1" w:themeFillTint="66"/>
            <w:vAlign w:val="center"/>
          </w:tcPr>
          <w:p w14:paraId="1663299E" w14:textId="77777777" w:rsidR="00B9575D" w:rsidRPr="00C71BD5" w:rsidRDefault="00B9575D" w:rsidP="00D16FBF">
            <w:pPr>
              <w:spacing w:before="17"/>
              <w:jc w:val="center"/>
              <w:rPr>
                <w:rFonts w:ascii="Source Sans Pro" w:hAnsi="Source Sans Pro" w:cstheme="minorHAnsi"/>
                <w:sz w:val="22"/>
                <w:szCs w:val="22"/>
              </w:rPr>
            </w:pPr>
            <w:r w:rsidRPr="00C71BD5">
              <w:rPr>
                <w:rFonts w:ascii="Source Sans Pro" w:hAnsi="Source Sans Pro" w:cstheme="minorHAnsi"/>
                <w:sz w:val="22"/>
                <w:szCs w:val="22"/>
              </w:rPr>
              <w:t>3</w:t>
            </w:r>
          </w:p>
        </w:tc>
        <w:tc>
          <w:tcPr>
            <w:tcW w:w="3150" w:type="dxa"/>
            <w:vAlign w:val="center"/>
          </w:tcPr>
          <w:p w14:paraId="754058AE" w14:textId="77777777" w:rsidR="00B9575D" w:rsidRPr="00C71BD5" w:rsidRDefault="00B9575D" w:rsidP="00D16FBF">
            <w:pPr>
              <w:spacing w:before="17"/>
              <w:rPr>
                <w:rFonts w:ascii="Source Sans Pro" w:hAnsi="Source Sans Pro" w:cstheme="minorHAnsi"/>
                <w:sz w:val="22"/>
                <w:szCs w:val="22"/>
              </w:rPr>
            </w:pPr>
          </w:p>
        </w:tc>
        <w:tc>
          <w:tcPr>
            <w:tcW w:w="6822" w:type="dxa"/>
            <w:vAlign w:val="center"/>
          </w:tcPr>
          <w:p w14:paraId="4096F396" w14:textId="77777777" w:rsidR="00B9575D" w:rsidRPr="00C71BD5" w:rsidRDefault="00B9575D" w:rsidP="00D16FBF">
            <w:pPr>
              <w:spacing w:before="17"/>
              <w:rPr>
                <w:rFonts w:ascii="Source Sans Pro" w:hAnsi="Source Sans Pro" w:cstheme="minorHAnsi"/>
                <w:sz w:val="22"/>
                <w:szCs w:val="22"/>
              </w:rPr>
            </w:pPr>
          </w:p>
          <w:p w14:paraId="7A0B9C61" w14:textId="77777777" w:rsidR="00B9575D" w:rsidRPr="00C71BD5" w:rsidRDefault="00B9575D" w:rsidP="00D16FBF">
            <w:pPr>
              <w:spacing w:before="17"/>
              <w:rPr>
                <w:rFonts w:ascii="Source Sans Pro" w:hAnsi="Source Sans Pro" w:cstheme="minorHAnsi"/>
                <w:sz w:val="22"/>
                <w:szCs w:val="22"/>
              </w:rPr>
            </w:pPr>
          </w:p>
        </w:tc>
      </w:tr>
      <w:tr w:rsidR="00B9575D" w:rsidRPr="009913AC" w14:paraId="2F78A595" w14:textId="77777777" w:rsidTr="00D16FBF">
        <w:trPr>
          <w:trHeight w:val="432"/>
        </w:trPr>
        <w:tc>
          <w:tcPr>
            <w:tcW w:w="468" w:type="dxa"/>
            <w:shd w:val="clear" w:color="auto" w:fill="B8CCE4" w:themeFill="accent1" w:themeFillTint="66"/>
            <w:vAlign w:val="center"/>
          </w:tcPr>
          <w:p w14:paraId="4FE40E15" w14:textId="77777777" w:rsidR="00B9575D" w:rsidRPr="00C71BD5" w:rsidRDefault="00B9575D" w:rsidP="00D16FBF">
            <w:pPr>
              <w:spacing w:before="17"/>
              <w:jc w:val="center"/>
              <w:rPr>
                <w:rFonts w:ascii="Source Sans Pro" w:hAnsi="Source Sans Pro" w:cstheme="minorHAnsi"/>
                <w:sz w:val="22"/>
                <w:szCs w:val="22"/>
              </w:rPr>
            </w:pPr>
            <w:r w:rsidRPr="00C71BD5">
              <w:rPr>
                <w:rFonts w:ascii="Source Sans Pro" w:hAnsi="Source Sans Pro" w:cstheme="minorHAnsi"/>
                <w:sz w:val="22"/>
                <w:szCs w:val="22"/>
              </w:rPr>
              <w:t>4</w:t>
            </w:r>
          </w:p>
        </w:tc>
        <w:tc>
          <w:tcPr>
            <w:tcW w:w="3150" w:type="dxa"/>
            <w:vAlign w:val="center"/>
          </w:tcPr>
          <w:p w14:paraId="7AFD0F19" w14:textId="77777777" w:rsidR="00B9575D" w:rsidRPr="00C71BD5" w:rsidRDefault="00B9575D" w:rsidP="00D16FBF">
            <w:pPr>
              <w:spacing w:before="17"/>
              <w:rPr>
                <w:rFonts w:ascii="Source Sans Pro" w:hAnsi="Source Sans Pro" w:cstheme="minorHAnsi"/>
                <w:sz w:val="22"/>
                <w:szCs w:val="22"/>
              </w:rPr>
            </w:pPr>
          </w:p>
        </w:tc>
        <w:tc>
          <w:tcPr>
            <w:tcW w:w="6822" w:type="dxa"/>
            <w:vAlign w:val="center"/>
          </w:tcPr>
          <w:p w14:paraId="59391942" w14:textId="77777777" w:rsidR="00B9575D" w:rsidRPr="00C71BD5" w:rsidRDefault="00B9575D" w:rsidP="00D16FBF">
            <w:pPr>
              <w:spacing w:before="17"/>
              <w:rPr>
                <w:rFonts w:ascii="Source Sans Pro" w:hAnsi="Source Sans Pro" w:cstheme="minorHAnsi"/>
                <w:sz w:val="22"/>
                <w:szCs w:val="22"/>
              </w:rPr>
            </w:pPr>
          </w:p>
          <w:p w14:paraId="7E8AD775" w14:textId="77777777" w:rsidR="00B9575D" w:rsidRPr="00C71BD5" w:rsidRDefault="00B9575D" w:rsidP="00D16FBF">
            <w:pPr>
              <w:spacing w:before="17"/>
              <w:rPr>
                <w:rFonts w:ascii="Source Sans Pro" w:hAnsi="Source Sans Pro" w:cstheme="minorHAnsi"/>
                <w:sz w:val="22"/>
                <w:szCs w:val="22"/>
              </w:rPr>
            </w:pPr>
          </w:p>
        </w:tc>
      </w:tr>
      <w:tr w:rsidR="00B9575D" w:rsidRPr="009913AC" w14:paraId="3446F83C" w14:textId="77777777" w:rsidTr="00D16FBF">
        <w:trPr>
          <w:trHeight w:val="432"/>
        </w:trPr>
        <w:tc>
          <w:tcPr>
            <w:tcW w:w="468" w:type="dxa"/>
            <w:shd w:val="clear" w:color="auto" w:fill="B8CCE4" w:themeFill="accent1" w:themeFillTint="66"/>
            <w:vAlign w:val="center"/>
          </w:tcPr>
          <w:p w14:paraId="42750531" w14:textId="77777777" w:rsidR="00B9575D" w:rsidRPr="00C71BD5" w:rsidRDefault="00B9575D" w:rsidP="00D16FBF">
            <w:pPr>
              <w:spacing w:before="17"/>
              <w:jc w:val="center"/>
              <w:rPr>
                <w:rFonts w:ascii="Source Sans Pro" w:hAnsi="Source Sans Pro" w:cstheme="minorHAnsi"/>
                <w:sz w:val="22"/>
                <w:szCs w:val="22"/>
              </w:rPr>
            </w:pPr>
            <w:r w:rsidRPr="00C71BD5">
              <w:rPr>
                <w:rFonts w:ascii="Source Sans Pro" w:hAnsi="Source Sans Pro" w:cstheme="minorHAnsi"/>
                <w:sz w:val="22"/>
                <w:szCs w:val="22"/>
              </w:rPr>
              <w:t>5</w:t>
            </w:r>
          </w:p>
        </w:tc>
        <w:tc>
          <w:tcPr>
            <w:tcW w:w="3150" w:type="dxa"/>
            <w:vAlign w:val="center"/>
          </w:tcPr>
          <w:p w14:paraId="1E550E42" w14:textId="77777777" w:rsidR="00B9575D" w:rsidRPr="00C71BD5" w:rsidRDefault="00B9575D" w:rsidP="00D16FBF">
            <w:pPr>
              <w:spacing w:before="17"/>
              <w:rPr>
                <w:rFonts w:ascii="Source Sans Pro" w:hAnsi="Source Sans Pro" w:cstheme="minorHAnsi"/>
                <w:sz w:val="22"/>
                <w:szCs w:val="22"/>
              </w:rPr>
            </w:pPr>
          </w:p>
        </w:tc>
        <w:tc>
          <w:tcPr>
            <w:tcW w:w="6822" w:type="dxa"/>
            <w:vAlign w:val="center"/>
          </w:tcPr>
          <w:p w14:paraId="4010AB34" w14:textId="77777777" w:rsidR="00B9575D" w:rsidRPr="00C71BD5" w:rsidRDefault="00B9575D" w:rsidP="00D16FBF">
            <w:pPr>
              <w:spacing w:before="17"/>
              <w:rPr>
                <w:rFonts w:ascii="Source Sans Pro" w:hAnsi="Source Sans Pro" w:cstheme="minorHAnsi"/>
                <w:sz w:val="22"/>
                <w:szCs w:val="22"/>
              </w:rPr>
            </w:pPr>
          </w:p>
          <w:p w14:paraId="5A84D0B1" w14:textId="77777777" w:rsidR="00B9575D" w:rsidRPr="00C71BD5" w:rsidRDefault="00B9575D" w:rsidP="00D16FBF">
            <w:pPr>
              <w:spacing w:before="17"/>
              <w:rPr>
                <w:rFonts w:ascii="Source Sans Pro" w:hAnsi="Source Sans Pro" w:cstheme="minorHAnsi"/>
                <w:sz w:val="22"/>
                <w:szCs w:val="22"/>
              </w:rPr>
            </w:pPr>
          </w:p>
        </w:tc>
      </w:tr>
      <w:tr w:rsidR="00B9575D" w:rsidRPr="009913AC" w14:paraId="42FEF03A" w14:textId="77777777" w:rsidTr="00D16FBF">
        <w:trPr>
          <w:trHeight w:val="432"/>
        </w:trPr>
        <w:tc>
          <w:tcPr>
            <w:tcW w:w="468" w:type="dxa"/>
            <w:shd w:val="clear" w:color="auto" w:fill="B8CCE4" w:themeFill="accent1" w:themeFillTint="66"/>
            <w:vAlign w:val="center"/>
          </w:tcPr>
          <w:p w14:paraId="21ADD8C9" w14:textId="77777777" w:rsidR="00B9575D" w:rsidRPr="00C71BD5" w:rsidRDefault="00B9575D" w:rsidP="00D16FBF">
            <w:pPr>
              <w:spacing w:before="17"/>
              <w:jc w:val="center"/>
              <w:rPr>
                <w:rFonts w:ascii="Source Sans Pro" w:hAnsi="Source Sans Pro" w:cstheme="minorHAnsi"/>
                <w:sz w:val="22"/>
                <w:szCs w:val="22"/>
              </w:rPr>
            </w:pPr>
            <w:r w:rsidRPr="00C71BD5">
              <w:rPr>
                <w:rFonts w:ascii="Source Sans Pro" w:hAnsi="Source Sans Pro" w:cstheme="minorHAnsi"/>
                <w:sz w:val="22"/>
                <w:szCs w:val="22"/>
              </w:rPr>
              <w:t>6</w:t>
            </w:r>
          </w:p>
        </w:tc>
        <w:tc>
          <w:tcPr>
            <w:tcW w:w="3150" w:type="dxa"/>
            <w:vAlign w:val="center"/>
          </w:tcPr>
          <w:p w14:paraId="25625955" w14:textId="77777777" w:rsidR="00B9575D" w:rsidRPr="00C71BD5" w:rsidRDefault="00B9575D" w:rsidP="00D16FBF">
            <w:pPr>
              <w:spacing w:before="17"/>
              <w:rPr>
                <w:rFonts w:ascii="Source Sans Pro" w:hAnsi="Source Sans Pro" w:cstheme="minorHAnsi"/>
                <w:sz w:val="22"/>
                <w:szCs w:val="22"/>
              </w:rPr>
            </w:pPr>
          </w:p>
        </w:tc>
        <w:tc>
          <w:tcPr>
            <w:tcW w:w="6822" w:type="dxa"/>
            <w:vAlign w:val="center"/>
          </w:tcPr>
          <w:p w14:paraId="4909E234" w14:textId="77777777" w:rsidR="00B9575D" w:rsidRPr="00C71BD5" w:rsidRDefault="00B9575D" w:rsidP="00D16FBF">
            <w:pPr>
              <w:spacing w:before="17"/>
              <w:rPr>
                <w:rFonts w:ascii="Source Sans Pro" w:hAnsi="Source Sans Pro" w:cstheme="minorHAnsi"/>
                <w:sz w:val="22"/>
                <w:szCs w:val="22"/>
              </w:rPr>
            </w:pPr>
          </w:p>
          <w:p w14:paraId="1B37B3F1" w14:textId="77777777" w:rsidR="00B9575D" w:rsidRPr="00C71BD5" w:rsidRDefault="00B9575D" w:rsidP="00D16FBF">
            <w:pPr>
              <w:spacing w:before="17"/>
              <w:rPr>
                <w:rFonts w:ascii="Source Sans Pro" w:hAnsi="Source Sans Pro" w:cstheme="minorHAnsi"/>
                <w:sz w:val="22"/>
                <w:szCs w:val="22"/>
              </w:rPr>
            </w:pPr>
          </w:p>
        </w:tc>
      </w:tr>
      <w:tr w:rsidR="00B9575D" w:rsidRPr="009913AC" w14:paraId="7EB78243" w14:textId="77777777" w:rsidTr="00D16FBF">
        <w:trPr>
          <w:trHeight w:val="432"/>
        </w:trPr>
        <w:tc>
          <w:tcPr>
            <w:tcW w:w="468" w:type="dxa"/>
            <w:shd w:val="clear" w:color="auto" w:fill="B8CCE4" w:themeFill="accent1" w:themeFillTint="66"/>
            <w:vAlign w:val="center"/>
          </w:tcPr>
          <w:p w14:paraId="4952CC71" w14:textId="77777777" w:rsidR="00B9575D" w:rsidRPr="00C71BD5" w:rsidRDefault="00B9575D" w:rsidP="00D16FBF">
            <w:pPr>
              <w:spacing w:before="17"/>
              <w:jc w:val="center"/>
              <w:rPr>
                <w:rFonts w:ascii="Source Sans Pro" w:hAnsi="Source Sans Pro" w:cstheme="minorHAnsi"/>
                <w:sz w:val="22"/>
                <w:szCs w:val="22"/>
              </w:rPr>
            </w:pPr>
            <w:r w:rsidRPr="00C71BD5">
              <w:rPr>
                <w:rFonts w:ascii="Source Sans Pro" w:hAnsi="Source Sans Pro" w:cstheme="minorHAnsi"/>
                <w:sz w:val="22"/>
                <w:szCs w:val="22"/>
              </w:rPr>
              <w:t>7</w:t>
            </w:r>
          </w:p>
        </w:tc>
        <w:tc>
          <w:tcPr>
            <w:tcW w:w="3150" w:type="dxa"/>
            <w:vAlign w:val="center"/>
          </w:tcPr>
          <w:p w14:paraId="0879F00F" w14:textId="77777777" w:rsidR="00B9575D" w:rsidRPr="00C71BD5" w:rsidRDefault="00B9575D" w:rsidP="00D16FBF">
            <w:pPr>
              <w:spacing w:before="17"/>
              <w:rPr>
                <w:rFonts w:ascii="Source Sans Pro" w:hAnsi="Source Sans Pro" w:cstheme="minorHAnsi"/>
                <w:sz w:val="22"/>
                <w:szCs w:val="22"/>
              </w:rPr>
            </w:pPr>
          </w:p>
        </w:tc>
        <w:tc>
          <w:tcPr>
            <w:tcW w:w="6822" w:type="dxa"/>
            <w:vAlign w:val="center"/>
          </w:tcPr>
          <w:p w14:paraId="48FB1D3B" w14:textId="77777777" w:rsidR="00B9575D" w:rsidRPr="00C71BD5" w:rsidRDefault="00B9575D" w:rsidP="00D16FBF">
            <w:pPr>
              <w:spacing w:before="17"/>
              <w:rPr>
                <w:rFonts w:ascii="Source Sans Pro" w:hAnsi="Source Sans Pro" w:cstheme="minorHAnsi"/>
                <w:sz w:val="22"/>
                <w:szCs w:val="22"/>
              </w:rPr>
            </w:pPr>
          </w:p>
          <w:p w14:paraId="649D3999" w14:textId="77777777" w:rsidR="00B9575D" w:rsidRPr="00C71BD5" w:rsidRDefault="00B9575D" w:rsidP="00D16FBF">
            <w:pPr>
              <w:spacing w:before="17"/>
              <w:rPr>
                <w:rFonts w:ascii="Source Sans Pro" w:hAnsi="Source Sans Pro" w:cstheme="minorHAnsi"/>
                <w:sz w:val="22"/>
                <w:szCs w:val="22"/>
              </w:rPr>
            </w:pPr>
          </w:p>
        </w:tc>
      </w:tr>
      <w:tr w:rsidR="00B9575D" w:rsidRPr="009913AC" w14:paraId="7929D7B0" w14:textId="77777777" w:rsidTr="00D16FBF">
        <w:trPr>
          <w:trHeight w:val="432"/>
        </w:trPr>
        <w:tc>
          <w:tcPr>
            <w:tcW w:w="468" w:type="dxa"/>
            <w:shd w:val="clear" w:color="auto" w:fill="B8CCE4" w:themeFill="accent1" w:themeFillTint="66"/>
            <w:vAlign w:val="center"/>
          </w:tcPr>
          <w:p w14:paraId="610D42D1" w14:textId="77777777" w:rsidR="00B9575D" w:rsidRPr="00C71BD5" w:rsidRDefault="00B9575D" w:rsidP="00D16FBF">
            <w:pPr>
              <w:spacing w:before="17"/>
              <w:jc w:val="center"/>
              <w:rPr>
                <w:rFonts w:ascii="Source Sans Pro" w:hAnsi="Source Sans Pro" w:cstheme="minorHAnsi"/>
                <w:sz w:val="22"/>
                <w:szCs w:val="22"/>
              </w:rPr>
            </w:pPr>
            <w:r w:rsidRPr="00C71BD5">
              <w:rPr>
                <w:rFonts w:ascii="Source Sans Pro" w:hAnsi="Source Sans Pro" w:cstheme="minorHAnsi"/>
                <w:sz w:val="22"/>
                <w:szCs w:val="22"/>
              </w:rPr>
              <w:t>8</w:t>
            </w:r>
          </w:p>
        </w:tc>
        <w:tc>
          <w:tcPr>
            <w:tcW w:w="3150" w:type="dxa"/>
            <w:vAlign w:val="center"/>
          </w:tcPr>
          <w:p w14:paraId="54C93D24" w14:textId="77777777" w:rsidR="00B9575D" w:rsidRPr="00C71BD5" w:rsidRDefault="00B9575D" w:rsidP="00D16FBF">
            <w:pPr>
              <w:spacing w:before="17"/>
              <w:rPr>
                <w:rFonts w:ascii="Source Sans Pro" w:hAnsi="Source Sans Pro" w:cstheme="minorHAnsi"/>
                <w:sz w:val="22"/>
                <w:szCs w:val="22"/>
              </w:rPr>
            </w:pPr>
          </w:p>
        </w:tc>
        <w:tc>
          <w:tcPr>
            <w:tcW w:w="6822" w:type="dxa"/>
            <w:vAlign w:val="center"/>
          </w:tcPr>
          <w:p w14:paraId="473B7986" w14:textId="77777777" w:rsidR="00B9575D" w:rsidRPr="00C71BD5" w:rsidRDefault="00B9575D" w:rsidP="00D16FBF">
            <w:pPr>
              <w:spacing w:before="17"/>
              <w:rPr>
                <w:rFonts w:ascii="Source Sans Pro" w:hAnsi="Source Sans Pro" w:cstheme="minorHAnsi"/>
                <w:sz w:val="22"/>
                <w:szCs w:val="22"/>
              </w:rPr>
            </w:pPr>
          </w:p>
          <w:p w14:paraId="4FB1F5A7" w14:textId="77777777" w:rsidR="00B9575D" w:rsidRPr="00C71BD5" w:rsidRDefault="00B9575D" w:rsidP="00D16FBF">
            <w:pPr>
              <w:spacing w:before="17"/>
              <w:rPr>
                <w:rFonts w:ascii="Source Sans Pro" w:hAnsi="Source Sans Pro" w:cstheme="minorHAnsi"/>
                <w:sz w:val="22"/>
                <w:szCs w:val="22"/>
              </w:rPr>
            </w:pPr>
          </w:p>
        </w:tc>
      </w:tr>
    </w:tbl>
    <w:p w14:paraId="0A4C3377" w14:textId="7F960153" w:rsidR="002F4608" w:rsidRPr="00C71BD5" w:rsidRDefault="002F4608" w:rsidP="00DC7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Source Sans Pro" w:hAnsi="Source Sans Pro" w:cs="Arial"/>
        </w:rPr>
      </w:pPr>
    </w:p>
    <w:p w14:paraId="3D377FC1" w14:textId="34194B30" w:rsidR="003A6E46" w:rsidRPr="00C71BD5" w:rsidRDefault="003A6E46">
      <w:pPr>
        <w:rPr>
          <w:rFonts w:ascii="Source Sans Pro" w:hAnsi="Source Sans Pro"/>
        </w:rPr>
      </w:pPr>
      <w:r w:rsidRPr="00C71BD5">
        <w:rPr>
          <w:rFonts w:ascii="Source Sans Pro" w:hAnsi="Source Sans Pro"/>
        </w:rPr>
        <w:br w:type="page"/>
      </w:r>
    </w:p>
    <w:p w14:paraId="334DB007" w14:textId="5E8A9BC3" w:rsidR="00986C0B" w:rsidRPr="00C71BD5" w:rsidRDefault="00986C0B" w:rsidP="00986C0B">
      <w:pPr>
        <w:pStyle w:val="Heading2"/>
        <w:rPr>
          <w:rFonts w:ascii="Source Sans Pro" w:hAnsi="Source Sans Pro" w:cstheme="minorHAnsi"/>
          <w:color w:val="1F497D" w:themeColor="text2"/>
        </w:rPr>
      </w:pPr>
      <w:bookmarkStart w:id="650" w:name="_Toc117260228"/>
      <w:r w:rsidRPr="00C71BD5">
        <w:rPr>
          <w:rFonts w:ascii="Source Sans Pro" w:hAnsi="Source Sans Pro" w:cstheme="minorHAnsi"/>
          <w:color w:val="1F497D" w:themeColor="text2"/>
        </w:rPr>
        <w:lastRenderedPageBreak/>
        <w:t>APPENDIX 1: LISTENING SESSIONS</w:t>
      </w:r>
      <w:bookmarkEnd w:id="650"/>
    </w:p>
    <w:p w14:paraId="0E0259D2" w14:textId="77777777" w:rsidR="00986C0B" w:rsidRPr="00C71BD5" w:rsidRDefault="00986C0B" w:rsidP="00986C0B">
      <w:pPr>
        <w:pStyle w:val="BodyText"/>
        <w:kinsoku w:val="0"/>
        <w:overflowPunct w:val="0"/>
        <w:rPr>
          <w:rFonts w:ascii="Source Sans Pro" w:hAnsi="Source Sans Pro" w:cs="Times New Roman"/>
          <w:sz w:val="20"/>
          <w:szCs w:val="20"/>
        </w:rPr>
      </w:pPr>
    </w:p>
    <w:p w14:paraId="0B3C850A" w14:textId="30406C9E" w:rsidR="00986C0B" w:rsidRPr="00C71BD5" w:rsidRDefault="00986C0B" w:rsidP="00986C0B">
      <w:pPr>
        <w:pStyle w:val="BodyText"/>
        <w:kinsoku w:val="0"/>
        <w:overflowPunct w:val="0"/>
        <w:ind w:left="3210"/>
        <w:rPr>
          <w:rFonts w:ascii="Source Sans Pro" w:hAnsi="Source Sans Pro" w:cs="Times New Roman"/>
          <w:sz w:val="20"/>
          <w:szCs w:val="20"/>
        </w:rPr>
      </w:pPr>
      <w:r w:rsidRPr="00C71BD5">
        <w:rPr>
          <w:rFonts w:ascii="Source Sans Pro" w:hAnsi="Source Sans Pro" w:cs="Times New Roman"/>
          <w:noProof/>
          <w:sz w:val="20"/>
          <w:szCs w:val="20"/>
        </w:rPr>
        <w:drawing>
          <wp:inline distT="0" distB="0" distL="0" distR="0" wp14:anchorId="4A5A8738" wp14:editId="4A942446">
            <wp:extent cx="2006600" cy="607060"/>
            <wp:effectExtent l="0" t="0" r="0" b="2540"/>
            <wp:docPr id="17" name="Picture 1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Logo, company name&#10;&#10;Description automatically generated"/>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006600" cy="607060"/>
                    </a:xfrm>
                    <a:prstGeom prst="rect">
                      <a:avLst/>
                    </a:prstGeom>
                    <a:noFill/>
                    <a:ln>
                      <a:noFill/>
                    </a:ln>
                  </pic:spPr>
                </pic:pic>
              </a:graphicData>
            </a:graphic>
          </wp:inline>
        </w:drawing>
      </w:r>
    </w:p>
    <w:p w14:paraId="2BC88981" w14:textId="77777777" w:rsidR="00986C0B" w:rsidRPr="00C71BD5" w:rsidRDefault="00986C0B" w:rsidP="00986C0B">
      <w:pPr>
        <w:pStyle w:val="BodyText"/>
        <w:kinsoku w:val="0"/>
        <w:overflowPunct w:val="0"/>
        <w:spacing w:before="8"/>
        <w:rPr>
          <w:rFonts w:ascii="Source Sans Pro" w:hAnsi="Source Sans Pro" w:cstheme="minorHAnsi"/>
        </w:rPr>
      </w:pPr>
    </w:p>
    <w:p w14:paraId="474FEE88" w14:textId="77777777" w:rsidR="00986C0B" w:rsidRPr="00C71BD5" w:rsidRDefault="00986C0B" w:rsidP="00986C0B">
      <w:pPr>
        <w:pStyle w:val="BodyText"/>
        <w:kinsoku w:val="0"/>
        <w:overflowPunct w:val="0"/>
        <w:spacing w:before="12"/>
        <w:ind w:left="2521" w:right="2574"/>
        <w:jc w:val="center"/>
        <w:rPr>
          <w:rFonts w:ascii="Source Sans Pro" w:hAnsi="Source Sans Pro" w:cstheme="minorHAnsi"/>
        </w:rPr>
      </w:pPr>
      <w:r w:rsidRPr="00C71BD5">
        <w:rPr>
          <w:rFonts w:ascii="Source Sans Pro" w:hAnsi="Source Sans Pro" w:cstheme="minorHAnsi"/>
        </w:rPr>
        <w:t>Transition Age Youth Community Engagement Request for Proposal 2022</w:t>
      </w:r>
    </w:p>
    <w:p w14:paraId="607EBAFC" w14:textId="77777777" w:rsidR="00986C0B" w:rsidRPr="00C71BD5" w:rsidRDefault="00986C0B" w:rsidP="00986C0B">
      <w:pPr>
        <w:pStyle w:val="BodyText"/>
        <w:kinsoku w:val="0"/>
        <w:overflowPunct w:val="0"/>
        <w:spacing w:before="12"/>
        <w:rPr>
          <w:rFonts w:ascii="Source Sans Pro" w:hAnsi="Source Sans Pro" w:cstheme="minorHAnsi"/>
        </w:rPr>
      </w:pPr>
    </w:p>
    <w:p w14:paraId="78D83EBE" w14:textId="77777777" w:rsidR="00986C0B" w:rsidRPr="00C71BD5" w:rsidRDefault="00986C0B" w:rsidP="00986C0B">
      <w:pPr>
        <w:pStyle w:val="BodyText"/>
        <w:kinsoku w:val="0"/>
        <w:overflowPunct w:val="0"/>
        <w:ind w:left="44" w:right="143"/>
        <w:rPr>
          <w:rFonts w:ascii="Source Sans Pro" w:hAnsi="Source Sans Pro" w:cstheme="minorHAnsi"/>
        </w:rPr>
      </w:pPr>
      <w:r w:rsidRPr="00C71BD5">
        <w:rPr>
          <w:rFonts w:ascii="Source Sans Pro" w:hAnsi="Source Sans Pro" w:cstheme="minorHAnsi"/>
        </w:rPr>
        <w:t>In</w:t>
      </w:r>
      <w:r w:rsidRPr="00C71BD5">
        <w:rPr>
          <w:rFonts w:ascii="Source Sans Pro" w:hAnsi="Source Sans Pro" w:cstheme="minorHAnsi"/>
          <w:spacing w:val="-1"/>
        </w:rPr>
        <w:t xml:space="preserve"> </w:t>
      </w:r>
      <w:r w:rsidRPr="00C71BD5">
        <w:rPr>
          <w:rFonts w:ascii="Source Sans Pro" w:hAnsi="Source Sans Pro" w:cstheme="minorHAnsi"/>
        </w:rPr>
        <w:t>August of</w:t>
      </w:r>
      <w:r w:rsidRPr="00C71BD5">
        <w:rPr>
          <w:rFonts w:ascii="Source Sans Pro" w:hAnsi="Source Sans Pro" w:cstheme="minorHAnsi"/>
          <w:spacing w:val="-2"/>
        </w:rPr>
        <w:t xml:space="preserve"> </w:t>
      </w:r>
      <w:r w:rsidRPr="00C71BD5">
        <w:rPr>
          <w:rFonts w:ascii="Source Sans Pro" w:hAnsi="Source Sans Pro" w:cstheme="minorHAnsi"/>
        </w:rPr>
        <w:t>2022</w:t>
      </w:r>
      <w:r w:rsidRPr="00C71BD5">
        <w:rPr>
          <w:rFonts w:ascii="Source Sans Pro" w:hAnsi="Source Sans Pro" w:cstheme="minorHAnsi"/>
          <w:spacing w:val="-1"/>
        </w:rPr>
        <w:t xml:space="preserve"> </w:t>
      </w:r>
      <w:r w:rsidRPr="00C71BD5">
        <w:rPr>
          <w:rFonts w:ascii="Source Sans Pro" w:hAnsi="Source Sans Pro" w:cstheme="minorHAnsi"/>
        </w:rPr>
        <w:t>Commission</w:t>
      </w:r>
      <w:r w:rsidRPr="00C71BD5">
        <w:rPr>
          <w:rFonts w:ascii="Source Sans Pro" w:hAnsi="Source Sans Pro" w:cstheme="minorHAnsi"/>
          <w:spacing w:val="-1"/>
        </w:rPr>
        <w:t xml:space="preserve"> </w:t>
      </w:r>
      <w:r w:rsidRPr="00C71BD5">
        <w:rPr>
          <w:rFonts w:ascii="Source Sans Pro" w:hAnsi="Source Sans Pro" w:cstheme="minorHAnsi"/>
        </w:rPr>
        <w:t>staff</w:t>
      </w:r>
      <w:r w:rsidRPr="00C71BD5">
        <w:rPr>
          <w:rFonts w:ascii="Source Sans Pro" w:hAnsi="Source Sans Pro" w:cstheme="minorHAnsi"/>
          <w:spacing w:val="-3"/>
        </w:rPr>
        <w:t xml:space="preserve"> </w:t>
      </w:r>
      <w:r w:rsidRPr="00C71BD5">
        <w:rPr>
          <w:rFonts w:ascii="Source Sans Pro" w:hAnsi="Source Sans Pro" w:cstheme="minorHAnsi"/>
        </w:rPr>
        <w:t>gathered</w:t>
      </w:r>
      <w:r w:rsidRPr="00C71BD5">
        <w:rPr>
          <w:rFonts w:ascii="Source Sans Pro" w:hAnsi="Source Sans Pro" w:cstheme="minorHAnsi"/>
          <w:spacing w:val="-3"/>
        </w:rPr>
        <w:t xml:space="preserve"> </w:t>
      </w:r>
      <w:r w:rsidRPr="00C71BD5">
        <w:rPr>
          <w:rFonts w:ascii="Source Sans Pro" w:hAnsi="Source Sans Pro" w:cstheme="minorHAnsi"/>
        </w:rPr>
        <w:t>information</w:t>
      </w:r>
      <w:r w:rsidRPr="00C71BD5">
        <w:rPr>
          <w:rFonts w:ascii="Source Sans Pro" w:hAnsi="Source Sans Pro" w:cstheme="minorHAnsi"/>
          <w:spacing w:val="-1"/>
        </w:rPr>
        <w:t xml:space="preserve"> </w:t>
      </w:r>
      <w:r w:rsidRPr="00C71BD5">
        <w:rPr>
          <w:rFonts w:ascii="Source Sans Pro" w:hAnsi="Source Sans Pro" w:cstheme="minorHAnsi"/>
        </w:rPr>
        <w:t>from Transition</w:t>
      </w:r>
      <w:r w:rsidRPr="00C71BD5">
        <w:rPr>
          <w:rFonts w:ascii="Source Sans Pro" w:hAnsi="Source Sans Pro" w:cstheme="minorHAnsi"/>
          <w:spacing w:val="-2"/>
        </w:rPr>
        <w:t xml:space="preserve"> </w:t>
      </w:r>
      <w:r w:rsidRPr="00C71BD5">
        <w:rPr>
          <w:rFonts w:ascii="Source Sans Pro" w:hAnsi="Source Sans Pro" w:cstheme="minorHAnsi"/>
        </w:rPr>
        <w:t>Age</w:t>
      </w:r>
      <w:r w:rsidRPr="00C71BD5">
        <w:rPr>
          <w:rFonts w:ascii="Source Sans Pro" w:hAnsi="Source Sans Pro" w:cstheme="minorHAnsi"/>
          <w:spacing w:val="-2"/>
        </w:rPr>
        <w:t xml:space="preserve"> </w:t>
      </w:r>
      <w:r w:rsidRPr="00C71BD5">
        <w:rPr>
          <w:rFonts w:ascii="Source Sans Pro" w:hAnsi="Source Sans Pro" w:cstheme="minorHAnsi"/>
        </w:rPr>
        <w:t>Youth</w:t>
      </w:r>
      <w:r w:rsidRPr="00C71BD5">
        <w:rPr>
          <w:rFonts w:ascii="Source Sans Pro" w:hAnsi="Source Sans Pro" w:cstheme="minorHAnsi"/>
          <w:spacing w:val="-1"/>
        </w:rPr>
        <w:t xml:space="preserve"> </w:t>
      </w:r>
      <w:r w:rsidRPr="00C71BD5">
        <w:rPr>
          <w:rFonts w:ascii="Source Sans Pro" w:hAnsi="Source Sans Pro" w:cstheme="minorHAnsi"/>
        </w:rPr>
        <w:t>(TAY)</w:t>
      </w:r>
      <w:r w:rsidRPr="00C71BD5">
        <w:rPr>
          <w:rFonts w:ascii="Source Sans Pro" w:hAnsi="Source Sans Pro" w:cstheme="minorHAnsi"/>
          <w:spacing w:val="-2"/>
        </w:rPr>
        <w:t xml:space="preserve"> </w:t>
      </w:r>
      <w:r w:rsidRPr="00C71BD5">
        <w:rPr>
          <w:rFonts w:ascii="Source Sans Pro" w:hAnsi="Source Sans Pro" w:cstheme="minorHAnsi"/>
        </w:rPr>
        <w:t>communities</w:t>
      </w:r>
      <w:r w:rsidRPr="00C71BD5">
        <w:rPr>
          <w:rFonts w:ascii="Source Sans Pro" w:hAnsi="Source Sans Pro" w:cstheme="minorHAnsi"/>
          <w:spacing w:val="-1"/>
        </w:rPr>
        <w:t xml:space="preserve"> </w:t>
      </w:r>
      <w:r w:rsidRPr="00C71BD5">
        <w:rPr>
          <w:rFonts w:ascii="Source Sans Pro" w:hAnsi="Source Sans Pro" w:cstheme="minorHAnsi"/>
        </w:rPr>
        <w:t>to learn</w:t>
      </w:r>
      <w:r w:rsidRPr="00C71BD5">
        <w:rPr>
          <w:rFonts w:ascii="Source Sans Pro" w:hAnsi="Source Sans Pro" w:cstheme="minorHAnsi"/>
          <w:spacing w:val="-1"/>
        </w:rPr>
        <w:t xml:space="preserve"> </w:t>
      </w:r>
      <w:r w:rsidRPr="00C71BD5">
        <w:rPr>
          <w:rFonts w:ascii="Source Sans Pro" w:hAnsi="Source Sans Pro" w:cstheme="minorHAnsi"/>
        </w:rPr>
        <w:t>about the</w:t>
      </w:r>
      <w:r w:rsidRPr="00C71BD5">
        <w:rPr>
          <w:rFonts w:ascii="Source Sans Pro" w:hAnsi="Source Sans Pro" w:cstheme="minorHAnsi"/>
          <w:spacing w:val="-2"/>
        </w:rPr>
        <w:t xml:space="preserve"> </w:t>
      </w:r>
      <w:r w:rsidRPr="00C71BD5">
        <w:rPr>
          <w:rFonts w:ascii="Source Sans Pro" w:hAnsi="Source Sans Pro" w:cstheme="minorHAnsi"/>
        </w:rPr>
        <w:t>critical</w:t>
      </w:r>
      <w:r w:rsidRPr="00C71BD5">
        <w:rPr>
          <w:rFonts w:ascii="Source Sans Pro" w:hAnsi="Source Sans Pro" w:cstheme="minorHAnsi"/>
          <w:spacing w:val="-3"/>
        </w:rPr>
        <w:t xml:space="preserve"> </w:t>
      </w:r>
      <w:r w:rsidRPr="00C71BD5">
        <w:rPr>
          <w:rFonts w:ascii="Source Sans Pro" w:hAnsi="Source Sans Pro" w:cstheme="minorHAnsi"/>
        </w:rPr>
        <w:t>needs</w:t>
      </w:r>
      <w:r w:rsidRPr="00C71BD5">
        <w:rPr>
          <w:rFonts w:ascii="Source Sans Pro" w:hAnsi="Source Sans Pro" w:cstheme="minorHAnsi"/>
          <w:spacing w:val="-2"/>
        </w:rPr>
        <w:t xml:space="preserve"> </w:t>
      </w:r>
      <w:r w:rsidRPr="00C71BD5">
        <w:rPr>
          <w:rFonts w:ascii="Source Sans Pro" w:hAnsi="Source Sans Pro" w:cstheme="minorHAnsi"/>
        </w:rPr>
        <w:t>of</w:t>
      </w:r>
      <w:r w:rsidRPr="00C71BD5">
        <w:rPr>
          <w:rFonts w:ascii="Source Sans Pro" w:hAnsi="Source Sans Pro" w:cstheme="minorHAnsi"/>
          <w:spacing w:val="-1"/>
        </w:rPr>
        <w:t xml:space="preserve"> </w:t>
      </w:r>
      <w:r w:rsidRPr="00C71BD5">
        <w:rPr>
          <w:rFonts w:ascii="Source Sans Pro" w:hAnsi="Source Sans Pro" w:cstheme="minorHAnsi"/>
        </w:rPr>
        <w:t>young</w:t>
      </w:r>
      <w:r w:rsidRPr="00C71BD5">
        <w:rPr>
          <w:rFonts w:ascii="Source Sans Pro" w:hAnsi="Source Sans Pro" w:cstheme="minorHAnsi"/>
          <w:spacing w:val="-1"/>
        </w:rPr>
        <w:t xml:space="preserve"> </w:t>
      </w:r>
      <w:r w:rsidRPr="00C71BD5">
        <w:rPr>
          <w:rFonts w:ascii="Source Sans Pro" w:hAnsi="Source Sans Pro" w:cstheme="minorHAnsi"/>
        </w:rPr>
        <w:t>people and</w:t>
      </w:r>
      <w:r w:rsidRPr="00C71BD5">
        <w:rPr>
          <w:rFonts w:ascii="Source Sans Pro" w:hAnsi="Source Sans Pro" w:cstheme="minorHAnsi"/>
          <w:spacing w:val="-3"/>
        </w:rPr>
        <w:t xml:space="preserve"> </w:t>
      </w:r>
      <w:r w:rsidRPr="00C71BD5">
        <w:rPr>
          <w:rFonts w:ascii="Source Sans Pro" w:hAnsi="Source Sans Pro" w:cstheme="minorHAnsi"/>
        </w:rPr>
        <w:t>to guide the design</w:t>
      </w:r>
      <w:r w:rsidRPr="00C71BD5">
        <w:rPr>
          <w:rFonts w:ascii="Source Sans Pro" w:hAnsi="Source Sans Pro" w:cstheme="minorHAnsi"/>
          <w:spacing w:val="-3"/>
        </w:rPr>
        <w:t xml:space="preserve"> </w:t>
      </w:r>
      <w:r w:rsidRPr="00C71BD5">
        <w:rPr>
          <w:rFonts w:ascii="Source Sans Pro" w:hAnsi="Source Sans Pro" w:cstheme="minorHAnsi"/>
        </w:rPr>
        <w:t>of the next</w:t>
      </w:r>
      <w:r w:rsidRPr="00C71BD5">
        <w:rPr>
          <w:rFonts w:ascii="Source Sans Pro" w:hAnsi="Source Sans Pro" w:cstheme="minorHAnsi"/>
          <w:spacing w:val="-2"/>
        </w:rPr>
        <w:t xml:space="preserve"> </w:t>
      </w:r>
      <w:r w:rsidRPr="00C71BD5">
        <w:rPr>
          <w:rFonts w:ascii="Source Sans Pro" w:hAnsi="Source Sans Pro" w:cstheme="minorHAnsi"/>
        </w:rPr>
        <w:t>TAY advocacy contract.</w:t>
      </w:r>
      <w:r w:rsidRPr="00C71BD5">
        <w:rPr>
          <w:rFonts w:ascii="Source Sans Pro" w:hAnsi="Source Sans Pro" w:cstheme="minorHAnsi"/>
          <w:spacing w:val="-2"/>
        </w:rPr>
        <w:t xml:space="preserve"> </w:t>
      </w:r>
      <w:r w:rsidRPr="00C71BD5">
        <w:rPr>
          <w:rFonts w:ascii="Source Sans Pro" w:hAnsi="Source Sans Pro" w:cstheme="minorHAnsi"/>
        </w:rPr>
        <w:t>As part</w:t>
      </w:r>
      <w:r w:rsidRPr="00C71BD5">
        <w:rPr>
          <w:rFonts w:ascii="Source Sans Pro" w:hAnsi="Source Sans Pro" w:cstheme="minorHAnsi"/>
          <w:spacing w:val="-2"/>
        </w:rPr>
        <w:t xml:space="preserve"> </w:t>
      </w:r>
      <w:r w:rsidRPr="00C71BD5">
        <w:rPr>
          <w:rFonts w:ascii="Source Sans Pro" w:hAnsi="Source Sans Pro" w:cstheme="minorHAnsi"/>
        </w:rPr>
        <w:t>of</w:t>
      </w:r>
      <w:r w:rsidRPr="00C71BD5">
        <w:rPr>
          <w:rFonts w:ascii="Source Sans Pro" w:hAnsi="Source Sans Pro" w:cstheme="minorHAnsi"/>
          <w:spacing w:val="-2"/>
        </w:rPr>
        <w:t xml:space="preserve"> </w:t>
      </w:r>
      <w:r w:rsidRPr="00C71BD5">
        <w:rPr>
          <w:rFonts w:ascii="Source Sans Pro" w:hAnsi="Source Sans Pro" w:cstheme="minorHAnsi"/>
        </w:rPr>
        <w:t>the</w:t>
      </w:r>
      <w:r w:rsidRPr="00C71BD5">
        <w:rPr>
          <w:rFonts w:ascii="Source Sans Pro" w:hAnsi="Source Sans Pro" w:cstheme="minorHAnsi"/>
          <w:spacing w:val="-3"/>
        </w:rPr>
        <w:t xml:space="preserve"> </w:t>
      </w:r>
      <w:r w:rsidRPr="00C71BD5">
        <w:rPr>
          <w:rFonts w:ascii="Source Sans Pro" w:hAnsi="Source Sans Pro" w:cstheme="minorHAnsi"/>
        </w:rPr>
        <w:t>community</w:t>
      </w:r>
      <w:r w:rsidRPr="00C71BD5">
        <w:rPr>
          <w:rFonts w:ascii="Source Sans Pro" w:hAnsi="Source Sans Pro" w:cstheme="minorHAnsi"/>
          <w:spacing w:val="-2"/>
        </w:rPr>
        <w:t xml:space="preserve"> </w:t>
      </w:r>
      <w:r w:rsidRPr="00C71BD5">
        <w:rPr>
          <w:rFonts w:ascii="Source Sans Pro" w:hAnsi="Source Sans Pro" w:cstheme="minorHAnsi"/>
        </w:rPr>
        <w:t>engagement</w:t>
      </w:r>
      <w:r w:rsidRPr="00C71BD5">
        <w:rPr>
          <w:rFonts w:ascii="Source Sans Pro" w:hAnsi="Source Sans Pro" w:cstheme="minorHAnsi"/>
          <w:spacing w:val="-2"/>
        </w:rPr>
        <w:t xml:space="preserve"> </w:t>
      </w:r>
      <w:r w:rsidRPr="00C71BD5">
        <w:rPr>
          <w:rFonts w:ascii="Source Sans Pro" w:hAnsi="Source Sans Pro" w:cstheme="minorHAnsi"/>
        </w:rPr>
        <w:t>efforts, Commission</w:t>
      </w:r>
      <w:r w:rsidRPr="00C71BD5">
        <w:rPr>
          <w:rFonts w:ascii="Source Sans Pro" w:hAnsi="Source Sans Pro" w:cstheme="minorHAnsi"/>
          <w:spacing w:val="-2"/>
        </w:rPr>
        <w:t xml:space="preserve"> </w:t>
      </w:r>
      <w:r w:rsidRPr="00C71BD5">
        <w:rPr>
          <w:rFonts w:ascii="Source Sans Pro" w:hAnsi="Source Sans Pro" w:cstheme="minorHAnsi"/>
        </w:rPr>
        <w:t>staff held</w:t>
      </w:r>
      <w:r w:rsidRPr="00C71BD5">
        <w:rPr>
          <w:rFonts w:ascii="Source Sans Pro" w:hAnsi="Source Sans Pro" w:cstheme="minorHAnsi"/>
          <w:spacing w:val="-3"/>
        </w:rPr>
        <w:t xml:space="preserve"> </w:t>
      </w:r>
      <w:r w:rsidRPr="00C71BD5">
        <w:rPr>
          <w:rFonts w:ascii="Source Sans Pro" w:hAnsi="Source Sans Pro" w:cstheme="minorHAnsi"/>
        </w:rPr>
        <w:t>two public listening sessions, a</w:t>
      </w:r>
      <w:r w:rsidRPr="00C71BD5">
        <w:rPr>
          <w:rFonts w:ascii="Source Sans Pro" w:hAnsi="Source Sans Pro" w:cstheme="minorHAnsi"/>
          <w:spacing w:val="-1"/>
        </w:rPr>
        <w:t xml:space="preserve"> </w:t>
      </w:r>
      <w:r w:rsidRPr="00C71BD5">
        <w:rPr>
          <w:rFonts w:ascii="Source Sans Pro" w:hAnsi="Source Sans Pro" w:cstheme="minorHAnsi"/>
        </w:rPr>
        <w:t>discussion</w:t>
      </w:r>
      <w:r w:rsidRPr="00C71BD5">
        <w:rPr>
          <w:rFonts w:ascii="Source Sans Pro" w:hAnsi="Source Sans Pro" w:cstheme="minorHAnsi"/>
          <w:spacing w:val="-3"/>
        </w:rPr>
        <w:t xml:space="preserve"> </w:t>
      </w:r>
      <w:r w:rsidRPr="00C71BD5">
        <w:rPr>
          <w:rFonts w:ascii="Source Sans Pro" w:hAnsi="Source Sans Pro" w:cstheme="minorHAnsi"/>
        </w:rPr>
        <w:t>with</w:t>
      </w:r>
      <w:r w:rsidRPr="00C71BD5">
        <w:rPr>
          <w:rFonts w:ascii="Source Sans Pro" w:hAnsi="Source Sans Pro" w:cstheme="minorHAnsi"/>
          <w:spacing w:val="-3"/>
        </w:rPr>
        <w:t xml:space="preserve"> </w:t>
      </w:r>
      <w:r w:rsidRPr="00C71BD5">
        <w:rPr>
          <w:rFonts w:ascii="Source Sans Pro" w:hAnsi="Source Sans Pro" w:cstheme="minorHAnsi"/>
        </w:rPr>
        <w:t>the MHSOAC Cultural and</w:t>
      </w:r>
      <w:r w:rsidRPr="00C71BD5">
        <w:rPr>
          <w:rFonts w:ascii="Source Sans Pro" w:hAnsi="Source Sans Pro" w:cstheme="minorHAnsi"/>
          <w:spacing w:val="-3"/>
        </w:rPr>
        <w:t xml:space="preserve"> </w:t>
      </w:r>
      <w:r w:rsidRPr="00C71BD5">
        <w:rPr>
          <w:rFonts w:ascii="Source Sans Pro" w:hAnsi="Source Sans Pro" w:cstheme="minorHAnsi"/>
        </w:rPr>
        <w:t>Linguistic</w:t>
      </w:r>
      <w:r w:rsidRPr="00C71BD5">
        <w:rPr>
          <w:rFonts w:ascii="Source Sans Pro" w:hAnsi="Source Sans Pro" w:cstheme="minorHAnsi"/>
          <w:spacing w:val="-1"/>
        </w:rPr>
        <w:t xml:space="preserve"> </w:t>
      </w:r>
      <w:r w:rsidRPr="00C71BD5">
        <w:rPr>
          <w:rFonts w:ascii="Source Sans Pro" w:hAnsi="Source Sans Pro" w:cstheme="minorHAnsi"/>
        </w:rPr>
        <w:t>Competency</w:t>
      </w:r>
      <w:r w:rsidRPr="00C71BD5">
        <w:rPr>
          <w:rFonts w:ascii="Source Sans Pro" w:hAnsi="Source Sans Pro" w:cstheme="minorHAnsi"/>
          <w:spacing w:val="-1"/>
        </w:rPr>
        <w:t xml:space="preserve"> </w:t>
      </w:r>
      <w:r w:rsidRPr="00C71BD5">
        <w:rPr>
          <w:rFonts w:ascii="Source Sans Pro" w:hAnsi="Source Sans Pro" w:cstheme="minorHAnsi"/>
        </w:rPr>
        <w:t>Committee,</w:t>
      </w:r>
      <w:r w:rsidRPr="00C71BD5">
        <w:rPr>
          <w:rFonts w:ascii="Source Sans Pro" w:hAnsi="Source Sans Pro" w:cstheme="minorHAnsi"/>
          <w:spacing w:val="-2"/>
        </w:rPr>
        <w:t xml:space="preserve"> </w:t>
      </w:r>
      <w:r w:rsidRPr="00C71BD5">
        <w:rPr>
          <w:rFonts w:ascii="Source Sans Pro" w:hAnsi="Source Sans Pro" w:cstheme="minorHAnsi"/>
        </w:rPr>
        <w:t>and</w:t>
      </w:r>
      <w:r w:rsidRPr="00C71BD5">
        <w:rPr>
          <w:rFonts w:ascii="Source Sans Pro" w:hAnsi="Source Sans Pro" w:cstheme="minorHAnsi"/>
          <w:spacing w:val="-1"/>
        </w:rPr>
        <w:t xml:space="preserve"> </w:t>
      </w:r>
      <w:r w:rsidRPr="00C71BD5">
        <w:rPr>
          <w:rFonts w:ascii="Source Sans Pro" w:hAnsi="Source Sans Pro" w:cstheme="minorHAnsi"/>
        </w:rPr>
        <w:t>one</w:t>
      </w:r>
      <w:r w:rsidRPr="00C71BD5">
        <w:rPr>
          <w:rFonts w:ascii="Source Sans Pro" w:hAnsi="Source Sans Pro" w:cstheme="minorHAnsi"/>
          <w:spacing w:val="-3"/>
        </w:rPr>
        <w:t xml:space="preserve"> </w:t>
      </w:r>
      <w:r w:rsidRPr="00C71BD5">
        <w:rPr>
          <w:rFonts w:ascii="Source Sans Pro" w:hAnsi="Source Sans Pro" w:cstheme="minorHAnsi"/>
        </w:rPr>
        <w:t>focus group</w:t>
      </w:r>
      <w:r w:rsidRPr="00C71BD5">
        <w:rPr>
          <w:rFonts w:ascii="Source Sans Pro" w:hAnsi="Source Sans Pro" w:cstheme="minorHAnsi"/>
          <w:spacing w:val="-1"/>
        </w:rPr>
        <w:t xml:space="preserve"> </w:t>
      </w:r>
      <w:r w:rsidRPr="00C71BD5">
        <w:rPr>
          <w:rFonts w:ascii="Source Sans Pro" w:hAnsi="Source Sans Pro" w:cstheme="minorHAnsi"/>
        </w:rPr>
        <w:t>in</w:t>
      </w:r>
      <w:r w:rsidRPr="00C71BD5">
        <w:rPr>
          <w:rFonts w:ascii="Source Sans Pro" w:hAnsi="Source Sans Pro" w:cstheme="minorHAnsi"/>
          <w:spacing w:val="-1"/>
        </w:rPr>
        <w:t xml:space="preserve"> </w:t>
      </w:r>
      <w:r w:rsidRPr="00C71BD5">
        <w:rPr>
          <w:rFonts w:ascii="Source Sans Pro" w:hAnsi="Source Sans Pro" w:cstheme="minorHAnsi"/>
        </w:rPr>
        <w:t>Stockton</w:t>
      </w:r>
      <w:r w:rsidRPr="00C71BD5">
        <w:rPr>
          <w:rFonts w:ascii="Source Sans Pro" w:hAnsi="Source Sans Pro" w:cstheme="minorHAnsi"/>
          <w:spacing w:val="-2"/>
        </w:rPr>
        <w:t xml:space="preserve"> </w:t>
      </w:r>
      <w:r w:rsidRPr="00C71BD5">
        <w:rPr>
          <w:rFonts w:ascii="Source Sans Pro" w:hAnsi="Source Sans Pro" w:cstheme="minorHAnsi"/>
        </w:rPr>
        <w:t>in</w:t>
      </w:r>
      <w:r w:rsidRPr="00C71BD5">
        <w:rPr>
          <w:rFonts w:ascii="Source Sans Pro" w:hAnsi="Source Sans Pro" w:cstheme="minorHAnsi"/>
          <w:spacing w:val="-1"/>
        </w:rPr>
        <w:t xml:space="preserve"> </w:t>
      </w:r>
      <w:r w:rsidRPr="00C71BD5">
        <w:rPr>
          <w:rFonts w:ascii="Source Sans Pro" w:hAnsi="Source Sans Pro" w:cstheme="minorHAnsi"/>
        </w:rPr>
        <w:t>partnership</w:t>
      </w:r>
      <w:r w:rsidRPr="00C71BD5">
        <w:rPr>
          <w:rFonts w:ascii="Source Sans Pro" w:hAnsi="Source Sans Pro" w:cstheme="minorHAnsi"/>
          <w:spacing w:val="-1"/>
        </w:rPr>
        <w:t xml:space="preserve"> </w:t>
      </w:r>
      <w:r w:rsidRPr="00C71BD5">
        <w:rPr>
          <w:rFonts w:ascii="Source Sans Pro" w:hAnsi="Source Sans Pro" w:cstheme="minorHAnsi"/>
        </w:rPr>
        <w:t>with</w:t>
      </w:r>
      <w:r w:rsidRPr="00C71BD5">
        <w:rPr>
          <w:rFonts w:ascii="Source Sans Pro" w:hAnsi="Source Sans Pro" w:cstheme="minorHAnsi"/>
          <w:spacing w:val="-1"/>
        </w:rPr>
        <w:t xml:space="preserve"> </w:t>
      </w:r>
      <w:r w:rsidRPr="00C71BD5">
        <w:rPr>
          <w:rFonts w:ascii="Source Sans Pro" w:hAnsi="Source Sans Pro" w:cstheme="minorHAnsi"/>
        </w:rPr>
        <w:t>the</w:t>
      </w:r>
      <w:r w:rsidRPr="00C71BD5">
        <w:rPr>
          <w:rFonts w:ascii="Source Sans Pro" w:hAnsi="Source Sans Pro" w:cstheme="minorHAnsi"/>
          <w:spacing w:val="-3"/>
        </w:rPr>
        <w:t xml:space="preserve"> </w:t>
      </w:r>
      <w:r w:rsidRPr="00C71BD5">
        <w:rPr>
          <w:rFonts w:ascii="Source Sans Pro" w:hAnsi="Source Sans Pro" w:cstheme="minorHAnsi"/>
        </w:rPr>
        <w:t>Child</w:t>
      </w:r>
      <w:r w:rsidRPr="00C71BD5">
        <w:rPr>
          <w:rFonts w:ascii="Source Sans Pro" w:hAnsi="Source Sans Pro" w:cstheme="minorHAnsi"/>
          <w:spacing w:val="-1"/>
        </w:rPr>
        <w:t xml:space="preserve"> </w:t>
      </w:r>
      <w:r w:rsidRPr="00C71BD5">
        <w:rPr>
          <w:rFonts w:ascii="Source Sans Pro" w:hAnsi="Source Sans Pro" w:cstheme="minorHAnsi"/>
        </w:rPr>
        <w:t>Abuse</w:t>
      </w:r>
      <w:r w:rsidRPr="00C71BD5">
        <w:rPr>
          <w:rFonts w:ascii="Source Sans Pro" w:hAnsi="Source Sans Pro" w:cstheme="minorHAnsi"/>
          <w:spacing w:val="-2"/>
        </w:rPr>
        <w:t xml:space="preserve"> </w:t>
      </w:r>
      <w:r w:rsidRPr="00C71BD5">
        <w:rPr>
          <w:rFonts w:ascii="Source Sans Pro" w:hAnsi="Source Sans Pro" w:cstheme="minorHAnsi"/>
        </w:rPr>
        <w:t>Prevention</w:t>
      </w:r>
      <w:r w:rsidRPr="00C71BD5">
        <w:rPr>
          <w:rFonts w:ascii="Source Sans Pro" w:hAnsi="Source Sans Pro" w:cstheme="minorHAnsi"/>
          <w:spacing w:val="-1"/>
        </w:rPr>
        <w:t xml:space="preserve"> </w:t>
      </w:r>
      <w:r w:rsidRPr="00C71BD5">
        <w:rPr>
          <w:rFonts w:ascii="Source Sans Pro" w:hAnsi="Source Sans Pro" w:cstheme="minorHAnsi"/>
        </w:rPr>
        <w:t>Council</w:t>
      </w:r>
      <w:r w:rsidRPr="00C71BD5">
        <w:rPr>
          <w:rFonts w:ascii="Source Sans Pro" w:hAnsi="Source Sans Pro" w:cstheme="minorHAnsi"/>
          <w:spacing w:val="-1"/>
        </w:rPr>
        <w:t xml:space="preserve"> </w:t>
      </w:r>
      <w:r w:rsidRPr="00C71BD5">
        <w:rPr>
          <w:rFonts w:ascii="Source Sans Pro" w:hAnsi="Source Sans Pro" w:cstheme="minorHAnsi"/>
        </w:rPr>
        <w:t>of</w:t>
      </w:r>
      <w:r w:rsidRPr="00C71BD5">
        <w:rPr>
          <w:rFonts w:ascii="Source Sans Pro" w:hAnsi="Source Sans Pro" w:cstheme="minorHAnsi"/>
          <w:spacing w:val="-2"/>
        </w:rPr>
        <w:t xml:space="preserve"> </w:t>
      </w:r>
      <w:r w:rsidRPr="00C71BD5">
        <w:rPr>
          <w:rFonts w:ascii="Source Sans Pro" w:hAnsi="Source Sans Pro" w:cstheme="minorHAnsi"/>
        </w:rPr>
        <w:t>San</w:t>
      </w:r>
      <w:r w:rsidRPr="00C71BD5">
        <w:rPr>
          <w:rFonts w:ascii="Source Sans Pro" w:hAnsi="Source Sans Pro" w:cstheme="minorHAnsi"/>
          <w:spacing w:val="-1"/>
        </w:rPr>
        <w:t xml:space="preserve"> </w:t>
      </w:r>
      <w:r w:rsidRPr="00C71BD5">
        <w:rPr>
          <w:rFonts w:ascii="Source Sans Pro" w:hAnsi="Source Sans Pro" w:cstheme="minorHAnsi"/>
        </w:rPr>
        <w:t>Joaquin</w:t>
      </w:r>
      <w:r w:rsidRPr="00C71BD5">
        <w:rPr>
          <w:rFonts w:ascii="Source Sans Pro" w:hAnsi="Source Sans Pro" w:cstheme="minorHAnsi"/>
          <w:spacing w:val="-1"/>
        </w:rPr>
        <w:t xml:space="preserve"> </w:t>
      </w:r>
      <w:r w:rsidRPr="00C71BD5">
        <w:rPr>
          <w:rFonts w:ascii="Source Sans Pro" w:hAnsi="Source Sans Pro" w:cstheme="minorHAnsi"/>
        </w:rPr>
        <w:t>County.</w:t>
      </w:r>
      <w:r w:rsidRPr="00C71BD5">
        <w:rPr>
          <w:rFonts w:ascii="Source Sans Pro" w:hAnsi="Source Sans Pro" w:cstheme="minorHAnsi"/>
          <w:spacing w:val="-1"/>
        </w:rPr>
        <w:t xml:space="preserve"> </w:t>
      </w:r>
      <w:r w:rsidRPr="00C71BD5">
        <w:rPr>
          <w:rFonts w:ascii="Source Sans Pro" w:hAnsi="Source Sans Pro" w:cstheme="minorHAnsi"/>
        </w:rPr>
        <w:t>Staff</w:t>
      </w:r>
      <w:r w:rsidRPr="00C71BD5">
        <w:rPr>
          <w:rFonts w:ascii="Source Sans Pro" w:hAnsi="Source Sans Pro" w:cstheme="minorHAnsi"/>
          <w:spacing w:val="-1"/>
        </w:rPr>
        <w:t xml:space="preserve"> </w:t>
      </w:r>
      <w:r w:rsidRPr="00C71BD5">
        <w:rPr>
          <w:rFonts w:ascii="Source Sans Pro" w:hAnsi="Source Sans Pro" w:cstheme="minorHAnsi"/>
        </w:rPr>
        <w:t>also</w:t>
      </w:r>
      <w:r w:rsidRPr="00C71BD5">
        <w:rPr>
          <w:rFonts w:ascii="Source Sans Pro" w:hAnsi="Source Sans Pro" w:cstheme="minorHAnsi"/>
          <w:spacing w:val="-1"/>
        </w:rPr>
        <w:t xml:space="preserve"> </w:t>
      </w:r>
      <w:r w:rsidRPr="00C71BD5">
        <w:rPr>
          <w:rFonts w:ascii="Source Sans Pro" w:hAnsi="Source Sans Pro" w:cstheme="minorHAnsi"/>
        </w:rPr>
        <w:t>met with</w:t>
      </w:r>
      <w:r w:rsidRPr="00C71BD5">
        <w:rPr>
          <w:rFonts w:ascii="Source Sans Pro" w:hAnsi="Source Sans Pro" w:cstheme="minorHAnsi"/>
          <w:spacing w:val="-1"/>
        </w:rPr>
        <w:t xml:space="preserve"> </w:t>
      </w:r>
      <w:r w:rsidRPr="00C71BD5">
        <w:rPr>
          <w:rFonts w:ascii="Source Sans Pro" w:hAnsi="Source Sans Pro" w:cstheme="minorHAnsi"/>
        </w:rPr>
        <w:t>the</w:t>
      </w:r>
      <w:r w:rsidRPr="00C71BD5">
        <w:rPr>
          <w:rFonts w:ascii="Source Sans Pro" w:hAnsi="Source Sans Pro" w:cstheme="minorHAnsi"/>
          <w:spacing w:val="-2"/>
        </w:rPr>
        <w:t xml:space="preserve"> </w:t>
      </w:r>
      <w:r w:rsidRPr="00C71BD5">
        <w:rPr>
          <w:rFonts w:ascii="Source Sans Pro" w:hAnsi="Source Sans Pro" w:cstheme="minorHAnsi"/>
        </w:rPr>
        <w:t>current</w:t>
      </w:r>
      <w:r w:rsidRPr="00C71BD5">
        <w:rPr>
          <w:rFonts w:ascii="Source Sans Pro" w:hAnsi="Source Sans Pro" w:cstheme="minorHAnsi"/>
          <w:spacing w:val="-2"/>
        </w:rPr>
        <w:t xml:space="preserve"> </w:t>
      </w:r>
      <w:r w:rsidRPr="00C71BD5">
        <w:rPr>
          <w:rFonts w:ascii="Source Sans Pro" w:hAnsi="Source Sans Pro" w:cstheme="minorHAnsi"/>
        </w:rPr>
        <w:t>TAY advocacy</w:t>
      </w:r>
      <w:r w:rsidRPr="00C71BD5">
        <w:rPr>
          <w:rFonts w:ascii="Source Sans Pro" w:hAnsi="Source Sans Pro" w:cstheme="minorHAnsi"/>
          <w:spacing w:val="-1"/>
        </w:rPr>
        <w:t xml:space="preserve"> </w:t>
      </w:r>
      <w:r w:rsidRPr="00C71BD5">
        <w:rPr>
          <w:rFonts w:ascii="Source Sans Pro" w:hAnsi="Source Sans Pro" w:cstheme="minorHAnsi"/>
        </w:rPr>
        <w:t>organization</w:t>
      </w:r>
      <w:r w:rsidRPr="00C71BD5">
        <w:rPr>
          <w:rFonts w:ascii="Source Sans Pro" w:hAnsi="Source Sans Pro" w:cstheme="minorHAnsi"/>
          <w:spacing w:val="-3"/>
        </w:rPr>
        <w:t xml:space="preserve"> </w:t>
      </w:r>
      <w:r w:rsidRPr="00C71BD5">
        <w:rPr>
          <w:rFonts w:ascii="Source Sans Pro" w:hAnsi="Source Sans Pro" w:cstheme="minorHAnsi"/>
        </w:rPr>
        <w:t>California Youth</w:t>
      </w:r>
      <w:r w:rsidRPr="00C71BD5">
        <w:rPr>
          <w:rFonts w:ascii="Source Sans Pro" w:hAnsi="Source Sans Pro" w:cstheme="minorHAnsi"/>
          <w:spacing w:val="-2"/>
        </w:rPr>
        <w:t xml:space="preserve"> </w:t>
      </w:r>
      <w:r w:rsidRPr="00C71BD5">
        <w:rPr>
          <w:rFonts w:ascii="Source Sans Pro" w:hAnsi="Source Sans Pro" w:cstheme="minorHAnsi"/>
        </w:rPr>
        <w:t>Empowerment Network to gain</w:t>
      </w:r>
      <w:r w:rsidRPr="00C71BD5">
        <w:rPr>
          <w:rFonts w:ascii="Source Sans Pro" w:hAnsi="Source Sans Pro" w:cstheme="minorHAnsi"/>
          <w:spacing w:val="-1"/>
        </w:rPr>
        <w:t xml:space="preserve"> </w:t>
      </w:r>
      <w:r w:rsidRPr="00C71BD5">
        <w:rPr>
          <w:rFonts w:ascii="Source Sans Pro" w:hAnsi="Source Sans Pro" w:cstheme="minorHAnsi"/>
        </w:rPr>
        <w:t>feedback from their advocacy</w:t>
      </w:r>
      <w:r w:rsidRPr="00C71BD5">
        <w:rPr>
          <w:rFonts w:ascii="Source Sans Pro" w:hAnsi="Source Sans Pro" w:cstheme="minorHAnsi"/>
          <w:spacing w:val="-1"/>
        </w:rPr>
        <w:t xml:space="preserve"> </w:t>
      </w:r>
      <w:r w:rsidRPr="00C71BD5">
        <w:rPr>
          <w:rFonts w:ascii="Source Sans Pro" w:hAnsi="Source Sans Pro" w:cstheme="minorHAnsi"/>
        </w:rPr>
        <w:t>work.</w:t>
      </w:r>
    </w:p>
    <w:p w14:paraId="1AEC0021" w14:textId="77777777" w:rsidR="00986C0B" w:rsidRPr="00C71BD5" w:rsidRDefault="00986C0B" w:rsidP="00986C0B">
      <w:pPr>
        <w:pStyle w:val="BodyText"/>
        <w:kinsoku w:val="0"/>
        <w:overflowPunct w:val="0"/>
        <w:spacing w:before="12"/>
        <w:rPr>
          <w:rFonts w:ascii="Source Sans Pro" w:hAnsi="Source Sans Pro" w:cstheme="minorHAnsi"/>
        </w:rPr>
      </w:pPr>
    </w:p>
    <w:p w14:paraId="6ACDA443" w14:textId="6875E3D9" w:rsidR="00986C0B" w:rsidRPr="00C71BD5" w:rsidRDefault="00986C0B" w:rsidP="00986C0B">
      <w:pPr>
        <w:pStyle w:val="BodyText"/>
        <w:kinsoku w:val="0"/>
        <w:overflowPunct w:val="0"/>
        <w:ind w:left="2521" w:right="2521"/>
        <w:jc w:val="center"/>
        <w:rPr>
          <w:rFonts w:ascii="Source Sans Pro" w:hAnsi="Source Sans Pro" w:cstheme="minorHAnsi"/>
          <w:color w:val="1F497D" w:themeColor="text2"/>
          <w:spacing w:val="17"/>
        </w:rPr>
      </w:pPr>
      <w:bookmarkStart w:id="651" w:name="TAY_Listening_Sessions_August_2,_2022_&amp;_"/>
      <w:bookmarkEnd w:id="651"/>
      <w:r w:rsidRPr="00C71BD5">
        <w:rPr>
          <w:rFonts w:ascii="Source Sans Pro" w:hAnsi="Source Sans Pro" w:cstheme="minorHAnsi"/>
          <w:color w:val="1F497D" w:themeColor="text2"/>
          <w:spacing w:val="13"/>
        </w:rPr>
        <w:t xml:space="preserve">TAY </w:t>
      </w:r>
      <w:r w:rsidRPr="00C71BD5">
        <w:rPr>
          <w:rFonts w:ascii="Source Sans Pro" w:hAnsi="Source Sans Pro" w:cstheme="minorHAnsi"/>
          <w:color w:val="1F497D" w:themeColor="text2"/>
        </w:rPr>
        <w:t>L</w:t>
      </w:r>
      <w:r w:rsidRPr="00C71BD5">
        <w:rPr>
          <w:rFonts w:ascii="Source Sans Pro" w:hAnsi="Source Sans Pro" w:cstheme="minorHAnsi"/>
          <w:color w:val="1F497D" w:themeColor="text2"/>
          <w:spacing w:val="16"/>
        </w:rPr>
        <w:t xml:space="preserve">istening </w:t>
      </w:r>
      <w:r w:rsidRPr="00C71BD5">
        <w:rPr>
          <w:rFonts w:ascii="Source Sans Pro" w:hAnsi="Source Sans Pro" w:cstheme="minorHAnsi"/>
          <w:color w:val="1F497D" w:themeColor="text2"/>
          <w:spacing w:val="17"/>
        </w:rPr>
        <w:t>Sessions</w:t>
      </w:r>
    </w:p>
    <w:p w14:paraId="6E2399F8" w14:textId="77777777" w:rsidR="00986C0B" w:rsidRPr="00C71BD5" w:rsidRDefault="00986C0B" w:rsidP="00986C0B">
      <w:pPr>
        <w:pStyle w:val="BodyText"/>
        <w:kinsoku w:val="0"/>
        <w:overflowPunct w:val="0"/>
        <w:ind w:left="2521" w:right="2521"/>
        <w:jc w:val="center"/>
        <w:rPr>
          <w:rFonts w:ascii="Source Sans Pro" w:hAnsi="Source Sans Pro" w:cstheme="minorHAnsi"/>
          <w:color w:val="1F497D" w:themeColor="text2"/>
          <w:spacing w:val="15"/>
        </w:rPr>
      </w:pPr>
      <w:bookmarkStart w:id="652" w:name="Identifying_the_critical_mental_health_n"/>
      <w:bookmarkEnd w:id="652"/>
      <w:r w:rsidRPr="00C71BD5">
        <w:rPr>
          <w:rFonts w:ascii="Source Sans Pro" w:hAnsi="Source Sans Pro" w:cstheme="minorHAnsi"/>
          <w:color w:val="1F497D" w:themeColor="text2"/>
          <w:spacing w:val="16"/>
        </w:rPr>
        <w:t xml:space="preserve">August </w:t>
      </w:r>
      <w:r w:rsidRPr="00C71BD5">
        <w:rPr>
          <w:rFonts w:ascii="Source Sans Pro" w:hAnsi="Source Sans Pro" w:cstheme="minorHAnsi"/>
          <w:color w:val="1F497D" w:themeColor="text2"/>
          <w:spacing w:val="10"/>
        </w:rPr>
        <w:t xml:space="preserve">2, </w:t>
      </w:r>
      <w:r w:rsidRPr="00C71BD5">
        <w:rPr>
          <w:rFonts w:ascii="Source Sans Pro" w:hAnsi="Source Sans Pro" w:cstheme="minorHAnsi"/>
          <w:color w:val="1F497D" w:themeColor="text2"/>
          <w:spacing w:val="15"/>
        </w:rPr>
        <w:t xml:space="preserve">2022 </w:t>
      </w:r>
      <w:r w:rsidRPr="00C71BD5">
        <w:rPr>
          <w:rFonts w:ascii="Source Sans Pro" w:hAnsi="Source Sans Pro" w:cstheme="minorHAnsi"/>
          <w:color w:val="1F497D" w:themeColor="text2"/>
        </w:rPr>
        <w:t>&amp;</w:t>
      </w:r>
      <w:r w:rsidRPr="00C71BD5">
        <w:rPr>
          <w:rFonts w:ascii="Source Sans Pro" w:hAnsi="Source Sans Pro" w:cstheme="minorHAnsi"/>
          <w:color w:val="1F497D" w:themeColor="text2"/>
          <w:spacing w:val="15"/>
        </w:rPr>
        <w:t xml:space="preserve"> August </w:t>
      </w:r>
      <w:r w:rsidRPr="00C71BD5">
        <w:rPr>
          <w:rFonts w:ascii="Source Sans Pro" w:hAnsi="Source Sans Pro" w:cstheme="minorHAnsi"/>
          <w:color w:val="1F497D" w:themeColor="text2"/>
          <w:spacing w:val="10"/>
        </w:rPr>
        <w:t xml:space="preserve">4, </w:t>
      </w:r>
      <w:r w:rsidRPr="00C71BD5">
        <w:rPr>
          <w:rFonts w:ascii="Source Sans Pro" w:hAnsi="Source Sans Pro" w:cstheme="minorHAnsi"/>
          <w:color w:val="1F497D" w:themeColor="text2"/>
          <w:spacing w:val="15"/>
        </w:rPr>
        <w:t xml:space="preserve">2022 </w:t>
      </w:r>
    </w:p>
    <w:p w14:paraId="66D6B434" w14:textId="77777777" w:rsidR="00986C0B" w:rsidRPr="00C71BD5" w:rsidRDefault="00986C0B" w:rsidP="00986C0B">
      <w:pPr>
        <w:pStyle w:val="BodyText"/>
        <w:kinsoku w:val="0"/>
        <w:overflowPunct w:val="0"/>
        <w:spacing w:before="8"/>
        <w:rPr>
          <w:rFonts w:ascii="Source Sans Pro" w:hAnsi="Source Sans Pro" w:cstheme="minorHAnsi"/>
          <w:color w:val="1F497D" w:themeColor="text2"/>
        </w:rPr>
      </w:pPr>
    </w:p>
    <w:p w14:paraId="55CC2B7F" w14:textId="77777777" w:rsidR="00986C0B" w:rsidRPr="00C71BD5" w:rsidRDefault="00986C0B" w:rsidP="005A0FDB">
      <w:pPr>
        <w:rPr>
          <w:rFonts w:ascii="Source Sans Pro" w:hAnsi="Source Sans Pro"/>
          <w:b/>
          <w:bCs/>
          <w:i/>
          <w:iCs/>
          <w:color w:val="1F497D" w:themeColor="text2"/>
          <w:u w:val="single"/>
        </w:rPr>
      </w:pPr>
      <w:bookmarkStart w:id="653" w:name="COVID-_19_Pandemic,_isolation,_and_socia"/>
      <w:bookmarkEnd w:id="653"/>
      <w:r w:rsidRPr="00C71BD5">
        <w:rPr>
          <w:rFonts w:ascii="Source Sans Pro" w:hAnsi="Source Sans Pro"/>
          <w:b/>
          <w:bCs/>
          <w:i/>
          <w:iCs/>
          <w:color w:val="1F497D" w:themeColor="text2"/>
          <w:u w:val="single"/>
        </w:rPr>
        <w:t>Identifying the critical mental health needs of TAY</w:t>
      </w:r>
    </w:p>
    <w:p w14:paraId="14AD839A" w14:textId="77777777" w:rsidR="00986C0B" w:rsidRPr="00C71BD5" w:rsidRDefault="00986C0B" w:rsidP="00986C0B">
      <w:pPr>
        <w:pStyle w:val="BodyText"/>
        <w:kinsoku w:val="0"/>
        <w:overflowPunct w:val="0"/>
        <w:spacing w:before="40" w:line="268" w:lineRule="exact"/>
        <w:ind w:left="45"/>
        <w:rPr>
          <w:rFonts w:ascii="Source Sans Pro" w:hAnsi="Source Sans Pro" w:cstheme="minorHAnsi"/>
          <w:i/>
          <w:iCs/>
          <w:color w:val="1F497D" w:themeColor="text2"/>
        </w:rPr>
      </w:pPr>
      <w:r w:rsidRPr="00C71BD5">
        <w:rPr>
          <w:rFonts w:ascii="Source Sans Pro" w:hAnsi="Source Sans Pro" w:cstheme="minorHAnsi"/>
          <w:i/>
          <w:iCs/>
          <w:color w:val="1F497D" w:themeColor="text2"/>
        </w:rPr>
        <w:t>COVID- 19 Pandemic, isolation, and social media</w:t>
      </w:r>
    </w:p>
    <w:p w14:paraId="5F9E63F7" w14:textId="77777777" w:rsidR="00986C0B" w:rsidRPr="00C71BD5" w:rsidRDefault="00986C0B">
      <w:pPr>
        <w:pStyle w:val="ListParagraph"/>
        <w:numPr>
          <w:ilvl w:val="0"/>
          <w:numId w:val="58"/>
        </w:numPr>
        <w:tabs>
          <w:tab w:val="left" w:pos="841"/>
        </w:tabs>
        <w:kinsoku w:val="0"/>
        <w:overflowPunct w:val="0"/>
        <w:autoSpaceDE w:val="0"/>
        <w:autoSpaceDN w:val="0"/>
        <w:adjustRightInd w:val="0"/>
        <w:spacing w:after="0" w:line="240" w:lineRule="auto"/>
        <w:ind w:left="765" w:right="237"/>
        <w:contextualSpacing w:val="0"/>
        <w:jc w:val="left"/>
        <w:rPr>
          <w:rFonts w:ascii="Source Sans Pro" w:hAnsi="Source Sans Pro" w:cstheme="minorHAnsi"/>
        </w:rPr>
      </w:pPr>
      <w:r w:rsidRPr="00C71BD5">
        <w:rPr>
          <w:rFonts w:ascii="Source Sans Pro" w:hAnsi="Source Sans Pro" w:cstheme="minorHAnsi"/>
        </w:rPr>
        <w:t>The need</w:t>
      </w:r>
      <w:r w:rsidRPr="00C71BD5">
        <w:rPr>
          <w:rFonts w:ascii="Source Sans Pro" w:hAnsi="Source Sans Pro" w:cstheme="minorHAnsi"/>
          <w:spacing w:val="-2"/>
        </w:rPr>
        <w:t xml:space="preserve"> </w:t>
      </w:r>
      <w:r w:rsidRPr="00C71BD5">
        <w:rPr>
          <w:rFonts w:ascii="Source Sans Pro" w:hAnsi="Source Sans Pro" w:cstheme="minorHAnsi"/>
        </w:rPr>
        <w:t>for</w:t>
      </w:r>
      <w:r w:rsidRPr="00C71BD5">
        <w:rPr>
          <w:rFonts w:ascii="Source Sans Pro" w:hAnsi="Source Sans Pro" w:cstheme="minorHAnsi"/>
          <w:spacing w:val="-1"/>
        </w:rPr>
        <w:t xml:space="preserve"> </w:t>
      </w:r>
      <w:r w:rsidRPr="00C71BD5">
        <w:rPr>
          <w:rFonts w:ascii="Source Sans Pro" w:hAnsi="Source Sans Pro" w:cstheme="minorHAnsi"/>
        </w:rPr>
        <w:t>support has greatly increased due to the</w:t>
      </w:r>
      <w:r w:rsidRPr="00C71BD5">
        <w:rPr>
          <w:rFonts w:ascii="Source Sans Pro" w:hAnsi="Source Sans Pro" w:cstheme="minorHAnsi"/>
          <w:spacing w:val="-1"/>
        </w:rPr>
        <w:t xml:space="preserve"> </w:t>
      </w:r>
      <w:r w:rsidRPr="00C71BD5">
        <w:rPr>
          <w:rFonts w:ascii="Source Sans Pro" w:hAnsi="Source Sans Pro" w:cstheme="minorHAnsi"/>
        </w:rPr>
        <w:t>COVID-19 pandemic.</w:t>
      </w:r>
      <w:r w:rsidRPr="00C71BD5">
        <w:rPr>
          <w:rFonts w:ascii="Source Sans Pro" w:hAnsi="Source Sans Pro" w:cstheme="minorHAnsi"/>
          <w:spacing w:val="-2"/>
        </w:rPr>
        <w:t xml:space="preserve"> </w:t>
      </w:r>
      <w:r w:rsidRPr="00C71BD5">
        <w:rPr>
          <w:rFonts w:ascii="Source Sans Pro" w:hAnsi="Source Sans Pro" w:cstheme="minorHAnsi"/>
        </w:rPr>
        <w:t>There</w:t>
      </w:r>
      <w:r w:rsidRPr="00C71BD5">
        <w:rPr>
          <w:rFonts w:ascii="Source Sans Pro" w:hAnsi="Source Sans Pro" w:cstheme="minorHAnsi"/>
          <w:spacing w:val="-1"/>
        </w:rPr>
        <w:t xml:space="preserve"> </w:t>
      </w:r>
      <w:r w:rsidRPr="00C71BD5">
        <w:rPr>
          <w:rFonts w:ascii="Source Sans Pro" w:hAnsi="Source Sans Pro" w:cstheme="minorHAnsi"/>
        </w:rPr>
        <w:t>is not</w:t>
      </w:r>
      <w:r w:rsidRPr="00C71BD5">
        <w:rPr>
          <w:rFonts w:ascii="Source Sans Pro" w:hAnsi="Source Sans Pro" w:cstheme="minorHAnsi"/>
          <w:spacing w:val="-1"/>
        </w:rPr>
        <w:t xml:space="preserve"> </w:t>
      </w:r>
      <w:r w:rsidRPr="00C71BD5">
        <w:rPr>
          <w:rFonts w:ascii="Source Sans Pro" w:hAnsi="Source Sans Pro" w:cstheme="minorHAnsi"/>
        </w:rPr>
        <w:t>a lot</w:t>
      </w:r>
      <w:r w:rsidRPr="00C71BD5">
        <w:rPr>
          <w:rFonts w:ascii="Source Sans Pro" w:hAnsi="Source Sans Pro" w:cstheme="minorHAnsi"/>
          <w:spacing w:val="-1"/>
        </w:rPr>
        <w:t xml:space="preserve"> </w:t>
      </w:r>
      <w:r w:rsidRPr="00C71BD5">
        <w:rPr>
          <w:rFonts w:ascii="Source Sans Pro" w:hAnsi="Source Sans Pro" w:cstheme="minorHAnsi"/>
        </w:rPr>
        <w:t>of support because there is</w:t>
      </w:r>
      <w:r w:rsidRPr="00C71BD5">
        <w:rPr>
          <w:rFonts w:ascii="Source Sans Pro" w:hAnsi="Source Sans Pro" w:cstheme="minorHAnsi"/>
          <w:spacing w:val="-1"/>
        </w:rPr>
        <w:t xml:space="preserve"> </w:t>
      </w:r>
      <w:r w:rsidRPr="00C71BD5">
        <w:rPr>
          <w:rFonts w:ascii="Source Sans Pro" w:hAnsi="Source Sans Pro" w:cstheme="minorHAnsi"/>
        </w:rPr>
        <w:t>nothing in place</w:t>
      </w:r>
      <w:r w:rsidRPr="00C71BD5">
        <w:rPr>
          <w:rFonts w:ascii="Source Sans Pro" w:hAnsi="Source Sans Pro" w:cstheme="minorHAnsi"/>
          <w:spacing w:val="-1"/>
        </w:rPr>
        <w:t xml:space="preserve"> </w:t>
      </w:r>
      <w:r w:rsidRPr="00C71BD5">
        <w:rPr>
          <w:rFonts w:ascii="Source Sans Pro" w:hAnsi="Source Sans Pro" w:cstheme="minorHAnsi"/>
        </w:rPr>
        <w:t>to support</w:t>
      </w:r>
      <w:r w:rsidRPr="00C71BD5">
        <w:rPr>
          <w:rFonts w:ascii="Source Sans Pro" w:hAnsi="Source Sans Pro" w:cstheme="minorHAnsi"/>
          <w:spacing w:val="-1"/>
        </w:rPr>
        <w:t xml:space="preserve"> </w:t>
      </w:r>
      <w:r w:rsidRPr="00C71BD5">
        <w:rPr>
          <w:rFonts w:ascii="Source Sans Pro" w:hAnsi="Source Sans Pro" w:cstheme="minorHAnsi"/>
        </w:rPr>
        <w:t>the sudden, overwhelming</w:t>
      </w:r>
      <w:r w:rsidRPr="00C71BD5">
        <w:rPr>
          <w:rFonts w:ascii="Source Sans Pro" w:hAnsi="Source Sans Pro" w:cstheme="minorHAnsi"/>
          <w:spacing w:val="-2"/>
        </w:rPr>
        <w:t xml:space="preserve"> </w:t>
      </w:r>
      <w:r w:rsidRPr="00C71BD5">
        <w:rPr>
          <w:rFonts w:ascii="Source Sans Pro" w:hAnsi="Source Sans Pro" w:cstheme="minorHAnsi"/>
        </w:rPr>
        <w:t>amount of mental</w:t>
      </w:r>
      <w:r w:rsidRPr="00C71BD5">
        <w:rPr>
          <w:rFonts w:ascii="Source Sans Pro" w:hAnsi="Source Sans Pro" w:cstheme="minorHAnsi"/>
          <w:spacing w:val="-2"/>
        </w:rPr>
        <w:t xml:space="preserve"> </w:t>
      </w:r>
      <w:r w:rsidRPr="00C71BD5">
        <w:rPr>
          <w:rFonts w:ascii="Source Sans Pro" w:hAnsi="Source Sans Pro" w:cstheme="minorHAnsi"/>
        </w:rPr>
        <w:t>health services needed. This has caused young</w:t>
      </w:r>
      <w:r w:rsidRPr="00C71BD5">
        <w:rPr>
          <w:rFonts w:ascii="Source Sans Pro" w:hAnsi="Source Sans Pro" w:cstheme="minorHAnsi"/>
          <w:spacing w:val="-2"/>
        </w:rPr>
        <w:t xml:space="preserve"> </w:t>
      </w:r>
      <w:r w:rsidRPr="00C71BD5">
        <w:rPr>
          <w:rFonts w:ascii="Source Sans Pro" w:hAnsi="Source Sans Pro" w:cstheme="minorHAnsi"/>
        </w:rPr>
        <w:t>people</w:t>
      </w:r>
      <w:r w:rsidRPr="00C71BD5">
        <w:rPr>
          <w:rFonts w:ascii="Source Sans Pro" w:hAnsi="Source Sans Pro" w:cstheme="minorHAnsi"/>
          <w:spacing w:val="-1"/>
        </w:rPr>
        <w:t xml:space="preserve"> </w:t>
      </w:r>
      <w:r w:rsidRPr="00C71BD5">
        <w:rPr>
          <w:rFonts w:ascii="Source Sans Pro" w:hAnsi="Source Sans Pro" w:cstheme="minorHAnsi"/>
        </w:rPr>
        <w:t>to turn to each</w:t>
      </w:r>
      <w:r w:rsidRPr="00C71BD5">
        <w:rPr>
          <w:rFonts w:ascii="Source Sans Pro" w:hAnsi="Source Sans Pro" w:cstheme="minorHAnsi"/>
          <w:spacing w:val="-2"/>
        </w:rPr>
        <w:t xml:space="preserve"> </w:t>
      </w:r>
      <w:r w:rsidRPr="00C71BD5">
        <w:rPr>
          <w:rFonts w:ascii="Source Sans Pro" w:hAnsi="Source Sans Pro" w:cstheme="minorHAnsi"/>
        </w:rPr>
        <w:t>other for</w:t>
      </w:r>
      <w:r w:rsidRPr="00C71BD5">
        <w:rPr>
          <w:rFonts w:ascii="Source Sans Pro" w:hAnsi="Source Sans Pro" w:cstheme="minorHAnsi"/>
          <w:spacing w:val="-1"/>
        </w:rPr>
        <w:t xml:space="preserve"> </w:t>
      </w:r>
      <w:r w:rsidRPr="00C71BD5">
        <w:rPr>
          <w:rFonts w:ascii="Source Sans Pro" w:hAnsi="Source Sans Pro" w:cstheme="minorHAnsi"/>
        </w:rPr>
        <w:t>support or to internalize and become bogged down by it.</w:t>
      </w:r>
    </w:p>
    <w:p w14:paraId="5A6DDD56" w14:textId="77777777" w:rsidR="00986C0B" w:rsidRPr="00C71BD5" w:rsidRDefault="00986C0B">
      <w:pPr>
        <w:pStyle w:val="ListParagraph"/>
        <w:numPr>
          <w:ilvl w:val="0"/>
          <w:numId w:val="58"/>
        </w:numPr>
        <w:tabs>
          <w:tab w:val="left" w:pos="841"/>
        </w:tabs>
        <w:kinsoku w:val="0"/>
        <w:overflowPunct w:val="0"/>
        <w:autoSpaceDE w:val="0"/>
        <w:autoSpaceDN w:val="0"/>
        <w:adjustRightInd w:val="0"/>
        <w:spacing w:before="120" w:after="0" w:line="240" w:lineRule="auto"/>
        <w:ind w:left="765" w:right="222"/>
        <w:contextualSpacing w:val="0"/>
        <w:jc w:val="left"/>
        <w:rPr>
          <w:rFonts w:ascii="Source Sans Pro" w:hAnsi="Source Sans Pro" w:cstheme="minorHAnsi"/>
        </w:rPr>
      </w:pPr>
      <w:r w:rsidRPr="00C71BD5">
        <w:rPr>
          <w:rFonts w:ascii="Source Sans Pro" w:hAnsi="Source Sans Pro" w:cstheme="minorHAnsi"/>
        </w:rPr>
        <w:t>It is becoming</w:t>
      </w:r>
      <w:r w:rsidRPr="00C71BD5">
        <w:rPr>
          <w:rFonts w:ascii="Source Sans Pro" w:hAnsi="Source Sans Pro" w:cstheme="minorHAnsi"/>
          <w:spacing w:val="-1"/>
        </w:rPr>
        <w:t xml:space="preserve"> </w:t>
      </w:r>
      <w:r w:rsidRPr="00C71BD5">
        <w:rPr>
          <w:rFonts w:ascii="Source Sans Pro" w:hAnsi="Source Sans Pro" w:cstheme="minorHAnsi"/>
        </w:rPr>
        <w:t>increasingly</w:t>
      </w:r>
      <w:r w:rsidRPr="00C71BD5">
        <w:rPr>
          <w:rFonts w:ascii="Source Sans Pro" w:hAnsi="Source Sans Pro" w:cstheme="minorHAnsi"/>
          <w:spacing w:val="-4"/>
        </w:rPr>
        <w:t xml:space="preserve"> </w:t>
      </w:r>
      <w:r w:rsidRPr="00C71BD5">
        <w:rPr>
          <w:rFonts w:ascii="Source Sans Pro" w:hAnsi="Source Sans Pro" w:cstheme="minorHAnsi"/>
        </w:rPr>
        <w:t>popular to</w:t>
      </w:r>
      <w:r w:rsidRPr="00C71BD5">
        <w:rPr>
          <w:rFonts w:ascii="Source Sans Pro" w:hAnsi="Source Sans Pro" w:cstheme="minorHAnsi"/>
          <w:spacing w:val="-1"/>
        </w:rPr>
        <w:t xml:space="preserve"> </w:t>
      </w:r>
      <w:r w:rsidRPr="00C71BD5">
        <w:rPr>
          <w:rFonts w:ascii="Source Sans Pro" w:hAnsi="Source Sans Pro" w:cstheme="minorHAnsi"/>
        </w:rPr>
        <w:t>go</w:t>
      </w:r>
      <w:r w:rsidRPr="00C71BD5">
        <w:rPr>
          <w:rFonts w:ascii="Source Sans Pro" w:hAnsi="Source Sans Pro" w:cstheme="minorHAnsi"/>
          <w:spacing w:val="-1"/>
        </w:rPr>
        <w:t xml:space="preserve"> </w:t>
      </w:r>
      <w:r w:rsidRPr="00C71BD5">
        <w:rPr>
          <w:rFonts w:ascii="Source Sans Pro" w:hAnsi="Source Sans Pro" w:cstheme="minorHAnsi"/>
        </w:rPr>
        <w:t>to</w:t>
      </w:r>
      <w:r w:rsidRPr="00C71BD5">
        <w:rPr>
          <w:rFonts w:ascii="Source Sans Pro" w:hAnsi="Source Sans Pro" w:cstheme="minorHAnsi"/>
          <w:spacing w:val="-1"/>
        </w:rPr>
        <w:t xml:space="preserve"> </w:t>
      </w:r>
      <w:r w:rsidRPr="00C71BD5">
        <w:rPr>
          <w:rFonts w:ascii="Source Sans Pro" w:hAnsi="Source Sans Pro" w:cstheme="minorHAnsi"/>
        </w:rPr>
        <w:t>social</w:t>
      </w:r>
      <w:r w:rsidRPr="00C71BD5">
        <w:rPr>
          <w:rFonts w:ascii="Source Sans Pro" w:hAnsi="Source Sans Pro" w:cstheme="minorHAnsi"/>
          <w:spacing w:val="-3"/>
        </w:rPr>
        <w:t xml:space="preserve"> </w:t>
      </w:r>
      <w:r w:rsidRPr="00C71BD5">
        <w:rPr>
          <w:rFonts w:ascii="Source Sans Pro" w:hAnsi="Source Sans Pro" w:cstheme="minorHAnsi"/>
        </w:rPr>
        <w:t>media and</w:t>
      </w:r>
      <w:r w:rsidRPr="00C71BD5">
        <w:rPr>
          <w:rFonts w:ascii="Source Sans Pro" w:hAnsi="Source Sans Pro" w:cstheme="minorHAnsi"/>
          <w:spacing w:val="-1"/>
        </w:rPr>
        <w:t xml:space="preserve"> </w:t>
      </w:r>
      <w:r w:rsidRPr="00C71BD5">
        <w:rPr>
          <w:rFonts w:ascii="Source Sans Pro" w:hAnsi="Source Sans Pro" w:cstheme="minorHAnsi"/>
        </w:rPr>
        <w:t>students form almost trauma bonds, where students</w:t>
      </w:r>
      <w:r w:rsidRPr="00C71BD5">
        <w:rPr>
          <w:rFonts w:ascii="Source Sans Pro" w:hAnsi="Source Sans Pro" w:cstheme="minorHAnsi"/>
          <w:spacing w:val="-2"/>
        </w:rPr>
        <w:t xml:space="preserve"> </w:t>
      </w:r>
      <w:r w:rsidRPr="00C71BD5">
        <w:rPr>
          <w:rFonts w:ascii="Source Sans Pro" w:hAnsi="Source Sans Pro" w:cstheme="minorHAnsi"/>
        </w:rPr>
        <w:t>will</w:t>
      </w:r>
      <w:r w:rsidRPr="00C71BD5">
        <w:rPr>
          <w:rFonts w:ascii="Source Sans Pro" w:hAnsi="Source Sans Pro" w:cstheme="minorHAnsi"/>
          <w:spacing w:val="-3"/>
        </w:rPr>
        <w:t xml:space="preserve"> </w:t>
      </w:r>
      <w:r w:rsidRPr="00C71BD5">
        <w:rPr>
          <w:rFonts w:ascii="Source Sans Pro" w:hAnsi="Source Sans Pro" w:cstheme="minorHAnsi"/>
        </w:rPr>
        <w:t>connect</w:t>
      </w:r>
      <w:r w:rsidRPr="00C71BD5">
        <w:rPr>
          <w:rFonts w:ascii="Source Sans Pro" w:hAnsi="Source Sans Pro" w:cstheme="minorHAnsi"/>
          <w:spacing w:val="-2"/>
        </w:rPr>
        <w:t xml:space="preserve"> </w:t>
      </w:r>
      <w:r w:rsidRPr="00C71BD5">
        <w:rPr>
          <w:rFonts w:ascii="Source Sans Pro" w:hAnsi="Source Sans Pro" w:cstheme="minorHAnsi"/>
        </w:rPr>
        <w:t>fully</w:t>
      </w:r>
      <w:r w:rsidRPr="00C71BD5">
        <w:rPr>
          <w:rFonts w:ascii="Source Sans Pro" w:hAnsi="Source Sans Pro" w:cstheme="minorHAnsi"/>
          <w:spacing w:val="-2"/>
        </w:rPr>
        <w:t xml:space="preserve"> </w:t>
      </w:r>
      <w:r w:rsidRPr="00C71BD5">
        <w:rPr>
          <w:rFonts w:ascii="Source Sans Pro" w:hAnsi="Source Sans Pro" w:cstheme="minorHAnsi"/>
        </w:rPr>
        <w:t>on</w:t>
      </w:r>
      <w:r w:rsidRPr="00C71BD5">
        <w:rPr>
          <w:rFonts w:ascii="Source Sans Pro" w:hAnsi="Source Sans Pro" w:cstheme="minorHAnsi"/>
          <w:spacing w:val="-1"/>
        </w:rPr>
        <w:t xml:space="preserve"> </w:t>
      </w:r>
      <w:r w:rsidRPr="00C71BD5">
        <w:rPr>
          <w:rFonts w:ascii="Source Sans Pro" w:hAnsi="Source Sans Pro" w:cstheme="minorHAnsi"/>
        </w:rPr>
        <w:t>the basis</w:t>
      </w:r>
      <w:r w:rsidRPr="00C71BD5">
        <w:rPr>
          <w:rFonts w:ascii="Source Sans Pro" w:hAnsi="Source Sans Pro" w:cstheme="minorHAnsi"/>
          <w:spacing w:val="-2"/>
        </w:rPr>
        <w:t xml:space="preserve"> </w:t>
      </w:r>
      <w:r w:rsidRPr="00C71BD5">
        <w:rPr>
          <w:rFonts w:ascii="Source Sans Pro" w:hAnsi="Source Sans Pro" w:cstheme="minorHAnsi"/>
        </w:rPr>
        <w:t>of having</w:t>
      </w:r>
      <w:r w:rsidRPr="00C71BD5">
        <w:rPr>
          <w:rFonts w:ascii="Source Sans Pro" w:hAnsi="Source Sans Pro" w:cstheme="minorHAnsi"/>
          <w:spacing w:val="-1"/>
        </w:rPr>
        <w:t xml:space="preserve"> </w:t>
      </w:r>
      <w:r w:rsidRPr="00C71BD5">
        <w:rPr>
          <w:rFonts w:ascii="Source Sans Pro" w:hAnsi="Source Sans Pro" w:cstheme="minorHAnsi"/>
        </w:rPr>
        <w:t>similar experiences. This is</w:t>
      </w:r>
      <w:r w:rsidRPr="00C71BD5">
        <w:rPr>
          <w:rFonts w:ascii="Source Sans Pro" w:hAnsi="Source Sans Pro" w:cstheme="minorHAnsi"/>
          <w:spacing w:val="-1"/>
        </w:rPr>
        <w:t xml:space="preserve"> </w:t>
      </w:r>
      <w:r w:rsidRPr="00C71BD5">
        <w:rPr>
          <w:rFonts w:ascii="Source Sans Pro" w:hAnsi="Source Sans Pro" w:cstheme="minorHAnsi"/>
        </w:rPr>
        <w:t>becoming</w:t>
      </w:r>
      <w:r w:rsidRPr="00C71BD5">
        <w:rPr>
          <w:rFonts w:ascii="Source Sans Pro" w:hAnsi="Source Sans Pro" w:cstheme="minorHAnsi"/>
          <w:spacing w:val="-1"/>
        </w:rPr>
        <w:t xml:space="preserve"> </w:t>
      </w:r>
      <w:r w:rsidRPr="00C71BD5">
        <w:rPr>
          <w:rFonts w:ascii="Source Sans Pro" w:hAnsi="Source Sans Pro" w:cstheme="minorHAnsi"/>
        </w:rPr>
        <w:t>increasingly toxic because</w:t>
      </w:r>
      <w:r w:rsidRPr="00C71BD5">
        <w:rPr>
          <w:rFonts w:ascii="Source Sans Pro" w:hAnsi="Source Sans Pro" w:cstheme="minorHAnsi"/>
          <w:spacing w:val="-2"/>
        </w:rPr>
        <w:t xml:space="preserve"> </w:t>
      </w:r>
      <w:r w:rsidRPr="00C71BD5">
        <w:rPr>
          <w:rFonts w:ascii="Source Sans Pro" w:hAnsi="Source Sans Pro" w:cstheme="minorHAnsi"/>
        </w:rPr>
        <w:t>students</w:t>
      </w:r>
      <w:r w:rsidRPr="00C71BD5">
        <w:rPr>
          <w:rFonts w:ascii="Source Sans Pro" w:hAnsi="Source Sans Pro" w:cstheme="minorHAnsi"/>
          <w:spacing w:val="-2"/>
        </w:rPr>
        <w:t xml:space="preserve"> </w:t>
      </w:r>
      <w:r w:rsidRPr="00C71BD5">
        <w:rPr>
          <w:rFonts w:ascii="Source Sans Pro" w:hAnsi="Source Sans Pro" w:cstheme="minorHAnsi"/>
        </w:rPr>
        <w:t>do</w:t>
      </w:r>
      <w:r w:rsidRPr="00C71BD5">
        <w:rPr>
          <w:rFonts w:ascii="Source Sans Pro" w:hAnsi="Source Sans Pro" w:cstheme="minorHAnsi"/>
          <w:spacing w:val="-1"/>
        </w:rPr>
        <w:t xml:space="preserve"> </w:t>
      </w:r>
      <w:r w:rsidRPr="00C71BD5">
        <w:rPr>
          <w:rFonts w:ascii="Source Sans Pro" w:hAnsi="Source Sans Pro" w:cstheme="minorHAnsi"/>
        </w:rPr>
        <w:t>not</w:t>
      </w:r>
      <w:r w:rsidRPr="00C71BD5">
        <w:rPr>
          <w:rFonts w:ascii="Source Sans Pro" w:hAnsi="Source Sans Pro" w:cstheme="minorHAnsi"/>
          <w:spacing w:val="-4"/>
        </w:rPr>
        <w:t xml:space="preserve"> </w:t>
      </w:r>
      <w:r w:rsidRPr="00C71BD5">
        <w:rPr>
          <w:rFonts w:ascii="Source Sans Pro" w:hAnsi="Source Sans Pro" w:cstheme="minorHAnsi"/>
        </w:rPr>
        <w:t>know</w:t>
      </w:r>
      <w:r w:rsidRPr="00C71BD5">
        <w:rPr>
          <w:rFonts w:ascii="Source Sans Pro" w:hAnsi="Source Sans Pro" w:cstheme="minorHAnsi"/>
          <w:spacing w:val="-2"/>
        </w:rPr>
        <w:t xml:space="preserve"> </w:t>
      </w:r>
      <w:r w:rsidRPr="00C71BD5">
        <w:rPr>
          <w:rFonts w:ascii="Source Sans Pro" w:hAnsi="Source Sans Pro" w:cstheme="minorHAnsi"/>
        </w:rPr>
        <w:t>how to resolve</w:t>
      </w:r>
      <w:r w:rsidRPr="00C71BD5">
        <w:rPr>
          <w:rFonts w:ascii="Source Sans Pro" w:hAnsi="Source Sans Pro" w:cstheme="minorHAnsi"/>
          <w:spacing w:val="-2"/>
        </w:rPr>
        <w:t xml:space="preserve"> </w:t>
      </w:r>
      <w:r w:rsidRPr="00C71BD5">
        <w:rPr>
          <w:rFonts w:ascii="Source Sans Pro" w:hAnsi="Source Sans Pro" w:cstheme="minorHAnsi"/>
        </w:rPr>
        <w:t>many</w:t>
      </w:r>
      <w:r w:rsidRPr="00C71BD5">
        <w:rPr>
          <w:rFonts w:ascii="Source Sans Pro" w:hAnsi="Source Sans Pro" w:cstheme="minorHAnsi"/>
          <w:spacing w:val="-1"/>
        </w:rPr>
        <w:t xml:space="preserve"> </w:t>
      </w:r>
      <w:r w:rsidRPr="00C71BD5">
        <w:rPr>
          <w:rFonts w:ascii="Source Sans Pro" w:hAnsi="Source Sans Pro" w:cstheme="minorHAnsi"/>
        </w:rPr>
        <w:t>mental health issues and</w:t>
      </w:r>
      <w:r w:rsidRPr="00C71BD5">
        <w:rPr>
          <w:rFonts w:ascii="Source Sans Pro" w:hAnsi="Source Sans Pro" w:cstheme="minorHAnsi"/>
          <w:spacing w:val="-1"/>
        </w:rPr>
        <w:t xml:space="preserve"> </w:t>
      </w:r>
      <w:r w:rsidRPr="00C71BD5">
        <w:rPr>
          <w:rFonts w:ascii="Source Sans Pro" w:hAnsi="Source Sans Pro" w:cstheme="minorHAnsi"/>
        </w:rPr>
        <w:t>need</w:t>
      </w:r>
      <w:r w:rsidRPr="00C71BD5">
        <w:rPr>
          <w:rFonts w:ascii="Source Sans Pro" w:hAnsi="Source Sans Pro" w:cstheme="minorHAnsi"/>
          <w:spacing w:val="-1"/>
        </w:rPr>
        <w:t xml:space="preserve"> </w:t>
      </w:r>
      <w:r w:rsidRPr="00C71BD5">
        <w:rPr>
          <w:rFonts w:ascii="Source Sans Pro" w:hAnsi="Source Sans Pro" w:cstheme="minorHAnsi"/>
        </w:rPr>
        <w:t>adult help.</w:t>
      </w:r>
      <w:r w:rsidRPr="00C71BD5">
        <w:rPr>
          <w:rFonts w:ascii="Source Sans Pro" w:hAnsi="Source Sans Pro" w:cstheme="minorHAnsi"/>
          <w:spacing w:val="-3"/>
        </w:rPr>
        <w:t xml:space="preserve"> </w:t>
      </w:r>
      <w:r w:rsidRPr="00C71BD5">
        <w:rPr>
          <w:rFonts w:ascii="Source Sans Pro" w:hAnsi="Source Sans Pro" w:cstheme="minorHAnsi"/>
        </w:rPr>
        <w:t>It does not help</w:t>
      </w:r>
      <w:r w:rsidRPr="00C71BD5">
        <w:rPr>
          <w:rFonts w:ascii="Source Sans Pro" w:hAnsi="Source Sans Pro" w:cstheme="minorHAnsi"/>
          <w:spacing w:val="-3"/>
        </w:rPr>
        <w:t xml:space="preserve"> </w:t>
      </w:r>
      <w:r w:rsidRPr="00C71BD5">
        <w:rPr>
          <w:rFonts w:ascii="Source Sans Pro" w:hAnsi="Source Sans Pro" w:cstheme="minorHAnsi"/>
        </w:rPr>
        <w:t>students</w:t>
      </w:r>
      <w:r w:rsidRPr="00C71BD5">
        <w:rPr>
          <w:rFonts w:ascii="Source Sans Pro" w:hAnsi="Source Sans Pro" w:cstheme="minorHAnsi"/>
          <w:spacing w:val="-2"/>
        </w:rPr>
        <w:t xml:space="preserve"> </w:t>
      </w:r>
      <w:r w:rsidRPr="00C71BD5">
        <w:rPr>
          <w:rFonts w:ascii="Source Sans Pro" w:hAnsi="Source Sans Pro" w:cstheme="minorHAnsi"/>
        </w:rPr>
        <w:t>to</w:t>
      </w:r>
      <w:r w:rsidRPr="00C71BD5">
        <w:rPr>
          <w:rFonts w:ascii="Source Sans Pro" w:hAnsi="Source Sans Pro" w:cstheme="minorHAnsi"/>
          <w:spacing w:val="-1"/>
        </w:rPr>
        <w:t xml:space="preserve"> </w:t>
      </w:r>
      <w:r w:rsidRPr="00C71BD5">
        <w:rPr>
          <w:rFonts w:ascii="Source Sans Pro" w:hAnsi="Source Sans Pro" w:cstheme="minorHAnsi"/>
        </w:rPr>
        <w:t>only talk to peers</w:t>
      </w:r>
      <w:r w:rsidRPr="00C71BD5">
        <w:rPr>
          <w:rFonts w:ascii="Source Sans Pro" w:hAnsi="Source Sans Pro" w:cstheme="minorHAnsi"/>
          <w:spacing w:val="-2"/>
        </w:rPr>
        <w:t xml:space="preserve"> </w:t>
      </w:r>
      <w:r w:rsidRPr="00C71BD5">
        <w:rPr>
          <w:rFonts w:ascii="Source Sans Pro" w:hAnsi="Source Sans Pro" w:cstheme="minorHAnsi"/>
        </w:rPr>
        <w:t>who</w:t>
      </w:r>
      <w:r w:rsidRPr="00C71BD5">
        <w:rPr>
          <w:rFonts w:ascii="Source Sans Pro" w:hAnsi="Source Sans Pro" w:cstheme="minorHAnsi"/>
          <w:spacing w:val="-1"/>
        </w:rPr>
        <w:t xml:space="preserve"> </w:t>
      </w:r>
      <w:r w:rsidRPr="00C71BD5">
        <w:rPr>
          <w:rFonts w:ascii="Source Sans Pro" w:hAnsi="Source Sans Pro" w:cstheme="minorHAnsi"/>
        </w:rPr>
        <w:t>are experiencing academic and</w:t>
      </w:r>
      <w:r w:rsidRPr="00C71BD5">
        <w:rPr>
          <w:rFonts w:ascii="Source Sans Pro" w:hAnsi="Source Sans Pro" w:cstheme="minorHAnsi"/>
          <w:spacing w:val="-1"/>
        </w:rPr>
        <w:t xml:space="preserve"> </w:t>
      </w:r>
      <w:r w:rsidRPr="00C71BD5">
        <w:rPr>
          <w:rFonts w:ascii="Source Sans Pro" w:hAnsi="Source Sans Pro" w:cstheme="minorHAnsi"/>
        </w:rPr>
        <w:t>home pressures</w:t>
      </w:r>
      <w:r w:rsidRPr="00C71BD5">
        <w:rPr>
          <w:rFonts w:ascii="Source Sans Pro" w:hAnsi="Source Sans Pro" w:cstheme="minorHAnsi"/>
          <w:spacing w:val="-2"/>
        </w:rPr>
        <w:t xml:space="preserve"> </w:t>
      </w:r>
      <w:r w:rsidRPr="00C71BD5">
        <w:rPr>
          <w:rFonts w:ascii="Source Sans Pro" w:hAnsi="Source Sans Pro" w:cstheme="minorHAnsi"/>
        </w:rPr>
        <w:t>on</w:t>
      </w:r>
      <w:r w:rsidRPr="00C71BD5">
        <w:rPr>
          <w:rFonts w:ascii="Source Sans Pro" w:hAnsi="Source Sans Pro" w:cstheme="minorHAnsi"/>
          <w:spacing w:val="-1"/>
        </w:rPr>
        <w:t xml:space="preserve"> </w:t>
      </w:r>
      <w:r w:rsidRPr="00C71BD5">
        <w:rPr>
          <w:rFonts w:ascii="Source Sans Pro" w:hAnsi="Source Sans Pro" w:cstheme="minorHAnsi"/>
        </w:rPr>
        <w:t>top</w:t>
      </w:r>
      <w:r w:rsidRPr="00C71BD5">
        <w:rPr>
          <w:rFonts w:ascii="Source Sans Pro" w:hAnsi="Source Sans Pro" w:cstheme="minorHAnsi"/>
          <w:spacing w:val="-1"/>
        </w:rPr>
        <w:t xml:space="preserve"> </w:t>
      </w:r>
      <w:r w:rsidRPr="00C71BD5">
        <w:rPr>
          <w:rFonts w:ascii="Source Sans Pro" w:hAnsi="Source Sans Pro" w:cstheme="minorHAnsi"/>
        </w:rPr>
        <w:t>of</w:t>
      </w:r>
      <w:r w:rsidRPr="00C71BD5">
        <w:rPr>
          <w:rFonts w:ascii="Source Sans Pro" w:hAnsi="Source Sans Pro" w:cstheme="minorHAnsi"/>
          <w:spacing w:val="-2"/>
        </w:rPr>
        <w:t xml:space="preserve"> </w:t>
      </w:r>
      <w:r w:rsidRPr="00C71BD5">
        <w:rPr>
          <w:rFonts w:ascii="Source Sans Pro" w:hAnsi="Source Sans Pro" w:cstheme="minorHAnsi"/>
        </w:rPr>
        <w:t>mental health</w:t>
      </w:r>
      <w:r w:rsidRPr="00C71BD5">
        <w:rPr>
          <w:rFonts w:ascii="Source Sans Pro" w:hAnsi="Source Sans Pro" w:cstheme="minorHAnsi"/>
          <w:spacing w:val="-3"/>
        </w:rPr>
        <w:t xml:space="preserve"> </w:t>
      </w:r>
      <w:r w:rsidRPr="00C71BD5">
        <w:rPr>
          <w:rFonts w:ascii="Source Sans Pro" w:hAnsi="Source Sans Pro" w:cstheme="minorHAnsi"/>
        </w:rPr>
        <w:t>pressures,</w:t>
      </w:r>
      <w:r w:rsidRPr="00C71BD5">
        <w:rPr>
          <w:rFonts w:ascii="Source Sans Pro" w:hAnsi="Source Sans Pro" w:cstheme="minorHAnsi"/>
          <w:spacing w:val="-2"/>
        </w:rPr>
        <w:t xml:space="preserve"> </w:t>
      </w:r>
      <w:r w:rsidRPr="00C71BD5">
        <w:rPr>
          <w:rFonts w:ascii="Source Sans Pro" w:hAnsi="Source Sans Pro" w:cstheme="minorHAnsi"/>
        </w:rPr>
        <w:t>which</w:t>
      </w:r>
      <w:r w:rsidRPr="00C71BD5">
        <w:rPr>
          <w:rFonts w:ascii="Source Sans Pro" w:hAnsi="Source Sans Pro" w:cstheme="minorHAnsi"/>
          <w:spacing w:val="-1"/>
        </w:rPr>
        <w:t xml:space="preserve"> </w:t>
      </w:r>
      <w:r w:rsidRPr="00C71BD5">
        <w:rPr>
          <w:rFonts w:ascii="Source Sans Pro" w:hAnsi="Source Sans Pro" w:cstheme="minorHAnsi"/>
        </w:rPr>
        <w:t>is</w:t>
      </w:r>
      <w:r w:rsidRPr="00C71BD5">
        <w:rPr>
          <w:rFonts w:ascii="Source Sans Pro" w:hAnsi="Source Sans Pro" w:cstheme="minorHAnsi"/>
          <w:spacing w:val="-2"/>
        </w:rPr>
        <w:t xml:space="preserve"> </w:t>
      </w:r>
      <w:r w:rsidRPr="00C71BD5">
        <w:rPr>
          <w:rFonts w:ascii="Source Sans Pro" w:hAnsi="Source Sans Pro" w:cstheme="minorHAnsi"/>
        </w:rPr>
        <w:t>becoming</w:t>
      </w:r>
      <w:r w:rsidRPr="00C71BD5">
        <w:rPr>
          <w:rFonts w:ascii="Source Sans Pro" w:hAnsi="Source Sans Pro" w:cstheme="minorHAnsi"/>
          <w:spacing w:val="-1"/>
        </w:rPr>
        <w:t xml:space="preserve"> </w:t>
      </w:r>
      <w:r w:rsidRPr="00C71BD5">
        <w:rPr>
          <w:rFonts w:ascii="Source Sans Pro" w:hAnsi="Source Sans Pro" w:cstheme="minorHAnsi"/>
        </w:rPr>
        <w:t>cluttered and</w:t>
      </w:r>
      <w:r w:rsidRPr="00C71BD5">
        <w:rPr>
          <w:rFonts w:ascii="Source Sans Pro" w:hAnsi="Source Sans Pro" w:cstheme="minorHAnsi"/>
          <w:spacing w:val="-1"/>
        </w:rPr>
        <w:t xml:space="preserve"> </w:t>
      </w:r>
      <w:r w:rsidRPr="00C71BD5">
        <w:rPr>
          <w:rFonts w:ascii="Source Sans Pro" w:hAnsi="Source Sans Pro" w:cstheme="minorHAnsi"/>
        </w:rPr>
        <w:t>difficult to</w:t>
      </w:r>
      <w:r w:rsidRPr="00C71BD5">
        <w:rPr>
          <w:rFonts w:ascii="Source Sans Pro" w:hAnsi="Source Sans Pro" w:cstheme="minorHAnsi"/>
          <w:spacing w:val="-1"/>
        </w:rPr>
        <w:t xml:space="preserve"> </w:t>
      </w:r>
      <w:r w:rsidRPr="00C71BD5">
        <w:rPr>
          <w:rFonts w:ascii="Source Sans Pro" w:hAnsi="Source Sans Pro" w:cstheme="minorHAnsi"/>
        </w:rPr>
        <w:t>distinguish.</w:t>
      </w:r>
    </w:p>
    <w:p w14:paraId="43D10794" w14:textId="77777777" w:rsidR="00986C0B" w:rsidRPr="00C71BD5" w:rsidRDefault="00986C0B">
      <w:pPr>
        <w:pStyle w:val="ListParagraph"/>
        <w:numPr>
          <w:ilvl w:val="0"/>
          <w:numId w:val="58"/>
        </w:numPr>
        <w:tabs>
          <w:tab w:val="left" w:pos="841"/>
        </w:tabs>
        <w:kinsoku w:val="0"/>
        <w:overflowPunct w:val="0"/>
        <w:autoSpaceDE w:val="0"/>
        <w:autoSpaceDN w:val="0"/>
        <w:adjustRightInd w:val="0"/>
        <w:spacing w:before="118" w:after="0" w:line="240" w:lineRule="auto"/>
        <w:ind w:left="765" w:right="134"/>
        <w:contextualSpacing w:val="0"/>
        <w:jc w:val="left"/>
        <w:rPr>
          <w:rFonts w:ascii="Source Sans Pro" w:hAnsi="Source Sans Pro" w:cstheme="minorHAnsi"/>
        </w:rPr>
      </w:pPr>
      <w:r w:rsidRPr="00C71BD5">
        <w:rPr>
          <w:rFonts w:ascii="Source Sans Pro" w:hAnsi="Source Sans Pro" w:cstheme="minorHAnsi"/>
        </w:rPr>
        <w:t>Along</w:t>
      </w:r>
      <w:r w:rsidRPr="00C71BD5">
        <w:rPr>
          <w:rFonts w:ascii="Source Sans Pro" w:hAnsi="Source Sans Pro" w:cstheme="minorHAnsi"/>
          <w:spacing w:val="-1"/>
        </w:rPr>
        <w:t xml:space="preserve"> </w:t>
      </w:r>
      <w:r w:rsidRPr="00C71BD5">
        <w:rPr>
          <w:rFonts w:ascii="Source Sans Pro" w:hAnsi="Source Sans Pro" w:cstheme="minorHAnsi"/>
        </w:rPr>
        <w:t>with</w:t>
      </w:r>
      <w:r w:rsidRPr="00C71BD5">
        <w:rPr>
          <w:rFonts w:ascii="Source Sans Pro" w:hAnsi="Source Sans Pro" w:cstheme="minorHAnsi"/>
          <w:spacing w:val="-3"/>
        </w:rPr>
        <w:t xml:space="preserve"> </w:t>
      </w:r>
      <w:r w:rsidRPr="00C71BD5">
        <w:rPr>
          <w:rFonts w:ascii="Source Sans Pro" w:hAnsi="Source Sans Pro" w:cstheme="minorHAnsi"/>
        </w:rPr>
        <w:t>social</w:t>
      </w:r>
      <w:r w:rsidRPr="00C71BD5">
        <w:rPr>
          <w:rFonts w:ascii="Source Sans Pro" w:hAnsi="Source Sans Pro" w:cstheme="minorHAnsi"/>
          <w:spacing w:val="-3"/>
        </w:rPr>
        <w:t xml:space="preserve"> </w:t>
      </w:r>
      <w:r w:rsidRPr="00C71BD5">
        <w:rPr>
          <w:rFonts w:ascii="Source Sans Pro" w:hAnsi="Source Sans Pro" w:cstheme="minorHAnsi"/>
        </w:rPr>
        <w:t>media and</w:t>
      </w:r>
      <w:r w:rsidRPr="00C71BD5">
        <w:rPr>
          <w:rFonts w:ascii="Source Sans Pro" w:hAnsi="Source Sans Pro" w:cstheme="minorHAnsi"/>
          <w:spacing w:val="-1"/>
        </w:rPr>
        <w:t xml:space="preserve"> </w:t>
      </w:r>
      <w:r w:rsidRPr="00C71BD5">
        <w:rPr>
          <w:rFonts w:ascii="Source Sans Pro" w:hAnsi="Source Sans Pro" w:cstheme="minorHAnsi"/>
        </w:rPr>
        <w:t>media portrayal,</w:t>
      </w:r>
      <w:r w:rsidRPr="00C71BD5">
        <w:rPr>
          <w:rFonts w:ascii="Source Sans Pro" w:hAnsi="Source Sans Pro" w:cstheme="minorHAnsi"/>
          <w:spacing w:val="-2"/>
        </w:rPr>
        <w:t xml:space="preserve"> </w:t>
      </w:r>
      <w:r w:rsidRPr="00C71BD5">
        <w:rPr>
          <w:rFonts w:ascii="Source Sans Pro" w:hAnsi="Source Sans Pro" w:cstheme="minorHAnsi"/>
        </w:rPr>
        <w:t>there</w:t>
      </w:r>
      <w:r w:rsidRPr="00C71BD5">
        <w:rPr>
          <w:rFonts w:ascii="Source Sans Pro" w:hAnsi="Source Sans Pro" w:cstheme="minorHAnsi"/>
          <w:spacing w:val="-2"/>
        </w:rPr>
        <w:t xml:space="preserve"> </w:t>
      </w:r>
      <w:r w:rsidRPr="00C71BD5">
        <w:rPr>
          <w:rFonts w:ascii="Source Sans Pro" w:hAnsi="Source Sans Pro" w:cstheme="minorHAnsi"/>
        </w:rPr>
        <w:t>is</w:t>
      </w:r>
      <w:r w:rsidRPr="00C71BD5">
        <w:rPr>
          <w:rFonts w:ascii="Source Sans Pro" w:hAnsi="Source Sans Pro" w:cstheme="minorHAnsi"/>
          <w:spacing w:val="-2"/>
        </w:rPr>
        <w:t xml:space="preserve"> </w:t>
      </w:r>
      <w:r w:rsidRPr="00C71BD5">
        <w:rPr>
          <w:rFonts w:ascii="Source Sans Pro" w:hAnsi="Source Sans Pro" w:cstheme="minorHAnsi"/>
        </w:rPr>
        <w:t>a certain</w:t>
      </w:r>
      <w:r w:rsidRPr="00C71BD5">
        <w:rPr>
          <w:rFonts w:ascii="Source Sans Pro" w:hAnsi="Source Sans Pro" w:cstheme="minorHAnsi"/>
          <w:spacing w:val="-1"/>
        </w:rPr>
        <w:t xml:space="preserve"> </w:t>
      </w:r>
      <w:r w:rsidRPr="00C71BD5">
        <w:rPr>
          <w:rFonts w:ascii="Source Sans Pro" w:hAnsi="Source Sans Pro" w:cstheme="minorHAnsi"/>
        </w:rPr>
        <w:t>niche</w:t>
      </w:r>
      <w:r w:rsidRPr="00C71BD5">
        <w:rPr>
          <w:rFonts w:ascii="Source Sans Pro" w:hAnsi="Source Sans Pro" w:cstheme="minorHAnsi"/>
          <w:spacing w:val="-2"/>
        </w:rPr>
        <w:t xml:space="preserve"> </w:t>
      </w:r>
      <w:r w:rsidRPr="00C71BD5">
        <w:rPr>
          <w:rFonts w:ascii="Source Sans Pro" w:hAnsi="Source Sans Pro" w:cstheme="minorHAnsi"/>
        </w:rPr>
        <w:t>on</w:t>
      </w:r>
      <w:r w:rsidRPr="00C71BD5">
        <w:rPr>
          <w:rFonts w:ascii="Source Sans Pro" w:hAnsi="Source Sans Pro" w:cstheme="minorHAnsi"/>
          <w:spacing w:val="-1"/>
        </w:rPr>
        <w:t xml:space="preserve"> </w:t>
      </w:r>
      <w:r w:rsidRPr="00C71BD5">
        <w:rPr>
          <w:rFonts w:ascii="Source Sans Pro" w:hAnsi="Source Sans Pro" w:cstheme="minorHAnsi"/>
        </w:rPr>
        <w:t>YouTube</w:t>
      </w:r>
      <w:r w:rsidRPr="00C71BD5">
        <w:rPr>
          <w:rFonts w:ascii="Source Sans Pro" w:hAnsi="Source Sans Pro" w:cstheme="minorHAnsi"/>
          <w:spacing w:val="-2"/>
        </w:rPr>
        <w:t xml:space="preserve"> </w:t>
      </w:r>
      <w:r w:rsidRPr="00C71BD5">
        <w:rPr>
          <w:rFonts w:ascii="Source Sans Pro" w:hAnsi="Source Sans Pro" w:cstheme="minorHAnsi"/>
        </w:rPr>
        <w:t>where</w:t>
      </w:r>
      <w:r w:rsidRPr="00C71BD5">
        <w:rPr>
          <w:rFonts w:ascii="Source Sans Pro" w:hAnsi="Source Sans Pro" w:cstheme="minorHAnsi"/>
          <w:spacing w:val="-2"/>
        </w:rPr>
        <w:t xml:space="preserve"> </w:t>
      </w:r>
      <w:r w:rsidRPr="00C71BD5">
        <w:rPr>
          <w:rFonts w:ascii="Source Sans Pro" w:hAnsi="Source Sans Pro" w:cstheme="minorHAnsi"/>
        </w:rPr>
        <w:t>people</w:t>
      </w:r>
      <w:r w:rsidRPr="00C71BD5">
        <w:rPr>
          <w:rFonts w:ascii="Source Sans Pro" w:hAnsi="Source Sans Pro" w:cstheme="minorHAnsi"/>
          <w:spacing w:val="-1"/>
        </w:rPr>
        <w:t xml:space="preserve"> </w:t>
      </w:r>
      <w:r w:rsidRPr="00C71BD5">
        <w:rPr>
          <w:rFonts w:ascii="Source Sans Pro" w:hAnsi="Source Sans Pro" w:cstheme="minorHAnsi"/>
        </w:rPr>
        <w:t>can</w:t>
      </w:r>
      <w:r w:rsidRPr="00C71BD5">
        <w:rPr>
          <w:rFonts w:ascii="Source Sans Pro" w:hAnsi="Source Sans Pro" w:cstheme="minorHAnsi"/>
          <w:spacing w:val="-1"/>
        </w:rPr>
        <w:t xml:space="preserve"> </w:t>
      </w:r>
      <w:r w:rsidRPr="00C71BD5">
        <w:rPr>
          <w:rFonts w:ascii="Source Sans Pro" w:hAnsi="Source Sans Pro" w:cstheme="minorHAnsi"/>
        </w:rPr>
        <w:t>talk about how</w:t>
      </w:r>
      <w:r w:rsidRPr="00C71BD5">
        <w:rPr>
          <w:rFonts w:ascii="Source Sans Pro" w:hAnsi="Source Sans Pro" w:cstheme="minorHAnsi"/>
          <w:spacing w:val="-2"/>
        </w:rPr>
        <w:t xml:space="preserve"> </w:t>
      </w:r>
      <w:r w:rsidRPr="00C71BD5">
        <w:rPr>
          <w:rFonts w:ascii="Source Sans Pro" w:hAnsi="Source Sans Pro" w:cstheme="minorHAnsi"/>
        </w:rPr>
        <w:t>they have recovered</w:t>
      </w:r>
      <w:r w:rsidRPr="00C71BD5">
        <w:rPr>
          <w:rFonts w:ascii="Source Sans Pro" w:hAnsi="Source Sans Pro" w:cstheme="minorHAnsi"/>
          <w:spacing w:val="-1"/>
        </w:rPr>
        <w:t xml:space="preserve"> </w:t>
      </w:r>
      <w:r w:rsidRPr="00C71BD5">
        <w:rPr>
          <w:rFonts w:ascii="Source Sans Pro" w:hAnsi="Source Sans Pro" w:cstheme="minorHAnsi"/>
        </w:rPr>
        <w:t>from certain</w:t>
      </w:r>
      <w:r w:rsidRPr="00C71BD5">
        <w:rPr>
          <w:rFonts w:ascii="Source Sans Pro" w:hAnsi="Source Sans Pro" w:cstheme="minorHAnsi"/>
          <w:spacing w:val="-3"/>
        </w:rPr>
        <w:t xml:space="preserve"> </w:t>
      </w:r>
      <w:r w:rsidRPr="00C71BD5">
        <w:rPr>
          <w:rFonts w:ascii="Source Sans Pro" w:hAnsi="Source Sans Pro" w:cstheme="minorHAnsi"/>
        </w:rPr>
        <w:t>mental</w:t>
      </w:r>
      <w:r w:rsidRPr="00C71BD5">
        <w:rPr>
          <w:rFonts w:ascii="Source Sans Pro" w:hAnsi="Source Sans Pro" w:cstheme="minorHAnsi"/>
          <w:spacing w:val="-2"/>
        </w:rPr>
        <w:t xml:space="preserve"> </w:t>
      </w:r>
      <w:r w:rsidRPr="00C71BD5">
        <w:rPr>
          <w:rFonts w:ascii="Source Sans Pro" w:hAnsi="Source Sans Pro" w:cstheme="minorHAnsi"/>
        </w:rPr>
        <w:t>illnesses, especially</w:t>
      </w:r>
      <w:r w:rsidRPr="00C71BD5">
        <w:rPr>
          <w:rFonts w:ascii="Source Sans Pro" w:hAnsi="Source Sans Pro" w:cstheme="minorHAnsi"/>
          <w:spacing w:val="-4"/>
        </w:rPr>
        <w:t xml:space="preserve"> </w:t>
      </w:r>
      <w:r w:rsidRPr="00C71BD5">
        <w:rPr>
          <w:rFonts w:ascii="Source Sans Pro" w:hAnsi="Source Sans Pro" w:cstheme="minorHAnsi"/>
        </w:rPr>
        <w:t>eating</w:t>
      </w:r>
      <w:r w:rsidRPr="00C71BD5">
        <w:rPr>
          <w:rFonts w:ascii="Source Sans Pro" w:hAnsi="Source Sans Pro" w:cstheme="minorHAnsi"/>
          <w:spacing w:val="-1"/>
        </w:rPr>
        <w:t xml:space="preserve"> </w:t>
      </w:r>
      <w:r w:rsidRPr="00C71BD5">
        <w:rPr>
          <w:rFonts w:ascii="Source Sans Pro" w:hAnsi="Source Sans Pro" w:cstheme="minorHAnsi"/>
        </w:rPr>
        <w:t>disorder recoveries. This</w:t>
      </w:r>
      <w:r w:rsidRPr="00C71BD5">
        <w:rPr>
          <w:rFonts w:ascii="Source Sans Pro" w:hAnsi="Source Sans Pro" w:cstheme="minorHAnsi"/>
          <w:spacing w:val="-2"/>
        </w:rPr>
        <w:t xml:space="preserve"> </w:t>
      </w:r>
      <w:r w:rsidRPr="00C71BD5">
        <w:rPr>
          <w:rFonts w:ascii="Source Sans Pro" w:hAnsi="Source Sans Pro" w:cstheme="minorHAnsi"/>
        </w:rPr>
        <w:t>is harmful in</w:t>
      </w:r>
      <w:r w:rsidRPr="00C71BD5">
        <w:rPr>
          <w:rFonts w:ascii="Source Sans Pro" w:hAnsi="Source Sans Pro" w:cstheme="minorHAnsi"/>
          <w:spacing w:val="-1"/>
        </w:rPr>
        <w:t xml:space="preserve"> </w:t>
      </w:r>
      <w:r w:rsidRPr="00C71BD5">
        <w:rPr>
          <w:rFonts w:ascii="Source Sans Pro" w:hAnsi="Source Sans Pro" w:cstheme="minorHAnsi"/>
        </w:rPr>
        <w:t>the sense that it perpetuates the idea</w:t>
      </w:r>
      <w:r w:rsidRPr="00C71BD5">
        <w:rPr>
          <w:rFonts w:ascii="Source Sans Pro" w:hAnsi="Source Sans Pro" w:cstheme="minorHAnsi"/>
          <w:spacing w:val="-2"/>
        </w:rPr>
        <w:t xml:space="preserve"> </w:t>
      </w:r>
      <w:r w:rsidRPr="00C71BD5">
        <w:rPr>
          <w:rFonts w:ascii="Source Sans Pro" w:hAnsi="Source Sans Pro" w:cstheme="minorHAnsi"/>
        </w:rPr>
        <w:t>that recovery</w:t>
      </w:r>
      <w:r w:rsidRPr="00C71BD5">
        <w:rPr>
          <w:rFonts w:ascii="Source Sans Pro" w:hAnsi="Source Sans Pro" w:cstheme="minorHAnsi"/>
          <w:spacing w:val="-1"/>
        </w:rPr>
        <w:t xml:space="preserve"> </w:t>
      </w:r>
      <w:r w:rsidRPr="00C71BD5">
        <w:rPr>
          <w:rFonts w:ascii="Source Sans Pro" w:hAnsi="Source Sans Pro" w:cstheme="minorHAnsi"/>
        </w:rPr>
        <w:t>only looks</w:t>
      </w:r>
      <w:r w:rsidRPr="00C71BD5">
        <w:rPr>
          <w:rFonts w:ascii="Source Sans Pro" w:hAnsi="Source Sans Pro" w:cstheme="minorHAnsi"/>
          <w:spacing w:val="-2"/>
        </w:rPr>
        <w:t xml:space="preserve"> </w:t>
      </w:r>
      <w:r w:rsidRPr="00C71BD5">
        <w:rPr>
          <w:rFonts w:ascii="Source Sans Pro" w:hAnsi="Source Sans Pro" w:cstheme="minorHAnsi"/>
        </w:rPr>
        <w:t>one way</w:t>
      </w:r>
      <w:r w:rsidRPr="00C71BD5">
        <w:rPr>
          <w:rFonts w:ascii="Source Sans Pro" w:hAnsi="Source Sans Pro" w:cstheme="minorHAnsi"/>
          <w:spacing w:val="-1"/>
        </w:rPr>
        <w:t xml:space="preserve"> </w:t>
      </w:r>
      <w:r w:rsidRPr="00C71BD5">
        <w:rPr>
          <w:rFonts w:ascii="Source Sans Pro" w:hAnsi="Source Sans Pro" w:cstheme="minorHAnsi"/>
        </w:rPr>
        <w:t>or</w:t>
      </w:r>
      <w:r w:rsidRPr="00C71BD5">
        <w:rPr>
          <w:rFonts w:ascii="Source Sans Pro" w:hAnsi="Source Sans Pro" w:cstheme="minorHAnsi"/>
          <w:spacing w:val="-2"/>
        </w:rPr>
        <w:t xml:space="preserve"> </w:t>
      </w:r>
      <w:r w:rsidRPr="00C71BD5">
        <w:rPr>
          <w:rFonts w:ascii="Source Sans Pro" w:hAnsi="Source Sans Pro" w:cstheme="minorHAnsi"/>
        </w:rPr>
        <w:t>the steps provided</w:t>
      </w:r>
      <w:r w:rsidRPr="00C71BD5">
        <w:rPr>
          <w:rFonts w:ascii="Source Sans Pro" w:hAnsi="Source Sans Pro" w:cstheme="minorHAnsi"/>
          <w:spacing w:val="-5"/>
        </w:rPr>
        <w:t xml:space="preserve"> </w:t>
      </w:r>
      <w:r w:rsidRPr="00C71BD5">
        <w:rPr>
          <w:rFonts w:ascii="Source Sans Pro" w:hAnsi="Source Sans Pro" w:cstheme="minorHAnsi"/>
        </w:rPr>
        <w:t>are the</w:t>
      </w:r>
      <w:r w:rsidRPr="00C71BD5">
        <w:rPr>
          <w:rFonts w:ascii="Source Sans Pro" w:hAnsi="Source Sans Pro" w:cstheme="minorHAnsi"/>
          <w:spacing w:val="-2"/>
        </w:rPr>
        <w:t xml:space="preserve"> </w:t>
      </w:r>
      <w:r w:rsidRPr="00C71BD5">
        <w:rPr>
          <w:rFonts w:ascii="Source Sans Pro" w:hAnsi="Source Sans Pro" w:cstheme="minorHAnsi"/>
        </w:rPr>
        <w:t>only steps to take.</w:t>
      </w:r>
      <w:r w:rsidRPr="00C71BD5">
        <w:rPr>
          <w:rFonts w:ascii="Source Sans Pro" w:hAnsi="Source Sans Pro" w:cstheme="minorHAnsi"/>
          <w:spacing w:val="-3"/>
        </w:rPr>
        <w:t xml:space="preserve"> </w:t>
      </w:r>
      <w:r w:rsidRPr="00C71BD5">
        <w:rPr>
          <w:rFonts w:ascii="Source Sans Pro" w:hAnsi="Source Sans Pro" w:cstheme="minorHAnsi"/>
        </w:rPr>
        <w:t>Even</w:t>
      </w:r>
      <w:r w:rsidRPr="00C71BD5">
        <w:rPr>
          <w:rFonts w:ascii="Source Sans Pro" w:hAnsi="Source Sans Pro" w:cstheme="minorHAnsi"/>
          <w:spacing w:val="-3"/>
        </w:rPr>
        <w:t xml:space="preserve"> </w:t>
      </w:r>
      <w:r w:rsidRPr="00C71BD5">
        <w:rPr>
          <w:rFonts w:ascii="Source Sans Pro" w:hAnsi="Source Sans Pro" w:cstheme="minorHAnsi"/>
        </w:rPr>
        <w:t>though</w:t>
      </w:r>
      <w:r w:rsidRPr="00C71BD5">
        <w:rPr>
          <w:rFonts w:ascii="Source Sans Pro" w:hAnsi="Source Sans Pro" w:cstheme="minorHAnsi"/>
          <w:spacing w:val="-1"/>
        </w:rPr>
        <w:t xml:space="preserve"> </w:t>
      </w:r>
      <w:r w:rsidRPr="00C71BD5">
        <w:rPr>
          <w:rFonts w:ascii="Source Sans Pro" w:hAnsi="Source Sans Pro" w:cstheme="minorHAnsi"/>
        </w:rPr>
        <w:lastRenderedPageBreak/>
        <w:t>the</w:t>
      </w:r>
      <w:r w:rsidRPr="00C71BD5">
        <w:rPr>
          <w:rFonts w:ascii="Source Sans Pro" w:hAnsi="Source Sans Pro" w:cstheme="minorHAnsi"/>
          <w:spacing w:val="-2"/>
        </w:rPr>
        <w:t xml:space="preserve"> </w:t>
      </w:r>
      <w:r w:rsidRPr="00C71BD5">
        <w:rPr>
          <w:rFonts w:ascii="Source Sans Pro" w:hAnsi="Source Sans Pro" w:cstheme="minorHAnsi"/>
        </w:rPr>
        <w:t>intent</w:t>
      </w:r>
      <w:r w:rsidRPr="00C71BD5">
        <w:rPr>
          <w:rFonts w:ascii="Source Sans Pro" w:hAnsi="Source Sans Pro" w:cstheme="minorHAnsi"/>
          <w:spacing w:val="-2"/>
        </w:rPr>
        <w:t xml:space="preserve"> </w:t>
      </w:r>
      <w:r w:rsidRPr="00C71BD5">
        <w:rPr>
          <w:rFonts w:ascii="Source Sans Pro" w:hAnsi="Source Sans Pro" w:cstheme="minorHAnsi"/>
        </w:rPr>
        <w:t>could</w:t>
      </w:r>
      <w:r w:rsidRPr="00C71BD5">
        <w:rPr>
          <w:rFonts w:ascii="Source Sans Pro" w:hAnsi="Source Sans Pro" w:cstheme="minorHAnsi"/>
          <w:spacing w:val="-1"/>
        </w:rPr>
        <w:t xml:space="preserve"> </w:t>
      </w:r>
      <w:r w:rsidRPr="00C71BD5">
        <w:rPr>
          <w:rFonts w:ascii="Source Sans Pro" w:hAnsi="Source Sans Pro" w:cstheme="minorHAnsi"/>
        </w:rPr>
        <w:t>be to provide resources, it can</w:t>
      </w:r>
      <w:r w:rsidRPr="00C71BD5">
        <w:rPr>
          <w:rFonts w:ascii="Source Sans Pro" w:hAnsi="Source Sans Pro" w:cstheme="minorHAnsi"/>
          <w:spacing w:val="-1"/>
        </w:rPr>
        <w:t xml:space="preserve"> </w:t>
      </w:r>
      <w:r w:rsidRPr="00C71BD5">
        <w:rPr>
          <w:rFonts w:ascii="Source Sans Pro" w:hAnsi="Source Sans Pro" w:cstheme="minorHAnsi"/>
        </w:rPr>
        <w:t>create an</w:t>
      </w:r>
      <w:r w:rsidRPr="00C71BD5">
        <w:rPr>
          <w:rFonts w:ascii="Source Sans Pro" w:hAnsi="Source Sans Pro" w:cstheme="minorHAnsi"/>
          <w:spacing w:val="-1"/>
        </w:rPr>
        <w:t xml:space="preserve"> </w:t>
      </w:r>
      <w:r w:rsidRPr="00C71BD5">
        <w:rPr>
          <w:rFonts w:ascii="Source Sans Pro" w:hAnsi="Source Sans Pro" w:cstheme="minorHAnsi"/>
        </w:rPr>
        <w:t>idea or</w:t>
      </w:r>
      <w:r w:rsidRPr="00C71BD5">
        <w:rPr>
          <w:rFonts w:ascii="Source Sans Pro" w:hAnsi="Source Sans Pro" w:cstheme="minorHAnsi"/>
          <w:spacing w:val="-2"/>
        </w:rPr>
        <w:t xml:space="preserve"> </w:t>
      </w:r>
      <w:r w:rsidRPr="00C71BD5">
        <w:rPr>
          <w:rFonts w:ascii="Source Sans Pro" w:hAnsi="Source Sans Pro" w:cstheme="minorHAnsi"/>
        </w:rPr>
        <w:t>portrayal,</w:t>
      </w:r>
      <w:r w:rsidRPr="00C71BD5">
        <w:rPr>
          <w:rFonts w:ascii="Source Sans Pro" w:hAnsi="Source Sans Pro" w:cstheme="minorHAnsi"/>
          <w:spacing w:val="-2"/>
        </w:rPr>
        <w:t xml:space="preserve"> </w:t>
      </w:r>
      <w:r w:rsidRPr="00C71BD5">
        <w:rPr>
          <w:rFonts w:ascii="Source Sans Pro" w:hAnsi="Source Sans Pro" w:cstheme="minorHAnsi"/>
        </w:rPr>
        <w:t>almost</w:t>
      </w:r>
      <w:r w:rsidRPr="00C71BD5">
        <w:rPr>
          <w:rFonts w:ascii="Source Sans Pro" w:hAnsi="Source Sans Pro" w:cstheme="minorHAnsi"/>
          <w:spacing w:val="-2"/>
        </w:rPr>
        <w:t xml:space="preserve"> </w:t>
      </w:r>
      <w:r w:rsidRPr="00C71BD5">
        <w:rPr>
          <w:rFonts w:ascii="Source Sans Pro" w:hAnsi="Source Sans Pro" w:cstheme="minorHAnsi"/>
        </w:rPr>
        <w:t>a romanticization, of</w:t>
      </w:r>
      <w:r w:rsidRPr="00C71BD5">
        <w:rPr>
          <w:rFonts w:ascii="Source Sans Pro" w:hAnsi="Source Sans Pro" w:cstheme="minorHAnsi"/>
          <w:spacing w:val="-3"/>
        </w:rPr>
        <w:t xml:space="preserve"> </w:t>
      </w:r>
      <w:r w:rsidRPr="00C71BD5">
        <w:rPr>
          <w:rFonts w:ascii="Source Sans Pro" w:hAnsi="Source Sans Pro" w:cstheme="minorHAnsi"/>
        </w:rPr>
        <w:t>mental illness or</w:t>
      </w:r>
      <w:r w:rsidRPr="00C71BD5">
        <w:rPr>
          <w:rFonts w:ascii="Source Sans Pro" w:hAnsi="Source Sans Pro" w:cstheme="minorHAnsi"/>
          <w:spacing w:val="-2"/>
        </w:rPr>
        <w:t xml:space="preserve"> </w:t>
      </w:r>
      <w:r w:rsidRPr="00C71BD5">
        <w:rPr>
          <w:rFonts w:ascii="Source Sans Pro" w:hAnsi="Source Sans Pro" w:cstheme="minorHAnsi"/>
        </w:rPr>
        <w:t>a</w:t>
      </w:r>
      <w:r w:rsidRPr="00C71BD5">
        <w:rPr>
          <w:rFonts w:ascii="Source Sans Pro" w:hAnsi="Source Sans Pro" w:cstheme="minorHAnsi"/>
          <w:spacing w:val="-2"/>
        </w:rPr>
        <w:t xml:space="preserve"> </w:t>
      </w:r>
      <w:r w:rsidRPr="00C71BD5">
        <w:rPr>
          <w:rFonts w:ascii="Source Sans Pro" w:hAnsi="Source Sans Pro" w:cstheme="minorHAnsi"/>
        </w:rPr>
        <w:t>way</w:t>
      </w:r>
      <w:r w:rsidRPr="00C71BD5">
        <w:rPr>
          <w:rFonts w:ascii="Source Sans Pro" w:hAnsi="Source Sans Pro" w:cstheme="minorHAnsi"/>
          <w:spacing w:val="-1"/>
        </w:rPr>
        <w:t xml:space="preserve"> </w:t>
      </w:r>
      <w:r w:rsidRPr="00C71BD5">
        <w:rPr>
          <w:rFonts w:ascii="Source Sans Pro" w:hAnsi="Source Sans Pro" w:cstheme="minorHAnsi"/>
        </w:rPr>
        <w:t>to do</w:t>
      </w:r>
      <w:r w:rsidRPr="00C71BD5">
        <w:rPr>
          <w:rFonts w:ascii="Source Sans Pro" w:hAnsi="Source Sans Pro" w:cstheme="minorHAnsi"/>
          <w:spacing w:val="-1"/>
        </w:rPr>
        <w:t xml:space="preserve"> </w:t>
      </w:r>
      <w:r w:rsidRPr="00C71BD5">
        <w:rPr>
          <w:rFonts w:ascii="Source Sans Pro" w:hAnsi="Source Sans Pro" w:cstheme="minorHAnsi"/>
        </w:rPr>
        <w:t>mental</w:t>
      </w:r>
      <w:r w:rsidRPr="00C71BD5">
        <w:rPr>
          <w:rFonts w:ascii="Source Sans Pro" w:hAnsi="Source Sans Pro" w:cstheme="minorHAnsi"/>
          <w:spacing w:val="-2"/>
        </w:rPr>
        <w:t xml:space="preserve"> </w:t>
      </w:r>
      <w:r w:rsidRPr="00C71BD5">
        <w:rPr>
          <w:rFonts w:ascii="Source Sans Pro" w:hAnsi="Source Sans Pro" w:cstheme="minorHAnsi"/>
        </w:rPr>
        <w:t>illness recovery.</w:t>
      </w:r>
    </w:p>
    <w:p w14:paraId="451CA2B7" w14:textId="77777777" w:rsidR="00986C0B" w:rsidRPr="00C71BD5" w:rsidRDefault="00986C0B">
      <w:pPr>
        <w:pStyle w:val="ListParagraph"/>
        <w:numPr>
          <w:ilvl w:val="0"/>
          <w:numId w:val="58"/>
        </w:numPr>
        <w:tabs>
          <w:tab w:val="left" w:pos="841"/>
        </w:tabs>
        <w:kinsoku w:val="0"/>
        <w:overflowPunct w:val="0"/>
        <w:autoSpaceDE w:val="0"/>
        <w:autoSpaceDN w:val="0"/>
        <w:adjustRightInd w:val="0"/>
        <w:spacing w:before="119" w:after="0" w:line="240" w:lineRule="auto"/>
        <w:ind w:left="765" w:right="101" w:hanging="360"/>
        <w:contextualSpacing w:val="0"/>
        <w:jc w:val="left"/>
        <w:rPr>
          <w:rFonts w:ascii="Source Sans Pro" w:hAnsi="Source Sans Pro" w:cstheme="minorHAnsi"/>
        </w:rPr>
      </w:pPr>
      <w:r w:rsidRPr="00C71BD5">
        <w:rPr>
          <w:rFonts w:ascii="Source Sans Pro" w:hAnsi="Source Sans Pro" w:cstheme="minorHAnsi"/>
        </w:rPr>
        <w:t>Young people are finding support among peers, but</w:t>
      </w:r>
      <w:r w:rsidRPr="00C71BD5">
        <w:rPr>
          <w:rFonts w:ascii="Source Sans Pro" w:hAnsi="Source Sans Pro" w:cstheme="minorHAnsi"/>
          <w:spacing w:val="-1"/>
        </w:rPr>
        <w:t xml:space="preserve"> </w:t>
      </w:r>
      <w:r w:rsidRPr="00C71BD5">
        <w:rPr>
          <w:rFonts w:ascii="Source Sans Pro" w:hAnsi="Source Sans Pro" w:cstheme="minorHAnsi"/>
        </w:rPr>
        <w:t>peers are not always</w:t>
      </w:r>
      <w:r w:rsidRPr="00C71BD5">
        <w:rPr>
          <w:rFonts w:ascii="Source Sans Pro" w:hAnsi="Source Sans Pro" w:cstheme="minorHAnsi"/>
          <w:spacing w:val="-1"/>
        </w:rPr>
        <w:t xml:space="preserve"> </w:t>
      </w:r>
      <w:r w:rsidRPr="00C71BD5">
        <w:rPr>
          <w:rFonts w:ascii="Source Sans Pro" w:hAnsi="Source Sans Pro" w:cstheme="minorHAnsi"/>
        </w:rPr>
        <w:t>equipped to handle these difficult</w:t>
      </w:r>
      <w:r w:rsidRPr="00C71BD5">
        <w:rPr>
          <w:rFonts w:ascii="Source Sans Pro" w:hAnsi="Source Sans Pro" w:cstheme="minorHAnsi"/>
          <w:spacing w:val="-1"/>
        </w:rPr>
        <w:t xml:space="preserve"> </w:t>
      </w:r>
      <w:r w:rsidRPr="00C71BD5">
        <w:rPr>
          <w:rFonts w:ascii="Source Sans Pro" w:hAnsi="Source Sans Pro" w:cstheme="minorHAnsi"/>
        </w:rPr>
        <w:t>conversations effectively. It is imperative to pour</w:t>
      </w:r>
      <w:r w:rsidRPr="00C71BD5">
        <w:rPr>
          <w:rFonts w:ascii="Source Sans Pro" w:hAnsi="Source Sans Pro" w:cstheme="minorHAnsi"/>
          <w:spacing w:val="-1"/>
        </w:rPr>
        <w:t xml:space="preserve"> </w:t>
      </w:r>
      <w:r w:rsidRPr="00C71BD5">
        <w:rPr>
          <w:rFonts w:ascii="Source Sans Pro" w:hAnsi="Source Sans Pro" w:cstheme="minorHAnsi"/>
        </w:rPr>
        <w:t>resources</w:t>
      </w:r>
      <w:r w:rsidRPr="00C71BD5">
        <w:rPr>
          <w:rFonts w:ascii="Source Sans Pro" w:hAnsi="Source Sans Pro" w:cstheme="minorHAnsi"/>
          <w:spacing w:val="-1"/>
        </w:rPr>
        <w:t xml:space="preserve"> </w:t>
      </w:r>
      <w:r w:rsidRPr="00C71BD5">
        <w:rPr>
          <w:rFonts w:ascii="Source Sans Pro" w:hAnsi="Source Sans Pro" w:cstheme="minorHAnsi"/>
        </w:rPr>
        <w:t>into youth peer-led, peer support, school-based</w:t>
      </w:r>
      <w:r w:rsidRPr="00C71BD5">
        <w:rPr>
          <w:rFonts w:ascii="Source Sans Pro" w:hAnsi="Source Sans Pro" w:cstheme="minorHAnsi"/>
          <w:spacing w:val="-2"/>
        </w:rPr>
        <w:t xml:space="preserve"> </w:t>
      </w:r>
      <w:r w:rsidRPr="00C71BD5">
        <w:rPr>
          <w:rFonts w:ascii="Source Sans Pro" w:hAnsi="Source Sans Pro" w:cstheme="minorHAnsi"/>
        </w:rPr>
        <w:t>type</w:t>
      </w:r>
      <w:r w:rsidRPr="00C71BD5">
        <w:rPr>
          <w:rFonts w:ascii="Source Sans Pro" w:hAnsi="Source Sans Pro" w:cstheme="minorHAnsi"/>
          <w:spacing w:val="-1"/>
        </w:rPr>
        <w:t xml:space="preserve"> </w:t>
      </w:r>
      <w:r w:rsidRPr="00C71BD5">
        <w:rPr>
          <w:rFonts w:ascii="Source Sans Pro" w:hAnsi="Source Sans Pro" w:cstheme="minorHAnsi"/>
        </w:rPr>
        <w:t>resources</w:t>
      </w:r>
      <w:r w:rsidRPr="00C71BD5">
        <w:rPr>
          <w:rFonts w:ascii="Source Sans Pro" w:hAnsi="Source Sans Pro" w:cstheme="minorHAnsi"/>
          <w:spacing w:val="-1"/>
        </w:rPr>
        <w:t xml:space="preserve"> </w:t>
      </w:r>
      <w:r w:rsidRPr="00C71BD5">
        <w:rPr>
          <w:rFonts w:ascii="Source Sans Pro" w:hAnsi="Source Sans Pro" w:cstheme="minorHAnsi"/>
        </w:rPr>
        <w:t>where individuals are</w:t>
      </w:r>
      <w:r w:rsidRPr="00C71BD5">
        <w:rPr>
          <w:rFonts w:ascii="Source Sans Pro" w:hAnsi="Source Sans Pro" w:cstheme="minorHAnsi"/>
          <w:spacing w:val="-1"/>
        </w:rPr>
        <w:t xml:space="preserve"> </w:t>
      </w:r>
      <w:r w:rsidRPr="00C71BD5">
        <w:rPr>
          <w:rFonts w:ascii="Source Sans Pro" w:hAnsi="Source Sans Pro" w:cstheme="minorHAnsi"/>
        </w:rPr>
        <w:t>empowered</w:t>
      </w:r>
      <w:r w:rsidRPr="00C71BD5">
        <w:rPr>
          <w:rFonts w:ascii="Source Sans Pro" w:hAnsi="Source Sans Pro" w:cstheme="minorHAnsi"/>
          <w:spacing w:val="-2"/>
        </w:rPr>
        <w:t xml:space="preserve"> </w:t>
      </w:r>
      <w:r w:rsidRPr="00C71BD5">
        <w:rPr>
          <w:rFonts w:ascii="Source Sans Pro" w:hAnsi="Source Sans Pro" w:cstheme="minorHAnsi"/>
        </w:rPr>
        <w:t>and have access to information</w:t>
      </w:r>
      <w:r w:rsidRPr="00C71BD5">
        <w:rPr>
          <w:rFonts w:ascii="Source Sans Pro" w:hAnsi="Source Sans Pro" w:cstheme="minorHAnsi"/>
          <w:spacing w:val="-2"/>
        </w:rPr>
        <w:t xml:space="preserve"> </w:t>
      </w:r>
      <w:r w:rsidRPr="00C71BD5">
        <w:rPr>
          <w:rFonts w:ascii="Source Sans Pro" w:hAnsi="Source Sans Pro" w:cstheme="minorHAnsi"/>
        </w:rPr>
        <w:t>to share</w:t>
      </w:r>
      <w:r w:rsidRPr="00C71BD5">
        <w:rPr>
          <w:rFonts w:ascii="Source Sans Pro" w:hAnsi="Source Sans Pro" w:cstheme="minorHAnsi"/>
          <w:spacing w:val="-1"/>
        </w:rPr>
        <w:t xml:space="preserve"> </w:t>
      </w:r>
      <w:r w:rsidRPr="00C71BD5">
        <w:rPr>
          <w:rFonts w:ascii="Source Sans Pro" w:hAnsi="Source Sans Pro" w:cstheme="minorHAnsi"/>
        </w:rPr>
        <w:t>with</w:t>
      </w:r>
      <w:r w:rsidRPr="00C71BD5">
        <w:rPr>
          <w:rFonts w:ascii="Source Sans Pro" w:hAnsi="Source Sans Pro" w:cstheme="minorHAnsi"/>
          <w:spacing w:val="-2"/>
        </w:rPr>
        <w:t xml:space="preserve"> </w:t>
      </w:r>
      <w:r w:rsidRPr="00C71BD5">
        <w:rPr>
          <w:rFonts w:ascii="Source Sans Pro" w:hAnsi="Source Sans Pro" w:cstheme="minorHAnsi"/>
        </w:rPr>
        <w:t>other</w:t>
      </w:r>
      <w:r w:rsidRPr="00C71BD5">
        <w:rPr>
          <w:rFonts w:ascii="Source Sans Pro" w:hAnsi="Source Sans Pro" w:cstheme="minorHAnsi"/>
          <w:spacing w:val="-1"/>
        </w:rPr>
        <w:t xml:space="preserve"> </w:t>
      </w:r>
      <w:r w:rsidRPr="00C71BD5">
        <w:rPr>
          <w:rFonts w:ascii="Source Sans Pro" w:hAnsi="Source Sans Pro" w:cstheme="minorHAnsi"/>
        </w:rPr>
        <w:t>youth to more</w:t>
      </w:r>
      <w:r w:rsidRPr="00C71BD5">
        <w:rPr>
          <w:rFonts w:ascii="Source Sans Pro" w:hAnsi="Source Sans Pro" w:cstheme="minorHAnsi"/>
          <w:spacing w:val="-1"/>
        </w:rPr>
        <w:t xml:space="preserve"> </w:t>
      </w:r>
      <w:r w:rsidRPr="00C71BD5">
        <w:rPr>
          <w:rFonts w:ascii="Source Sans Pro" w:hAnsi="Source Sans Pro" w:cstheme="minorHAnsi"/>
        </w:rPr>
        <w:t>effectively</w:t>
      </w:r>
      <w:r w:rsidRPr="00C71BD5">
        <w:rPr>
          <w:rFonts w:ascii="Source Sans Pro" w:hAnsi="Source Sans Pro" w:cstheme="minorHAnsi"/>
          <w:spacing w:val="-1"/>
        </w:rPr>
        <w:t xml:space="preserve"> </w:t>
      </w:r>
      <w:r w:rsidRPr="00C71BD5">
        <w:rPr>
          <w:rFonts w:ascii="Source Sans Pro" w:hAnsi="Source Sans Pro" w:cstheme="minorHAnsi"/>
        </w:rPr>
        <w:t>support</w:t>
      </w:r>
      <w:r w:rsidRPr="00C71BD5">
        <w:rPr>
          <w:rFonts w:ascii="Source Sans Pro" w:hAnsi="Source Sans Pro" w:cstheme="minorHAnsi"/>
          <w:spacing w:val="-1"/>
        </w:rPr>
        <w:t xml:space="preserve"> </w:t>
      </w:r>
      <w:r w:rsidRPr="00C71BD5">
        <w:rPr>
          <w:rFonts w:ascii="Source Sans Pro" w:hAnsi="Source Sans Pro" w:cstheme="minorHAnsi"/>
        </w:rPr>
        <w:t>one another.</w:t>
      </w:r>
    </w:p>
    <w:p w14:paraId="769B1A2C" w14:textId="77777777" w:rsidR="00986C0B" w:rsidRPr="00C71BD5" w:rsidRDefault="00986C0B">
      <w:pPr>
        <w:pStyle w:val="ListParagraph"/>
        <w:numPr>
          <w:ilvl w:val="0"/>
          <w:numId w:val="58"/>
        </w:numPr>
        <w:tabs>
          <w:tab w:val="left" w:pos="841"/>
        </w:tabs>
        <w:kinsoku w:val="0"/>
        <w:overflowPunct w:val="0"/>
        <w:autoSpaceDE w:val="0"/>
        <w:autoSpaceDN w:val="0"/>
        <w:adjustRightInd w:val="0"/>
        <w:spacing w:before="121" w:after="0" w:line="240" w:lineRule="auto"/>
        <w:ind w:left="765" w:right="221"/>
        <w:contextualSpacing w:val="0"/>
        <w:jc w:val="left"/>
        <w:rPr>
          <w:rFonts w:ascii="Source Sans Pro" w:hAnsi="Source Sans Pro" w:cstheme="minorHAnsi"/>
        </w:rPr>
      </w:pPr>
      <w:r w:rsidRPr="00C71BD5">
        <w:rPr>
          <w:rFonts w:ascii="Source Sans Pro" w:hAnsi="Source Sans Pro" w:cstheme="minorHAnsi"/>
        </w:rPr>
        <w:t>Isolation is a</w:t>
      </w:r>
      <w:r w:rsidRPr="00C71BD5">
        <w:rPr>
          <w:rFonts w:ascii="Source Sans Pro" w:hAnsi="Source Sans Pro" w:cstheme="minorHAnsi"/>
          <w:spacing w:val="-1"/>
        </w:rPr>
        <w:t xml:space="preserve"> </w:t>
      </w:r>
      <w:r w:rsidRPr="00C71BD5">
        <w:rPr>
          <w:rFonts w:ascii="Source Sans Pro" w:hAnsi="Source Sans Pro" w:cstheme="minorHAnsi"/>
        </w:rPr>
        <w:t>major factor to consider for</w:t>
      </w:r>
      <w:r w:rsidRPr="00C71BD5">
        <w:rPr>
          <w:rFonts w:ascii="Source Sans Pro" w:hAnsi="Source Sans Pro" w:cstheme="minorHAnsi"/>
          <w:spacing w:val="-1"/>
        </w:rPr>
        <w:t xml:space="preserve"> </w:t>
      </w:r>
      <w:r w:rsidRPr="00C71BD5">
        <w:rPr>
          <w:rFonts w:ascii="Source Sans Pro" w:hAnsi="Source Sans Pro" w:cstheme="minorHAnsi"/>
        </w:rPr>
        <w:t>the</w:t>
      </w:r>
      <w:r w:rsidRPr="00C71BD5">
        <w:rPr>
          <w:rFonts w:ascii="Source Sans Pro" w:hAnsi="Source Sans Pro" w:cstheme="minorHAnsi"/>
          <w:spacing w:val="-1"/>
        </w:rPr>
        <w:t xml:space="preserve"> </w:t>
      </w:r>
      <w:r w:rsidRPr="00C71BD5">
        <w:rPr>
          <w:rFonts w:ascii="Source Sans Pro" w:hAnsi="Source Sans Pro" w:cstheme="minorHAnsi"/>
        </w:rPr>
        <w:t>mental</w:t>
      </w:r>
      <w:r w:rsidRPr="00C71BD5">
        <w:rPr>
          <w:rFonts w:ascii="Source Sans Pro" w:hAnsi="Source Sans Pro" w:cstheme="minorHAnsi"/>
          <w:spacing w:val="-1"/>
        </w:rPr>
        <w:t xml:space="preserve"> </w:t>
      </w:r>
      <w:r w:rsidRPr="00C71BD5">
        <w:rPr>
          <w:rFonts w:ascii="Source Sans Pro" w:hAnsi="Source Sans Pro" w:cstheme="minorHAnsi"/>
        </w:rPr>
        <w:t>health of young people today. In the post- pandemic</w:t>
      </w:r>
      <w:r w:rsidRPr="00C71BD5">
        <w:rPr>
          <w:rFonts w:ascii="Source Sans Pro" w:hAnsi="Source Sans Pro" w:cstheme="minorHAnsi"/>
          <w:spacing w:val="-1"/>
        </w:rPr>
        <w:t xml:space="preserve"> </w:t>
      </w:r>
      <w:r w:rsidRPr="00C71BD5">
        <w:rPr>
          <w:rFonts w:ascii="Source Sans Pro" w:hAnsi="Source Sans Pro" w:cstheme="minorHAnsi"/>
        </w:rPr>
        <w:t>world,</w:t>
      </w:r>
      <w:r w:rsidRPr="00C71BD5">
        <w:rPr>
          <w:rFonts w:ascii="Source Sans Pro" w:hAnsi="Source Sans Pro" w:cstheme="minorHAnsi"/>
          <w:spacing w:val="-1"/>
        </w:rPr>
        <w:t xml:space="preserve"> </w:t>
      </w:r>
      <w:r w:rsidRPr="00C71BD5">
        <w:rPr>
          <w:rFonts w:ascii="Source Sans Pro" w:hAnsi="Source Sans Pro" w:cstheme="minorHAnsi"/>
        </w:rPr>
        <w:t>young people are struggling to re-assimilate themselves into social settings. They are developing a lot</w:t>
      </w:r>
      <w:r w:rsidRPr="00C71BD5">
        <w:rPr>
          <w:rFonts w:ascii="Source Sans Pro" w:hAnsi="Source Sans Pro" w:cstheme="minorHAnsi"/>
          <w:spacing w:val="-1"/>
        </w:rPr>
        <w:t xml:space="preserve"> </w:t>
      </w:r>
      <w:r w:rsidRPr="00C71BD5">
        <w:rPr>
          <w:rFonts w:ascii="Source Sans Pro" w:hAnsi="Source Sans Pro" w:cstheme="minorHAnsi"/>
        </w:rPr>
        <w:t>of things like depression,</w:t>
      </w:r>
      <w:r w:rsidRPr="00C71BD5">
        <w:rPr>
          <w:rFonts w:ascii="Source Sans Pro" w:hAnsi="Source Sans Pro" w:cstheme="minorHAnsi"/>
          <w:spacing w:val="-1"/>
        </w:rPr>
        <w:t xml:space="preserve"> </w:t>
      </w:r>
      <w:r w:rsidRPr="00C71BD5">
        <w:rPr>
          <w:rFonts w:ascii="Source Sans Pro" w:hAnsi="Source Sans Pro" w:cstheme="minorHAnsi"/>
        </w:rPr>
        <w:t>which affects other aspects</w:t>
      </w:r>
      <w:r w:rsidRPr="00C71BD5">
        <w:rPr>
          <w:rFonts w:ascii="Source Sans Pro" w:hAnsi="Source Sans Pro" w:cstheme="minorHAnsi"/>
          <w:spacing w:val="-1"/>
        </w:rPr>
        <w:t xml:space="preserve"> </w:t>
      </w:r>
      <w:r w:rsidRPr="00C71BD5">
        <w:rPr>
          <w:rFonts w:ascii="Source Sans Pro" w:hAnsi="Source Sans Pro" w:cstheme="minorHAnsi"/>
        </w:rPr>
        <w:t>of</w:t>
      </w:r>
      <w:r w:rsidRPr="00C71BD5">
        <w:rPr>
          <w:rFonts w:ascii="Source Sans Pro" w:hAnsi="Source Sans Pro" w:cstheme="minorHAnsi"/>
          <w:spacing w:val="-4"/>
        </w:rPr>
        <w:t xml:space="preserve"> </w:t>
      </w:r>
      <w:r w:rsidRPr="00C71BD5">
        <w:rPr>
          <w:rFonts w:ascii="Source Sans Pro" w:hAnsi="Source Sans Pro" w:cstheme="minorHAnsi"/>
        </w:rPr>
        <w:t>their life</w:t>
      </w:r>
      <w:r w:rsidRPr="00C71BD5">
        <w:rPr>
          <w:rFonts w:ascii="Source Sans Pro" w:hAnsi="Source Sans Pro" w:cstheme="minorHAnsi"/>
          <w:spacing w:val="-1"/>
        </w:rPr>
        <w:t xml:space="preserve"> </w:t>
      </w:r>
      <w:r w:rsidRPr="00C71BD5">
        <w:rPr>
          <w:rFonts w:ascii="Source Sans Pro" w:hAnsi="Source Sans Pro" w:cstheme="minorHAnsi"/>
        </w:rPr>
        <w:t>such as school. Re-assimilating</w:t>
      </w:r>
      <w:r w:rsidRPr="00C71BD5">
        <w:rPr>
          <w:rFonts w:ascii="Source Sans Pro" w:hAnsi="Source Sans Pro" w:cstheme="minorHAnsi"/>
          <w:spacing w:val="-2"/>
        </w:rPr>
        <w:t xml:space="preserve"> </w:t>
      </w:r>
      <w:r w:rsidRPr="00C71BD5">
        <w:rPr>
          <w:rFonts w:ascii="Source Sans Pro" w:hAnsi="Source Sans Pro" w:cstheme="minorHAnsi"/>
        </w:rPr>
        <w:t>young people into the</w:t>
      </w:r>
      <w:r w:rsidRPr="00C71BD5">
        <w:rPr>
          <w:rFonts w:ascii="Source Sans Pro" w:hAnsi="Source Sans Pro" w:cstheme="minorHAnsi"/>
          <w:spacing w:val="-1"/>
        </w:rPr>
        <w:t xml:space="preserve"> </w:t>
      </w:r>
      <w:r w:rsidRPr="00C71BD5">
        <w:rPr>
          <w:rFonts w:ascii="Source Sans Pro" w:hAnsi="Source Sans Pro" w:cstheme="minorHAnsi"/>
        </w:rPr>
        <w:t>social</w:t>
      </w:r>
      <w:r w:rsidRPr="00C71BD5">
        <w:rPr>
          <w:rFonts w:ascii="Source Sans Pro" w:hAnsi="Source Sans Pro" w:cstheme="minorHAnsi"/>
          <w:spacing w:val="-2"/>
        </w:rPr>
        <w:t xml:space="preserve"> </w:t>
      </w:r>
      <w:r w:rsidRPr="00C71BD5">
        <w:rPr>
          <w:rFonts w:ascii="Source Sans Pro" w:hAnsi="Source Sans Pro" w:cstheme="minorHAnsi"/>
        </w:rPr>
        <w:t>scene</w:t>
      </w:r>
      <w:r w:rsidRPr="00C71BD5">
        <w:rPr>
          <w:rFonts w:ascii="Source Sans Pro" w:hAnsi="Source Sans Pro" w:cstheme="minorHAnsi"/>
          <w:spacing w:val="-1"/>
        </w:rPr>
        <w:t xml:space="preserve"> </w:t>
      </w:r>
      <w:r w:rsidRPr="00C71BD5">
        <w:rPr>
          <w:rFonts w:ascii="Source Sans Pro" w:hAnsi="Source Sans Pro" w:cstheme="minorHAnsi"/>
        </w:rPr>
        <w:t>is important.</w:t>
      </w:r>
    </w:p>
    <w:p w14:paraId="1D97804E" w14:textId="77777777" w:rsidR="00986C0B" w:rsidRPr="00C71BD5" w:rsidRDefault="00986C0B">
      <w:pPr>
        <w:pStyle w:val="ListParagraph"/>
        <w:numPr>
          <w:ilvl w:val="0"/>
          <w:numId w:val="58"/>
        </w:numPr>
        <w:tabs>
          <w:tab w:val="left" w:pos="841"/>
        </w:tabs>
        <w:kinsoku w:val="0"/>
        <w:overflowPunct w:val="0"/>
        <w:autoSpaceDE w:val="0"/>
        <w:autoSpaceDN w:val="0"/>
        <w:adjustRightInd w:val="0"/>
        <w:spacing w:before="173" w:after="0" w:line="240" w:lineRule="auto"/>
        <w:ind w:left="783" w:right="1100" w:hanging="360"/>
        <w:contextualSpacing w:val="0"/>
        <w:jc w:val="left"/>
        <w:rPr>
          <w:rFonts w:ascii="Source Sans Pro" w:hAnsi="Source Sans Pro" w:cstheme="minorHAnsi"/>
        </w:rPr>
      </w:pPr>
      <w:r w:rsidRPr="00C71BD5">
        <w:rPr>
          <w:rFonts w:ascii="Source Sans Pro" w:hAnsi="Source Sans Pro" w:cstheme="minorHAnsi"/>
        </w:rPr>
        <w:t>Students are pressured to succeed in school and work in order to find employment in increasingly competitive career fields.</w:t>
      </w:r>
    </w:p>
    <w:p w14:paraId="5821F5F1" w14:textId="77777777" w:rsidR="00986C0B" w:rsidRPr="00C71BD5" w:rsidRDefault="00986C0B">
      <w:pPr>
        <w:pStyle w:val="ListParagraph"/>
        <w:numPr>
          <w:ilvl w:val="0"/>
          <w:numId w:val="58"/>
        </w:numPr>
        <w:tabs>
          <w:tab w:val="left" w:pos="840"/>
        </w:tabs>
        <w:kinsoku w:val="0"/>
        <w:overflowPunct w:val="0"/>
        <w:autoSpaceDE w:val="0"/>
        <w:autoSpaceDN w:val="0"/>
        <w:adjustRightInd w:val="0"/>
        <w:spacing w:before="118" w:after="0" w:line="240" w:lineRule="auto"/>
        <w:ind w:left="783" w:right="530"/>
        <w:contextualSpacing w:val="0"/>
        <w:jc w:val="left"/>
        <w:rPr>
          <w:rFonts w:ascii="Source Sans Pro" w:hAnsi="Source Sans Pro" w:cstheme="minorHAnsi"/>
        </w:rPr>
      </w:pPr>
      <w:r w:rsidRPr="00C71BD5">
        <w:rPr>
          <w:rFonts w:ascii="Source Sans Pro" w:hAnsi="Source Sans Pro" w:cstheme="minorHAnsi"/>
        </w:rPr>
        <w:t>A positive outcome of the pandemic is the quick innovations that quickly sprung up, such as remote meeting attendance allowing greater accessibility and personal safety.</w:t>
      </w:r>
    </w:p>
    <w:p w14:paraId="29E514F0" w14:textId="77777777" w:rsidR="00986C0B" w:rsidRPr="00C71BD5" w:rsidRDefault="00986C0B" w:rsidP="00986C0B">
      <w:pPr>
        <w:pStyle w:val="BodyText"/>
        <w:kinsoku w:val="0"/>
        <w:overflowPunct w:val="0"/>
        <w:ind w:left="63"/>
        <w:rPr>
          <w:rFonts w:ascii="Source Sans Pro" w:hAnsi="Source Sans Pro" w:cstheme="minorHAnsi"/>
          <w:i/>
          <w:iCs/>
          <w:color w:val="1F497D" w:themeColor="text2"/>
        </w:rPr>
      </w:pPr>
      <w:bookmarkStart w:id="654" w:name="Disproportionately_affected_or_overlooke"/>
      <w:bookmarkEnd w:id="654"/>
      <w:r w:rsidRPr="00C71BD5">
        <w:rPr>
          <w:rFonts w:ascii="Source Sans Pro" w:hAnsi="Source Sans Pro" w:cstheme="minorHAnsi"/>
          <w:i/>
          <w:iCs/>
          <w:color w:val="1F497D" w:themeColor="text2"/>
        </w:rPr>
        <w:t>Disproportionately affected or overlooked TAY groups</w:t>
      </w:r>
    </w:p>
    <w:p w14:paraId="546114BA" w14:textId="77777777" w:rsidR="00986C0B" w:rsidRPr="00C71BD5" w:rsidRDefault="00986C0B">
      <w:pPr>
        <w:pStyle w:val="ListParagraph"/>
        <w:numPr>
          <w:ilvl w:val="0"/>
          <w:numId w:val="58"/>
        </w:numPr>
        <w:tabs>
          <w:tab w:val="left" w:pos="840"/>
        </w:tabs>
        <w:kinsoku w:val="0"/>
        <w:overflowPunct w:val="0"/>
        <w:autoSpaceDE w:val="0"/>
        <w:autoSpaceDN w:val="0"/>
        <w:adjustRightInd w:val="0"/>
        <w:spacing w:after="0" w:line="240" w:lineRule="auto"/>
        <w:ind w:left="782" w:right="386" w:hanging="360"/>
        <w:contextualSpacing w:val="0"/>
        <w:rPr>
          <w:rFonts w:ascii="Source Sans Pro" w:hAnsi="Source Sans Pro" w:cstheme="minorHAnsi"/>
        </w:rPr>
      </w:pPr>
      <w:r w:rsidRPr="00C71BD5">
        <w:rPr>
          <w:rFonts w:ascii="Source Sans Pro" w:hAnsi="Source Sans Pro" w:cstheme="minorHAnsi"/>
        </w:rPr>
        <w:t>Many TAY populations are being left out of the conversation. TAY who are disproportionately affected</w:t>
      </w:r>
      <w:r w:rsidRPr="00C71BD5">
        <w:rPr>
          <w:rFonts w:ascii="Source Sans Pro" w:hAnsi="Source Sans Pro" w:cstheme="minorHAnsi"/>
          <w:spacing w:val="-1"/>
        </w:rPr>
        <w:t xml:space="preserve"> </w:t>
      </w:r>
      <w:r w:rsidRPr="00C71BD5">
        <w:rPr>
          <w:rFonts w:ascii="Source Sans Pro" w:hAnsi="Source Sans Pro" w:cstheme="minorHAnsi"/>
        </w:rPr>
        <w:t>include BIPOC, LGBTQ, women, Asian and</w:t>
      </w:r>
      <w:r w:rsidRPr="00C71BD5">
        <w:rPr>
          <w:rFonts w:ascii="Source Sans Pro" w:hAnsi="Source Sans Pro" w:cstheme="minorHAnsi"/>
          <w:spacing w:val="-1"/>
        </w:rPr>
        <w:t xml:space="preserve"> </w:t>
      </w:r>
      <w:r w:rsidRPr="00C71BD5">
        <w:rPr>
          <w:rFonts w:ascii="Source Sans Pro" w:hAnsi="Source Sans Pro" w:cstheme="minorHAnsi"/>
        </w:rPr>
        <w:t>Pacific Islander, Latinx, low income, foster youth, criminal justice-involved, and refugee and immigrant youth.</w:t>
      </w:r>
    </w:p>
    <w:p w14:paraId="2B64FFBC" w14:textId="77777777" w:rsidR="00986C0B" w:rsidRPr="00C71BD5" w:rsidRDefault="00986C0B">
      <w:pPr>
        <w:pStyle w:val="ListParagraph"/>
        <w:numPr>
          <w:ilvl w:val="0"/>
          <w:numId w:val="58"/>
        </w:numPr>
        <w:tabs>
          <w:tab w:val="left" w:pos="840"/>
        </w:tabs>
        <w:kinsoku w:val="0"/>
        <w:overflowPunct w:val="0"/>
        <w:autoSpaceDE w:val="0"/>
        <w:autoSpaceDN w:val="0"/>
        <w:adjustRightInd w:val="0"/>
        <w:spacing w:before="121" w:after="0" w:line="240" w:lineRule="auto"/>
        <w:ind w:left="782" w:right="565" w:hanging="360"/>
        <w:contextualSpacing w:val="0"/>
        <w:jc w:val="left"/>
        <w:rPr>
          <w:rFonts w:ascii="Source Sans Pro" w:hAnsi="Source Sans Pro" w:cstheme="minorHAnsi"/>
        </w:rPr>
      </w:pPr>
      <w:r w:rsidRPr="00C71BD5">
        <w:rPr>
          <w:rFonts w:ascii="Source Sans Pro" w:hAnsi="Source Sans Pro" w:cstheme="minorHAnsi"/>
        </w:rPr>
        <w:t>Youth with physical disabilities are often excluded from mental health care discussions. It is important that resources are accessible for everyone.</w:t>
      </w:r>
    </w:p>
    <w:p w14:paraId="5CB392CE" w14:textId="77777777" w:rsidR="00986C0B" w:rsidRPr="00C71BD5" w:rsidRDefault="00986C0B">
      <w:pPr>
        <w:pStyle w:val="ListParagraph"/>
        <w:numPr>
          <w:ilvl w:val="0"/>
          <w:numId w:val="58"/>
        </w:numPr>
        <w:tabs>
          <w:tab w:val="left" w:pos="840"/>
        </w:tabs>
        <w:kinsoku w:val="0"/>
        <w:overflowPunct w:val="0"/>
        <w:autoSpaceDE w:val="0"/>
        <w:autoSpaceDN w:val="0"/>
        <w:adjustRightInd w:val="0"/>
        <w:spacing w:before="118" w:after="0" w:line="240" w:lineRule="auto"/>
        <w:ind w:left="782" w:right="214" w:hanging="360"/>
        <w:contextualSpacing w:val="0"/>
        <w:jc w:val="left"/>
        <w:rPr>
          <w:rFonts w:ascii="Source Sans Pro" w:hAnsi="Source Sans Pro" w:cstheme="minorHAnsi"/>
        </w:rPr>
      </w:pPr>
      <w:r w:rsidRPr="00C71BD5">
        <w:rPr>
          <w:rFonts w:ascii="Source Sans Pro" w:hAnsi="Source Sans Pro" w:cstheme="minorHAnsi"/>
        </w:rPr>
        <w:t>It is important to include representatives</w:t>
      </w:r>
      <w:r w:rsidRPr="00C71BD5">
        <w:rPr>
          <w:rFonts w:ascii="Source Sans Pro" w:hAnsi="Source Sans Pro" w:cstheme="minorHAnsi"/>
          <w:spacing w:val="-1"/>
        </w:rPr>
        <w:t xml:space="preserve"> </w:t>
      </w:r>
      <w:r w:rsidRPr="00C71BD5">
        <w:rPr>
          <w:rFonts w:ascii="Source Sans Pro" w:hAnsi="Source Sans Pro" w:cstheme="minorHAnsi"/>
        </w:rPr>
        <w:t>from all communities in</w:t>
      </w:r>
      <w:r w:rsidRPr="00C71BD5">
        <w:rPr>
          <w:rFonts w:ascii="Source Sans Pro" w:hAnsi="Source Sans Pro" w:cstheme="minorHAnsi"/>
          <w:spacing w:val="-2"/>
        </w:rPr>
        <w:t xml:space="preserve"> </w:t>
      </w:r>
      <w:r w:rsidRPr="00C71BD5">
        <w:rPr>
          <w:rFonts w:ascii="Source Sans Pro" w:hAnsi="Source Sans Pro" w:cstheme="minorHAnsi"/>
        </w:rPr>
        <w:t>the</w:t>
      </w:r>
      <w:r w:rsidRPr="00C71BD5">
        <w:rPr>
          <w:rFonts w:ascii="Source Sans Pro" w:hAnsi="Source Sans Pro" w:cstheme="minorHAnsi"/>
          <w:spacing w:val="-1"/>
        </w:rPr>
        <w:t xml:space="preserve"> </w:t>
      </w:r>
      <w:r w:rsidRPr="00C71BD5">
        <w:rPr>
          <w:rFonts w:ascii="Source Sans Pro" w:hAnsi="Source Sans Pro" w:cstheme="minorHAnsi"/>
        </w:rPr>
        <w:t>conversation. Immigrants often get lost</w:t>
      </w:r>
      <w:r w:rsidRPr="00C71BD5">
        <w:rPr>
          <w:rFonts w:ascii="Source Sans Pro" w:hAnsi="Source Sans Pro" w:cstheme="minorHAnsi"/>
          <w:spacing w:val="-1"/>
        </w:rPr>
        <w:t xml:space="preserve"> </w:t>
      </w:r>
      <w:r w:rsidRPr="00C71BD5">
        <w:rPr>
          <w:rFonts w:ascii="Source Sans Pro" w:hAnsi="Source Sans Pro" w:cstheme="minorHAnsi"/>
        </w:rPr>
        <w:t>in this conversation,</w:t>
      </w:r>
      <w:r w:rsidRPr="00C71BD5">
        <w:rPr>
          <w:rFonts w:ascii="Source Sans Pro" w:hAnsi="Source Sans Pro" w:cstheme="minorHAnsi"/>
          <w:spacing w:val="-1"/>
        </w:rPr>
        <w:t xml:space="preserve"> </w:t>
      </w:r>
      <w:r w:rsidRPr="00C71BD5">
        <w:rPr>
          <w:rFonts w:ascii="Source Sans Pro" w:hAnsi="Source Sans Pro" w:cstheme="minorHAnsi"/>
        </w:rPr>
        <w:t>especially those</w:t>
      </w:r>
      <w:r w:rsidRPr="00C71BD5">
        <w:rPr>
          <w:rFonts w:ascii="Source Sans Pro" w:hAnsi="Source Sans Pro" w:cstheme="minorHAnsi"/>
          <w:spacing w:val="-1"/>
        </w:rPr>
        <w:t xml:space="preserve"> </w:t>
      </w:r>
      <w:r w:rsidRPr="00C71BD5">
        <w:rPr>
          <w:rFonts w:ascii="Source Sans Pro" w:hAnsi="Source Sans Pro" w:cstheme="minorHAnsi"/>
        </w:rPr>
        <w:t>who cannot access</w:t>
      </w:r>
      <w:r w:rsidRPr="00C71BD5">
        <w:rPr>
          <w:rFonts w:ascii="Source Sans Pro" w:hAnsi="Source Sans Pro" w:cstheme="minorHAnsi"/>
          <w:spacing w:val="-1"/>
        </w:rPr>
        <w:t xml:space="preserve"> </w:t>
      </w:r>
      <w:r w:rsidRPr="00C71BD5">
        <w:rPr>
          <w:rFonts w:ascii="Source Sans Pro" w:hAnsi="Source Sans Pro" w:cstheme="minorHAnsi"/>
        </w:rPr>
        <w:t>or</w:t>
      </w:r>
      <w:r w:rsidRPr="00C71BD5">
        <w:rPr>
          <w:rFonts w:ascii="Source Sans Pro" w:hAnsi="Source Sans Pro" w:cstheme="minorHAnsi"/>
          <w:spacing w:val="-1"/>
        </w:rPr>
        <w:t xml:space="preserve"> </w:t>
      </w:r>
      <w:r w:rsidRPr="00C71BD5">
        <w:rPr>
          <w:rFonts w:ascii="Source Sans Pro" w:hAnsi="Source Sans Pro" w:cstheme="minorHAnsi"/>
        </w:rPr>
        <w:t>are</w:t>
      </w:r>
      <w:r w:rsidRPr="00C71BD5">
        <w:rPr>
          <w:rFonts w:ascii="Source Sans Pro" w:hAnsi="Source Sans Pro" w:cstheme="minorHAnsi"/>
          <w:spacing w:val="-1"/>
        </w:rPr>
        <w:t xml:space="preserve"> </w:t>
      </w:r>
      <w:r w:rsidRPr="00C71BD5">
        <w:rPr>
          <w:rFonts w:ascii="Source Sans Pro" w:hAnsi="Source Sans Pro" w:cstheme="minorHAnsi"/>
        </w:rPr>
        <w:t>afraid to access mental</w:t>
      </w:r>
      <w:r w:rsidRPr="00C71BD5">
        <w:rPr>
          <w:rFonts w:ascii="Source Sans Pro" w:hAnsi="Source Sans Pro" w:cstheme="minorHAnsi"/>
          <w:spacing w:val="-1"/>
        </w:rPr>
        <w:t xml:space="preserve"> </w:t>
      </w:r>
      <w:r w:rsidRPr="00C71BD5">
        <w:rPr>
          <w:rFonts w:ascii="Source Sans Pro" w:hAnsi="Source Sans Pro" w:cstheme="minorHAnsi"/>
        </w:rPr>
        <w:t>health services because of</w:t>
      </w:r>
      <w:r w:rsidRPr="00C71BD5">
        <w:rPr>
          <w:rFonts w:ascii="Source Sans Pro" w:hAnsi="Source Sans Pro" w:cstheme="minorHAnsi"/>
          <w:spacing w:val="-1"/>
        </w:rPr>
        <w:t xml:space="preserve"> </w:t>
      </w:r>
      <w:r w:rsidRPr="00C71BD5">
        <w:rPr>
          <w:rFonts w:ascii="Source Sans Pro" w:hAnsi="Source Sans Pro" w:cstheme="minorHAnsi"/>
        </w:rPr>
        <w:t>a language barrier</w:t>
      </w:r>
      <w:r w:rsidRPr="00C71BD5">
        <w:rPr>
          <w:rFonts w:ascii="Source Sans Pro" w:hAnsi="Source Sans Pro" w:cstheme="minorHAnsi"/>
          <w:spacing w:val="-1"/>
        </w:rPr>
        <w:t xml:space="preserve"> </w:t>
      </w:r>
      <w:r w:rsidRPr="00C71BD5">
        <w:rPr>
          <w:rFonts w:ascii="Source Sans Pro" w:hAnsi="Source Sans Pro" w:cstheme="minorHAnsi"/>
        </w:rPr>
        <w:t>or citizenship status. Some</w:t>
      </w:r>
      <w:r w:rsidRPr="00C71BD5">
        <w:rPr>
          <w:rFonts w:ascii="Source Sans Pro" w:hAnsi="Source Sans Pro" w:cstheme="minorHAnsi"/>
          <w:spacing w:val="-1"/>
        </w:rPr>
        <w:t xml:space="preserve"> </w:t>
      </w:r>
      <w:r w:rsidRPr="00C71BD5">
        <w:rPr>
          <w:rFonts w:ascii="Source Sans Pro" w:hAnsi="Source Sans Pro" w:cstheme="minorHAnsi"/>
        </w:rPr>
        <w:t>communities have cultural resistance</w:t>
      </w:r>
      <w:r w:rsidRPr="00C71BD5">
        <w:rPr>
          <w:rFonts w:ascii="Source Sans Pro" w:hAnsi="Source Sans Pro" w:cstheme="minorHAnsi"/>
          <w:spacing w:val="-1"/>
        </w:rPr>
        <w:t xml:space="preserve"> </w:t>
      </w:r>
      <w:r w:rsidRPr="00C71BD5">
        <w:rPr>
          <w:rFonts w:ascii="Source Sans Pro" w:hAnsi="Source Sans Pro" w:cstheme="minorHAnsi"/>
        </w:rPr>
        <w:t>to</w:t>
      </w:r>
      <w:r w:rsidRPr="00C71BD5">
        <w:rPr>
          <w:rFonts w:ascii="Source Sans Pro" w:hAnsi="Source Sans Pro" w:cstheme="minorHAnsi"/>
          <w:spacing w:val="-2"/>
        </w:rPr>
        <w:t xml:space="preserve"> </w:t>
      </w:r>
      <w:r w:rsidRPr="00C71BD5">
        <w:rPr>
          <w:rFonts w:ascii="Source Sans Pro" w:hAnsi="Source Sans Pro" w:cstheme="minorHAnsi"/>
        </w:rPr>
        <w:t>talking about</w:t>
      </w:r>
      <w:r w:rsidRPr="00C71BD5">
        <w:rPr>
          <w:rFonts w:ascii="Source Sans Pro" w:hAnsi="Source Sans Pro" w:cstheme="minorHAnsi"/>
          <w:spacing w:val="-1"/>
        </w:rPr>
        <w:t xml:space="preserve"> </w:t>
      </w:r>
      <w:r w:rsidRPr="00C71BD5">
        <w:rPr>
          <w:rFonts w:ascii="Source Sans Pro" w:hAnsi="Source Sans Pro" w:cstheme="minorHAnsi"/>
        </w:rPr>
        <w:t>mental health.</w:t>
      </w:r>
    </w:p>
    <w:p w14:paraId="7013DBEC" w14:textId="77777777" w:rsidR="00986C0B" w:rsidRPr="00C71BD5" w:rsidRDefault="00986C0B">
      <w:pPr>
        <w:pStyle w:val="ListParagraph"/>
        <w:numPr>
          <w:ilvl w:val="0"/>
          <w:numId w:val="58"/>
        </w:numPr>
        <w:tabs>
          <w:tab w:val="left" w:pos="840"/>
        </w:tabs>
        <w:kinsoku w:val="0"/>
        <w:overflowPunct w:val="0"/>
        <w:autoSpaceDE w:val="0"/>
        <w:autoSpaceDN w:val="0"/>
        <w:adjustRightInd w:val="0"/>
        <w:spacing w:before="121" w:after="0" w:line="240" w:lineRule="auto"/>
        <w:ind w:left="782" w:right="269"/>
        <w:contextualSpacing w:val="0"/>
        <w:jc w:val="left"/>
        <w:rPr>
          <w:rFonts w:ascii="Source Sans Pro" w:hAnsi="Source Sans Pro" w:cstheme="minorHAnsi"/>
        </w:rPr>
      </w:pPr>
      <w:r w:rsidRPr="00C71BD5">
        <w:rPr>
          <w:rFonts w:ascii="Source Sans Pro" w:hAnsi="Source Sans Pro" w:cstheme="minorHAnsi"/>
        </w:rPr>
        <w:t>It is important to reach often overlooked TAY including college students, immigrant minorities, and TAY from smaller and rural counties.</w:t>
      </w:r>
    </w:p>
    <w:p w14:paraId="44E8ECF0" w14:textId="77777777" w:rsidR="00986C0B" w:rsidRPr="00C71BD5" w:rsidRDefault="00986C0B" w:rsidP="00986C0B">
      <w:pPr>
        <w:pStyle w:val="BodyText"/>
        <w:kinsoku w:val="0"/>
        <w:overflowPunct w:val="0"/>
        <w:spacing w:before="10"/>
        <w:rPr>
          <w:rFonts w:ascii="Source Sans Pro" w:hAnsi="Source Sans Pro" w:cstheme="minorHAnsi"/>
        </w:rPr>
      </w:pPr>
    </w:p>
    <w:p w14:paraId="36D684EF" w14:textId="77777777" w:rsidR="00986C0B" w:rsidRPr="00C71BD5" w:rsidRDefault="00986C0B" w:rsidP="005A0FDB">
      <w:pPr>
        <w:rPr>
          <w:rFonts w:ascii="Source Sans Pro" w:hAnsi="Source Sans Pro"/>
          <w:b/>
          <w:bCs/>
          <w:i/>
          <w:iCs/>
          <w:color w:val="1F497D" w:themeColor="text2"/>
          <w:u w:val="single"/>
        </w:rPr>
      </w:pPr>
      <w:bookmarkStart w:id="655" w:name="Addressing_the_mental_health_needs_of_TA"/>
      <w:bookmarkStart w:id="656" w:name="TAY-oriented,_culturally_relevant_mental"/>
      <w:bookmarkEnd w:id="655"/>
      <w:bookmarkEnd w:id="656"/>
      <w:r w:rsidRPr="00C71BD5">
        <w:rPr>
          <w:rFonts w:ascii="Source Sans Pro" w:hAnsi="Source Sans Pro"/>
          <w:b/>
          <w:bCs/>
          <w:i/>
          <w:iCs/>
          <w:color w:val="1F497D" w:themeColor="text2"/>
          <w:u w:val="single"/>
        </w:rPr>
        <w:t>Addressing the mental health needs of TAY</w:t>
      </w:r>
    </w:p>
    <w:p w14:paraId="5EB6A52E" w14:textId="77777777" w:rsidR="00986C0B" w:rsidRPr="00C71BD5" w:rsidRDefault="00986C0B" w:rsidP="00986C0B">
      <w:pPr>
        <w:pStyle w:val="BodyText"/>
        <w:kinsoku w:val="0"/>
        <w:overflowPunct w:val="0"/>
        <w:spacing w:before="37"/>
        <w:ind w:left="63"/>
        <w:rPr>
          <w:rFonts w:ascii="Source Sans Pro" w:hAnsi="Source Sans Pro" w:cstheme="minorHAnsi"/>
          <w:i/>
          <w:iCs/>
          <w:color w:val="1F497D" w:themeColor="text2"/>
        </w:rPr>
      </w:pPr>
      <w:r w:rsidRPr="00C71BD5">
        <w:rPr>
          <w:rFonts w:ascii="Source Sans Pro" w:hAnsi="Source Sans Pro" w:cstheme="minorHAnsi"/>
          <w:i/>
          <w:iCs/>
          <w:color w:val="1F497D" w:themeColor="text2"/>
        </w:rPr>
        <w:t>TAY-oriented, culturally relevant mental health services</w:t>
      </w:r>
    </w:p>
    <w:p w14:paraId="1FEBC62E" w14:textId="77777777" w:rsidR="00986C0B" w:rsidRPr="00C71BD5" w:rsidRDefault="00986C0B">
      <w:pPr>
        <w:pStyle w:val="ListParagraph"/>
        <w:numPr>
          <w:ilvl w:val="0"/>
          <w:numId w:val="58"/>
        </w:numPr>
        <w:tabs>
          <w:tab w:val="left" w:pos="841"/>
        </w:tabs>
        <w:kinsoku w:val="0"/>
        <w:overflowPunct w:val="0"/>
        <w:autoSpaceDE w:val="0"/>
        <w:autoSpaceDN w:val="0"/>
        <w:adjustRightInd w:val="0"/>
        <w:spacing w:before="1" w:after="0" w:line="240" w:lineRule="auto"/>
        <w:ind w:left="783" w:right="103"/>
        <w:contextualSpacing w:val="0"/>
        <w:jc w:val="left"/>
        <w:rPr>
          <w:rFonts w:ascii="Source Sans Pro" w:hAnsi="Source Sans Pro" w:cstheme="minorHAnsi"/>
        </w:rPr>
      </w:pPr>
      <w:r w:rsidRPr="00C71BD5">
        <w:rPr>
          <w:rFonts w:ascii="Source Sans Pro" w:hAnsi="Source Sans Pro" w:cstheme="minorHAnsi"/>
        </w:rPr>
        <w:t>It is important, when thinking about the</w:t>
      </w:r>
      <w:r w:rsidRPr="00C71BD5">
        <w:rPr>
          <w:rFonts w:ascii="Source Sans Pro" w:hAnsi="Source Sans Pro" w:cstheme="minorHAnsi"/>
          <w:spacing w:val="-2"/>
        </w:rPr>
        <w:t xml:space="preserve"> </w:t>
      </w:r>
      <w:r w:rsidRPr="00C71BD5">
        <w:rPr>
          <w:rFonts w:ascii="Source Sans Pro" w:hAnsi="Source Sans Pro" w:cstheme="minorHAnsi"/>
        </w:rPr>
        <w:t>mental health</w:t>
      </w:r>
      <w:r w:rsidRPr="00C71BD5">
        <w:rPr>
          <w:rFonts w:ascii="Source Sans Pro" w:hAnsi="Source Sans Pro" w:cstheme="minorHAnsi"/>
          <w:spacing w:val="-1"/>
        </w:rPr>
        <w:t xml:space="preserve"> </w:t>
      </w:r>
      <w:r w:rsidRPr="00C71BD5">
        <w:rPr>
          <w:rFonts w:ascii="Source Sans Pro" w:hAnsi="Source Sans Pro" w:cstheme="minorHAnsi"/>
        </w:rPr>
        <w:t>needs of young people to</w:t>
      </w:r>
      <w:r w:rsidRPr="00C71BD5">
        <w:rPr>
          <w:rFonts w:ascii="Source Sans Pro" w:hAnsi="Source Sans Pro" w:cstheme="minorHAnsi"/>
          <w:spacing w:val="-1"/>
        </w:rPr>
        <w:t xml:space="preserve"> </w:t>
      </w:r>
      <w:r w:rsidRPr="00C71BD5">
        <w:rPr>
          <w:rFonts w:ascii="Source Sans Pro" w:hAnsi="Source Sans Pro" w:cstheme="minorHAnsi"/>
        </w:rPr>
        <w:t>actively invest in what truly helps young people rather than investing</w:t>
      </w:r>
      <w:r w:rsidRPr="00C71BD5">
        <w:rPr>
          <w:rFonts w:ascii="Source Sans Pro" w:hAnsi="Source Sans Pro" w:cstheme="minorHAnsi"/>
          <w:spacing w:val="-1"/>
        </w:rPr>
        <w:t xml:space="preserve"> </w:t>
      </w:r>
      <w:r w:rsidRPr="00C71BD5">
        <w:rPr>
          <w:rFonts w:ascii="Source Sans Pro" w:hAnsi="Source Sans Pro" w:cstheme="minorHAnsi"/>
        </w:rPr>
        <w:t>in something that does not have research to back it up, or does not have youth supporting it.</w:t>
      </w:r>
    </w:p>
    <w:p w14:paraId="331E9ED7" w14:textId="77777777" w:rsidR="00986C0B" w:rsidRPr="00C71BD5" w:rsidRDefault="00986C0B">
      <w:pPr>
        <w:pStyle w:val="ListParagraph"/>
        <w:numPr>
          <w:ilvl w:val="0"/>
          <w:numId w:val="58"/>
        </w:numPr>
        <w:tabs>
          <w:tab w:val="left" w:pos="841"/>
        </w:tabs>
        <w:kinsoku w:val="0"/>
        <w:overflowPunct w:val="0"/>
        <w:autoSpaceDE w:val="0"/>
        <w:autoSpaceDN w:val="0"/>
        <w:adjustRightInd w:val="0"/>
        <w:spacing w:before="121" w:after="0" w:line="240" w:lineRule="auto"/>
        <w:ind w:left="783" w:right="188"/>
        <w:contextualSpacing w:val="0"/>
        <w:jc w:val="left"/>
        <w:rPr>
          <w:rFonts w:ascii="Source Sans Pro" w:hAnsi="Source Sans Pro" w:cstheme="minorHAnsi"/>
        </w:rPr>
      </w:pPr>
      <w:r w:rsidRPr="00C71BD5">
        <w:rPr>
          <w:rFonts w:ascii="Source Sans Pro" w:hAnsi="Source Sans Pro" w:cstheme="minorHAnsi"/>
        </w:rPr>
        <w:t>There is</w:t>
      </w:r>
      <w:r w:rsidRPr="00C71BD5">
        <w:rPr>
          <w:rFonts w:ascii="Source Sans Pro" w:hAnsi="Source Sans Pro" w:cstheme="minorHAnsi"/>
          <w:spacing w:val="-1"/>
        </w:rPr>
        <w:t xml:space="preserve"> </w:t>
      </w:r>
      <w:r w:rsidRPr="00C71BD5">
        <w:rPr>
          <w:rFonts w:ascii="Source Sans Pro" w:hAnsi="Source Sans Pro" w:cstheme="minorHAnsi"/>
        </w:rPr>
        <w:t>an interest in</w:t>
      </w:r>
      <w:r w:rsidRPr="00C71BD5">
        <w:rPr>
          <w:rFonts w:ascii="Source Sans Pro" w:hAnsi="Source Sans Pro" w:cstheme="minorHAnsi"/>
          <w:spacing w:val="-2"/>
        </w:rPr>
        <w:t xml:space="preserve"> </w:t>
      </w:r>
      <w:r w:rsidRPr="00C71BD5">
        <w:rPr>
          <w:rFonts w:ascii="Source Sans Pro" w:hAnsi="Source Sans Pro" w:cstheme="minorHAnsi"/>
        </w:rPr>
        <w:t>mental health intersectionality,</w:t>
      </w:r>
      <w:r w:rsidRPr="00C71BD5">
        <w:rPr>
          <w:rFonts w:ascii="Source Sans Pro" w:hAnsi="Source Sans Pro" w:cstheme="minorHAnsi"/>
          <w:spacing w:val="-4"/>
        </w:rPr>
        <w:t xml:space="preserve"> </w:t>
      </w:r>
      <w:r w:rsidRPr="00C71BD5">
        <w:rPr>
          <w:rFonts w:ascii="Source Sans Pro" w:hAnsi="Source Sans Pro" w:cstheme="minorHAnsi"/>
        </w:rPr>
        <w:t>especially</w:t>
      </w:r>
      <w:r w:rsidRPr="00C71BD5">
        <w:rPr>
          <w:rFonts w:ascii="Source Sans Pro" w:hAnsi="Source Sans Pro" w:cstheme="minorHAnsi"/>
          <w:spacing w:val="-1"/>
        </w:rPr>
        <w:t xml:space="preserve"> </w:t>
      </w:r>
      <w:r w:rsidRPr="00C71BD5">
        <w:rPr>
          <w:rFonts w:ascii="Source Sans Pro" w:hAnsi="Source Sans Pro" w:cstheme="minorHAnsi"/>
        </w:rPr>
        <w:t>as new</w:t>
      </w:r>
      <w:r w:rsidRPr="00C71BD5">
        <w:rPr>
          <w:rFonts w:ascii="Source Sans Pro" w:hAnsi="Source Sans Pro" w:cstheme="minorHAnsi"/>
          <w:spacing w:val="-1"/>
        </w:rPr>
        <w:t xml:space="preserve"> </w:t>
      </w:r>
      <w:r w:rsidRPr="00C71BD5">
        <w:rPr>
          <w:rFonts w:ascii="Source Sans Pro" w:hAnsi="Source Sans Pro" w:cstheme="minorHAnsi"/>
        </w:rPr>
        <w:t>ways</w:t>
      </w:r>
      <w:r w:rsidRPr="00C71BD5">
        <w:rPr>
          <w:rFonts w:ascii="Source Sans Pro" w:hAnsi="Source Sans Pro" w:cstheme="minorHAnsi"/>
          <w:spacing w:val="-1"/>
        </w:rPr>
        <w:t xml:space="preserve"> </w:t>
      </w:r>
      <w:r w:rsidRPr="00C71BD5">
        <w:rPr>
          <w:rFonts w:ascii="Source Sans Pro" w:hAnsi="Source Sans Pro" w:cstheme="minorHAnsi"/>
        </w:rPr>
        <w:t>of</w:t>
      </w:r>
      <w:r w:rsidRPr="00C71BD5">
        <w:rPr>
          <w:rFonts w:ascii="Source Sans Pro" w:hAnsi="Source Sans Pro" w:cstheme="minorHAnsi"/>
          <w:spacing w:val="-1"/>
        </w:rPr>
        <w:t xml:space="preserve"> </w:t>
      </w:r>
      <w:r w:rsidRPr="00C71BD5">
        <w:rPr>
          <w:rFonts w:ascii="Source Sans Pro" w:hAnsi="Source Sans Pro" w:cstheme="minorHAnsi"/>
        </w:rPr>
        <w:t>labeling people are being developed. There</w:t>
      </w:r>
      <w:r w:rsidRPr="00C71BD5">
        <w:rPr>
          <w:rFonts w:ascii="Source Sans Pro" w:hAnsi="Source Sans Pro" w:cstheme="minorHAnsi"/>
          <w:spacing w:val="-1"/>
        </w:rPr>
        <w:t xml:space="preserve"> </w:t>
      </w:r>
      <w:r w:rsidRPr="00C71BD5">
        <w:rPr>
          <w:rFonts w:ascii="Source Sans Pro" w:hAnsi="Source Sans Pro" w:cstheme="minorHAnsi"/>
        </w:rPr>
        <w:t>is an interest in</w:t>
      </w:r>
      <w:r w:rsidRPr="00C71BD5">
        <w:rPr>
          <w:rFonts w:ascii="Source Sans Pro" w:hAnsi="Source Sans Pro" w:cstheme="minorHAnsi"/>
          <w:spacing w:val="-2"/>
        </w:rPr>
        <w:t xml:space="preserve"> </w:t>
      </w:r>
      <w:r w:rsidRPr="00C71BD5">
        <w:rPr>
          <w:rFonts w:ascii="Source Sans Pro" w:hAnsi="Source Sans Pro" w:cstheme="minorHAnsi"/>
        </w:rPr>
        <w:t>race,</w:t>
      </w:r>
      <w:r w:rsidRPr="00C71BD5">
        <w:rPr>
          <w:rFonts w:ascii="Source Sans Pro" w:hAnsi="Source Sans Pro" w:cstheme="minorHAnsi"/>
          <w:spacing w:val="-1"/>
        </w:rPr>
        <w:t xml:space="preserve"> </w:t>
      </w:r>
      <w:r w:rsidRPr="00C71BD5">
        <w:rPr>
          <w:rFonts w:ascii="Source Sans Pro" w:hAnsi="Source Sans Pro" w:cstheme="minorHAnsi"/>
        </w:rPr>
        <w:t>sexual orientation,</w:t>
      </w:r>
      <w:r w:rsidRPr="00C71BD5">
        <w:rPr>
          <w:rFonts w:ascii="Source Sans Pro" w:hAnsi="Source Sans Pro" w:cstheme="minorHAnsi"/>
          <w:spacing w:val="-1"/>
        </w:rPr>
        <w:t xml:space="preserve"> </w:t>
      </w:r>
      <w:r w:rsidRPr="00C71BD5">
        <w:rPr>
          <w:rFonts w:ascii="Source Sans Pro" w:hAnsi="Source Sans Pro" w:cstheme="minorHAnsi"/>
        </w:rPr>
        <w:t>etc., and how those</w:t>
      </w:r>
      <w:r w:rsidRPr="00C71BD5">
        <w:rPr>
          <w:rFonts w:ascii="Source Sans Pro" w:hAnsi="Source Sans Pro" w:cstheme="minorHAnsi"/>
          <w:spacing w:val="-1"/>
        </w:rPr>
        <w:t xml:space="preserve"> </w:t>
      </w:r>
      <w:r w:rsidRPr="00C71BD5">
        <w:rPr>
          <w:rFonts w:ascii="Source Sans Pro" w:hAnsi="Source Sans Pro" w:cstheme="minorHAnsi"/>
        </w:rPr>
        <w:t>things play a part</w:t>
      </w:r>
      <w:r w:rsidRPr="00C71BD5">
        <w:rPr>
          <w:rFonts w:ascii="Source Sans Pro" w:hAnsi="Source Sans Pro" w:cstheme="minorHAnsi"/>
          <w:spacing w:val="-1"/>
        </w:rPr>
        <w:t xml:space="preserve"> </w:t>
      </w:r>
      <w:r w:rsidRPr="00C71BD5">
        <w:rPr>
          <w:rFonts w:ascii="Source Sans Pro" w:hAnsi="Source Sans Pro" w:cstheme="minorHAnsi"/>
        </w:rPr>
        <w:t>in how a person</w:t>
      </w:r>
      <w:r w:rsidRPr="00C71BD5">
        <w:rPr>
          <w:rFonts w:ascii="Source Sans Pro" w:hAnsi="Source Sans Pro" w:cstheme="minorHAnsi"/>
          <w:spacing w:val="-2"/>
        </w:rPr>
        <w:t xml:space="preserve"> </w:t>
      </w:r>
      <w:r w:rsidRPr="00C71BD5">
        <w:rPr>
          <w:rFonts w:ascii="Source Sans Pro" w:hAnsi="Source Sans Pro" w:cstheme="minorHAnsi"/>
        </w:rPr>
        <w:t>experiences</w:t>
      </w:r>
      <w:r w:rsidRPr="00C71BD5">
        <w:rPr>
          <w:rFonts w:ascii="Source Sans Pro" w:hAnsi="Source Sans Pro" w:cstheme="minorHAnsi"/>
          <w:spacing w:val="-1"/>
        </w:rPr>
        <w:t xml:space="preserve"> </w:t>
      </w:r>
      <w:r w:rsidRPr="00C71BD5">
        <w:rPr>
          <w:rFonts w:ascii="Source Sans Pro" w:hAnsi="Source Sans Pro" w:cstheme="minorHAnsi"/>
        </w:rPr>
        <w:t>mental health. Students are</w:t>
      </w:r>
      <w:r w:rsidRPr="00C71BD5">
        <w:rPr>
          <w:rFonts w:ascii="Source Sans Pro" w:hAnsi="Source Sans Pro" w:cstheme="minorHAnsi"/>
          <w:spacing w:val="-1"/>
        </w:rPr>
        <w:t xml:space="preserve"> </w:t>
      </w:r>
      <w:r w:rsidRPr="00C71BD5">
        <w:rPr>
          <w:rFonts w:ascii="Source Sans Pro" w:hAnsi="Source Sans Pro" w:cstheme="minorHAnsi"/>
        </w:rPr>
        <w:lastRenderedPageBreak/>
        <w:t>interested</w:t>
      </w:r>
      <w:r w:rsidRPr="00C71BD5">
        <w:rPr>
          <w:rFonts w:ascii="Source Sans Pro" w:hAnsi="Source Sans Pro" w:cstheme="minorHAnsi"/>
          <w:spacing w:val="-2"/>
        </w:rPr>
        <w:t xml:space="preserve"> </w:t>
      </w:r>
      <w:r w:rsidRPr="00C71BD5">
        <w:rPr>
          <w:rFonts w:ascii="Source Sans Pro" w:hAnsi="Source Sans Pro" w:cstheme="minorHAnsi"/>
        </w:rPr>
        <w:t>in academic competition; academic</w:t>
      </w:r>
      <w:r w:rsidRPr="00C71BD5">
        <w:rPr>
          <w:rFonts w:ascii="Source Sans Pro" w:hAnsi="Source Sans Pro" w:cstheme="minorHAnsi"/>
          <w:spacing w:val="-1"/>
        </w:rPr>
        <w:t xml:space="preserve"> </w:t>
      </w:r>
      <w:r w:rsidRPr="00C71BD5">
        <w:rPr>
          <w:rFonts w:ascii="Source Sans Pro" w:hAnsi="Source Sans Pro" w:cstheme="minorHAnsi"/>
        </w:rPr>
        <w:t>stress and the</w:t>
      </w:r>
      <w:r w:rsidRPr="00C71BD5">
        <w:rPr>
          <w:rFonts w:ascii="Source Sans Pro" w:hAnsi="Source Sans Pro" w:cstheme="minorHAnsi"/>
          <w:spacing w:val="-1"/>
        </w:rPr>
        <w:t xml:space="preserve"> </w:t>
      </w:r>
      <w:r w:rsidRPr="00C71BD5">
        <w:rPr>
          <w:rFonts w:ascii="Source Sans Pro" w:hAnsi="Source Sans Pro" w:cstheme="minorHAnsi"/>
        </w:rPr>
        <w:t>COVID-19 pandemic are continuing to impact</w:t>
      </w:r>
      <w:r w:rsidRPr="00C71BD5">
        <w:rPr>
          <w:rFonts w:ascii="Source Sans Pro" w:hAnsi="Source Sans Pro" w:cstheme="minorHAnsi"/>
          <w:spacing w:val="-1"/>
        </w:rPr>
        <w:t xml:space="preserve"> </w:t>
      </w:r>
      <w:r w:rsidRPr="00C71BD5">
        <w:rPr>
          <w:rFonts w:ascii="Source Sans Pro" w:hAnsi="Source Sans Pro" w:cstheme="minorHAnsi"/>
        </w:rPr>
        <w:t>mental health with</w:t>
      </w:r>
      <w:r w:rsidRPr="00C71BD5">
        <w:rPr>
          <w:rFonts w:ascii="Source Sans Pro" w:hAnsi="Source Sans Pro" w:cstheme="minorHAnsi"/>
          <w:spacing w:val="-2"/>
        </w:rPr>
        <w:t xml:space="preserve"> </w:t>
      </w:r>
      <w:r w:rsidRPr="00C71BD5">
        <w:rPr>
          <w:rFonts w:ascii="Source Sans Pro" w:hAnsi="Source Sans Pro" w:cstheme="minorHAnsi"/>
        </w:rPr>
        <w:t>fears</w:t>
      </w:r>
      <w:r w:rsidRPr="00C71BD5">
        <w:rPr>
          <w:rFonts w:ascii="Source Sans Pro" w:hAnsi="Source Sans Pro" w:cstheme="minorHAnsi"/>
          <w:spacing w:val="-1"/>
        </w:rPr>
        <w:t xml:space="preserve"> </w:t>
      </w:r>
      <w:r w:rsidRPr="00C71BD5">
        <w:rPr>
          <w:rFonts w:ascii="Source Sans Pro" w:hAnsi="Source Sans Pro" w:cstheme="minorHAnsi"/>
        </w:rPr>
        <w:t>of future</w:t>
      </w:r>
      <w:r w:rsidRPr="00C71BD5">
        <w:rPr>
          <w:rFonts w:ascii="Source Sans Pro" w:hAnsi="Source Sans Pro" w:cstheme="minorHAnsi"/>
          <w:spacing w:val="-1"/>
        </w:rPr>
        <w:t xml:space="preserve"> </w:t>
      </w:r>
      <w:r w:rsidRPr="00C71BD5">
        <w:rPr>
          <w:rFonts w:ascii="Source Sans Pro" w:hAnsi="Source Sans Pro" w:cstheme="minorHAnsi"/>
        </w:rPr>
        <w:t>pandemics.</w:t>
      </w:r>
    </w:p>
    <w:p w14:paraId="38C06690" w14:textId="77777777" w:rsidR="00986C0B" w:rsidRPr="00C71BD5" w:rsidRDefault="00986C0B">
      <w:pPr>
        <w:pStyle w:val="ListParagraph"/>
        <w:numPr>
          <w:ilvl w:val="0"/>
          <w:numId w:val="58"/>
        </w:numPr>
        <w:tabs>
          <w:tab w:val="left" w:pos="841"/>
        </w:tabs>
        <w:kinsoku w:val="0"/>
        <w:overflowPunct w:val="0"/>
        <w:autoSpaceDE w:val="0"/>
        <w:autoSpaceDN w:val="0"/>
        <w:adjustRightInd w:val="0"/>
        <w:spacing w:before="119" w:after="0" w:line="240" w:lineRule="auto"/>
        <w:ind w:hanging="418"/>
        <w:contextualSpacing w:val="0"/>
        <w:jc w:val="left"/>
        <w:rPr>
          <w:rFonts w:ascii="Source Sans Pro" w:hAnsi="Source Sans Pro" w:cstheme="minorHAnsi"/>
        </w:rPr>
      </w:pPr>
      <w:r w:rsidRPr="00C71BD5">
        <w:rPr>
          <w:rFonts w:ascii="Source Sans Pro" w:hAnsi="Source Sans Pro" w:cstheme="minorHAnsi"/>
        </w:rPr>
        <w:t>Behavioral health systems must fund community organizations to care for TAY.</w:t>
      </w:r>
    </w:p>
    <w:p w14:paraId="482B6E97" w14:textId="77777777" w:rsidR="00986C0B" w:rsidRPr="00C71BD5" w:rsidRDefault="00986C0B">
      <w:pPr>
        <w:pStyle w:val="ListParagraph"/>
        <w:numPr>
          <w:ilvl w:val="0"/>
          <w:numId w:val="58"/>
        </w:numPr>
        <w:tabs>
          <w:tab w:val="left" w:pos="841"/>
        </w:tabs>
        <w:kinsoku w:val="0"/>
        <w:overflowPunct w:val="0"/>
        <w:autoSpaceDE w:val="0"/>
        <w:autoSpaceDN w:val="0"/>
        <w:adjustRightInd w:val="0"/>
        <w:spacing w:before="120" w:after="0" w:line="240" w:lineRule="auto"/>
        <w:ind w:left="783" w:right="415"/>
        <w:contextualSpacing w:val="0"/>
        <w:jc w:val="left"/>
        <w:rPr>
          <w:rFonts w:ascii="Source Sans Pro" w:hAnsi="Source Sans Pro" w:cstheme="minorHAnsi"/>
        </w:rPr>
      </w:pPr>
      <w:r w:rsidRPr="00C71BD5">
        <w:rPr>
          <w:rFonts w:ascii="Source Sans Pro" w:hAnsi="Source Sans Pro" w:cstheme="minorHAnsi"/>
        </w:rPr>
        <w:t>There is a great need for access to culturally congruent mental health services. Youth tend to access culturally congruent organizations that are grounded in community.</w:t>
      </w:r>
    </w:p>
    <w:p w14:paraId="453E6D3F" w14:textId="77777777" w:rsidR="00986C0B" w:rsidRPr="00C71BD5" w:rsidRDefault="00986C0B">
      <w:pPr>
        <w:pStyle w:val="ListParagraph"/>
        <w:numPr>
          <w:ilvl w:val="0"/>
          <w:numId w:val="58"/>
        </w:numPr>
        <w:tabs>
          <w:tab w:val="left" w:pos="841"/>
        </w:tabs>
        <w:kinsoku w:val="0"/>
        <w:overflowPunct w:val="0"/>
        <w:autoSpaceDE w:val="0"/>
        <w:autoSpaceDN w:val="0"/>
        <w:adjustRightInd w:val="0"/>
        <w:spacing w:before="121" w:after="0" w:line="240" w:lineRule="auto"/>
        <w:ind w:left="783" w:right="353"/>
        <w:contextualSpacing w:val="0"/>
        <w:jc w:val="left"/>
        <w:rPr>
          <w:rFonts w:ascii="Source Sans Pro" w:hAnsi="Source Sans Pro" w:cstheme="minorHAnsi"/>
        </w:rPr>
      </w:pPr>
      <w:r w:rsidRPr="00C71BD5">
        <w:rPr>
          <w:rFonts w:ascii="Source Sans Pro" w:hAnsi="Source Sans Pro" w:cstheme="minorHAnsi"/>
        </w:rPr>
        <w:t>It is assumed</w:t>
      </w:r>
      <w:r w:rsidRPr="00C71BD5">
        <w:rPr>
          <w:rFonts w:ascii="Source Sans Pro" w:hAnsi="Source Sans Pro" w:cstheme="minorHAnsi"/>
          <w:spacing w:val="-1"/>
        </w:rPr>
        <w:t xml:space="preserve"> </w:t>
      </w:r>
      <w:r w:rsidRPr="00C71BD5">
        <w:rPr>
          <w:rFonts w:ascii="Source Sans Pro" w:hAnsi="Source Sans Pro" w:cstheme="minorHAnsi"/>
        </w:rPr>
        <w:t>that, once an</w:t>
      </w:r>
      <w:r w:rsidRPr="00C71BD5">
        <w:rPr>
          <w:rFonts w:ascii="Source Sans Pro" w:hAnsi="Source Sans Pro" w:cstheme="minorHAnsi"/>
          <w:spacing w:val="-1"/>
        </w:rPr>
        <w:t xml:space="preserve"> </w:t>
      </w:r>
      <w:r w:rsidRPr="00C71BD5">
        <w:rPr>
          <w:rFonts w:ascii="Source Sans Pro" w:hAnsi="Source Sans Pro" w:cstheme="minorHAnsi"/>
        </w:rPr>
        <w:t>individual gets help, mental health improves.</w:t>
      </w:r>
      <w:r w:rsidRPr="00C71BD5">
        <w:rPr>
          <w:rFonts w:ascii="Source Sans Pro" w:hAnsi="Source Sans Pro" w:cstheme="minorHAnsi"/>
          <w:spacing w:val="-1"/>
        </w:rPr>
        <w:t xml:space="preserve"> </w:t>
      </w:r>
      <w:r w:rsidRPr="00C71BD5">
        <w:rPr>
          <w:rFonts w:ascii="Source Sans Pro" w:hAnsi="Source Sans Pro" w:cstheme="minorHAnsi"/>
        </w:rPr>
        <w:t>This is not the case – mental</w:t>
      </w:r>
      <w:r w:rsidRPr="00C71BD5">
        <w:rPr>
          <w:rFonts w:ascii="Source Sans Pro" w:hAnsi="Source Sans Pro" w:cstheme="minorHAnsi"/>
          <w:spacing w:val="-1"/>
        </w:rPr>
        <w:t xml:space="preserve"> </w:t>
      </w:r>
      <w:r w:rsidRPr="00C71BD5">
        <w:rPr>
          <w:rFonts w:ascii="Source Sans Pro" w:hAnsi="Source Sans Pro" w:cstheme="minorHAnsi"/>
        </w:rPr>
        <w:t>health fluctuates.</w:t>
      </w:r>
      <w:r w:rsidRPr="00C71BD5">
        <w:rPr>
          <w:rFonts w:ascii="Source Sans Pro" w:hAnsi="Source Sans Pro" w:cstheme="minorHAnsi"/>
          <w:spacing w:val="-1"/>
        </w:rPr>
        <w:t xml:space="preserve"> </w:t>
      </w:r>
      <w:r w:rsidRPr="00C71BD5">
        <w:rPr>
          <w:rFonts w:ascii="Source Sans Pro" w:hAnsi="Source Sans Pro" w:cstheme="minorHAnsi"/>
        </w:rPr>
        <w:t>Even</w:t>
      </w:r>
      <w:r w:rsidRPr="00C71BD5">
        <w:rPr>
          <w:rFonts w:ascii="Source Sans Pro" w:hAnsi="Source Sans Pro" w:cstheme="minorHAnsi"/>
          <w:spacing w:val="-1"/>
        </w:rPr>
        <w:t xml:space="preserve"> </w:t>
      </w:r>
      <w:r w:rsidRPr="00C71BD5">
        <w:rPr>
          <w:rFonts w:ascii="Source Sans Pro" w:hAnsi="Source Sans Pro" w:cstheme="minorHAnsi"/>
        </w:rPr>
        <w:t>when people are doing better, it does not mean they will</w:t>
      </w:r>
      <w:r w:rsidRPr="00C71BD5">
        <w:rPr>
          <w:rFonts w:ascii="Source Sans Pro" w:hAnsi="Source Sans Pro" w:cstheme="minorHAnsi"/>
          <w:spacing w:val="-1"/>
        </w:rPr>
        <w:t xml:space="preserve"> </w:t>
      </w:r>
      <w:r w:rsidRPr="00C71BD5">
        <w:rPr>
          <w:rFonts w:ascii="Source Sans Pro" w:hAnsi="Source Sans Pro" w:cstheme="minorHAnsi"/>
        </w:rPr>
        <w:t>not struggle again. Individuals need ongoing support.</w:t>
      </w:r>
    </w:p>
    <w:p w14:paraId="06F1F44A" w14:textId="77777777" w:rsidR="00986C0B" w:rsidRPr="00C71BD5" w:rsidRDefault="00986C0B" w:rsidP="00986C0B">
      <w:pPr>
        <w:pStyle w:val="BodyText"/>
        <w:kinsoku w:val="0"/>
        <w:overflowPunct w:val="0"/>
        <w:spacing w:before="118"/>
        <w:ind w:left="63"/>
        <w:rPr>
          <w:rFonts w:ascii="Source Sans Pro" w:hAnsi="Source Sans Pro" w:cstheme="minorHAnsi"/>
          <w:i/>
          <w:iCs/>
          <w:color w:val="1F497D" w:themeColor="text2"/>
        </w:rPr>
      </w:pPr>
      <w:bookmarkStart w:id="657" w:name="School-based_support"/>
      <w:bookmarkEnd w:id="657"/>
      <w:r w:rsidRPr="00C71BD5">
        <w:rPr>
          <w:rFonts w:ascii="Source Sans Pro" w:hAnsi="Source Sans Pro" w:cstheme="minorHAnsi"/>
          <w:i/>
          <w:iCs/>
          <w:color w:val="1F497D" w:themeColor="text2"/>
        </w:rPr>
        <w:t>School-based support</w:t>
      </w:r>
    </w:p>
    <w:p w14:paraId="0B356BAA" w14:textId="77777777" w:rsidR="00986C0B" w:rsidRPr="00C71BD5" w:rsidRDefault="00986C0B">
      <w:pPr>
        <w:pStyle w:val="ListParagraph"/>
        <w:numPr>
          <w:ilvl w:val="0"/>
          <w:numId w:val="58"/>
        </w:numPr>
        <w:tabs>
          <w:tab w:val="left" w:pos="841"/>
        </w:tabs>
        <w:kinsoku w:val="0"/>
        <w:overflowPunct w:val="0"/>
        <w:autoSpaceDE w:val="0"/>
        <w:autoSpaceDN w:val="0"/>
        <w:adjustRightInd w:val="0"/>
        <w:spacing w:before="1" w:after="0" w:line="240" w:lineRule="auto"/>
        <w:ind w:left="783" w:right="196" w:hanging="360"/>
        <w:contextualSpacing w:val="0"/>
        <w:jc w:val="left"/>
        <w:rPr>
          <w:rFonts w:ascii="Source Sans Pro" w:hAnsi="Source Sans Pro" w:cstheme="minorHAnsi"/>
        </w:rPr>
      </w:pPr>
      <w:r w:rsidRPr="00C71BD5">
        <w:rPr>
          <w:rFonts w:ascii="Source Sans Pro" w:hAnsi="Source Sans Pro" w:cstheme="minorHAnsi"/>
        </w:rPr>
        <w:t>At schools,</w:t>
      </w:r>
      <w:r w:rsidRPr="00C71BD5">
        <w:rPr>
          <w:rFonts w:ascii="Source Sans Pro" w:hAnsi="Source Sans Pro" w:cstheme="minorHAnsi"/>
          <w:spacing w:val="-1"/>
        </w:rPr>
        <w:t xml:space="preserve"> </w:t>
      </w:r>
      <w:r w:rsidRPr="00C71BD5">
        <w:rPr>
          <w:rFonts w:ascii="Source Sans Pro" w:hAnsi="Source Sans Pro" w:cstheme="minorHAnsi"/>
        </w:rPr>
        <w:t>with</w:t>
      </w:r>
      <w:r w:rsidRPr="00C71BD5">
        <w:rPr>
          <w:rFonts w:ascii="Source Sans Pro" w:hAnsi="Source Sans Pro" w:cstheme="minorHAnsi"/>
          <w:spacing w:val="-2"/>
        </w:rPr>
        <w:t xml:space="preserve"> </w:t>
      </w:r>
      <w:r w:rsidRPr="00C71BD5">
        <w:rPr>
          <w:rFonts w:ascii="Source Sans Pro" w:hAnsi="Source Sans Pro" w:cstheme="minorHAnsi"/>
        </w:rPr>
        <w:t>the</w:t>
      </w:r>
      <w:r w:rsidRPr="00C71BD5">
        <w:rPr>
          <w:rFonts w:ascii="Source Sans Pro" w:hAnsi="Source Sans Pro" w:cstheme="minorHAnsi"/>
          <w:spacing w:val="-1"/>
        </w:rPr>
        <w:t xml:space="preserve"> </w:t>
      </w:r>
      <w:r w:rsidRPr="00C71BD5">
        <w:rPr>
          <w:rFonts w:ascii="Source Sans Pro" w:hAnsi="Source Sans Pro" w:cstheme="minorHAnsi"/>
        </w:rPr>
        <w:t>obvious increase</w:t>
      </w:r>
      <w:r w:rsidRPr="00C71BD5">
        <w:rPr>
          <w:rFonts w:ascii="Source Sans Pro" w:hAnsi="Source Sans Pro" w:cstheme="minorHAnsi"/>
          <w:spacing w:val="-1"/>
        </w:rPr>
        <w:t xml:space="preserve"> </w:t>
      </w:r>
      <w:r w:rsidRPr="00C71BD5">
        <w:rPr>
          <w:rFonts w:ascii="Source Sans Pro" w:hAnsi="Source Sans Pro" w:cstheme="minorHAnsi"/>
        </w:rPr>
        <w:t>in needs, it is</w:t>
      </w:r>
      <w:r w:rsidRPr="00C71BD5">
        <w:rPr>
          <w:rFonts w:ascii="Source Sans Pro" w:hAnsi="Source Sans Pro" w:cstheme="minorHAnsi"/>
          <w:spacing w:val="-1"/>
        </w:rPr>
        <w:t xml:space="preserve"> </w:t>
      </w:r>
      <w:r w:rsidRPr="00C71BD5">
        <w:rPr>
          <w:rFonts w:ascii="Source Sans Pro" w:hAnsi="Source Sans Pro" w:cstheme="minorHAnsi"/>
        </w:rPr>
        <w:t>important</w:t>
      </w:r>
      <w:r w:rsidRPr="00C71BD5">
        <w:rPr>
          <w:rFonts w:ascii="Source Sans Pro" w:hAnsi="Source Sans Pro" w:cstheme="minorHAnsi"/>
          <w:spacing w:val="-1"/>
        </w:rPr>
        <w:t xml:space="preserve"> </w:t>
      </w:r>
      <w:r w:rsidRPr="00C71BD5">
        <w:rPr>
          <w:rFonts w:ascii="Source Sans Pro" w:hAnsi="Source Sans Pro" w:cstheme="minorHAnsi"/>
        </w:rPr>
        <w:t>to recognize that</w:t>
      </w:r>
      <w:r w:rsidRPr="00C71BD5">
        <w:rPr>
          <w:rFonts w:ascii="Source Sans Pro" w:hAnsi="Source Sans Pro" w:cstheme="minorHAnsi"/>
          <w:spacing w:val="-1"/>
        </w:rPr>
        <w:t xml:space="preserve"> </w:t>
      </w:r>
      <w:r w:rsidRPr="00C71BD5">
        <w:rPr>
          <w:rFonts w:ascii="Source Sans Pro" w:hAnsi="Source Sans Pro" w:cstheme="minorHAnsi"/>
        </w:rPr>
        <w:t>teachers and staff are</w:t>
      </w:r>
      <w:r w:rsidRPr="00C71BD5">
        <w:rPr>
          <w:rFonts w:ascii="Source Sans Pro" w:hAnsi="Source Sans Pro" w:cstheme="minorHAnsi"/>
          <w:spacing w:val="-1"/>
        </w:rPr>
        <w:t xml:space="preserve"> </w:t>
      </w:r>
      <w:r w:rsidRPr="00C71BD5">
        <w:rPr>
          <w:rFonts w:ascii="Source Sans Pro" w:hAnsi="Source Sans Pro" w:cstheme="minorHAnsi"/>
        </w:rPr>
        <w:t>being put at</w:t>
      </w:r>
      <w:r w:rsidRPr="00C71BD5">
        <w:rPr>
          <w:rFonts w:ascii="Source Sans Pro" w:hAnsi="Source Sans Pro" w:cstheme="minorHAnsi"/>
          <w:spacing w:val="-1"/>
        </w:rPr>
        <w:t xml:space="preserve"> </w:t>
      </w:r>
      <w:r w:rsidRPr="00C71BD5">
        <w:rPr>
          <w:rFonts w:ascii="Source Sans Pro" w:hAnsi="Source Sans Pro" w:cstheme="minorHAnsi"/>
        </w:rPr>
        <w:t>the front</w:t>
      </w:r>
      <w:r w:rsidRPr="00C71BD5">
        <w:rPr>
          <w:rFonts w:ascii="Source Sans Pro" w:hAnsi="Source Sans Pro" w:cstheme="minorHAnsi"/>
          <w:spacing w:val="-1"/>
        </w:rPr>
        <w:t xml:space="preserve"> </w:t>
      </w:r>
      <w:r w:rsidRPr="00C71BD5">
        <w:rPr>
          <w:rFonts w:ascii="Source Sans Pro" w:hAnsi="Source Sans Pro" w:cstheme="minorHAnsi"/>
        </w:rPr>
        <w:t>of this</w:t>
      </w:r>
      <w:r w:rsidRPr="00C71BD5">
        <w:rPr>
          <w:rFonts w:ascii="Source Sans Pro" w:hAnsi="Source Sans Pro" w:cstheme="minorHAnsi"/>
          <w:spacing w:val="-1"/>
        </w:rPr>
        <w:t xml:space="preserve"> </w:t>
      </w:r>
      <w:r w:rsidRPr="00C71BD5">
        <w:rPr>
          <w:rFonts w:ascii="Source Sans Pro" w:hAnsi="Source Sans Pro" w:cstheme="minorHAnsi"/>
        </w:rPr>
        <w:t>crisis. This</w:t>
      </w:r>
      <w:r w:rsidRPr="00C71BD5">
        <w:rPr>
          <w:rFonts w:ascii="Source Sans Pro" w:hAnsi="Source Sans Pro" w:cstheme="minorHAnsi"/>
          <w:spacing w:val="-1"/>
        </w:rPr>
        <w:t xml:space="preserve"> </w:t>
      </w:r>
      <w:r w:rsidRPr="00C71BD5">
        <w:rPr>
          <w:rFonts w:ascii="Source Sans Pro" w:hAnsi="Source Sans Pro" w:cstheme="minorHAnsi"/>
        </w:rPr>
        <w:t>system is leaning on</w:t>
      </w:r>
      <w:r w:rsidRPr="00C71BD5">
        <w:rPr>
          <w:rFonts w:ascii="Source Sans Pro" w:hAnsi="Source Sans Pro" w:cstheme="minorHAnsi"/>
          <w:spacing w:val="-2"/>
        </w:rPr>
        <w:t xml:space="preserve"> </w:t>
      </w:r>
      <w:r w:rsidRPr="00C71BD5">
        <w:rPr>
          <w:rFonts w:ascii="Source Sans Pro" w:hAnsi="Source Sans Pro" w:cstheme="minorHAnsi"/>
        </w:rPr>
        <w:t>the</w:t>
      </w:r>
      <w:r w:rsidRPr="00C71BD5">
        <w:rPr>
          <w:rFonts w:ascii="Source Sans Pro" w:hAnsi="Source Sans Pro" w:cstheme="minorHAnsi"/>
          <w:spacing w:val="-1"/>
        </w:rPr>
        <w:t xml:space="preserve"> </w:t>
      </w:r>
      <w:r w:rsidRPr="00C71BD5">
        <w:rPr>
          <w:rFonts w:ascii="Source Sans Pro" w:hAnsi="Source Sans Pro" w:cstheme="minorHAnsi"/>
        </w:rPr>
        <w:t>onsite</w:t>
      </w:r>
      <w:r w:rsidRPr="00C71BD5">
        <w:rPr>
          <w:rFonts w:ascii="Source Sans Pro" w:hAnsi="Source Sans Pro" w:cstheme="minorHAnsi"/>
          <w:spacing w:val="-1"/>
        </w:rPr>
        <w:t xml:space="preserve"> </w:t>
      </w:r>
      <w:r w:rsidRPr="00C71BD5">
        <w:rPr>
          <w:rFonts w:ascii="Source Sans Pro" w:hAnsi="Source Sans Pro" w:cstheme="minorHAnsi"/>
        </w:rPr>
        <w:t>staff's ability to reach and connect</w:t>
      </w:r>
      <w:r w:rsidRPr="00C71BD5">
        <w:rPr>
          <w:rFonts w:ascii="Source Sans Pro" w:hAnsi="Source Sans Pro" w:cstheme="minorHAnsi"/>
          <w:spacing w:val="-1"/>
        </w:rPr>
        <w:t xml:space="preserve"> </w:t>
      </w:r>
      <w:r w:rsidRPr="00C71BD5">
        <w:rPr>
          <w:rFonts w:ascii="Source Sans Pro" w:hAnsi="Source Sans Pro" w:cstheme="minorHAnsi"/>
        </w:rPr>
        <w:t>but, when they are</w:t>
      </w:r>
      <w:r w:rsidRPr="00C71BD5">
        <w:rPr>
          <w:rFonts w:ascii="Source Sans Pro" w:hAnsi="Source Sans Pro" w:cstheme="minorHAnsi"/>
          <w:spacing w:val="-1"/>
        </w:rPr>
        <w:t xml:space="preserve"> </w:t>
      </w:r>
      <w:r w:rsidRPr="00C71BD5">
        <w:rPr>
          <w:rFonts w:ascii="Source Sans Pro" w:hAnsi="Source Sans Pro" w:cstheme="minorHAnsi"/>
        </w:rPr>
        <w:t>not</w:t>
      </w:r>
      <w:r w:rsidRPr="00C71BD5">
        <w:rPr>
          <w:rFonts w:ascii="Source Sans Pro" w:hAnsi="Source Sans Pro" w:cstheme="minorHAnsi"/>
          <w:spacing w:val="-1"/>
        </w:rPr>
        <w:t xml:space="preserve"> </w:t>
      </w:r>
      <w:r w:rsidRPr="00C71BD5">
        <w:rPr>
          <w:rFonts w:ascii="Source Sans Pro" w:hAnsi="Source Sans Pro" w:cstheme="minorHAnsi"/>
        </w:rPr>
        <w:t>properly educated</w:t>
      </w:r>
      <w:r w:rsidRPr="00C71BD5">
        <w:rPr>
          <w:rFonts w:ascii="Source Sans Pro" w:hAnsi="Source Sans Pro" w:cstheme="minorHAnsi"/>
          <w:spacing w:val="-2"/>
        </w:rPr>
        <w:t xml:space="preserve"> </w:t>
      </w:r>
      <w:r w:rsidRPr="00C71BD5">
        <w:rPr>
          <w:rFonts w:ascii="Source Sans Pro" w:hAnsi="Source Sans Pro" w:cstheme="minorHAnsi"/>
        </w:rPr>
        <w:t>or prepared, the</w:t>
      </w:r>
      <w:r w:rsidRPr="00C71BD5">
        <w:rPr>
          <w:rFonts w:ascii="Source Sans Pro" w:hAnsi="Source Sans Pro" w:cstheme="minorHAnsi"/>
          <w:spacing w:val="-1"/>
        </w:rPr>
        <w:t xml:space="preserve"> </w:t>
      </w:r>
      <w:r w:rsidRPr="00C71BD5">
        <w:rPr>
          <w:rFonts w:ascii="Source Sans Pro" w:hAnsi="Source Sans Pro" w:cstheme="minorHAnsi"/>
        </w:rPr>
        <w:t>youths’ ability to find support becomes</w:t>
      </w:r>
      <w:r w:rsidRPr="00C71BD5">
        <w:rPr>
          <w:rFonts w:ascii="Source Sans Pro" w:hAnsi="Source Sans Pro" w:cstheme="minorHAnsi"/>
          <w:spacing w:val="-1"/>
        </w:rPr>
        <w:t xml:space="preserve"> </w:t>
      </w:r>
      <w:r w:rsidRPr="00C71BD5">
        <w:rPr>
          <w:rFonts w:ascii="Source Sans Pro" w:hAnsi="Source Sans Pro" w:cstheme="minorHAnsi"/>
        </w:rPr>
        <w:t>limited.</w:t>
      </w:r>
    </w:p>
    <w:p w14:paraId="1B7015C1" w14:textId="77777777" w:rsidR="00986C0B" w:rsidRPr="00C71BD5" w:rsidRDefault="00986C0B">
      <w:pPr>
        <w:pStyle w:val="ListParagraph"/>
        <w:numPr>
          <w:ilvl w:val="0"/>
          <w:numId w:val="58"/>
        </w:numPr>
        <w:tabs>
          <w:tab w:val="left" w:pos="841"/>
        </w:tabs>
        <w:kinsoku w:val="0"/>
        <w:overflowPunct w:val="0"/>
        <w:autoSpaceDE w:val="0"/>
        <w:autoSpaceDN w:val="0"/>
        <w:adjustRightInd w:val="0"/>
        <w:spacing w:before="120" w:after="0" w:line="240" w:lineRule="auto"/>
        <w:ind w:left="783" w:right="173"/>
        <w:contextualSpacing w:val="0"/>
        <w:rPr>
          <w:rFonts w:ascii="Source Sans Pro" w:hAnsi="Source Sans Pro" w:cstheme="minorHAnsi"/>
        </w:rPr>
      </w:pPr>
      <w:r w:rsidRPr="00C71BD5">
        <w:rPr>
          <w:rFonts w:ascii="Source Sans Pro" w:hAnsi="Source Sans Pro" w:cstheme="minorHAnsi"/>
        </w:rPr>
        <w:t>It is important not only to provide education for youth, but also for adults. Teachers need to be informed and educated in mental health so they can respond in a much more positive way. This is important.</w:t>
      </w:r>
    </w:p>
    <w:p w14:paraId="30F4E7DC" w14:textId="77777777" w:rsidR="00986C0B" w:rsidRPr="00C71BD5" w:rsidRDefault="00986C0B">
      <w:pPr>
        <w:pStyle w:val="ListParagraph"/>
        <w:numPr>
          <w:ilvl w:val="0"/>
          <w:numId w:val="58"/>
        </w:numPr>
        <w:tabs>
          <w:tab w:val="left" w:pos="821"/>
        </w:tabs>
        <w:kinsoku w:val="0"/>
        <w:overflowPunct w:val="0"/>
        <w:autoSpaceDE w:val="0"/>
        <w:autoSpaceDN w:val="0"/>
        <w:adjustRightInd w:val="0"/>
        <w:spacing w:before="1" w:after="0" w:line="240" w:lineRule="auto"/>
        <w:ind w:left="765" w:right="558"/>
        <w:contextualSpacing w:val="0"/>
        <w:jc w:val="left"/>
        <w:rPr>
          <w:rFonts w:ascii="Source Sans Pro" w:hAnsi="Source Sans Pro" w:cstheme="minorHAnsi"/>
        </w:rPr>
      </w:pPr>
      <w:r w:rsidRPr="00C71BD5">
        <w:rPr>
          <w:rFonts w:ascii="Source Sans Pro" w:hAnsi="Source Sans Pro" w:cstheme="minorHAnsi"/>
        </w:rPr>
        <w:t>Many individuals struggle to even recognize that they need help. This is why education is so valuable and crucial. Education is the pathway to empathy and change.</w:t>
      </w:r>
    </w:p>
    <w:p w14:paraId="3E6FBF29" w14:textId="77777777" w:rsidR="00986C0B" w:rsidRPr="00C71BD5" w:rsidRDefault="00986C0B">
      <w:pPr>
        <w:pStyle w:val="ListParagraph"/>
        <w:numPr>
          <w:ilvl w:val="0"/>
          <w:numId w:val="58"/>
        </w:numPr>
        <w:tabs>
          <w:tab w:val="left" w:pos="821"/>
        </w:tabs>
        <w:kinsoku w:val="0"/>
        <w:overflowPunct w:val="0"/>
        <w:autoSpaceDE w:val="0"/>
        <w:autoSpaceDN w:val="0"/>
        <w:adjustRightInd w:val="0"/>
        <w:spacing w:before="120" w:after="0" w:line="240" w:lineRule="auto"/>
        <w:ind w:left="820" w:hanging="416"/>
        <w:contextualSpacing w:val="0"/>
        <w:jc w:val="left"/>
        <w:rPr>
          <w:rFonts w:ascii="Source Sans Pro" w:hAnsi="Source Sans Pro" w:cstheme="minorHAnsi"/>
        </w:rPr>
      </w:pPr>
      <w:r w:rsidRPr="00C71BD5">
        <w:rPr>
          <w:rFonts w:ascii="Source Sans Pro" w:hAnsi="Source Sans Pro" w:cstheme="minorHAnsi"/>
        </w:rPr>
        <w:t>School wellness centers that are free and confidential for students are a great resource.</w:t>
      </w:r>
    </w:p>
    <w:p w14:paraId="6005525F" w14:textId="77777777" w:rsidR="00986C0B" w:rsidRPr="00C71BD5" w:rsidRDefault="00986C0B">
      <w:pPr>
        <w:pStyle w:val="ListParagraph"/>
        <w:numPr>
          <w:ilvl w:val="0"/>
          <w:numId w:val="58"/>
        </w:numPr>
        <w:tabs>
          <w:tab w:val="left" w:pos="821"/>
        </w:tabs>
        <w:kinsoku w:val="0"/>
        <w:overflowPunct w:val="0"/>
        <w:autoSpaceDE w:val="0"/>
        <w:autoSpaceDN w:val="0"/>
        <w:adjustRightInd w:val="0"/>
        <w:spacing w:before="118" w:after="0" w:line="240" w:lineRule="auto"/>
        <w:ind w:left="765" w:right="106"/>
        <w:contextualSpacing w:val="0"/>
        <w:jc w:val="left"/>
        <w:rPr>
          <w:rFonts w:ascii="Source Sans Pro" w:hAnsi="Source Sans Pro" w:cstheme="minorHAnsi"/>
        </w:rPr>
      </w:pPr>
      <w:r w:rsidRPr="00C71BD5">
        <w:rPr>
          <w:rFonts w:ascii="Source Sans Pro" w:hAnsi="Source Sans Pro" w:cstheme="minorHAnsi"/>
        </w:rPr>
        <w:t>Need for immediate response to mental health crises at schools.</w:t>
      </w:r>
      <w:r w:rsidRPr="00C71BD5">
        <w:rPr>
          <w:rFonts w:ascii="Source Sans Pro" w:hAnsi="Source Sans Pro" w:cstheme="minorHAnsi"/>
          <w:spacing w:val="-1"/>
        </w:rPr>
        <w:t xml:space="preserve"> </w:t>
      </w:r>
      <w:r w:rsidRPr="00C71BD5">
        <w:rPr>
          <w:rFonts w:ascii="Source Sans Pro" w:hAnsi="Source Sans Pro" w:cstheme="minorHAnsi"/>
        </w:rPr>
        <w:t>Employing psychiatrists and assigning them to specific school</w:t>
      </w:r>
      <w:r w:rsidRPr="00C71BD5">
        <w:rPr>
          <w:rFonts w:ascii="Source Sans Pro" w:hAnsi="Source Sans Pro" w:cstheme="minorHAnsi"/>
          <w:spacing w:val="-1"/>
        </w:rPr>
        <w:t xml:space="preserve"> </w:t>
      </w:r>
      <w:r w:rsidRPr="00C71BD5">
        <w:rPr>
          <w:rFonts w:ascii="Source Sans Pro" w:hAnsi="Source Sans Pro" w:cstheme="minorHAnsi"/>
        </w:rPr>
        <w:t>districts or schools would speed up</w:t>
      </w:r>
      <w:r w:rsidRPr="00C71BD5">
        <w:rPr>
          <w:rFonts w:ascii="Source Sans Pro" w:hAnsi="Source Sans Pro" w:cstheme="minorHAnsi"/>
          <w:spacing w:val="-1"/>
        </w:rPr>
        <w:t xml:space="preserve"> </w:t>
      </w:r>
      <w:r w:rsidRPr="00C71BD5">
        <w:rPr>
          <w:rFonts w:ascii="Source Sans Pro" w:hAnsi="Source Sans Pro" w:cstheme="minorHAnsi"/>
        </w:rPr>
        <w:t>this process.</w:t>
      </w:r>
      <w:r w:rsidRPr="00C71BD5">
        <w:rPr>
          <w:rFonts w:ascii="Source Sans Pro" w:hAnsi="Source Sans Pro" w:cstheme="minorHAnsi"/>
          <w:spacing w:val="-1"/>
        </w:rPr>
        <w:t xml:space="preserve"> </w:t>
      </w:r>
      <w:r w:rsidRPr="00C71BD5">
        <w:rPr>
          <w:rFonts w:ascii="Source Sans Pro" w:hAnsi="Source Sans Pro" w:cstheme="minorHAnsi"/>
        </w:rPr>
        <w:t>Hour or longer wait times have been experienced for county psychiatrists to respond to a mental health crisis on school</w:t>
      </w:r>
      <w:r w:rsidRPr="00C71BD5">
        <w:rPr>
          <w:rFonts w:ascii="Source Sans Pro" w:hAnsi="Source Sans Pro" w:cstheme="minorHAnsi"/>
          <w:spacing w:val="-1"/>
        </w:rPr>
        <w:t xml:space="preserve"> </w:t>
      </w:r>
      <w:r w:rsidRPr="00C71BD5">
        <w:rPr>
          <w:rFonts w:ascii="Source Sans Pro" w:hAnsi="Source Sans Pro" w:cstheme="minorHAnsi"/>
        </w:rPr>
        <w:t>campuses.</w:t>
      </w:r>
    </w:p>
    <w:p w14:paraId="4735F57B" w14:textId="77777777" w:rsidR="00986C0B" w:rsidRPr="00C71BD5" w:rsidRDefault="00986C0B" w:rsidP="00986C0B">
      <w:pPr>
        <w:pStyle w:val="BodyText"/>
        <w:kinsoku w:val="0"/>
        <w:overflowPunct w:val="0"/>
        <w:spacing w:before="121"/>
        <w:ind w:left="45"/>
        <w:rPr>
          <w:rFonts w:ascii="Source Sans Pro" w:hAnsi="Source Sans Pro" w:cstheme="minorHAnsi"/>
          <w:i/>
          <w:iCs/>
          <w:color w:val="1F497D" w:themeColor="text2"/>
        </w:rPr>
      </w:pPr>
      <w:bookmarkStart w:id="658" w:name="Traditional_health_care_settings_and_oth"/>
      <w:bookmarkEnd w:id="658"/>
      <w:r w:rsidRPr="00C71BD5">
        <w:rPr>
          <w:rFonts w:ascii="Source Sans Pro" w:hAnsi="Source Sans Pro" w:cstheme="minorHAnsi"/>
          <w:i/>
          <w:iCs/>
          <w:color w:val="1F497D" w:themeColor="text2"/>
        </w:rPr>
        <w:t>Traditional health care settings and other clinical-type mental health services</w:t>
      </w:r>
    </w:p>
    <w:p w14:paraId="7C1749E5" w14:textId="77777777" w:rsidR="00986C0B" w:rsidRPr="00C71BD5" w:rsidRDefault="00986C0B">
      <w:pPr>
        <w:pStyle w:val="ListParagraph"/>
        <w:numPr>
          <w:ilvl w:val="0"/>
          <w:numId w:val="58"/>
        </w:numPr>
        <w:tabs>
          <w:tab w:val="left" w:pos="821"/>
        </w:tabs>
        <w:kinsoku w:val="0"/>
        <w:overflowPunct w:val="0"/>
        <w:autoSpaceDE w:val="0"/>
        <w:autoSpaceDN w:val="0"/>
        <w:adjustRightInd w:val="0"/>
        <w:spacing w:before="1" w:after="0" w:line="240" w:lineRule="auto"/>
        <w:ind w:left="765" w:right="729"/>
        <w:contextualSpacing w:val="0"/>
        <w:jc w:val="left"/>
        <w:rPr>
          <w:rFonts w:ascii="Source Sans Pro" w:hAnsi="Source Sans Pro" w:cstheme="minorHAnsi"/>
        </w:rPr>
      </w:pPr>
      <w:r w:rsidRPr="00C71BD5">
        <w:rPr>
          <w:rFonts w:ascii="Source Sans Pro" w:hAnsi="Source Sans Pro" w:cstheme="minorHAnsi"/>
        </w:rPr>
        <w:t>The location in terms of resources is important. Resources are tend to only be available in middle to higher income communities.</w:t>
      </w:r>
    </w:p>
    <w:p w14:paraId="247ACAB5" w14:textId="77777777" w:rsidR="00986C0B" w:rsidRPr="00C71BD5" w:rsidRDefault="00986C0B">
      <w:pPr>
        <w:pStyle w:val="ListParagraph"/>
        <w:numPr>
          <w:ilvl w:val="0"/>
          <w:numId w:val="58"/>
        </w:numPr>
        <w:tabs>
          <w:tab w:val="left" w:pos="821"/>
        </w:tabs>
        <w:kinsoku w:val="0"/>
        <w:overflowPunct w:val="0"/>
        <w:autoSpaceDE w:val="0"/>
        <w:autoSpaceDN w:val="0"/>
        <w:adjustRightInd w:val="0"/>
        <w:spacing w:before="118" w:after="0" w:line="240" w:lineRule="auto"/>
        <w:ind w:left="764" w:right="105" w:hanging="360"/>
        <w:contextualSpacing w:val="0"/>
        <w:jc w:val="left"/>
        <w:rPr>
          <w:rFonts w:ascii="Source Sans Pro" w:hAnsi="Source Sans Pro" w:cstheme="minorHAnsi"/>
        </w:rPr>
      </w:pPr>
      <w:r w:rsidRPr="00C71BD5">
        <w:rPr>
          <w:rFonts w:ascii="Source Sans Pro" w:hAnsi="Source Sans Pro" w:cstheme="minorHAnsi"/>
        </w:rPr>
        <w:t>A TAY individual rated</w:t>
      </w:r>
      <w:r w:rsidRPr="00C71BD5">
        <w:rPr>
          <w:rFonts w:ascii="Source Sans Pro" w:hAnsi="Source Sans Pro" w:cstheme="minorHAnsi"/>
          <w:spacing w:val="-1"/>
        </w:rPr>
        <w:t xml:space="preserve"> </w:t>
      </w:r>
      <w:r w:rsidRPr="00C71BD5">
        <w:rPr>
          <w:rFonts w:ascii="Source Sans Pro" w:hAnsi="Source Sans Pro" w:cstheme="minorHAnsi"/>
        </w:rPr>
        <w:t>the traditional health</w:t>
      </w:r>
      <w:r w:rsidRPr="00C71BD5">
        <w:rPr>
          <w:rFonts w:ascii="Source Sans Pro" w:hAnsi="Source Sans Pro" w:cstheme="minorHAnsi"/>
          <w:spacing w:val="-1"/>
        </w:rPr>
        <w:t xml:space="preserve"> </w:t>
      </w:r>
      <w:r w:rsidRPr="00C71BD5">
        <w:rPr>
          <w:rFonts w:ascii="Source Sans Pro" w:hAnsi="Source Sans Pro" w:cstheme="minorHAnsi"/>
        </w:rPr>
        <w:t>care</w:t>
      </w:r>
      <w:r w:rsidRPr="00C71BD5">
        <w:rPr>
          <w:rFonts w:ascii="Source Sans Pro" w:hAnsi="Source Sans Pro" w:cstheme="minorHAnsi"/>
          <w:spacing w:val="-2"/>
        </w:rPr>
        <w:t xml:space="preserve"> </w:t>
      </w:r>
      <w:r w:rsidRPr="00C71BD5">
        <w:rPr>
          <w:rFonts w:ascii="Source Sans Pro" w:hAnsi="Source Sans Pro" w:cstheme="minorHAnsi"/>
        </w:rPr>
        <w:t>systems as</w:t>
      </w:r>
      <w:r w:rsidRPr="00C71BD5">
        <w:rPr>
          <w:rFonts w:ascii="Source Sans Pro" w:hAnsi="Source Sans Pro" w:cstheme="minorHAnsi"/>
          <w:spacing w:val="-2"/>
        </w:rPr>
        <w:t xml:space="preserve"> </w:t>
      </w:r>
      <w:r w:rsidRPr="00C71BD5">
        <w:rPr>
          <w:rFonts w:ascii="Source Sans Pro" w:hAnsi="Source Sans Pro" w:cstheme="minorHAnsi"/>
        </w:rPr>
        <w:t>unfavorable,</w:t>
      </w:r>
      <w:r w:rsidRPr="00C71BD5">
        <w:rPr>
          <w:rFonts w:ascii="Source Sans Pro" w:hAnsi="Source Sans Pro" w:cstheme="minorHAnsi"/>
          <w:spacing w:val="-2"/>
        </w:rPr>
        <w:t xml:space="preserve"> </w:t>
      </w:r>
      <w:r w:rsidRPr="00C71BD5">
        <w:rPr>
          <w:rFonts w:ascii="Source Sans Pro" w:hAnsi="Source Sans Pro" w:cstheme="minorHAnsi"/>
        </w:rPr>
        <w:t>citing their experience with</w:t>
      </w:r>
      <w:r w:rsidRPr="00C71BD5">
        <w:rPr>
          <w:rFonts w:ascii="Source Sans Pro" w:hAnsi="Source Sans Pro" w:cstheme="minorHAnsi"/>
          <w:spacing w:val="-3"/>
        </w:rPr>
        <w:t xml:space="preserve"> </w:t>
      </w:r>
      <w:r w:rsidRPr="00C71BD5">
        <w:rPr>
          <w:rFonts w:ascii="Source Sans Pro" w:hAnsi="Source Sans Pro" w:cstheme="minorHAnsi"/>
        </w:rPr>
        <w:t>mental health</w:t>
      </w:r>
      <w:r w:rsidRPr="00C71BD5">
        <w:rPr>
          <w:rFonts w:ascii="Source Sans Pro" w:hAnsi="Source Sans Pro" w:cstheme="minorHAnsi"/>
          <w:spacing w:val="-1"/>
        </w:rPr>
        <w:t xml:space="preserve"> </w:t>
      </w:r>
      <w:r w:rsidRPr="00C71BD5">
        <w:rPr>
          <w:rFonts w:ascii="Source Sans Pro" w:hAnsi="Source Sans Pro" w:cstheme="minorHAnsi"/>
        </w:rPr>
        <w:t>hospitals, witnessing</w:t>
      </w:r>
      <w:r w:rsidRPr="00C71BD5">
        <w:rPr>
          <w:rFonts w:ascii="Source Sans Pro" w:hAnsi="Source Sans Pro" w:cstheme="minorHAnsi"/>
          <w:spacing w:val="-1"/>
        </w:rPr>
        <w:t xml:space="preserve"> </w:t>
      </w:r>
      <w:r w:rsidRPr="00C71BD5">
        <w:rPr>
          <w:rFonts w:ascii="Source Sans Pro" w:hAnsi="Source Sans Pro" w:cstheme="minorHAnsi"/>
        </w:rPr>
        <w:t>other</w:t>
      </w:r>
      <w:r w:rsidRPr="00C71BD5">
        <w:rPr>
          <w:rFonts w:ascii="Source Sans Pro" w:hAnsi="Source Sans Pro" w:cstheme="minorHAnsi"/>
          <w:spacing w:val="-2"/>
        </w:rPr>
        <w:t xml:space="preserve"> </w:t>
      </w:r>
      <w:r w:rsidRPr="00C71BD5">
        <w:rPr>
          <w:rFonts w:ascii="Source Sans Pro" w:hAnsi="Source Sans Pro" w:cstheme="minorHAnsi"/>
        </w:rPr>
        <w:t>youth</w:t>
      </w:r>
      <w:r w:rsidRPr="00C71BD5">
        <w:rPr>
          <w:rFonts w:ascii="Source Sans Pro" w:hAnsi="Source Sans Pro" w:cstheme="minorHAnsi"/>
          <w:spacing w:val="-6"/>
        </w:rPr>
        <w:t xml:space="preserve"> </w:t>
      </w:r>
      <w:r w:rsidRPr="00C71BD5">
        <w:rPr>
          <w:rFonts w:ascii="Source Sans Pro" w:hAnsi="Source Sans Pro" w:cstheme="minorHAnsi"/>
        </w:rPr>
        <w:t>who</w:t>
      </w:r>
      <w:r w:rsidRPr="00C71BD5">
        <w:rPr>
          <w:rFonts w:ascii="Source Sans Pro" w:hAnsi="Source Sans Pro" w:cstheme="minorHAnsi"/>
          <w:spacing w:val="-1"/>
        </w:rPr>
        <w:t xml:space="preserve"> </w:t>
      </w:r>
      <w:r w:rsidRPr="00C71BD5">
        <w:rPr>
          <w:rFonts w:ascii="Source Sans Pro" w:hAnsi="Source Sans Pro" w:cstheme="minorHAnsi"/>
        </w:rPr>
        <w:t>would</w:t>
      </w:r>
      <w:r w:rsidRPr="00C71BD5">
        <w:rPr>
          <w:rFonts w:ascii="Source Sans Pro" w:hAnsi="Source Sans Pro" w:cstheme="minorHAnsi"/>
          <w:spacing w:val="-1"/>
        </w:rPr>
        <w:t xml:space="preserve"> </w:t>
      </w:r>
      <w:r w:rsidRPr="00C71BD5">
        <w:rPr>
          <w:rFonts w:ascii="Source Sans Pro" w:hAnsi="Source Sans Pro" w:cstheme="minorHAnsi"/>
        </w:rPr>
        <w:t>be</w:t>
      </w:r>
      <w:r w:rsidRPr="00C71BD5">
        <w:rPr>
          <w:rFonts w:ascii="Source Sans Pro" w:hAnsi="Source Sans Pro" w:cstheme="minorHAnsi"/>
          <w:spacing w:val="-2"/>
        </w:rPr>
        <w:t xml:space="preserve"> </w:t>
      </w:r>
      <w:r w:rsidRPr="00C71BD5">
        <w:rPr>
          <w:rFonts w:ascii="Source Sans Pro" w:hAnsi="Source Sans Pro" w:cstheme="minorHAnsi"/>
        </w:rPr>
        <w:t>in-patients</w:t>
      </w:r>
      <w:r w:rsidRPr="00C71BD5">
        <w:rPr>
          <w:rFonts w:ascii="Source Sans Pro" w:hAnsi="Source Sans Pro" w:cstheme="minorHAnsi"/>
          <w:spacing w:val="-3"/>
        </w:rPr>
        <w:t xml:space="preserve"> </w:t>
      </w:r>
      <w:r w:rsidRPr="00C71BD5">
        <w:rPr>
          <w:rFonts w:ascii="Source Sans Pro" w:hAnsi="Source Sans Pro" w:cstheme="minorHAnsi"/>
        </w:rPr>
        <w:t>for</w:t>
      </w:r>
      <w:r w:rsidRPr="00C71BD5">
        <w:rPr>
          <w:rFonts w:ascii="Source Sans Pro" w:hAnsi="Source Sans Pro" w:cstheme="minorHAnsi"/>
          <w:spacing w:val="-2"/>
        </w:rPr>
        <w:t xml:space="preserve"> </w:t>
      </w:r>
      <w:r w:rsidRPr="00C71BD5">
        <w:rPr>
          <w:rFonts w:ascii="Source Sans Pro" w:hAnsi="Source Sans Pro" w:cstheme="minorHAnsi"/>
        </w:rPr>
        <w:t>months. The speaker</w:t>
      </w:r>
      <w:r w:rsidRPr="00C71BD5">
        <w:rPr>
          <w:rFonts w:ascii="Source Sans Pro" w:hAnsi="Source Sans Pro" w:cstheme="minorHAnsi"/>
          <w:spacing w:val="-2"/>
        </w:rPr>
        <w:t xml:space="preserve"> </w:t>
      </w:r>
      <w:r w:rsidRPr="00C71BD5">
        <w:rPr>
          <w:rFonts w:ascii="Source Sans Pro" w:hAnsi="Source Sans Pro" w:cstheme="minorHAnsi"/>
        </w:rPr>
        <w:t>stated</w:t>
      </w:r>
      <w:r w:rsidRPr="00C71BD5">
        <w:rPr>
          <w:rFonts w:ascii="Source Sans Pro" w:hAnsi="Source Sans Pro" w:cstheme="minorHAnsi"/>
          <w:spacing w:val="-1"/>
        </w:rPr>
        <w:t xml:space="preserve"> </w:t>
      </w:r>
      <w:r w:rsidRPr="00C71BD5">
        <w:rPr>
          <w:rFonts w:ascii="Source Sans Pro" w:hAnsi="Source Sans Pro" w:cstheme="minorHAnsi"/>
        </w:rPr>
        <w:t>they saw people at</w:t>
      </w:r>
      <w:r w:rsidRPr="00C71BD5">
        <w:rPr>
          <w:rFonts w:ascii="Source Sans Pro" w:hAnsi="Source Sans Pro" w:cstheme="minorHAnsi"/>
          <w:spacing w:val="-2"/>
        </w:rPr>
        <w:t xml:space="preserve"> </w:t>
      </w:r>
      <w:r w:rsidRPr="00C71BD5">
        <w:rPr>
          <w:rFonts w:ascii="Source Sans Pro" w:hAnsi="Source Sans Pro" w:cstheme="minorHAnsi"/>
        </w:rPr>
        <w:t>their</w:t>
      </w:r>
      <w:r w:rsidRPr="00C71BD5">
        <w:rPr>
          <w:rFonts w:ascii="Source Sans Pro" w:hAnsi="Source Sans Pro" w:cstheme="minorHAnsi"/>
          <w:spacing w:val="-2"/>
        </w:rPr>
        <w:t xml:space="preserve"> </w:t>
      </w:r>
      <w:r w:rsidRPr="00C71BD5">
        <w:rPr>
          <w:rFonts w:ascii="Source Sans Pro" w:hAnsi="Source Sans Pro" w:cstheme="minorHAnsi"/>
        </w:rPr>
        <w:t>worst</w:t>
      </w:r>
      <w:r w:rsidRPr="00C71BD5">
        <w:rPr>
          <w:rFonts w:ascii="Source Sans Pro" w:hAnsi="Source Sans Pro" w:cstheme="minorHAnsi"/>
          <w:spacing w:val="-2"/>
        </w:rPr>
        <w:t xml:space="preserve"> </w:t>
      </w:r>
      <w:r w:rsidRPr="00C71BD5">
        <w:rPr>
          <w:rFonts w:ascii="Source Sans Pro" w:hAnsi="Source Sans Pro" w:cstheme="minorHAnsi"/>
        </w:rPr>
        <w:t>and</w:t>
      </w:r>
      <w:r w:rsidRPr="00C71BD5">
        <w:rPr>
          <w:rFonts w:ascii="Source Sans Pro" w:hAnsi="Source Sans Pro" w:cstheme="minorHAnsi"/>
          <w:spacing w:val="-1"/>
        </w:rPr>
        <w:t xml:space="preserve"> </w:t>
      </w:r>
      <w:r w:rsidRPr="00C71BD5">
        <w:rPr>
          <w:rFonts w:ascii="Source Sans Pro" w:hAnsi="Source Sans Pro" w:cstheme="minorHAnsi"/>
        </w:rPr>
        <w:t>other people</w:t>
      </w:r>
      <w:r w:rsidRPr="00C71BD5">
        <w:rPr>
          <w:rFonts w:ascii="Source Sans Pro" w:hAnsi="Source Sans Pro" w:cstheme="minorHAnsi"/>
          <w:spacing w:val="-2"/>
        </w:rPr>
        <w:t xml:space="preserve"> </w:t>
      </w:r>
      <w:r w:rsidRPr="00C71BD5">
        <w:rPr>
          <w:rFonts w:ascii="Source Sans Pro" w:hAnsi="Source Sans Pro" w:cstheme="minorHAnsi"/>
        </w:rPr>
        <w:t>who</w:t>
      </w:r>
      <w:r w:rsidRPr="00C71BD5">
        <w:rPr>
          <w:rFonts w:ascii="Source Sans Pro" w:hAnsi="Source Sans Pro" w:cstheme="minorHAnsi"/>
          <w:spacing w:val="-1"/>
        </w:rPr>
        <w:t xml:space="preserve"> </w:t>
      </w:r>
      <w:r w:rsidRPr="00C71BD5">
        <w:rPr>
          <w:rFonts w:ascii="Source Sans Pro" w:hAnsi="Source Sans Pro" w:cstheme="minorHAnsi"/>
        </w:rPr>
        <w:t>were able</w:t>
      </w:r>
      <w:r w:rsidRPr="00C71BD5">
        <w:rPr>
          <w:rFonts w:ascii="Source Sans Pro" w:hAnsi="Source Sans Pro" w:cstheme="minorHAnsi"/>
          <w:spacing w:val="-2"/>
        </w:rPr>
        <w:t xml:space="preserve"> </w:t>
      </w:r>
      <w:r w:rsidRPr="00C71BD5">
        <w:rPr>
          <w:rFonts w:ascii="Source Sans Pro" w:hAnsi="Source Sans Pro" w:cstheme="minorHAnsi"/>
        </w:rPr>
        <w:t>to go</w:t>
      </w:r>
      <w:r w:rsidRPr="00C71BD5">
        <w:rPr>
          <w:rFonts w:ascii="Source Sans Pro" w:hAnsi="Source Sans Pro" w:cstheme="minorHAnsi"/>
          <w:spacing w:val="-1"/>
        </w:rPr>
        <w:t xml:space="preserve"> </w:t>
      </w:r>
      <w:r w:rsidRPr="00C71BD5">
        <w:rPr>
          <w:rFonts w:ascii="Source Sans Pro" w:hAnsi="Source Sans Pro" w:cstheme="minorHAnsi"/>
        </w:rPr>
        <w:t>home. Being</w:t>
      </w:r>
      <w:r w:rsidRPr="00C71BD5">
        <w:rPr>
          <w:rFonts w:ascii="Source Sans Pro" w:hAnsi="Source Sans Pro" w:cstheme="minorHAnsi"/>
          <w:spacing w:val="-1"/>
        </w:rPr>
        <w:t xml:space="preserve"> </w:t>
      </w:r>
      <w:r w:rsidRPr="00C71BD5">
        <w:rPr>
          <w:rFonts w:ascii="Source Sans Pro" w:hAnsi="Source Sans Pro" w:cstheme="minorHAnsi"/>
        </w:rPr>
        <w:t>in</w:t>
      </w:r>
      <w:r w:rsidRPr="00C71BD5">
        <w:rPr>
          <w:rFonts w:ascii="Source Sans Pro" w:hAnsi="Source Sans Pro" w:cstheme="minorHAnsi"/>
          <w:spacing w:val="-1"/>
        </w:rPr>
        <w:t xml:space="preserve"> </w:t>
      </w:r>
      <w:r w:rsidRPr="00C71BD5">
        <w:rPr>
          <w:rFonts w:ascii="Source Sans Pro" w:hAnsi="Source Sans Pro" w:cstheme="minorHAnsi"/>
        </w:rPr>
        <w:t>that</w:t>
      </w:r>
      <w:r w:rsidRPr="00C71BD5">
        <w:rPr>
          <w:rFonts w:ascii="Source Sans Pro" w:hAnsi="Source Sans Pro" w:cstheme="minorHAnsi"/>
          <w:spacing w:val="-2"/>
        </w:rPr>
        <w:t xml:space="preserve"> </w:t>
      </w:r>
      <w:r w:rsidRPr="00C71BD5">
        <w:rPr>
          <w:rFonts w:ascii="Source Sans Pro" w:hAnsi="Source Sans Pro" w:cstheme="minorHAnsi"/>
        </w:rPr>
        <w:t>experience and</w:t>
      </w:r>
      <w:r w:rsidRPr="00C71BD5">
        <w:rPr>
          <w:rFonts w:ascii="Source Sans Pro" w:hAnsi="Source Sans Pro" w:cstheme="minorHAnsi"/>
          <w:spacing w:val="-1"/>
        </w:rPr>
        <w:t xml:space="preserve"> </w:t>
      </w:r>
      <w:r w:rsidRPr="00C71BD5">
        <w:rPr>
          <w:rFonts w:ascii="Source Sans Pro" w:hAnsi="Source Sans Pro" w:cstheme="minorHAnsi"/>
        </w:rPr>
        <w:t>witnessing</w:t>
      </w:r>
      <w:r w:rsidRPr="00C71BD5">
        <w:rPr>
          <w:rFonts w:ascii="Source Sans Pro" w:hAnsi="Source Sans Pro" w:cstheme="minorHAnsi"/>
          <w:spacing w:val="-3"/>
        </w:rPr>
        <w:t xml:space="preserve"> </w:t>
      </w:r>
      <w:r w:rsidRPr="00C71BD5">
        <w:rPr>
          <w:rFonts w:ascii="Source Sans Pro" w:hAnsi="Source Sans Pro" w:cstheme="minorHAnsi"/>
        </w:rPr>
        <w:t>those individuals going</w:t>
      </w:r>
      <w:r w:rsidRPr="00C71BD5">
        <w:rPr>
          <w:rFonts w:ascii="Source Sans Pro" w:hAnsi="Source Sans Pro" w:cstheme="minorHAnsi"/>
          <w:spacing w:val="-1"/>
        </w:rPr>
        <w:t xml:space="preserve"> </w:t>
      </w:r>
      <w:r w:rsidRPr="00C71BD5">
        <w:rPr>
          <w:rFonts w:ascii="Source Sans Pro" w:hAnsi="Source Sans Pro" w:cstheme="minorHAnsi"/>
        </w:rPr>
        <w:t>through</w:t>
      </w:r>
      <w:r w:rsidRPr="00C71BD5">
        <w:rPr>
          <w:rFonts w:ascii="Source Sans Pro" w:hAnsi="Source Sans Pro" w:cstheme="minorHAnsi"/>
          <w:spacing w:val="-1"/>
        </w:rPr>
        <w:t xml:space="preserve"> </w:t>
      </w:r>
      <w:r w:rsidRPr="00C71BD5">
        <w:rPr>
          <w:rFonts w:ascii="Source Sans Pro" w:hAnsi="Source Sans Pro" w:cstheme="minorHAnsi"/>
        </w:rPr>
        <w:t>those experiences, knowing</w:t>
      </w:r>
      <w:r w:rsidRPr="00C71BD5">
        <w:rPr>
          <w:rFonts w:ascii="Source Sans Pro" w:hAnsi="Source Sans Pro" w:cstheme="minorHAnsi"/>
          <w:spacing w:val="-1"/>
        </w:rPr>
        <w:t xml:space="preserve"> </w:t>
      </w:r>
      <w:r w:rsidRPr="00C71BD5">
        <w:rPr>
          <w:rFonts w:ascii="Source Sans Pro" w:hAnsi="Source Sans Pro" w:cstheme="minorHAnsi"/>
        </w:rPr>
        <w:t>that there is</w:t>
      </w:r>
      <w:r w:rsidRPr="00C71BD5">
        <w:rPr>
          <w:rFonts w:ascii="Source Sans Pro" w:hAnsi="Source Sans Pro" w:cstheme="minorHAnsi"/>
          <w:spacing w:val="-2"/>
        </w:rPr>
        <w:t xml:space="preserve"> </w:t>
      </w:r>
      <w:r w:rsidRPr="00C71BD5">
        <w:rPr>
          <w:rFonts w:ascii="Source Sans Pro" w:hAnsi="Source Sans Pro" w:cstheme="minorHAnsi"/>
        </w:rPr>
        <w:t>still</w:t>
      </w:r>
      <w:r w:rsidRPr="00C71BD5">
        <w:rPr>
          <w:rFonts w:ascii="Source Sans Pro" w:hAnsi="Source Sans Pro" w:cstheme="minorHAnsi"/>
          <w:spacing w:val="-2"/>
        </w:rPr>
        <w:t xml:space="preserve"> </w:t>
      </w:r>
      <w:r w:rsidRPr="00C71BD5">
        <w:rPr>
          <w:rFonts w:ascii="Source Sans Pro" w:hAnsi="Source Sans Pro" w:cstheme="minorHAnsi"/>
        </w:rPr>
        <w:t>much</w:t>
      </w:r>
      <w:r w:rsidRPr="00C71BD5">
        <w:rPr>
          <w:rFonts w:ascii="Source Sans Pro" w:hAnsi="Source Sans Pro" w:cstheme="minorHAnsi"/>
          <w:spacing w:val="-1"/>
        </w:rPr>
        <w:t xml:space="preserve"> </w:t>
      </w:r>
      <w:r w:rsidRPr="00C71BD5">
        <w:rPr>
          <w:rFonts w:ascii="Source Sans Pro" w:hAnsi="Source Sans Pro" w:cstheme="minorHAnsi"/>
        </w:rPr>
        <w:t>work</w:t>
      </w:r>
      <w:r w:rsidRPr="00C71BD5">
        <w:rPr>
          <w:rFonts w:ascii="Source Sans Pro" w:hAnsi="Source Sans Pro" w:cstheme="minorHAnsi"/>
          <w:spacing w:val="-2"/>
        </w:rPr>
        <w:t xml:space="preserve"> </w:t>
      </w:r>
      <w:r w:rsidRPr="00C71BD5">
        <w:rPr>
          <w:rFonts w:ascii="Source Sans Pro" w:hAnsi="Source Sans Pro" w:cstheme="minorHAnsi"/>
        </w:rPr>
        <w:t>to be done,</w:t>
      </w:r>
      <w:r w:rsidRPr="00C71BD5">
        <w:rPr>
          <w:rFonts w:ascii="Source Sans Pro" w:hAnsi="Source Sans Pro" w:cstheme="minorHAnsi"/>
          <w:spacing w:val="-2"/>
        </w:rPr>
        <w:t xml:space="preserve"> </w:t>
      </w:r>
      <w:r w:rsidRPr="00C71BD5">
        <w:rPr>
          <w:rFonts w:ascii="Source Sans Pro" w:hAnsi="Source Sans Pro" w:cstheme="minorHAnsi"/>
        </w:rPr>
        <w:t>the</w:t>
      </w:r>
      <w:r w:rsidRPr="00C71BD5">
        <w:rPr>
          <w:rFonts w:ascii="Source Sans Pro" w:hAnsi="Source Sans Pro" w:cstheme="minorHAnsi"/>
          <w:spacing w:val="-2"/>
        </w:rPr>
        <w:t xml:space="preserve"> </w:t>
      </w:r>
      <w:r w:rsidRPr="00C71BD5">
        <w:rPr>
          <w:rFonts w:ascii="Source Sans Pro" w:hAnsi="Source Sans Pro" w:cstheme="minorHAnsi"/>
        </w:rPr>
        <w:t>foremost</w:t>
      </w:r>
      <w:r w:rsidRPr="00C71BD5">
        <w:rPr>
          <w:rFonts w:ascii="Source Sans Pro" w:hAnsi="Source Sans Pro" w:cstheme="minorHAnsi"/>
          <w:spacing w:val="-2"/>
        </w:rPr>
        <w:t xml:space="preserve"> </w:t>
      </w:r>
      <w:r w:rsidRPr="00C71BD5">
        <w:rPr>
          <w:rFonts w:ascii="Source Sans Pro" w:hAnsi="Source Sans Pro" w:cstheme="minorHAnsi"/>
        </w:rPr>
        <w:t>way to bump</w:t>
      </w:r>
      <w:r w:rsidRPr="00C71BD5">
        <w:rPr>
          <w:rFonts w:ascii="Source Sans Pro" w:hAnsi="Source Sans Pro" w:cstheme="minorHAnsi"/>
          <w:spacing w:val="-1"/>
        </w:rPr>
        <w:t xml:space="preserve"> </w:t>
      </w:r>
      <w:r w:rsidRPr="00C71BD5">
        <w:rPr>
          <w:rFonts w:ascii="Source Sans Pro" w:hAnsi="Source Sans Pro" w:cstheme="minorHAnsi"/>
        </w:rPr>
        <w:t>up</w:t>
      </w:r>
      <w:r w:rsidRPr="00C71BD5">
        <w:rPr>
          <w:rFonts w:ascii="Source Sans Pro" w:hAnsi="Source Sans Pro" w:cstheme="minorHAnsi"/>
          <w:spacing w:val="-3"/>
        </w:rPr>
        <w:t xml:space="preserve"> </w:t>
      </w:r>
      <w:r w:rsidRPr="00C71BD5">
        <w:rPr>
          <w:rFonts w:ascii="Source Sans Pro" w:hAnsi="Source Sans Pro" w:cstheme="minorHAnsi"/>
        </w:rPr>
        <w:t>their view</w:t>
      </w:r>
      <w:r w:rsidRPr="00C71BD5">
        <w:rPr>
          <w:rFonts w:ascii="Source Sans Pro" w:hAnsi="Source Sans Pro" w:cstheme="minorHAnsi"/>
          <w:spacing w:val="-2"/>
        </w:rPr>
        <w:t xml:space="preserve"> </w:t>
      </w:r>
      <w:r w:rsidRPr="00C71BD5">
        <w:rPr>
          <w:rFonts w:ascii="Source Sans Pro" w:hAnsi="Source Sans Pro" w:cstheme="minorHAnsi"/>
        </w:rPr>
        <w:t>of</w:t>
      </w:r>
      <w:r w:rsidRPr="00C71BD5">
        <w:rPr>
          <w:rFonts w:ascii="Source Sans Pro" w:hAnsi="Source Sans Pro" w:cstheme="minorHAnsi"/>
          <w:spacing w:val="-3"/>
        </w:rPr>
        <w:t xml:space="preserve"> </w:t>
      </w:r>
      <w:r w:rsidRPr="00C71BD5">
        <w:rPr>
          <w:rFonts w:ascii="Source Sans Pro" w:hAnsi="Source Sans Pro" w:cstheme="minorHAnsi"/>
        </w:rPr>
        <w:t>the system</w:t>
      </w:r>
      <w:r w:rsidRPr="00C71BD5">
        <w:rPr>
          <w:rFonts w:ascii="Source Sans Pro" w:hAnsi="Source Sans Pro" w:cstheme="minorHAnsi"/>
          <w:spacing w:val="-1"/>
        </w:rPr>
        <w:t xml:space="preserve"> </w:t>
      </w:r>
      <w:r w:rsidRPr="00C71BD5">
        <w:rPr>
          <w:rFonts w:ascii="Source Sans Pro" w:hAnsi="Source Sans Pro" w:cstheme="minorHAnsi"/>
        </w:rPr>
        <w:t>would</w:t>
      </w:r>
      <w:r w:rsidRPr="00C71BD5">
        <w:rPr>
          <w:rFonts w:ascii="Source Sans Pro" w:hAnsi="Source Sans Pro" w:cstheme="minorHAnsi"/>
          <w:spacing w:val="-1"/>
        </w:rPr>
        <w:t xml:space="preserve"> </w:t>
      </w:r>
      <w:r w:rsidRPr="00C71BD5">
        <w:rPr>
          <w:rFonts w:ascii="Source Sans Pro" w:hAnsi="Source Sans Pro" w:cstheme="minorHAnsi"/>
        </w:rPr>
        <w:t>be</w:t>
      </w:r>
      <w:r w:rsidRPr="00C71BD5">
        <w:rPr>
          <w:rFonts w:ascii="Source Sans Pro" w:hAnsi="Source Sans Pro" w:cstheme="minorHAnsi"/>
          <w:spacing w:val="-2"/>
        </w:rPr>
        <w:t xml:space="preserve"> </w:t>
      </w:r>
      <w:r w:rsidRPr="00C71BD5">
        <w:rPr>
          <w:rFonts w:ascii="Source Sans Pro" w:hAnsi="Source Sans Pro" w:cstheme="minorHAnsi"/>
        </w:rPr>
        <w:t>ongoing</w:t>
      </w:r>
      <w:r w:rsidRPr="00C71BD5">
        <w:rPr>
          <w:rFonts w:ascii="Source Sans Pro" w:hAnsi="Source Sans Pro" w:cstheme="minorHAnsi"/>
          <w:spacing w:val="-1"/>
        </w:rPr>
        <w:t xml:space="preserve"> </w:t>
      </w:r>
      <w:r w:rsidRPr="00C71BD5">
        <w:rPr>
          <w:rFonts w:ascii="Source Sans Pro" w:hAnsi="Source Sans Pro" w:cstheme="minorHAnsi"/>
        </w:rPr>
        <w:t>direct funding.</w:t>
      </w:r>
    </w:p>
    <w:p w14:paraId="15BF469E" w14:textId="77777777" w:rsidR="00986C0B" w:rsidRPr="00C71BD5" w:rsidRDefault="00986C0B">
      <w:pPr>
        <w:pStyle w:val="ListParagraph"/>
        <w:numPr>
          <w:ilvl w:val="0"/>
          <w:numId w:val="58"/>
        </w:numPr>
        <w:tabs>
          <w:tab w:val="left" w:pos="820"/>
        </w:tabs>
        <w:kinsoku w:val="0"/>
        <w:overflowPunct w:val="0"/>
        <w:autoSpaceDE w:val="0"/>
        <w:autoSpaceDN w:val="0"/>
        <w:adjustRightInd w:val="0"/>
        <w:spacing w:before="123" w:after="0" w:line="237" w:lineRule="auto"/>
        <w:ind w:left="764" w:right="683" w:hanging="360"/>
        <w:contextualSpacing w:val="0"/>
        <w:jc w:val="left"/>
        <w:rPr>
          <w:rFonts w:ascii="Source Sans Pro" w:hAnsi="Source Sans Pro" w:cstheme="minorHAnsi"/>
        </w:rPr>
      </w:pPr>
      <w:r w:rsidRPr="00C71BD5">
        <w:rPr>
          <w:rFonts w:ascii="Source Sans Pro" w:hAnsi="Source Sans Pro" w:cstheme="minorHAnsi"/>
        </w:rPr>
        <w:t>TAY cannot afford these resources. Some mental health resources are very expensive. The speaker shared the example of their medication alone, which without insurance would be</w:t>
      </w:r>
    </w:p>
    <w:p w14:paraId="6604CC1A" w14:textId="77777777" w:rsidR="00986C0B" w:rsidRPr="00C71BD5" w:rsidRDefault="00986C0B" w:rsidP="00986C0B">
      <w:pPr>
        <w:pStyle w:val="BodyText"/>
        <w:kinsoku w:val="0"/>
        <w:overflowPunct w:val="0"/>
        <w:spacing w:before="2"/>
        <w:ind w:left="764"/>
        <w:rPr>
          <w:rFonts w:ascii="Source Sans Pro" w:hAnsi="Source Sans Pro" w:cstheme="minorHAnsi"/>
        </w:rPr>
      </w:pPr>
      <w:r w:rsidRPr="00C71BD5">
        <w:rPr>
          <w:rFonts w:ascii="Source Sans Pro" w:hAnsi="Source Sans Pro" w:cstheme="minorHAnsi"/>
        </w:rPr>
        <w:t>$1,000 per month.</w:t>
      </w:r>
    </w:p>
    <w:p w14:paraId="6116DDD5" w14:textId="77777777" w:rsidR="00986C0B" w:rsidRPr="00C71BD5" w:rsidRDefault="00986C0B">
      <w:pPr>
        <w:pStyle w:val="ListParagraph"/>
        <w:numPr>
          <w:ilvl w:val="0"/>
          <w:numId w:val="58"/>
        </w:numPr>
        <w:tabs>
          <w:tab w:val="left" w:pos="820"/>
        </w:tabs>
        <w:kinsoku w:val="0"/>
        <w:overflowPunct w:val="0"/>
        <w:autoSpaceDE w:val="0"/>
        <w:autoSpaceDN w:val="0"/>
        <w:adjustRightInd w:val="0"/>
        <w:spacing w:before="120" w:after="0" w:line="240" w:lineRule="auto"/>
        <w:ind w:left="764" w:right="364" w:hanging="360"/>
        <w:contextualSpacing w:val="0"/>
        <w:jc w:val="left"/>
        <w:rPr>
          <w:rFonts w:ascii="Source Sans Pro" w:hAnsi="Source Sans Pro" w:cstheme="minorHAnsi"/>
        </w:rPr>
      </w:pPr>
      <w:r w:rsidRPr="00C71BD5">
        <w:rPr>
          <w:rFonts w:ascii="Source Sans Pro" w:hAnsi="Source Sans Pro" w:cstheme="minorHAnsi"/>
        </w:rPr>
        <w:lastRenderedPageBreak/>
        <w:t>Most free or low-cost therapy only allow up to 12 sessions. This is not enough for many youth with ongoing mental health concerns who can’t afford to pay for therapy out of pocket</w:t>
      </w:r>
    </w:p>
    <w:p w14:paraId="45490CCB" w14:textId="77777777" w:rsidR="00986C0B" w:rsidRPr="00C71BD5" w:rsidRDefault="00986C0B" w:rsidP="00986C0B">
      <w:pPr>
        <w:pStyle w:val="BodyText"/>
        <w:kinsoku w:val="0"/>
        <w:overflowPunct w:val="0"/>
        <w:spacing w:before="10"/>
        <w:jc w:val="center"/>
        <w:rPr>
          <w:rFonts w:ascii="Source Sans Pro" w:hAnsi="Source Sans Pro" w:cstheme="minorHAnsi"/>
        </w:rPr>
      </w:pPr>
    </w:p>
    <w:p w14:paraId="1E7CAE7A" w14:textId="77777777" w:rsidR="00986C0B" w:rsidRPr="00C71BD5" w:rsidRDefault="00986C0B" w:rsidP="005A0FDB">
      <w:pPr>
        <w:rPr>
          <w:rFonts w:ascii="Source Sans Pro" w:hAnsi="Source Sans Pro"/>
          <w:b/>
          <w:bCs/>
          <w:color w:val="1F497D" w:themeColor="text2"/>
          <w:u w:val="single"/>
        </w:rPr>
      </w:pPr>
      <w:bookmarkStart w:id="659" w:name="Identifying_ideal_characteristics_of_TAY"/>
      <w:bookmarkEnd w:id="659"/>
      <w:r w:rsidRPr="00C71BD5">
        <w:rPr>
          <w:rFonts w:ascii="Source Sans Pro" w:hAnsi="Source Sans Pro"/>
          <w:b/>
          <w:bCs/>
          <w:color w:val="1F497D" w:themeColor="text2"/>
          <w:u w:val="single"/>
        </w:rPr>
        <w:t>Identifying ideal characteristics of TAY advocacy organizations</w:t>
      </w:r>
    </w:p>
    <w:p w14:paraId="303E32EC" w14:textId="77777777" w:rsidR="00986C0B" w:rsidRPr="00C71BD5" w:rsidRDefault="00986C0B">
      <w:pPr>
        <w:pStyle w:val="ListParagraph"/>
        <w:numPr>
          <w:ilvl w:val="0"/>
          <w:numId w:val="58"/>
        </w:numPr>
        <w:tabs>
          <w:tab w:val="left" w:pos="821"/>
        </w:tabs>
        <w:kinsoku w:val="0"/>
        <w:overflowPunct w:val="0"/>
        <w:autoSpaceDE w:val="0"/>
        <w:autoSpaceDN w:val="0"/>
        <w:adjustRightInd w:val="0"/>
        <w:spacing w:after="0" w:line="280" w:lineRule="exact"/>
        <w:ind w:left="820" w:hanging="416"/>
        <w:contextualSpacing w:val="0"/>
        <w:jc w:val="left"/>
        <w:rPr>
          <w:rFonts w:ascii="Source Sans Pro" w:hAnsi="Source Sans Pro" w:cstheme="minorHAnsi"/>
        </w:rPr>
      </w:pPr>
      <w:r w:rsidRPr="00C71BD5">
        <w:rPr>
          <w:rFonts w:ascii="Source Sans Pro" w:hAnsi="Source Sans Pro" w:cstheme="minorHAnsi"/>
        </w:rPr>
        <w:t>Organizations with missions that have relevance to youth issues, authenticity, and honesty.</w:t>
      </w:r>
    </w:p>
    <w:p w14:paraId="5D344ED7" w14:textId="77777777" w:rsidR="00986C0B" w:rsidRPr="00C71BD5" w:rsidRDefault="00986C0B">
      <w:pPr>
        <w:pStyle w:val="ListParagraph"/>
        <w:numPr>
          <w:ilvl w:val="0"/>
          <w:numId w:val="58"/>
        </w:numPr>
        <w:tabs>
          <w:tab w:val="left" w:pos="821"/>
        </w:tabs>
        <w:kinsoku w:val="0"/>
        <w:overflowPunct w:val="0"/>
        <w:autoSpaceDE w:val="0"/>
        <w:autoSpaceDN w:val="0"/>
        <w:adjustRightInd w:val="0"/>
        <w:spacing w:before="121" w:after="0" w:line="240" w:lineRule="auto"/>
        <w:ind w:left="820" w:hanging="416"/>
        <w:contextualSpacing w:val="0"/>
        <w:jc w:val="left"/>
        <w:rPr>
          <w:rFonts w:ascii="Source Sans Pro" w:hAnsi="Source Sans Pro" w:cstheme="minorHAnsi"/>
        </w:rPr>
      </w:pPr>
      <w:r w:rsidRPr="00C71BD5">
        <w:rPr>
          <w:rFonts w:ascii="Source Sans Pro" w:hAnsi="Source Sans Pro" w:cstheme="minorHAnsi"/>
        </w:rPr>
        <w:t>Change for youth should come from youth.</w:t>
      </w:r>
    </w:p>
    <w:p w14:paraId="3AC17668" w14:textId="77777777" w:rsidR="00986C0B" w:rsidRPr="00C71BD5" w:rsidRDefault="00986C0B">
      <w:pPr>
        <w:pStyle w:val="ListParagraph"/>
        <w:numPr>
          <w:ilvl w:val="0"/>
          <w:numId w:val="58"/>
        </w:numPr>
        <w:tabs>
          <w:tab w:val="left" w:pos="821"/>
        </w:tabs>
        <w:kinsoku w:val="0"/>
        <w:overflowPunct w:val="0"/>
        <w:autoSpaceDE w:val="0"/>
        <w:autoSpaceDN w:val="0"/>
        <w:adjustRightInd w:val="0"/>
        <w:spacing w:before="120" w:after="0" w:line="240" w:lineRule="auto"/>
        <w:ind w:left="765" w:right="455" w:hanging="360"/>
        <w:contextualSpacing w:val="0"/>
        <w:jc w:val="left"/>
        <w:rPr>
          <w:rFonts w:ascii="Source Sans Pro" w:hAnsi="Source Sans Pro" w:cstheme="minorHAnsi"/>
        </w:rPr>
      </w:pPr>
      <w:r w:rsidRPr="00C71BD5">
        <w:rPr>
          <w:rFonts w:ascii="Source Sans Pro" w:hAnsi="Source Sans Pro" w:cstheme="minorHAnsi"/>
        </w:rPr>
        <w:t>Demonstrate sustainable funding and ability to make more resources available beyond just a phone number or a therapist.</w:t>
      </w:r>
    </w:p>
    <w:p w14:paraId="2AE847A1" w14:textId="77777777" w:rsidR="00986C0B" w:rsidRPr="00C71BD5" w:rsidRDefault="00986C0B">
      <w:pPr>
        <w:pStyle w:val="ListParagraph"/>
        <w:numPr>
          <w:ilvl w:val="0"/>
          <w:numId w:val="58"/>
        </w:numPr>
        <w:tabs>
          <w:tab w:val="left" w:pos="821"/>
        </w:tabs>
        <w:kinsoku w:val="0"/>
        <w:overflowPunct w:val="0"/>
        <w:autoSpaceDE w:val="0"/>
        <w:autoSpaceDN w:val="0"/>
        <w:adjustRightInd w:val="0"/>
        <w:spacing w:before="118" w:after="0" w:line="240" w:lineRule="auto"/>
        <w:ind w:left="765" w:right="273"/>
        <w:contextualSpacing w:val="0"/>
        <w:jc w:val="left"/>
        <w:rPr>
          <w:rFonts w:ascii="Source Sans Pro" w:hAnsi="Source Sans Pro" w:cstheme="minorHAnsi"/>
        </w:rPr>
      </w:pPr>
      <w:r w:rsidRPr="00C71BD5">
        <w:rPr>
          <w:rFonts w:ascii="Source Sans Pro" w:hAnsi="Source Sans Pro" w:cstheme="minorHAnsi"/>
        </w:rPr>
        <w:t>Organizations that are disseminating digestible information. Filling gaps and creating pathways for accessibility and clarity for youth to better understand and get involved.</w:t>
      </w:r>
    </w:p>
    <w:p w14:paraId="2C10A8C8" w14:textId="77777777" w:rsidR="00986C0B" w:rsidRPr="00C71BD5" w:rsidRDefault="00986C0B">
      <w:pPr>
        <w:pStyle w:val="ListParagraph"/>
        <w:numPr>
          <w:ilvl w:val="0"/>
          <w:numId w:val="58"/>
        </w:numPr>
        <w:tabs>
          <w:tab w:val="left" w:pos="821"/>
        </w:tabs>
        <w:kinsoku w:val="0"/>
        <w:overflowPunct w:val="0"/>
        <w:autoSpaceDE w:val="0"/>
        <w:autoSpaceDN w:val="0"/>
        <w:adjustRightInd w:val="0"/>
        <w:spacing w:before="121" w:after="0" w:line="240" w:lineRule="auto"/>
        <w:ind w:left="765" w:right="669"/>
        <w:contextualSpacing w:val="0"/>
        <w:jc w:val="left"/>
        <w:rPr>
          <w:rFonts w:ascii="Source Sans Pro" w:hAnsi="Source Sans Pro" w:cstheme="minorHAnsi"/>
        </w:rPr>
      </w:pPr>
      <w:r w:rsidRPr="00C71BD5">
        <w:rPr>
          <w:rFonts w:ascii="Source Sans Pro" w:hAnsi="Source Sans Pro" w:cstheme="minorHAnsi"/>
        </w:rPr>
        <w:t>Organizations with active involvement opportunities for youth. Youth love to get involved, especially now, because they feel that the only ones advocating for youth is themselves.</w:t>
      </w:r>
    </w:p>
    <w:p w14:paraId="1627CA77" w14:textId="77777777" w:rsidR="00986C0B" w:rsidRPr="00C71BD5" w:rsidRDefault="00986C0B">
      <w:pPr>
        <w:pStyle w:val="ListParagraph"/>
        <w:numPr>
          <w:ilvl w:val="0"/>
          <w:numId w:val="58"/>
        </w:numPr>
        <w:tabs>
          <w:tab w:val="left" w:pos="821"/>
        </w:tabs>
        <w:kinsoku w:val="0"/>
        <w:overflowPunct w:val="0"/>
        <w:autoSpaceDE w:val="0"/>
        <w:autoSpaceDN w:val="0"/>
        <w:adjustRightInd w:val="0"/>
        <w:spacing w:before="121" w:after="0" w:line="240" w:lineRule="auto"/>
        <w:ind w:left="765" w:right="560"/>
        <w:contextualSpacing w:val="0"/>
        <w:jc w:val="left"/>
        <w:rPr>
          <w:rFonts w:ascii="Source Sans Pro" w:hAnsi="Source Sans Pro" w:cstheme="minorHAnsi"/>
        </w:rPr>
      </w:pPr>
      <w:r w:rsidRPr="00C71BD5">
        <w:rPr>
          <w:rFonts w:ascii="Source Sans Pro" w:hAnsi="Source Sans Pro" w:cstheme="minorHAnsi"/>
        </w:rPr>
        <w:t>Youth can recognize performative activism, specifically ones that are involved in the mental health space. Performance activism is not only upsetting and annoying, but actively hurts individuals.</w:t>
      </w:r>
    </w:p>
    <w:p w14:paraId="0F8EE77D" w14:textId="77777777" w:rsidR="00986C0B" w:rsidRPr="00C71BD5" w:rsidRDefault="00986C0B">
      <w:pPr>
        <w:pStyle w:val="ListParagraph"/>
        <w:numPr>
          <w:ilvl w:val="0"/>
          <w:numId w:val="58"/>
        </w:numPr>
        <w:tabs>
          <w:tab w:val="left" w:pos="821"/>
        </w:tabs>
        <w:kinsoku w:val="0"/>
        <w:overflowPunct w:val="0"/>
        <w:autoSpaceDE w:val="0"/>
        <w:autoSpaceDN w:val="0"/>
        <w:adjustRightInd w:val="0"/>
        <w:spacing w:before="118" w:after="0" w:line="240" w:lineRule="auto"/>
        <w:ind w:left="765" w:right="368" w:hanging="360"/>
        <w:contextualSpacing w:val="0"/>
        <w:jc w:val="left"/>
        <w:rPr>
          <w:rFonts w:ascii="Source Sans Pro" w:hAnsi="Source Sans Pro" w:cstheme="minorHAnsi"/>
        </w:rPr>
      </w:pPr>
      <w:r w:rsidRPr="00C71BD5">
        <w:rPr>
          <w:rFonts w:ascii="Source Sans Pro" w:hAnsi="Source Sans Pro" w:cstheme="minorHAnsi"/>
        </w:rPr>
        <w:t>Youth advocacy and priorities should be led by youth themselves. They should have boards or advisory committees that have more than 50% youth on them.</w:t>
      </w:r>
    </w:p>
    <w:p w14:paraId="785358FC" w14:textId="77777777" w:rsidR="00986C0B" w:rsidRPr="00C71BD5" w:rsidRDefault="00986C0B">
      <w:pPr>
        <w:pStyle w:val="ListParagraph"/>
        <w:numPr>
          <w:ilvl w:val="0"/>
          <w:numId w:val="58"/>
        </w:numPr>
        <w:tabs>
          <w:tab w:val="left" w:pos="821"/>
        </w:tabs>
        <w:kinsoku w:val="0"/>
        <w:overflowPunct w:val="0"/>
        <w:autoSpaceDE w:val="0"/>
        <w:autoSpaceDN w:val="0"/>
        <w:adjustRightInd w:val="0"/>
        <w:spacing w:before="121" w:after="0" w:line="240" w:lineRule="auto"/>
        <w:ind w:left="765" w:right="170"/>
        <w:contextualSpacing w:val="0"/>
        <w:jc w:val="left"/>
        <w:rPr>
          <w:rFonts w:ascii="Source Sans Pro" w:hAnsi="Source Sans Pro" w:cstheme="minorHAnsi"/>
        </w:rPr>
      </w:pPr>
      <w:r w:rsidRPr="00C71BD5">
        <w:rPr>
          <w:rFonts w:ascii="Source Sans Pro" w:hAnsi="Source Sans Pro" w:cstheme="minorHAnsi"/>
        </w:rPr>
        <w:t>Organizations that have a leadership and staff that represent the communities of California (not white).</w:t>
      </w:r>
    </w:p>
    <w:p w14:paraId="3089ACB1" w14:textId="77777777" w:rsidR="00986C0B" w:rsidRPr="00C71BD5" w:rsidRDefault="00986C0B">
      <w:pPr>
        <w:pStyle w:val="ListParagraph"/>
        <w:numPr>
          <w:ilvl w:val="0"/>
          <w:numId w:val="58"/>
        </w:numPr>
        <w:tabs>
          <w:tab w:val="left" w:pos="821"/>
        </w:tabs>
        <w:kinsoku w:val="0"/>
        <w:overflowPunct w:val="0"/>
        <w:autoSpaceDE w:val="0"/>
        <w:autoSpaceDN w:val="0"/>
        <w:adjustRightInd w:val="0"/>
        <w:spacing w:before="120" w:after="0" w:line="240" w:lineRule="auto"/>
        <w:ind w:left="820" w:hanging="416"/>
        <w:contextualSpacing w:val="0"/>
        <w:jc w:val="left"/>
        <w:rPr>
          <w:rFonts w:ascii="Source Sans Pro" w:hAnsi="Source Sans Pro" w:cstheme="minorHAnsi"/>
        </w:rPr>
      </w:pPr>
      <w:r w:rsidRPr="00C71BD5">
        <w:rPr>
          <w:rFonts w:ascii="Source Sans Pro" w:hAnsi="Source Sans Pro" w:cstheme="minorHAnsi"/>
        </w:rPr>
        <w:t>Organizations that have opportunities for mentorship.</w:t>
      </w:r>
    </w:p>
    <w:p w14:paraId="7562B624"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 w:after="0" w:line="240" w:lineRule="auto"/>
        <w:ind w:left="783" w:right="646"/>
        <w:contextualSpacing w:val="0"/>
        <w:jc w:val="left"/>
        <w:rPr>
          <w:rFonts w:ascii="Source Sans Pro" w:hAnsi="Source Sans Pro" w:cstheme="minorHAnsi"/>
        </w:rPr>
      </w:pPr>
      <w:r w:rsidRPr="00C71BD5">
        <w:rPr>
          <w:rFonts w:ascii="Source Sans Pro" w:hAnsi="Source Sans Pro" w:cstheme="minorHAnsi"/>
        </w:rPr>
        <w:t>Organizations that actively recruit from marginalized youth populations, including criminal justice involved youth and foster care youth.</w:t>
      </w:r>
    </w:p>
    <w:p w14:paraId="66F28500"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20" w:after="0" w:line="240" w:lineRule="auto"/>
        <w:ind w:left="820" w:hanging="398"/>
        <w:contextualSpacing w:val="0"/>
        <w:jc w:val="left"/>
        <w:rPr>
          <w:rFonts w:ascii="Source Sans Pro" w:hAnsi="Source Sans Pro" w:cstheme="minorHAnsi"/>
        </w:rPr>
      </w:pPr>
      <w:r w:rsidRPr="00C71BD5">
        <w:rPr>
          <w:rFonts w:ascii="Source Sans Pro" w:hAnsi="Source Sans Pro" w:cstheme="minorHAnsi"/>
        </w:rPr>
        <w:t>Organizations that have individual, regional, local, state, and national level type actions.</w:t>
      </w:r>
    </w:p>
    <w:p w14:paraId="00E55002"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18" w:after="0" w:line="240" w:lineRule="auto"/>
        <w:ind w:left="783" w:right="123"/>
        <w:contextualSpacing w:val="0"/>
        <w:jc w:val="left"/>
        <w:rPr>
          <w:rFonts w:ascii="Source Sans Pro" w:hAnsi="Source Sans Pro" w:cstheme="minorHAnsi"/>
        </w:rPr>
      </w:pPr>
      <w:r w:rsidRPr="00C71BD5">
        <w:rPr>
          <w:rFonts w:ascii="Source Sans Pro" w:hAnsi="Source Sans Pro" w:cstheme="minorHAnsi"/>
        </w:rPr>
        <w:t>Advocacy</w:t>
      </w:r>
      <w:r w:rsidRPr="00C71BD5">
        <w:rPr>
          <w:rFonts w:ascii="Source Sans Pro" w:hAnsi="Source Sans Pro" w:cstheme="minorHAnsi"/>
          <w:spacing w:val="-1"/>
        </w:rPr>
        <w:t xml:space="preserve"> </w:t>
      </w:r>
      <w:r w:rsidRPr="00C71BD5">
        <w:rPr>
          <w:rFonts w:ascii="Source Sans Pro" w:hAnsi="Source Sans Pro" w:cstheme="minorHAnsi"/>
        </w:rPr>
        <w:t>organizations</w:t>
      </w:r>
      <w:r w:rsidRPr="00C71BD5">
        <w:rPr>
          <w:rFonts w:ascii="Source Sans Pro" w:hAnsi="Source Sans Pro" w:cstheme="minorHAnsi"/>
          <w:spacing w:val="-2"/>
        </w:rPr>
        <w:t xml:space="preserve"> </w:t>
      </w:r>
      <w:r w:rsidRPr="00C71BD5">
        <w:rPr>
          <w:rFonts w:ascii="Source Sans Pro" w:hAnsi="Source Sans Pro" w:cstheme="minorHAnsi"/>
        </w:rPr>
        <w:t>often</w:t>
      </w:r>
      <w:r w:rsidRPr="00C71BD5">
        <w:rPr>
          <w:rFonts w:ascii="Source Sans Pro" w:hAnsi="Source Sans Pro" w:cstheme="minorHAnsi"/>
          <w:spacing w:val="-1"/>
        </w:rPr>
        <w:t xml:space="preserve"> </w:t>
      </w:r>
      <w:r w:rsidRPr="00C71BD5">
        <w:rPr>
          <w:rFonts w:ascii="Source Sans Pro" w:hAnsi="Source Sans Pro" w:cstheme="minorHAnsi"/>
        </w:rPr>
        <w:t>only</w:t>
      </w:r>
      <w:r w:rsidRPr="00C71BD5">
        <w:rPr>
          <w:rFonts w:ascii="Source Sans Pro" w:hAnsi="Source Sans Pro" w:cstheme="minorHAnsi"/>
          <w:spacing w:val="-1"/>
        </w:rPr>
        <w:t xml:space="preserve"> </w:t>
      </w:r>
      <w:r w:rsidRPr="00C71BD5">
        <w:rPr>
          <w:rFonts w:ascii="Source Sans Pro" w:hAnsi="Source Sans Pro" w:cstheme="minorHAnsi"/>
        </w:rPr>
        <w:t>hear from privileged</w:t>
      </w:r>
      <w:r w:rsidRPr="00C71BD5">
        <w:rPr>
          <w:rFonts w:ascii="Source Sans Pro" w:hAnsi="Source Sans Pro" w:cstheme="minorHAnsi"/>
          <w:spacing w:val="-1"/>
        </w:rPr>
        <w:t xml:space="preserve"> </w:t>
      </w:r>
      <w:r w:rsidRPr="00C71BD5">
        <w:rPr>
          <w:rFonts w:ascii="Source Sans Pro" w:hAnsi="Source Sans Pro" w:cstheme="minorHAnsi"/>
        </w:rPr>
        <w:t>youth</w:t>
      </w:r>
      <w:r w:rsidRPr="00C71BD5">
        <w:rPr>
          <w:rFonts w:ascii="Source Sans Pro" w:hAnsi="Source Sans Pro" w:cstheme="minorHAnsi"/>
          <w:spacing w:val="-3"/>
        </w:rPr>
        <w:t xml:space="preserve"> </w:t>
      </w:r>
      <w:r w:rsidRPr="00C71BD5">
        <w:rPr>
          <w:rFonts w:ascii="Source Sans Pro" w:hAnsi="Source Sans Pro" w:cstheme="minorHAnsi"/>
        </w:rPr>
        <w:t>due to the times</w:t>
      </w:r>
      <w:r w:rsidRPr="00C71BD5">
        <w:rPr>
          <w:rFonts w:ascii="Source Sans Pro" w:hAnsi="Source Sans Pro" w:cstheme="minorHAnsi"/>
          <w:spacing w:val="-2"/>
        </w:rPr>
        <w:t xml:space="preserve"> </w:t>
      </w:r>
      <w:r w:rsidRPr="00C71BD5">
        <w:rPr>
          <w:rFonts w:ascii="Source Sans Pro" w:hAnsi="Source Sans Pro" w:cstheme="minorHAnsi"/>
        </w:rPr>
        <w:t>and</w:t>
      </w:r>
      <w:r w:rsidRPr="00C71BD5">
        <w:rPr>
          <w:rFonts w:ascii="Source Sans Pro" w:hAnsi="Source Sans Pro" w:cstheme="minorHAnsi"/>
          <w:spacing w:val="-1"/>
        </w:rPr>
        <w:t xml:space="preserve"> </w:t>
      </w:r>
      <w:r w:rsidRPr="00C71BD5">
        <w:rPr>
          <w:rFonts w:ascii="Source Sans Pro" w:hAnsi="Source Sans Pro" w:cstheme="minorHAnsi"/>
        </w:rPr>
        <w:t>locations</w:t>
      </w:r>
      <w:r w:rsidRPr="00C71BD5">
        <w:rPr>
          <w:rFonts w:ascii="Source Sans Pro" w:hAnsi="Source Sans Pro" w:cstheme="minorHAnsi"/>
          <w:spacing w:val="-2"/>
        </w:rPr>
        <w:t xml:space="preserve"> </w:t>
      </w:r>
      <w:r w:rsidRPr="00C71BD5">
        <w:rPr>
          <w:rFonts w:ascii="Source Sans Pro" w:hAnsi="Source Sans Pro" w:cstheme="minorHAnsi"/>
        </w:rPr>
        <w:t>of their</w:t>
      </w:r>
      <w:r w:rsidRPr="00C71BD5">
        <w:rPr>
          <w:rFonts w:ascii="Source Sans Pro" w:hAnsi="Source Sans Pro" w:cstheme="minorHAnsi"/>
          <w:spacing w:val="-2"/>
        </w:rPr>
        <w:t xml:space="preserve"> </w:t>
      </w:r>
      <w:r w:rsidRPr="00C71BD5">
        <w:rPr>
          <w:rFonts w:ascii="Source Sans Pro" w:hAnsi="Source Sans Pro" w:cstheme="minorHAnsi"/>
        </w:rPr>
        <w:t>meetings. Everyone’s</w:t>
      </w:r>
      <w:r w:rsidRPr="00C71BD5">
        <w:rPr>
          <w:rFonts w:ascii="Source Sans Pro" w:hAnsi="Source Sans Pro" w:cstheme="minorHAnsi"/>
          <w:spacing w:val="-5"/>
        </w:rPr>
        <w:t xml:space="preserve"> </w:t>
      </w:r>
      <w:r w:rsidRPr="00C71BD5">
        <w:rPr>
          <w:rFonts w:ascii="Source Sans Pro" w:hAnsi="Source Sans Pro" w:cstheme="minorHAnsi"/>
        </w:rPr>
        <w:t>perspective is</w:t>
      </w:r>
      <w:r w:rsidRPr="00C71BD5">
        <w:rPr>
          <w:rFonts w:ascii="Source Sans Pro" w:hAnsi="Source Sans Pro" w:cstheme="minorHAnsi"/>
          <w:spacing w:val="-2"/>
        </w:rPr>
        <w:t xml:space="preserve"> </w:t>
      </w:r>
      <w:r w:rsidRPr="00C71BD5">
        <w:rPr>
          <w:rFonts w:ascii="Source Sans Pro" w:hAnsi="Source Sans Pro" w:cstheme="minorHAnsi"/>
        </w:rPr>
        <w:t>important. It</w:t>
      </w:r>
      <w:r w:rsidRPr="00C71BD5">
        <w:rPr>
          <w:rFonts w:ascii="Source Sans Pro" w:hAnsi="Source Sans Pro" w:cstheme="minorHAnsi"/>
          <w:spacing w:val="-2"/>
        </w:rPr>
        <w:t xml:space="preserve"> </w:t>
      </w:r>
      <w:r w:rsidRPr="00C71BD5">
        <w:rPr>
          <w:rFonts w:ascii="Source Sans Pro" w:hAnsi="Source Sans Pro" w:cstheme="minorHAnsi"/>
        </w:rPr>
        <w:t>often</w:t>
      </w:r>
      <w:r w:rsidRPr="00C71BD5">
        <w:rPr>
          <w:rFonts w:ascii="Source Sans Pro" w:hAnsi="Source Sans Pro" w:cstheme="minorHAnsi"/>
          <w:spacing w:val="-1"/>
        </w:rPr>
        <w:t xml:space="preserve"> </w:t>
      </w:r>
      <w:r w:rsidRPr="00C71BD5">
        <w:rPr>
          <w:rFonts w:ascii="Source Sans Pro" w:hAnsi="Source Sans Pro" w:cstheme="minorHAnsi"/>
        </w:rPr>
        <w:t>is self-selection</w:t>
      </w:r>
      <w:r w:rsidRPr="00C71BD5">
        <w:rPr>
          <w:rFonts w:ascii="Source Sans Pro" w:hAnsi="Source Sans Pro" w:cstheme="minorHAnsi"/>
          <w:spacing w:val="-1"/>
        </w:rPr>
        <w:t xml:space="preserve"> </w:t>
      </w:r>
      <w:r w:rsidRPr="00C71BD5">
        <w:rPr>
          <w:rFonts w:ascii="Source Sans Pro" w:hAnsi="Source Sans Pro" w:cstheme="minorHAnsi"/>
        </w:rPr>
        <w:t>for</w:t>
      </w:r>
      <w:r w:rsidRPr="00C71BD5">
        <w:rPr>
          <w:rFonts w:ascii="Source Sans Pro" w:hAnsi="Source Sans Pro" w:cstheme="minorHAnsi"/>
          <w:spacing w:val="-2"/>
        </w:rPr>
        <w:t xml:space="preserve"> </w:t>
      </w:r>
      <w:r w:rsidRPr="00C71BD5">
        <w:rPr>
          <w:rFonts w:ascii="Source Sans Pro" w:hAnsi="Source Sans Pro" w:cstheme="minorHAnsi"/>
        </w:rPr>
        <w:t>youth</w:t>
      </w:r>
      <w:r w:rsidRPr="00C71BD5">
        <w:rPr>
          <w:rFonts w:ascii="Source Sans Pro" w:hAnsi="Source Sans Pro" w:cstheme="minorHAnsi"/>
          <w:spacing w:val="-1"/>
        </w:rPr>
        <w:t xml:space="preserve"> </w:t>
      </w:r>
      <w:r w:rsidRPr="00C71BD5">
        <w:rPr>
          <w:rFonts w:ascii="Source Sans Pro" w:hAnsi="Source Sans Pro" w:cstheme="minorHAnsi"/>
        </w:rPr>
        <w:t>who have time</w:t>
      </w:r>
      <w:r w:rsidRPr="00C71BD5">
        <w:rPr>
          <w:rFonts w:ascii="Source Sans Pro" w:hAnsi="Source Sans Pro" w:cstheme="minorHAnsi"/>
          <w:spacing w:val="-2"/>
        </w:rPr>
        <w:t xml:space="preserve"> </w:t>
      </w:r>
      <w:r w:rsidRPr="00C71BD5">
        <w:rPr>
          <w:rFonts w:ascii="Source Sans Pro" w:hAnsi="Source Sans Pro" w:cstheme="minorHAnsi"/>
        </w:rPr>
        <w:t>or</w:t>
      </w:r>
      <w:r w:rsidRPr="00C71BD5">
        <w:rPr>
          <w:rFonts w:ascii="Source Sans Pro" w:hAnsi="Source Sans Pro" w:cstheme="minorHAnsi"/>
          <w:spacing w:val="-2"/>
        </w:rPr>
        <w:t xml:space="preserve"> </w:t>
      </w:r>
      <w:r w:rsidRPr="00C71BD5">
        <w:rPr>
          <w:rFonts w:ascii="Source Sans Pro" w:hAnsi="Source Sans Pro" w:cstheme="minorHAnsi"/>
        </w:rPr>
        <w:t>who want to get engaged</w:t>
      </w:r>
      <w:r w:rsidRPr="00C71BD5">
        <w:rPr>
          <w:rFonts w:ascii="Source Sans Pro" w:hAnsi="Source Sans Pro" w:cstheme="minorHAnsi"/>
          <w:spacing w:val="-1"/>
        </w:rPr>
        <w:t xml:space="preserve"> </w:t>
      </w:r>
      <w:r w:rsidRPr="00C71BD5">
        <w:rPr>
          <w:rFonts w:ascii="Source Sans Pro" w:hAnsi="Source Sans Pro" w:cstheme="minorHAnsi"/>
        </w:rPr>
        <w:t>in</w:t>
      </w:r>
      <w:r w:rsidRPr="00C71BD5">
        <w:rPr>
          <w:rFonts w:ascii="Source Sans Pro" w:hAnsi="Source Sans Pro" w:cstheme="minorHAnsi"/>
          <w:spacing w:val="-1"/>
        </w:rPr>
        <w:t xml:space="preserve"> </w:t>
      </w:r>
      <w:r w:rsidRPr="00C71BD5">
        <w:rPr>
          <w:rFonts w:ascii="Source Sans Pro" w:hAnsi="Source Sans Pro" w:cstheme="minorHAnsi"/>
        </w:rPr>
        <w:t>state and</w:t>
      </w:r>
      <w:r w:rsidRPr="00C71BD5">
        <w:rPr>
          <w:rFonts w:ascii="Source Sans Pro" w:hAnsi="Source Sans Pro" w:cstheme="minorHAnsi"/>
          <w:spacing w:val="-1"/>
        </w:rPr>
        <w:t xml:space="preserve"> </w:t>
      </w:r>
      <w:r w:rsidRPr="00C71BD5">
        <w:rPr>
          <w:rFonts w:ascii="Source Sans Pro" w:hAnsi="Source Sans Pro" w:cstheme="minorHAnsi"/>
        </w:rPr>
        <w:t>local advocacy.</w:t>
      </w:r>
      <w:r w:rsidRPr="00C71BD5">
        <w:rPr>
          <w:rFonts w:ascii="Source Sans Pro" w:hAnsi="Source Sans Pro" w:cstheme="minorHAnsi"/>
          <w:spacing w:val="-3"/>
        </w:rPr>
        <w:t xml:space="preserve"> </w:t>
      </w:r>
      <w:r w:rsidRPr="00C71BD5">
        <w:rPr>
          <w:rFonts w:ascii="Source Sans Pro" w:hAnsi="Source Sans Pro" w:cstheme="minorHAnsi"/>
        </w:rPr>
        <w:t>Many</w:t>
      </w:r>
      <w:r w:rsidRPr="00C71BD5">
        <w:rPr>
          <w:rFonts w:ascii="Source Sans Pro" w:hAnsi="Source Sans Pro" w:cstheme="minorHAnsi"/>
          <w:spacing w:val="-1"/>
        </w:rPr>
        <w:t xml:space="preserve"> </w:t>
      </w:r>
      <w:r w:rsidRPr="00C71BD5">
        <w:rPr>
          <w:rFonts w:ascii="Source Sans Pro" w:hAnsi="Source Sans Pro" w:cstheme="minorHAnsi"/>
        </w:rPr>
        <w:t>individuals are overlooked. Individuals who</w:t>
      </w:r>
      <w:r w:rsidRPr="00C71BD5">
        <w:rPr>
          <w:rFonts w:ascii="Source Sans Pro" w:hAnsi="Source Sans Pro" w:cstheme="minorHAnsi"/>
          <w:spacing w:val="-1"/>
        </w:rPr>
        <w:t xml:space="preserve"> </w:t>
      </w:r>
      <w:r w:rsidRPr="00C71BD5">
        <w:rPr>
          <w:rFonts w:ascii="Source Sans Pro" w:hAnsi="Source Sans Pro" w:cstheme="minorHAnsi"/>
        </w:rPr>
        <w:t>should</w:t>
      </w:r>
      <w:r w:rsidRPr="00C71BD5">
        <w:rPr>
          <w:rFonts w:ascii="Source Sans Pro" w:hAnsi="Source Sans Pro" w:cstheme="minorHAnsi"/>
          <w:spacing w:val="-1"/>
        </w:rPr>
        <w:t xml:space="preserve"> </w:t>
      </w:r>
      <w:r w:rsidRPr="00C71BD5">
        <w:rPr>
          <w:rFonts w:ascii="Source Sans Pro" w:hAnsi="Source Sans Pro" w:cstheme="minorHAnsi"/>
        </w:rPr>
        <w:t>be</w:t>
      </w:r>
      <w:r w:rsidRPr="00C71BD5">
        <w:rPr>
          <w:rFonts w:ascii="Source Sans Pro" w:hAnsi="Source Sans Pro" w:cstheme="minorHAnsi"/>
          <w:spacing w:val="-4"/>
        </w:rPr>
        <w:t xml:space="preserve"> </w:t>
      </w:r>
      <w:r w:rsidRPr="00C71BD5">
        <w:rPr>
          <w:rFonts w:ascii="Source Sans Pro" w:hAnsi="Source Sans Pro" w:cstheme="minorHAnsi"/>
        </w:rPr>
        <w:t>speaking</w:t>
      </w:r>
      <w:r w:rsidRPr="00C71BD5">
        <w:rPr>
          <w:rFonts w:ascii="Source Sans Pro" w:hAnsi="Source Sans Pro" w:cstheme="minorHAnsi"/>
          <w:spacing w:val="-1"/>
        </w:rPr>
        <w:t xml:space="preserve"> </w:t>
      </w:r>
      <w:r w:rsidRPr="00C71BD5">
        <w:rPr>
          <w:rFonts w:ascii="Source Sans Pro" w:hAnsi="Source Sans Pro" w:cstheme="minorHAnsi"/>
        </w:rPr>
        <w:t>on</w:t>
      </w:r>
      <w:r w:rsidRPr="00C71BD5">
        <w:rPr>
          <w:rFonts w:ascii="Source Sans Pro" w:hAnsi="Source Sans Pro" w:cstheme="minorHAnsi"/>
          <w:spacing w:val="-3"/>
        </w:rPr>
        <w:t xml:space="preserve"> </w:t>
      </w:r>
      <w:r w:rsidRPr="00C71BD5">
        <w:rPr>
          <w:rFonts w:ascii="Source Sans Pro" w:hAnsi="Source Sans Pro" w:cstheme="minorHAnsi"/>
        </w:rPr>
        <w:t>certain</w:t>
      </w:r>
      <w:r w:rsidRPr="00C71BD5">
        <w:rPr>
          <w:rFonts w:ascii="Source Sans Pro" w:hAnsi="Source Sans Pro" w:cstheme="minorHAnsi"/>
          <w:spacing w:val="-1"/>
        </w:rPr>
        <w:t xml:space="preserve"> </w:t>
      </w:r>
      <w:r w:rsidRPr="00C71BD5">
        <w:rPr>
          <w:rFonts w:ascii="Source Sans Pro" w:hAnsi="Source Sans Pro" w:cstheme="minorHAnsi"/>
        </w:rPr>
        <w:t>issues</w:t>
      </w:r>
      <w:r w:rsidRPr="00C71BD5">
        <w:rPr>
          <w:rFonts w:ascii="Source Sans Pro" w:hAnsi="Source Sans Pro" w:cstheme="minorHAnsi"/>
          <w:spacing w:val="-2"/>
        </w:rPr>
        <w:t xml:space="preserve"> </w:t>
      </w:r>
      <w:r w:rsidRPr="00C71BD5">
        <w:rPr>
          <w:rFonts w:ascii="Source Sans Pro" w:hAnsi="Source Sans Pro" w:cstheme="minorHAnsi"/>
        </w:rPr>
        <w:t>are not the</w:t>
      </w:r>
      <w:r w:rsidRPr="00C71BD5">
        <w:rPr>
          <w:rFonts w:ascii="Source Sans Pro" w:hAnsi="Source Sans Pro" w:cstheme="minorHAnsi"/>
          <w:spacing w:val="-2"/>
        </w:rPr>
        <w:t xml:space="preserve"> </w:t>
      </w:r>
      <w:r w:rsidRPr="00C71BD5">
        <w:rPr>
          <w:rFonts w:ascii="Source Sans Pro" w:hAnsi="Source Sans Pro" w:cstheme="minorHAnsi"/>
        </w:rPr>
        <w:t>ones who are given</w:t>
      </w:r>
      <w:r w:rsidRPr="00C71BD5">
        <w:rPr>
          <w:rFonts w:ascii="Source Sans Pro" w:hAnsi="Source Sans Pro" w:cstheme="minorHAnsi"/>
          <w:spacing w:val="-1"/>
        </w:rPr>
        <w:t xml:space="preserve"> </w:t>
      </w:r>
      <w:r w:rsidRPr="00C71BD5">
        <w:rPr>
          <w:rFonts w:ascii="Source Sans Pro" w:hAnsi="Source Sans Pro" w:cstheme="minorHAnsi"/>
        </w:rPr>
        <w:t>the opportunity to be</w:t>
      </w:r>
      <w:r w:rsidRPr="00C71BD5">
        <w:rPr>
          <w:rFonts w:ascii="Source Sans Pro" w:hAnsi="Source Sans Pro" w:cstheme="minorHAnsi"/>
          <w:spacing w:val="-2"/>
        </w:rPr>
        <w:t xml:space="preserve"> </w:t>
      </w:r>
      <w:r w:rsidRPr="00C71BD5">
        <w:rPr>
          <w:rFonts w:ascii="Source Sans Pro" w:hAnsi="Source Sans Pro" w:cstheme="minorHAnsi"/>
        </w:rPr>
        <w:t>involved.</w:t>
      </w:r>
    </w:p>
    <w:p w14:paraId="783B0BA1"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21" w:after="0" w:line="240" w:lineRule="auto"/>
        <w:ind w:left="783" w:right="159"/>
        <w:contextualSpacing w:val="0"/>
        <w:rPr>
          <w:rFonts w:ascii="Source Sans Pro" w:hAnsi="Source Sans Pro" w:cstheme="minorHAnsi"/>
        </w:rPr>
      </w:pPr>
      <w:r w:rsidRPr="00C71BD5">
        <w:rPr>
          <w:rFonts w:ascii="Source Sans Pro" w:hAnsi="Source Sans Pro" w:cstheme="minorHAnsi"/>
        </w:rPr>
        <w:t>For an</w:t>
      </w:r>
      <w:r w:rsidRPr="00C71BD5">
        <w:rPr>
          <w:rFonts w:ascii="Source Sans Pro" w:hAnsi="Source Sans Pro" w:cstheme="minorHAnsi"/>
          <w:spacing w:val="-2"/>
        </w:rPr>
        <w:t xml:space="preserve"> </w:t>
      </w:r>
      <w:r w:rsidRPr="00C71BD5">
        <w:rPr>
          <w:rFonts w:ascii="Source Sans Pro" w:hAnsi="Source Sans Pro" w:cstheme="minorHAnsi"/>
        </w:rPr>
        <w:t>organization</w:t>
      </w:r>
      <w:r w:rsidRPr="00C71BD5">
        <w:rPr>
          <w:rFonts w:ascii="Source Sans Pro" w:hAnsi="Source Sans Pro" w:cstheme="minorHAnsi"/>
          <w:spacing w:val="-2"/>
        </w:rPr>
        <w:t xml:space="preserve"> </w:t>
      </w:r>
      <w:r w:rsidRPr="00C71BD5">
        <w:rPr>
          <w:rFonts w:ascii="Source Sans Pro" w:hAnsi="Source Sans Pro" w:cstheme="minorHAnsi"/>
        </w:rPr>
        <w:t>to be truly impactful, it</w:t>
      </w:r>
      <w:r w:rsidRPr="00C71BD5">
        <w:rPr>
          <w:rFonts w:ascii="Source Sans Pro" w:hAnsi="Source Sans Pro" w:cstheme="minorHAnsi"/>
          <w:spacing w:val="-1"/>
        </w:rPr>
        <w:t xml:space="preserve"> </w:t>
      </w:r>
      <w:r w:rsidRPr="00C71BD5">
        <w:rPr>
          <w:rFonts w:ascii="Source Sans Pro" w:hAnsi="Source Sans Pro" w:cstheme="minorHAnsi"/>
        </w:rPr>
        <w:t>needs</w:t>
      </w:r>
      <w:r w:rsidRPr="00C71BD5">
        <w:rPr>
          <w:rFonts w:ascii="Source Sans Pro" w:hAnsi="Source Sans Pro" w:cstheme="minorHAnsi"/>
          <w:spacing w:val="-1"/>
        </w:rPr>
        <w:t xml:space="preserve"> </w:t>
      </w:r>
      <w:r w:rsidRPr="00C71BD5">
        <w:rPr>
          <w:rFonts w:ascii="Source Sans Pro" w:hAnsi="Source Sans Pro" w:cstheme="minorHAnsi"/>
        </w:rPr>
        <w:t>to be specifically catered for</w:t>
      </w:r>
      <w:r w:rsidRPr="00C71BD5">
        <w:rPr>
          <w:rFonts w:ascii="Source Sans Pro" w:hAnsi="Source Sans Pro" w:cstheme="minorHAnsi"/>
          <w:spacing w:val="-1"/>
        </w:rPr>
        <w:t xml:space="preserve"> </w:t>
      </w:r>
      <w:r w:rsidRPr="00C71BD5">
        <w:rPr>
          <w:rFonts w:ascii="Source Sans Pro" w:hAnsi="Source Sans Pro" w:cstheme="minorHAnsi"/>
        </w:rPr>
        <w:t>each community because</w:t>
      </w:r>
      <w:r w:rsidRPr="00C71BD5">
        <w:rPr>
          <w:rFonts w:ascii="Source Sans Pro" w:hAnsi="Source Sans Pro" w:cstheme="minorHAnsi"/>
          <w:spacing w:val="-1"/>
        </w:rPr>
        <w:t xml:space="preserve"> </w:t>
      </w:r>
      <w:r w:rsidRPr="00C71BD5">
        <w:rPr>
          <w:rFonts w:ascii="Source Sans Pro" w:hAnsi="Source Sans Pro" w:cstheme="minorHAnsi"/>
        </w:rPr>
        <w:t>every community is different.</w:t>
      </w:r>
      <w:r w:rsidRPr="00C71BD5">
        <w:rPr>
          <w:rFonts w:ascii="Source Sans Pro" w:hAnsi="Source Sans Pro" w:cstheme="minorHAnsi"/>
          <w:spacing w:val="-2"/>
        </w:rPr>
        <w:t xml:space="preserve"> </w:t>
      </w:r>
      <w:r w:rsidRPr="00C71BD5">
        <w:rPr>
          <w:rFonts w:ascii="Source Sans Pro" w:hAnsi="Source Sans Pro" w:cstheme="minorHAnsi"/>
        </w:rPr>
        <w:t>One solution will not fit everyone. It is</w:t>
      </w:r>
      <w:r w:rsidRPr="00C71BD5">
        <w:rPr>
          <w:rFonts w:ascii="Source Sans Pro" w:hAnsi="Source Sans Pro" w:cstheme="minorHAnsi"/>
          <w:spacing w:val="-1"/>
        </w:rPr>
        <w:t xml:space="preserve"> </w:t>
      </w:r>
      <w:r w:rsidRPr="00C71BD5">
        <w:rPr>
          <w:rFonts w:ascii="Source Sans Pro" w:hAnsi="Source Sans Pro" w:cstheme="minorHAnsi"/>
        </w:rPr>
        <w:t>impossible</w:t>
      </w:r>
      <w:r w:rsidRPr="00C71BD5">
        <w:rPr>
          <w:rFonts w:ascii="Source Sans Pro" w:hAnsi="Source Sans Pro" w:cstheme="minorHAnsi"/>
          <w:spacing w:val="-1"/>
        </w:rPr>
        <w:t xml:space="preserve"> </w:t>
      </w:r>
      <w:r w:rsidRPr="00C71BD5">
        <w:rPr>
          <w:rFonts w:ascii="Source Sans Pro" w:hAnsi="Source Sans Pro" w:cstheme="minorHAnsi"/>
        </w:rPr>
        <w:t>to care for communities from a</w:t>
      </w:r>
      <w:r w:rsidRPr="00C71BD5">
        <w:rPr>
          <w:rFonts w:ascii="Source Sans Pro" w:hAnsi="Source Sans Pro" w:cstheme="minorHAnsi"/>
          <w:spacing w:val="-1"/>
        </w:rPr>
        <w:t xml:space="preserve"> </w:t>
      </w:r>
      <w:r w:rsidRPr="00C71BD5">
        <w:rPr>
          <w:rFonts w:ascii="Source Sans Pro" w:hAnsi="Source Sans Pro" w:cstheme="minorHAnsi"/>
        </w:rPr>
        <w:t>top-down approach. It needs</w:t>
      </w:r>
      <w:r w:rsidRPr="00C71BD5">
        <w:rPr>
          <w:rFonts w:ascii="Source Sans Pro" w:hAnsi="Source Sans Pro" w:cstheme="minorHAnsi"/>
          <w:spacing w:val="-1"/>
        </w:rPr>
        <w:t xml:space="preserve"> </w:t>
      </w:r>
      <w:r w:rsidRPr="00C71BD5">
        <w:rPr>
          <w:rFonts w:ascii="Source Sans Pro" w:hAnsi="Source Sans Pro" w:cstheme="minorHAnsi"/>
        </w:rPr>
        <w:t>to be</w:t>
      </w:r>
      <w:r w:rsidRPr="00C71BD5">
        <w:rPr>
          <w:rFonts w:ascii="Source Sans Pro" w:hAnsi="Source Sans Pro" w:cstheme="minorHAnsi"/>
          <w:spacing w:val="-1"/>
        </w:rPr>
        <w:t xml:space="preserve"> </w:t>
      </w:r>
      <w:r w:rsidRPr="00C71BD5">
        <w:rPr>
          <w:rFonts w:ascii="Source Sans Pro" w:hAnsi="Source Sans Pro" w:cstheme="minorHAnsi"/>
        </w:rPr>
        <w:t>a bottom-up grassroots effort.</w:t>
      </w:r>
    </w:p>
    <w:p w14:paraId="0C3A1475" w14:textId="4BDDE7CF" w:rsidR="005A0FDB" w:rsidRPr="00C71BD5" w:rsidRDefault="005A0FDB">
      <w:pPr>
        <w:pStyle w:val="ListParagraph"/>
        <w:numPr>
          <w:ilvl w:val="0"/>
          <w:numId w:val="58"/>
        </w:numPr>
        <w:tabs>
          <w:tab w:val="left" w:pos="821"/>
        </w:tabs>
        <w:kinsoku w:val="0"/>
        <w:overflowPunct w:val="0"/>
        <w:autoSpaceDE w:val="0"/>
        <w:autoSpaceDN w:val="0"/>
        <w:adjustRightInd w:val="0"/>
        <w:spacing w:before="119" w:after="0" w:line="240" w:lineRule="auto"/>
        <w:ind w:left="820" w:hanging="398"/>
        <w:contextualSpacing w:val="0"/>
        <w:rPr>
          <w:rFonts w:ascii="Source Sans Pro" w:hAnsi="Source Sans Pro" w:cstheme="minorHAnsi"/>
        </w:rPr>
      </w:pPr>
      <w:r w:rsidRPr="00C71BD5">
        <w:rPr>
          <w:rFonts w:ascii="Source Sans Pro" w:hAnsi="Source Sans Pro" w:cstheme="minorHAnsi"/>
        </w:rPr>
        <w:t>Organizations who are open-minded, caring, inclusive, credible, and trustworthy.</w:t>
      </w:r>
    </w:p>
    <w:p w14:paraId="1B12DD4C" w14:textId="77777777" w:rsidR="005A0FDB" w:rsidRPr="00C71BD5" w:rsidRDefault="005A0FDB" w:rsidP="005A0FDB">
      <w:pPr>
        <w:pStyle w:val="ListParagraph"/>
        <w:tabs>
          <w:tab w:val="left" w:pos="821"/>
        </w:tabs>
        <w:kinsoku w:val="0"/>
        <w:overflowPunct w:val="0"/>
        <w:autoSpaceDE w:val="0"/>
        <w:autoSpaceDN w:val="0"/>
        <w:adjustRightInd w:val="0"/>
        <w:spacing w:before="119" w:after="0" w:line="240" w:lineRule="auto"/>
        <w:ind w:left="820"/>
        <w:contextualSpacing w:val="0"/>
        <w:rPr>
          <w:rFonts w:ascii="Source Sans Pro" w:hAnsi="Source Sans Pro" w:cstheme="minorHAnsi"/>
        </w:rPr>
      </w:pPr>
    </w:p>
    <w:p w14:paraId="2B2F79FD" w14:textId="77777777" w:rsidR="005A0FDB" w:rsidRPr="00C71BD5" w:rsidRDefault="005A0FDB" w:rsidP="005A0FDB">
      <w:pPr>
        <w:rPr>
          <w:rFonts w:ascii="Source Sans Pro" w:hAnsi="Source Sans Pro"/>
          <w:b/>
          <w:bCs/>
          <w:i/>
          <w:iCs/>
          <w:color w:val="1F497D" w:themeColor="text2"/>
          <w:u w:val="single"/>
        </w:rPr>
      </w:pPr>
      <w:bookmarkStart w:id="660" w:name="Ensuring_mental_health_providers_and_pro"/>
      <w:bookmarkEnd w:id="660"/>
      <w:r w:rsidRPr="00C71BD5">
        <w:rPr>
          <w:rFonts w:ascii="Source Sans Pro" w:hAnsi="Source Sans Pro"/>
          <w:b/>
          <w:bCs/>
          <w:i/>
          <w:iCs/>
          <w:color w:val="1F497D" w:themeColor="text2"/>
          <w:u w:val="single"/>
        </w:rPr>
        <w:lastRenderedPageBreak/>
        <w:t>Ensuring mental health providers and professionals are equipped to serve TAY</w:t>
      </w:r>
    </w:p>
    <w:p w14:paraId="57679C33" w14:textId="77777777" w:rsidR="005A0FDB" w:rsidRPr="00C71BD5" w:rsidRDefault="005A0FDB" w:rsidP="005A0FDB">
      <w:pPr>
        <w:pStyle w:val="BodyText"/>
        <w:kinsoku w:val="0"/>
        <w:overflowPunct w:val="0"/>
        <w:spacing w:before="40"/>
        <w:ind w:left="63"/>
        <w:rPr>
          <w:rFonts w:ascii="Source Sans Pro" w:hAnsi="Source Sans Pro" w:cstheme="minorHAnsi"/>
          <w:i/>
          <w:iCs/>
          <w:color w:val="1F497D" w:themeColor="text2"/>
        </w:rPr>
      </w:pPr>
      <w:bookmarkStart w:id="661" w:name="Negative_experiences_with_providers"/>
      <w:bookmarkEnd w:id="661"/>
      <w:r w:rsidRPr="00C71BD5">
        <w:rPr>
          <w:rFonts w:ascii="Source Sans Pro" w:hAnsi="Source Sans Pro" w:cstheme="minorHAnsi"/>
          <w:i/>
          <w:iCs/>
          <w:color w:val="1F497D" w:themeColor="text2"/>
        </w:rPr>
        <w:t>Negative experiences with providers</w:t>
      </w:r>
    </w:p>
    <w:p w14:paraId="3CE040B2"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 w:after="0" w:line="240" w:lineRule="auto"/>
        <w:ind w:left="783" w:right="231"/>
        <w:contextualSpacing w:val="0"/>
        <w:jc w:val="left"/>
        <w:rPr>
          <w:rFonts w:ascii="Source Sans Pro" w:hAnsi="Source Sans Pro" w:cstheme="minorHAnsi"/>
        </w:rPr>
      </w:pPr>
      <w:r w:rsidRPr="00C71BD5">
        <w:rPr>
          <w:rFonts w:ascii="Source Sans Pro" w:hAnsi="Source Sans Pro" w:cstheme="minorHAnsi"/>
        </w:rPr>
        <w:t>There is</w:t>
      </w:r>
      <w:r w:rsidRPr="00C71BD5">
        <w:rPr>
          <w:rFonts w:ascii="Source Sans Pro" w:hAnsi="Source Sans Pro" w:cstheme="minorHAnsi"/>
          <w:spacing w:val="-2"/>
        </w:rPr>
        <w:t xml:space="preserve"> </w:t>
      </w:r>
      <w:r w:rsidRPr="00C71BD5">
        <w:rPr>
          <w:rFonts w:ascii="Source Sans Pro" w:hAnsi="Source Sans Pro" w:cstheme="minorHAnsi"/>
        </w:rPr>
        <w:t>a lack</w:t>
      </w:r>
      <w:r w:rsidRPr="00C71BD5">
        <w:rPr>
          <w:rFonts w:ascii="Source Sans Pro" w:hAnsi="Source Sans Pro" w:cstheme="minorHAnsi"/>
          <w:spacing w:val="-2"/>
        </w:rPr>
        <w:t xml:space="preserve"> </w:t>
      </w:r>
      <w:r w:rsidRPr="00C71BD5">
        <w:rPr>
          <w:rFonts w:ascii="Source Sans Pro" w:hAnsi="Source Sans Pro" w:cstheme="minorHAnsi"/>
        </w:rPr>
        <w:t>of</w:t>
      </w:r>
      <w:r w:rsidRPr="00C71BD5">
        <w:rPr>
          <w:rFonts w:ascii="Source Sans Pro" w:hAnsi="Source Sans Pro" w:cstheme="minorHAnsi"/>
          <w:spacing w:val="-3"/>
        </w:rPr>
        <w:t xml:space="preserve"> </w:t>
      </w:r>
      <w:r w:rsidRPr="00C71BD5">
        <w:rPr>
          <w:rFonts w:ascii="Source Sans Pro" w:hAnsi="Source Sans Pro" w:cstheme="minorHAnsi"/>
        </w:rPr>
        <w:t>mental health</w:t>
      </w:r>
      <w:r w:rsidRPr="00C71BD5">
        <w:rPr>
          <w:rFonts w:ascii="Source Sans Pro" w:hAnsi="Source Sans Pro" w:cstheme="minorHAnsi"/>
          <w:spacing w:val="-1"/>
        </w:rPr>
        <w:t xml:space="preserve"> </w:t>
      </w:r>
      <w:r w:rsidRPr="00C71BD5">
        <w:rPr>
          <w:rFonts w:ascii="Source Sans Pro" w:hAnsi="Source Sans Pro" w:cstheme="minorHAnsi"/>
        </w:rPr>
        <w:t>care professionals</w:t>
      </w:r>
      <w:r w:rsidRPr="00C71BD5">
        <w:rPr>
          <w:rFonts w:ascii="Source Sans Pro" w:hAnsi="Source Sans Pro" w:cstheme="minorHAnsi"/>
          <w:spacing w:val="-2"/>
        </w:rPr>
        <w:t xml:space="preserve"> </w:t>
      </w:r>
      <w:r w:rsidRPr="00C71BD5">
        <w:rPr>
          <w:rFonts w:ascii="Source Sans Pro" w:hAnsi="Source Sans Pro" w:cstheme="minorHAnsi"/>
        </w:rPr>
        <w:t>who</w:t>
      </w:r>
      <w:r w:rsidRPr="00C71BD5">
        <w:rPr>
          <w:rFonts w:ascii="Source Sans Pro" w:hAnsi="Source Sans Pro" w:cstheme="minorHAnsi"/>
          <w:spacing w:val="-1"/>
        </w:rPr>
        <w:t xml:space="preserve"> </w:t>
      </w:r>
      <w:r w:rsidRPr="00C71BD5">
        <w:rPr>
          <w:rFonts w:ascii="Source Sans Pro" w:hAnsi="Source Sans Pro" w:cstheme="minorHAnsi"/>
        </w:rPr>
        <w:t>can</w:t>
      </w:r>
      <w:r w:rsidRPr="00C71BD5">
        <w:rPr>
          <w:rFonts w:ascii="Source Sans Pro" w:hAnsi="Source Sans Pro" w:cstheme="minorHAnsi"/>
          <w:spacing w:val="-1"/>
        </w:rPr>
        <w:t xml:space="preserve"> </w:t>
      </w:r>
      <w:r w:rsidRPr="00C71BD5">
        <w:rPr>
          <w:rFonts w:ascii="Source Sans Pro" w:hAnsi="Source Sans Pro" w:cstheme="minorHAnsi"/>
        </w:rPr>
        <w:t>reach</w:t>
      </w:r>
      <w:r w:rsidRPr="00C71BD5">
        <w:rPr>
          <w:rFonts w:ascii="Source Sans Pro" w:hAnsi="Source Sans Pro" w:cstheme="minorHAnsi"/>
          <w:spacing w:val="-3"/>
        </w:rPr>
        <w:t xml:space="preserve"> </w:t>
      </w:r>
      <w:r w:rsidRPr="00C71BD5">
        <w:rPr>
          <w:rFonts w:ascii="Source Sans Pro" w:hAnsi="Source Sans Pro" w:cstheme="minorHAnsi"/>
        </w:rPr>
        <w:t>young</w:t>
      </w:r>
      <w:r w:rsidRPr="00C71BD5">
        <w:rPr>
          <w:rFonts w:ascii="Source Sans Pro" w:hAnsi="Source Sans Pro" w:cstheme="minorHAnsi"/>
          <w:spacing w:val="-1"/>
        </w:rPr>
        <w:t xml:space="preserve"> </w:t>
      </w:r>
      <w:r w:rsidRPr="00C71BD5">
        <w:rPr>
          <w:rFonts w:ascii="Source Sans Pro" w:hAnsi="Source Sans Pro" w:cstheme="minorHAnsi"/>
        </w:rPr>
        <w:t>people and</w:t>
      </w:r>
      <w:r w:rsidRPr="00C71BD5">
        <w:rPr>
          <w:rFonts w:ascii="Source Sans Pro" w:hAnsi="Source Sans Pro" w:cstheme="minorHAnsi"/>
          <w:spacing w:val="-1"/>
        </w:rPr>
        <w:t xml:space="preserve"> </w:t>
      </w:r>
      <w:r w:rsidRPr="00C71BD5">
        <w:rPr>
          <w:rFonts w:ascii="Source Sans Pro" w:hAnsi="Source Sans Pro" w:cstheme="minorHAnsi"/>
        </w:rPr>
        <w:t>who are competent to</w:t>
      </w:r>
      <w:r w:rsidRPr="00C71BD5">
        <w:rPr>
          <w:rFonts w:ascii="Source Sans Pro" w:hAnsi="Source Sans Pro" w:cstheme="minorHAnsi"/>
          <w:spacing w:val="-1"/>
        </w:rPr>
        <w:t xml:space="preserve"> </w:t>
      </w:r>
      <w:r w:rsidRPr="00C71BD5">
        <w:rPr>
          <w:rFonts w:ascii="Source Sans Pro" w:hAnsi="Source Sans Pro" w:cstheme="minorHAnsi"/>
        </w:rPr>
        <w:t>young</w:t>
      </w:r>
      <w:r w:rsidRPr="00C71BD5">
        <w:rPr>
          <w:rFonts w:ascii="Source Sans Pro" w:hAnsi="Source Sans Pro" w:cstheme="minorHAnsi"/>
          <w:spacing w:val="-1"/>
        </w:rPr>
        <w:t xml:space="preserve"> </w:t>
      </w:r>
      <w:r w:rsidRPr="00C71BD5">
        <w:rPr>
          <w:rFonts w:ascii="Source Sans Pro" w:hAnsi="Source Sans Pro" w:cstheme="minorHAnsi"/>
        </w:rPr>
        <w:t>people’s experiences. Younger health</w:t>
      </w:r>
      <w:r w:rsidRPr="00C71BD5">
        <w:rPr>
          <w:rFonts w:ascii="Source Sans Pro" w:hAnsi="Source Sans Pro" w:cstheme="minorHAnsi"/>
          <w:spacing w:val="-1"/>
        </w:rPr>
        <w:t xml:space="preserve"> </w:t>
      </w:r>
      <w:r w:rsidRPr="00C71BD5">
        <w:rPr>
          <w:rFonts w:ascii="Source Sans Pro" w:hAnsi="Source Sans Pro" w:cstheme="minorHAnsi"/>
        </w:rPr>
        <w:t>care providers</w:t>
      </w:r>
      <w:r w:rsidRPr="00C71BD5">
        <w:rPr>
          <w:rFonts w:ascii="Source Sans Pro" w:hAnsi="Source Sans Pro" w:cstheme="minorHAnsi"/>
          <w:spacing w:val="-2"/>
        </w:rPr>
        <w:t xml:space="preserve"> </w:t>
      </w:r>
      <w:r w:rsidRPr="00C71BD5">
        <w:rPr>
          <w:rFonts w:ascii="Source Sans Pro" w:hAnsi="Source Sans Pro" w:cstheme="minorHAnsi"/>
        </w:rPr>
        <w:t>are needed</w:t>
      </w:r>
      <w:r w:rsidRPr="00C71BD5">
        <w:rPr>
          <w:rFonts w:ascii="Source Sans Pro" w:hAnsi="Source Sans Pro" w:cstheme="minorHAnsi"/>
          <w:spacing w:val="-1"/>
        </w:rPr>
        <w:t xml:space="preserve"> </w:t>
      </w:r>
      <w:r w:rsidRPr="00C71BD5">
        <w:rPr>
          <w:rFonts w:ascii="Source Sans Pro" w:hAnsi="Source Sans Pro" w:cstheme="minorHAnsi"/>
        </w:rPr>
        <w:t>who look like youth</w:t>
      </w:r>
      <w:r w:rsidRPr="00C71BD5">
        <w:rPr>
          <w:rFonts w:ascii="Source Sans Pro" w:hAnsi="Source Sans Pro" w:cstheme="minorHAnsi"/>
          <w:spacing w:val="-1"/>
        </w:rPr>
        <w:t xml:space="preserve"> </w:t>
      </w:r>
      <w:r w:rsidRPr="00C71BD5">
        <w:rPr>
          <w:rFonts w:ascii="Source Sans Pro" w:hAnsi="Source Sans Pro" w:cstheme="minorHAnsi"/>
        </w:rPr>
        <w:t>and</w:t>
      </w:r>
      <w:r w:rsidRPr="00C71BD5">
        <w:rPr>
          <w:rFonts w:ascii="Source Sans Pro" w:hAnsi="Source Sans Pro" w:cstheme="minorHAnsi"/>
          <w:spacing w:val="-1"/>
        </w:rPr>
        <w:t xml:space="preserve"> </w:t>
      </w:r>
      <w:r w:rsidRPr="00C71BD5">
        <w:rPr>
          <w:rFonts w:ascii="Source Sans Pro" w:hAnsi="Source Sans Pro" w:cstheme="minorHAnsi"/>
        </w:rPr>
        <w:t>speak</w:t>
      </w:r>
      <w:r w:rsidRPr="00C71BD5">
        <w:rPr>
          <w:rFonts w:ascii="Source Sans Pro" w:hAnsi="Source Sans Pro" w:cstheme="minorHAnsi"/>
          <w:spacing w:val="-2"/>
        </w:rPr>
        <w:t xml:space="preserve"> </w:t>
      </w:r>
      <w:r w:rsidRPr="00C71BD5">
        <w:rPr>
          <w:rFonts w:ascii="Source Sans Pro" w:hAnsi="Source Sans Pro" w:cstheme="minorHAnsi"/>
        </w:rPr>
        <w:t>their language. More</w:t>
      </w:r>
      <w:r w:rsidRPr="00C71BD5">
        <w:rPr>
          <w:rFonts w:ascii="Source Sans Pro" w:hAnsi="Source Sans Pro" w:cstheme="minorHAnsi"/>
          <w:spacing w:val="-2"/>
        </w:rPr>
        <w:t xml:space="preserve"> </w:t>
      </w:r>
      <w:r w:rsidRPr="00C71BD5">
        <w:rPr>
          <w:rFonts w:ascii="Source Sans Pro" w:hAnsi="Source Sans Pro" w:cstheme="minorHAnsi"/>
        </w:rPr>
        <w:t>mental</w:t>
      </w:r>
      <w:r w:rsidRPr="00C71BD5">
        <w:rPr>
          <w:rFonts w:ascii="Source Sans Pro" w:hAnsi="Source Sans Pro" w:cstheme="minorHAnsi"/>
          <w:spacing w:val="-3"/>
        </w:rPr>
        <w:t xml:space="preserve"> </w:t>
      </w:r>
      <w:r w:rsidRPr="00C71BD5">
        <w:rPr>
          <w:rFonts w:ascii="Source Sans Pro" w:hAnsi="Source Sans Pro" w:cstheme="minorHAnsi"/>
        </w:rPr>
        <w:t>health</w:t>
      </w:r>
      <w:r w:rsidRPr="00C71BD5">
        <w:rPr>
          <w:rFonts w:ascii="Source Sans Pro" w:hAnsi="Source Sans Pro" w:cstheme="minorHAnsi"/>
          <w:spacing w:val="-1"/>
        </w:rPr>
        <w:t xml:space="preserve"> </w:t>
      </w:r>
      <w:r w:rsidRPr="00C71BD5">
        <w:rPr>
          <w:rFonts w:ascii="Source Sans Pro" w:hAnsi="Source Sans Pro" w:cstheme="minorHAnsi"/>
        </w:rPr>
        <w:t>professionals</w:t>
      </w:r>
      <w:r w:rsidRPr="00C71BD5">
        <w:rPr>
          <w:rFonts w:ascii="Source Sans Pro" w:hAnsi="Source Sans Pro" w:cstheme="minorHAnsi"/>
          <w:spacing w:val="-2"/>
        </w:rPr>
        <w:t xml:space="preserve"> </w:t>
      </w:r>
      <w:r w:rsidRPr="00C71BD5">
        <w:rPr>
          <w:rFonts w:ascii="Source Sans Pro" w:hAnsi="Source Sans Pro" w:cstheme="minorHAnsi"/>
        </w:rPr>
        <w:t>need</w:t>
      </w:r>
      <w:r w:rsidRPr="00C71BD5">
        <w:rPr>
          <w:rFonts w:ascii="Source Sans Pro" w:hAnsi="Source Sans Pro" w:cstheme="minorHAnsi"/>
          <w:spacing w:val="-3"/>
        </w:rPr>
        <w:t xml:space="preserve"> </w:t>
      </w:r>
      <w:r w:rsidRPr="00C71BD5">
        <w:rPr>
          <w:rFonts w:ascii="Source Sans Pro" w:hAnsi="Source Sans Pro" w:cstheme="minorHAnsi"/>
        </w:rPr>
        <w:t>to</w:t>
      </w:r>
      <w:r w:rsidRPr="00C71BD5">
        <w:rPr>
          <w:rFonts w:ascii="Source Sans Pro" w:hAnsi="Source Sans Pro" w:cstheme="minorHAnsi"/>
          <w:spacing w:val="-1"/>
        </w:rPr>
        <w:t xml:space="preserve"> </w:t>
      </w:r>
      <w:r w:rsidRPr="00C71BD5">
        <w:rPr>
          <w:rFonts w:ascii="Source Sans Pro" w:hAnsi="Source Sans Pro" w:cstheme="minorHAnsi"/>
        </w:rPr>
        <w:t>encourage new age communication</w:t>
      </w:r>
      <w:r w:rsidRPr="00C71BD5">
        <w:rPr>
          <w:rFonts w:ascii="Source Sans Pro" w:hAnsi="Source Sans Pro" w:cstheme="minorHAnsi"/>
          <w:spacing w:val="-1"/>
        </w:rPr>
        <w:t xml:space="preserve"> </w:t>
      </w:r>
      <w:r w:rsidRPr="00C71BD5">
        <w:rPr>
          <w:rFonts w:ascii="Source Sans Pro" w:hAnsi="Source Sans Pro" w:cstheme="minorHAnsi"/>
        </w:rPr>
        <w:t>such</w:t>
      </w:r>
      <w:r w:rsidRPr="00C71BD5">
        <w:rPr>
          <w:rFonts w:ascii="Source Sans Pro" w:hAnsi="Source Sans Pro" w:cstheme="minorHAnsi"/>
          <w:spacing w:val="-1"/>
        </w:rPr>
        <w:t xml:space="preserve"> </w:t>
      </w:r>
      <w:r w:rsidRPr="00C71BD5">
        <w:rPr>
          <w:rFonts w:ascii="Source Sans Pro" w:hAnsi="Source Sans Pro" w:cstheme="minorHAnsi"/>
        </w:rPr>
        <w:t>as a song</w:t>
      </w:r>
      <w:r w:rsidRPr="00C71BD5">
        <w:rPr>
          <w:rFonts w:ascii="Source Sans Pro" w:hAnsi="Source Sans Pro" w:cstheme="minorHAnsi"/>
          <w:spacing w:val="-1"/>
        </w:rPr>
        <w:t xml:space="preserve"> </w:t>
      </w:r>
      <w:r w:rsidRPr="00C71BD5">
        <w:rPr>
          <w:rFonts w:ascii="Source Sans Pro" w:hAnsi="Source Sans Pro" w:cstheme="minorHAnsi"/>
        </w:rPr>
        <w:t>or</w:t>
      </w:r>
      <w:r w:rsidRPr="00C71BD5">
        <w:rPr>
          <w:rFonts w:ascii="Source Sans Pro" w:hAnsi="Source Sans Pro" w:cstheme="minorHAnsi"/>
          <w:spacing w:val="-2"/>
        </w:rPr>
        <w:t xml:space="preserve"> </w:t>
      </w:r>
      <w:r w:rsidRPr="00C71BD5">
        <w:rPr>
          <w:rFonts w:ascii="Source Sans Pro" w:hAnsi="Source Sans Pro" w:cstheme="minorHAnsi"/>
        </w:rPr>
        <w:t>TikTok</w:t>
      </w:r>
      <w:r w:rsidRPr="00C71BD5">
        <w:rPr>
          <w:rFonts w:ascii="Source Sans Pro" w:hAnsi="Source Sans Pro" w:cstheme="minorHAnsi"/>
          <w:spacing w:val="-2"/>
        </w:rPr>
        <w:t xml:space="preserve"> </w:t>
      </w:r>
      <w:r w:rsidRPr="00C71BD5">
        <w:rPr>
          <w:rFonts w:ascii="Source Sans Pro" w:hAnsi="Source Sans Pro" w:cstheme="minorHAnsi"/>
        </w:rPr>
        <w:t>post that</w:t>
      </w:r>
      <w:r w:rsidRPr="00C71BD5">
        <w:rPr>
          <w:rFonts w:ascii="Source Sans Pro" w:hAnsi="Source Sans Pro" w:cstheme="minorHAnsi"/>
          <w:spacing w:val="-2"/>
        </w:rPr>
        <w:t xml:space="preserve"> </w:t>
      </w:r>
      <w:r w:rsidRPr="00C71BD5">
        <w:rPr>
          <w:rFonts w:ascii="Source Sans Pro" w:hAnsi="Source Sans Pro" w:cstheme="minorHAnsi"/>
        </w:rPr>
        <w:t>helps young</w:t>
      </w:r>
      <w:r w:rsidRPr="00C71BD5">
        <w:rPr>
          <w:rFonts w:ascii="Source Sans Pro" w:hAnsi="Source Sans Pro" w:cstheme="minorHAnsi"/>
          <w:spacing w:val="-1"/>
        </w:rPr>
        <w:t xml:space="preserve"> </w:t>
      </w:r>
      <w:r w:rsidRPr="00C71BD5">
        <w:rPr>
          <w:rFonts w:ascii="Source Sans Pro" w:hAnsi="Source Sans Pro" w:cstheme="minorHAnsi"/>
        </w:rPr>
        <w:t>people communicate through</w:t>
      </w:r>
      <w:r w:rsidRPr="00C71BD5">
        <w:rPr>
          <w:rFonts w:ascii="Source Sans Pro" w:hAnsi="Source Sans Pro" w:cstheme="minorHAnsi"/>
          <w:spacing w:val="-1"/>
        </w:rPr>
        <w:t xml:space="preserve"> </w:t>
      </w:r>
      <w:r w:rsidRPr="00C71BD5">
        <w:rPr>
          <w:rFonts w:ascii="Source Sans Pro" w:hAnsi="Source Sans Pro" w:cstheme="minorHAnsi"/>
        </w:rPr>
        <w:t>that avenue to the</w:t>
      </w:r>
      <w:r w:rsidRPr="00C71BD5">
        <w:rPr>
          <w:rFonts w:ascii="Source Sans Pro" w:hAnsi="Source Sans Pro" w:cstheme="minorHAnsi"/>
          <w:spacing w:val="-2"/>
        </w:rPr>
        <w:t xml:space="preserve"> </w:t>
      </w:r>
      <w:r w:rsidRPr="00C71BD5">
        <w:rPr>
          <w:rFonts w:ascii="Source Sans Pro" w:hAnsi="Source Sans Pro" w:cstheme="minorHAnsi"/>
        </w:rPr>
        <w:t>mental health</w:t>
      </w:r>
      <w:r w:rsidRPr="00C71BD5">
        <w:rPr>
          <w:rFonts w:ascii="Source Sans Pro" w:hAnsi="Source Sans Pro" w:cstheme="minorHAnsi"/>
          <w:spacing w:val="-3"/>
        </w:rPr>
        <w:t xml:space="preserve"> </w:t>
      </w:r>
      <w:r w:rsidRPr="00C71BD5">
        <w:rPr>
          <w:rFonts w:ascii="Source Sans Pro" w:hAnsi="Source Sans Pro" w:cstheme="minorHAnsi"/>
        </w:rPr>
        <w:t>professional.</w:t>
      </w:r>
    </w:p>
    <w:p w14:paraId="021EC349"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19" w:after="0" w:line="240" w:lineRule="auto"/>
        <w:ind w:left="783" w:right="156" w:hanging="360"/>
        <w:contextualSpacing w:val="0"/>
        <w:jc w:val="left"/>
        <w:rPr>
          <w:rFonts w:ascii="Source Sans Pro" w:hAnsi="Source Sans Pro" w:cstheme="minorHAnsi"/>
        </w:rPr>
      </w:pPr>
      <w:r w:rsidRPr="00C71BD5">
        <w:rPr>
          <w:rFonts w:ascii="Source Sans Pro" w:hAnsi="Source Sans Pro" w:cstheme="minorHAnsi"/>
        </w:rPr>
        <w:t>As the need for support has increased,</w:t>
      </w:r>
      <w:r w:rsidRPr="00C71BD5">
        <w:rPr>
          <w:rFonts w:ascii="Source Sans Pro" w:hAnsi="Source Sans Pro" w:cstheme="minorHAnsi"/>
          <w:spacing w:val="-1"/>
        </w:rPr>
        <w:t xml:space="preserve"> </w:t>
      </w:r>
      <w:r w:rsidRPr="00C71BD5">
        <w:rPr>
          <w:rFonts w:ascii="Source Sans Pro" w:hAnsi="Source Sans Pro" w:cstheme="minorHAnsi"/>
        </w:rPr>
        <w:t>it does</w:t>
      </w:r>
      <w:r w:rsidRPr="00C71BD5">
        <w:rPr>
          <w:rFonts w:ascii="Source Sans Pro" w:hAnsi="Source Sans Pro" w:cstheme="minorHAnsi"/>
          <w:spacing w:val="-1"/>
        </w:rPr>
        <w:t xml:space="preserve"> </w:t>
      </w:r>
      <w:r w:rsidRPr="00C71BD5">
        <w:rPr>
          <w:rFonts w:ascii="Source Sans Pro" w:hAnsi="Source Sans Pro" w:cstheme="minorHAnsi"/>
        </w:rPr>
        <w:t>not</w:t>
      </w:r>
      <w:r w:rsidRPr="00C71BD5">
        <w:rPr>
          <w:rFonts w:ascii="Source Sans Pro" w:hAnsi="Source Sans Pro" w:cstheme="minorHAnsi"/>
          <w:spacing w:val="-1"/>
        </w:rPr>
        <w:t xml:space="preserve"> </w:t>
      </w:r>
      <w:r w:rsidRPr="00C71BD5">
        <w:rPr>
          <w:rFonts w:ascii="Source Sans Pro" w:hAnsi="Source Sans Pro" w:cstheme="minorHAnsi"/>
        </w:rPr>
        <w:t>mean that everyone has access to it. This</w:t>
      </w:r>
      <w:r w:rsidRPr="00C71BD5">
        <w:rPr>
          <w:rFonts w:ascii="Source Sans Pro" w:hAnsi="Source Sans Pro" w:cstheme="minorHAnsi"/>
          <w:spacing w:val="-1"/>
        </w:rPr>
        <w:t xml:space="preserve"> </w:t>
      </w:r>
      <w:r w:rsidRPr="00C71BD5">
        <w:rPr>
          <w:rFonts w:ascii="Source Sans Pro" w:hAnsi="Source Sans Pro" w:cstheme="minorHAnsi"/>
        </w:rPr>
        <w:t>is a major issue.</w:t>
      </w:r>
      <w:r w:rsidRPr="00C71BD5">
        <w:rPr>
          <w:rFonts w:ascii="Source Sans Pro" w:hAnsi="Source Sans Pro" w:cstheme="minorHAnsi"/>
          <w:spacing w:val="-2"/>
        </w:rPr>
        <w:t xml:space="preserve"> </w:t>
      </w:r>
      <w:r w:rsidRPr="00C71BD5">
        <w:rPr>
          <w:rFonts w:ascii="Source Sans Pro" w:hAnsi="Source Sans Pro" w:cstheme="minorHAnsi"/>
        </w:rPr>
        <w:t>One</w:t>
      </w:r>
      <w:r w:rsidRPr="00C71BD5">
        <w:rPr>
          <w:rFonts w:ascii="Source Sans Pro" w:hAnsi="Source Sans Pro" w:cstheme="minorHAnsi"/>
          <w:spacing w:val="-1"/>
        </w:rPr>
        <w:t xml:space="preserve"> </w:t>
      </w:r>
      <w:r w:rsidRPr="00C71BD5">
        <w:rPr>
          <w:rFonts w:ascii="Source Sans Pro" w:hAnsi="Source Sans Pro" w:cstheme="minorHAnsi"/>
        </w:rPr>
        <w:t>youth was able to see</w:t>
      </w:r>
      <w:r w:rsidRPr="00C71BD5">
        <w:rPr>
          <w:rFonts w:ascii="Source Sans Pro" w:hAnsi="Source Sans Pro" w:cstheme="minorHAnsi"/>
          <w:spacing w:val="-1"/>
        </w:rPr>
        <w:t xml:space="preserve"> </w:t>
      </w:r>
      <w:r w:rsidRPr="00C71BD5">
        <w:rPr>
          <w:rFonts w:ascii="Source Sans Pro" w:hAnsi="Source Sans Pro" w:cstheme="minorHAnsi"/>
        </w:rPr>
        <w:t>their therapist</w:t>
      </w:r>
      <w:r w:rsidRPr="00C71BD5">
        <w:rPr>
          <w:rFonts w:ascii="Source Sans Pro" w:hAnsi="Source Sans Pro" w:cstheme="minorHAnsi"/>
          <w:spacing w:val="-1"/>
        </w:rPr>
        <w:t xml:space="preserve"> </w:t>
      </w:r>
      <w:r w:rsidRPr="00C71BD5">
        <w:rPr>
          <w:rFonts w:ascii="Source Sans Pro" w:hAnsi="Source Sans Pro" w:cstheme="minorHAnsi"/>
        </w:rPr>
        <w:t>once</w:t>
      </w:r>
      <w:r w:rsidRPr="00C71BD5">
        <w:rPr>
          <w:rFonts w:ascii="Source Sans Pro" w:hAnsi="Source Sans Pro" w:cstheme="minorHAnsi"/>
          <w:spacing w:val="-1"/>
        </w:rPr>
        <w:t xml:space="preserve"> </w:t>
      </w:r>
      <w:r w:rsidRPr="00C71BD5">
        <w:rPr>
          <w:rFonts w:ascii="Source Sans Pro" w:hAnsi="Source Sans Pro" w:cstheme="minorHAnsi"/>
        </w:rPr>
        <w:t>a</w:t>
      </w:r>
      <w:r w:rsidRPr="00C71BD5">
        <w:rPr>
          <w:rFonts w:ascii="Source Sans Pro" w:hAnsi="Source Sans Pro" w:cstheme="minorHAnsi"/>
          <w:spacing w:val="-1"/>
        </w:rPr>
        <w:t xml:space="preserve"> </w:t>
      </w:r>
      <w:r w:rsidRPr="00C71BD5">
        <w:rPr>
          <w:rFonts w:ascii="Source Sans Pro" w:hAnsi="Source Sans Pro" w:cstheme="minorHAnsi"/>
        </w:rPr>
        <w:t>month for</w:t>
      </w:r>
      <w:r w:rsidRPr="00C71BD5">
        <w:rPr>
          <w:rFonts w:ascii="Source Sans Pro" w:hAnsi="Source Sans Pro" w:cstheme="minorHAnsi"/>
          <w:spacing w:val="-1"/>
        </w:rPr>
        <w:t xml:space="preserve"> </w:t>
      </w:r>
      <w:r w:rsidRPr="00C71BD5">
        <w:rPr>
          <w:rFonts w:ascii="Source Sans Pro" w:hAnsi="Source Sans Pro" w:cstheme="minorHAnsi"/>
        </w:rPr>
        <w:t>15 minutes, even though they had insurance.</w:t>
      </w:r>
      <w:r w:rsidRPr="00C71BD5">
        <w:rPr>
          <w:rFonts w:ascii="Source Sans Pro" w:hAnsi="Source Sans Pro" w:cstheme="minorHAnsi"/>
          <w:spacing w:val="-2"/>
        </w:rPr>
        <w:t xml:space="preserve"> </w:t>
      </w:r>
      <w:r w:rsidRPr="00C71BD5">
        <w:rPr>
          <w:rFonts w:ascii="Source Sans Pro" w:hAnsi="Source Sans Pro" w:cstheme="minorHAnsi"/>
        </w:rPr>
        <w:t>Another</w:t>
      </w:r>
      <w:r w:rsidRPr="00C71BD5">
        <w:rPr>
          <w:rFonts w:ascii="Source Sans Pro" w:hAnsi="Source Sans Pro" w:cstheme="minorHAnsi"/>
          <w:spacing w:val="-1"/>
        </w:rPr>
        <w:t xml:space="preserve"> </w:t>
      </w:r>
      <w:r w:rsidRPr="00C71BD5">
        <w:rPr>
          <w:rFonts w:ascii="Source Sans Pro" w:hAnsi="Source Sans Pro" w:cstheme="minorHAnsi"/>
        </w:rPr>
        <w:t>experienced having to wait</w:t>
      </w:r>
      <w:r w:rsidRPr="00C71BD5">
        <w:rPr>
          <w:rFonts w:ascii="Source Sans Pro" w:hAnsi="Source Sans Pro" w:cstheme="minorHAnsi"/>
          <w:spacing w:val="-1"/>
        </w:rPr>
        <w:t xml:space="preserve"> </w:t>
      </w:r>
      <w:r w:rsidRPr="00C71BD5">
        <w:rPr>
          <w:rFonts w:ascii="Source Sans Pro" w:hAnsi="Source Sans Pro" w:cstheme="minorHAnsi"/>
        </w:rPr>
        <w:t>8 hours in the</w:t>
      </w:r>
      <w:r w:rsidRPr="00C71BD5">
        <w:rPr>
          <w:rFonts w:ascii="Source Sans Pro" w:hAnsi="Source Sans Pro" w:cstheme="minorHAnsi"/>
          <w:spacing w:val="-1"/>
        </w:rPr>
        <w:t xml:space="preserve"> </w:t>
      </w:r>
      <w:r w:rsidRPr="00C71BD5">
        <w:rPr>
          <w:rFonts w:ascii="Source Sans Pro" w:hAnsi="Source Sans Pro" w:cstheme="minorHAnsi"/>
        </w:rPr>
        <w:t>emergency room to receive help.</w:t>
      </w:r>
    </w:p>
    <w:p w14:paraId="71367A18"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21" w:after="0" w:line="240" w:lineRule="auto"/>
        <w:ind w:left="783" w:right="293" w:hanging="360"/>
        <w:contextualSpacing w:val="0"/>
        <w:jc w:val="left"/>
        <w:rPr>
          <w:rFonts w:ascii="Source Sans Pro" w:hAnsi="Source Sans Pro" w:cstheme="minorHAnsi"/>
        </w:rPr>
      </w:pPr>
      <w:r w:rsidRPr="00C71BD5">
        <w:rPr>
          <w:rFonts w:ascii="Source Sans Pro" w:hAnsi="Source Sans Pro" w:cstheme="minorHAnsi"/>
        </w:rPr>
        <w:t>Concern was shared about individuals who do not have health insurance or who cannot afford services.</w:t>
      </w:r>
    </w:p>
    <w:p w14:paraId="51F6DBDD" w14:textId="77777777" w:rsidR="005A0FDB" w:rsidRPr="00C71BD5" w:rsidRDefault="005A0FDB">
      <w:pPr>
        <w:pStyle w:val="ListParagraph"/>
        <w:numPr>
          <w:ilvl w:val="0"/>
          <w:numId w:val="58"/>
        </w:numPr>
        <w:tabs>
          <w:tab w:val="left" w:pos="820"/>
        </w:tabs>
        <w:kinsoku w:val="0"/>
        <w:overflowPunct w:val="0"/>
        <w:autoSpaceDE w:val="0"/>
        <w:autoSpaceDN w:val="0"/>
        <w:adjustRightInd w:val="0"/>
        <w:spacing w:before="118" w:after="0" w:line="240" w:lineRule="auto"/>
        <w:ind w:left="783" w:right="260"/>
        <w:contextualSpacing w:val="0"/>
        <w:jc w:val="left"/>
        <w:rPr>
          <w:rFonts w:ascii="Source Sans Pro" w:hAnsi="Source Sans Pro" w:cstheme="minorHAnsi"/>
        </w:rPr>
      </w:pPr>
      <w:r w:rsidRPr="00C71BD5">
        <w:rPr>
          <w:rFonts w:ascii="Source Sans Pro" w:hAnsi="Source Sans Pro" w:cstheme="minorHAnsi"/>
        </w:rPr>
        <w:t>Providers</w:t>
      </w:r>
      <w:r w:rsidRPr="00C71BD5">
        <w:rPr>
          <w:rFonts w:ascii="Source Sans Pro" w:hAnsi="Source Sans Pro" w:cstheme="minorHAnsi"/>
          <w:spacing w:val="-1"/>
        </w:rPr>
        <w:t xml:space="preserve"> </w:t>
      </w:r>
      <w:r w:rsidRPr="00C71BD5">
        <w:rPr>
          <w:rFonts w:ascii="Source Sans Pro" w:hAnsi="Source Sans Pro" w:cstheme="minorHAnsi"/>
        </w:rPr>
        <w:t>should create a space of safety.</w:t>
      </w:r>
      <w:r w:rsidRPr="00C71BD5">
        <w:rPr>
          <w:rFonts w:ascii="Source Sans Pro" w:hAnsi="Source Sans Pro" w:cstheme="minorHAnsi"/>
          <w:spacing w:val="-2"/>
        </w:rPr>
        <w:t xml:space="preserve"> </w:t>
      </w:r>
      <w:r w:rsidRPr="00C71BD5">
        <w:rPr>
          <w:rFonts w:ascii="Source Sans Pro" w:hAnsi="Source Sans Pro" w:cstheme="minorHAnsi"/>
        </w:rPr>
        <w:t>There</w:t>
      </w:r>
      <w:r w:rsidRPr="00C71BD5">
        <w:rPr>
          <w:rFonts w:ascii="Source Sans Pro" w:hAnsi="Source Sans Pro" w:cstheme="minorHAnsi"/>
          <w:spacing w:val="-1"/>
        </w:rPr>
        <w:t xml:space="preserve"> </w:t>
      </w:r>
      <w:r w:rsidRPr="00C71BD5">
        <w:rPr>
          <w:rFonts w:ascii="Source Sans Pro" w:hAnsi="Source Sans Pro" w:cstheme="minorHAnsi"/>
        </w:rPr>
        <w:t>are</w:t>
      </w:r>
      <w:r w:rsidRPr="00C71BD5">
        <w:rPr>
          <w:rFonts w:ascii="Source Sans Pro" w:hAnsi="Source Sans Pro" w:cstheme="minorHAnsi"/>
          <w:spacing w:val="-1"/>
        </w:rPr>
        <w:t xml:space="preserve"> </w:t>
      </w:r>
      <w:r w:rsidRPr="00C71BD5">
        <w:rPr>
          <w:rFonts w:ascii="Source Sans Pro" w:hAnsi="Source Sans Pro" w:cstheme="minorHAnsi"/>
        </w:rPr>
        <w:t>many people</w:t>
      </w:r>
      <w:r w:rsidRPr="00C71BD5">
        <w:rPr>
          <w:rFonts w:ascii="Source Sans Pro" w:hAnsi="Source Sans Pro" w:cstheme="minorHAnsi"/>
          <w:spacing w:val="-1"/>
        </w:rPr>
        <w:t xml:space="preserve"> </w:t>
      </w:r>
      <w:r w:rsidRPr="00C71BD5">
        <w:rPr>
          <w:rFonts w:ascii="Source Sans Pro" w:hAnsi="Source Sans Pro" w:cstheme="minorHAnsi"/>
        </w:rPr>
        <w:t>who did not have a good experience with their</w:t>
      </w:r>
      <w:r w:rsidRPr="00C71BD5">
        <w:rPr>
          <w:rFonts w:ascii="Source Sans Pro" w:hAnsi="Source Sans Pro" w:cstheme="minorHAnsi"/>
          <w:spacing w:val="-1"/>
        </w:rPr>
        <w:t xml:space="preserve"> </w:t>
      </w:r>
      <w:r w:rsidRPr="00C71BD5">
        <w:rPr>
          <w:rFonts w:ascii="Source Sans Pro" w:hAnsi="Source Sans Pro" w:cstheme="minorHAnsi"/>
        </w:rPr>
        <w:t>therapist or</w:t>
      </w:r>
      <w:r w:rsidRPr="00C71BD5">
        <w:rPr>
          <w:rFonts w:ascii="Source Sans Pro" w:hAnsi="Source Sans Pro" w:cstheme="minorHAnsi"/>
          <w:spacing w:val="-1"/>
        </w:rPr>
        <w:t xml:space="preserve"> </w:t>
      </w:r>
      <w:r w:rsidRPr="00C71BD5">
        <w:rPr>
          <w:rFonts w:ascii="Source Sans Pro" w:hAnsi="Source Sans Pro" w:cstheme="minorHAnsi"/>
        </w:rPr>
        <w:t>counselor. A</w:t>
      </w:r>
      <w:r w:rsidRPr="00C71BD5">
        <w:rPr>
          <w:rFonts w:ascii="Source Sans Pro" w:hAnsi="Source Sans Pro" w:cstheme="minorHAnsi"/>
          <w:spacing w:val="-2"/>
        </w:rPr>
        <w:t xml:space="preserve"> </w:t>
      </w:r>
      <w:r w:rsidRPr="00C71BD5">
        <w:rPr>
          <w:rFonts w:ascii="Source Sans Pro" w:hAnsi="Source Sans Pro" w:cstheme="minorHAnsi"/>
        </w:rPr>
        <w:t>safety net is important</w:t>
      </w:r>
      <w:r w:rsidRPr="00C71BD5">
        <w:rPr>
          <w:rFonts w:ascii="Source Sans Pro" w:hAnsi="Source Sans Pro" w:cstheme="minorHAnsi"/>
          <w:spacing w:val="-1"/>
        </w:rPr>
        <w:t xml:space="preserve"> </w:t>
      </w:r>
      <w:r w:rsidRPr="00C71BD5">
        <w:rPr>
          <w:rFonts w:ascii="Source Sans Pro" w:hAnsi="Source Sans Pro" w:cstheme="minorHAnsi"/>
        </w:rPr>
        <w:t>when being vulnerable. Part</w:t>
      </w:r>
      <w:r w:rsidRPr="00C71BD5">
        <w:rPr>
          <w:rFonts w:ascii="Source Sans Pro" w:hAnsi="Source Sans Pro" w:cstheme="minorHAnsi"/>
          <w:spacing w:val="-1"/>
        </w:rPr>
        <w:t xml:space="preserve"> </w:t>
      </w:r>
      <w:r w:rsidRPr="00C71BD5">
        <w:rPr>
          <w:rFonts w:ascii="Source Sans Pro" w:hAnsi="Source Sans Pro" w:cstheme="minorHAnsi"/>
        </w:rPr>
        <w:t>of</w:t>
      </w:r>
      <w:r w:rsidRPr="00C71BD5">
        <w:rPr>
          <w:rFonts w:ascii="Source Sans Pro" w:hAnsi="Source Sans Pro" w:cstheme="minorHAnsi"/>
          <w:spacing w:val="-2"/>
        </w:rPr>
        <w:t xml:space="preserve"> </w:t>
      </w:r>
      <w:r w:rsidRPr="00C71BD5">
        <w:rPr>
          <w:rFonts w:ascii="Source Sans Pro" w:hAnsi="Source Sans Pro" w:cstheme="minorHAnsi"/>
        </w:rPr>
        <w:t>the safety net</w:t>
      </w:r>
      <w:r w:rsidRPr="00C71BD5">
        <w:rPr>
          <w:rFonts w:ascii="Source Sans Pro" w:hAnsi="Source Sans Pro" w:cstheme="minorHAnsi"/>
          <w:spacing w:val="-1"/>
        </w:rPr>
        <w:t xml:space="preserve"> </w:t>
      </w:r>
      <w:r w:rsidRPr="00C71BD5">
        <w:rPr>
          <w:rFonts w:ascii="Source Sans Pro" w:hAnsi="Source Sans Pro" w:cstheme="minorHAnsi"/>
        </w:rPr>
        <w:t>is showing their</w:t>
      </w:r>
      <w:r w:rsidRPr="00C71BD5">
        <w:rPr>
          <w:rFonts w:ascii="Source Sans Pro" w:hAnsi="Source Sans Pro" w:cstheme="minorHAnsi"/>
          <w:spacing w:val="-1"/>
        </w:rPr>
        <w:t xml:space="preserve"> </w:t>
      </w:r>
      <w:r w:rsidRPr="00C71BD5">
        <w:rPr>
          <w:rFonts w:ascii="Source Sans Pro" w:hAnsi="Source Sans Pro" w:cstheme="minorHAnsi"/>
        </w:rPr>
        <w:t>education. How</w:t>
      </w:r>
      <w:r w:rsidRPr="00C71BD5">
        <w:rPr>
          <w:rFonts w:ascii="Source Sans Pro" w:hAnsi="Source Sans Pro" w:cstheme="minorHAnsi"/>
          <w:spacing w:val="-3"/>
        </w:rPr>
        <w:t xml:space="preserve"> </w:t>
      </w:r>
      <w:r w:rsidRPr="00C71BD5">
        <w:rPr>
          <w:rFonts w:ascii="Source Sans Pro" w:hAnsi="Source Sans Pro" w:cstheme="minorHAnsi"/>
        </w:rPr>
        <w:t>educated are they on these</w:t>
      </w:r>
      <w:r w:rsidRPr="00C71BD5">
        <w:rPr>
          <w:rFonts w:ascii="Source Sans Pro" w:hAnsi="Source Sans Pro" w:cstheme="minorHAnsi"/>
          <w:spacing w:val="-1"/>
        </w:rPr>
        <w:t xml:space="preserve"> </w:t>
      </w:r>
      <w:r w:rsidRPr="00C71BD5">
        <w:rPr>
          <w:rFonts w:ascii="Source Sans Pro" w:hAnsi="Source Sans Pro" w:cstheme="minorHAnsi"/>
        </w:rPr>
        <w:t>topics? How informed and prepared</w:t>
      </w:r>
      <w:r w:rsidRPr="00C71BD5">
        <w:rPr>
          <w:rFonts w:ascii="Source Sans Pro" w:hAnsi="Source Sans Pro" w:cstheme="minorHAnsi"/>
          <w:spacing w:val="-2"/>
        </w:rPr>
        <w:t xml:space="preserve"> </w:t>
      </w:r>
      <w:r w:rsidRPr="00C71BD5">
        <w:rPr>
          <w:rFonts w:ascii="Source Sans Pro" w:hAnsi="Source Sans Pro" w:cstheme="minorHAnsi"/>
        </w:rPr>
        <w:t>can</w:t>
      </w:r>
      <w:r w:rsidRPr="00C71BD5">
        <w:rPr>
          <w:rFonts w:ascii="Source Sans Pro" w:hAnsi="Source Sans Pro" w:cstheme="minorHAnsi"/>
          <w:spacing w:val="-2"/>
        </w:rPr>
        <w:t xml:space="preserve"> </w:t>
      </w:r>
      <w:r w:rsidRPr="00C71BD5">
        <w:rPr>
          <w:rFonts w:ascii="Source Sans Pro" w:hAnsi="Source Sans Pro" w:cstheme="minorHAnsi"/>
        </w:rPr>
        <w:t>they be in terms</w:t>
      </w:r>
      <w:r w:rsidRPr="00C71BD5">
        <w:rPr>
          <w:rFonts w:ascii="Source Sans Pro" w:hAnsi="Source Sans Pro" w:cstheme="minorHAnsi"/>
          <w:spacing w:val="-1"/>
        </w:rPr>
        <w:t xml:space="preserve"> </w:t>
      </w:r>
      <w:r w:rsidRPr="00C71BD5">
        <w:rPr>
          <w:rFonts w:ascii="Source Sans Pro" w:hAnsi="Source Sans Pro" w:cstheme="minorHAnsi"/>
        </w:rPr>
        <w:t>of responding to people’s</w:t>
      </w:r>
      <w:r w:rsidRPr="00C71BD5">
        <w:rPr>
          <w:rFonts w:ascii="Source Sans Pro" w:hAnsi="Source Sans Pro" w:cstheme="minorHAnsi"/>
          <w:spacing w:val="-1"/>
        </w:rPr>
        <w:t xml:space="preserve"> </w:t>
      </w:r>
      <w:r w:rsidRPr="00C71BD5">
        <w:rPr>
          <w:rFonts w:ascii="Source Sans Pro" w:hAnsi="Source Sans Pro" w:cstheme="minorHAnsi"/>
        </w:rPr>
        <w:t>needs?</w:t>
      </w:r>
    </w:p>
    <w:p w14:paraId="065D827C" w14:textId="77777777" w:rsidR="005A0FDB" w:rsidRPr="00C71BD5" w:rsidRDefault="005A0FDB" w:rsidP="005A0FDB">
      <w:pPr>
        <w:pStyle w:val="BodyText"/>
        <w:kinsoku w:val="0"/>
        <w:overflowPunct w:val="0"/>
        <w:spacing w:before="120"/>
        <w:ind w:left="63"/>
        <w:rPr>
          <w:rFonts w:ascii="Source Sans Pro" w:hAnsi="Source Sans Pro" w:cstheme="minorHAnsi"/>
          <w:i/>
          <w:iCs/>
          <w:color w:val="1F497D" w:themeColor="text2"/>
        </w:rPr>
      </w:pPr>
      <w:bookmarkStart w:id="662" w:name="Appropriate_training_for_TAY_mental_heal"/>
      <w:bookmarkEnd w:id="662"/>
      <w:r w:rsidRPr="00C71BD5">
        <w:rPr>
          <w:rFonts w:ascii="Source Sans Pro" w:hAnsi="Source Sans Pro" w:cstheme="minorHAnsi"/>
          <w:i/>
          <w:iCs/>
          <w:color w:val="1F497D" w:themeColor="text2"/>
        </w:rPr>
        <w:t>Appropriate training for TAY mental health providers</w:t>
      </w:r>
    </w:p>
    <w:p w14:paraId="4C637051"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 w:after="0" w:line="240" w:lineRule="auto"/>
        <w:ind w:left="783" w:right="112"/>
        <w:contextualSpacing w:val="0"/>
        <w:jc w:val="left"/>
        <w:rPr>
          <w:rFonts w:ascii="Source Sans Pro" w:hAnsi="Source Sans Pro" w:cstheme="minorHAnsi"/>
        </w:rPr>
      </w:pPr>
      <w:r w:rsidRPr="00C71BD5">
        <w:rPr>
          <w:rFonts w:ascii="Source Sans Pro" w:hAnsi="Source Sans Pro" w:cstheme="minorHAnsi"/>
        </w:rPr>
        <w:t>It is</w:t>
      </w:r>
      <w:r w:rsidRPr="00C71BD5">
        <w:rPr>
          <w:rFonts w:ascii="Source Sans Pro" w:hAnsi="Source Sans Pro" w:cstheme="minorHAnsi"/>
          <w:spacing w:val="-1"/>
        </w:rPr>
        <w:t xml:space="preserve"> </w:t>
      </w:r>
      <w:r w:rsidRPr="00C71BD5">
        <w:rPr>
          <w:rFonts w:ascii="Source Sans Pro" w:hAnsi="Source Sans Pro" w:cstheme="minorHAnsi"/>
        </w:rPr>
        <w:t>most important that people</w:t>
      </w:r>
      <w:r w:rsidRPr="00C71BD5">
        <w:rPr>
          <w:rFonts w:ascii="Source Sans Pro" w:hAnsi="Source Sans Pro" w:cstheme="minorHAnsi"/>
          <w:spacing w:val="-1"/>
        </w:rPr>
        <w:t xml:space="preserve"> </w:t>
      </w:r>
      <w:r w:rsidRPr="00C71BD5">
        <w:rPr>
          <w:rFonts w:ascii="Source Sans Pro" w:hAnsi="Source Sans Pro" w:cstheme="minorHAnsi"/>
        </w:rPr>
        <w:t>know that they can</w:t>
      </w:r>
      <w:r w:rsidRPr="00C71BD5">
        <w:rPr>
          <w:rFonts w:ascii="Source Sans Pro" w:hAnsi="Source Sans Pro" w:cstheme="minorHAnsi"/>
          <w:spacing w:val="-2"/>
        </w:rPr>
        <w:t xml:space="preserve"> </w:t>
      </w:r>
      <w:r w:rsidRPr="00C71BD5">
        <w:rPr>
          <w:rFonts w:ascii="Source Sans Pro" w:hAnsi="Source Sans Pro" w:cstheme="minorHAnsi"/>
        </w:rPr>
        <w:t>reach out and not feel ashamed. There is</w:t>
      </w:r>
      <w:r w:rsidRPr="00C71BD5">
        <w:rPr>
          <w:rFonts w:ascii="Source Sans Pro" w:hAnsi="Source Sans Pro" w:cstheme="minorHAnsi"/>
          <w:spacing w:val="-1"/>
        </w:rPr>
        <w:t xml:space="preserve"> </w:t>
      </w:r>
      <w:r w:rsidRPr="00C71BD5">
        <w:rPr>
          <w:rFonts w:ascii="Source Sans Pro" w:hAnsi="Source Sans Pro" w:cstheme="minorHAnsi"/>
        </w:rPr>
        <w:t>so much shame</w:t>
      </w:r>
      <w:r w:rsidRPr="00C71BD5">
        <w:rPr>
          <w:rFonts w:ascii="Source Sans Pro" w:hAnsi="Source Sans Pro" w:cstheme="minorHAnsi"/>
          <w:spacing w:val="-1"/>
        </w:rPr>
        <w:t xml:space="preserve"> </w:t>
      </w:r>
      <w:r w:rsidRPr="00C71BD5">
        <w:rPr>
          <w:rFonts w:ascii="Source Sans Pro" w:hAnsi="Source Sans Pro" w:cstheme="minorHAnsi"/>
        </w:rPr>
        <w:t>and perceived weakness about going to therapy or getting</w:t>
      </w:r>
      <w:r w:rsidRPr="00C71BD5">
        <w:rPr>
          <w:rFonts w:ascii="Source Sans Pro" w:hAnsi="Source Sans Pro" w:cstheme="minorHAnsi"/>
          <w:spacing w:val="-2"/>
        </w:rPr>
        <w:t xml:space="preserve"> </w:t>
      </w:r>
      <w:r w:rsidRPr="00C71BD5">
        <w:rPr>
          <w:rFonts w:ascii="Source Sans Pro" w:hAnsi="Source Sans Pro" w:cstheme="minorHAnsi"/>
        </w:rPr>
        <w:t>medication. People</w:t>
      </w:r>
      <w:r w:rsidRPr="00C71BD5">
        <w:rPr>
          <w:rFonts w:ascii="Source Sans Pro" w:hAnsi="Source Sans Pro" w:cstheme="minorHAnsi"/>
          <w:spacing w:val="-3"/>
        </w:rPr>
        <w:t xml:space="preserve"> </w:t>
      </w:r>
      <w:r w:rsidRPr="00C71BD5">
        <w:rPr>
          <w:rFonts w:ascii="Source Sans Pro" w:hAnsi="Source Sans Pro" w:cstheme="minorHAnsi"/>
        </w:rPr>
        <w:t>may look at</w:t>
      </w:r>
      <w:r w:rsidRPr="00C71BD5">
        <w:rPr>
          <w:rFonts w:ascii="Source Sans Pro" w:hAnsi="Source Sans Pro" w:cstheme="minorHAnsi"/>
          <w:spacing w:val="-1"/>
        </w:rPr>
        <w:t xml:space="preserve"> </w:t>
      </w:r>
      <w:r w:rsidRPr="00C71BD5">
        <w:rPr>
          <w:rFonts w:ascii="Source Sans Pro" w:hAnsi="Source Sans Pro" w:cstheme="minorHAnsi"/>
        </w:rPr>
        <w:t>others differently based on</w:t>
      </w:r>
      <w:r w:rsidRPr="00C71BD5">
        <w:rPr>
          <w:rFonts w:ascii="Source Sans Pro" w:hAnsi="Source Sans Pro" w:cstheme="minorHAnsi"/>
          <w:spacing w:val="-2"/>
        </w:rPr>
        <w:t xml:space="preserve"> </w:t>
      </w:r>
      <w:r w:rsidRPr="00C71BD5">
        <w:rPr>
          <w:rFonts w:ascii="Source Sans Pro" w:hAnsi="Source Sans Pro" w:cstheme="minorHAnsi"/>
        </w:rPr>
        <w:t>that</w:t>
      </w:r>
      <w:r w:rsidRPr="00C71BD5">
        <w:rPr>
          <w:rFonts w:ascii="Source Sans Pro" w:hAnsi="Source Sans Pro" w:cstheme="minorHAnsi"/>
          <w:spacing w:val="-1"/>
        </w:rPr>
        <w:t xml:space="preserve"> </w:t>
      </w:r>
      <w:r w:rsidRPr="00C71BD5">
        <w:rPr>
          <w:rFonts w:ascii="Source Sans Pro" w:hAnsi="Source Sans Pro" w:cstheme="minorHAnsi"/>
        </w:rPr>
        <w:t>experience. This needs to change through education. Mental health in schools is</w:t>
      </w:r>
      <w:r w:rsidRPr="00C71BD5">
        <w:rPr>
          <w:rFonts w:ascii="Source Sans Pro" w:hAnsi="Source Sans Pro" w:cstheme="minorHAnsi"/>
          <w:spacing w:val="-1"/>
        </w:rPr>
        <w:t xml:space="preserve"> </w:t>
      </w:r>
      <w:r w:rsidRPr="00C71BD5">
        <w:rPr>
          <w:rFonts w:ascii="Source Sans Pro" w:hAnsi="Source Sans Pro" w:cstheme="minorHAnsi"/>
        </w:rPr>
        <w:t>very necessary. That</w:t>
      </w:r>
      <w:r w:rsidRPr="00C71BD5">
        <w:rPr>
          <w:rFonts w:ascii="Source Sans Pro" w:hAnsi="Source Sans Pro" w:cstheme="minorHAnsi"/>
          <w:spacing w:val="-1"/>
        </w:rPr>
        <w:t xml:space="preserve"> </w:t>
      </w:r>
      <w:r w:rsidRPr="00C71BD5">
        <w:rPr>
          <w:rFonts w:ascii="Source Sans Pro" w:hAnsi="Source Sans Pro" w:cstheme="minorHAnsi"/>
        </w:rPr>
        <w:t>is a step forward.</w:t>
      </w:r>
    </w:p>
    <w:p w14:paraId="1DD89FC8"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19" w:after="0" w:line="240" w:lineRule="auto"/>
        <w:ind w:left="783" w:right="241"/>
        <w:contextualSpacing w:val="0"/>
        <w:jc w:val="left"/>
        <w:rPr>
          <w:rFonts w:ascii="Source Sans Pro" w:hAnsi="Source Sans Pro" w:cstheme="minorHAnsi"/>
        </w:rPr>
      </w:pPr>
      <w:r w:rsidRPr="00C71BD5">
        <w:rPr>
          <w:rFonts w:ascii="Source Sans Pro" w:hAnsi="Source Sans Pro" w:cstheme="minorHAnsi"/>
        </w:rPr>
        <w:t>A peer-to-peer</w:t>
      </w:r>
      <w:r w:rsidRPr="00C71BD5">
        <w:rPr>
          <w:rFonts w:ascii="Source Sans Pro" w:hAnsi="Source Sans Pro" w:cstheme="minorHAnsi"/>
          <w:spacing w:val="-1"/>
        </w:rPr>
        <w:t xml:space="preserve"> </w:t>
      </w:r>
      <w:r w:rsidRPr="00C71BD5">
        <w:rPr>
          <w:rFonts w:ascii="Source Sans Pro" w:hAnsi="Source Sans Pro" w:cstheme="minorHAnsi"/>
        </w:rPr>
        <w:t>connection</w:t>
      </w:r>
      <w:r w:rsidRPr="00C71BD5">
        <w:rPr>
          <w:rFonts w:ascii="Source Sans Pro" w:hAnsi="Source Sans Pro" w:cstheme="minorHAnsi"/>
          <w:spacing w:val="-2"/>
        </w:rPr>
        <w:t xml:space="preserve"> </w:t>
      </w:r>
      <w:r w:rsidRPr="00C71BD5">
        <w:rPr>
          <w:rFonts w:ascii="Source Sans Pro" w:hAnsi="Source Sans Pro" w:cstheme="minorHAnsi"/>
        </w:rPr>
        <w:t>is lacking, especially coming from COVID.</w:t>
      </w:r>
      <w:r w:rsidRPr="00C71BD5">
        <w:rPr>
          <w:rFonts w:ascii="Source Sans Pro" w:hAnsi="Source Sans Pro" w:cstheme="minorHAnsi"/>
          <w:spacing w:val="-2"/>
        </w:rPr>
        <w:t xml:space="preserve"> </w:t>
      </w:r>
      <w:r w:rsidRPr="00C71BD5">
        <w:rPr>
          <w:rFonts w:ascii="Source Sans Pro" w:hAnsi="Source Sans Pro" w:cstheme="minorHAnsi"/>
        </w:rPr>
        <w:t>Many students still feel isolated.</w:t>
      </w:r>
      <w:r w:rsidRPr="00C71BD5">
        <w:rPr>
          <w:rFonts w:ascii="Source Sans Pro" w:hAnsi="Source Sans Pro" w:cstheme="minorHAnsi"/>
          <w:spacing w:val="-2"/>
        </w:rPr>
        <w:t xml:space="preserve"> </w:t>
      </w:r>
      <w:r w:rsidRPr="00C71BD5">
        <w:rPr>
          <w:rFonts w:ascii="Source Sans Pro" w:hAnsi="Source Sans Pro" w:cstheme="minorHAnsi"/>
        </w:rPr>
        <w:t>Coming back</w:t>
      </w:r>
      <w:r w:rsidRPr="00C71BD5">
        <w:rPr>
          <w:rFonts w:ascii="Source Sans Pro" w:hAnsi="Source Sans Pro" w:cstheme="minorHAnsi"/>
          <w:spacing w:val="-1"/>
        </w:rPr>
        <w:t xml:space="preserve"> </w:t>
      </w:r>
      <w:r w:rsidRPr="00C71BD5">
        <w:rPr>
          <w:rFonts w:ascii="Source Sans Pro" w:hAnsi="Source Sans Pro" w:cstheme="minorHAnsi"/>
        </w:rPr>
        <w:t>to school</w:t>
      </w:r>
      <w:r w:rsidRPr="00C71BD5">
        <w:rPr>
          <w:rFonts w:ascii="Source Sans Pro" w:hAnsi="Source Sans Pro" w:cstheme="minorHAnsi"/>
          <w:spacing w:val="-2"/>
        </w:rPr>
        <w:t xml:space="preserve"> </w:t>
      </w:r>
      <w:r w:rsidRPr="00C71BD5">
        <w:rPr>
          <w:rFonts w:ascii="Source Sans Pro" w:hAnsi="Source Sans Pro" w:cstheme="minorHAnsi"/>
        </w:rPr>
        <w:t>was another</w:t>
      </w:r>
      <w:r w:rsidRPr="00C71BD5">
        <w:rPr>
          <w:rFonts w:ascii="Source Sans Pro" w:hAnsi="Source Sans Pro" w:cstheme="minorHAnsi"/>
          <w:spacing w:val="-1"/>
        </w:rPr>
        <w:t xml:space="preserve"> </w:t>
      </w:r>
      <w:r w:rsidRPr="00C71BD5">
        <w:rPr>
          <w:rFonts w:ascii="Source Sans Pro" w:hAnsi="Source Sans Pro" w:cstheme="minorHAnsi"/>
        </w:rPr>
        <w:t>huge transition but like no other. It</w:t>
      </w:r>
      <w:r w:rsidRPr="00C71BD5">
        <w:rPr>
          <w:rFonts w:ascii="Source Sans Pro" w:hAnsi="Source Sans Pro" w:cstheme="minorHAnsi"/>
          <w:spacing w:val="-3"/>
        </w:rPr>
        <w:t xml:space="preserve"> </w:t>
      </w:r>
      <w:r w:rsidRPr="00C71BD5">
        <w:rPr>
          <w:rFonts w:ascii="Source Sans Pro" w:hAnsi="Source Sans Pro" w:cstheme="minorHAnsi"/>
        </w:rPr>
        <w:t>was not just moving up a grade</w:t>
      </w:r>
      <w:r w:rsidRPr="00C71BD5">
        <w:rPr>
          <w:rFonts w:ascii="Source Sans Pro" w:hAnsi="Source Sans Pro" w:cstheme="minorHAnsi"/>
          <w:spacing w:val="-1"/>
        </w:rPr>
        <w:t xml:space="preserve"> </w:t>
      </w:r>
      <w:r w:rsidRPr="00C71BD5">
        <w:rPr>
          <w:rFonts w:ascii="Source Sans Pro" w:hAnsi="Source Sans Pro" w:cstheme="minorHAnsi"/>
        </w:rPr>
        <w:t>or</w:t>
      </w:r>
      <w:r w:rsidRPr="00C71BD5">
        <w:rPr>
          <w:rFonts w:ascii="Source Sans Pro" w:hAnsi="Source Sans Pro" w:cstheme="minorHAnsi"/>
          <w:spacing w:val="-1"/>
        </w:rPr>
        <w:t xml:space="preserve"> </w:t>
      </w:r>
      <w:r w:rsidRPr="00C71BD5">
        <w:rPr>
          <w:rFonts w:ascii="Source Sans Pro" w:hAnsi="Source Sans Pro" w:cstheme="minorHAnsi"/>
        </w:rPr>
        <w:t>even</w:t>
      </w:r>
      <w:r w:rsidRPr="00C71BD5">
        <w:rPr>
          <w:rFonts w:ascii="Source Sans Pro" w:hAnsi="Source Sans Pro" w:cstheme="minorHAnsi"/>
          <w:spacing w:val="-2"/>
        </w:rPr>
        <w:t xml:space="preserve"> </w:t>
      </w:r>
      <w:r w:rsidRPr="00C71BD5">
        <w:rPr>
          <w:rFonts w:ascii="Source Sans Pro" w:hAnsi="Source Sans Pro" w:cstheme="minorHAnsi"/>
        </w:rPr>
        <w:t>moving to high school.</w:t>
      </w:r>
      <w:r w:rsidRPr="00C71BD5">
        <w:rPr>
          <w:rFonts w:ascii="Source Sans Pro" w:hAnsi="Source Sans Pro" w:cstheme="minorHAnsi"/>
          <w:spacing w:val="-2"/>
        </w:rPr>
        <w:t xml:space="preserve"> </w:t>
      </w:r>
      <w:r w:rsidRPr="00C71BD5">
        <w:rPr>
          <w:rFonts w:ascii="Source Sans Pro" w:hAnsi="Source Sans Pro" w:cstheme="minorHAnsi"/>
        </w:rPr>
        <w:t>It was almost</w:t>
      </w:r>
      <w:r w:rsidRPr="00C71BD5">
        <w:rPr>
          <w:rFonts w:ascii="Source Sans Pro" w:hAnsi="Source Sans Pro" w:cstheme="minorHAnsi"/>
          <w:spacing w:val="-1"/>
        </w:rPr>
        <w:t xml:space="preserve"> </w:t>
      </w:r>
      <w:r w:rsidRPr="00C71BD5">
        <w:rPr>
          <w:rFonts w:ascii="Source Sans Pro" w:hAnsi="Source Sans Pro" w:cstheme="minorHAnsi"/>
        </w:rPr>
        <w:t>about</w:t>
      </w:r>
      <w:r w:rsidRPr="00C71BD5">
        <w:rPr>
          <w:rFonts w:ascii="Source Sans Pro" w:hAnsi="Source Sans Pro" w:cstheme="minorHAnsi"/>
          <w:spacing w:val="-1"/>
        </w:rPr>
        <w:t xml:space="preserve"> </w:t>
      </w:r>
      <w:r w:rsidRPr="00C71BD5">
        <w:rPr>
          <w:rFonts w:ascii="Source Sans Pro" w:hAnsi="Source Sans Pro" w:cstheme="minorHAnsi"/>
        </w:rPr>
        <w:t>completely coming back into society.</w:t>
      </w:r>
    </w:p>
    <w:p w14:paraId="13B253E6" w14:textId="439C0184" w:rsidR="005A0FDB" w:rsidRPr="00C71BD5" w:rsidRDefault="005A0FDB">
      <w:pPr>
        <w:pStyle w:val="ListParagraph"/>
        <w:numPr>
          <w:ilvl w:val="0"/>
          <w:numId w:val="58"/>
        </w:numPr>
        <w:tabs>
          <w:tab w:val="left" w:pos="821"/>
        </w:tabs>
        <w:kinsoku w:val="0"/>
        <w:overflowPunct w:val="0"/>
        <w:autoSpaceDE w:val="0"/>
        <w:autoSpaceDN w:val="0"/>
        <w:adjustRightInd w:val="0"/>
        <w:spacing w:before="136" w:after="0" w:line="240" w:lineRule="auto"/>
        <w:ind w:left="784" w:right="346"/>
        <w:contextualSpacing w:val="0"/>
        <w:rPr>
          <w:rFonts w:ascii="Source Sans Pro" w:hAnsi="Source Sans Pro" w:cstheme="minorHAnsi"/>
        </w:rPr>
      </w:pPr>
      <w:r w:rsidRPr="00C71BD5">
        <w:rPr>
          <w:rFonts w:ascii="Source Sans Pro" w:hAnsi="Source Sans Pro" w:cstheme="minorHAnsi"/>
        </w:rPr>
        <w:t>Peer and community-based mental health</w:t>
      </w:r>
      <w:r w:rsidRPr="00C71BD5">
        <w:rPr>
          <w:rFonts w:ascii="Source Sans Pro" w:hAnsi="Source Sans Pro" w:cstheme="minorHAnsi"/>
          <w:spacing w:val="-1"/>
        </w:rPr>
        <w:t xml:space="preserve"> </w:t>
      </w:r>
      <w:r w:rsidRPr="00C71BD5">
        <w:rPr>
          <w:rFonts w:ascii="Source Sans Pro" w:hAnsi="Source Sans Pro" w:cstheme="minorHAnsi"/>
        </w:rPr>
        <w:t>care services. In particular, youth</w:t>
      </w:r>
      <w:r w:rsidRPr="00C71BD5">
        <w:rPr>
          <w:rFonts w:ascii="Source Sans Pro" w:hAnsi="Source Sans Pro" w:cstheme="minorHAnsi"/>
          <w:spacing w:val="-1"/>
        </w:rPr>
        <w:t xml:space="preserve"> </w:t>
      </w:r>
      <w:r w:rsidRPr="00C71BD5">
        <w:rPr>
          <w:rFonts w:ascii="Source Sans Pro" w:hAnsi="Source Sans Pro" w:cstheme="minorHAnsi"/>
        </w:rPr>
        <w:t>of color and youth with</w:t>
      </w:r>
      <w:r w:rsidRPr="00C71BD5">
        <w:rPr>
          <w:rFonts w:ascii="Source Sans Pro" w:hAnsi="Source Sans Pro" w:cstheme="minorHAnsi"/>
          <w:spacing w:val="-1"/>
        </w:rPr>
        <w:t xml:space="preserve"> </w:t>
      </w:r>
      <w:r w:rsidRPr="00C71BD5">
        <w:rPr>
          <w:rFonts w:ascii="Source Sans Pro" w:hAnsi="Source Sans Pro" w:cstheme="minorHAnsi"/>
        </w:rPr>
        <w:t>mental health disabilities, especially in today’s world, are increasingly wary of the process of institutionalizations as it currently exists and law enforcement interaction with</w:t>
      </w:r>
      <w:r w:rsidRPr="00C71BD5">
        <w:rPr>
          <w:rFonts w:ascii="Source Sans Pro" w:hAnsi="Source Sans Pro" w:cstheme="minorHAnsi"/>
          <w:spacing w:val="-1"/>
        </w:rPr>
        <w:t xml:space="preserve"> </w:t>
      </w:r>
      <w:r w:rsidRPr="00C71BD5">
        <w:rPr>
          <w:rFonts w:ascii="Source Sans Pro" w:hAnsi="Source Sans Pro" w:cstheme="minorHAnsi"/>
        </w:rPr>
        <w:t>mental health care supports. It is important that youth have mental health supports where they can interact with peers in a less carceral setting.</w:t>
      </w:r>
    </w:p>
    <w:p w14:paraId="3B4964EA" w14:textId="77777777" w:rsidR="005A0FDB" w:rsidRPr="00C71BD5" w:rsidRDefault="005A0FDB">
      <w:pPr>
        <w:pStyle w:val="ListParagraph"/>
        <w:numPr>
          <w:ilvl w:val="0"/>
          <w:numId w:val="58"/>
        </w:numPr>
        <w:tabs>
          <w:tab w:val="left" w:pos="820"/>
        </w:tabs>
        <w:kinsoku w:val="0"/>
        <w:overflowPunct w:val="0"/>
        <w:autoSpaceDE w:val="0"/>
        <w:autoSpaceDN w:val="0"/>
        <w:adjustRightInd w:val="0"/>
        <w:spacing w:before="120" w:after="0" w:line="240" w:lineRule="auto"/>
        <w:ind w:left="819" w:right="405" w:hanging="360"/>
        <w:contextualSpacing w:val="0"/>
        <w:jc w:val="left"/>
        <w:rPr>
          <w:rFonts w:ascii="Source Sans Pro" w:hAnsi="Source Sans Pro" w:cstheme="minorHAnsi"/>
        </w:rPr>
      </w:pPr>
      <w:r w:rsidRPr="00C71BD5">
        <w:rPr>
          <w:rFonts w:ascii="Source Sans Pro" w:hAnsi="Source Sans Pro" w:cstheme="minorHAnsi"/>
        </w:rPr>
        <w:t>Suggest having referrals to free tutoring services as well as walk-in/online counseling services pertaining to dating, drugs, and suicide.</w:t>
      </w:r>
    </w:p>
    <w:p w14:paraId="09B12DFE" w14:textId="77777777" w:rsidR="005A0FDB" w:rsidRPr="00C71BD5" w:rsidRDefault="005A0FDB">
      <w:pPr>
        <w:pStyle w:val="ListParagraph"/>
        <w:numPr>
          <w:ilvl w:val="0"/>
          <w:numId w:val="58"/>
        </w:numPr>
        <w:tabs>
          <w:tab w:val="left" w:pos="820"/>
        </w:tabs>
        <w:kinsoku w:val="0"/>
        <w:overflowPunct w:val="0"/>
        <w:autoSpaceDE w:val="0"/>
        <w:autoSpaceDN w:val="0"/>
        <w:adjustRightInd w:val="0"/>
        <w:spacing w:before="119" w:after="0" w:line="240" w:lineRule="auto"/>
        <w:ind w:left="820" w:right="482"/>
        <w:contextualSpacing w:val="0"/>
        <w:jc w:val="left"/>
        <w:rPr>
          <w:rFonts w:ascii="Source Sans Pro" w:hAnsi="Source Sans Pro" w:cstheme="minorHAnsi"/>
        </w:rPr>
      </w:pPr>
      <w:r w:rsidRPr="00C71BD5">
        <w:rPr>
          <w:rFonts w:ascii="Source Sans Pro" w:hAnsi="Source Sans Pro" w:cstheme="minorHAnsi"/>
        </w:rPr>
        <w:t>So many youth are unable</w:t>
      </w:r>
      <w:r w:rsidRPr="00C71BD5">
        <w:rPr>
          <w:rFonts w:ascii="Source Sans Pro" w:hAnsi="Source Sans Pro" w:cstheme="minorHAnsi"/>
          <w:spacing w:val="-1"/>
        </w:rPr>
        <w:t xml:space="preserve"> </w:t>
      </w:r>
      <w:r w:rsidRPr="00C71BD5">
        <w:rPr>
          <w:rFonts w:ascii="Source Sans Pro" w:hAnsi="Source Sans Pro" w:cstheme="minorHAnsi"/>
        </w:rPr>
        <w:t>to get parental consent for therapy or mental health care. Mental health resources must be structured so that access is not limited by parents as a barrier.</w:t>
      </w:r>
    </w:p>
    <w:p w14:paraId="6D3E199A"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20" w:after="0" w:line="240" w:lineRule="auto"/>
        <w:ind w:left="820" w:right="185"/>
        <w:contextualSpacing w:val="0"/>
        <w:jc w:val="left"/>
        <w:rPr>
          <w:rFonts w:ascii="Source Sans Pro" w:hAnsi="Source Sans Pro" w:cstheme="minorHAnsi"/>
        </w:rPr>
      </w:pPr>
      <w:r w:rsidRPr="00C71BD5">
        <w:rPr>
          <w:rFonts w:ascii="Source Sans Pro" w:hAnsi="Source Sans Pro" w:cstheme="minorHAnsi"/>
        </w:rPr>
        <w:lastRenderedPageBreak/>
        <w:t>A</w:t>
      </w:r>
      <w:r w:rsidRPr="00C71BD5">
        <w:rPr>
          <w:rFonts w:ascii="Source Sans Pro" w:hAnsi="Source Sans Pro" w:cstheme="minorHAnsi"/>
          <w:spacing w:val="-1"/>
        </w:rPr>
        <w:t xml:space="preserve"> </w:t>
      </w:r>
      <w:r w:rsidRPr="00C71BD5">
        <w:rPr>
          <w:rFonts w:ascii="Source Sans Pro" w:hAnsi="Source Sans Pro" w:cstheme="minorHAnsi"/>
        </w:rPr>
        <w:t>big</w:t>
      </w:r>
      <w:r w:rsidRPr="00C71BD5">
        <w:rPr>
          <w:rFonts w:ascii="Source Sans Pro" w:hAnsi="Source Sans Pro" w:cstheme="minorHAnsi"/>
          <w:spacing w:val="-2"/>
        </w:rPr>
        <w:t xml:space="preserve"> </w:t>
      </w:r>
      <w:r w:rsidRPr="00C71BD5">
        <w:rPr>
          <w:rFonts w:ascii="Source Sans Pro" w:hAnsi="Source Sans Pro" w:cstheme="minorHAnsi"/>
        </w:rPr>
        <w:t>problem is</w:t>
      </w:r>
      <w:r w:rsidRPr="00C71BD5">
        <w:rPr>
          <w:rFonts w:ascii="Source Sans Pro" w:hAnsi="Source Sans Pro" w:cstheme="minorHAnsi"/>
          <w:spacing w:val="-1"/>
        </w:rPr>
        <w:t xml:space="preserve"> </w:t>
      </w:r>
      <w:r w:rsidRPr="00C71BD5">
        <w:rPr>
          <w:rFonts w:ascii="Source Sans Pro" w:hAnsi="Source Sans Pro" w:cstheme="minorHAnsi"/>
        </w:rPr>
        <w:t>a</w:t>
      </w:r>
      <w:r w:rsidRPr="00C71BD5">
        <w:rPr>
          <w:rFonts w:ascii="Source Sans Pro" w:hAnsi="Source Sans Pro" w:cstheme="minorHAnsi"/>
          <w:spacing w:val="-3"/>
        </w:rPr>
        <w:t xml:space="preserve"> </w:t>
      </w:r>
      <w:r w:rsidRPr="00C71BD5">
        <w:rPr>
          <w:rFonts w:ascii="Source Sans Pro" w:hAnsi="Source Sans Pro" w:cstheme="minorHAnsi"/>
        </w:rPr>
        <w:t>stigmatized</w:t>
      </w:r>
      <w:r w:rsidRPr="00C71BD5">
        <w:rPr>
          <w:rFonts w:ascii="Source Sans Pro" w:hAnsi="Source Sans Pro" w:cstheme="minorHAnsi"/>
          <w:spacing w:val="-2"/>
        </w:rPr>
        <w:t xml:space="preserve"> </w:t>
      </w:r>
      <w:r w:rsidRPr="00C71BD5">
        <w:rPr>
          <w:rFonts w:ascii="Source Sans Pro" w:hAnsi="Source Sans Pro" w:cstheme="minorHAnsi"/>
        </w:rPr>
        <w:t>culture involving</w:t>
      </w:r>
      <w:r w:rsidRPr="00C71BD5">
        <w:rPr>
          <w:rFonts w:ascii="Source Sans Pro" w:hAnsi="Source Sans Pro" w:cstheme="minorHAnsi"/>
          <w:spacing w:val="-4"/>
        </w:rPr>
        <w:t xml:space="preserve"> </w:t>
      </w:r>
      <w:r w:rsidRPr="00C71BD5">
        <w:rPr>
          <w:rFonts w:ascii="Source Sans Pro" w:hAnsi="Source Sans Pro" w:cstheme="minorHAnsi"/>
        </w:rPr>
        <w:t>mental</w:t>
      </w:r>
      <w:r w:rsidRPr="00C71BD5">
        <w:rPr>
          <w:rFonts w:ascii="Source Sans Pro" w:hAnsi="Source Sans Pro" w:cstheme="minorHAnsi"/>
          <w:spacing w:val="-3"/>
        </w:rPr>
        <w:t xml:space="preserve"> </w:t>
      </w:r>
      <w:r w:rsidRPr="00C71BD5">
        <w:rPr>
          <w:rFonts w:ascii="Source Sans Pro" w:hAnsi="Source Sans Pro" w:cstheme="minorHAnsi"/>
        </w:rPr>
        <w:t>health</w:t>
      </w:r>
      <w:r w:rsidRPr="00C71BD5">
        <w:rPr>
          <w:rFonts w:ascii="Source Sans Pro" w:hAnsi="Source Sans Pro" w:cstheme="minorHAnsi"/>
          <w:spacing w:val="-2"/>
        </w:rPr>
        <w:t xml:space="preserve"> </w:t>
      </w:r>
      <w:r w:rsidRPr="00C71BD5">
        <w:rPr>
          <w:rFonts w:ascii="Source Sans Pro" w:hAnsi="Source Sans Pro" w:cstheme="minorHAnsi"/>
        </w:rPr>
        <w:t>for</w:t>
      </w:r>
      <w:r w:rsidRPr="00C71BD5">
        <w:rPr>
          <w:rFonts w:ascii="Source Sans Pro" w:hAnsi="Source Sans Pro" w:cstheme="minorHAnsi"/>
          <w:spacing w:val="-1"/>
        </w:rPr>
        <w:t xml:space="preserve"> </w:t>
      </w:r>
      <w:r w:rsidRPr="00C71BD5">
        <w:rPr>
          <w:rFonts w:ascii="Source Sans Pro" w:hAnsi="Source Sans Pro" w:cstheme="minorHAnsi"/>
        </w:rPr>
        <w:t>Black and</w:t>
      </w:r>
      <w:r w:rsidRPr="00C71BD5">
        <w:rPr>
          <w:rFonts w:ascii="Source Sans Pro" w:hAnsi="Source Sans Pro" w:cstheme="minorHAnsi"/>
          <w:spacing w:val="-2"/>
        </w:rPr>
        <w:t xml:space="preserve"> </w:t>
      </w:r>
      <w:r w:rsidRPr="00C71BD5">
        <w:rPr>
          <w:rFonts w:ascii="Source Sans Pro" w:hAnsi="Source Sans Pro" w:cstheme="minorHAnsi"/>
        </w:rPr>
        <w:t>brown</w:t>
      </w:r>
      <w:r w:rsidRPr="00C71BD5">
        <w:rPr>
          <w:rFonts w:ascii="Source Sans Pro" w:hAnsi="Source Sans Pro" w:cstheme="minorHAnsi"/>
          <w:spacing w:val="-2"/>
        </w:rPr>
        <w:t xml:space="preserve"> </w:t>
      </w:r>
      <w:r w:rsidRPr="00C71BD5">
        <w:rPr>
          <w:rFonts w:ascii="Source Sans Pro" w:hAnsi="Source Sans Pro" w:cstheme="minorHAnsi"/>
        </w:rPr>
        <w:t>people.</w:t>
      </w:r>
      <w:r w:rsidRPr="00C71BD5">
        <w:rPr>
          <w:rFonts w:ascii="Source Sans Pro" w:hAnsi="Source Sans Pro" w:cstheme="minorHAnsi"/>
          <w:spacing w:val="-1"/>
        </w:rPr>
        <w:t xml:space="preserve"> </w:t>
      </w:r>
      <w:r w:rsidRPr="00C71BD5">
        <w:rPr>
          <w:rFonts w:ascii="Source Sans Pro" w:hAnsi="Source Sans Pro" w:cstheme="minorHAnsi"/>
        </w:rPr>
        <w:t>Mental</w:t>
      </w:r>
      <w:r w:rsidRPr="00C71BD5">
        <w:rPr>
          <w:rFonts w:ascii="Source Sans Pro" w:hAnsi="Source Sans Pro" w:cstheme="minorHAnsi"/>
          <w:spacing w:val="-1"/>
        </w:rPr>
        <w:t xml:space="preserve"> </w:t>
      </w:r>
      <w:r w:rsidRPr="00C71BD5">
        <w:rPr>
          <w:rFonts w:ascii="Source Sans Pro" w:hAnsi="Source Sans Pro" w:cstheme="minorHAnsi"/>
        </w:rPr>
        <w:t>health</w:t>
      </w:r>
      <w:r w:rsidRPr="00C71BD5">
        <w:rPr>
          <w:rFonts w:ascii="Source Sans Pro" w:hAnsi="Source Sans Pro" w:cstheme="minorHAnsi"/>
          <w:spacing w:val="-2"/>
        </w:rPr>
        <w:t xml:space="preserve"> </w:t>
      </w:r>
      <w:r w:rsidRPr="00C71BD5">
        <w:rPr>
          <w:rFonts w:ascii="Source Sans Pro" w:hAnsi="Source Sans Pro" w:cstheme="minorHAnsi"/>
        </w:rPr>
        <w:t>professionals</w:t>
      </w:r>
      <w:r w:rsidRPr="00C71BD5">
        <w:rPr>
          <w:rFonts w:ascii="Source Sans Pro" w:hAnsi="Source Sans Pro" w:cstheme="minorHAnsi"/>
          <w:spacing w:val="-1"/>
        </w:rPr>
        <w:t xml:space="preserve"> </w:t>
      </w:r>
      <w:r w:rsidRPr="00C71BD5">
        <w:rPr>
          <w:rFonts w:ascii="Source Sans Pro" w:hAnsi="Source Sans Pro" w:cstheme="minorHAnsi"/>
        </w:rPr>
        <w:t>should</w:t>
      </w:r>
      <w:r w:rsidRPr="00C71BD5">
        <w:rPr>
          <w:rFonts w:ascii="Source Sans Pro" w:hAnsi="Source Sans Pro" w:cstheme="minorHAnsi"/>
          <w:spacing w:val="-2"/>
        </w:rPr>
        <w:t xml:space="preserve"> </w:t>
      </w:r>
      <w:r w:rsidRPr="00C71BD5">
        <w:rPr>
          <w:rFonts w:ascii="Source Sans Pro" w:hAnsi="Source Sans Pro" w:cstheme="minorHAnsi"/>
        </w:rPr>
        <w:t>be</w:t>
      </w:r>
      <w:r w:rsidRPr="00C71BD5">
        <w:rPr>
          <w:rFonts w:ascii="Source Sans Pro" w:hAnsi="Source Sans Pro" w:cstheme="minorHAnsi"/>
          <w:spacing w:val="-3"/>
        </w:rPr>
        <w:t xml:space="preserve"> </w:t>
      </w:r>
      <w:r w:rsidRPr="00C71BD5">
        <w:rPr>
          <w:rFonts w:ascii="Source Sans Pro" w:hAnsi="Source Sans Pro" w:cstheme="minorHAnsi"/>
        </w:rPr>
        <w:t>visiting</w:t>
      </w:r>
      <w:r w:rsidRPr="00C71BD5">
        <w:rPr>
          <w:rFonts w:ascii="Source Sans Pro" w:hAnsi="Source Sans Pro" w:cstheme="minorHAnsi"/>
          <w:spacing w:val="-2"/>
        </w:rPr>
        <w:t xml:space="preserve"> </w:t>
      </w:r>
      <w:r w:rsidRPr="00C71BD5">
        <w:rPr>
          <w:rFonts w:ascii="Source Sans Pro" w:hAnsi="Source Sans Pro" w:cstheme="minorHAnsi"/>
        </w:rPr>
        <w:t>predominantly Black and</w:t>
      </w:r>
      <w:r w:rsidRPr="00C71BD5">
        <w:rPr>
          <w:rFonts w:ascii="Source Sans Pro" w:hAnsi="Source Sans Pro" w:cstheme="minorHAnsi"/>
          <w:spacing w:val="-2"/>
        </w:rPr>
        <w:t xml:space="preserve"> </w:t>
      </w:r>
      <w:r w:rsidRPr="00C71BD5">
        <w:rPr>
          <w:rFonts w:ascii="Source Sans Pro" w:hAnsi="Source Sans Pro" w:cstheme="minorHAnsi"/>
        </w:rPr>
        <w:t>brown</w:t>
      </w:r>
      <w:r w:rsidRPr="00C71BD5">
        <w:rPr>
          <w:rFonts w:ascii="Source Sans Pro" w:hAnsi="Source Sans Pro" w:cstheme="minorHAnsi"/>
          <w:spacing w:val="-2"/>
        </w:rPr>
        <w:t xml:space="preserve"> </w:t>
      </w:r>
      <w:r w:rsidRPr="00C71BD5">
        <w:rPr>
          <w:rFonts w:ascii="Source Sans Pro" w:hAnsi="Source Sans Pro" w:cstheme="minorHAnsi"/>
        </w:rPr>
        <w:t>schools,</w:t>
      </w:r>
      <w:r w:rsidRPr="00C71BD5">
        <w:rPr>
          <w:rFonts w:ascii="Source Sans Pro" w:hAnsi="Source Sans Pro" w:cstheme="minorHAnsi"/>
          <w:spacing w:val="-3"/>
        </w:rPr>
        <w:t xml:space="preserve"> </w:t>
      </w:r>
      <w:r w:rsidRPr="00C71BD5">
        <w:rPr>
          <w:rFonts w:ascii="Source Sans Pro" w:hAnsi="Source Sans Pro" w:cstheme="minorHAnsi"/>
        </w:rPr>
        <w:t>high</w:t>
      </w:r>
      <w:r w:rsidRPr="00C71BD5">
        <w:rPr>
          <w:rFonts w:ascii="Source Sans Pro" w:hAnsi="Source Sans Pro" w:cstheme="minorHAnsi"/>
          <w:spacing w:val="-2"/>
        </w:rPr>
        <w:t xml:space="preserve"> </w:t>
      </w:r>
      <w:r w:rsidRPr="00C71BD5">
        <w:rPr>
          <w:rFonts w:ascii="Source Sans Pro" w:hAnsi="Source Sans Pro" w:cstheme="minorHAnsi"/>
        </w:rPr>
        <w:t>schools</w:t>
      </w:r>
      <w:r w:rsidRPr="00C71BD5">
        <w:rPr>
          <w:rFonts w:ascii="Source Sans Pro" w:hAnsi="Source Sans Pro" w:cstheme="minorHAnsi"/>
          <w:spacing w:val="-1"/>
        </w:rPr>
        <w:t xml:space="preserve"> </w:t>
      </w:r>
      <w:r w:rsidRPr="00C71BD5">
        <w:rPr>
          <w:rFonts w:ascii="Source Sans Pro" w:hAnsi="Source Sans Pro" w:cstheme="minorHAnsi"/>
        </w:rPr>
        <w:t>especially,</w:t>
      </w:r>
      <w:r w:rsidRPr="00C71BD5">
        <w:rPr>
          <w:rFonts w:ascii="Source Sans Pro" w:hAnsi="Source Sans Pro" w:cstheme="minorHAnsi"/>
          <w:spacing w:val="-1"/>
        </w:rPr>
        <w:t xml:space="preserve"> </w:t>
      </w:r>
      <w:r w:rsidRPr="00C71BD5">
        <w:rPr>
          <w:rFonts w:ascii="Source Sans Pro" w:hAnsi="Source Sans Pro" w:cstheme="minorHAnsi"/>
        </w:rPr>
        <w:t>and</w:t>
      </w:r>
      <w:r w:rsidRPr="00C71BD5">
        <w:rPr>
          <w:rFonts w:ascii="Source Sans Pro" w:hAnsi="Source Sans Pro" w:cstheme="minorHAnsi"/>
          <w:spacing w:val="-2"/>
        </w:rPr>
        <w:t xml:space="preserve"> </w:t>
      </w:r>
      <w:r w:rsidRPr="00C71BD5">
        <w:rPr>
          <w:rFonts w:ascii="Source Sans Pro" w:hAnsi="Source Sans Pro" w:cstheme="minorHAnsi"/>
        </w:rPr>
        <w:t>advertising</w:t>
      </w:r>
      <w:r w:rsidRPr="00C71BD5">
        <w:rPr>
          <w:rFonts w:ascii="Source Sans Pro" w:hAnsi="Source Sans Pro" w:cstheme="minorHAnsi"/>
          <w:spacing w:val="-2"/>
        </w:rPr>
        <w:t xml:space="preserve"> </w:t>
      </w:r>
      <w:r w:rsidRPr="00C71BD5">
        <w:rPr>
          <w:rFonts w:ascii="Source Sans Pro" w:hAnsi="Source Sans Pro" w:cstheme="minorHAnsi"/>
        </w:rPr>
        <w:t>themselves</w:t>
      </w:r>
      <w:r w:rsidRPr="00C71BD5">
        <w:rPr>
          <w:rFonts w:ascii="Source Sans Pro" w:hAnsi="Source Sans Pro" w:cstheme="minorHAnsi"/>
          <w:spacing w:val="-1"/>
        </w:rPr>
        <w:t xml:space="preserve"> </w:t>
      </w:r>
      <w:r w:rsidRPr="00C71BD5">
        <w:rPr>
          <w:rFonts w:ascii="Source Sans Pro" w:hAnsi="Source Sans Pro" w:cstheme="minorHAnsi"/>
        </w:rPr>
        <w:t>as</w:t>
      </w:r>
      <w:r w:rsidRPr="00C71BD5">
        <w:rPr>
          <w:rFonts w:ascii="Source Sans Pro" w:hAnsi="Source Sans Pro" w:cstheme="minorHAnsi"/>
          <w:spacing w:val="-1"/>
        </w:rPr>
        <w:t xml:space="preserve"> </w:t>
      </w:r>
      <w:r w:rsidRPr="00C71BD5">
        <w:rPr>
          <w:rFonts w:ascii="Source Sans Pro" w:hAnsi="Source Sans Pro" w:cstheme="minorHAnsi"/>
        </w:rPr>
        <w:t>resources</w:t>
      </w:r>
      <w:r w:rsidRPr="00C71BD5">
        <w:rPr>
          <w:rFonts w:ascii="Source Sans Pro" w:hAnsi="Source Sans Pro" w:cstheme="minorHAnsi"/>
          <w:spacing w:val="-3"/>
        </w:rPr>
        <w:t xml:space="preserve"> </w:t>
      </w:r>
      <w:r w:rsidRPr="00C71BD5">
        <w:rPr>
          <w:rFonts w:ascii="Source Sans Pro" w:hAnsi="Source Sans Pro" w:cstheme="minorHAnsi"/>
        </w:rPr>
        <w:t>versus</w:t>
      </w:r>
      <w:r w:rsidRPr="00C71BD5">
        <w:rPr>
          <w:rFonts w:ascii="Source Sans Pro" w:hAnsi="Source Sans Pro" w:cstheme="minorHAnsi"/>
          <w:spacing w:val="-1"/>
        </w:rPr>
        <w:t xml:space="preserve"> </w:t>
      </w:r>
      <w:r w:rsidRPr="00C71BD5">
        <w:rPr>
          <w:rFonts w:ascii="Source Sans Pro" w:hAnsi="Source Sans Pro" w:cstheme="minorHAnsi"/>
        </w:rPr>
        <w:t>students</w:t>
      </w:r>
      <w:r w:rsidRPr="00C71BD5">
        <w:rPr>
          <w:rFonts w:ascii="Source Sans Pro" w:hAnsi="Source Sans Pro" w:cstheme="minorHAnsi"/>
          <w:spacing w:val="-1"/>
        </w:rPr>
        <w:t xml:space="preserve"> </w:t>
      </w:r>
      <w:r w:rsidRPr="00C71BD5">
        <w:rPr>
          <w:rFonts w:ascii="Source Sans Pro" w:hAnsi="Source Sans Pro" w:cstheme="minorHAnsi"/>
        </w:rPr>
        <w:t>reaching</w:t>
      </w:r>
      <w:r w:rsidRPr="00C71BD5">
        <w:rPr>
          <w:rFonts w:ascii="Source Sans Pro" w:hAnsi="Source Sans Pro" w:cstheme="minorHAnsi"/>
          <w:spacing w:val="-2"/>
        </w:rPr>
        <w:t xml:space="preserve"> </w:t>
      </w:r>
      <w:r w:rsidRPr="00C71BD5">
        <w:rPr>
          <w:rFonts w:ascii="Source Sans Pro" w:hAnsi="Source Sans Pro" w:cstheme="minorHAnsi"/>
        </w:rPr>
        <w:t>out to</w:t>
      </w:r>
      <w:r w:rsidRPr="00C71BD5">
        <w:rPr>
          <w:rFonts w:ascii="Source Sans Pro" w:hAnsi="Source Sans Pro" w:cstheme="minorHAnsi"/>
          <w:spacing w:val="-1"/>
        </w:rPr>
        <w:t xml:space="preserve"> </w:t>
      </w:r>
      <w:r w:rsidRPr="00C71BD5">
        <w:rPr>
          <w:rFonts w:ascii="Source Sans Pro" w:hAnsi="Source Sans Pro" w:cstheme="minorHAnsi"/>
        </w:rPr>
        <w:t>therapists.</w:t>
      </w:r>
      <w:r w:rsidRPr="00C71BD5">
        <w:rPr>
          <w:rFonts w:ascii="Source Sans Pro" w:hAnsi="Source Sans Pro" w:cstheme="minorHAnsi"/>
          <w:spacing w:val="-1"/>
        </w:rPr>
        <w:t xml:space="preserve"> </w:t>
      </w:r>
      <w:r w:rsidRPr="00C71BD5">
        <w:rPr>
          <w:rFonts w:ascii="Source Sans Pro" w:hAnsi="Source Sans Pro" w:cstheme="minorHAnsi"/>
        </w:rPr>
        <w:t>Expecting</w:t>
      </w:r>
      <w:r w:rsidRPr="00C71BD5">
        <w:rPr>
          <w:rFonts w:ascii="Source Sans Pro" w:hAnsi="Source Sans Pro" w:cstheme="minorHAnsi"/>
          <w:spacing w:val="-4"/>
        </w:rPr>
        <w:t xml:space="preserve"> </w:t>
      </w:r>
      <w:r w:rsidRPr="00C71BD5">
        <w:rPr>
          <w:rFonts w:ascii="Source Sans Pro" w:hAnsi="Source Sans Pro" w:cstheme="minorHAnsi"/>
        </w:rPr>
        <w:t>youth</w:t>
      </w:r>
      <w:r w:rsidRPr="00C71BD5">
        <w:rPr>
          <w:rFonts w:ascii="Source Sans Pro" w:hAnsi="Source Sans Pro" w:cstheme="minorHAnsi"/>
          <w:spacing w:val="-2"/>
        </w:rPr>
        <w:t xml:space="preserve"> </w:t>
      </w:r>
      <w:r w:rsidRPr="00C71BD5">
        <w:rPr>
          <w:rFonts w:ascii="Source Sans Pro" w:hAnsi="Source Sans Pro" w:cstheme="minorHAnsi"/>
        </w:rPr>
        <w:t>to</w:t>
      </w:r>
      <w:r w:rsidRPr="00C71BD5">
        <w:rPr>
          <w:rFonts w:ascii="Source Sans Pro" w:hAnsi="Source Sans Pro" w:cstheme="minorHAnsi"/>
          <w:spacing w:val="-2"/>
        </w:rPr>
        <w:t xml:space="preserve"> </w:t>
      </w:r>
      <w:r w:rsidRPr="00C71BD5">
        <w:rPr>
          <w:rFonts w:ascii="Source Sans Pro" w:hAnsi="Source Sans Pro" w:cstheme="minorHAnsi"/>
        </w:rPr>
        <w:t>reach</w:t>
      </w:r>
      <w:r w:rsidRPr="00C71BD5">
        <w:rPr>
          <w:rFonts w:ascii="Source Sans Pro" w:hAnsi="Source Sans Pro" w:cstheme="minorHAnsi"/>
          <w:spacing w:val="-4"/>
        </w:rPr>
        <w:t xml:space="preserve"> </w:t>
      </w:r>
      <w:r w:rsidRPr="00C71BD5">
        <w:rPr>
          <w:rFonts w:ascii="Source Sans Pro" w:hAnsi="Source Sans Pro" w:cstheme="minorHAnsi"/>
        </w:rPr>
        <w:t>out is</w:t>
      </w:r>
      <w:r w:rsidRPr="00C71BD5">
        <w:rPr>
          <w:rFonts w:ascii="Source Sans Pro" w:hAnsi="Source Sans Pro" w:cstheme="minorHAnsi"/>
          <w:spacing w:val="-1"/>
        </w:rPr>
        <w:t xml:space="preserve"> </w:t>
      </w:r>
      <w:r w:rsidRPr="00C71BD5">
        <w:rPr>
          <w:rFonts w:ascii="Source Sans Pro" w:hAnsi="Source Sans Pro" w:cstheme="minorHAnsi"/>
        </w:rPr>
        <w:t>not realistic</w:t>
      </w:r>
      <w:r w:rsidRPr="00C71BD5">
        <w:rPr>
          <w:rFonts w:ascii="Source Sans Pro" w:hAnsi="Source Sans Pro" w:cstheme="minorHAnsi"/>
          <w:spacing w:val="-3"/>
        </w:rPr>
        <w:t xml:space="preserve"> </w:t>
      </w:r>
      <w:r w:rsidRPr="00C71BD5">
        <w:rPr>
          <w:rFonts w:ascii="Source Sans Pro" w:hAnsi="Source Sans Pro" w:cstheme="minorHAnsi"/>
        </w:rPr>
        <w:t>because in</w:t>
      </w:r>
      <w:r w:rsidRPr="00C71BD5">
        <w:rPr>
          <w:rFonts w:ascii="Source Sans Pro" w:hAnsi="Source Sans Pro" w:cstheme="minorHAnsi"/>
          <w:spacing w:val="-4"/>
        </w:rPr>
        <w:t xml:space="preserve"> </w:t>
      </w:r>
      <w:r w:rsidRPr="00C71BD5">
        <w:rPr>
          <w:rFonts w:ascii="Source Sans Pro" w:hAnsi="Source Sans Pro" w:cstheme="minorHAnsi"/>
        </w:rPr>
        <w:t>the process</w:t>
      </w:r>
      <w:r w:rsidRPr="00C71BD5">
        <w:rPr>
          <w:rFonts w:ascii="Source Sans Pro" w:hAnsi="Source Sans Pro" w:cstheme="minorHAnsi"/>
          <w:spacing w:val="-3"/>
        </w:rPr>
        <w:t xml:space="preserve"> </w:t>
      </w:r>
      <w:r w:rsidRPr="00C71BD5">
        <w:rPr>
          <w:rFonts w:ascii="Source Sans Pro" w:hAnsi="Source Sans Pro" w:cstheme="minorHAnsi"/>
        </w:rPr>
        <w:t>of</w:t>
      </w:r>
      <w:r w:rsidRPr="00C71BD5">
        <w:rPr>
          <w:rFonts w:ascii="Source Sans Pro" w:hAnsi="Source Sans Pro" w:cstheme="minorHAnsi"/>
          <w:spacing w:val="-1"/>
        </w:rPr>
        <w:t xml:space="preserve"> </w:t>
      </w:r>
      <w:r w:rsidRPr="00C71BD5">
        <w:rPr>
          <w:rFonts w:ascii="Source Sans Pro" w:hAnsi="Source Sans Pro" w:cstheme="minorHAnsi"/>
        </w:rPr>
        <w:t>reaching</w:t>
      </w:r>
      <w:r w:rsidRPr="00C71BD5">
        <w:rPr>
          <w:rFonts w:ascii="Source Sans Pro" w:hAnsi="Source Sans Pro" w:cstheme="minorHAnsi"/>
          <w:spacing w:val="-2"/>
        </w:rPr>
        <w:t xml:space="preserve"> </w:t>
      </w:r>
      <w:r w:rsidRPr="00C71BD5">
        <w:rPr>
          <w:rFonts w:ascii="Source Sans Pro" w:hAnsi="Source Sans Pro" w:cstheme="minorHAnsi"/>
        </w:rPr>
        <w:t>out</w:t>
      </w:r>
      <w:r w:rsidRPr="00C71BD5">
        <w:rPr>
          <w:rFonts w:ascii="Source Sans Pro" w:hAnsi="Source Sans Pro" w:cstheme="minorHAnsi"/>
          <w:spacing w:val="-1"/>
        </w:rPr>
        <w:t xml:space="preserve"> </w:t>
      </w:r>
      <w:r w:rsidRPr="00C71BD5">
        <w:rPr>
          <w:rFonts w:ascii="Source Sans Pro" w:hAnsi="Source Sans Pro" w:cstheme="minorHAnsi"/>
        </w:rPr>
        <w:t>they</w:t>
      </w:r>
      <w:r w:rsidRPr="00C71BD5">
        <w:rPr>
          <w:rFonts w:ascii="Source Sans Pro" w:hAnsi="Source Sans Pro" w:cstheme="minorHAnsi"/>
          <w:spacing w:val="-2"/>
        </w:rPr>
        <w:t xml:space="preserve"> </w:t>
      </w:r>
      <w:r w:rsidRPr="00C71BD5">
        <w:rPr>
          <w:rFonts w:ascii="Source Sans Pro" w:hAnsi="Source Sans Pro" w:cstheme="minorHAnsi"/>
        </w:rPr>
        <w:t>will</w:t>
      </w:r>
      <w:r w:rsidRPr="00C71BD5">
        <w:rPr>
          <w:rFonts w:ascii="Source Sans Pro" w:hAnsi="Source Sans Pro" w:cstheme="minorHAnsi"/>
          <w:spacing w:val="-1"/>
        </w:rPr>
        <w:t xml:space="preserve"> </w:t>
      </w:r>
      <w:r w:rsidRPr="00C71BD5">
        <w:rPr>
          <w:rFonts w:ascii="Source Sans Pro" w:hAnsi="Source Sans Pro" w:cstheme="minorHAnsi"/>
        </w:rPr>
        <w:t>face criticism from their</w:t>
      </w:r>
      <w:r w:rsidRPr="00C71BD5">
        <w:rPr>
          <w:rFonts w:ascii="Source Sans Pro" w:hAnsi="Source Sans Pro" w:cstheme="minorHAnsi"/>
          <w:spacing w:val="-1"/>
        </w:rPr>
        <w:t xml:space="preserve"> </w:t>
      </w:r>
      <w:r w:rsidRPr="00C71BD5">
        <w:rPr>
          <w:rFonts w:ascii="Source Sans Pro" w:hAnsi="Source Sans Pro" w:cstheme="minorHAnsi"/>
        </w:rPr>
        <w:t>parents,</w:t>
      </w:r>
      <w:r w:rsidRPr="00C71BD5">
        <w:rPr>
          <w:rFonts w:ascii="Source Sans Pro" w:hAnsi="Source Sans Pro" w:cstheme="minorHAnsi"/>
          <w:spacing w:val="-1"/>
        </w:rPr>
        <w:t xml:space="preserve"> </w:t>
      </w:r>
      <w:r w:rsidRPr="00C71BD5">
        <w:rPr>
          <w:rFonts w:ascii="Source Sans Pro" w:hAnsi="Source Sans Pro" w:cstheme="minorHAnsi"/>
        </w:rPr>
        <w:t>teachers,</w:t>
      </w:r>
      <w:r w:rsidRPr="00C71BD5">
        <w:rPr>
          <w:rFonts w:ascii="Source Sans Pro" w:hAnsi="Source Sans Pro" w:cstheme="minorHAnsi"/>
          <w:spacing w:val="-6"/>
        </w:rPr>
        <w:t xml:space="preserve"> </w:t>
      </w:r>
      <w:r w:rsidRPr="00C71BD5">
        <w:rPr>
          <w:rFonts w:ascii="Source Sans Pro" w:hAnsi="Source Sans Pro" w:cstheme="minorHAnsi"/>
        </w:rPr>
        <w:t>and</w:t>
      </w:r>
      <w:r w:rsidRPr="00C71BD5">
        <w:rPr>
          <w:rFonts w:ascii="Source Sans Pro" w:hAnsi="Source Sans Pro" w:cstheme="minorHAnsi"/>
          <w:spacing w:val="-2"/>
        </w:rPr>
        <w:t xml:space="preserve"> </w:t>
      </w:r>
      <w:r w:rsidRPr="00C71BD5">
        <w:rPr>
          <w:rFonts w:ascii="Source Sans Pro" w:hAnsi="Source Sans Pro" w:cstheme="minorHAnsi"/>
        </w:rPr>
        <w:t>even</w:t>
      </w:r>
      <w:r w:rsidRPr="00C71BD5">
        <w:rPr>
          <w:rFonts w:ascii="Source Sans Pro" w:hAnsi="Source Sans Pro" w:cstheme="minorHAnsi"/>
          <w:spacing w:val="-4"/>
        </w:rPr>
        <w:t xml:space="preserve"> </w:t>
      </w:r>
      <w:r w:rsidRPr="00C71BD5">
        <w:rPr>
          <w:rFonts w:ascii="Source Sans Pro" w:hAnsi="Source Sans Pro" w:cstheme="minorHAnsi"/>
        </w:rPr>
        <w:t>community</w:t>
      </w:r>
      <w:r w:rsidRPr="00C71BD5">
        <w:rPr>
          <w:rFonts w:ascii="Source Sans Pro" w:hAnsi="Source Sans Pro" w:cstheme="minorHAnsi"/>
          <w:spacing w:val="-2"/>
        </w:rPr>
        <w:t xml:space="preserve"> </w:t>
      </w:r>
      <w:r w:rsidRPr="00C71BD5">
        <w:rPr>
          <w:rFonts w:ascii="Source Sans Pro" w:hAnsi="Source Sans Pro" w:cstheme="minorHAnsi"/>
        </w:rPr>
        <w:t>mentors,</w:t>
      </w:r>
      <w:r w:rsidRPr="00C71BD5">
        <w:rPr>
          <w:rFonts w:ascii="Source Sans Pro" w:hAnsi="Source Sans Pro" w:cstheme="minorHAnsi"/>
          <w:spacing w:val="-1"/>
        </w:rPr>
        <w:t xml:space="preserve"> </w:t>
      </w:r>
      <w:r w:rsidRPr="00C71BD5">
        <w:rPr>
          <w:rFonts w:ascii="Source Sans Pro" w:hAnsi="Source Sans Pro" w:cstheme="minorHAnsi"/>
        </w:rPr>
        <w:t>many</w:t>
      </w:r>
      <w:r w:rsidRPr="00C71BD5">
        <w:rPr>
          <w:rFonts w:ascii="Source Sans Pro" w:hAnsi="Source Sans Pro" w:cstheme="minorHAnsi"/>
          <w:spacing w:val="-2"/>
        </w:rPr>
        <w:t xml:space="preserve"> </w:t>
      </w:r>
      <w:r w:rsidRPr="00C71BD5">
        <w:rPr>
          <w:rFonts w:ascii="Source Sans Pro" w:hAnsi="Source Sans Pro" w:cstheme="minorHAnsi"/>
        </w:rPr>
        <w:t>of</w:t>
      </w:r>
      <w:r w:rsidRPr="00C71BD5">
        <w:rPr>
          <w:rFonts w:ascii="Source Sans Pro" w:hAnsi="Source Sans Pro" w:cstheme="minorHAnsi"/>
          <w:spacing w:val="-1"/>
        </w:rPr>
        <w:t xml:space="preserve"> </w:t>
      </w:r>
      <w:r w:rsidRPr="00C71BD5">
        <w:rPr>
          <w:rFonts w:ascii="Source Sans Pro" w:hAnsi="Source Sans Pro" w:cstheme="minorHAnsi"/>
        </w:rPr>
        <w:t>whom will</w:t>
      </w:r>
      <w:r w:rsidRPr="00C71BD5">
        <w:rPr>
          <w:rFonts w:ascii="Source Sans Pro" w:hAnsi="Source Sans Pro" w:cstheme="minorHAnsi"/>
          <w:spacing w:val="-4"/>
        </w:rPr>
        <w:t xml:space="preserve"> </w:t>
      </w:r>
      <w:r w:rsidRPr="00C71BD5">
        <w:rPr>
          <w:rFonts w:ascii="Source Sans Pro" w:hAnsi="Source Sans Pro" w:cstheme="minorHAnsi"/>
        </w:rPr>
        <w:t>invalidate their</w:t>
      </w:r>
      <w:r w:rsidRPr="00C71BD5">
        <w:rPr>
          <w:rFonts w:ascii="Source Sans Pro" w:hAnsi="Source Sans Pro" w:cstheme="minorHAnsi"/>
          <w:spacing w:val="-6"/>
        </w:rPr>
        <w:t xml:space="preserve"> </w:t>
      </w:r>
      <w:r w:rsidRPr="00C71BD5">
        <w:rPr>
          <w:rFonts w:ascii="Source Sans Pro" w:hAnsi="Source Sans Pro" w:cstheme="minorHAnsi"/>
        </w:rPr>
        <w:t>mental</w:t>
      </w:r>
      <w:r w:rsidRPr="00C71BD5">
        <w:rPr>
          <w:rFonts w:ascii="Source Sans Pro" w:hAnsi="Source Sans Pro" w:cstheme="minorHAnsi"/>
          <w:spacing w:val="-3"/>
        </w:rPr>
        <w:t xml:space="preserve"> </w:t>
      </w:r>
      <w:r w:rsidRPr="00C71BD5">
        <w:rPr>
          <w:rFonts w:ascii="Source Sans Pro" w:hAnsi="Source Sans Pro" w:cstheme="minorHAnsi"/>
        </w:rPr>
        <w:t>health</w:t>
      </w:r>
      <w:r w:rsidRPr="00C71BD5">
        <w:rPr>
          <w:rFonts w:ascii="Source Sans Pro" w:hAnsi="Source Sans Pro" w:cstheme="minorHAnsi"/>
          <w:spacing w:val="-4"/>
        </w:rPr>
        <w:t xml:space="preserve"> </w:t>
      </w:r>
      <w:r w:rsidRPr="00C71BD5">
        <w:rPr>
          <w:rFonts w:ascii="Source Sans Pro" w:hAnsi="Source Sans Pro" w:cstheme="minorHAnsi"/>
        </w:rPr>
        <w:t>challenges</w:t>
      </w:r>
      <w:r w:rsidRPr="00C71BD5">
        <w:rPr>
          <w:rFonts w:ascii="Source Sans Pro" w:hAnsi="Source Sans Pro" w:cstheme="minorHAnsi"/>
          <w:spacing w:val="-1"/>
        </w:rPr>
        <w:t xml:space="preserve"> </w:t>
      </w:r>
      <w:r w:rsidRPr="00C71BD5">
        <w:rPr>
          <w:rFonts w:ascii="Source Sans Pro" w:hAnsi="Source Sans Pro" w:cstheme="minorHAnsi"/>
        </w:rPr>
        <w:t>altogether.</w:t>
      </w:r>
      <w:r w:rsidRPr="00C71BD5">
        <w:rPr>
          <w:rFonts w:ascii="Source Sans Pro" w:hAnsi="Source Sans Pro" w:cstheme="minorHAnsi"/>
          <w:spacing w:val="-1"/>
        </w:rPr>
        <w:t xml:space="preserve"> </w:t>
      </w:r>
      <w:r w:rsidRPr="00C71BD5">
        <w:rPr>
          <w:rFonts w:ascii="Source Sans Pro" w:hAnsi="Source Sans Pro" w:cstheme="minorHAnsi"/>
        </w:rPr>
        <w:t>The</w:t>
      </w:r>
      <w:r w:rsidRPr="00C71BD5">
        <w:rPr>
          <w:rFonts w:ascii="Source Sans Pro" w:hAnsi="Source Sans Pro" w:cstheme="minorHAnsi"/>
          <w:spacing w:val="-3"/>
        </w:rPr>
        <w:t xml:space="preserve"> </w:t>
      </w:r>
      <w:r w:rsidRPr="00C71BD5">
        <w:rPr>
          <w:rFonts w:ascii="Source Sans Pro" w:hAnsi="Source Sans Pro" w:cstheme="minorHAnsi"/>
        </w:rPr>
        <w:t>help</w:t>
      </w:r>
      <w:r w:rsidRPr="00C71BD5">
        <w:rPr>
          <w:rFonts w:ascii="Source Sans Pro" w:hAnsi="Source Sans Pro" w:cstheme="minorHAnsi"/>
          <w:spacing w:val="-2"/>
        </w:rPr>
        <w:t xml:space="preserve"> </w:t>
      </w:r>
      <w:r w:rsidRPr="00C71BD5">
        <w:rPr>
          <w:rFonts w:ascii="Source Sans Pro" w:hAnsi="Source Sans Pro" w:cstheme="minorHAnsi"/>
        </w:rPr>
        <w:t>that</w:t>
      </w:r>
      <w:r w:rsidRPr="00C71BD5">
        <w:rPr>
          <w:rFonts w:ascii="Source Sans Pro" w:hAnsi="Source Sans Pro" w:cstheme="minorHAnsi"/>
          <w:spacing w:val="-3"/>
        </w:rPr>
        <w:t xml:space="preserve"> </w:t>
      </w:r>
      <w:r w:rsidRPr="00C71BD5">
        <w:rPr>
          <w:rFonts w:ascii="Source Sans Pro" w:hAnsi="Source Sans Pro" w:cstheme="minorHAnsi"/>
        </w:rPr>
        <w:t>is</w:t>
      </w:r>
      <w:r w:rsidRPr="00C71BD5">
        <w:rPr>
          <w:rFonts w:ascii="Source Sans Pro" w:hAnsi="Source Sans Pro" w:cstheme="minorHAnsi"/>
          <w:spacing w:val="-1"/>
        </w:rPr>
        <w:t xml:space="preserve"> </w:t>
      </w:r>
      <w:r w:rsidRPr="00C71BD5">
        <w:rPr>
          <w:rFonts w:ascii="Source Sans Pro" w:hAnsi="Source Sans Pro" w:cstheme="minorHAnsi"/>
        </w:rPr>
        <w:t>given</w:t>
      </w:r>
      <w:r w:rsidRPr="00C71BD5">
        <w:rPr>
          <w:rFonts w:ascii="Source Sans Pro" w:hAnsi="Source Sans Pro" w:cstheme="minorHAnsi"/>
          <w:spacing w:val="-2"/>
        </w:rPr>
        <w:t xml:space="preserve"> </w:t>
      </w:r>
      <w:r w:rsidRPr="00C71BD5">
        <w:rPr>
          <w:rFonts w:ascii="Source Sans Pro" w:hAnsi="Source Sans Pro" w:cstheme="minorHAnsi"/>
        </w:rPr>
        <w:t>as</w:t>
      </w:r>
      <w:r w:rsidRPr="00C71BD5">
        <w:rPr>
          <w:rFonts w:ascii="Source Sans Pro" w:hAnsi="Source Sans Pro" w:cstheme="minorHAnsi"/>
          <w:spacing w:val="-3"/>
        </w:rPr>
        <w:t xml:space="preserve"> </w:t>
      </w:r>
      <w:r w:rsidRPr="00C71BD5">
        <w:rPr>
          <w:rFonts w:ascii="Source Sans Pro" w:hAnsi="Source Sans Pro" w:cstheme="minorHAnsi"/>
        </w:rPr>
        <w:t>of</w:t>
      </w:r>
      <w:r w:rsidRPr="00C71BD5">
        <w:rPr>
          <w:rFonts w:ascii="Source Sans Pro" w:hAnsi="Source Sans Pro" w:cstheme="minorHAnsi"/>
          <w:spacing w:val="-3"/>
        </w:rPr>
        <w:t xml:space="preserve"> </w:t>
      </w:r>
      <w:r w:rsidRPr="00C71BD5">
        <w:rPr>
          <w:rFonts w:ascii="Source Sans Pro" w:hAnsi="Source Sans Pro" w:cstheme="minorHAnsi"/>
        </w:rPr>
        <w:t>right</w:t>
      </w:r>
      <w:r w:rsidRPr="00C71BD5">
        <w:rPr>
          <w:rFonts w:ascii="Source Sans Pro" w:hAnsi="Source Sans Pro" w:cstheme="minorHAnsi"/>
          <w:spacing w:val="-1"/>
        </w:rPr>
        <w:t xml:space="preserve"> </w:t>
      </w:r>
      <w:r w:rsidRPr="00C71BD5">
        <w:rPr>
          <w:rFonts w:ascii="Source Sans Pro" w:hAnsi="Source Sans Pro" w:cstheme="minorHAnsi"/>
        </w:rPr>
        <w:t>now feels</w:t>
      </w:r>
      <w:r w:rsidRPr="00C71BD5">
        <w:rPr>
          <w:rFonts w:ascii="Source Sans Pro" w:hAnsi="Source Sans Pro" w:cstheme="minorHAnsi"/>
          <w:spacing w:val="-3"/>
        </w:rPr>
        <w:t xml:space="preserve"> </w:t>
      </w:r>
      <w:r w:rsidRPr="00C71BD5">
        <w:rPr>
          <w:rFonts w:ascii="Source Sans Pro" w:hAnsi="Source Sans Pro" w:cstheme="minorHAnsi"/>
        </w:rPr>
        <w:t>“one-size fits</w:t>
      </w:r>
      <w:r w:rsidRPr="00C71BD5">
        <w:rPr>
          <w:rFonts w:ascii="Source Sans Pro" w:hAnsi="Source Sans Pro" w:cstheme="minorHAnsi"/>
          <w:spacing w:val="-1"/>
        </w:rPr>
        <w:t xml:space="preserve"> </w:t>
      </w:r>
      <w:r w:rsidRPr="00C71BD5">
        <w:rPr>
          <w:rFonts w:ascii="Source Sans Pro" w:hAnsi="Source Sans Pro" w:cstheme="minorHAnsi"/>
        </w:rPr>
        <w:t>all”</w:t>
      </w:r>
      <w:r w:rsidRPr="00C71BD5">
        <w:rPr>
          <w:rFonts w:ascii="Source Sans Pro" w:hAnsi="Source Sans Pro" w:cstheme="minorHAnsi"/>
          <w:spacing w:val="-2"/>
        </w:rPr>
        <w:t xml:space="preserve"> </w:t>
      </w:r>
      <w:r w:rsidRPr="00C71BD5">
        <w:rPr>
          <w:rFonts w:ascii="Source Sans Pro" w:hAnsi="Source Sans Pro" w:cstheme="minorHAnsi"/>
        </w:rPr>
        <w:t>when</w:t>
      </w:r>
      <w:r w:rsidRPr="00C71BD5">
        <w:rPr>
          <w:rFonts w:ascii="Source Sans Pro" w:hAnsi="Source Sans Pro" w:cstheme="minorHAnsi"/>
          <w:spacing w:val="-2"/>
        </w:rPr>
        <w:t xml:space="preserve"> </w:t>
      </w:r>
      <w:r w:rsidRPr="00C71BD5">
        <w:rPr>
          <w:rFonts w:ascii="Source Sans Pro" w:hAnsi="Source Sans Pro" w:cstheme="minorHAnsi"/>
        </w:rPr>
        <w:t>resources</w:t>
      </w:r>
      <w:r w:rsidRPr="00C71BD5">
        <w:rPr>
          <w:rFonts w:ascii="Source Sans Pro" w:hAnsi="Source Sans Pro" w:cstheme="minorHAnsi"/>
          <w:spacing w:val="-1"/>
        </w:rPr>
        <w:t xml:space="preserve"> </w:t>
      </w:r>
      <w:r w:rsidRPr="00C71BD5">
        <w:rPr>
          <w:rFonts w:ascii="Source Sans Pro" w:hAnsi="Source Sans Pro" w:cstheme="minorHAnsi"/>
        </w:rPr>
        <w:t>specific</w:t>
      </w:r>
      <w:r w:rsidRPr="00C71BD5">
        <w:rPr>
          <w:rFonts w:ascii="Source Sans Pro" w:hAnsi="Source Sans Pro" w:cstheme="minorHAnsi"/>
          <w:spacing w:val="-3"/>
        </w:rPr>
        <w:t xml:space="preserve"> </w:t>
      </w:r>
      <w:r w:rsidRPr="00C71BD5">
        <w:rPr>
          <w:rFonts w:ascii="Source Sans Pro" w:hAnsi="Source Sans Pro" w:cstheme="minorHAnsi"/>
        </w:rPr>
        <w:t>to</w:t>
      </w:r>
      <w:r w:rsidRPr="00C71BD5">
        <w:rPr>
          <w:rFonts w:ascii="Source Sans Pro" w:hAnsi="Source Sans Pro" w:cstheme="minorHAnsi"/>
          <w:spacing w:val="-2"/>
        </w:rPr>
        <w:t xml:space="preserve"> </w:t>
      </w:r>
      <w:r w:rsidRPr="00C71BD5">
        <w:rPr>
          <w:rFonts w:ascii="Source Sans Pro" w:hAnsi="Source Sans Pro" w:cstheme="minorHAnsi"/>
        </w:rPr>
        <w:t>Black,</w:t>
      </w:r>
      <w:r w:rsidRPr="00C71BD5">
        <w:rPr>
          <w:rFonts w:ascii="Source Sans Pro" w:hAnsi="Source Sans Pro" w:cstheme="minorHAnsi"/>
          <w:spacing w:val="-3"/>
        </w:rPr>
        <w:t xml:space="preserve"> </w:t>
      </w:r>
      <w:r w:rsidRPr="00C71BD5">
        <w:rPr>
          <w:rFonts w:ascii="Source Sans Pro" w:hAnsi="Source Sans Pro" w:cstheme="minorHAnsi"/>
        </w:rPr>
        <w:t>LGBTQ,</w:t>
      </w:r>
      <w:r w:rsidRPr="00C71BD5">
        <w:rPr>
          <w:rFonts w:ascii="Source Sans Pro" w:hAnsi="Source Sans Pro" w:cstheme="minorHAnsi"/>
          <w:spacing w:val="-3"/>
        </w:rPr>
        <w:t xml:space="preserve"> </w:t>
      </w:r>
      <w:r w:rsidRPr="00C71BD5">
        <w:rPr>
          <w:rFonts w:ascii="Source Sans Pro" w:hAnsi="Source Sans Pro" w:cstheme="minorHAnsi"/>
        </w:rPr>
        <w:t>etc.</w:t>
      </w:r>
      <w:r w:rsidRPr="00C71BD5">
        <w:rPr>
          <w:rFonts w:ascii="Source Sans Pro" w:hAnsi="Source Sans Pro" w:cstheme="minorHAnsi"/>
          <w:spacing w:val="-4"/>
        </w:rPr>
        <w:t xml:space="preserve"> </w:t>
      </w:r>
      <w:r w:rsidRPr="00C71BD5">
        <w:rPr>
          <w:rFonts w:ascii="Source Sans Pro" w:hAnsi="Source Sans Pro" w:cstheme="minorHAnsi"/>
        </w:rPr>
        <w:t>experiences</w:t>
      </w:r>
      <w:r w:rsidRPr="00C71BD5">
        <w:rPr>
          <w:rFonts w:ascii="Source Sans Pro" w:hAnsi="Source Sans Pro" w:cstheme="minorHAnsi"/>
          <w:spacing w:val="-1"/>
        </w:rPr>
        <w:t xml:space="preserve"> </w:t>
      </w:r>
      <w:r w:rsidRPr="00C71BD5">
        <w:rPr>
          <w:rFonts w:ascii="Source Sans Pro" w:hAnsi="Source Sans Pro" w:cstheme="minorHAnsi"/>
        </w:rPr>
        <w:t>are</w:t>
      </w:r>
      <w:r w:rsidRPr="00C71BD5">
        <w:rPr>
          <w:rFonts w:ascii="Source Sans Pro" w:hAnsi="Source Sans Pro" w:cstheme="minorHAnsi"/>
          <w:spacing w:val="-1"/>
        </w:rPr>
        <w:t xml:space="preserve"> </w:t>
      </w:r>
      <w:r w:rsidRPr="00C71BD5">
        <w:rPr>
          <w:rFonts w:ascii="Source Sans Pro" w:hAnsi="Source Sans Pro" w:cstheme="minorHAnsi"/>
        </w:rPr>
        <w:t>necessary.</w:t>
      </w:r>
      <w:r w:rsidRPr="00C71BD5">
        <w:rPr>
          <w:rFonts w:ascii="Source Sans Pro" w:hAnsi="Source Sans Pro" w:cstheme="minorHAnsi"/>
          <w:spacing w:val="-4"/>
        </w:rPr>
        <w:t xml:space="preserve"> </w:t>
      </w:r>
      <w:r w:rsidRPr="00C71BD5">
        <w:rPr>
          <w:rFonts w:ascii="Source Sans Pro" w:hAnsi="Source Sans Pro" w:cstheme="minorHAnsi"/>
        </w:rPr>
        <w:t>Professional</w:t>
      </w:r>
      <w:r w:rsidRPr="00C71BD5">
        <w:rPr>
          <w:rFonts w:ascii="Source Sans Pro" w:hAnsi="Source Sans Pro" w:cstheme="minorHAnsi"/>
          <w:spacing w:val="-1"/>
        </w:rPr>
        <w:t xml:space="preserve"> </w:t>
      </w:r>
      <w:r w:rsidRPr="00C71BD5">
        <w:rPr>
          <w:rFonts w:ascii="Source Sans Pro" w:hAnsi="Source Sans Pro" w:cstheme="minorHAnsi"/>
        </w:rPr>
        <w:t>adults</w:t>
      </w:r>
      <w:r w:rsidRPr="00C71BD5">
        <w:rPr>
          <w:rFonts w:ascii="Source Sans Pro" w:hAnsi="Source Sans Pro" w:cstheme="minorHAnsi"/>
          <w:spacing w:val="-1"/>
        </w:rPr>
        <w:t xml:space="preserve"> </w:t>
      </w:r>
      <w:r w:rsidRPr="00C71BD5">
        <w:rPr>
          <w:rFonts w:ascii="Source Sans Pro" w:hAnsi="Source Sans Pro" w:cstheme="minorHAnsi"/>
        </w:rPr>
        <w:t>who</w:t>
      </w:r>
      <w:r w:rsidRPr="00C71BD5">
        <w:rPr>
          <w:rFonts w:ascii="Source Sans Pro" w:hAnsi="Source Sans Pro" w:cstheme="minorHAnsi"/>
          <w:spacing w:val="-2"/>
        </w:rPr>
        <w:t xml:space="preserve"> </w:t>
      </w:r>
      <w:r w:rsidRPr="00C71BD5">
        <w:rPr>
          <w:rFonts w:ascii="Source Sans Pro" w:hAnsi="Source Sans Pro" w:cstheme="minorHAnsi"/>
        </w:rPr>
        <w:t>have experienced</w:t>
      </w:r>
      <w:r w:rsidRPr="00C71BD5">
        <w:rPr>
          <w:rFonts w:ascii="Source Sans Pro" w:hAnsi="Source Sans Pro" w:cstheme="minorHAnsi"/>
          <w:spacing w:val="-4"/>
        </w:rPr>
        <w:t xml:space="preserve"> </w:t>
      </w:r>
      <w:r w:rsidRPr="00C71BD5">
        <w:rPr>
          <w:rFonts w:ascii="Source Sans Pro" w:hAnsi="Source Sans Pro" w:cstheme="minorHAnsi"/>
        </w:rPr>
        <w:t>these</w:t>
      </w:r>
      <w:r w:rsidRPr="00C71BD5">
        <w:rPr>
          <w:rFonts w:ascii="Source Sans Pro" w:hAnsi="Source Sans Pro" w:cstheme="minorHAnsi"/>
          <w:spacing w:val="-1"/>
        </w:rPr>
        <w:t xml:space="preserve"> </w:t>
      </w:r>
      <w:r w:rsidRPr="00C71BD5">
        <w:rPr>
          <w:rFonts w:ascii="Source Sans Pro" w:hAnsi="Source Sans Pro" w:cstheme="minorHAnsi"/>
        </w:rPr>
        <w:t>specific</w:t>
      </w:r>
      <w:r w:rsidRPr="00C71BD5">
        <w:rPr>
          <w:rFonts w:ascii="Source Sans Pro" w:hAnsi="Source Sans Pro" w:cstheme="minorHAnsi"/>
          <w:spacing w:val="-1"/>
        </w:rPr>
        <w:t xml:space="preserve"> </w:t>
      </w:r>
      <w:r w:rsidRPr="00C71BD5">
        <w:rPr>
          <w:rFonts w:ascii="Source Sans Pro" w:hAnsi="Source Sans Pro" w:cstheme="minorHAnsi"/>
        </w:rPr>
        <w:t>hardships</w:t>
      </w:r>
      <w:r w:rsidRPr="00C71BD5">
        <w:rPr>
          <w:rFonts w:ascii="Source Sans Pro" w:hAnsi="Source Sans Pro" w:cstheme="minorHAnsi"/>
          <w:spacing w:val="-1"/>
        </w:rPr>
        <w:t xml:space="preserve"> </w:t>
      </w:r>
      <w:r w:rsidRPr="00C71BD5">
        <w:rPr>
          <w:rFonts w:ascii="Source Sans Pro" w:hAnsi="Source Sans Pro" w:cstheme="minorHAnsi"/>
        </w:rPr>
        <w:t>from society</w:t>
      </w:r>
      <w:r w:rsidRPr="00C71BD5">
        <w:rPr>
          <w:rFonts w:ascii="Source Sans Pro" w:hAnsi="Source Sans Pro" w:cstheme="minorHAnsi"/>
          <w:spacing w:val="-2"/>
        </w:rPr>
        <w:t xml:space="preserve"> </w:t>
      </w:r>
      <w:r w:rsidRPr="00C71BD5">
        <w:rPr>
          <w:rFonts w:ascii="Source Sans Pro" w:hAnsi="Source Sans Pro" w:cstheme="minorHAnsi"/>
        </w:rPr>
        <w:t>are</w:t>
      </w:r>
      <w:r w:rsidRPr="00C71BD5">
        <w:rPr>
          <w:rFonts w:ascii="Source Sans Pro" w:hAnsi="Source Sans Pro" w:cstheme="minorHAnsi"/>
          <w:spacing w:val="-2"/>
        </w:rPr>
        <w:t xml:space="preserve"> </w:t>
      </w:r>
      <w:r w:rsidRPr="00C71BD5">
        <w:rPr>
          <w:rFonts w:ascii="Source Sans Pro" w:hAnsi="Source Sans Pro" w:cstheme="minorHAnsi"/>
        </w:rPr>
        <w:t>needed</w:t>
      </w:r>
      <w:r w:rsidRPr="00C71BD5">
        <w:rPr>
          <w:rFonts w:ascii="Source Sans Pro" w:hAnsi="Source Sans Pro" w:cstheme="minorHAnsi"/>
          <w:spacing w:val="-2"/>
        </w:rPr>
        <w:t xml:space="preserve"> </w:t>
      </w:r>
      <w:r w:rsidRPr="00C71BD5">
        <w:rPr>
          <w:rFonts w:ascii="Source Sans Pro" w:hAnsi="Source Sans Pro" w:cstheme="minorHAnsi"/>
        </w:rPr>
        <w:t>to help</w:t>
      </w:r>
      <w:r w:rsidRPr="00C71BD5">
        <w:rPr>
          <w:rFonts w:ascii="Source Sans Pro" w:hAnsi="Source Sans Pro" w:cstheme="minorHAnsi"/>
          <w:spacing w:val="-4"/>
        </w:rPr>
        <w:t xml:space="preserve"> </w:t>
      </w:r>
      <w:r w:rsidRPr="00C71BD5">
        <w:rPr>
          <w:rFonts w:ascii="Source Sans Pro" w:hAnsi="Source Sans Pro" w:cstheme="minorHAnsi"/>
        </w:rPr>
        <w:t>young</w:t>
      </w:r>
      <w:r w:rsidRPr="00C71BD5">
        <w:rPr>
          <w:rFonts w:ascii="Source Sans Pro" w:hAnsi="Source Sans Pro" w:cstheme="minorHAnsi"/>
          <w:spacing w:val="-2"/>
        </w:rPr>
        <w:t xml:space="preserve"> </w:t>
      </w:r>
      <w:r w:rsidRPr="00C71BD5">
        <w:rPr>
          <w:rFonts w:ascii="Source Sans Pro" w:hAnsi="Source Sans Pro" w:cstheme="minorHAnsi"/>
        </w:rPr>
        <w:t>adults</w:t>
      </w:r>
      <w:r w:rsidRPr="00C71BD5">
        <w:rPr>
          <w:rFonts w:ascii="Source Sans Pro" w:hAnsi="Source Sans Pro" w:cstheme="minorHAnsi"/>
          <w:spacing w:val="-1"/>
        </w:rPr>
        <w:t xml:space="preserve"> </w:t>
      </w:r>
      <w:r w:rsidRPr="00C71BD5">
        <w:rPr>
          <w:rFonts w:ascii="Source Sans Pro" w:hAnsi="Source Sans Pro" w:cstheme="minorHAnsi"/>
        </w:rPr>
        <w:t>who are</w:t>
      </w:r>
      <w:r w:rsidRPr="00C71BD5">
        <w:rPr>
          <w:rFonts w:ascii="Source Sans Pro" w:hAnsi="Source Sans Pro" w:cstheme="minorHAnsi"/>
          <w:spacing w:val="-3"/>
        </w:rPr>
        <w:t xml:space="preserve"> </w:t>
      </w:r>
      <w:r w:rsidRPr="00C71BD5">
        <w:rPr>
          <w:rFonts w:ascii="Source Sans Pro" w:hAnsi="Source Sans Pro" w:cstheme="minorHAnsi"/>
        </w:rPr>
        <w:t>facing</w:t>
      </w:r>
      <w:r w:rsidRPr="00C71BD5">
        <w:rPr>
          <w:rFonts w:ascii="Source Sans Pro" w:hAnsi="Source Sans Pro" w:cstheme="minorHAnsi"/>
          <w:spacing w:val="-2"/>
        </w:rPr>
        <w:t xml:space="preserve"> </w:t>
      </w:r>
      <w:r w:rsidRPr="00C71BD5">
        <w:rPr>
          <w:rFonts w:ascii="Source Sans Pro" w:hAnsi="Source Sans Pro" w:cstheme="minorHAnsi"/>
        </w:rPr>
        <w:t>those</w:t>
      </w:r>
      <w:r w:rsidRPr="00C71BD5">
        <w:rPr>
          <w:rFonts w:ascii="Source Sans Pro" w:hAnsi="Source Sans Pro" w:cstheme="minorHAnsi"/>
          <w:spacing w:val="-3"/>
        </w:rPr>
        <w:t xml:space="preserve"> </w:t>
      </w:r>
      <w:r w:rsidRPr="00C71BD5">
        <w:rPr>
          <w:rFonts w:ascii="Source Sans Pro" w:hAnsi="Source Sans Pro" w:cstheme="minorHAnsi"/>
        </w:rPr>
        <w:t>same</w:t>
      </w:r>
      <w:r w:rsidRPr="00C71BD5">
        <w:rPr>
          <w:rFonts w:ascii="Source Sans Pro" w:hAnsi="Source Sans Pro" w:cstheme="minorHAnsi"/>
          <w:spacing w:val="-3"/>
        </w:rPr>
        <w:t xml:space="preserve"> </w:t>
      </w:r>
      <w:r w:rsidRPr="00C71BD5">
        <w:rPr>
          <w:rFonts w:ascii="Source Sans Pro" w:hAnsi="Source Sans Pro" w:cstheme="minorHAnsi"/>
        </w:rPr>
        <w:t>challenges</w:t>
      </w:r>
      <w:r w:rsidRPr="00C71BD5">
        <w:rPr>
          <w:rFonts w:ascii="Source Sans Pro" w:hAnsi="Source Sans Pro" w:cstheme="minorHAnsi"/>
          <w:spacing w:val="-1"/>
        </w:rPr>
        <w:t xml:space="preserve"> </w:t>
      </w:r>
      <w:r w:rsidRPr="00C71BD5">
        <w:rPr>
          <w:rFonts w:ascii="Source Sans Pro" w:hAnsi="Source Sans Pro" w:cstheme="minorHAnsi"/>
        </w:rPr>
        <w:t>now.</w:t>
      </w:r>
    </w:p>
    <w:p w14:paraId="026908DC"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20" w:after="0" w:line="240" w:lineRule="auto"/>
        <w:ind w:left="820" w:right="101"/>
        <w:contextualSpacing w:val="0"/>
        <w:jc w:val="left"/>
        <w:rPr>
          <w:rFonts w:ascii="Source Sans Pro" w:hAnsi="Source Sans Pro" w:cstheme="minorHAnsi"/>
        </w:rPr>
      </w:pPr>
      <w:r w:rsidRPr="00C71BD5">
        <w:rPr>
          <w:rFonts w:ascii="Source Sans Pro" w:hAnsi="Source Sans Pro" w:cstheme="minorHAnsi"/>
        </w:rPr>
        <w:t>Aside from addressing the</w:t>
      </w:r>
      <w:r w:rsidRPr="00C71BD5">
        <w:rPr>
          <w:rFonts w:ascii="Source Sans Pro" w:hAnsi="Source Sans Pro" w:cstheme="minorHAnsi"/>
          <w:spacing w:val="-3"/>
        </w:rPr>
        <w:t xml:space="preserve"> </w:t>
      </w:r>
      <w:r w:rsidRPr="00C71BD5">
        <w:rPr>
          <w:rFonts w:ascii="Source Sans Pro" w:hAnsi="Source Sans Pro" w:cstheme="minorHAnsi"/>
        </w:rPr>
        <w:t>stigma</w:t>
      </w:r>
      <w:r w:rsidRPr="00C71BD5">
        <w:rPr>
          <w:rFonts w:ascii="Source Sans Pro" w:hAnsi="Source Sans Pro" w:cstheme="minorHAnsi"/>
          <w:spacing w:val="-1"/>
        </w:rPr>
        <w:t xml:space="preserve"> </w:t>
      </w:r>
      <w:r w:rsidRPr="00C71BD5">
        <w:rPr>
          <w:rFonts w:ascii="Source Sans Pro" w:hAnsi="Source Sans Pro" w:cstheme="minorHAnsi"/>
        </w:rPr>
        <w:t>so youth feel comfortable to reach</w:t>
      </w:r>
      <w:r w:rsidRPr="00C71BD5">
        <w:rPr>
          <w:rFonts w:ascii="Source Sans Pro" w:hAnsi="Source Sans Pro" w:cstheme="minorHAnsi"/>
          <w:spacing w:val="-2"/>
        </w:rPr>
        <w:t xml:space="preserve"> </w:t>
      </w:r>
      <w:r w:rsidRPr="00C71BD5">
        <w:rPr>
          <w:rFonts w:ascii="Source Sans Pro" w:hAnsi="Source Sans Pro" w:cstheme="minorHAnsi"/>
        </w:rPr>
        <w:t>out for help</w:t>
      </w:r>
      <w:r w:rsidRPr="00C71BD5">
        <w:rPr>
          <w:rFonts w:ascii="Source Sans Pro" w:hAnsi="Source Sans Pro" w:cstheme="minorHAnsi"/>
          <w:spacing w:val="-2"/>
        </w:rPr>
        <w:t xml:space="preserve"> </w:t>
      </w:r>
      <w:r w:rsidRPr="00C71BD5">
        <w:rPr>
          <w:rFonts w:ascii="Source Sans Pro" w:hAnsi="Source Sans Pro" w:cstheme="minorHAnsi"/>
        </w:rPr>
        <w:t>before they</w:t>
      </w:r>
      <w:r w:rsidRPr="00C71BD5">
        <w:rPr>
          <w:rFonts w:ascii="Source Sans Pro" w:hAnsi="Source Sans Pro" w:cstheme="minorHAnsi"/>
          <w:spacing w:val="40"/>
        </w:rPr>
        <w:t xml:space="preserve"> </w:t>
      </w:r>
      <w:r w:rsidRPr="00C71BD5">
        <w:rPr>
          <w:rFonts w:ascii="Source Sans Pro" w:hAnsi="Source Sans Pro" w:cstheme="minorHAnsi"/>
        </w:rPr>
        <w:t>are in crisis,</w:t>
      </w:r>
      <w:r w:rsidRPr="00C71BD5">
        <w:rPr>
          <w:rFonts w:ascii="Source Sans Pro" w:hAnsi="Source Sans Pro" w:cstheme="minorHAnsi"/>
          <w:spacing w:val="-4"/>
        </w:rPr>
        <w:t xml:space="preserve"> </w:t>
      </w:r>
      <w:r w:rsidRPr="00C71BD5">
        <w:rPr>
          <w:rFonts w:ascii="Source Sans Pro" w:hAnsi="Source Sans Pro" w:cstheme="minorHAnsi"/>
        </w:rPr>
        <w:t>major</w:t>
      </w:r>
      <w:r w:rsidRPr="00C71BD5">
        <w:rPr>
          <w:rFonts w:ascii="Source Sans Pro" w:hAnsi="Source Sans Pro" w:cstheme="minorHAnsi"/>
          <w:spacing w:val="-1"/>
        </w:rPr>
        <w:t xml:space="preserve"> </w:t>
      </w:r>
      <w:r w:rsidRPr="00C71BD5">
        <w:rPr>
          <w:rFonts w:ascii="Source Sans Pro" w:hAnsi="Source Sans Pro" w:cstheme="minorHAnsi"/>
        </w:rPr>
        <w:t>structural changes to the</w:t>
      </w:r>
      <w:r w:rsidRPr="00C71BD5">
        <w:rPr>
          <w:rFonts w:ascii="Source Sans Pro" w:hAnsi="Source Sans Pro" w:cstheme="minorHAnsi"/>
          <w:spacing w:val="-1"/>
        </w:rPr>
        <w:t xml:space="preserve"> </w:t>
      </w:r>
      <w:r w:rsidRPr="00C71BD5">
        <w:rPr>
          <w:rFonts w:ascii="Source Sans Pro" w:hAnsi="Source Sans Pro" w:cstheme="minorHAnsi"/>
        </w:rPr>
        <w:t>mental</w:t>
      </w:r>
      <w:r w:rsidRPr="00C71BD5">
        <w:rPr>
          <w:rFonts w:ascii="Source Sans Pro" w:hAnsi="Source Sans Pro" w:cstheme="minorHAnsi"/>
          <w:spacing w:val="-1"/>
        </w:rPr>
        <w:t xml:space="preserve"> </w:t>
      </w:r>
      <w:r w:rsidRPr="00C71BD5">
        <w:rPr>
          <w:rFonts w:ascii="Source Sans Pro" w:hAnsi="Source Sans Pro" w:cstheme="minorHAnsi"/>
        </w:rPr>
        <w:t>health systems</w:t>
      </w:r>
      <w:r w:rsidRPr="00C71BD5">
        <w:rPr>
          <w:rFonts w:ascii="Source Sans Pro" w:hAnsi="Source Sans Pro" w:cstheme="minorHAnsi"/>
          <w:spacing w:val="-1"/>
        </w:rPr>
        <w:t xml:space="preserve"> </w:t>
      </w:r>
      <w:r w:rsidRPr="00C71BD5">
        <w:rPr>
          <w:rFonts w:ascii="Source Sans Pro" w:hAnsi="Source Sans Pro" w:cstheme="minorHAnsi"/>
        </w:rPr>
        <w:t>need</w:t>
      </w:r>
      <w:r w:rsidRPr="00C71BD5">
        <w:rPr>
          <w:rFonts w:ascii="Source Sans Pro" w:hAnsi="Source Sans Pro" w:cstheme="minorHAnsi"/>
          <w:spacing w:val="-2"/>
        </w:rPr>
        <w:t xml:space="preserve"> </w:t>
      </w:r>
      <w:r w:rsidRPr="00C71BD5">
        <w:rPr>
          <w:rFonts w:ascii="Source Sans Pro" w:hAnsi="Source Sans Pro" w:cstheme="minorHAnsi"/>
        </w:rPr>
        <w:t>to happen. Many youth and families</w:t>
      </w:r>
      <w:r w:rsidRPr="00C71BD5">
        <w:rPr>
          <w:rFonts w:ascii="Source Sans Pro" w:hAnsi="Source Sans Pro" w:cstheme="minorHAnsi"/>
          <w:spacing w:val="-1"/>
        </w:rPr>
        <w:t xml:space="preserve"> </w:t>
      </w:r>
      <w:r w:rsidRPr="00C71BD5">
        <w:rPr>
          <w:rFonts w:ascii="Source Sans Pro" w:hAnsi="Source Sans Pro" w:cstheme="minorHAnsi"/>
        </w:rPr>
        <w:t>have</w:t>
      </w:r>
      <w:r w:rsidRPr="00C71BD5">
        <w:rPr>
          <w:rFonts w:ascii="Source Sans Pro" w:hAnsi="Source Sans Pro" w:cstheme="minorHAnsi"/>
          <w:spacing w:val="-1"/>
        </w:rPr>
        <w:t xml:space="preserve"> </w:t>
      </w:r>
      <w:r w:rsidRPr="00C71BD5">
        <w:rPr>
          <w:rFonts w:ascii="Source Sans Pro" w:hAnsi="Source Sans Pro" w:cstheme="minorHAnsi"/>
        </w:rPr>
        <w:t>major</w:t>
      </w:r>
      <w:r w:rsidRPr="00C71BD5">
        <w:rPr>
          <w:rFonts w:ascii="Source Sans Pro" w:hAnsi="Source Sans Pro" w:cstheme="minorHAnsi"/>
          <w:spacing w:val="-1"/>
        </w:rPr>
        <w:t xml:space="preserve"> </w:t>
      </w:r>
      <w:r w:rsidRPr="00C71BD5">
        <w:rPr>
          <w:rFonts w:ascii="Source Sans Pro" w:hAnsi="Source Sans Pro" w:cstheme="minorHAnsi"/>
        </w:rPr>
        <w:t>challenges simply navigating the process, never</w:t>
      </w:r>
      <w:r w:rsidRPr="00C71BD5">
        <w:rPr>
          <w:rFonts w:ascii="Source Sans Pro" w:hAnsi="Source Sans Pro" w:cstheme="minorHAnsi"/>
          <w:spacing w:val="-1"/>
        </w:rPr>
        <w:t xml:space="preserve"> </w:t>
      </w:r>
      <w:r w:rsidRPr="00C71BD5">
        <w:rPr>
          <w:rFonts w:ascii="Source Sans Pro" w:hAnsi="Source Sans Pro" w:cstheme="minorHAnsi"/>
        </w:rPr>
        <w:t>mind affording it</w:t>
      </w:r>
      <w:r w:rsidRPr="00C71BD5">
        <w:rPr>
          <w:rFonts w:ascii="Source Sans Pro" w:hAnsi="Source Sans Pro" w:cstheme="minorHAnsi"/>
          <w:spacing w:val="-1"/>
        </w:rPr>
        <w:t xml:space="preserve"> </w:t>
      </w:r>
      <w:r w:rsidRPr="00C71BD5">
        <w:rPr>
          <w:rFonts w:ascii="Source Sans Pro" w:hAnsi="Source Sans Pro" w:cstheme="minorHAnsi"/>
        </w:rPr>
        <w:t>or finding networks/therapists that are representative</w:t>
      </w:r>
      <w:r w:rsidRPr="00C71BD5">
        <w:rPr>
          <w:rFonts w:ascii="Source Sans Pro" w:hAnsi="Source Sans Pro" w:cstheme="minorHAnsi"/>
          <w:spacing w:val="-1"/>
        </w:rPr>
        <w:t xml:space="preserve"> </w:t>
      </w:r>
      <w:r w:rsidRPr="00C71BD5">
        <w:rPr>
          <w:rFonts w:ascii="Source Sans Pro" w:hAnsi="Source Sans Pro" w:cstheme="minorHAnsi"/>
        </w:rPr>
        <w:t>of</w:t>
      </w:r>
      <w:r w:rsidRPr="00C71BD5">
        <w:rPr>
          <w:rFonts w:ascii="Source Sans Pro" w:hAnsi="Source Sans Pro" w:cstheme="minorHAnsi"/>
          <w:spacing w:val="-1"/>
        </w:rPr>
        <w:t xml:space="preserve"> </w:t>
      </w:r>
      <w:r w:rsidRPr="00C71BD5">
        <w:rPr>
          <w:rFonts w:ascii="Source Sans Pro" w:hAnsi="Source Sans Pro" w:cstheme="minorHAnsi"/>
        </w:rPr>
        <w:t>their community or</w:t>
      </w:r>
      <w:r w:rsidRPr="00C71BD5">
        <w:rPr>
          <w:rFonts w:ascii="Source Sans Pro" w:hAnsi="Source Sans Pro" w:cstheme="minorHAnsi"/>
          <w:spacing w:val="-1"/>
        </w:rPr>
        <w:t xml:space="preserve"> </w:t>
      </w:r>
      <w:r w:rsidRPr="00C71BD5">
        <w:rPr>
          <w:rFonts w:ascii="Source Sans Pro" w:hAnsi="Source Sans Pro" w:cstheme="minorHAnsi"/>
        </w:rPr>
        <w:t>experience.</w:t>
      </w:r>
    </w:p>
    <w:p w14:paraId="12858038" w14:textId="77777777" w:rsidR="005A0FDB" w:rsidRPr="00C71BD5" w:rsidRDefault="005A0FDB" w:rsidP="005A0FDB">
      <w:pPr>
        <w:pStyle w:val="BodyText"/>
        <w:kinsoku w:val="0"/>
        <w:overflowPunct w:val="0"/>
        <w:spacing w:before="10"/>
        <w:rPr>
          <w:rFonts w:ascii="Source Sans Pro" w:hAnsi="Source Sans Pro" w:cstheme="minorHAnsi"/>
        </w:rPr>
      </w:pPr>
    </w:p>
    <w:p w14:paraId="2694A2D7" w14:textId="77777777" w:rsidR="005A0FDB" w:rsidRPr="00C71BD5" w:rsidRDefault="005A0FDB" w:rsidP="005A0FDB">
      <w:pPr>
        <w:rPr>
          <w:rFonts w:ascii="Source Sans Pro" w:hAnsi="Source Sans Pro"/>
          <w:b/>
          <w:bCs/>
          <w:i/>
          <w:iCs/>
          <w:color w:val="1F497D" w:themeColor="text2"/>
          <w:u w:val="single"/>
        </w:rPr>
      </w:pPr>
      <w:bookmarkStart w:id="663" w:name="Ensuring_effective_outreach_to_TAY_and_t"/>
      <w:bookmarkStart w:id="664" w:name="Availability_of_relevant_information_and"/>
      <w:bookmarkEnd w:id="663"/>
      <w:bookmarkEnd w:id="664"/>
      <w:r w:rsidRPr="00C71BD5">
        <w:rPr>
          <w:rFonts w:ascii="Source Sans Pro" w:hAnsi="Source Sans Pro"/>
          <w:b/>
          <w:bCs/>
          <w:i/>
          <w:iCs/>
          <w:color w:val="1F497D" w:themeColor="text2"/>
          <w:u w:val="single"/>
        </w:rPr>
        <w:t>Ensuring effective outreach to TAY and their communities</w:t>
      </w:r>
    </w:p>
    <w:p w14:paraId="2F37C8F4" w14:textId="77777777" w:rsidR="005A0FDB" w:rsidRPr="00C71BD5" w:rsidRDefault="005A0FDB" w:rsidP="005A0FDB">
      <w:pPr>
        <w:pStyle w:val="BodyText"/>
        <w:kinsoku w:val="0"/>
        <w:overflowPunct w:val="0"/>
        <w:spacing w:before="38"/>
        <w:ind w:left="100"/>
        <w:rPr>
          <w:rFonts w:ascii="Source Sans Pro" w:hAnsi="Source Sans Pro" w:cstheme="minorHAnsi"/>
          <w:i/>
          <w:iCs/>
          <w:color w:val="1F497D" w:themeColor="text2"/>
        </w:rPr>
      </w:pPr>
      <w:r w:rsidRPr="00C71BD5">
        <w:rPr>
          <w:rFonts w:ascii="Source Sans Pro" w:hAnsi="Source Sans Pro" w:cstheme="minorHAnsi"/>
          <w:i/>
          <w:iCs/>
          <w:color w:val="1F497D" w:themeColor="text2"/>
        </w:rPr>
        <w:t>Availability of relevant information and community resources</w:t>
      </w:r>
    </w:p>
    <w:p w14:paraId="0A2510FC"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after="0" w:line="240" w:lineRule="auto"/>
        <w:ind w:left="820" w:right="308"/>
        <w:contextualSpacing w:val="0"/>
        <w:jc w:val="left"/>
        <w:rPr>
          <w:rFonts w:ascii="Source Sans Pro" w:hAnsi="Source Sans Pro" w:cstheme="minorHAnsi"/>
        </w:rPr>
      </w:pPr>
      <w:r w:rsidRPr="00C71BD5">
        <w:rPr>
          <w:rFonts w:ascii="Source Sans Pro" w:hAnsi="Source Sans Pro" w:cstheme="minorHAnsi"/>
        </w:rPr>
        <w:t>Part</w:t>
      </w:r>
      <w:r w:rsidRPr="00C71BD5">
        <w:rPr>
          <w:rFonts w:ascii="Source Sans Pro" w:hAnsi="Source Sans Pro" w:cstheme="minorHAnsi"/>
          <w:spacing w:val="-1"/>
        </w:rPr>
        <w:t xml:space="preserve"> </w:t>
      </w:r>
      <w:r w:rsidRPr="00C71BD5">
        <w:rPr>
          <w:rFonts w:ascii="Source Sans Pro" w:hAnsi="Source Sans Pro" w:cstheme="minorHAnsi"/>
        </w:rPr>
        <w:t>of</w:t>
      </w:r>
      <w:r w:rsidRPr="00C71BD5">
        <w:rPr>
          <w:rFonts w:ascii="Source Sans Pro" w:hAnsi="Source Sans Pro" w:cstheme="minorHAnsi"/>
          <w:spacing w:val="-2"/>
        </w:rPr>
        <w:t xml:space="preserve"> </w:t>
      </w:r>
      <w:r w:rsidRPr="00C71BD5">
        <w:rPr>
          <w:rFonts w:ascii="Source Sans Pro" w:hAnsi="Source Sans Pro" w:cstheme="minorHAnsi"/>
        </w:rPr>
        <w:t>the</w:t>
      </w:r>
      <w:r w:rsidRPr="00C71BD5">
        <w:rPr>
          <w:rFonts w:ascii="Source Sans Pro" w:hAnsi="Source Sans Pro" w:cstheme="minorHAnsi"/>
          <w:spacing w:val="-1"/>
        </w:rPr>
        <w:t xml:space="preserve"> </w:t>
      </w:r>
      <w:r w:rsidRPr="00C71BD5">
        <w:rPr>
          <w:rFonts w:ascii="Source Sans Pro" w:hAnsi="Source Sans Pro" w:cstheme="minorHAnsi"/>
        </w:rPr>
        <w:t>mental</w:t>
      </w:r>
      <w:r w:rsidRPr="00C71BD5">
        <w:rPr>
          <w:rFonts w:ascii="Source Sans Pro" w:hAnsi="Source Sans Pro" w:cstheme="minorHAnsi"/>
          <w:spacing w:val="-1"/>
        </w:rPr>
        <w:t xml:space="preserve"> </w:t>
      </w:r>
      <w:r w:rsidRPr="00C71BD5">
        <w:rPr>
          <w:rFonts w:ascii="Source Sans Pro" w:hAnsi="Source Sans Pro" w:cstheme="minorHAnsi"/>
        </w:rPr>
        <w:t>health</w:t>
      </w:r>
      <w:r w:rsidRPr="00C71BD5">
        <w:rPr>
          <w:rFonts w:ascii="Source Sans Pro" w:hAnsi="Source Sans Pro" w:cstheme="minorHAnsi"/>
          <w:spacing w:val="-2"/>
        </w:rPr>
        <w:t xml:space="preserve"> </w:t>
      </w:r>
      <w:r w:rsidRPr="00C71BD5">
        <w:rPr>
          <w:rFonts w:ascii="Source Sans Pro" w:hAnsi="Source Sans Pro" w:cstheme="minorHAnsi"/>
        </w:rPr>
        <w:t>crisis is associated with</w:t>
      </w:r>
      <w:r w:rsidRPr="00C71BD5">
        <w:rPr>
          <w:rFonts w:ascii="Source Sans Pro" w:hAnsi="Source Sans Pro" w:cstheme="minorHAnsi"/>
          <w:spacing w:val="-2"/>
        </w:rPr>
        <w:t xml:space="preserve"> </w:t>
      </w:r>
      <w:r w:rsidRPr="00C71BD5">
        <w:rPr>
          <w:rFonts w:ascii="Source Sans Pro" w:hAnsi="Source Sans Pro" w:cstheme="minorHAnsi"/>
        </w:rPr>
        <w:t>misinformation,</w:t>
      </w:r>
      <w:r w:rsidRPr="00C71BD5">
        <w:rPr>
          <w:rFonts w:ascii="Source Sans Pro" w:hAnsi="Source Sans Pro" w:cstheme="minorHAnsi"/>
          <w:spacing w:val="-1"/>
        </w:rPr>
        <w:t xml:space="preserve"> </w:t>
      </w:r>
      <w:r w:rsidRPr="00C71BD5">
        <w:rPr>
          <w:rFonts w:ascii="Source Sans Pro" w:hAnsi="Source Sans Pro" w:cstheme="minorHAnsi"/>
        </w:rPr>
        <w:t>lack</w:t>
      </w:r>
      <w:r w:rsidRPr="00C71BD5">
        <w:rPr>
          <w:rFonts w:ascii="Source Sans Pro" w:hAnsi="Source Sans Pro" w:cstheme="minorHAnsi"/>
          <w:spacing w:val="-1"/>
        </w:rPr>
        <w:t xml:space="preserve"> </w:t>
      </w:r>
      <w:r w:rsidRPr="00C71BD5">
        <w:rPr>
          <w:rFonts w:ascii="Source Sans Pro" w:hAnsi="Source Sans Pro" w:cstheme="minorHAnsi"/>
        </w:rPr>
        <w:t>of information, and lack of education in relation to mental</w:t>
      </w:r>
      <w:r w:rsidRPr="00C71BD5">
        <w:rPr>
          <w:rFonts w:ascii="Source Sans Pro" w:hAnsi="Source Sans Pro" w:cstheme="minorHAnsi"/>
          <w:spacing w:val="-2"/>
        </w:rPr>
        <w:t xml:space="preserve"> </w:t>
      </w:r>
      <w:r w:rsidRPr="00C71BD5">
        <w:rPr>
          <w:rFonts w:ascii="Source Sans Pro" w:hAnsi="Source Sans Pro" w:cstheme="minorHAnsi"/>
        </w:rPr>
        <w:t>health. This</w:t>
      </w:r>
      <w:r w:rsidRPr="00C71BD5">
        <w:rPr>
          <w:rFonts w:ascii="Source Sans Pro" w:hAnsi="Source Sans Pro" w:cstheme="minorHAnsi"/>
          <w:spacing w:val="-1"/>
        </w:rPr>
        <w:t xml:space="preserve"> </w:t>
      </w:r>
      <w:r w:rsidRPr="00C71BD5">
        <w:rPr>
          <w:rFonts w:ascii="Source Sans Pro" w:hAnsi="Source Sans Pro" w:cstheme="minorHAnsi"/>
        </w:rPr>
        <w:t>need is</w:t>
      </w:r>
      <w:r w:rsidRPr="00C71BD5">
        <w:rPr>
          <w:rFonts w:ascii="Source Sans Pro" w:hAnsi="Source Sans Pro" w:cstheme="minorHAnsi"/>
          <w:spacing w:val="-1"/>
        </w:rPr>
        <w:t xml:space="preserve"> </w:t>
      </w:r>
      <w:r w:rsidRPr="00C71BD5">
        <w:rPr>
          <w:rFonts w:ascii="Source Sans Pro" w:hAnsi="Source Sans Pro" w:cstheme="minorHAnsi"/>
        </w:rPr>
        <w:t>not being</w:t>
      </w:r>
      <w:r w:rsidRPr="00C71BD5">
        <w:rPr>
          <w:rFonts w:ascii="Source Sans Pro" w:hAnsi="Source Sans Pro" w:cstheme="minorHAnsi"/>
          <w:spacing w:val="-2"/>
        </w:rPr>
        <w:t xml:space="preserve"> </w:t>
      </w:r>
      <w:r w:rsidRPr="00C71BD5">
        <w:rPr>
          <w:rFonts w:ascii="Source Sans Pro" w:hAnsi="Source Sans Pro" w:cstheme="minorHAnsi"/>
        </w:rPr>
        <w:t>met by school</w:t>
      </w:r>
      <w:r w:rsidRPr="00C71BD5">
        <w:rPr>
          <w:rFonts w:ascii="Source Sans Pro" w:hAnsi="Source Sans Pro" w:cstheme="minorHAnsi"/>
          <w:spacing w:val="-1"/>
        </w:rPr>
        <w:t xml:space="preserve"> </w:t>
      </w:r>
      <w:r w:rsidRPr="00C71BD5">
        <w:rPr>
          <w:rFonts w:ascii="Source Sans Pro" w:hAnsi="Source Sans Pro" w:cstheme="minorHAnsi"/>
        </w:rPr>
        <w:t>communities, which is where it should be</w:t>
      </w:r>
      <w:r w:rsidRPr="00C71BD5">
        <w:rPr>
          <w:rFonts w:ascii="Source Sans Pro" w:hAnsi="Source Sans Pro" w:cstheme="minorHAnsi"/>
          <w:spacing w:val="-1"/>
        </w:rPr>
        <w:t xml:space="preserve"> </w:t>
      </w:r>
      <w:r w:rsidRPr="00C71BD5">
        <w:rPr>
          <w:rFonts w:ascii="Source Sans Pro" w:hAnsi="Source Sans Pro" w:cstheme="minorHAnsi"/>
        </w:rPr>
        <w:t>addressed</w:t>
      </w:r>
      <w:r w:rsidRPr="00C71BD5">
        <w:rPr>
          <w:rFonts w:ascii="Source Sans Pro" w:hAnsi="Source Sans Pro" w:cstheme="minorHAnsi"/>
          <w:spacing w:val="-2"/>
        </w:rPr>
        <w:t xml:space="preserve"> </w:t>
      </w:r>
      <w:r w:rsidRPr="00C71BD5">
        <w:rPr>
          <w:rFonts w:ascii="Source Sans Pro" w:hAnsi="Source Sans Pro" w:cstheme="minorHAnsi"/>
        </w:rPr>
        <w:t>with school-based programs that provide</w:t>
      </w:r>
      <w:r w:rsidRPr="00C71BD5">
        <w:rPr>
          <w:rFonts w:ascii="Source Sans Pro" w:hAnsi="Source Sans Pro" w:cstheme="minorHAnsi"/>
          <w:spacing w:val="-1"/>
        </w:rPr>
        <w:t xml:space="preserve"> </w:t>
      </w:r>
      <w:r w:rsidRPr="00C71BD5">
        <w:rPr>
          <w:rFonts w:ascii="Source Sans Pro" w:hAnsi="Source Sans Pro" w:cstheme="minorHAnsi"/>
        </w:rPr>
        <w:t>research- informed, data-driven, human-centered support</w:t>
      </w:r>
      <w:r w:rsidRPr="00C71BD5">
        <w:rPr>
          <w:rFonts w:ascii="Source Sans Pro" w:hAnsi="Source Sans Pro" w:cstheme="minorHAnsi"/>
          <w:spacing w:val="-1"/>
        </w:rPr>
        <w:t xml:space="preserve"> </w:t>
      </w:r>
      <w:r w:rsidRPr="00C71BD5">
        <w:rPr>
          <w:rFonts w:ascii="Source Sans Pro" w:hAnsi="Source Sans Pro" w:cstheme="minorHAnsi"/>
        </w:rPr>
        <w:t>to effectively address needs.</w:t>
      </w:r>
    </w:p>
    <w:p w14:paraId="4B094CF1"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21" w:after="0" w:line="240" w:lineRule="auto"/>
        <w:ind w:left="820" w:right="127"/>
        <w:contextualSpacing w:val="0"/>
        <w:jc w:val="left"/>
        <w:rPr>
          <w:rFonts w:ascii="Source Sans Pro" w:hAnsi="Source Sans Pro" w:cstheme="minorHAnsi"/>
        </w:rPr>
      </w:pPr>
      <w:r w:rsidRPr="00C71BD5">
        <w:rPr>
          <w:rFonts w:ascii="Source Sans Pro" w:hAnsi="Source Sans Pro" w:cstheme="minorHAnsi"/>
        </w:rPr>
        <w:t>The location in terms of resources is important. Resources are usually in affluent, predominantly white, neighborhoods.</w:t>
      </w:r>
    </w:p>
    <w:p w14:paraId="3ED998A3"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19" w:after="0" w:line="240" w:lineRule="auto"/>
        <w:ind w:left="820" w:right="149"/>
        <w:contextualSpacing w:val="0"/>
        <w:jc w:val="left"/>
        <w:rPr>
          <w:rFonts w:ascii="Source Sans Pro" w:hAnsi="Source Sans Pro" w:cstheme="minorHAnsi"/>
        </w:rPr>
      </w:pPr>
      <w:r w:rsidRPr="00C71BD5">
        <w:rPr>
          <w:rFonts w:ascii="Source Sans Pro" w:hAnsi="Source Sans Pro" w:cstheme="minorHAnsi"/>
        </w:rPr>
        <w:t>Ensure that services are accessible and affordable. Locating student wellness centers on campus makes services more accessible and affordable for students and they do not have to rely on parents.</w:t>
      </w:r>
    </w:p>
    <w:p w14:paraId="3CC16BF3"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20" w:after="0" w:line="240" w:lineRule="auto"/>
        <w:ind w:left="820" w:right="1105"/>
        <w:contextualSpacing w:val="0"/>
        <w:jc w:val="left"/>
        <w:rPr>
          <w:rFonts w:ascii="Source Sans Pro" w:hAnsi="Source Sans Pro" w:cstheme="minorHAnsi"/>
        </w:rPr>
      </w:pPr>
      <w:r w:rsidRPr="00C71BD5">
        <w:rPr>
          <w:rFonts w:ascii="Source Sans Pro" w:hAnsi="Source Sans Pro" w:cstheme="minorHAnsi"/>
        </w:rPr>
        <w:t>Many students go to organizations that their parents support first, such as religious organizations. Many great</w:t>
      </w:r>
      <w:r w:rsidRPr="00C71BD5">
        <w:rPr>
          <w:rFonts w:ascii="Source Sans Pro" w:hAnsi="Source Sans Pro" w:cstheme="minorHAnsi"/>
          <w:spacing w:val="-1"/>
        </w:rPr>
        <w:t xml:space="preserve"> </w:t>
      </w:r>
      <w:r w:rsidRPr="00C71BD5">
        <w:rPr>
          <w:rFonts w:ascii="Source Sans Pro" w:hAnsi="Source Sans Pro" w:cstheme="minorHAnsi"/>
        </w:rPr>
        <w:t>churches point youth in the right direction, while some are oppressing and discriminatory.</w:t>
      </w:r>
    </w:p>
    <w:p w14:paraId="63570EBC" w14:textId="101A1424" w:rsidR="005A0FDB" w:rsidRPr="00C71BD5" w:rsidRDefault="005A0FDB">
      <w:pPr>
        <w:pStyle w:val="ListParagraph"/>
        <w:numPr>
          <w:ilvl w:val="0"/>
          <w:numId w:val="58"/>
        </w:numPr>
        <w:tabs>
          <w:tab w:val="left" w:pos="821"/>
        </w:tabs>
        <w:kinsoku w:val="0"/>
        <w:overflowPunct w:val="0"/>
        <w:autoSpaceDE w:val="0"/>
        <w:autoSpaceDN w:val="0"/>
        <w:adjustRightInd w:val="0"/>
        <w:spacing w:before="119" w:after="0" w:line="240" w:lineRule="auto"/>
        <w:ind w:left="820" w:right="195" w:hanging="360"/>
        <w:contextualSpacing w:val="0"/>
        <w:rPr>
          <w:rFonts w:ascii="Source Sans Pro" w:hAnsi="Source Sans Pro" w:cstheme="minorHAnsi"/>
        </w:rPr>
      </w:pPr>
      <w:r w:rsidRPr="00C71BD5">
        <w:rPr>
          <w:rFonts w:ascii="Source Sans Pro" w:hAnsi="Source Sans Pro" w:cstheme="minorHAnsi"/>
        </w:rPr>
        <w:t>Although community-based organizations provide good supports, transportation is a barrier for students who have no public transportation available or whose parents are unwilling to provide it. Also, affordability and insurance aspects are barriers to students.</w:t>
      </w:r>
    </w:p>
    <w:p w14:paraId="53836AA4" w14:textId="77777777" w:rsidR="005A0FDB" w:rsidRPr="00C71BD5" w:rsidRDefault="005A0FDB" w:rsidP="005A0FDB">
      <w:pPr>
        <w:pStyle w:val="ListParagraph"/>
        <w:tabs>
          <w:tab w:val="left" w:pos="821"/>
        </w:tabs>
        <w:kinsoku w:val="0"/>
        <w:overflowPunct w:val="0"/>
        <w:autoSpaceDE w:val="0"/>
        <w:autoSpaceDN w:val="0"/>
        <w:adjustRightInd w:val="0"/>
        <w:spacing w:before="119" w:after="0" w:line="240" w:lineRule="auto"/>
        <w:ind w:left="820" w:right="195"/>
        <w:contextualSpacing w:val="0"/>
        <w:rPr>
          <w:rFonts w:ascii="Source Sans Pro" w:hAnsi="Source Sans Pro" w:cstheme="minorHAnsi"/>
        </w:rPr>
      </w:pPr>
    </w:p>
    <w:p w14:paraId="1DDD2AC0" w14:textId="77777777" w:rsidR="005A0FDB" w:rsidRPr="00C71BD5" w:rsidRDefault="005A0FDB" w:rsidP="005A0FDB">
      <w:pPr>
        <w:pStyle w:val="BodyText"/>
        <w:kinsoku w:val="0"/>
        <w:overflowPunct w:val="0"/>
        <w:ind w:left="100"/>
        <w:rPr>
          <w:rFonts w:ascii="Source Sans Pro" w:hAnsi="Source Sans Pro" w:cstheme="minorHAnsi"/>
          <w:i/>
          <w:iCs/>
          <w:color w:val="1F497D" w:themeColor="text2"/>
        </w:rPr>
      </w:pPr>
      <w:bookmarkStart w:id="665" w:name="Outreach_and_engagement_at_schools"/>
      <w:bookmarkEnd w:id="665"/>
      <w:r w:rsidRPr="00C71BD5">
        <w:rPr>
          <w:rFonts w:ascii="Source Sans Pro" w:hAnsi="Source Sans Pro" w:cstheme="minorHAnsi"/>
          <w:i/>
          <w:iCs/>
          <w:color w:val="1F497D" w:themeColor="text2"/>
        </w:rPr>
        <w:t>Outreach and engagement at schools</w:t>
      </w:r>
    </w:p>
    <w:p w14:paraId="48BDC32B"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 w:after="0" w:line="240" w:lineRule="auto"/>
        <w:ind w:left="820" w:right="412"/>
        <w:contextualSpacing w:val="0"/>
        <w:jc w:val="left"/>
        <w:rPr>
          <w:rFonts w:ascii="Source Sans Pro" w:hAnsi="Source Sans Pro" w:cstheme="minorHAnsi"/>
        </w:rPr>
      </w:pPr>
      <w:r w:rsidRPr="00C71BD5">
        <w:rPr>
          <w:rFonts w:ascii="Source Sans Pro" w:hAnsi="Source Sans Pro" w:cstheme="minorHAnsi"/>
        </w:rPr>
        <w:t>Schools are a place for students to receive mental health services, but not all students attend school.</w:t>
      </w:r>
    </w:p>
    <w:p w14:paraId="3383C5DF" w14:textId="1D70EBFD" w:rsidR="005A0FDB" w:rsidRPr="00C71BD5" w:rsidRDefault="005A0FDB">
      <w:pPr>
        <w:pStyle w:val="ListParagraph"/>
        <w:numPr>
          <w:ilvl w:val="0"/>
          <w:numId w:val="58"/>
        </w:numPr>
        <w:tabs>
          <w:tab w:val="left" w:pos="821"/>
        </w:tabs>
        <w:kinsoku w:val="0"/>
        <w:overflowPunct w:val="0"/>
        <w:autoSpaceDE w:val="0"/>
        <w:autoSpaceDN w:val="0"/>
        <w:adjustRightInd w:val="0"/>
        <w:spacing w:before="121" w:after="0" w:line="240" w:lineRule="auto"/>
        <w:ind w:left="820" w:right="136"/>
        <w:contextualSpacing w:val="0"/>
        <w:jc w:val="left"/>
        <w:rPr>
          <w:rFonts w:ascii="Source Sans Pro" w:hAnsi="Source Sans Pro" w:cstheme="minorHAnsi"/>
        </w:rPr>
      </w:pPr>
      <w:r w:rsidRPr="00C71BD5">
        <w:rPr>
          <w:rFonts w:ascii="Source Sans Pro" w:hAnsi="Source Sans Pro" w:cstheme="minorHAnsi"/>
        </w:rPr>
        <w:lastRenderedPageBreak/>
        <w:t>Many schools are making it difficult for youth to come</w:t>
      </w:r>
      <w:r w:rsidRPr="00C71BD5">
        <w:rPr>
          <w:rFonts w:ascii="Source Sans Pro" w:hAnsi="Source Sans Pro" w:cstheme="minorHAnsi"/>
          <w:spacing w:val="-3"/>
        </w:rPr>
        <w:t xml:space="preserve"> </w:t>
      </w:r>
      <w:r w:rsidRPr="00C71BD5">
        <w:rPr>
          <w:rFonts w:ascii="Source Sans Pro" w:hAnsi="Source Sans Pro" w:cstheme="minorHAnsi"/>
        </w:rPr>
        <w:t>forward.</w:t>
      </w:r>
      <w:r w:rsidRPr="00C71BD5">
        <w:rPr>
          <w:rFonts w:ascii="Source Sans Pro" w:hAnsi="Source Sans Pro" w:cstheme="minorHAnsi"/>
          <w:spacing w:val="-1"/>
        </w:rPr>
        <w:t xml:space="preserve"> </w:t>
      </w:r>
      <w:r w:rsidRPr="00C71BD5">
        <w:rPr>
          <w:rFonts w:ascii="Source Sans Pro" w:hAnsi="Source Sans Pro" w:cstheme="minorHAnsi"/>
        </w:rPr>
        <w:t>Youth</w:t>
      </w:r>
      <w:r w:rsidRPr="00C71BD5">
        <w:rPr>
          <w:rFonts w:ascii="Source Sans Pro" w:hAnsi="Source Sans Pro" w:cstheme="minorHAnsi"/>
          <w:spacing w:val="-1"/>
        </w:rPr>
        <w:t xml:space="preserve"> </w:t>
      </w:r>
      <w:r w:rsidRPr="00C71BD5">
        <w:rPr>
          <w:rFonts w:ascii="Source Sans Pro" w:hAnsi="Source Sans Pro" w:cstheme="minorHAnsi"/>
        </w:rPr>
        <w:t>are not going to schools as an organization to be comfortable to talk to about their mental health needs because they are afraid</w:t>
      </w:r>
      <w:r w:rsidRPr="00C71BD5">
        <w:rPr>
          <w:rFonts w:ascii="Source Sans Pro" w:hAnsi="Source Sans Pro" w:cstheme="minorHAnsi"/>
          <w:spacing w:val="-1"/>
        </w:rPr>
        <w:t xml:space="preserve"> </w:t>
      </w:r>
      <w:r w:rsidRPr="00C71BD5">
        <w:rPr>
          <w:rFonts w:ascii="Source Sans Pro" w:hAnsi="Source Sans Pro" w:cstheme="minorHAnsi"/>
        </w:rPr>
        <w:t>of repercussions.</w:t>
      </w:r>
      <w:r w:rsidRPr="00C71BD5">
        <w:rPr>
          <w:rFonts w:ascii="Source Sans Pro" w:hAnsi="Source Sans Pro" w:cstheme="minorHAnsi"/>
          <w:spacing w:val="-1"/>
        </w:rPr>
        <w:t xml:space="preserve"> </w:t>
      </w:r>
      <w:r w:rsidRPr="00C71BD5">
        <w:rPr>
          <w:rFonts w:ascii="Source Sans Pro" w:hAnsi="Source Sans Pro" w:cstheme="minorHAnsi"/>
        </w:rPr>
        <w:t>That is a huge issue, when</w:t>
      </w:r>
      <w:r w:rsidRPr="00C71BD5">
        <w:rPr>
          <w:rFonts w:ascii="Source Sans Pro" w:hAnsi="Source Sans Pro" w:cstheme="minorHAnsi"/>
          <w:spacing w:val="-1"/>
        </w:rPr>
        <w:t xml:space="preserve"> </w:t>
      </w:r>
      <w:r w:rsidRPr="00C71BD5">
        <w:rPr>
          <w:rFonts w:ascii="Source Sans Pro" w:hAnsi="Source Sans Pro" w:cstheme="minorHAnsi"/>
        </w:rPr>
        <w:t>not all of</w:t>
      </w:r>
      <w:r w:rsidRPr="00C71BD5">
        <w:rPr>
          <w:rFonts w:ascii="Source Sans Pro" w:hAnsi="Source Sans Pro" w:cstheme="minorHAnsi"/>
          <w:spacing w:val="-1"/>
        </w:rPr>
        <w:t xml:space="preserve"> </w:t>
      </w:r>
      <w:r w:rsidRPr="00C71BD5">
        <w:rPr>
          <w:rFonts w:ascii="Source Sans Pro" w:hAnsi="Source Sans Pro" w:cstheme="minorHAnsi"/>
        </w:rPr>
        <w:t>the wellness center members or all school counselors are properly educated about students who need to be listened to, heard, and validated.</w:t>
      </w:r>
    </w:p>
    <w:p w14:paraId="614ABBA0" w14:textId="77777777" w:rsidR="005A0FDB" w:rsidRPr="00C71BD5" w:rsidRDefault="005A0FDB" w:rsidP="005A0FDB">
      <w:pPr>
        <w:pStyle w:val="BodyText"/>
        <w:kinsoku w:val="0"/>
        <w:overflowPunct w:val="0"/>
        <w:spacing w:before="120" w:line="268" w:lineRule="exact"/>
        <w:ind w:left="81"/>
        <w:rPr>
          <w:rFonts w:ascii="Source Sans Pro" w:hAnsi="Source Sans Pro" w:cstheme="minorHAnsi"/>
          <w:i/>
          <w:iCs/>
          <w:color w:val="1F497D" w:themeColor="text2"/>
        </w:rPr>
      </w:pPr>
      <w:bookmarkStart w:id="666" w:name="Mental_health_workers_on_campus"/>
      <w:bookmarkEnd w:id="666"/>
      <w:r w:rsidRPr="00C71BD5">
        <w:rPr>
          <w:rFonts w:ascii="Source Sans Pro" w:hAnsi="Source Sans Pro" w:cstheme="minorHAnsi"/>
          <w:i/>
          <w:iCs/>
          <w:color w:val="1F497D" w:themeColor="text2"/>
        </w:rPr>
        <w:t>Mental health workers on campus</w:t>
      </w:r>
    </w:p>
    <w:p w14:paraId="0B0CCB22" w14:textId="77777777" w:rsidR="005A0FDB" w:rsidRPr="00C71BD5" w:rsidRDefault="005A0FDB">
      <w:pPr>
        <w:pStyle w:val="ListParagraph"/>
        <w:numPr>
          <w:ilvl w:val="0"/>
          <w:numId w:val="58"/>
        </w:numPr>
        <w:tabs>
          <w:tab w:val="left" w:pos="840"/>
        </w:tabs>
        <w:kinsoku w:val="0"/>
        <w:overflowPunct w:val="0"/>
        <w:autoSpaceDE w:val="0"/>
        <w:autoSpaceDN w:val="0"/>
        <w:adjustRightInd w:val="0"/>
        <w:spacing w:after="0" w:line="240" w:lineRule="auto"/>
        <w:ind w:left="801" w:right="241"/>
        <w:contextualSpacing w:val="0"/>
        <w:jc w:val="left"/>
        <w:rPr>
          <w:rFonts w:ascii="Source Sans Pro" w:hAnsi="Source Sans Pro" w:cstheme="minorHAnsi"/>
        </w:rPr>
      </w:pPr>
      <w:r w:rsidRPr="00C71BD5">
        <w:rPr>
          <w:rFonts w:ascii="Source Sans Pro" w:hAnsi="Source Sans Pro" w:cstheme="minorHAnsi"/>
        </w:rPr>
        <w:t>So many schools do not even have a school therapist or social worker, so students are trying to connect with a school counselor, but counselors are only there to talk about college, not life experiences.</w:t>
      </w:r>
    </w:p>
    <w:p w14:paraId="04D9A14F" w14:textId="77777777" w:rsidR="005A0FDB" w:rsidRPr="00C71BD5" w:rsidRDefault="005A0FDB">
      <w:pPr>
        <w:pStyle w:val="ListParagraph"/>
        <w:numPr>
          <w:ilvl w:val="0"/>
          <w:numId w:val="58"/>
        </w:numPr>
        <w:tabs>
          <w:tab w:val="left" w:pos="841"/>
        </w:tabs>
        <w:kinsoku w:val="0"/>
        <w:overflowPunct w:val="0"/>
        <w:autoSpaceDE w:val="0"/>
        <w:autoSpaceDN w:val="0"/>
        <w:adjustRightInd w:val="0"/>
        <w:spacing w:before="120" w:after="0" w:line="240" w:lineRule="auto"/>
        <w:ind w:left="801" w:right="384"/>
        <w:contextualSpacing w:val="0"/>
        <w:rPr>
          <w:rFonts w:ascii="Source Sans Pro" w:hAnsi="Source Sans Pro" w:cstheme="minorHAnsi"/>
        </w:rPr>
      </w:pPr>
      <w:r w:rsidRPr="00C71BD5">
        <w:rPr>
          <w:rFonts w:ascii="Source Sans Pro" w:hAnsi="Source Sans Pro" w:cstheme="minorHAnsi"/>
        </w:rPr>
        <w:t>It is frustrating when schools have</w:t>
      </w:r>
      <w:r w:rsidRPr="00C71BD5">
        <w:rPr>
          <w:rFonts w:ascii="Source Sans Pro" w:hAnsi="Source Sans Pro" w:cstheme="minorHAnsi"/>
          <w:spacing w:val="-1"/>
        </w:rPr>
        <w:t xml:space="preserve"> </w:t>
      </w:r>
      <w:r w:rsidRPr="00C71BD5">
        <w:rPr>
          <w:rFonts w:ascii="Source Sans Pro" w:hAnsi="Source Sans Pro" w:cstheme="minorHAnsi"/>
        </w:rPr>
        <w:t>one</w:t>
      </w:r>
      <w:r w:rsidRPr="00C71BD5">
        <w:rPr>
          <w:rFonts w:ascii="Source Sans Pro" w:hAnsi="Source Sans Pro" w:cstheme="minorHAnsi"/>
          <w:spacing w:val="-1"/>
        </w:rPr>
        <w:t xml:space="preserve"> </w:t>
      </w:r>
      <w:r w:rsidRPr="00C71BD5">
        <w:rPr>
          <w:rFonts w:ascii="Source Sans Pro" w:hAnsi="Source Sans Pro" w:cstheme="minorHAnsi"/>
        </w:rPr>
        <w:t>therapist per</w:t>
      </w:r>
      <w:r w:rsidRPr="00C71BD5">
        <w:rPr>
          <w:rFonts w:ascii="Source Sans Pro" w:hAnsi="Source Sans Pro" w:cstheme="minorHAnsi"/>
          <w:spacing w:val="-1"/>
        </w:rPr>
        <w:t xml:space="preserve"> </w:t>
      </w:r>
      <w:r w:rsidRPr="00C71BD5">
        <w:rPr>
          <w:rFonts w:ascii="Source Sans Pro" w:hAnsi="Source Sans Pro" w:cstheme="minorHAnsi"/>
        </w:rPr>
        <w:t>several</w:t>
      </w:r>
      <w:r w:rsidRPr="00C71BD5">
        <w:rPr>
          <w:rFonts w:ascii="Source Sans Pro" w:hAnsi="Source Sans Pro" w:cstheme="minorHAnsi"/>
          <w:spacing w:val="-2"/>
        </w:rPr>
        <w:t xml:space="preserve"> </w:t>
      </w:r>
      <w:r w:rsidRPr="00C71BD5">
        <w:rPr>
          <w:rFonts w:ascii="Source Sans Pro" w:hAnsi="Source Sans Pro" w:cstheme="minorHAnsi"/>
        </w:rPr>
        <w:t>thousand kids, and</w:t>
      </w:r>
      <w:r w:rsidRPr="00C71BD5">
        <w:rPr>
          <w:rFonts w:ascii="Source Sans Pro" w:hAnsi="Source Sans Pro" w:cstheme="minorHAnsi"/>
          <w:spacing w:val="-2"/>
        </w:rPr>
        <w:t xml:space="preserve"> </w:t>
      </w:r>
      <w:r w:rsidRPr="00C71BD5">
        <w:rPr>
          <w:rFonts w:ascii="Source Sans Pro" w:hAnsi="Source Sans Pro" w:cstheme="minorHAnsi"/>
        </w:rPr>
        <w:t>even</w:t>
      </w:r>
      <w:r w:rsidRPr="00C71BD5">
        <w:rPr>
          <w:rFonts w:ascii="Source Sans Pro" w:hAnsi="Source Sans Pro" w:cstheme="minorHAnsi"/>
          <w:spacing w:val="-2"/>
        </w:rPr>
        <w:t xml:space="preserve"> </w:t>
      </w:r>
      <w:r w:rsidRPr="00C71BD5">
        <w:rPr>
          <w:rFonts w:ascii="Source Sans Pro" w:hAnsi="Source Sans Pro" w:cstheme="minorHAnsi"/>
        </w:rPr>
        <w:t>more so when that</w:t>
      </w:r>
      <w:r w:rsidRPr="00C71BD5">
        <w:rPr>
          <w:rFonts w:ascii="Source Sans Pro" w:hAnsi="Source Sans Pro" w:cstheme="minorHAnsi"/>
          <w:spacing w:val="-1"/>
        </w:rPr>
        <w:t xml:space="preserve"> </w:t>
      </w:r>
      <w:r w:rsidRPr="00C71BD5">
        <w:rPr>
          <w:rFonts w:ascii="Source Sans Pro" w:hAnsi="Source Sans Pro" w:cstheme="minorHAnsi"/>
        </w:rPr>
        <w:t>one</w:t>
      </w:r>
      <w:r w:rsidRPr="00C71BD5">
        <w:rPr>
          <w:rFonts w:ascii="Source Sans Pro" w:hAnsi="Source Sans Pro" w:cstheme="minorHAnsi"/>
          <w:spacing w:val="-3"/>
        </w:rPr>
        <w:t xml:space="preserve"> </w:t>
      </w:r>
      <w:r w:rsidRPr="00C71BD5">
        <w:rPr>
          <w:rFonts w:ascii="Source Sans Pro" w:hAnsi="Source Sans Pro" w:cstheme="minorHAnsi"/>
        </w:rPr>
        <w:t>much-needed therapist</w:t>
      </w:r>
      <w:r w:rsidRPr="00C71BD5">
        <w:rPr>
          <w:rFonts w:ascii="Source Sans Pro" w:hAnsi="Source Sans Pro" w:cstheme="minorHAnsi"/>
          <w:spacing w:val="-1"/>
        </w:rPr>
        <w:t xml:space="preserve"> </w:t>
      </w:r>
      <w:r w:rsidRPr="00C71BD5">
        <w:rPr>
          <w:rFonts w:ascii="Source Sans Pro" w:hAnsi="Source Sans Pro" w:cstheme="minorHAnsi"/>
        </w:rPr>
        <w:t>is discriminating against students. It is hard enough to check in</w:t>
      </w:r>
      <w:r w:rsidRPr="00C71BD5">
        <w:rPr>
          <w:rFonts w:ascii="Source Sans Pro" w:hAnsi="Source Sans Pro" w:cstheme="minorHAnsi"/>
          <w:spacing w:val="-2"/>
        </w:rPr>
        <w:t xml:space="preserve"> </w:t>
      </w:r>
      <w:r w:rsidRPr="00C71BD5">
        <w:rPr>
          <w:rFonts w:ascii="Source Sans Pro" w:hAnsi="Source Sans Pro" w:cstheme="minorHAnsi"/>
        </w:rPr>
        <w:t>with therapy in</w:t>
      </w:r>
      <w:r w:rsidRPr="00C71BD5">
        <w:rPr>
          <w:rFonts w:ascii="Source Sans Pro" w:hAnsi="Source Sans Pro" w:cstheme="minorHAnsi"/>
          <w:spacing w:val="-2"/>
        </w:rPr>
        <w:t xml:space="preserve"> </w:t>
      </w:r>
      <w:r w:rsidRPr="00C71BD5">
        <w:rPr>
          <w:rFonts w:ascii="Source Sans Pro" w:hAnsi="Source Sans Pro" w:cstheme="minorHAnsi"/>
        </w:rPr>
        <w:t>a school</w:t>
      </w:r>
      <w:r w:rsidRPr="00C71BD5">
        <w:rPr>
          <w:rFonts w:ascii="Source Sans Pro" w:hAnsi="Source Sans Pro" w:cstheme="minorHAnsi"/>
          <w:spacing w:val="-2"/>
        </w:rPr>
        <w:t xml:space="preserve"> </w:t>
      </w:r>
      <w:r w:rsidRPr="00C71BD5">
        <w:rPr>
          <w:rFonts w:ascii="Source Sans Pro" w:hAnsi="Source Sans Pro" w:cstheme="minorHAnsi"/>
        </w:rPr>
        <w:t>setting which has</w:t>
      </w:r>
      <w:r w:rsidRPr="00C71BD5">
        <w:rPr>
          <w:rFonts w:ascii="Source Sans Pro" w:hAnsi="Source Sans Pro" w:cstheme="minorHAnsi"/>
          <w:spacing w:val="-1"/>
        </w:rPr>
        <w:t xml:space="preserve"> </w:t>
      </w:r>
      <w:r w:rsidRPr="00C71BD5">
        <w:rPr>
          <w:rFonts w:ascii="Source Sans Pro" w:hAnsi="Source Sans Pro" w:cstheme="minorHAnsi"/>
        </w:rPr>
        <w:t>such a stigma, let alone talk to authorities about a negative experience.</w:t>
      </w:r>
    </w:p>
    <w:p w14:paraId="2C0E11E4" w14:textId="77777777" w:rsidR="005A0FDB" w:rsidRPr="00C71BD5" w:rsidRDefault="005A0FDB" w:rsidP="005A0FDB">
      <w:pPr>
        <w:pStyle w:val="BodyText"/>
        <w:kinsoku w:val="0"/>
        <w:overflowPunct w:val="0"/>
        <w:spacing w:before="121" w:line="268" w:lineRule="exact"/>
        <w:ind w:left="81"/>
        <w:rPr>
          <w:rFonts w:ascii="Source Sans Pro" w:hAnsi="Source Sans Pro" w:cstheme="minorHAnsi"/>
          <w:i/>
          <w:iCs/>
          <w:color w:val="1F497D" w:themeColor="text2"/>
        </w:rPr>
      </w:pPr>
      <w:bookmarkStart w:id="667" w:name="Language-based_support_and_services"/>
      <w:bookmarkEnd w:id="667"/>
      <w:r w:rsidRPr="00C71BD5">
        <w:rPr>
          <w:rFonts w:ascii="Source Sans Pro" w:hAnsi="Source Sans Pro" w:cstheme="minorHAnsi"/>
          <w:i/>
          <w:iCs/>
          <w:color w:val="1F497D" w:themeColor="text2"/>
        </w:rPr>
        <w:t>Language-based support and services</w:t>
      </w:r>
    </w:p>
    <w:p w14:paraId="32D12887" w14:textId="77777777" w:rsidR="005A0FDB" w:rsidRPr="00C71BD5" w:rsidRDefault="005A0FDB">
      <w:pPr>
        <w:pStyle w:val="ListParagraph"/>
        <w:numPr>
          <w:ilvl w:val="0"/>
          <w:numId w:val="58"/>
        </w:numPr>
        <w:tabs>
          <w:tab w:val="left" w:pos="841"/>
        </w:tabs>
        <w:kinsoku w:val="0"/>
        <w:overflowPunct w:val="0"/>
        <w:autoSpaceDE w:val="0"/>
        <w:autoSpaceDN w:val="0"/>
        <w:adjustRightInd w:val="0"/>
        <w:spacing w:after="0" w:line="240" w:lineRule="auto"/>
        <w:ind w:left="801" w:right="661"/>
        <w:contextualSpacing w:val="0"/>
        <w:jc w:val="left"/>
        <w:rPr>
          <w:rFonts w:ascii="Source Sans Pro" w:hAnsi="Source Sans Pro" w:cstheme="minorHAnsi"/>
        </w:rPr>
      </w:pPr>
      <w:r w:rsidRPr="00C71BD5">
        <w:rPr>
          <w:rFonts w:ascii="Source Sans Pro" w:hAnsi="Source Sans Pro" w:cstheme="minorHAnsi"/>
        </w:rPr>
        <w:t>Mental health services and resources are often not adequately translated into common languages such as Dari and Pashto; adequate interpretation would benefit both youth and family members.</w:t>
      </w:r>
    </w:p>
    <w:p w14:paraId="1D0C8E93" w14:textId="77777777" w:rsidR="005A0FDB" w:rsidRPr="00C71BD5" w:rsidRDefault="005A0FDB">
      <w:pPr>
        <w:pStyle w:val="ListParagraph"/>
        <w:numPr>
          <w:ilvl w:val="0"/>
          <w:numId w:val="58"/>
        </w:numPr>
        <w:tabs>
          <w:tab w:val="left" w:pos="841"/>
        </w:tabs>
        <w:kinsoku w:val="0"/>
        <w:overflowPunct w:val="0"/>
        <w:autoSpaceDE w:val="0"/>
        <w:autoSpaceDN w:val="0"/>
        <w:adjustRightInd w:val="0"/>
        <w:spacing w:before="120" w:after="0" w:line="240" w:lineRule="auto"/>
        <w:ind w:left="801" w:right="688"/>
        <w:contextualSpacing w:val="0"/>
        <w:jc w:val="left"/>
        <w:rPr>
          <w:rFonts w:ascii="Source Sans Pro" w:hAnsi="Source Sans Pro" w:cstheme="minorHAnsi"/>
        </w:rPr>
      </w:pPr>
      <w:r w:rsidRPr="00C71BD5">
        <w:rPr>
          <w:rFonts w:ascii="Source Sans Pro" w:hAnsi="Source Sans Pro" w:cstheme="minorHAnsi"/>
        </w:rPr>
        <w:t>It would also be good to have forums with interpreters for recently arrived immigrant and refugee youth.</w:t>
      </w:r>
    </w:p>
    <w:p w14:paraId="05C6547B" w14:textId="77777777" w:rsidR="005A0FDB" w:rsidRPr="00C71BD5" w:rsidRDefault="005A0FDB" w:rsidP="005A0FDB">
      <w:pPr>
        <w:pStyle w:val="BodyText"/>
        <w:kinsoku w:val="0"/>
        <w:overflowPunct w:val="0"/>
        <w:spacing w:before="120"/>
        <w:ind w:left="81"/>
        <w:rPr>
          <w:rFonts w:ascii="Source Sans Pro" w:hAnsi="Source Sans Pro" w:cstheme="minorHAnsi"/>
          <w:i/>
          <w:iCs/>
          <w:color w:val="1F497D" w:themeColor="text2"/>
        </w:rPr>
      </w:pPr>
      <w:bookmarkStart w:id="668" w:name="Parents_and_TAY_mental_health"/>
      <w:bookmarkEnd w:id="668"/>
      <w:r w:rsidRPr="00C71BD5">
        <w:rPr>
          <w:rFonts w:ascii="Source Sans Pro" w:hAnsi="Source Sans Pro" w:cstheme="minorHAnsi"/>
          <w:i/>
          <w:iCs/>
          <w:color w:val="1F497D" w:themeColor="text2"/>
        </w:rPr>
        <w:t>Parents and TAY mental health</w:t>
      </w:r>
    </w:p>
    <w:p w14:paraId="24A39334" w14:textId="77777777" w:rsidR="005A0FDB" w:rsidRPr="00C71BD5" w:rsidRDefault="005A0FDB">
      <w:pPr>
        <w:pStyle w:val="ListParagraph"/>
        <w:numPr>
          <w:ilvl w:val="0"/>
          <w:numId w:val="58"/>
        </w:numPr>
        <w:tabs>
          <w:tab w:val="left" w:pos="841"/>
        </w:tabs>
        <w:kinsoku w:val="0"/>
        <w:overflowPunct w:val="0"/>
        <w:autoSpaceDE w:val="0"/>
        <w:autoSpaceDN w:val="0"/>
        <w:adjustRightInd w:val="0"/>
        <w:spacing w:before="1" w:after="0" w:line="240" w:lineRule="auto"/>
        <w:ind w:left="801" w:right="271" w:hanging="360"/>
        <w:contextualSpacing w:val="0"/>
        <w:jc w:val="left"/>
        <w:rPr>
          <w:rFonts w:ascii="Source Sans Pro" w:hAnsi="Source Sans Pro" w:cstheme="minorHAnsi"/>
        </w:rPr>
      </w:pPr>
      <w:r w:rsidRPr="00C71BD5">
        <w:rPr>
          <w:rFonts w:ascii="Source Sans Pro" w:hAnsi="Source Sans Pro" w:cstheme="minorHAnsi"/>
        </w:rPr>
        <w:t>Some TAY cannot access resources because their parents or guardians have a stigmatized view of mental health, and TAY often cannot access resources without parental consent.</w:t>
      </w:r>
    </w:p>
    <w:p w14:paraId="32530549" w14:textId="77777777" w:rsidR="005A0FDB" w:rsidRPr="00C71BD5" w:rsidRDefault="005A0FDB">
      <w:pPr>
        <w:pStyle w:val="ListParagraph"/>
        <w:numPr>
          <w:ilvl w:val="0"/>
          <w:numId w:val="58"/>
        </w:numPr>
        <w:tabs>
          <w:tab w:val="left" w:pos="841"/>
        </w:tabs>
        <w:kinsoku w:val="0"/>
        <w:overflowPunct w:val="0"/>
        <w:autoSpaceDE w:val="0"/>
        <w:autoSpaceDN w:val="0"/>
        <w:adjustRightInd w:val="0"/>
        <w:spacing w:before="118" w:after="0" w:line="240" w:lineRule="auto"/>
        <w:ind w:left="801" w:right="115"/>
        <w:contextualSpacing w:val="0"/>
        <w:jc w:val="left"/>
        <w:rPr>
          <w:rFonts w:ascii="Source Sans Pro" w:hAnsi="Source Sans Pro" w:cstheme="minorHAnsi"/>
        </w:rPr>
      </w:pPr>
      <w:r w:rsidRPr="00C71BD5">
        <w:rPr>
          <w:rFonts w:ascii="Source Sans Pro" w:hAnsi="Source Sans Pro" w:cstheme="minorHAnsi"/>
        </w:rPr>
        <w:t>There is</w:t>
      </w:r>
      <w:r w:rsidRPr="00C71BD5">
        <w:rPr>
          <w:rFonts w:ascii="Source Sans Pro" w:hAnsi="Source Sans Pro" w:cstheme="minorHAnsi"/>
          <w:spacing w:val="-2"/>
        </w:rPr>
        <w:t xml:space="preserve"> </w:t>
      </w:r>
      <w:r w:rsidRPr="00C71BD5">
        <w:rPr>
          <w:rFonts w:ascii="Source Sans Pro" w:hAnsi="Source Sans Pro" w:cstheme="minorHAnsi"/>
        </w:rPr>
        <w:t>a disconnect</w:t>
      </w:r>
      <w:r w:rsidRPr="00C71BD5">
        <w:rPr>
          <w:rFonts w:ascii="Source Sans Pro" w:hAnsi="Source Sans Pro" w:cstheme="minorHAnsi"/>
          <w:spacing w:val="-2"/>
        </w:rPr>
        <w:t xml:space="preserve"> </w:t>
      </w:r>
      <w:r w:rsidRPr="00C71BD5">
        <w:rPr>
          <w:rFonts w:ascii="Source Sans Pro" w:hAnsi="Source Sans Pro" w:cstheme="minorHAnsi"/>
        </w:rPr>
        <w:t>between</w:t>
      </w:r>
      <w:r w:rsidRPr="00C71BD5">
        <w:rPr>
          <w:rFonts w:ascii="Source Sans Pro" w:hAnsi="Source Sans Pro" w:cstheme="minorHAnsi"/>
          <w:spacing w:val="-1"/>
        </w:rPr>
        <w:t xml:space="preserve"> </w:t>
      </w:r>
      <w:r w:rsidRPr="00C71BD5">
        <w:rPr>
          <w:rFonts w:ascii="Source Sans Pro" w:hAnsi="Source Sans Pro" w:cstheme="minorHAnsi"/>
        </w:rPr>
        <w:t>clients and</w:t>
      </w:r>
      <w:r w:rsidRPr="00C71BD5">
        <w:rPr>
          <w:rFonts w:ascii="Source Sans Pro" w:hAnsi="Source Sans Pro" w:cstheme="minorHAnsi"/>
          <w:spacing w:val="-1"/>
        </w:rPr>
        <w:t xml:space="preserve"> </w:t>
      </w:r>
      <w:r w:rsidRPr="00C71BD5">
        <w:rPr>
          <w:rFonts w:ascii="Source Sans Pro" w:hAnsi="Source Sans Pro" w:cstheme="minorHAnsi"/>
        </w:rPr>
        <w:t>their parents. Parents</w:t>
      </w:r>
      <w:r w:rsidRPr="00C71BD5">
        <w:rPr>
          <w:rFonts w:ascii="Source Sans Pro" w:hAnsi="Source Sans Pro" w:cstheme="minorHAnsi"/>
          <w:spacing w:val="-2"/>
        </w:rPr>
        <w:t xml:space="preserve"> </w:t>
      </w:r>
      <w:r w:rsidRPr="00C71BD5">
        <w:rPr>
          <w:rFonts w:ascii="Source Sans Pro" w:hAnsi="Source Sans Pro" w:cstheme="minorHAnsi"/>
        </w:rPr>
        <w:t>tend</w:t>
      </w:r>
      <w:r w:rsidRPr="00C71BD5">
        <w:rPr>
          <w:rFonts w:ascii="Source Sans Pro" w:hAnsi="Source Sans Pro" w:cstheme="minorHAnsi"/>
          <w:spacing w:val="-1"/>
        </w:rPr>
        <w:t xml:space="preserve"> </w:t>
      </w:r>
      <w:r w:rsidRPr="00C71BD5">
        <w:rPr>
          <w:rFonts w:ascii="Source Sans Pro" w:hAnsi="Source Sans Pro" w:cstheme="minorHAnsi"/>
        </w:rPr>
        <w:t>to raise their children</w:t>
      </w:r>
      <w:r w:rsidRPr="00C71BD5">
        <w:rPr>
          <w:rFonts w:ascii="Source Sans Pro" w:hAnsi="Source Sans Pro" w:cstheme="minorHAnsi"/>
          <w:spacing w:val="-1"/>
        </w:rPr>
        <w:t xml:space="preserve"> </w:t>
      </w:r>
      <w:r w:rsidRPr="00C71BD5">
        <w:rPr>
          <w:rFonts w:ascii="Source Sans Pro" w:hAnsi="Source Sans Pro" w:cstheme="minorHAnsi"/>
        </w:rPr>
        <w:t>how they</w:t>
      </w:r>
      <w:r w:rsidRPr="00C71BD5">
        <w:rPr>
          <w:rFonts w:ascii="Source Sans Pro" w:hAnsi="Source Sans Pro" w:cstheme="minorHAnsi"/>
          <w:spacing w:val="-1"/>
        </w:rPr>
        <w:t xml:space="preserve"> </w:t>
      </w:r>
      <w:r w:rsidRPr="00C71BD5">
        <w:rPr>
          <w:rFonts w:ascii="Source Sans Pro" w:hAnsi="Source Sans Pro" w:cstheme="minorHAnsi"/>
        </w:rPr>
        <w:t>were raised</w:t>
      </w:r>
      <w:r w:rsidRPr="00C71BD5">
        <w:rPr>
          <w:rFonts w:ascii="Source Sans Pro" w:hAnsi="Source Sans Pro" w:cstheme="minorHAnsi"/>
          <w:spacing w:val="-3"/>
        </w:rPr>
        <w:t xml:space="preserve"> </w:t>
      </w:r>
      <w:r w:rsidRPr="00C71BD5">
        <w:rPr>
          <w:rFonts w:ascii="Source Sans Pro" w:hAnsi="Source Sans Pro" w:cstheme="minorHAnsi"/>
        </w:rPr>
        <w:t>and</w:t>
      </w:r>
      <w:r w:rsidRPr="00C71BD5">
        <w:rPr>
          <w:rFonts w:ascii="Source Sans Pro" w:hAnsi="Source Sans Pro" w:cstheme="minorHAnsi"/>
          <w:spacing w:val="-1"/>
        </w:rPr>
        <w:t xml:space="preserve"> </w:t>
      </w:r>
      <w:r w:rsidRPr="00C71BD5">
        <w:rPr>
          <w:rFonts w:ascii="Source Sans Pro" w:hAnsi="Source Sans Pro" w:cstheme="minorHAnsi"/>
        </w:rPr>
        <w:t>they</w:t>
      </w:r>
      <w:r w:rsidRPr="00C71BD5">
        <w:rPr>
          <w:rFonts w:ascii="Source Sans Pro" w:hAnsi="Source Sans Pro" w:cstheme="minorHAnsi"/>
          <w:spacing w:val="-1"/>
        </w:rPr>
        <w:t xml:space="preserve"> </w:t>
      </w:r>
      <w:r w:rsidRPr="00C71BD5">
        <w:rPr>
          <w:rFonts w:ascii="Source Sans Pro" w:hAnsi="Source Sans Pro" w:cstheme="minorHAnsi"/>
        </w:rPr>
        <w:t>have a</w:t>
      </w:r>
      <w:r w:rsidRPr="00C71BD5">
        <w:rPr>
          <w:rFonts w:ascii="Source Sans Pro" w:hAnsi="Source Sans Pro" w:cstheme="minorHAnsi"/>
          <w:spacing w:val="-2"/>
        </w:rPr>
        <w:t xml:space="preserve"> </w:t>
      </w:r>
      <w:r w:rsidRPr="00C71BD5">
        <w:rPr>
          <w:rFonts w:ascii="Source Sans Pro" w:hAnsi="Source Sans Pro" w:cstheme="minorHAnsi"/>
        </w:rPr>
        <w:t>difficult time</w:t>
      </w:r>
      <w:r w:rsidRPr="00C71BD5">
        <w:rPr>
          <w:rFonts w:ascii="Source Sans Pro" w:hAnsi="Source Sans Pro" w:cstheme="minorHAnsi"/>
          <w:spacing w:val="-2"/>
        </w:rPr>
        <w:t xml:space="preserve"> </w:t>
      </w:r>
      <w:r w:rsidRPr="00C71BD5">
        <w:rPr>
          <w:rFonts w:ascii="Source Sans Pro" w:hAnsi="Source Sans Pro" w:cstheme="minorHAnsi"/>
        </w:rPr>
        <w:t>understanding</w:t>
      </w:r>
      <w:r w:rsidRPr="00C71BD5">
        <w:rPr>
          <w:rFonts w:ascii="Source Sans Pro" w:hAnsi="Source Sans Pro" w:cstheme="minorHAnsi"/>
          <w:spacing w:val="-1"/>
        </w:rPr>
        <w:t xml:space="preserve"> </w:t>
      </w:r>
      <w:r w:rsidRPr="00C71BD5">
        <w:rPr>
          <w:rFonts w:ascii="Source Sans Pro" w:hAnsi="Source Sans Pro" w:cstheme="minorHAnsi"/>
        </w:rPr>
        <w:t>that the</w:t>
      </w:r>
      <w:r w:rsidRPr="00C71BD5">
        <w:rPr>
          <w:rFonts w:ascii="Source Sans Pro" w:hAnsi="Source Sans Pro" w:cstheme="minorHAnsi"/>
          <w:spacing w:val="-2"/>
        </w:rPr>
        <w:t xml:space="preserve"> </w:t>
      </w:r>
      <w:r w:rsidRPr="00C71BD5">
        <w:rPr>
          <w:rFonts w:ascii="Source Sans Pro" w:hAnsi="Source Sans Pro" w:cstheme="minorHAnsi"/>
        </w:rPr>
        <w:t>way it</w:t>
      </w:r>
      <w:r w:rsidRPr="00C71BD5">
        <w:rPr>
          <w:rFonts w:ascii="Source Sans Pro" w:hAnsi="Source Sans Pro" w:cstheme="minorHAnsi"/>
          <w:spacing w:val="-2"/>
        </w:rPr>
        <w:t xml:space="preserve"> </w:t>
      </w:r>
      <w:r w:rsidRPr="00C71BD5">
        <w:rPr>
          <w:rFonts w:ascii="Source Sans Pro" w:hAnsi="Source Sans Pro" w:cstheme="minorHAnsi"/>
        </w:rPr>
        <w:t>worked</w:t>
      </w:r>
      <w:r w:rsidRPr="00C71BD5">
        <w:rPr>
          <w:rFonts w:ascii="Source Sans Pro" w:hAnsi="Source Sans Pro" w:cstheme="minorHAnsi"/>
          <w:spacing w:val="-1"/>
        </w:rPr>
        <w:t xml:space="preserve"> </w:t>
      </w:r>
      <w:r w:rsidRPr="00C71BD5">
        <w:rPr>
          <w:rFonts w:ascii="Source Sans Pro" w:hAnsi="Source Sans Pro" w:cstheme="minorHAnsi"/>
        </w:rPr>
        <w:t>for them then</w:t>
      </w:r>
      <w:r w:rsidRPr="00C71BD5">
        <w:rPr>
          <w:rFonts w:ascii="Source Sans Pro" w:hAnsi="Source Sans Pro" w:cstheme="minorHAnsi"/>
          <w:spacing w:val="-1"/>
        </w:rPr>
        <w:t xml:space="preserve"> </w:t>
      </w:r>
      <w:r w:rsidRPr="00C71BD5">
        <w:rPr>
          <w:rFonts w:ascii="Source Sans Pro" w:hAnsi="Source Sans Pro" w:cstheme="minorHAnsi"/>
        </w:rPr>
        <w:t>cannot be applied</w:t>
      </w:r>
      <w:r w:rsidRPr="00C71BD5">
        <w:rPr>
          <w:rFonts w:ascii="Source Sans Pro" w:hAnsi="Source Sans Pro" w:cstheme="minorHAnsi"/>
          <w:spacing w:val="-3"/>
        </w:rPr>
        <w:t xml:space="preserve"> </w:t>
      </w:r>
      <w:r w:rsidRPr="00C71BD5">
        <w:rPr>
          <w:rFonts w:ascii="Source Sans Pro" w:hAnsi="Source Sans Pro" w:cstheme="minorHAnsi"/>
        </w:rPr>
        <w:t>to</w:t>
      </w:r>
      <w:r w:rsidRPr="00C71BD5">
        <w:rPr>
          <w:rFonts w:ascii="Source Sans Pro" w:hAnsi="Source Sans Pro" w:cstheme="minorHAnsi"/>
          <w:spacing w:val="-1"/>
        </w:rPr>
        <w:t xml:space="preserve"> </w:t>
      </w:r>
      <w:r w:rsidRPr="00C71BD5">
        <w:rPr>
          <w:rFonts w:ascii="Source Sans Pro" w:hAnsi="Source Sans Pro" w:cstheme="minorHAnsi"/>
        </w:rPr>
        <w:t>the youth</w:t>
      </w:r>
      <w:r w:rsidRPr="00C71BD5">
        <w:rPr>
          <w:rFonts w:ascii="Source Sans Pro" w:hAnsi="Source Sans Pro" w:cstheme="minorHAnsi"/>
          <w:spacing w:val="-1"/>
        </w:rPr>
        <w:t xml:space="preserve"> </w:t>
      </w:r>
      <w:r w:rsidRPr="00C71BD5">
        <w:rPr>
          <w:rFonts w:ascii="Source Sans Pro" w:hAnsi="Source Sans Pro" w:cstheme="minorHAnsi"/>
        </w:rPr>
        <w:t>population</w:t>
      </w:r>
      <w:r w:rsidRPr="00C71BD5">
        <w:rPr>
          <w:rFonts w:ascii="Source Sans Pro" w:hAnsi="Source Sans Pro" w:cstheme="minorHAnsi"/>
          <w:spacing w:val="-1"/>
        </w:rPr>
        <w:t xml:space="preserve"> </w:t>
      </w:r>
      <w:r w:rsidRPr="00C71BD5">
        <w:rPr>
          <w:rFonts w:ascii="Source Sans Pro" w:hAnsi="Source Sans Pro" w:cstheme="minorHAnsi"/>
        </w:rPr>
        <w:t>today,</w:t>
      </w:r>
      <w:r w:rsidRPr="00C71BD5">
        <w:rPr>
          <w:rFonts w:ascii="Source Sans Pro" w:hAnsi="Source Sans Pro" w:cstheme="minorHAnsi"/>
          <w:spacing w:val="-2"/>
        </w:rPr>
        <w:t xml:space="preserve"> </w:t>
      </w:r>
      <w:r w:rsidRPr="00C71BD5">
        <w:rPr>
          <w:rFonts w:ascii="Source Sans Pro" w:hAnsi="Source Sans Pro" w:cstheme="minorHAnsi"/>
        </w:rPr>
        <w:t>especially for LGBTQ, particularly transgender,</w:t>
      </w:r>
      <w:r w:rsidRPr="00C71BD5">
        <w:rPr>
          <w:rFonts w:ascii="Source Sans Pro" w:hAnsi="Source Sans Pro" w:cstheme="minorHAnsi"/>
          <w:spacing w:val="-2"/>
        </w:rPr>
        <w:t xml:space="preserve"> </w:t>
      </w:r>
      <w:r w:rsidRPr="00C71BD5">
        <w:rPr>
          <w:rFonts w:ascii="Source Sans Pro" w:hAnsi="Source Sans Pro" w:cstheme="minorHAnsi"/>
        </w:rPr>
        <w:t>youth.</w:t>
      </w:r>
      <w:r w:rsidRPr="00C71BD5">
        <w:rPr>
          <w:rFonts w:ascii="Source Sans Pro" w:hAnsi="Source Sans Pro" w:cstheme="minorHAnsi"/>
          <w:spacing w:val="-3"/>
        </w:rPr>
        <w:t xml:space="preserve"> </w:t>
      </w:r>
      <w:r w:rsidRPr="00C71BD5">
        <w:rPr>
          <w:rFonts w:ascii="Source Sans Pro" w:hAnsi="Source Sans Pro" w:cstheme="minorHAnsi"/>
        </w:rPr>
        <w:t>Lack of</w:t>
      </w:r>
      <w:r w:rsidRPr="00C71BD5">
        <w:rPr>
          <w:rFonts w:ascii="Source Sans Pro" w:hAnsi="Source Sans Pro" w:cstheme="minorHAnsi"/>
          <w:spacing w:val="-2"/>
        </w:rPr>
        <w:t xml:space="preserve"> </w:t>
      </w:r>
      <w:r w:rsidRPr="00C71BD5">
        <w:rPr>
          <w:rFonts w:ascii="Source Sans Pro" w:hAnsi="Source Sans Pro" w:cstheme="minorHAnsi"/>
        </w:rPr>
        <w:t>parental support adds to feelings of</w:t>
      </w:r>
      <w:r w:rsidRPr="00C71BD5">
        <w:rPr>
          <w:rFonts w:ascii="Source Sans Pro" w:hAnsi="Source Sans Pro" w:cstheme="minorHAnsi"/>
          <w:spacing w:val="-2"/>
        </w:rPr>
        <w:t xml:space="preserve"> </w:t>
      </w:r>
      <w:r w:rsidRPr="00C71BD5">
        <w:rPr>
          <w:rFonts w:ascii="Source Sans Pro" w:hAnsi="Source Sans Pro" w:cstheme="minorHAnsi"/>
        </w:rPr>
        <w:t>isolation.</w:t>
      </w:r>
      <w:r w:rsidRPr="00C71BD5">
        <w:rPr>
          <w:rFonts w:ascii="Source Sans Pro" w:hAnsi="Source Sans Pro" w:cstheme="minorHAnsi"/>
          <w:spacing w:val="-3"/>
        </w:rPr>
        <w:t xml:space="preserve"> </w:t>
      </w:r>
      <w:r w:rsidRPr="00C71BD5">
        <w:rPr>
          <w:rFonts w:ascii="Source Sans Pro" w:hAnsi="Source Sans Pro" w:cstheme="minorHAnsi"/>
        </w:rPr>
        <w:t>Parents need</w:t>
      </w:r>
      <w:r w:rsidRPr="00C71BD5">
        <w:rPr>
          <w:rFonts w:ascii="Source Sans Pro" w:hAnsi="Source Sans Pro" w:cstheme="minorHAnsi"/>
          <w:spacing w:val="-1"/>
        </w:rPr>
        <w:t xml:space="preserve"> </w:t>
      </w:r>
      <w:r w:rsidRPr="00C71BD5">
        <w:rPr>
          <w:rFonts w:ascii="Source Sans Pro" w:hAnsi="Source Sans Pro" w:cstheme="minorHAnsi"/>
        </w:rPr>
        <w:t>to be educated</w:t>
      </w:r>
      <w:r w:rsidRPr="00C71BD5">
        <w:rPr>
          <w:rFonts w:ascii="Source Sans Pro" w:hAnsi="Source Sans Pro" w:cstheme="minorHAnsi"/>
          <w:spacing w:val="-1"/>
        </w:rPr>
        <w:t xml:space="preserve"> </w:t>
      </w:r>
      <w:r w:rsidRPr="00C71BD5">
        <w:rPr>
          <w:rFonts w:ascii="Source Sans Pro" w:hAnsi="Source Sans Pro" w:cstheme="minorHAnsi"/>
        </w:rPr>
        <w:t>about</w:t>
      </w:r>
      <w:r w:rsidRPr="00C71BD5">
        <w:rPr>
          <w:rFonts w:ascii="Source Sans Pro" w:hAnsi="Source Sans Pro" w:cstheme="minorHAnsi"/>
          <w:spacing w:val="-2"/>
        </w:rPr>
        <w:t xml:space="preserve"> </w:t>
      </w:r>
      <w:r w:rsidRPr="00C71BD5">
        <w:rPr>
          <w:rFonts w:ascii="Source Sans Pro" w:hAnsi="Source Sans Pro" w:cstheme="minorHAnsi"/>
        </w:rPr>
        <w:t>what their</w:t>
      </w:r>
      <w:r w:rsidRPr="00C71BD5">
        <w:rPr>
          <w:rFonts w:ascii="Source Sans Pro" w:hAnsi="Source Sans Pro" w:cstheme="minorHAnsi"/>
          <w:spacing w:val="-2"/>
        </w:rPr>
        <w:t xml:space="preserve"> </w:t>
      </w:r>
      <w:r w:rsidRPr="00C71BD5">
        <w:rPr>
          <w:rFonts w:ascii="Source Sans Pro" w:hAnsi="Source Sans Pro" w:cstheme="minorHAnsi"/>
        </w:rPr>
        <w:t>children</w:t>
      </w:r>
      <w:r w:rsidRPr="00C71BD5">
        <w:rPr>
          <w:rFonts w:ascii="Source Sans Pro" w:hAnsi="Source Sans Pro" w:cstheme="minorHAnsi"/>
          <w:spacing w:val="-1"/>
        </w:rPr>
        <w:t xml:space="preserve"> </w:t>
      </w:r>
      <w:r w:rsidRPr="00C71BD5">
        <w:rPr>
          <w:rFonts w:ascii="Source Sans Pro" w:hAnsi="Source Sans Pro" w:cstheme="minorHAnsi"/>
        </w:rPr>
        <w:t>are going</w:t>
      </w:r>
      <w:r w:rsidRPr="00C71BD5">
        <w:rPr>
          <w:rFonts w:ascii="Source Sans Pro" w:hAnsi="Source Sans Pro" w:cstheme="minorHAnsi"/>
          <w:spacing w:val="-1"/>
        </w:rPr>
        <w:t xml:space="preserve"> </w:t>
      </w:r>
      <w:r w:rsidRPr="00C71BD5">
        <w:rPr>
          <w:rFonts w:ascii="Source Sans Pro" w:hAnsi="Source Sans Pro" w:cstheme="minorHAnsi"/>
        </w:rPr>
        <w:t>through.</w:t>
      </w:r>
    </w:p>
    <w:p w14:paraId="35FEA1BA" w14:textId="77777777" w:rsidR="005A0FDB" w:rsidRPr="00C71BD5" w:rsidRDefault="005A0FDB" w:rsidP="005A0FDB">
      <w:pPr>
        <w:pStyle w:val="BodyText"/>
        <w:kinsoku w:val="0"/>
        <w:overflowPunct w:val="0"/>
        <w:spacing w:before="10"/>
        <w:rPr>
          <w:rFonts w:ascii="Source Sans Pro" w:hAnsi="Source Sans Pro" w:cstheme="minorHAnsi"/>
        </w:rPr>
      </w:pPr>
    </w:p>
    <w:p w14:paraId="048F3F1B" w14:textId="77777777" w:rsidR="005A0FDB" w:rsidRPr="00C71BD5" w:rsidRDefault="005A0FDB" w:rsidP="005A0FDB">
      <w:pPr>
        <w:rPr>
          <w:rFonts w:ascii="Source Sans Pro" w:hAnsi="Source Sans Pro"/>
          <w:b/>
          <w:bCs/>
          <w:i/>
          <w:iCs/>
          <w:color w:val="1F497D" w:themeColor="text2"/>
          <w:u w:val="single"/>
        </w:rPr>
      </w:pPr>
      <w:bookmarkStart w:id="669" w:name="Empowering_TAY_to_advocate_at_the_commun"/>
      <w:bookmarkEnd w:id="669"/>
      <w:r w:rsidRPr="00C71BD5">
        <w:rPr>
          <w:rFonts w:ascii="Source Sans Pro" w:hAnsi="Source Sans Pro"/>
          <w:b/>
          <w:bCs/>
          <w:i/>
          <w:iCs/>
          <w:color w:val="1F497D" w:themeColor="text2"/>
          <w:u w:val="single"/>
        </w:rPr>
        <w:t>Empowering TAY to advocate at the community, local, and state levels</w:t>
      </w:r>
    </w:p>
    <w:p w14:paraId="06749CD2" w14:textId="77777777" w:rsidR="005A0FDB" w:rsidRPr="00C71BD5" w:rsidRDefault="005A0FDB">
      <w:pPr>
        <w:pStyle w:val="ListParagraph"/>
        <w:numPr>
          <w:ilvl w:val="0"/>
          <w:numId w:val="58"/>
        </w:numPr>
        <w:tabs>
          <w:tab w:val="left" w:pos="841"/>
        </w:tabs>
        <w:kinsoku w:val="0"/>
        <w:overflowPunct w:val="0"/>
        <w:autoSpaceDE w:val="0"/>
        <w:autoSpaceDN w:val="0"/>
        <w:adjustRightInd w:val="0"/>
        <w:spacing w:after="0" w:line="240" w:lineRule="auto"/>
        <w:ind w:left="801" w:right="122"/>
        <w:contextualSpacing w:val="0"/>
        <w:jc w:val="left"/>
        <w:rPr>
          <w:rFonts w:ascii="Source Sans Pro" w:hAnsi="Source Sans Pro" w:cstheme="minorHAnsi"/>
        </w:rPr>
      </w:pPr>
      <w:r w:rsidRPr="00C71BD5">
        <w:rPr>
          <w:rFonts w:ascii="Source Sans Pro" w:hAnsi="Source Sans Pro" w:cstheme="minorHAnsi"/>
        </w:rPr>
        <w:t>Action speaks louder than words. Awareness is great, but action can accomplish things. Doing something about issues and providing resources that are beneficial is the change that is needed.</w:t>
      </w:r>
    </w:p>
    <w:p w14:paraId="42B0C5A2" w14:textId="77777777" w:rsidR="005A0FDB" w:rsidRPr="00C71BD5" w:rsidRDefault="005A0FDB">
      <w:pPr>
        <w:pStyle w:val="ListParagraph"/>
        <w:numPr>
          <w:ilvl w:val="0"/>
          <w:numId w:val="58"/>
        </w:numPr>
        <w:tabs>
          <w:tab w:val="left" w:pos="841"/>
        </w:tabs>
        <w:kinsoku w:val="0"/>
        <w:overflowPunct w:val="0"/>
        <w:autoSpaceDE w:val="0"/>
        <w:autoSpaceDN w:val="0"/>
        <w:adjustRightInd w:val="0"/>
        <w:spacing w:before="120" w:after="0" w:line="240" w:lineRule="auto"/>
        <w:ind w:left="802" w:right="544"/>
        <w:contextualSpacing w:val="0"/>
        <w:jc w:val="left"/>
        <w:rPr>
          <w:rFonts w:ascii="Source Sans Pro" w:hAnsi="Source Sans Pro" w:cstheme="minorHAnsi"/>
        </w:rPr>
      </w:pPr>
      <w:r w:rsidRPr="00C71BD5">
        <w:rPr>
          <w:rFonts w:ascii="Source Sans Pro" w:hAnsi="Source Sans Pro" w:cstheme="minorHAnsi"/>
        </w:rPr>
        <w:t>Think about where youth are pouring their time and efforts, and where they are benefiting, which is through grassroots, on-the-ground organizations, and initiatives.</w:t>
      </w:r>
    </w:p>
    <w:p w14:paraId="129AAB2D" w14:textId="77777777" w:rsidR="005A0FDB" w:rsidRPr="00C71BD5" w:rsidRDefault="005A0FDB">
      <w:pPr>
        <w:pStyle w:val="ListParagraph"/>
        <w:numPr>
          <w:ilvl w:val="0"/>
          <w:numId w:val="58"/>
        </w:numPr>
        <w:tabs>
          <w:tab w:val="left" w:pos="841"/>
        </w:tabs>
        <w:kinsoku w:val="0"/>
        <w:overflowPunct w:val="0"/>
        <w:autoSpaceDE w:val="0"/>
        <w:autoSpaceDN w:val="0"/>
        <w:adjustRightInd w:val="0"/>
        <w:spacing w:before="118" w:after="0" w:line="240" w:lineRule="auto"/>
        <w:ind w:left="802" w:right="1229"/>
        <w:contextualSpacing w:val="0"/>
        <w:jc w:val="left"/>
        <w:rPr>
          <w:rFonts w:ascii="Source Sans Pro" w:hAnsi="Source Sans Pro" w:cstheme="minorHAnsi"/>
        </w:rPr>
      </w:pPr>
      <w:r w:rsidRPr="00C71BD5">
        <w:rPr>
          <w:rFonts w:ascii="Source Sans Pro" w:hAnsi="Source Sans Pro" w:cstheme="minorHAnsi"/>
        </w:rPr>
        <w:t>Advocacy training to understand the context of the policy discussions including civic engagement, how to advocate, and organizational structure.</w:t>
      </w:r>
    </w:p>
    <w:p w14:paraId="52A59039" w14:textId="77777777" w:rsidR="005A0FDB" w:rsidRPr="00C71BD5" w:rsidRDefault="005A0FDB">
      <w:pPr>
        <w:pStyle w:val="ListParagraph"/>
        <w:numPr>
          <w:ilvl w:val="0"/>
          <w:numId w:val="58"/>
        </w:numPr>
        <w:tabs>
          <w:tab w:val="left" w:pos="841"/>
        </w:tabs>
        <w:kinsoku w:val="0"/>
        <w:overflowPunct w:val="0"/>
        <w:autoSpaceDE w:val="0"/>
        <w:autoSpaceDN w:val="0"/>
        <w:adjustRightInd w:val="0"/>
        <w:spacing w:before="121" w:after="0" w:line="240" w:lineRule="auto"/>
        <w:ind w:left="802" w:right="122"/>
        <w:contextualSpacing w:val="0"/>
        <w:jc w:val="left"/>
        <w:rPr>
          <w:rFonts w:ascii="Source Sans Pro" w:hAnsi="Source Sans Pro" w:cstheme="minorHAnsi"/>
        </w:rPr>
      </w:pPr>
      <w:r w:rsidRPr="00C71BD5">
        <w:rPr>
          <w:rFonts w:ascii="Source Sans Pro" w:hAnsi="Source Sans Pro" w:cstheme="minorHAnsi"/>
        </w:rPr>
        <w:lastRenderedPageBreak/>
        <w:t>Representation in leadership. There still is very little representation for minorities so that will be a crucial step forward.</w:t>
      </w:r>
    </w:p>
    <w:p w14:paraId="349AC15C" w14:textId="77777777" w:rsidR="005A0FDB" w:rsidRPr="00C71BD5" w:rsidRDefault="005A0FDB">
      <w:pPr>
        <w:pStyle w:val="ListParagraph"/>
        <w:numPr>
          <w:ilvl w:val="0"/>
          <w:numId w:val="58"/>
        </w:numPr>
        <w:tabs>
          <w:tab w:val="left" w:pos="841"/>
        </w:tabs>
        <w:kinsoku w:val="0"/>
        <w:overflowPunct w:val="0"/>
        <w:autoSpaceDE w:val="0"/>
        <w:autoSpaceDN w:val="0"/>
        <w:adjustRightInd w:val="0"/>
        <w:spacing w:before="121" w:after="0" w:line="240" w:lineRule="auto"/>
        <w:ind w:hanging="399"/>
        <w:contextualSpacing w:val="0"/>
        <w:jc w:val="left"/>
        <w:rPr>
          <w:rFonts w:ascii="Source Sans Pro" w:hAnsi="Source Sans Pro" w:cstheme="minorHAnsi"/>
        </w:rPr>
      </w:pPr>
      <w:r w:rsidRPr="00C71BD5">
        <w:rPr>
          <w:rFonts w:ascii="Source Sans Pro" w:hAnsi="Source Sans Pro" w:cstheme="minorHAnsi"/>
        </w:rPr>
        <w:t>There is a need for a younger and more diverse workforce.</w:t>
      </w:r>
    </w:p>
    <w:p w14:paraId="2FF8BA6B" w14:textId="77777777" w:rsidR="005A0FDB" w:rsidRPr="00C71BD5" w:rsidRDefault="005A0FDB">
      <w:pPr>
        <w:pStyle w:val="ListParagraph"/>
        <w:numPr>
          <w:ilvl w:val="0"/>
          <w:numId w:val="58"/>
        </w:numPr>
        <w:tabs>
          <w:tab w:val="left" w:pos="841"/>
        </w:tabs>
        <w:kinsoku w:val="0"/>
        <w:overflowPunct w:val="0"/>
        <w:autoSpaceDE w:val="0"/>
        <w:autoSpaceDN w:val="0"/>
        <w:adjustRightInd w:val="0"/>
        <w:spacing w:before="118" w:after="0" w:line="240" w:lineRule="auto"/>
        <w:ind w:left="802" w:right="277"/>
        <w:contextualSpacing w:val="0"/>
        <w:jc w:val="left"/>
        <w:rPr>
          <w:rFonts w:ascii="Source Sans Pro" w:hAnsi="Source Sans Pro" w:cstheme="minorHAnsi"/>
        </w:rPr>
      </w:pPr>
      <w:r w:rsidRPr="00C71BD5">
        <w:rPr>
          <w:rFonts w:ascii="Source Sans Pro" w:hAnsi="Source Sans Pro" w:cstheme="minorHAnsi"/>
        </w:rPr>
        <w:t>Accessible meeting times (not during the school day/year), broad reach, multiple modalities of communication (text, email, etc.).</w:t>
      </w:r>
    </w:p>
    <w:p w14:paraId="74146619" w14:textId="77777777" w:rsidR="005A0FDB" w:rsidRPr="00C71BD5" w:rsidRDefault="005A0FDB">
      <w:pPr>
        <w:pStyle w:val="ListParagraph"/>
        <w:numPr>
          <w:ilvl w:val="0"/>
          <w:numId w:val="58"/>
        </w:numPr>
        <w:tabs>
          <w:tab w:val="left" w:pos="841"/>
        </w:tabs>
        <w:kinsoku w:val="0"/>
        <w:overflowPunct w:val="0"/>
        <w:autoSpaceDE w:val="0"/>
        <w:autoSpaceDN w:val="0"/>
        <w:adjustRightInd w:val="0"/>
        <w:spacing w:before="120" w:after="0" w:line="240" w:lineRule="auto"/>
        <w:ind w:left="802" w:right="189"/>
        <w:contextualSpacing w:val="0"/>
        <w:jc w:val="left"/>
        <w:rPr>
          <w:rFonts w:ascii="Source Sans Pro" w:hAnsi="Source Sans Pro" w:cstheme="minorHAnsi"/>
        </w:rPr>
      </w:pPr>
      <w:r w:rsidRPr="00C71BD5">
        <w:rPr>
          <w:rFonts w:ascii="Source Sans Pro" w:hAnsi="Source Sans Pro" w:cstheme="minorHAnsi"/>
        </w:rPr>
        <w:t>Anyone that engages in advocacy for students needs to work directly with them simultaneously from the ground-up.</w:t>
      </w:r>
    </w:p>
    <w:p w14:paraId="4D9DB502" w14:textId="77777777" w:rsidR="005A0FDB" w:rsidRPr="00C71BD5" w:rsidRDefault="005A0FDB">
      <w:pPr>
        <w:pStyle w:val="ListParagraph"/>
        <w:numPr>
          <w:ilvl w:val="0"/>
          <w:numId w:val="58"/>
        </w:numPr>
        <w:tabs>
          <w:tab w:val="left" w:pos="841"/>
        </w:tabs>
        <w:kinsoku w:val="0"/>
        <w:overflowPunct w:val="0"/>
        <w:autoSpaceDE w:val="0"/>
        <w:autoSpaceDN w:val="0"/>
        <w:adjustRightInd w:val="0"/>
        <w:spacing w:before="121" w:after="0" w:line="240" w:lineRule="auto"/>
        <w:ind w:hanging="399"/>
        <w:contextualSpacing w:val="0"/>
        <w:jc w:val="left"/>
        <w:rPr>
          <w:rFonts w:ascii="Source Sans Pro" w:hAnsi="Source Sans Pro" w:cstheme="minorHAnsi"/>
        </w:rPr>
      </w:pPr>
      <w:r w:rsidRPr="00C71BD5">
        <w:rPr>
          <w:rFonts w:ascii="Source Sans Pro" w:hAnsi="Source Sans Pro" w:cstheme="minorHAnsi"/>
        </w:rPr>
        <w:t>Youth involvement in decision making is crucial.</w:t>
      </w:r>
    </w:p>
    <w:p w14:paraId="0930D438" w14:textId="32F4D1D0" w:rsidR="005A0FDB" w:rsidRPr="00C71BD5" w:rsidRDefault="005A0FDB">
      <w:pPr>
        <w:rPr>
          <w:rFonts w:ascii="Source Sans Pro" w:hAnsi="Source Sans Pro" w:cstheme="minorHAnsi"/>
        </w:rPr>
      </w:pPr>
      <w:r w:rsidRPr="00C71BD5">
        <w:rPr>
          <w:rFonts w:ascii="Source Sans Pro" w:hAnsi="Source Sans Pro" w:cstheme="minorHAnsi"/>
        </w:rPr>
        <w:br w:type="page"/>
      </w:r>
    </w:p>
    <w:p w14:paraId="73045BAF" w14:textId="68CD27D8" w:rsidR="005A0FDB" w:rsidRPr="00C71BD5" w:rsidRDefault="005A0FDB" w:rsidP="005A0FDB">
      <w:pPr>
        <w:pStyle w:val="BodyText"/>
        <w:kinsoku w:val="0"/>
        <w:overflowPunct w:val="0"/>
        <w:spacing w:before="136"/>
        <w:ind w:left="3911" w:right="1274" w:hanging="2127"/>
        <w:rPr>
          <w:rFonts w:ascii="Source Sans Pro" w:hAnsi="Source Sans Pro" w:cstheme="minorHAnsi"/>
          <w:color w:val="1F497D" w:themeColor="text2"/>
          <w:spacing w:val="15"/>
        </w:rPr>
      </w:pPr>
      <w:bookmarkStart w:id="670" w:name="Cultural_and_Linguistic_Competency_Commi"/>
      <w:bookmarkEnd w:id="670"/>
      <w:r w:rsidRPr="00C71BD5">
        <w:rPr>
          <w:rFonts w:ascii="Source Sans Pro" w:hAnsi="Source Sans Pro" w:cstheme="minorHAnsi"/>
          <w:color w:val="1F497D" w:themeColor="text2"/>
          <w:spacing w:val="17"/>
        </w:rPr>
        <w:lastRenderedPageBreak/>
        <w:t xml:space="preserve">Cultural </w:t>
      </w:r>
      <w:r w:rsidRPr="00C71BD5">
        <w:rPr>
          <w:rFonts w:ascii="Source Sans Pro" w:hAnsi="Source Sans Pro" w:cstheme="minorHAnsi"/>
          <w:color w:val="1F497D" w:themeColor="text2"/>
          <w:spacing w:val="12"/>
        </w:rPr>
        <w:t xml:space="preserve">and </w:t>
      </w:r>
      <w:r w:rsidRPr="00C71BD5">
        <w:rPr>
          <w:rFonts w:ascii="Source Sans Pro" w:hAnsi="Source Sans Pro" w:cstheme="minorHAnsi"/>
          <w:color w:val="1F497D" w:themeColor="text2"/>
        </w:rPr>
        <w:t>L</w:t>
      </w:r>
      <w:r w:rsidRPr="00C71BD5">
        <w:rPr>
          <w:rFonts w:ascii="Source Sans Pro" w:hAnsi="Source Sans Pro" w:cstheme="minorHAnsi"/>
          <w:color w:val="1F497D" w:themeColor="text2"/>
          <w:spacing w:val="17"/>
        </w:rPr>
        <w:t xml:space="preserve">inguistic Competency Committee </w:t>
      </w:r>
      <w:r w:rsidRPr="00C71BD5">
        <w:rPr>
          <w:rFonts w:ascii="Source Sans Pro" w:hAnsi="Source Sans Pro" w:cstheme="minorHAnsi"/>
          <w:color w:val="1F497D" w:themeColor="text2"/>
          <w:spacing w:val="16"/>
        </w:rPr>
        <w:t>Meeting</w:t>
      </w:r>
      <w:r w:rsidRPr="00C71BD5">
        <w:rPr>
          <w:rFonts w:ascii="Source Sans Pro" w:hAnsi="Source Sans Pro" w:cstheme="minorHAnsi"/>
          <w:color w:val="1F497D" w:themeColor="text2"/>
          <w:spacing w:val="14"/>
        </w:rPr>
        <w:t xml:space="preserve"> </w:t>
      </w:r>
      <w:r w:rsidRPr="00C71BD5">
        <w:rPr>
          <w:rFonts w:ascii="Source Sans Pro" w:hAnsi="Source Sans Pro" w:cstheme="minorHAnsi"/>
          <w:color w:val="1F497D" w:themeColor="text2"/>
          <w:spacing w:val="16"/>
        </w:rPr>
        <w:t xml:space="preserve">August </w:t>
      </w:r>
      <w:r w:rsidRPr="00C71BD5">
        <w:rPr>
          <w:rFonts w:ascii="Source Sans Pro" w:hAnsi="Source Sans Pro" w:cstheme="minorHAnsi"/>
          <w:color w:val="1F497D" w:themeColor="text2"/>
          <w:spacing w:val="13"/>
        </w:rPr>
        <w:t xml:space="preserve">23, </w:t>
      </w:r>
      <w:r w:rsidRPr="00C71BD5">
        <w:rPr>
          <w:rFonts w:ascii="Source Sans Pro" w:hAnsi="Source Sans Pro" w:cstheme="minorHAnsi"/>
          <w:color w:val="1F497D" w:themeColor="text2"/>
          <w:spacing w:val="15"/>
        </w:rPr>
        <w:t xml:space="preserve">2022 </w:t>
      </w:r>
    </w:p>
    <w:p w14:paraId="093E4F99" w14:textId="77777777" w:rsidR="005A0FDB" w:rsidRPr="00C71BD5" w:rsidRDefault="005A0FDB" w:rsidP="005A0FDB">
      <w:pPr>
        <w:pStyle w:val="BodyText"/>
        <w:kinsoku w:val="0"/>
        <w:overflowPunct w:val="0"/>
        <w:spacing w:before="11"/>
        <w:rPr>
          <w:rFonts w:ascii="Source Sans Pro" w:hAnsi="Source Sans Pro" w:cstheme="minorHAnsi"/>
        </w:rPr>
      </w:pPr>
    </w:p>
    <w:p w14:paraId="36806059" w14:textId="77777777" w:rsidR="005A0FDB" w:rsidRPr="00C71BD5" w:rsidRDefault="005A0FDB" w:rsidP="005A0FDB">
      <w:pPr>
        <w:pStyle w:val="BodyText"/>
        <w:kinsoku w:val="0"/>
        <w:overflowPunct w:val="0"/>
        <w:ind w:left="100" w:right="1119"/>
        <w:rPr>
          <w:rFonts w:ascii="Source Sans Pro" w:hAnsi="Source Sans Pro" w:cstheme="minorHAnsi"/>
        </w:rPr>
      </w:pPr>
      <w:r w:rsidRPr="00C71BD5">
        <w:rPr>
          <w:rFonts w:ascii="Source Sans Pro" w:hAnsi="Source Sans Pro" w:cstheme="minorHAnsi"/>
        </w:rPr>
        <w:t>Members of the Cultural and Linguistic Competency Committee shared their feedback on the procurement process for the upcoming TAY Request for Proposal.</w:t>
      </w:r>
    </w:p>
    <w:p w14:paraId="75FCFFE9"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18" w:after="0" w:line="240" w:lineRule="auto"/>
        <w:ind w:left="820" w:hanging="362"/>
        <w:contextualSpacing w:val="0"/>
        <w:jc w:val="left"/>
        <w:rPr>
          <w:rFonts w:ascii="Source Sans Pro" w:hAnsi="Source Sans Pro" w:cstheme="minorHAnsi"/>
        </w:rPr>
      </w:pPr>
      <w:r w:rsidRPr="00C71BD5">
        <w:rPr>
          <w:rFonts w:ascii="Source Sans Pro" w:hAnsi="Source Sans Pro" w:cstheme="minorHAnsi"/>
        </w:rPr>
        <w:t>It is important to engage with counties to learn the capacity for new clients and families</w:t>
      </w:r>
    </w:p>
    <w:p w14:paraId="05F275B9"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20" w:after="0" w:line="240" w:lineRule="auto"/>
        <w:ind w:left="820" w:right="456"/>
        <w:contextualSpacing w:val="0"/>
        <w:jc w:val="left"/>
        <w:rPr>
          <w:rFonts w:ascii="Source Sans Pro" w:hAnsi="Source Sans Pro" w:cstheme="minorHAnsi"/>
        </w:rPr>
      </w:pPr>
      <w:r w:rsidRPr="00C71BD5">
        <w:rPr>
          <w:rFonts w:ascii="Source Sans Pro" w:hAnsi="Source Sans Pro" w:cstheme="minorHAnsi"/>
        </w:rPr>
        <w:t>Communities are integrated, not segregated. Contract</w:t>
      </w:r>
      <w:r w:rsidRPr="00C71BD5">
        <w:rPr>
          <w:rFonts w:ascii="Source Sans Pro" w:hAnsi="Source Sans Pro" w:cstheme="minorHAnsi"/>
          <w:spacing w:val="-1"/>
        </w:rPr>
        <w:t xml:space="preserve"> </w:t>
      </w:r>
      <w:r w:rsidRPr="00C71BD5">
        <w:rPr>
          <w:rFonts w:ascii="Source Sans Pro" w:hAnsi="Source Sans Pro" w:cstheme="minorHAnsi"/>
        </w:rPr>
        <w:t>awardee should be rooted</w:t>
      </w:r>
      <w:r w:rsidRPr="00C71BD5">
        <w:rPr>
          <w:rFonts w:ascii="Source Sans Pro" w:hAnsi="Source Sans Pro" w:cstheme="minorHAnsi"/>
          <w:spacing w:val="-2"/>
        </w:rPr>
        <w:t xml:space="preserve"> </w:t>
      </w:r>
      <w:r w:rsidRPr="00C71BD5">
        <w:rPr>
          <w:rFonts w:ascii="Source Sans Pro" w:hAnsi="Source Sans Pro" w:cstheme="minorHAnsi"/>
        </w:rPr>
        <w:t>in the local community and have</w:t>
      </w:r>
      <w:r w:rsidRPr="00C71BD5">
        <w:rPr>
          <w:rFonts w:ascii="Source Sans Pro" w:hAnsi="Source Sans Pro" w:cstheme="minorHAnsi"/>
          <w:spacing w:val="-1"/>
        </w:rPr>
        <w:t xml:space="preserve"> </w:t>
      </w:r>
      <w:r w:rsidRPr="00C71BD5">
        <w:rPr>
          <w:rFonts w:ascii="Source Sans Pro" w:hAnsi="Source Sans Pro" w:cstheme="minorHAnsi"/>
        </w:rPr>
        <w:t>the capacity to integrate all</w:t>
      </w:r>
      <w:r w:rsidRPr="00C71BD5">
        <w:rPr>
          <w:rFonts w:ascii="Source Sans Pro" w:hAnsi="Source Sans Pro" w:cstheme="minorHAnsi"/>
          <w:spacing w:val="-1"/>
        </w:rPr>
        <w:t xml:space="preserve"> </w:t>
      </w:r>
      <w:r w:rsidRPr="00C71BD5">
        <w:rPr>
          <w:rFonts w:ascii="Source Sans Pro" w:hAnsi="Source Sans Pro" w:cstheme="minorHAnsi"/>
        </w:rPr>
        <w:t>elements</w:t>
      </w:r>
      <w:r w:rsidRPr="00C71BD5">
        <w:rPr>
          <w:rFonts w:ascii="Source Sans Pro" w:hAnsi="Source Sans Pro" w:cstheme="minorHAnsi"/>
          <w:spacing w:val="-1"/>
        </w:rPr>
        <w:t xml:space="preserve"> </w:t>
      </w:r>
      <w:r w:rsidRPr="00C71BD5">
        <w:rPr>
          <w:rFonts w:ascii="Source Sans Pro" w:hAnsi="Source Sans Pro" w:cstheme="minorHAnsi"/>
        </w:rPr>
        <w:t>of</w:t>
      </w:r>
      <w:r w:rsidRPr="00C71BD5">
        <w:rPr>
          <w:rFonts w:ascii="Source Sans Pro" w:hAnsi="Source Sans Pro" w:cstheme="minorHAnsi"/>
          <w:spacing w:val="-1"/>
        </w:rPr>
        <w:t xml:space="preserve"> </w:t>
      </w:r>
      <w:r w:rsidRPr="00C71BD5">
        <w:rPr>
          <w:rFonts w:ascii="Source Sans Pro" w:hAnsi="Source Sans Pro" w:cstheme="minorHAnsi"/>
        </w:rPr>
        <w:t>a community,</w:t>
      </w:r>
      <w:r w:rsidRPr="00C71BD5">
        <w:rPr>
          <w:rFonts w:ascii="Source Sans Pro" w:hAnsi="Source Sans Pro" w:cstheme="minorHAnsi"/>
          <w:spacing w:val="-1"/>
        </w:rPr>
        <w:t xml:space="preserve"> </w:t>
      </w:r>
      <w:r w:rsidRPr="00C71BD5">
        <w:rPr>
          <w:rFonts w:ascii="Source Sans Pro" w:hAnsi="Source Sans Pro" w:cstheme="minorHAnsi"/>
        </w:rPr>
        <w:t>ensure that all elements</w:t>
      </w:r>
      <w:r w:rsidRPr="00C71BD5">
        <w:rPr>
          <w:rFonts w:ascii="Source Sans Pro" w:hAnsi="Source Sans Pro" w:cstheme="minorHAnsi"/>
          <w:spacing w:val="-1"/>
        </w:rPr>
        <w:t xml:space="preserve"> </w:t>
      </w:r>
      <w:r w:rsidRPr="00C71BD5">
        <w:rPr>
          <w:rFonts w:ascii="Source Sans Pro" w:hAnsi="Source Sans Pro" w:cstheme="minorHAnsi"/>
        </w:rPr>
        <w:t>of</w:t>
      </w:r>
      <w:r w:rsidRPr="00C71BD5">
        <w:rPr>
          <w:rFonts w:ascii="Source Sans Pro" w:hAnsi="Source Sans Pro" w:cstheme="minorHAnsi"/>
          <w:spacing w:val="-2"/>
        </w:rPr>
        <w:t xml:space="preserve"> </w:t>
      </w:r>
      <w:r w:rsidRPr="00C71BD5">
        <w:rPr>
          <w:rFonts w:ascii="Source Sans Pro" w:hAnsi="Source Sans Pro" w:cstheme="minorHAnsi"/>
        </w:rPr>
        <w:t>the community are</w:t>
      </w:r>
      <w:r w:rsidRPr="00C71BD5">
        <w:rPr>
          <w:rFonts w:ascii="Source Sans Pro" w:hAnsi="Source Sans Pro" w:cstheme="minorHAnsi"/>
          <w:spacing w:val="-1"/>
        </w:rPr>
        <w:t xml:space="preserve"> </w:t>
      </w:r>
      <w:r w:rsidRPr="00C71BD5">
        <w:rPr>
          <w:rFonts w:ascii="Source Sans Pro" w:hAnsi="Source Sans Pro" w:cstheme="minorHAnsi"/>
        </w:rPr>
        <w:t>integrative</w:t>
      </w:r>
      <w:r w:rsidRPr="00C71BD5">
        <w:rPr>
          <w:rFonts w:ascii="Source Sans Pro" w:hAnsi="Source Sans Pro" w:cstheme="minorHAnsi"/>
          <w:spacing w:val="-1"/>
        </w:rPr>
        <w:t xml:space="preserve"> </w:t>
      </w:r>
      <w:r w:rsidRPr="00C71BD5">
        <w:rPr>
          <w:rFonts w:ascii="Source Sans Pro" w:hAnsi="Source Sans Pro" w:cstheme="minorHAnsi"/>
        </w:rPr>
        <w:t>to help build the capacity of</w:t>
      </w:r>
      <w:r w:rsidRPr="00C71BD5">
        <w:rPr>
          <w:rFonts w:ascii="Source Sans Pro" w:hAnsi="Source Sans Pro" w:cstheme="minorHAnsi"/>
          <w:spacing w:val="-2"/>
        </w:rPr>
        <w:t xml:space="preserve"> </w:t>
      </w:r>
      <w:r w:rsidRPr="00C71BD5">
        <w:rPr>
          <w:rFonts w:ascii="Source Sans Pro" w:hAnsi="Source Sans Pro" w:cstheme="minorHAnsi"/>
        </w:rPr>
        <w:t>TAY, families, work environments, and faith-based spaces.</w:t>
      </w:r>
    </w:p>
    <w:p w14:paraId="419AF939"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21" w:after="0" w:line="240" w:lineRule="auto"/>
        <w:ind w:left="820" w:right="180" w:hanging="360"/>
        <w:contextualSpacing w:val="0"/>
        <w:jc w:val="left"/>
        <w:rPr>
          <w:rFonts w:ascii="Source Sans Pro" w:hAnsi="Source Sans Pro" w:cstheme="minorHAnsi"/>
        </w:rPr>
      </w:pPr>
      <w:r w:rsidRPr="00C71BD5">
        <w:rPr>
          <w:rFonts w:ascii="Source Sans Pro" w:hAnsi="Source Sans Pro" w:cstheme="minorHAnsi"/>
        </w:rPr>
        <w:t>It is important for local</w:t>
      </w:r>
      <w:r w:rsidRPr="00C71BD5">
        <w:rPr>
          <w:rFonts w:ascii="Source Sans Pro" w:hAnsi="Source Sans Pro" w:cstheme="minorHAnsi"/>
          <w:spacing w:val="-1"/>
        </w:rPr>
        <w:t xml:space="preserve"> </w:t>
      </w:r>
      <w:r w:rsidRPr="00C71BD5">
        <w:rPr>
          <w:rFonts w:ascii="Source Sans Pro" w:hAnsi="Source Sans Pro" w:cstheme="minorHAnsi"/>
        </w:rPr>
        <w:t>organizations throughout California to put</w:t>
      </w:r>
      <w:r w:rsidRPr="00C71BD5">
        <w:rPr>
          <w:rFonts w:ascii="Source Sans Pro" w:hAnsi="Source Sans Pro" w:cstheme="minorHAnsi"/>
          <w:spacing w:val="-1"/>
        </w:rPr>
        <w:t xml:space="preserve"> </w:t>
      </w:r>
      <w:r w:rsidRPr="00C71BD5">
        <w:rPr>
          <w:rFonts w:ascii="Source Sans Pro" w:hAnsi="Source Sans Pro" w:cstheme="minorHAnsi"/>
        </w:rPr>
        <w:t>together a</w:t>
      </w:r>
      <w:r w:rsidRPr="00C71BD5">
        <w:rPr>
          <w:rFonts w:ascii="Source Sans Pro" w:hAnsi="Source Sans Pro" w:cstheme="minorHAnsi"/>
          <w:spacing w:val="-1"/>
        </w:rPr>
        <w:t xml:space="preserve"> </w:t>
      </w:r>
      <w:r w:rsidRPr="00C71BD5">
        <w:rPr>
          <w:rFonts w:ascii="Source Sans Pro" w:hAnsi="Source Sans Pro" w:cstheme="minorHAnsi"/>
        </w:rPr>
        <w:t>statewide</w:t>
      </w:r>
      <w:r w:rsidRPr="00C71BD5">
        <w:rPr>
          <w:rFonts w:ascii="Source Sans Pro" w:hAnsi="Source Sans Pro" w:cstheme="minorHAnsi"/>
          <w:spacing w:val="-1"/>
        </w:rPr>
        <w:t xml:space="preserve"> </w:t>
      </w:r>
      <w:r w:rsidRPr="00C71BD5">
        <w:rPr>
          <w:rFonts w:ascii="Source Sans Pro" w:hAnsi="Source Sans Pro" w:cstheme="minorHAnsi"/>
        </w:rPr>
        <w:t>effort. There should be</w:t>
      </w:r>
      <w:r w:rsidRPr="00C71BD5">
        <w:rPr>
          <w:rFonts w:ascii="Source Sans Pro" w:hAnsi="Source Sans Pro" w:cstheme="minorHAnsi"/>
          <w:spacing w:val="-1"/>
        </w:rPr>
        <w:t xml:space="preserve"> </w:t>
      </w:r>
      <w:r w:rsidRPr="00C71BD5">
        <w:rPr>
          <w:rFonts w:ascii="Source Sans Pro" w:hAnsi="Source Sans Pro" w:cstheme="minorHAnsi"/>
        </w:rPr>
        <w:t>effort to mitigate resources</w:t>
      </w:r>
      <w:r w:rsidRPr="00C71BD5">
        <w:rPr>
          <w:rFonts w:ascii="Source Sans Pro" w:hAnsi="Source Sans Pro" w:cstheme="minorHAnsi"/>
          <w:spacing w:val="-1"/>
        </w:rPr>
        <w:t xml:space="preserve"> </w:t>
      </w:r>
      <w:r w:rsidRPr="00C71BD5">
        <w:rPr>
          <w:rFonts w:ascii="Source Sans Pro" w:hAnsi="Source Sans Pro" w:cstheme="minorHAnsi"/>
        </w:rPr>
        <w:t>only going to Sacramento-based</w:t>
      </w:r>
      <w:r w:rsidRPr="00C71BD5">
        <w:rPr>
          <w:rFonts w:ascii="Source Sans Pro" w:hAnsi="Source Sans Pro" w:cstheme="minorHAnsi"/>
          <w:spacing w:val="-2"/>
        </w:rPr>
        <w:t xml:space="preserve"> </w:t>
      </w:r>
      <w:r w:rsidRPr="00C71BD5">
        <w:rPr>
          <w:rFonts w:ascii="Source Sans Pro" w:hAnsi="Source Sans Pro" w:cstheme="minorHAnsi"/>
        </w:rPr>
        <w:t>organizations. It is important that these funds</w:t>
      </w:r>
      <w:r w:rsidRPr="00C71BD5">
        <w:rPr>
          <w:rFonts w:ascii="Source Sans Pro" w:hAnsi="Source Sans Pro" w:cstheme="minorHAnsi"/>
          <w:spacing w:val="-1"/>
        </w:rPr>
        <w:t xml:space="preserve"> </w:t>
      </w:r>
      <w:r w:rsidRPr="00C71BD5">
        <w:rPr>
          <w:rFonts w:ascii="Source Sans Pro" w:hAnsi="Source Sans Pro" w:cstheme="minorHAnsi"/>
        </w:rPr>
        <w:t>empower local</w:t>
      </w:r>
      <w:r w:rsidRPr="00C71BD5">
        <w:rPr>
          <w:rFonts w:ascii="Source Sans Pro" w:hAnsi="Source Sans Pro" w:cstheme="minorHAnsi"/>
          <w:spacing w:val="-1"/>
        </w:rPr>
        <w:t xml:space="preserve"> </w:t>
      </w:r>
      <w:r w:rsidRPr="00C71BD5">
        <w:rPr>
          <w:rFonts w:ascii="Source Sans Pro" w:hAnsi="Source Sans Pro" w:cstheme="minorHAnsi"/>
        </w:rPr>
        <w:t>community organizations</w:t>
      </w:r>
      <w:r w:rsidRPr="00C71BD5">
        <w:rPr>
          <w:rFonts w:ascii="Source Sans Pro" w:hAnsi="Source Sans Pro" w:cstheme="minorHAnsi"/>
          <w:spacing w:val="-1"/>
        </w:rPr>
        <w:t xml:space="preserve"> </w:t>
      </w:r>
      <w:r w:rsidRPr="00C71BD5">
        <w:rPr>
          <w:rFonts w:ascii="Source Sans Pro" w:hAnsi="Source Sans Pro" w:cstheme="minorHAnsi"/>
        </w:rPr>
        <w:t>to formulate</w:t>
      </w:r>
      <w:r w:rsidRPr="00C71BD5">
        <w:rPr>
          <w:rFonts w:ascii="Source Sans Pro" w:hAnsi="Source Sans Pro" w:cstheme="minorHAnsi"/>
          <w:spacing w:val="-1"/>
        </w:rPr>
        <w:t xml:space="preserve"> </w:t>
      </w:r>
      <w:r w:rsidRPr="00C71BD5">
        <w:rPr>
          <w:rFonts w:ascii="Source Sans Pro" w:hAnsi="Source Sans Pro" w:cstheme="minorHAnsi"/>
        </w:rPr>
        <w:t>and roll out a grass roots</w:t>
      </w:r>
      <w:r w:rsidRPr="00C71BD5">
        <w:rPr>
          <w:rFonts w:ascii="Source Sans Pro" w:hAnsi="Source Sans Pro" w:cstheme="minorHAnsi"/>
          <w:spacing w:val="-1"/>
        </w:rPr>
        <w:t xml:space="preserve"> </w:t>
      </w:r>
      <w:r w:rsidRPr="00C71BD5">
        <w:rPr>
          <w:rFonts w:ascii="Source Sans Pro" w:hAnsi="Source Sans Pro" w:cstheme="minorHAnsi"/>
        </w:rPr>
        <w:t>effort</w:t>
      </w:r>
      <w:r w:rsidRPr="00C71BD5">
        <w:rPr>
          <w:rFonts w:ascii="Source Sans Pro" w:hAnsi="Source Sans Pro" w:cstheme="minorHAnsi"/>
          <w:spacing w:val="-1"/>
        </w:rPr>
        <w:t xml:space="preserve"> </w:t>
      </w:r>
      <w:r w:rsidRPr="00C71BD5">
        <w:rPr>
          <w:rFonts w:ascii="Source Sans Pro" w:hAnsi="Source Sans Pro" w:cstheme="minorHAnsi"/>
        </w:rPr>
        <w:t>towards</w:t>
      </w:r>
      <w:r w:rsidRPr="00C71BD5">
        <w:rPr>
          <w:rFonts w:ascii="Source Sans Pro" w:hAnsi="Source Sans Pro" w:cstheme="minorHAnsi"/>
          <w:spacing w:val="-1"/>
        </w:rPr>
        <w:t xml:space="preserve"> </w:t>
      </w:r>
      <w:r w:rsidRPr="00C71BD5">
        <w:rPr>
          <w:rFonts w:ascii="Source Sans Pro" w:hAnsi="Source Sans Pro" w:cstheme="minorHAnsi"/>
        </w:rPr>
        <w:t>a statewide partnership.</w:t>
      </w:r>
    </w:p>
    <w:p w14:paraId="7157D054"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19" w:after="0" w:line="240" w:lineRule="auto"/>
        <w:ind w:left="820" w:right="357"/>
        <w:contextualSpacing w:val="0"/>
        <w:jc w:val="left"/>
        <w:rPr>
          <w:rFonts w:ascii="Source Sans Pro" w:hAnsi="Source Sans Pro" w:cstheme="minorHAnsi"/>
        </w:rPr>
      </w:pPr>
      <w:r w:rsidRPr="00C71BD5">
        <w:rPr>
          <w:rFonts w:ascii="Source Sans Pro" w:hAnsi="Source Sans Pro" w:cstheme="minorHAnsi"/>
        </w:rPr>
        <w:t>Open conversations with local communities is critical to best understand how to</w:t>
      </w:r>
      <w:r w:rsidRPr="00C71BD5">
        <w:rPr>
          <w:rFonts w:ascii="Source Sans Pro" w:hAnsi="Source Sans Pro" w:cstheme="minorHAnsi"/>
          <w:spacing w:val="-1"/>
        </w:rPr>
        <w:t xml:space="preserve"> </w:t>
      </w:r>
      <w:r w:rsidRPr="00C71BD5">
        <w:rPr>
          <w:rFonts w:ascii="Source Sans Pro" w:hAnsi="Source Sans Pro" w:cstheme="minorHAnsi"/>
        </w:rPr>
        <w:t>be comprehensive and holistic in all approaches in advocating on behalf of</w:t>
      </w:r>
      <w:r w:rsidRPr="00C71BD5">
        <w:rPr>
          <w:rFonts w:ascii="Source Sans Pro" w:hAnsi="Source Sans Pro" w:cstheme="minorHAnsi"/>
          <w:spacing w:val="-1"/>
        </w:rPr>
        <w:t xml:space="preserve"> </w:t>
      </w:r>
      <w:r w:rsidRPr="00C71BD5">
        <w:rPr>
          <w:rFonts w:ascii="Source Sans Pro" w:hAnsi="Source Sans Pro" w:cstheme="minorHAnsi"/>
        </w:rPr>
        <w:t>TAY. It is important to reframe and think outside of the box to innovate systems to strengthen prevention components.</w:t>
      </w:r>
    </w:p>
    <w:p w14:paraId="50E01170"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19" w:after="0" w:line="240" w:lineRule="auto"/>
        <w:ind w:left="820" w:right="140"/>
        <w:contextualSpacing w:val="0"/>
        <w:jc w:val="left"/>
        <w:rPr>
          <w:rFonts w:ascii="Source Sans Pro" w:hAnsi="Source Sans Pro" w:cstheme="minorHAnsi"/>
        </w:rPr>
      </w:pPr>
      <w:r w:rsidRPr="00C71BD5">
        <w:rPr>
          <w:rFonts w:ascii="Source Sans Pro" w:hAnsi="Source Sans Pro" w:cstheme="minorHAnsi"/>
        </w:rPr>
        <w:t>The TAY advocacy organization should have integrity, experience, knowledge, and an open mind towards collaborating with and learning from local communities.</w:t>
      </w:r>
    </w:p>
    <w:p w14:paraId="3F09D752"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20" w:after="0" w:line="240" w:lineRule="auto"/>
        <w:ind w:left="820" w:right="106"/>
        <w:contextualSpacing w:val="0"/>
        <w:jc w:val="left"/>
        <w:rPr>
          <w:rFonts w:ascii="Source Sans Pro" w:hAnsi="Source Sans Pro" w:cstheme="minorHAnsi"/>
        </w:rPr>
      </w:pPr>
      <w:r w:rsidRPr="00C71BD5">
        <w:rPr>
          <w:rFonts w:ascii="Source Sans Pro" w:hAnsi="Source Sans Pro" w:cstheme="minorHAnsi"/>
        </w:rPr>
        <w:t>It is critical to remove</w:t>
      </w:r>
      <w:r w:rsidRPr="00C71BD5">
        <w:rPr>
          <w:rFonts w:ascii="Source Sans Pro" w:hAnsi="Source Sans Pro" w:cstheme="minorHAnsi"/>
          <w:spacing w:val="-2"/>
        </w:rPr>
        <w:t xml:space="preserve"> </w:t>
      </w:r>
      <w:r w:rsidRPr="00C71BD5">
        <w:rPr>
          <w:rFonts w:ascii="Source Sans Pro" w:hAnsi="Source Sans Pro" w:cstheme="minorHAnsi"/>
        </w:rPr>
        <w:t>the perception</w:t>
      </w:r>
      <w:r w:rsidRPr="00C71BD5">
        <w:rPr>
          <w:rFonts w:ascii="Source Sans Pro" w:hAnsi="Source Sans Pro" w:cstheme="minorHAnsi"/>
          <w:spacing w:val="-1"/>
        </w:rPr>
        <w:t xml:space="preserve"> </w:t>
      </w:r>
      <w:r w:rsidRPr="00C71BD5">
        <w:rPr>
          <w:rFonts w:ascii="Source Sans Pro" w:hAnsi="Source Sans Pro" w:cstheme="minorHAnsi"/>
        </w:rPr>
        <w:t>that</w:t>
      </w:r>
      <w:r w:rsidRPr="00C71BD5">
        <w:rPr>
          <w:rFonts w:ascii="Source Sans Pro" w:hAnsi="Source Sans Pro" w:cstheme="minorHAnsi"/>
          <w:spacing w:val="-2"/>
        </w:rPr>
        <w:t xml:space="preserve"> </w:t>
      </w:r>
      <w:r w:rsidRPr="00C71BD5">
        <w:rPr>
          <w:rFonts w:ascii="Source Sans Pro" w:hAnsi="Source Sans Pro" w:cstheme="minorHAnsi"/>
        </w:rPr>
        <w:t>the</w:t>
      </w:r>
      <w:r w:rsidRPr="00C71BD5">
        <w:rPr>
          <w:rFonts w:ascii="Source Sans Pro" w:hAnsi="Source Sans Pro" w:cstheme="minorHAnsi"/>
          <w:spacing w:val="-2"/>
        </w:rPr>
        <w:t xml:space="preserve"> </w:t>
      </w:r>
      <w:r w:rsidRPr="00C71BD5">
        <w:rPr>
          <w:rFonts w:ascii="Source Sans Pro" w:hAnsi="Source Sans Pro" w:cstheme="minorHAnsi"/>
        </w:rPr>
        <w:t>TAY</w:t>
      </w:r>
      <w:r w:rsidRPr="00C71BD5">
        <w:rPr>
          <w:rFonts w:ascii="Source Sans Pro" w:hAnsi="Source Sans Pro" w:cstheme="minorHAnsi"/>
          <w:spacing w:val="-2"/>
        </w:rPr>
        <w:t xml:space="preserve"> </w:t>
      </w:r>
      <w:r w:rsidRPr="00C71BD5">
        <w:rPr>
          <w:rFonts w:ascii="Source Sans Pro" w:hAnsi="Source Sans Pro" w:cstheme="minorHAnsi"/>
        </w:rPr>
        <w:t>LGBTQ community</w:t>
      </w:r>
      <w:r w:rsidRPr="00C71BD5">
        <w:rPr>
          <w:rFonts w:ascii="Source Sans Pro" w:hAnsi="Source Sans Pro" w:cstheme="minorHAnsi"/>
          <w:spacing w:val="-1"/>
        </w:rPr>
        <w:t xml:space="preserve"> </w:t>
      </w:r>
      <w:r w:rsidRPr="00C71BD5">
        <w:rPr>
          <w:rFonts w:ascii="Source Sans Pro" w:hAnsi="Source Sans Pro" w:cstheme="minorHAnsi"/>
        </w:rPr>
        <w:t>only</w:t>
      </w:r>
      <w:r w:rsidRPr="00C71BD5">
        <w:rPr>
          <w:rFonts w:ascii="Source Sans Pro" w:hAnsi="Source Sans Pro" w:cstheme="minorHAnsi"/>
          <w:spacing w:val="-1"/>
        </w:rPr>
        <w:t xml:space="preserve"> </w:t>
      </w:r>
      <w:r w:rsidRPr="00C71BD5">
        <w:rPr>
          <w:rFonts w:ascii="Source Sans Pro" w:hAnsi="Source Sans Pro" w:cstheme="minorHAnsi"/>
        </w:rPr>
        <w:t>exists in</w:t>
      </w:r>
      <w:r w:rsidRPr="00C71BD5">
        <w:rPr>
          <w:rFonts w:ascii="Source Sans Pro" w:hAnsi="Source Sans Pro" w:cstheme="minorHAnsi"/>
          <w:spacing w:val="-1"/>
        </w:rPr>
        <w:t xml:space="preserve"> </w:t>
      </w:r>
      <w:r w:rsidRPr="00C71BD5">
        <w:rPr>
          <w:rFonts w:ascii="Source Sans Pro" w:hAnsi="Source Sans Pro" w:cstheme="minorHAnsi"/>
        </w:rPr>
        <w:t>certain</w:t>
      </w:r>
      <w:r w:rsidRPr="00C71BD5">
        <w:rPr>
          <w:rFonts w:ascii="Source Sans Pro" w:hAnsi="Source Sans Pro" w:cstheme="minorHAnsi"/>
          <w:spacing w:val="-1"/>
        </w:rPr>
        <w:t xml:space="preserve"> </w:t>
      </w:r>
      <w:r w:rsidRPr="00C71BD5">
        <w:rPr>
          <w:rFonts w:ascii="Source Sans Pro" w:hAnsi="Source Sans Pro" w:cstheme="minorHAnsi"/>
        </w:rPr>
        <w:t>cities, such</w:t>
      </w:r>
      <w:r w:rsidRPr="00C71BD5">
        <w:rPr>
          <w:rFonts w:ascii="Source Sans Pro" w:hAnsi="Source Sans Pro" w:cstheme="minorHAnsi"/>
          <w:spacing w:val="-1"/>
        </w:rPr>
        <w:t xml:space="preserve"> </w:t>
      </w:r>
      <w:r w:rsidRPr="00C71BD5">
        <w:rPr>
          <w:rFonts w:ascii="Source Sans Pro" w:hAnsi="Source Sans Pro" w:cstheme="minorHAnsi"/>
        </w:rPr>
        <w:t>as West Hollywood.</w:t>
      </w:r>
      <w:r w:rsidRPr="00C71BD5">
        <w:rPr>
          <w:rFonts w:ascii="Source Sans Pro" w:hAnsi="Source Sans Pro" w:cstheme="minorHAnsi"/>
          <w:spacing w:val="-3"/>
        </w:rPr>
        <w:t xml:space="preserve"> </w:t>
      </w:r>
      <w:r w:rsidRPr="00C71BD5">
        <w:rPr>
          <w:rFonts w:ascii="Source Sans Pro" w:hAnsi="Source Sans Pro" w:cstheme="minorHAnsi"/>
        </w:rPr>
        <w:t>Most</w:t>
      </w:r>
      <w:r w:rsidRPr="00C71BD5">
        <w:rPr>
          <w:rFonts w:ascii="Source Sans Pro" w:hAnsi="Source Sans Pro" w:cstheme="minorHAnsi"/>
          <w:spacing w:val="-2"/>
        </w:rPr>
        <w:t xml:space="preserve"> </w:t>
      </w:r>
      <w:r w:rsidRPr="00C71BD5">
        <w:rPr>
          <w:rFonts w:ascii="Source Sans Pro" w:hAnsi="Source Sans Pro" w:cstheme="minorHAnsi"/>
        </w:rPr>
        <w:t>of the</w:t>
      </w:r>
      <w:r w:rsidRPr="00C71BD5">
        <w:rPr>
          <w:rFonts w:ascii="Source Sans Pro" w:hAnsi="Source Sans Pro" w:cstheme="minorHAnsi"/>
          <w:spacing w:val="-2"/>
        </w:rPr>
        <w:t xml:space="preserve"> </w:t>
      </w:r>
      <w:r w:rsidRPr="00C71BD5">
        <w:rPr>
          <w:rFonts w:ascii="Source Sans Pro" w:hAnsi="Source Sans Pro" w:cstheme="minorHAnsi"/>
        </w:rPr>
        <w:t>LGBTQ</w:t>
      </w:r>
      <w:r w:rsidRPr="00C71BD5">
        <w:rPr>
          <w:rFonts w:ascii="Source Sans Pro" w:hAnsi="Source Sans Pro" w:cstheme="minorHAnsi"/>
          <w:spacing w:val="-2"/>
        </w:rPr>
        <w:t xml:space="preserve"> </w:t>
      </w:r>
      <w:r w:rsidRPr="00C71BD5">
        <w:rPr>
          <w:rFonts w:ascii="Source Sans Pro" w:hAnsi="Source Sans Pro" w:cstheme="minorHAnsi"/>
        </w:rPr>
        <w:t>youth</w:t>
      </w:r>
      <w:r w:rsidRPr="00C71BD5">
        <w:rPr>
          <w:rFonts w:ascii="Source Sans Pro" w:hAnsi="Source Sans Pro" w:cstheme="minorHAnsi"/>
          <w:spacing w:val="-1"/>
        </w:rPr>
        <w:t xml:space="preserve"> </w:t>
      </w:r>
      <w:r w:rsidRPr="00C71BD5">
        <w:rPr>
          <w:rFonts w:ascii="Source Sans Pro" w:hAnsi="Source Sans Pro" w:cstheme="minorHAnsi"/>
        </w:rPr>
        <w:t>in</w:t>
      </w:r>
      <w:r w:rsidRPr="00C71BD5">
        <w:rPr>
          <w:rFonts w:ascii="Source Sans Pro" w:hAnsi="Source Sans Pro" w:cstheme="minorHAnsi"/>
          <w:spacing w:val="-1"/>
        </w:rPr>
        <w:t xml:space="preserve"> </w:t>
      </w:r>
      <w:r w:rsidRPr="00C71BD5">
        <w:rPr>
          <w:rFonts w:ascii="Source Sans Pro" w:hAnsi="Source Sans Pro" w:cstheme="minorHAnsi"/>
        </w:rPr>
        <w:t>Los</w:t>
      </w:r>
      <w:r w:rsidRPr="00C71BD5">
        <w:rPr>
          <w:rFonts w:ascii="Source Sans Pro" w:hAnsi="Source Sans Pro" w:cstheme="minorHAnsi"/>
          <w:spacing w:val="-2"/>
        </w:rPr>
        <w:t xml:space="preserve"> </w:t>
      </w:r>
      <w:r w:rsidRPr="00C71BD5">
        <w:rPr>
          <w:rFonts w:ascii="Source Sans Pro" w:hAnsi="Source Sans Pro" w:cstheme="minorHAnsi"/>
        </w:rPr>
        <w:t>Angeles</w:t>
      </w:r>
      <w:r w:rsidRPr="00C71BD5">
        <w:rPr>
          <w:rFonts w:ascii="Source Sans Pro" w:hAnsi="Source Sans Pro" w:cstheme="minorHAnsi"/>
          <w:spacing w:val="-2"/>
        </w:rPr>
        <w:t xml:space="preserve"> </w:t>
      </w:r>
      <w:r w:rsidRPr="00C71BD5">
        <w:rPr>
          <w:rFonts w:ascii="Source Sans Pro" w:hAnsi="Source Sans Pro" w:cstheme="minorHAnsi"/>
        </w:rPr>
        <w:t>are</w:t>
      </w:r>
      <w:r w:rsidRPr="00C71BD5">
        <w:rPr>
          <w:rFonts w:ascii="Source Sans Pro" w:hAnsi="Source Sans Pro" w:cstheme="minorHAnsi"/>
          <w:spacing w:val="-2"/>
        </w:rPr>
        <w:t xml:space="preserve"> </w:t>
      </w:r>
      <w:r w:rsidRPr="00C71BD5">
        <w:rPr>
          <w:rFonts w:ascii="Source Sans Pro" w:hAnsi="Source Sans Pro" w:cstheme="minorHAnsi"/>
        </w:rPr>
        <w:t>Latinos who live throughout</w:t>
      </w:r>
      <w:r w:rsidRPr="00C71BD5">
        <w:rPr>
          <w:rFonts w:ascii="Source Sans Pro" w:hAnsi="Source Sans Pro" w:cstheme="minorHAnsi"/>
          <w:spacing w:val="-2"/>
        </w:rPr>
        <w:t xml:space="preserve"> </w:t>
      </w:r>
      <w:r w:rsidRPr="00C71BD5">
        <w:rPr>
          <w:rFonts w:ascii="Source Sans Pro" w:hAnsi="Source Sans Pro" w:cstheme="minorHAnsi"/>
        </w:rPr>
        <w:t>the</w:t>
      </w:r>
      <w:r w:rsidRPr="00C71BD5">
        <w:rPr>
          <w:rFonts w:ascii="Source Sans Pro" w:hAnsi="Source Sans Pro" w:cstheme="minorHAnsi"/>
          <w:spacing w:val="-2"/>
        </w:rPr>
        <w:t xml:space="preserve"> </w:t>
      </w:r>
      <w:r w:rsidRPr="00C71BD5">
        <w:rPr>
          <w:rFonts w:ascii="Source Sans Pro" w:hAnsi="Source Sans Pro" w:cstheme="minorHAnsi"/>
        </w:rPr>
        <w:t>entire</w:t>
      </w:r>
      <w:r w:rsidRPr="00C71BD5">
        <w:rPr>
          <w:rFonts w:ascii="Source Sans Pro" w:hAnsi="Source Sans Pro" w:cstheme="minorHAnsi"/>
          <w:spacing w:val="-2"/>
        </w:rPr>
        <w:t xml:space="preserve"> </w:t>
      </w:r>
      <w:r w:rsidRPr="00C71BD5">
        <w:rPr>
          <w:rFonts w:ascii="Source Sans Pro" w:hAnsi="Source Sans Pro" w:cstheme="minorHAnsi"/>
        </w:rPr>
        <w:t>county. It is important for all</w:t>
      </w:r>
      <w:r w:rsidRPr="00C71BD5">
        <w:rPr>
          <w:rFonts w:ascii="Source Sans Pro" w:hAnsi="Source Sans Pro" w:cstheme="minorHAnsi"/>
          <w:spacing w:val="-2"/>
        </w:rPr>
        <w:t xml:space="preserve"> </w:t>
      </w:r>
      <w:r w:rsidRPr="00C71BD5">
        <w:rPr>
          <w:rFonts w:ascii="Source Sans Pro" w:hAnsi="Source Sans Pro" w:cstheme="minorHAnsi"/>
        </w:rPr>
        <w:t>LGBTQ individuals</w:t>
      </w:r>
      <w:r w:rsidRPr="00C71BD5">
        <w:rPr>
          <w:rFonts w:ascii="Source Sans Pro" w:hAnsi="Source Sans Pro" w:cstheme="minorHAnsi"/>
          <w:spacing w:val="-2"/>
        </w:rPr>
        <w:t xml:space="preserve"> </w:t>
      </w:r>
      <w:r w:rsidRPr="00C71BD5">
        <w:rPr>
          <w:rFonts w:ascii="Source Sans Pro" w:hAnsi="Source Sans Pro" w:cstheme="minorHAnsi"/>
        </w:rPr>
        <w:t>to</w:t>
      </w:r>
      <w:r w:rsidRPr="00C71BD5">
        <w:rPr>
          <w:rFonts w:ascii="Source Sans Pro" w:hAnsi="Source Sans Pro" w:cstheme="minorHAnsi"/>
          <w:spacing w:val="-1"/>
        </w:rPr>
        <w:t xml:space="preserve"> </w:t>
      </w:r>
      <w:r w:rsidRPr="00C71BD5">
        <w:rPr>
          <w:rFonts w:ascii="Source Sans Pro" w:hAnsi="Source Sans Pro" w:cstheme="minorHAnsi"/>
        </w:rPr>
        <w:t>have</w:t>
      </w:r>
      <w:r w:rsidRPr="00C71BD5">
        <w:rPr>
          <w:rFonts w:ascii="Source Sans Pro" w:hAnsi="Source Sans Pro" w:cstheme="minorHAnsi"/>
          <w:spacing w:val="-2"/>
        </w:rPr>
        <w:t xml:space="preserve"> </w:t>
      </w:r>
      <w:r w:rsidRPr="00C71BD5">
        <w:rPr>
          <w:rFonts w:ascii="Source Sans Pro" w:hAnsi="Source Sans Pro" w:cstheme="minorHAnsi"/>
        </w:rPr>
        <w:t>access to</w:t>
      </w:r>
      <w:r w:rsidRPr="00C71BD5">
        <w:rPr>
          <w:rFonts w:ascii="Source Sans Pro" w:hAnsi="Source Sans Pro" w:cstheme="minorHAnsi"/>
          <w:spacing w:val="49"/>
        </w:rPr>
        <w:t xml:space="preserve"> </w:t>
      </w:r>
      <w:r w:rsidRPr="00C71BD5">
        <w:rPr>
          <w:rFonts w:ascii="Source Sans Pro" w:hAnsi="Source Sans Pro" w:cstheme="minorHAnsi"/>
        </w:rPr>
        <w:t>culturally appropriate services that speak the</w:t>
      </w:r>
      <w:r w:rsidRPr="00C71BD5">
        <w:rPr>
          <w:rFonts w:ascii="Source Sans Pro" w:hAnsi="Source Sans Pro" w:cstheme="minorHAnsi"/>
          <w:spacing w:val="-2"/>
        </w:rPr>
        <w:t xml:space="preserve"> </w:t>
      </w:r>
      <w:r w:rsidRPr="00C71BD5">
        <w:rPr>
          <w:rFonts w:ascii="Source Sans Pro" w:hAnsi="Source Sans Pro" w:cstheme="minorHAnsi"/>
        </w:rPr>
        <w:t>same languages in</w:t>
      </w:r>
      <w:r w:rsidRPr="00C71BD5">
        <w:rPr>
          <w:rFonts w:ascii="Source Sans Pro" w:hAnsi="Source Sans Pro" w:cstheme="minorHAnsi"/>
          <w:spacing w:val="-1"/>
        </w:rPr>
        <w:t xml:space="preserve"> </w:t>
      </w:r>
      <w:r w:rsidRPr="00C71BD5">
        <w:rPr>
          <w:rFonts w:ascii="Source Sans Pro" w:hAnsi="Source Sans Pro" w:cstheme="minorHAnsi"/>
        </w:rPr>
        <w:t>their communities. When</w:t>
      </w:r>
      <w:r w:rsidRPr="00C71BD5">
        <w:rPr>
          <w:rFonts w:ascii="Source Sans Pro" w:hAnsi="Source Sans Pro" w:cstheme="minorHAnsi"/>
          <w:spacing w:val="-3"/>
        </w:rPr>
        <w:t xml:space="preserve"> </w:t>
      </w:r>
      <w:r w:rsidRPr="00C71BD5">
        <w:rPr>
          <w:rFonts w:ascii="Source Sans Pro" w:hAnsi="Source Sans Pro" w:cstheme="minorHAnsi"/>
        </w:rPr>
        <w:t>the process</w:t>
      </w:r>
      <w:r w:rsidRPr="00C71BD5">
        <w:rPr>
          <w:rFonts w:ascii="Source Sans Pro" w:hAnsi="Source Sans Pro" w:cstheme="minorHAnsi"/>
          <w:spacing w:val="-2"/>
        </w:rPr>
        <w:t xml:space="preserve"> </w:t>
      </w:r>
      <w:r w:rsidRPr="00C71BD5">
        <w:rPr>
          <w:rFonts w:ascii="Source Sans Pro" w:hAnsi="Source Sans Pro" w:cstheme="minorHAnsi"/>
        </w:rPr>
        <w:t>is decentralized</w:t>
      </w:r>
      <w:r w:rsidRPr="00C71BD5">
        <w:rPr>
          <w:rFonts w:ascii="Source Sans Pro" w:hAnsi="Source Sans Pro" w:cstheme="minorHAnsi"/>
          <w:spacing w:val="-1"/>
        </w:rPr>
        <w:t xml:space="preserve"> </w:t>
      </w:r>
      <w:r w:rsidRPr="00C71BD5">
        <w:rPr>
          <w:rFonts w:ascii="Source Sans Pro" w:hAnsi="Source Sans Pro" w:cstheme="minorHAnsi"/>
        </w:rPr>
        <w:t>in</w:t>
      </w:r>
      <w:r w:rsidRPr="00C71BD5">
        <w:rPr>
          <w:rFonts w:ascii="Source Sans Pro" w:hAnsi="Source Sans Pro" w:cstheme="minorHAnsi"/>
          <w:spacing w:val="-3"/>
        </w:rPr>
        <w:t xml:space="preserve"> </w:t>
      </w:r>
      <w:r w:rsidRPr="00C71BD5">
        <w:rPr>
          <w:rFonts w:ascii="Source Sans Pro" w:hAnsi="Source Sans Pro" w:cstheme="minorHAnsi"/>
        </w:rPr>
        <w:t>allowing</w:t>
      </w:r>
      <w:r w:rsidRPr="00C71BD5">
        <w:rPr>
          <w:rFonts w:ascii="Source Sans Pro" w:hAnsi="Source Sans Pro" w:cstheme="minorHAnsi"/>
          <w:spacing w:val="-3"/>
        </w:rPr>
        <w:t xml:space="preserve"> </w:t>
      </w:r>
      <w:r w:rsidRPr="00C71BD5">
        <w:rPr>
          <w:rFonts w:ascii="Source Sans Pro" w:hAnsi="Source Sans Pro" w:cstheme="minorHAnsi"/>
        </w:rPr>
        <w:t>organizations</w:t>
      </w:r>
      <w:r w:rsidRPr="00C71BD5">
        <w:rPr>
          <w:rFonts w:ascii="Source Sans Pro" w:hAnsi="Source Sans Pro" w:cstheme="minorHAnsi"/>
          <w:spacing w:val="-2"/>
        </w:rPr>
        <w:t xml:space="preserve"> </w:t>
      </w:r>
      <w:r w:rsidRPr="00C71BD5">
        <w:rPr>
          <w:rFonts w:ascii="Source Sans Pro" w:hAnsi="Source Sans Pro" w:cstheme="minorHAnsi"/>
        </w:rPr>
        <w:t>and</w:t>
      </w:r>
      <w:r w:rsidRPr="00C71BD5">
        <w:rPr>
          <w:rFonts w:ascii="Source Sans Pro" w:hAnsi="Source Sans Pro" w:cstheme="minorHAnsi"/>
          <w:spacing w:val="-3"/>
        </w:rPr>
        <w:t xml:space="preserve"> </w:t>
      </w:r>
      <w:r w:rsidRPr="00C71BD5">
        <w:rPr>
          <w:rFonts w:ascii="Source Sans Pro" w:hAnsi="Source Sans Pro" w:cstheme="minorHAnsi"/>
        </w:rPr>
        <w:t>local communities</w:t>
      </w:r>
      <w:r w:rsidRPr="00C71BD5">
        <w:rPr>
          <w:rFonts w:ascii="Source Sans Pro" w:hAnsi="Source Sans Pro" w:cstheme="minorHAnsi"/>
          <w:spacing w:val="-2"/>
        </w:rPr>
        <w:t xml:space="preserve"> </w:t>
      </w:r>
      <w:r w:rsidRPr="00C71BD5">
        <w:rPr>
          <w:rFonts w:ascii="Source Sans Pro" w:hAnsi="Source Sans Pro" w:cstheme="minorHAnsi"/>
        </w:rPr>
        <w:t>to</w:t>
      </w:r>
      <w:r w:rsidRPr="00C71BD5">
        <w:rPr>
          <w:rFonts w:ascii="Source Sans Pro" w:hAnsi="Source Sans Pro" w:cstheme="minorHAnsi"/>
          <w:spacing w:val="-1"/>
        </w:rPr>
        <w:t xml:space="preserve"> </w:t>
      </w:r>
      <w:r w:rsidRPr="00C71BD5">
        <w:rPr>
          <w:rFonts w:ascii="Source Sans Pro" w:hAnsi="Source Sans Pro" w:cstheme="minorHAnsi"/>
        </w:rPr>
        <w:t>compete, it brings a voice closer to the people</w:t>
      </w:r>
      <w:r w:rsidRPr="00C71BD5">
        <w:rPr>
          <w:rFonts w:ascii="Source Sans Pro" w:hAnsi="Source Sans Pro" w:cstheme="minorHAnsi"/>
          <w:spacing w:val="-2"/>
        </w:rPr>
        <w:t xml:space="preserve"> </w:t>
      </w:r>
      <w:r w:rsidRPr="00C71BD5">
        <w:rPr>
          <w:rFonts w:ascii="Source Sans Pro" w:hAnsi="Source Sans Pro" w:cstheme="minorHAnsi"/>
        </w:rPr>
        <w:t>of their</w:t>
      </w:r>
      <w:r w:rsidRPr="00C71BD5">
        <w:rPr>
          <w:rFonts w:ascii="Source Sans Pro" w:hAnsi="Source Sans Pro" w:cstheme="minorHAnsi"/>
          <w:spacing w:val="-2"/>
        </w:rPr>
        <w:t xml:space="preserve"> </w:t>
      </w:r>
      <w:r w:rsidRPr="00C71BD5">
        <w:rPr>
          <w:rFonts w:ascii="Source Sans Pro" w:hAnsi="Source Sans Pro" w:cstheme="minorHAnsi"/>
        </w:rPr>
        <w:t>community.</w:t>
      </w:r>
    </w:p>
    <w:p w14:paraId="77963243"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19" w:after="0" w:line="240" w:lineRule="auto"/>
        <w:ind w:left="820" w:right="188" w:hanging="360"/>
        <w:contextualSpacing w:val="0"/>
        <w:jc w:val="left"/>
        <w:rPr>
          <w:rFonts w:ascii="Source Sans Pro" w:hAnsi="Source Sans Pro" w:cstheme="minorHAnsi"/>
        </w:rPr>
      </w:pPr>
      <w:r w:rsidRPr="00C71BD5">
        <w:rPr>
          <w:rFonts w:ascii="Source Sans Pro" w:hAnsi="Source Sans Pro" w:cstheme="minorHAnsi"/>
        </w:rPr>
        <w:t>It is important to look at</w:t>
      </w:r>
      <w:r w:rsidRPr="00C71BD5">
        <w:rPr>
          <w:rFonts w:ascii="Source Sans Pro" w:hAnsi="Source Sans Pro" w:cstheme="minorHAnsi"/>
          <w:spacing w:val="-1"/>
        </w:rPr>
        <w:t xml:space="preserve"> </w:t>
      </w:r>
      <w:r w:rsidRPr="00C71BD5">
        <w:rPr>
          <w:rFonts w:ascii="Source Sans Pro" w:hAnsi="Source Sans Pro" w:cstheme="minorHAnsi"/>
        </w:rPr>
        <w:t>the procurement process from a practical perspective. The pandemic changed the</w:t>
      </w:r>
      <w:r w:rsidRPr="00C71BD5">
        <w:rPr>
          <w:rFonts w:ascii="Source Sans Pro" w:hAnsi="Source Sans Pro" w:cstheme="minorHAnsi"/>
          <w:spacing w:val="-1"/>
        </w:rPr>
        <w:t xml:space="preserve"> </w:t>
      </w:r>
      <w:r w:rsidRPr="00C71BD5">
        <w:rPr>
          <w:rFonts w:ascii="Source Sans Pro" w:hAnsi="Source Sans Pro" w:cstheme="minorHAnsi"/>
        </w:rPr>
        <w:t>way things are</w:t>
      </w:r>
      <w:r w:rsidRPr="00C71BD5">
        <w:rPr>
          <w:rFonts w:ascii="Source Sans Pro" w:hAnsi="Source Sans Pro" w:cstheme="minorHAnsi"/>
          <w:spacing w:val="-1"/>
        </w:rPr>
        <w:t xml:space="preserve"> </w:t>
      </w:r>
      <w:r w:rsidRPr="00C71BD5">
        <w:rPr>
          <w:rFonts w:ascii="Source Sans Pro" w:hAnsi="Source Sans Pro" w:cstheme="minorHAnsi"/>
        </w:rPr>
        <w:t>done—it</w:t>
      </w:r>
      <w:r w:rsidRPr="00C71BD5">
        <w:rPr>
          <w:rFonts w:ascii="Source Sans Pro" w:hAnsi="Source Sans Pro" w:cstheme="minorHAnsi"/>
          <w:spacing w:val="-1"/>
        </w:rPr>
        <w:t xml:space="preserve"> </w:t>
      </w:r>
      <w:r w:rsidRPr="00C71BD5">
        <w:rPr>
          <w:rFonts w:ascii="Source Sans Pro" w:hAnsi="Source Sans Pro" w:cstheme="minorHAnsi"/>
        </w:rPr>
        <w:t>is impossible for</w:t>
      </w:r>
      <w:r w:rsidRPr="00C71BD5">
        <w:rPr>
          <w:rFonts w:ascii="Source Sans Pro" w:hAnsi="Source Sans Pro" w:cstheme="minorHAnsi"/>
          <w:spacing w:val="-1"/>
        </w:rPr>
        <w:t xml:space="preserve"> </w:t>
      </w:r>
      <w:r w:rsidRPr="00C71BD5">
        <w:rPr>
          <w:rFonts w:ascii="Source Sans Pro" w:hAnsi="Source Sans Pro" w:cstheme="minorHAnsi"/>
        </w:rPr>
        <w:t>one state</w:t>
      </w:r>
      <w:r w:rsidRPr="00C71BD5">
        <w:rPr>
          <w:rFonts w:ascii="Source Sans Pro" w:hAnsi="Source Sans Pro" w:cstheme="minorHAnsi"/>
          <w:spacing w:val="-1"/>
        </w:rPr>
        <w:t xml:space="preserve"> </w:t>
      </w:r>
      <w:r w:rsidRPr="00C71BD5">
        <w:rPr>
          <w:rFonts w:ascii="Source Sans Pro" w:hAnsi="Source Sans Pro" w:cstheme="minorHAnsi"/>
        </w:rPr>
        <w:t>level</w:t>
      </w:r>
      <w:r w:rsidRPr="00C71BD5">
        <w:rPr>
          <w:rFonts w:ascii="Source Sans Pro" w:hAnsi="Source Sans Pro" w:cstheme="minorHAnsi"/>
          <w:spacing w:val="-2"/>
        </w:rPr>
        <w:t xml:space="preserve"> </w:t>
      </w:r>
      <w:r w:rsidRPr="00C71BD5">
        <w:rPr>
          <w:rFonts w:ascii="Source Sans Pro" w:hAnsi="Source Sans Pro" w:cstheme="minorHAnsi"/>
        </w:rPr>
        <w:t>organization to reach all communities. Funds should</w:t>
      </w:r>
      <w:r w:rsidRPr="00C71BD5">
        <w:rPr>
          <w:rFonts w:ascii="Source Sans Pro" w:hAnsi="Source Sans Pro" w:cstheme="minorHAnsi"/>
          <w:spacing w:val="-2"/>
        </w:rPr>
        <w:t xml:space="preserve"> </w:t>
      </w:r>
      <w:r w:rsidRPr="00C71BD5">
        <w:rPr>
          <w:rFonts w:ascii="Source Sans Pro" w:hAnsi="Source Sans Pro" w:cstheme="minorHAnsi"/>
        </w:rPr>
        <w:t>empower local</w:t>
      </w:r>
      <w:r w:rsidRPr="00C71BD5">
        <w:rPr>
          <w:rFonts w:ascii="Source Sans Pro" w:hAnsi="Source Sans Pro" w:cstheme="minorHAnsi"/>
          <w:spacing w:val="-1"/>
        </w:rPr>
        <w:t xml:space="preserve"> </w:t>
      </w:r>
      <w:r w:rsidRPr="00C71BD5">
        <w:rPr>
          <w:rFonts w:ascii="Source Sans Pro" w:hAnsi="Source Sans Pro" w:cstheme="minorHAnsi"/>
        </w:rPr>
        <w:t>community-based organizations who have hands-on experience.</w:t>
      </w:r>
    </w:p>
    <w:p w14:paraId="440C8A1D" w14:textId="77777777" w:rsidR="005A0FDB" w:rsidRPr="00C71BD5" w:rsidRDefault="005A0FDB">
      <w:pPr>
        <w:rPr>
          <w:rFonts w:ascii="Source Sans Pro" w:hAnsi="Source Sans Pro" w:cstheme="minorHAnsi"/>
        </w:rPr>
      </w:pPr>
    </w:p>
    <w:p w14:paraId="05BE440F" w14:textId="35D478C5" w:rsidR="005A0FDB" w:rsidRPr="00C71BD5" w:rsidRDefault="005A0FDB" w:rsidP="005A0FDB">
      <w:pPr>
        <w:pStyle w:val="BodyText"/>
        <w:kinsoku w:val="0"/>
        <w:overflowPunct w:val="0"/>
        <w:spacing w:before="4"/>
        <w:rPr>
          <w:rFonts w:ascii="Source Sans Pro" w:hAnsi="Source Sans Pro" w:cstheme="minorHAnsi"/>
        </w:rPr>
      </w:pPr>
      <w:r w:rsidRPr="00C71BD5">
        <w:rPr>
          <w:rFonts w:ascii="Source Sans Pro" w:hAnsi="Source Sans Pro" w:cstheme="minorHAnsi"/>
        </w:rPr>
        <w:br w:type="page"/>
      </w:r>
    </w:p>
    <w:p w14:paraId="6F45B622" w14:textId="77777777" w:rsidR="005A0FDB" w:rsidRPr="00C71BD5" w:rsidRDefault="005A0FDB" w:rsidP="005A0FDB">
      <w:pPr>
        <w:pStyle w:val="BodyText"/>
        <w:kinsoku w:val="0"/>
        <w:overflowPunct w:val="0"/>
        <w:spacing w:before="17"/>
        <w:ind w:left="2418" w:right="2418"/>
        <w:jc w:val="center"/>
        <w:rPr>
          <w:rFonts w:ascii="Source Sans Pro" w:hAnsi="Source Sans Pro" w:cstheme="minorHAnsi"/>
          <w:color w:val="1F497D" w:themeColor="text2"/>
          <w:spacing w:val="15"/>
        </w:rPr>
      </w:pPr>
      <w:bookmarkStart w:id="671" w:name="TAY_Focus_Group_Child_Abuse_Prevention_C"/>
      <w:bookmarkEnd w:id="671"/>
      <w:r w:rsidRPr="00C71BD5">
        <w:rPr>
          <w:rFonts w:ascii="Source Sans Pro" w:hAnsi="Source Sans Pro" w:cstheme="minorHAnsi"/>
          <w:color w:val="1F497D" w:themeColor="text2"/>
          <w:spacing w:val="13"/>
        </w:rPr>
        <w:lastRenderedPageBreak/>
        <w:t xml:space="preserve">TAY </w:t>
      </w:r>
      <w:r w:rsidRPr="00C71BD5">
        <w:rPr>
          <w:rFonts w:ascii="Source Sans Pro" w:hAnsi="Source Sans Pro" w:cstheme="minorHAnsi"/>
          <w:color w:val="1F497D" w:themeColor="text2"/>
          <w:spacing w:val="14"/>
        </w:rPr>
        <w:t xml:space="preserve">Focus </w:t>
      </w:r>
      <w:r w:rsidRPr="00C71BD5">
        <w:rPr>
          <w:rFonts w:ascii="Source Sans Pro" w:hAnsi="Source Sans Pro" w:cstheme="minorHAnsi"/>
          <w:color w:val="1F497D" w:themeColor="text2"/>
          <w:spacing w:val="15"/>
        </w:rPr>
        <w:t xml:space="preserve">Group </w:t>
      </w:r>
    </w:p>
    <w:p w14:paraId="60692984" w14:textId="77777777" w:rsidR="005A0FDB" w:rsidRPr="00C71BD5" w:rsidRDefault="005A0FDB" w:rsidP="005A0FDB">
      <w:pPr>
        <w:pStyle w:val="BodyText"/>
        <w:kinsoku w:val="0"/>
        <w:overflowPunct w:val="0"/>
        <w:ind w:left="2418" w:right="2437"/>
        <w:jc w:val="center"/>
        <w:rPr>
          <w:rFonts w:ascii="Source Sans Pro" w:hAnsi="Source Sans Pro" w:cstheme="minorHAnsi"/>
          <w:color w:val="1F497D" w:themeColor="text2"/>
          <w:spacing w:val="15"/>
        </w:rPr>
      </w:pPr>
      <w:r w:rsidRPr="00C71BD5">
        <w:rPr>
          <w:rFonts w:ascii="Source Sans Pro" w:hAnsi="Source Sans Pro" w:cstheme="minorHAnsi"/>
          <w:color w:val="1F497D" w:themeColor="text2"/>
          <w:spacing w:val="15"/>
        </w:rPr>
        <w:t xml:space="preserve">Child Abuse </w:t>
      </w:r>
      <w:r w:rsidRPr="00C71BD5">
        <w:rPr>
          <w:rFonts w:ascii="Source Sans Pro" w:hAnsi="Source Sans Pro" w:cstheme="minorHAnsi"/>
          <w:color w:val="1F497D" w:themeColor="text2"/>
          <w:spacing w:val="17"/>
        </w:rPr>
        <w:t xml:space="preserve">Prevention </w:t>
      </w:r>
      <w:r w:rsidRPr="00C71BD5">
        <w:rPr>
          <w:rFonts w:ascii="Source Sans Pro" w:hAnsi="Source Sans Pro" w:cstheme="minorHAnsi"/>
          <w:color w:val="1F497D" w:themeColor="text2"/>
          <w:spacing w:val="16"/>
        </w:rPr>
        <w:t xml:space="preserve">Council, </w:t>
      </w:r>
      <w:r w:rsidRPr="00C71BD5">
        <w:rPr>
          <w:rFonts w:ascii="Source Sans Pro" w:hAnsi="Source Sans Pro" w:cstheme="minorHAnsi"/>
          <w:color w:val="1F497D" w:themeColor="text2"/>
          <w:spacing w:val="17"/>
        </w:rPr>
        <w:t xml:space="preserve">Stockton, </w:t>
      </w:r>
      <w:r w:rsidRPr="00C71BD5">
        <w:rPr>
          <w:rFonts w:ascii="Source Sans Pro" w:hAnsi="Source Sans Pro" w:cstheme="minorHAnsi"/>
          <w:color w:val="1F497D" w:themeColor="text2"/>
        </w:rPr>
        <w:t xml:space="preserve">CA </w:t>
      </w:r>
      <w:bookmarkStart w:id="672" w:name="TAY_Advocacy_Organizations"/>
      <w:bookmarkEnd w:id="672"/>
      <w:r w:rsidRPr="00C71BD5">
        <w:rPr>
          <w:rFonts w:ascii="Source Sans Pro" w:hAnsi="Source Sans Pro" w:cstheme="minorHAnsi"/>
          <w:color w:val="1F497D" w:themeColor="text2"/>
          <w:spacing w:val="16"/>
        </w:rPr>
        <w:t xml:space="preserve">August </w:t>
      </w:r>
      <w:r w:rsidRPr="00C71BD5">
        <w:rPr>
          <w:rFonts w:ascii="Source Sans Pro" w:hAnsi="Source Sans Pro" w:cstheme="minorHAnsi"/>
          <w:color w:val="1F497D" w:themeColor="text2"/>
          <w:spacing w:val="13"/>
        </w:rPr>
        <w:t xml:space="preserve">26, </w:t>
      </w:r>
      <w:r w:rsidRPr="00C71BD5">
        <w:rPr>
          <w:rFonts w:ascii="Source Sans Pro" w:hAnsi="Source Sans Pro" w:cstheme="minorHAnsi"/>
          <w:color w:val="1F497D" w:themeColor="text2"/>
          <w:spacing w:val="15"/>
        </w:rPr>
        <w:t xml:space="preserve">2022 </w:t>
      </w:r>
    </w:p>
    <w:p w14:paraId="3BD01F43" w14:textId="77777777" w:rsidR="005A0FDB" w:rsidRPr="00C71BD5" w:rsidRDefault="005A0FDB" w:rsidP="00867491">
      <w:pPr>
        <w:rPr>
          <w:rFonts w:ascii="Source Sans Pro" w:hAnsi="Source Sans Pro"/>
          <w:b/>
          <w:bCs/>
          <w:i/>
          <w:iCs/>
          <w:color w:val="1F497D" w:themeColor="text2"/>
        </w:rPr>
      </w:pPr>
      <w:r w:rsidRPr="00C71BD5">
        <w:rPr>
          <w:rFonts w:ascii="Source Sans Pro" w:hAnsi="Source Sans Pro"/>
          <w:b/>
          <w:bCs/>
          <w:i/>
          <w:iCs/>
          <w:color w:val="1F497D" w:themeColor="text2"/>
        </w:rPr>
        <w:t>TAY Advocacy Organizations</w:t>
      </w:r>
    </w:p>
    <w:p w14:paraId="3A4C22FC" w14:textId="77777777" w:rsidR="005A0FDB" w:rsidRPr="00C71BD5" w:rsidRDefault="005A0FDB" w:rsidP="005A0FDB">
      <w:pPr>
        <w:pStyle w:val="BodyText"/>
        <w:kinsoku w:val="0"/>
        <w:overflowPunct w:val="0"/>
        <w:spacing w:line="268" w:lineRule="exact"/>
        <w:ind w:left="100"/>
        <w:rPr>
          <w:rFonts w:ascii="Source Sans Pro" w:hAnsi="Source Sans Pro" w:cstheme="minorHAnsi"/>
        </w:rPr>
      </w:pPr>
      <w:r w:rsidRPr="00C71BD5">
        <w:rPr>
          <w:rFonts w:ascii="Source Sans Pro" w:hAnsi="Source Sans Pro" w:cstheme="minorHAnsi"/>
        </w:rPr>
        <w:t>TAY shared the following desired characteristics in their ideal youth advocacy organizations.</w:t>
      </w:r>
    </w:p>
    <w:p w14:paraId="15E6E8A1"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20" w:after="0" w:line="240" w:lineRule="auto"/>
        <w:ind w:left="820" w:hanging="362"/>
        <w:contextualSpacing w:val="0"/>
        <w:jc w:val="left"/>
        <w:rPr>
          <w:rFonts w:ascii="Source Sans Pro" w:hAnsi="Source Sans Pro" w:cstheme="minorHAnsi"/>
        </w:rPr>
      </w:pPr>
      <w:r w:rsidRPr="00C71BD5">
        <w:rPr>
          <w:rFonts w:ascii="Source Sans Pro" w:hAnsi="Source Sans Pro" w:cstheme="minorHAnsi"/>
        </w:rPr>
        <w:t>It should be obvious that the organization genuinely cares about young people and their needs</w:t>
      </w:r>
    </w:p>
    <w:p w14:paraId="56771C1D"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18" w:after="0" w:line="240" w:lineRule="auto"/>
        <w:ind w:left="820" w:right="906"/>
        <w:contextualSpacing w:val="0"/>
        <w:jc w:val="left"/>
        <w:rPr>
          <w:rFonts w:ascii="Source Sans Pro" w:hAnsi="Source Sans Pro" w:cstheme="minorHAnsi"/>
        </w:rPr>
      </w:pPr>
      <w:r w:rsidRPr="00C71BD5">
        <w:rPr>
          <w:rFonts w:ascii="Source Sans Pro" w:hAnsi="Source Sans Pro" w:cstheme="minorHAnsi"/>
        </w:rPr>
        <w:t>The organization should be familiar with providing easier access to care for gender non- conforming and transitioning youth</w:t>
      </w:r>
    </w:p>
    <w:p w14:paraId="327E6425"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21" w:after="0" w:line="240" w:lineRule="auto"/>
        <w:ind w:left="820" w:right="142"/>
        <w:contextualSpacing w:val="0"/>
        <w:jc w:val="left"/>
        <w:rPr>
          <w:rFonts w:ascii="Source Sans Pro" w:hAnsi="Source Sans Pro" w:cstheme="minorHAnsi"/>
        </w:rPr>
      </w:pPr>
      <w:r w:rsidRPr="00C71BD5">
        <w:rPr>
          <w:rFonts w:ascii="Source Sans Pro" w:hAnsi="Source Sans Pro" w:cstheme="minorHAnsi"/>
        </w:rPr>
        <w:t>A possible mandatory requirement for the funded organization: 30 to 50 percent TAY making up the paid staff positions and/or the decision-making body</w:t>
      </w:r>
    </w:p>
    <w:p w14:paraId="35D4B097" w14:textId="77777777" w:rsidR="005A0FDB" w:rsidRPr="00C71BD5" w:rsidRDefault="005A0FDB" w:rsidP="005A0FDB">
      <w:pPr>
        <w:pStyle w:val="BodyText"/>
        <w:kinsoku w:val="0"/>
        <w:overflowPunct w:val="0"/>
        <w:spacing w:before="9"/>
        <w:rPr>
          <w:rFonts w:ascii="Source Sans Pro" w:hAnsi="Source Sans Pro" w:cstheme="minorHAnsi"/>
        </w:rPr>
      </w:pPr>
    </w:p>
    <w:p w14:paraId="3B875FD5" w14:textId="77777777" w:rsidR="005A0FDB" w:rsidRPr="00C71BD5" w:rsidRDefault="005A0FDB" w:rsidP="00867491">
      <w:pPr>
        <w:rPr>
          <w:rFonts w:ascii="Source Sans Pro" w:hAnsi="Source Sans Pro"/>
          <w:b/>
          <w:bCs/>
          <w:i/>
          <w:iCs/>
          <w:color w:val="1F497D" w:themeColor="text2"/>
        </w:rPr>
      </w:pPr>
      <w:bookmarkStart w:id="673" w:name="School-Based_Mental_Health_Services"/>
      <w:bookmarkEnd w:id="673"/>
      <w:r w:rsidRPr="00C71BD5">
        <w:rPr>
          <w:rFonts w:ascii="Source Sans Pro" w:hAnsi="Source Sans Pro"/>
          <w:b/>
          <w:bCs/>
          <w:i/>
          <w:iCs/>
          <w:color w:val="1F497D" w:themeColor="text2"/>
        </w:rPr>
        <w:t>School-Based Mental Health Services</w:t>
      </w:r>
    </w:p>
    <w:p w14:paraId="53743316" w14:textId="77777777" w:rsidR="005A0FDB" w:rsidRPr="00C71BD5" w:rsidRDefault="005A0FDB" w:rsidP="005A0FDB">
      <w:pPr>
        <w:pStyle w:val="BodyText"/>
        <w:kinsoku w:val="0"/>
        <w:overflowPunct w:val="0"/>
        <w:spacing w:line="268" w:lineRule="exact"/>
        <w:ind w:left="100"/>
        <w:rPr>
          <w:rFonts w:ascii="Source Sans Pro" w:hAnsi="Source Sans Pro" w:cstheme="minorHAnsi"/>
        </w:rPr>
      </w:pPr>
      <w:r w:rsidRPr="00C71BD5">
        <w:rPr>
          <w:rFonts w:ascii="Source Sans Pro" w:hAnsi="Source Sans Pro" w:cstheme="minorHAnsi"/>
        </w:rPr>
        <w:t>TAY shared the following thoughts regarding mental health services being provided on school campuses.</w:t>
      </w:r>
    </w:p>
    <w:p w14:paraId="2BD8C27D"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21" w:after="0" w:line="240" w:lineRule="auto"/>
        <w:ind w:left="820" w:right="171"/>
        <w:contextualSpacing w:val="0"/>
        <w:jc w:val="left"/>
        <w:rPr>
          <w:rFonts w:ascii="Source Sans Pro" w:hAnsi="Source Sans Pro" w:cstheme="minorHAnsi"/>
        </w:rPr>
      </w:pPr>
      <w:r w:rsidRPr="00C71BD5">
        <w:rPr>
          <w:rFonts w:ascii="Source Sans Pro" w:hAnsi="Source Sans Pro" w:cstheme="minorHAnsi"/>
        </w:rPr>
        <w:t>Based</w:t>
      </w:r>
      <w:r w:rsidRPr="00C71BD5">
        <w:rPr>
          <w:rFonts w:ascii="Source Sans Pro" w:hAnsi="Source Sans Pro" w:cstheme="minorHAnsi"/>
          <w:spacing w:val="-2"/>
        </w:rPr>
        <w:t xml:space="preserve"> </w:t>
      </w:r>
      <w:r w:rsidRPr="00C71BD5">
        <w:rPr>
          <w:rFonts w:ascii="Source Sans Pro" w:hAnsi="Source Sans Pro" w:cstheme="minorHAnsi"/>
        </w:rPr>
        <w:t>on prior</w:t>
      </w:r>
      <w:r w:rsidRPr="00C71BD5">
        <w:rPr>
          <w:rFonts w:ascii="Source Sans Pro" w:hAnsi="Source Sans Pro" w:cstheme="minorHAnsi"/>
          <w:spacing w:val="-1"/>
        </w:rPr>
        <w:t xml:space="preserve"> </w:t>
      </w:r>
      <w:r w:rsidRPr="00C71BD5">
        <w:rPr>
          <w:rFonts w:ascii="Source Sans Pro" w:hAnsi="Source Sans Pro" w:cstheme="minorHAnsi"/>
        </w:rPr>
        <w:t>experiences, the quality of care by counselors</w:t>
      </w:r>
      <w:r w:rsidRPr="00C71BD5">
        <w:rPr>
          <w:rFonts w:ascii="Source Sans Pro" w:hAnsi="Source Sans Pro" w:cstheme="minorHAnsi"/>
          <w:spacing w:val="-1"/>
        </w:rPr>
        <w:t xml:space="preserve"> </w:t>
      </w:r>
      <w:r w:rsidRPr="00C71BD5">
        <w:rPr>
          <w:rFonts w:ascii="Source Sans Pro" w:hAnsi="Source Sans Pro" w:cstheme="minorHAnsi"/>
        </w:rPr>
        <w:t>on campus</w:t>
      </w:r>
      <w:r w:rsidRPr="00C71BD5">
        <w:rPr>
          <w:rFonts w:ascii="Source Sans Pro" w:hAnsi="Source Sans Pro" w:cstheme="minorHAnsi"/>
          <w:spacing w:val="-1"/>
        </w:rPr>
        <w:t xml:space="preserve"> </w:t>
      </w:r>
      <w:r w:rsidRPr="00C71BD5">
        <w:rPr>
          <w:rFonts w:ascii="Source Sans Pro" w:hAnsi="Source Sans Pro" w:cstheme="minorHAnsi"/>
        </w:rPr>
        <w:t>can vary widely. One incident shared by a</w:t>
      </w:r>
      <w:r w:rsidRPr="00C71BD5">
        <w:rPr>
          <w:rFonts w:ascii="Source Sans Pro" w:hAnsi="Source Sans Pro" w:cstheme="minorHAnsi"/>
          <w:spacing w:val="-1"/>
        </w:rPr>
        <w:t xml:space="preserve"> </w:t>
      </w:r>
      <w:r w:rsidRPr="00C71BD5">
        <w:rPr>
          <w:rFonts w:ascii="Source Sans Pro" w:hAnsi="Source Sans Pro" w:cstheme="minorHAnsi"/>
        </w:rPr>
        <w:t>TAY involved a</w:t>
      </w:r>
      <w:r w:rsidRPr="00C71BD5">
        <w:rPr>
          <w:rFonts w:ascii="Source Sans Pro" w:hAnsi="Source Sans Pro" w:cstheme="minorHAnsi"/>
          <w:spacing w:val="-1"/>
        </w:rPr>
        <w:t xml:space="preserve"> </w:t>
      </w:r>
      <w:r w:rsidRPr="00C71BD5">
        <w:rPr>
          <w:rFonts w:ascii="Source Sans Pro" w:hAnsi="Source Sans Pro" w:cstheme="minorHAnsi"/>
        </w:rPr>
        <w:t>crisis</w:t>
      </w:r>
      <w:r w:rsidRPr="00C71BD5">
        <w:rPr>
          <w:rFonts w:ascii="Source Sans Pro" w:hAnsi="Source Sans Pro" w:cstheme="minorHAnsi"/>
          <w:spacing w:val="-1"/>
        </w:rPr>
        <w:t xml:space="preserve"> </w:t>
      </w:r>
      <w:r w:rsidRPr="00C71BD5">
        <w:rPr>
          <w:rFonts w:ascii="Source Sans Pro" w:hAnsi="Source Sans Pro" w:cstheme="minorHAnsi"/>
        </w:rPr>
        <w:t>counselor not being helpful or dismissive during a self- harm incident. Some</w:t>
      </w:r>
      <w:r w:rsidRPr="00C71BD5">
        <w:rPr>
          <w:rFonts w:ascii="Source Sans Pro" w:hAnsi="Source Sans Pro" w:cstheme="minorHAnsi"/>
          <w:spacing w:val="-1"/>
        </w:rPr>
        <w:t xml:space="preserve"> </w:t>
      </w:r>
      <w:r w:rsidRPr="00C71BD5">
        <w:rPr>
          <w:rFonts w:ascii="Source Sans Pro" w:hAnsi="Source Sans Pro" w:cstheme="minorHAnsi"/>
        </w:rPr>
        <w:t>on-campus counselors have used harmful language and did</w:t>
      </w:r>
      <w:r w:rsidRPr="00C71BD5">
        <w:rPr>
          <w:rFonts w:ascii="Source Sans Pro" w:hAnsi="Source Sans Pro" w:cstheme="minorHAnsi"/>
          <w:spacing w:val="-2"/>
        </w:rPr>
        <w:t xml:space="preserve"> </w:t>
      </w:r>
      <w:r w:rsidRPr="00C71BD5">
        <w:rPr>
          <w:rFonts w:ascii="Source Sans Pro" w:hAnsi="Source Sans Pro" w:cstheme="minorHAnsi"/>
        </w:rPr>
        <w:t>not respect confidentiality.</w:t>
      </w:r>
    </w:p>
    <w:p w14:paraId="35A9F3AD"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21" w:after="0" w:line="240" w:lineRule="auto"/>
        <w:ind w:left="820" w:hanging="362"/>
        <w:contextualSpacing w:val="0"/>
        <w:jc w:val="left"/>
        <w:rPr>
          <w:rFonts w:ascii="Source Sans Pro" w:hAnsi="Source Sans Pro" w:cstheme="minorHAnsi"/>
        </w:rPr>
      </w:pPr>
      <w:r w:rsidRPr="00C71BD5">
        <w:rPr>
          <w:rFonts w:ascii="Source Sans Pro" w:hAnsi="Source Sans Pro" w:cstheme="minorHAnsi"/>
        </w:rPr>
        <w:t>For some TAY, the ease of access and availability was a positive aspect of counselors on campus.</w:t>
      </w:r>
    </w:p>
    <w:p w14:paraId="53F60B83"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18" w:after="0" w:line="240" w:lineRule="auto"/>
        <w:ind w:left="820" w:right="134"/>
        <w:contextualSpacing w:val="0"/>
        <w:jc w:val="left"/>
        <w:rPr>
          <w:rFonts w:ascii="Source Sans Pro" w:hAnsi="Source Sans Pro" w:cstheme="minorHAnsi"/>
        </w:rPr>
      </w:pPr>
      <w:r w:rsidRPr="00C71BD5">
        <w:rPr>
          <w:rFonts w:ascii="Source Sans Pro" w:hAnsi="Source Sans Pro" w:cstheme="minorHAnsi"/>
        </w:rPr>
        <w:t>Some TAY have had good</w:t>
      </w:r>
      <w:r w:rsidRPr="00C71BD5">
        <w:rPr>
          <w:rFonts w:ascii="Source Sans Pro" w:hAnsi="Source Sans Pro" w:cstheme="minorHAnsi"/>
          <w:spacing w:val="-1"/>
        </w:rPr>
        <w:t xml:space="preserve"> </w:t>
      </w:r>
      <w:r w:rsidRPr="00C71BD5">
        <w:rPr>
          <w:rFonts w:ascii="Source Sans Pro" w:hAnsi="Source Sans Pro" w:cstheme="minorHAnsi"/>
        </w:rPr>
        <w:t>experiences with counselors employed by the school who were available remotely.</w:t>
      </w:r>
      <w:r w:rsidRPr="00C71BD5">
        <w:rPr>
          <w:rFonts w:ascii="Source Sans Pro" w:hAnsi="Source Sans Pro" w:cstheme="minorHAnsi"/>
          <w:spacing w:val="-1"/>
        </w:rPr>
        <w:t xml:space="preserve"> </w:t>
      </w:r>
      <w:r w:rsidRPr="00C71BD5">
        <w:rPr>
          <w:rFonts w:ascii="Source Sans Pro" w:hAnsi="Source Sans Pro" w:cstheme="minorHAnsi"/>
        </w:rPr>
        <w:t>Online campus counselors welcomed</w:t>
      </w:r>
      <w:r w:rsidRPr="00C71BD5">
        <w:rPr>
          <w:rFonts w:ascii="Source Sans Pro" w:hAnsi="Source Sans Pro" w:cstheme="minorHAnsi"/>
          <w:spacing w:val="-1"/>
        </w:rPr>
        <w:t xml:space="preserve"> </w:t>
      </w:r>
      <w:r w:rsidRPr="00C71BD5">
        <w:rPr>
          <w:rFonts w:ascii="Source Sans Pro" w:hAnsi="Source Sans Pro" w:cstheme="minorHAnsi"/>
        </w:rPr>
        <w:t>walk-in</w:t>
      </w:r>
      <w:r w:rsidRPr="00C71BD5">
        <w:rPr>
          <w:rFonts w:ascii="Source Sans Pro" w:hAnsi="Source Sans Pro" w:cstheme="minorHAnsi"/>
          <w:spacing w:val="-1"/>
        </w:rPr>
        <w:t xml:space="preserve"> </w:t>
      </w:r>
      <w:r w:rsidRPr="00C71BD5">
        <w:rPr>
          <w:rFonts w:ascii="Source Sans Pro" w:hAnsi="Source Sans Pro" w:cstheme="minorHAnsi"/>
        </w:rPr>
        <w:t>“visits,” demonstrated genuine care for experiences, and brought some positive changes to life outlook</w:t>
      </w:r>
    </w:p>
    <w:p w14:paraId="21248E5D"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20" w:after="0" w:line="240" w:lineRule="auto"/>
        <w:ind w:left="820"/>
        <w:contextualSpacing w:val="0"/>
        <w:jc w:val="left"/>
        <w:rPr>
          <w:rFonts w:ascii="Source Sans Pro" w:hAnsi="Source Sans Pro" w:cstheme="minorHAnsi"/>
        </w:rPr>
      </w:pPr>
      <w:r w:rsidRPr="00C71BD5">
        <w:rPr>
          <w:rFonts w:ascii="Source Sans Pro" w:hAnsi="Source Sans Pro" w:cstheme="minorHAnsi"/>
        </w:rPr>
        <w:t>Posters and visual aids on campus are good ways of keeping TAY informed of services</w:t>
      </w:r>
    </w:p>
    <w:p w14:paraId="12763D3C"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18" w:after="0" w:line="240" w:lineRule="auto"/>
        <w:ind w:left="820" w:right="500"/>
        <w:contextualSpacing w:val="0"/>
        <w:jc w:val="left"/>
        <w:rPr>
          <w:rFonts w:ascii="Source Sans Pro" w:hAnsi="Source Sans Pro" w:cstheme="minorHAnsi"/>
        </w:rPr>
      </w:pPr>
      <w:r w:rsidRPr="00C71BD5">
        <w:rPr>
          <w:rFonts w:ascii="Source Sans Pro" w:hAnsi="Source Sans Pro" w:cstheme="minorHAnsi"/>
        </w:rPr>
        <w:t>Additionally,</w:t>
      </w:r>
      <w:r w:rsidRPr="00C71BD5">
        <w:rPr>
          <w:rFonts w:ascii="Source Sans Pro" w:hAnsi="Source Sans Pro" w:cstheme="minorHAnsi"/>
          <w:spacing w:val="-1"/>
        </w:rPr>
        <w:t xml:space="preserve"> </w:t>
      </w:r>
      <w:r w:rsidRPr="00C71BD5">
        <w:rPr>
          <w:rFonts w:ascii="Source Sans Pro" w:hAnsi="Source Sans Pro" w:cstheme="minorHAnsi"/>
        </w:rPr>
        <w:t>the idea</w:t>
      </w:r>
      <w:r w:rsidRPr="00C71BD5">
        <w:rPr>
          <w:rFonts w:ascii="Source Sans Pro" w:hAnsi="Source Sans Pro" w:cstheme="minorHAnsi"/>
          <w:spacing w:val="-1"/>
        </w:rPr>
        <w:t xml:space="preserve"> </w:t>
      </w:r>
      <w:r w:rsidRPr="00C71BD5">
        <w:rPr>
          <w:rFonts w:ascii="Source Sans Pro" w:hAnsi="Source Sans Pro" w:cstheme="minorHAnsi"/>
        </w:rPr>
        <w:t>of</w:t>
      </w:r>
      <w:r w:rsidRPr="00C71BD5">
        <w:rPr>
          <w:rFonts w:ascii="Source Sans Pro" w:hAnsi="Source Sans Pro" w:cstheme="minorHAnsi"/>
          <w:spacing w:val="-1"/>
        </w:rPr>
        <w:t xml:space="preserve"> </w:t>
      </w:r>
      <w:r w:rsidRPr="00C71BD5">
        <w:rPr>
          <w:rFonts w:ascii="Source Sans Pro" w:hAnsi="Source Sans Pro" w:cstheme="minorHAnsi"/>
        </w:rPr>
        <w:t>integrated care centers, such</w:t>
      </w:r>
      <w:r w:rsidRPr="00C71BD5">
        <w:rPr>
          <w:rFonts w:ascii="Source Sans Pro" w:hAnsi="Source Sans Pro" w:cstheme="minorHAnsi"/>
          <w:spacing w:val="-2"/>
        </w:rPr>
        <w:t xml:space="preserve"> </w:t>
      </w:r>
      <w:r w:rsidRPr="00C71BD5">
        <w:rPr>
          <w:rFonts w:ascii="Source Sans Pro" w:hAnsi="Source Sans Pro" w:cstheme="minorHAnsi"/>
        </w:rPr>
        <w:t>as youth wellness</w:t>
      </w:r>
      <w:r w:rsidRPr="00C71BD5">
        <w:rPr>
          <w:rFonts w:ascii="Source Sans Pro" w:hAnsi="Source Sans Pro" w:cstheme="minorHAnsi"/>
          <w:spacing w:val="-1"/>
        </w:rPr>
        <w:t xml:space="preserve"> </w:t>
      </w:r>
      <w:r w:rsidRPr="00C71BD5">
        <w:rPr>
          <w:rFonts w:ascii="Source Sans Pro" w:hAnsi="Source Sans Pro" w:cstheme="minorHAnsi"/>
        </w:rPr>
        <w:t>centers,</w:t>
      </w:r>
      <w:r w:rsidRPr="00C71BD5">
        <w:rPr>
          <w:rFonts w:ascii="Source Sans Pro" w:hAnsi="Source Sans Pro" w:cstheme="minorHAnsi"/>
          <w:spacing w:val="-1"/>
        </w:rPr>
        <w:t xml:space="preserve"> </w:t>
      </w:r>
      <w:r w:rsidRPr="00C71BD5">
        <w:rPr>
          <w:rFonts w:ascii="Source Sans Pro" w:hAnsi="Source Sans Pro" w:cstheme="minorHAnsi"/>
        </w:rPr>
        <w:t>provided excitement and positive responses. An integrated</w:t>
      </w:r>
      <w:r w:rsidRPr="00C71BD5">
        <w:rPr>
          <w:rFonts w:ascii="Source Sans Pro" w:hAnsi="Source Sans Pro" w:cstheme="minorHAnsi"/>
          <w:spacing w:val="-2"/>
        </w:rPr>
        <w:t xml:space="preserve"> </w:t>
      </w:r>
      <w:r w:rsidRPr="00C71BD5">
        <w:rPr>
          <w:rFonts w:ascii="Source Sans Pro" w:hAnsi="Source Sans Pro" w:cstheme="minorHAnsi"/>
        </w:rPr>
        <w:t>care center</w:t>
      </w:r>
      <w:r w:rsidRPr="00C71BD5">
        <w:rPr>
          <w:rFonts w:ascii="Source Sans Pro" w:hAnsi="Source Sans Pro" w:cstheme="minorHAnsi"/>
          <w:spacing w:val="-1"/>
        </w:rPr>
        <w:t xml:space="preserve"> </w:t>
      </w:r>
      <w:r w:rsidRPr="00C71BD5">
        <w:rPr>
          <w:rFonts w:ascii="Source Sans Pro" w:hAnsi="Source Sans Pro" w:cstheme="minorHAnsi"/>
        </w:rPr>
        <w:t>would allow</w:t>
      </w:r>
      <w:r w:rsidRPr="00C71BD5">
        <w:rPr>
          <w:rFonts w:ascii="Source Sans Pro" w:hAnsi="Source Sans Pro" w:cstheme="minorHAnsi"/>
          <w:spacing w:val="-1"/>
        </w:rPr>
        <w:t xml:space="preserve"> </w:t>
      </w:r>
      <w:r w:rsidRPr="00C71BD5">
        <w:rPr>
          <w:rFonts w:ascii="Source Sans Pro" w:hAnsi="Source Sans Pro" w:cstheme="minorHAnsi"/>
        </w:rPr>
        <w:t>young people</w:t>
      </w:r>
      <w:r w:rsidRPr="00C71BD5">
        <w:rPr>
          <w:rFonts w:ascii="Source Sans Pro" w:hAnsi="Source Sans Pro" w:cstheme="minorHAnsi"/>
          <w:spacing w:val="-1"/>
        </w:rPr>
        <w:t xml:space="preserve"> </w:t>
      </w:r>
      <w:r w:rsidRPr="00C71BD5">
        <w:rPr>
          <w:rFonts w:ascii="Source Sans Pro" w:hAnsi="Source Sans Pro" w:cstheme="minorHAnsi"/>
        </w:rPr>
        <w:t>to address other challenges in</w:t>
      </w:r>
      <w:r w:rsidRPr="00C71BD5">
        <w:rPr>
          <w:rFonts w:ascii="Source Sans Pro" w:hAnsi="Source Sans Pro" w:cstheme="minorHAnsi"/>
          <w:spacing w:val="-2"/>
        </w:rPr>
        <w:t xml:space="preserve"> </w:t>
      </w:r>
      <w:r w:rsidRPr="00C71BD5">
        <w:rPr>
          <w:rFonts w:ascii="Source Sans Pro" w:hAnsi="Source Sans Pro" w:cstheme="minorHAnsi"/>
        </w:rPr>
        <w:t>their lives</w:t>
      </w:r>
      <w:r w:rsidRPr="00C71BD5">
        <w:rPr>
          <w:rFonts w:ascii="Source Sans Pro" w:hAnsi="Source Sans Pro" w:cstheme="minorHAnsi"/>
          <w:spacing w:val="-1"/>
        </w:rPr>
        <w:t xml:space="preserve"> </w:t>
      </w:r>
      <w:r w:rsidRPr="00C71BD5">
        <w:rPr>
          <w:rFonts w:ascii="Source Sans Pro" w:hAnsi="Source Sans Pro" w:cstheme="minorHAnsi"/>
        </w:rPr>
        <w:t>outside of</w:t>
      </w:r>
      <w:r w:rsidRPr="00C71BD5">
        <w:rPr>
          <w:rFonts w:ascii="Source Sans Pro" w:hAnsi="Source Sans Pro" w:cstheme="minorHAnsi"/>
          <w:spacing w:val="-4"/>
        </w:rPr>
        <w:t xml:space="preserve"> </w:t>
      </w:r>
      <w:r w:rsidRPr="00C71BD5">
        <w:rPr>
          <w:rFonts w:ascii="Source Sans Pro" w:hAnsi="Source Sans Pro" w:cstheme="minorHAnsi"/>
        </w:rPr>
        <w:t>mental health. Integrated care centers</w:t>
      </w:r>
      <w:r w:rsidRPr="00C71BD5">
        <w:rPr>
          <w:rFonts w:ascii="Source Sans Pro" w:hAnsi="Source Sans Pro" w:cstheme="minorHAnsi"/>
          <w:spacing w:val="-1"/>
        </w:rPr>
        <w:t xml:space="preserve"> </w:t>
      </w:r>
      <w:r w:rsidRPr="00C71BD5">
        <w:rPr>
          <w:rFonts w:ascii="Source Sans Pro" w:hAnsi="Source Sans Pro" w:cstheme="minorHAnsi"/>
        </w:rPr>
        <w:t>may take</w:t>
      </w:r>
      <w:r w:rsidRPr="00C71BD5">
        <w:rPr>
          <w:rFonts w:ascii="Source Sans Pro" w:hAnsi="Source Sans Pro" w:cstheme="minorHAnsi"/>
          <w:spacing w:val="-1"/>
        </w:rPr>
        <w:t xml:space="preserve"> </w:t>
      </w:r>
      <w:r w:rsidRPr="00C71BD5">
        <w:rPr>
          <w:rFonts w:ascii="Source Sans Pro" w:hAnsi="Source Sans Pro" w:cstheme="minorHAnsi"/>
        </w:rPr>
        <w:t>the form of</w:t>
      </w:r>
      <w:r w:rsidRPr="00C71BD5">
        <w:rPr>
          <w:rFonts w:ascii="Source Sans Pro" w:hAnsi="Source Sans Pro" w:cstheme="minorHAnsi"/>
          <w:spacing w:val="-1"/>
        </w:rPr>
        <w:t xml:space="preserve"> </w:t>
      </w:r>
      <w:r w:rsidRPr="00C71BD5">
        <w:rPr>
          <w:rFonts w:ascii="Source Sans Pro" w:hAnsi="Source Sans Pro" w:cstheme="minorHAnsi"/>
        </w:rPr>
        <w:t>other</w:t>
      </w:r>
      <w:r w:rsidRPr="00C71BD5">
        <w:rPr>
          <w:rFonts w:ascii="Source Sans Pro" w:hAnsi="Source Sans Pro" w:cstheme="minorHAnsi"/>
          <w:spacing w:val="-1"/>
        </w:rPr>
        <w:t xml:space="preserve"> </w:t>
      </w:r>
      <w:r w:rsidRPr="00C71BD5">
        <w:rPr>
          <w:rFonts w:ascii="Source Sans Pro" w:hAnsi="Source Sans Pro" w:cstheme="minorHAnsi"/>
        </w:rPr>
        <w:t>establishments,</w:t>
      </w:r>
      <w:r w:rsidRPr="00C71BD5">
        <w:rPr>
          <w:rFonts w:ascii="Source Sans Pro" w:hAnsi="Source Sans Pro" w:cstheme="minorHAnsi"/>
          <w:spacing w:val="-1"/>
        </w:rPr>
        <w:t xml:space="preserve"> </w:t>
      </w:r>
      <w:r w:rsidRPr="00C71BD5">
        <w:rPr>
          <w:rFonts w:ascii="Source Sans Pro" w:hAnsi="Source Sans Pro" w:cstheme="minorHAnsi"/>
        </w:rPr>
        <w:t>such as a</w:t>
      </w:r>
      <w:r w:rsidRPr="00C71BD5">
        <w:rPr>
          <w:rFonts w:ascii="Source Sans Pro" w:hAnsi="Source Sans Pro" w:cstheme="minorHAnsi"/>
          <w:spacing w:val="-1"/>
        </w:rPr>
        <w:t xml:space="preserve"> </w:t>
      </w:r>
      <w:r w:rsidRPr="00C71BD5">
        <w:rPr>
          <w:rFonts w:ascii="Source Sans Pro" w:hAnsi="Source Sans Pro" w:cstheme="minorHAnsi"/>
        </w:rPr>
        <w:t>church.</w:t>
      </w:r>
    </w:p>
    <w:p w14:paraId="5D17EA28" w14:textId="77777777" w:rsidR="005A0FDB" w:rsidRPr="00C71BD5" w:rsidRDefault="005A0FDB" w:rsidP="005A0FDB">
      <w:pPr>
        <w:pStyle w:val="BodyText"/>
        <w:kinsoku w:val="0"/>
        <w:overflowPunct w:val="0"/>
        <w:spacing w:before="10"/>
        <w:rPr>
          <w:rFonts w:ascii="Source Sans Pro" w:hAnsi="Source Sans Pro" w:cstheme="minorHAnsi"/>
        </w:rPr>
      </w:pPr>
    </w:p>
    <w:p w14:paraId="797EE5AE" w14:textId="77777777" w:rsidR="005A0FDB" w:rsidRPr="00C71BD5" w:rsidRDefault="005A0FDB" w:rsidP="00867491">
      <w:pPr>
        <w:rPr>
          <w:rFonts w:ascii="Source Sans Pro" w:hAnsi="Source Sans Pro"/>
          <w:b/>
          <w:bCs/>
          <w:i/>
          <w:iCs/>
          <w:color w:val="1F497D" w:themeColor="text2"/>
        </w:rPr>
      </w:pPr>
      <w:bookmarkStart w:id="674" w:name="Other_Mental_Health_Care_Settings"/>
      <w:bookmarkEnd w:id="674"/>
      <w:r w:rsidRPr="00C71BD5">
        <w:rPr>
          <w:rFonts w:ascii="Source Sans Pro" w:hAnsi="Source Sans Pro"/>
          <w:b/>
          <w:bCs/>
          <w:i/>
          <w:iCs/>
          <w:color w:val="1F497D" w:themeColor="text2"/>
        </w:rPr>
        <w:t>Other Mental Health Care Settings</w:t>
      </w:r>
    </w:p>
    <w:p w14:paraId="143E4CA9" w14:textId="77777777" w:rsidR="005A0FDB" w:rsidRPr="00C71BD5" w:rsidRDefault="005A0FDB" w:rsidP="005A0FDB">
      <w:pPr>
        <w:pStyle w:val="BodyText"/>
        <w:kinsoku w:val="0"/>
        <w:overflowPunct w:val="0"/>
        <w:ind w:left="100" w:right="501"/>
        <w:rPr>
          <w:rFonts w:ascii="Source Sans Pro" w:hAnsi="Source Sans Pro" w:cstheme="minorHAnsi"/>
        </w:rPr>
      </w:pPr>
      <w:r w:rsidRPr="00C71BD5">
        <w:rPr>
          <w:rFonts w:ascii="Source Sans Pro" w:hAnsi="Source Sans Pro" w:cstheme="minorHAnsi"/>
        </w:rPr>
        <w:t>TAY cited the following health care settings as being ineffective for receiving effective mental health support.</w:t>
      </w:r>
    </w:p>
    <w:p w14:paraId="350F9A08"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20" w:after="0" w:line="240" w:lineRule="auto"/>
        <w:ind w:left="820" w:right="316"/>
        <w:contextualSpacing w:val="0"/>
        <w:jc w:val="left"/>
        <w:rPr>
          <w:rFonts w:ascii="Source Sans Pro" w:hAnsi="Source Sans Pro" w:cstheme="minorHAnsi"/>
        </w:rPr>
      </w:pPr>
      <w:r w:rsidRPr="00C71BD5">
        <w:rPr>
          <w:rFonts w:ascii="Source Sans Pro" w:hAnsi="Source Sans Pro" w:cstheme="minorHAnsi"/>
        </w:rPr>
        <w:lastRenderedPageBreak/>
        <w:t>Traditional health care provider systems (such as Kaiser Permanente) are too large to navigate easily and are expensive. The quality of individual clinicians can</w:t>
      </w:r>
      <w:r w:rsidRPr="00C71BD5">
        <w:rPr>
          <w:rFonts w:ascii="Source Sans Pro" w:hAnsi="Source Sans Pro" w:cstheme="minorHAnsi"/>
          <w:spacing w:val="-1"/>
        </w:rPr>
        <w:t xml:space="preserve"> </w:t>
      </w:r>
      <w:r w:rsidRPr="00C71BD5">
        <w:rPr>
          <w:rFonts w:ascii="Source Sans Pro" w:hAnsi="Source Sans Pro" w:cstheme="minorHAnsi"/>
        </w:rPr>
        <w:t>vary widely due to the large number of available providers.</w:t>
      </w:r>
    </w:p>
    <w:p w14:paraId="3294E5F2"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21" w:after="0" w:line="240" w:lineRule="auto"/>
        <w:ind w:left="820" w:right="429"/>
        <w:contextualSpacing w:val="0"/>
        <w:jc w:val="left"/>
        <w:rPr>
          <w:rFonts w:ascii="Source Sans Pro" w:hAnsi="Source Sans Pro" w:cstheme="minorHAnsi"/>
        </w:rPr>
      </w:pPr>
      <w:r w:rsidRPr="00C71BD5">
        <w:rPr>
          <w:rFonts w:ascii="Source Sans Pro" w:hAnsi="Source Sans Pro" w:cstheme="minorHAnsi"/>
        </w:rPr>
        <w:t>Emergency rooms don’t prioritize</w:t>
      </w:r>
      <w:r w:rsidRPr="00C71BD5">
        <w:rPr>
          <w:rFonts w:ascii="Source Sans Pro" w:hAnsi="Source Sans Pro" w:cstheme="minorHAnsi"/>
          <w:spacing w:val="-1"/>
        </w:rPr>
        <w:t xml:space="preserve"> </w:t>
      </w:r>
      <w:r w:rsidRPr="00C71BD5">
        <w:rPr>
          <w:rFonts w:ascii="Source Sans Pro" w:hAnsi="Source Sans Pro" w:cstheme="minorHAnsi"/>
        </w:rPr>
        <w:t>mental health needs. Mental</w:t>
      </w:r>
      <w:r w:rsidRPr="00C71BD5">
        <w:rPr>
          <w:rFonts w:ascii="Source Sans Pro" w:hAnsi="Source Sans Pro" w:cstheme="minorHAnsi"/>
          <w:spacing w:val="-2"/>
        </w:rPr>
        <w:t xml:space="preserve"> </w:t>
      </w:r>
      <w:r w:rsidRPr="00C71BD5">
        <w:rPr>
          <w:rFonts w:ascii="Source Sans Pro" w:hAnsi="Source Sans Pro" w:cstheme="minorHAnsi"/>
        </w:rPr>
        <w:t>health</w:t>
      </w:r>
      <w:r w:rsidRPr="00C71BD5">
        <w:rPr>
          <w:rFonts w:ascii="Source Sans Pro" w:hAnsi="Source Sans Pro" w:cstheme="minorHAnsi"/>
          <w:spacing w:val="-2"/>
        </w:rPr>
        <w:t xml:space="preserve"> </w:t>
      </w:r>
      <w:r w:rsidRPr="00C71BD5">
        <w:rPr>
          <w:rFonts w:ascii="Source Sans Pro" w:hAnsi="Source Sans Pro" w:cstheme="minorHAnsi"/>
        </w:rPr>
        <w:t>emergencies are dismissed</w:t>
      </w:r>
      <w:r w:rsidRPr="00C71BD5">
        <w:rPr>
          <w:rFonts w:ascii="Source Sans Pro" w:hAnsi="Source Sans Pro" w:cstheme="minorHAnsi"/>
          <w:spacing w:val="-2"/>
        </w:rPr>
        <w:t xml:space="preserve"> </w:t>
      </w:r>
      <w:r w:rsidRPr="00C71BD5">
        <w:rPr>
          <w:rFonts w:ascii="Source Sans Pro" w:hAnsi="Source Sans Pro" w:cstheme="minorHAnsi"/>
        </w:rPr>
        <w:t>or placed low</w:t>
      </w:r>
      <w:r w:rsidRPr="00C71BD5">
        <w:rPr>
          <w:rFonts w:ascii="Source Sans Pro" w:hAnsi="Source Sans Pro" w:cstheme="minorHAnsi"/>
          <w:spacing w:val="-1"/>
        </w:rPr>
        <w:t xml:space="preserve"> </w:t>
      </w:r>
      <w:r w:rsidRPr="00C71BD5">
        <w:rPr>
          <w:rFonts w:ascii="Source Sans Pro" w:hAnsi="Source Sans Pro" w:cstheme="minorHAnsi"/>
        </w:rPr>
        <w:t>on</w:t>
      </w:r>
      <w:r w:rsidRPr="00C71BD5">
        <w:rPr>
          <w:rFonts w:ascii="Source Sans Pro" w:hAnsi="Source Sans Pro" w:cstheme="minorHAnsi"/>
          <w:spacing w:val="-2"/>
        </w:rPr>
        <w:t xml:space="preserve"> </w:t>
      </w:r>
      <w:r w:rsidRPr="00C71BD5">
        <w:rPr>
          <w:rFonts w:ascii="Source Sans Pro" w:hAnsi="Source Sans Pro" w:cstheme="minorHAnsi"/>
        </w:rPr>
        <w:t>the priority list. Emergency room staff have labeled youth as “superficial” and invalidated a trans individual.</w:t>
      </w:r>
      <w:r w:rsidRPr="00C71BD5">
        <w:rPr>
          <w:rFonts w:ascii="Source Sans Pro" w:hAnsi="Source Sans Pro" w:cstheme="minorHAnsi"/>
          <w:spacing w:val="-2"/>
        </w:rPr>
        <w:t xml:space="preserve"> </w:t>
      </w:r>
      <w:r w:rsidRPr="00C71BD5">
        <w:rPr>
          <w:rFonts w:ascii="Source Sans Pro" w:hAnsi="Source Sans Pro" w:cstheme="minorHAnsi"/>
        </w:rPr>
        <w:t>Most cases have led to being discharged from the hospital with no help provided.</w:t>
      </w:r>
    </w:p>
    <w:p w14:paraId="6641E04D" w14:textId="3D12BC9F" w:rsidR="005A0FDB" w:rsidRPr="00C71BD5" w:rsidRDefault="005A0FDB">
      <w:pPr>
        <w:pStyle w:val="ListParagraph"/>
        <w:numPr>
          <w:ilvl w:val="0"/>
          <w:numId w:val="58"/>
        </w:numPr>
        <w:tabs>
          <w:tab w:val="left" w:pos="821"/>
        </w:tabs>
        <w:kinsoku w:val="0"/>
        <w:overflowPunct w:val="0"/>
        <w:autoSpaceDE w:val="0"/>
        <w:autoSpaceDN w:val="0"/>
        <w:adjustRightInd w:val="0"/>
        <w:spacing w:before="118" w:after="0" w:line="240" w:lineRule="auto"/>
        <w:ind w:left="820" w:right="118" w:hanging="360"/>
        <w:contextualSpacing w:val="0"/>
        <w:jc w:val="left"/>
        <w:rPr>
          <w:rFonts w:ascii="Source Sans Pro" w:hAnsi="Source Sans Pro" w:cstheme="minorHAnsi"/>
        </w:rPr>
      </w:pPr>
      <w:r w:rsidRPr="00C71BD5">
        <w:rPr>
          <w:rFonts w:ascii="Source Sans Pro" w:hAnsi="Source Sans Pro" w:cstheme="minorHAnsi"/>
        </w:rPr>
        <w:t>The County Behavioral Health Services department provides varying degrees</w:t>
      </w:r>
      <w:r w:rsidRPr="00C71BD5">
        <w:rPr>
          <w:rFonts w:ascii="Source Sans Pro" w:hAnsi="Source Sans Pro" w:cstheme="minorHAnsi"/>
          <w:spacing w:val="-1"/>
        </w:rPr>
        <w:t xml:space="preserve"> </w:t>
      </w:r>
      <w:r w:rsidRPr="00C71BD5">
        <w:rPr>
          <w:rFonts w:ascii="Source Sans Pro" w:hAnsi="Source Sans Pro" w:cstheme="minorHAnsi"/>
        </w:rPr>
        <w:t>of quality in service and experience. Some negative</w:t>
      </w:r>
      <w:r w:rsidRPr="00C71BD5">
        <w:rPr>
          <w:rFonts w:ascii="Source Sans Pro" w:hAnsi="Source Sans Pro" w:cstheme="minorHAnsi"/>
          <w:spacing w:val="-1"/>
        </w:rPr>
        <w:t xml:space="preserve"> </w:t>
      </w:r>
      <w:r w:rsidRPr="00C71BD5">
        <w:rPr>
          <w:rFonts w:ascii="Source Sans Pro" w:hAnsi="Source Sans Pro" w:cstheme="minorHAnsi"/>
        </w:rPr>
        <w:t>experiences</w:t>
      </w:r>
      <w:r w:rsidRPr="00C71BD5">
        <w:rPr>
          <w:rFonts w:ascii="Source Sans Pro" w:hAnsi="Source Sans Pro" w:cstheme="minorHAnsi"/>
          <w:spacing w:val="-1"/>
        </w:rPr>
        <w:t xml:space="preserve"> </w:t>
      </w:r>
      <w:r w:rsidRPr="00C71BD5">
        <w:rPr>
          <w:rFonts w:ascii="Source Sans Pro" w:hAnsi="Source Sans Pro" w:cstheme="minorHAnsi"/>
        </w:rPr>
        <w:t>include clinicians who invalidated the youth, and untrained and unaware</w:t>
      </w:r>
      <w:r w:rsidRPr="00C71BD5">
        <w:rPr>
          <w:rFonts w:ascii="Source Sans Pro" w:hAnsi="Source Sans Pro" w:cstheme="minorHAnsi"/>
          <w:spacing w:val="-1"/>
        </w:rPr>
        <w:t xml:space="preserve"> </w:t>
      </w:r>
      <w:r w:rsidRPr="00C71BD5">
        <w:rPr>
          <w:rFonts w:ascii="Source Sans Pro" w:hAnsi="Source Sans Pro" w:cstheme="minorHAnsi"/>
        </w:rPr>
        <w:t>clinicians who did not</w:t>
      </w:r>
      <w:r w:rsidRPr="00C71BD5">
        <w:rPr>
          <w:rFonts w:ascii="Source Sans Pro" w:hAnsi="Source Sans Pro" w:cstheme="minorHAnsi"/>
          <w:spacing w:val="-1"/>
        </w:rPr>
        <w:t xml:space="preserve"> </w:t>
      </w:r>
      <w:r w:rsidRPr="00C71BD5">
        <w:rPr>
          <w:rFonts w:ascii="Source Sans Pro" w:hAnsi="Source Sans Pro" w:cstheme="minorHAnsi"/>
        </w:rPr>
        <w:t>know how</w:t>
      </w:r>
      <w:r w:rsidRPr="00C71BD5">
        <w:rPr>
          <w:rFonts w:ascii="Source Sans Pro" w:hAnsi="Source Sans Pro" w:cstheme="minorHAnsi"/>
          <w:spacing w:val="-1"/>
        </w:rPr>
        <w:t xml:space="preserve"> </w:t>
      </w:r>
      <w:r w:rsidRPr="00C71BD5">
        <w:rPr>
          <w:rFonts w:ascii="Source Sans Pro" w:hAnsi="Source Sans Pro" w:cstheme="minorHAnsi"/>
        </w:rPr>
        <w:t>to communicate with youth. Some positive experiences include a case manager who helped a youth client find housing, a therapist, and medication.</w:t>
      </w:r>
    </w:p>
    <w:p w14:paraId="0846C64A" w14:textId="77777777" w:rsidR="005A0FDB" w:rsidRPr="00C71BD5" w:rsidRDefault="005A0FDB" w:rsidP="005A0FDB">
      <w:pPr>
        <w:pStyle w:val="BodyText"/>
        <w:kinsoku w:val="0"/>
        <w:overflowPunct w:val="0"/>
        <w:spacing w:before="9"/>
        <w:rPr>
          <w:rFonts w:ascii="Source Sans Pro" w:hAnsi="Source Sans Pro" w:cstheme="minorHAnsi"/>
        </w:rPr>
      </w:pPr>
    </w:p>
    <w:p w14:paraId="1E31AFF8" w14:textId="77777777" w:rsidR="005A0FDB" w:rsidRPr="00C71BD5" w:rsidRDefault="005A0FDB" w:rsidP="00867491">
      <w:pPr>
        <w:rPr>
          <w:rFonts w:ascii="Source Sans Pro" w:hAnsi="Source Sans Pro"/>
          <w:b/>
          <w:bCs/>
          <w:i/>
          <w:iCs/>
          <w:color w:val="1F497D" w:themeColor="text2"/>
        </w:rPr>
      </w:pPr>
      <w:bookmarkStart w:id="675" w:name="Experiences_With_Providers"/>
      <w:bookmarkEnd w:id="675"/>
      <w:r w:rsidRPr="00C71BD5">
        <w:rPr>
          <w:rFonts w:ascii="Source Sans Pro" w:hAnsi="Source Sans Pro"/>
          <w:b/>
          <w:bCs/>
          <w:i/>
          <w:iCs/>
          <w:color w:val="1F497D" w:themeColor="text2"/>
        </w:rPr>
        <w:t>Experiences With Providers</w:t>
      </w:r>
    </w:p>
    <w:p w14:paraId="73388193" w14:textId="77777777" w:rsidR="005A0FDB" w:rsidRPr="00C71BD5" w:rsidRDefault="005A0FDB" w:rsidP="005A0FDB">
      <w:pPr>
        <w:pStyle w:val="BodyText"/>
        <w:kinsoku w:val="0"/>
        <w:overflowPunct w:val="0"/>
        <w:spacing w:line="268" w:lineRule="exact"/>
        <w:ind w:left="100"/>
        <w:rPr>
          <w:rFonts w:ascii="Source Sans Pro" w:hAnsi="Source Sans Pro" w:cstheme="minorHAnsi"/>
        </w:rPr>
      </w:pPr>
      <w:r w:rsidRPr="00C71BD5">
        <w:rPr>
          <w:rFonts w:ascii="Source Sans Pro" w:hAnsi="Source Sans Pro" w:cstheme="minorHAnsi"/>
        </w:rPr>
        <w:t>TAY shared the following negative experiences with clinicians, counselors, and therapists.</w:t>
      </w:r>
    </w:p>
    <w:p w14:paraId="59CFE55A"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21" w:after="0" w:line="240" w:lineRule="auto"/>
        <w:ind w:left="820" w:right="109"/>
        <w:contextualSpacing w:val="0"/>
        <w:jc w:val="left"/>
        <w:rPr>
          <w:rFonts w:ascii="Source Sans Pro" w:hAnsi="Source Sans Pro" w:cstheme="minorHAnsi"/>
        </w:rPr>
      </w:pPr>
      <w:r w:rsidRPr="00C71BD5">
        <w:rPr>
          <w:rFonts w:ascii="Source Sans Pro" w:hAnsi="Source Sans Pro" w:cstheme="minorHAnsi"/>
        </w:rPr>
        <w:t>Clinical providers and their staff demonstrate lack of training and awareness when working with, communicating with, and serving youth clients.</w:t>
      </w:r>
    </w:p>
    <w:p w14:paraId="179E9EC4"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18" w:after="0" w:line="240" w:lineRule="auto"/>
        <w:ind w:left="820" w:right="430"/>
        <w:contextualSpacing w:val="0"/>
        <w:jc w:val="left"/>
        <w:rPr>
          <w:rFonts w:ascii="Source Sans Pro" w:hAnsi="Source Sans Pro" w:cstheme="minorHAnsi"/>
        </w:rPr>
      </w:pPr>
      <w:r w:rsidRPr="00C71BD5">
        <w:rPr>
          <w:rFonts w:ascii="Source Sans Pro" w:hAnsi="Source Sans Pro" w:cstheme="minorHAnsi"/>
        </w:rPr>
        <w:t>Clinical staff demonstrated hostility towards LGBTQ, trans, and gender-nonconforming youth through transphobic behavior.</w:t>
      </w:r>
    </w:p>
    <w:p w14:paraId="3B3D7C5A"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21" w:after="0" w:line="240" w:lineRule="auto"/>
        <w:ind w:left="820" w:right="161"/>
        <w:contextualSpacing w:val="0"/>
        <w:jc w:val="left"/>
        <w:rPr>
          <w:rFonts w:ascii="Source Sans Pro" w:hAnsi="Source Sans Pro" w:cstheme="minorHAnsi"/>
        </w:rPr>
      </w:pPr>
      <w:r w:rsidRPr="00C71BD5">
        <w:rPr>
          <w:rFonts w:ascii="Source Sans Pro" w:hAnsi="Source Sans Pro" w:cstheme="minorHAnsi"/>
        </w:rPr>
        <w:t>Clinical providers tend to defer to the</w:t>
      </w:r>
      <w:r w:rsidRPr="00C71BD5">
        <w:rPr>
          <w:rFonts w:ascii="Source Sans Pro" w:hAnsi="Source Sans Pro" w:cstheme="minorHAnsi"/>
          <w:spacing w:val="-1"/>
        </w:rPr>
        <w:t xml:space="preserve"> </w:t>
      </w:r>
      <w:r w:rsidRPr="00C71BD5">
        <w:rPr>
          <w:rFonts w:ascii="Source Sans Pro" w:hAnsi="Source Sans Pro" w:cstheme="minorHAnsi"/>
        </w:rPr>
        <w:t>youth’s parents/accompanying adults for communication, undermining and de-valuing the youth’s</w:t>
      </w:r>
      <w:r w:rsidRPr="00C71BD5">
        <w:rPr>
          <w:rFonts w:ascii="Source Sans Pro" w:hAnsi="Source Sans Pro" w:cstheme="minorHAnsi"/>
          <w:spacing w:val="-1"/>
        </w:rPr>
        <w:t xml:space="preserve"> </w:t>
      </w:r>
      <w:r w:rsidRPr="00C71BD5">
        <w:rPr>
          <w:rFonts w:ascii="Source Sans Pro" w:hAnsi="Source Sans Pro" w:cstheme="minorHAnsi"/>
        </w:rPr>
        <w:t>experiences</w:t>
      </w:r>
      <w:r w:rsidRPr="00C71BD5">
        <w:rPr>
          <w:rFonts w:ascii="Source Sans Pro" w:hAnsi="Source Sans Pro" w:cstheme="minorHAnsi"/>
          <w:spacing w:val="-1"/>
        </w:rPr>
        <w:t xml:space="preserve"> </w:t>
      </w:r>
      <w:r w:rsidRPr="00C71BD5">
        <w:rPr>
          <w:rFonts w:ascii="Source Sans Pro" w:hAnsi="Source Sans Pro" w:cstheme="minorHAnsi"/>
        </w:rPr>
        <w:t>and problems. Providers sharing what should be confidential information with the</w:t>
      </w:r>
      <w:r w:rsidRPr="00C71BD5">
        <w:rPr>
          <w:rFonts w:ascii="Source Sans Pro" w:hAnsi="Source Sans Pro" w:cstheme="minorHAnsi"/>
          <w:spacing w:val="-1"/>
        </w:rPr>
        <w:t xml:space="preserve"> </w:t>
      </w:r>
      <w:r w:rsidRPr="00C71BD5">
        <w:rPr>
          <w:rFonts w:ascii="Source Sans Pro" w:hAnsi="Source Sans Pro" w:cstheme="minorHAnsi"/>
        </w:rPr>
        <w:t>parents is</w:t>
      </w:r>
      <w:r w:rsidRPr="00C71BD5">
        <w:rPr>
          <w:rFonts w:ascii="Source Sans Pro" w:hAnsi="Source Sans Pro" w:cstheme="minorHAnsi"/>
          <w:spacing w:val="-1"/>
        </w:rPr>
        <w:t xml:space="preserve"> </w:t>
      </w:r>
      <w:r w:rsidRPr="00C71BD5">
        <w:rPr>
          <w:rFonts w:ascii="Source Sans Pro" w:hAnsi="Source Sans Pro" w:cstheme="minorHAnsi"/>
        </w:rPr>
        <w:t>problematic: the parent</w:t>
      </w:r>
      <w:r w:rsidRPr="00C71BD5">
        <w:rPr>
          <w:rFonts w:ascii="Source Sans Pro" w:hAnsi="Source Sans Pro" w:cstheme="minorHAnsi"/>
          <w:spacing w:val="-1"/>
        </w:rPr>
        <w:t xml:space="preserve"> </w:t>
      </w:r>
      <w:r w:rsidRPr="00C71BD5">
        <w:rPr>
          <w:rFonts w:ascii="Source Sans Pro" w:hAnsi="Source Sans Pro" w:cstheme="minorHAnsi"/>
        </w:rPr>
        <w:t>can be hostile towards the</w:t>
      </w:r>
      <w:r w:rsidRPr="00C71BD5">
        <w:rPr>
          <w:rFonts w:ascii="Source Sans Pro" w:hAnsi="Source Sans Pro" w:cstheme="minorHAnsi"/>
          <w:spacing w:val="-1"/>
        </w:rPr>
        <w:t xml:space="preserve"> </w:t>
      </w:r>
      <w:r w:rsidRPr="00C71BD5">
        <w:rPr>
          <w:rFonts w:ascii="Source Sans Pro" w:hAnsi="Source Sans Pro" w:cstheme="minorHAnsi"/>
        </w:rPr>
        <w:t>youth</w:t>
      </w:r>
      <w:r w:rsidRPr="00C71BD5">
        <w:rPr>
          <w:rFonts w:ascii="Source Sans Pro" w:hAnsi="Source Sans Pro" w:cstheme="minorHAnsi"/>
          <w:spacing w:val="-2"/>
        </w:rPr>
        <w:t xml:space="preserve"> </w:t>
      </w:r>
      <w:r w:rsidRPr="00C71BD5">
        <w:rPr>
          <w:rFonts w:ascii="Source Sans Pro" w:hAnsi="Source Sans Pro" w:cstheme="minorHAnsi"/>
        </w:rPr>
        <w:t>or</w:t>
      </w:r>
      <w:r w:rsidRPr="00C71BD5">
        <w:rPr>
          <w:rFonts w:ascii="Source Sans Pro" w:hAnsi="Source Sans Pro" w:cstheme="minorHAnsi"/>
          <w:spacing w:val="-1"/>
        </w:rPr>
        <w:t xml:space="preserve"> </w:t>
      </w:r>
      <w:r w:rsidRPr="00C71BD5">
        <w:rPr>
          <w:rFonts w:ascii="Source Sans Pro" w:hAnsi="Source Sans Pro" w:cstheme="minorHAnsi"/>
        </w:rPr>
        <w:t>ongoing familial issues can become</w:t>
      </w:r>
      <w:r w:rsidRPr="00C71BD5">
        <w:rPr>
          <w:rFonts w:ascii="Source Sans Pro" w:hAnsi="Source Sans Pro" w:cstheme="minorHAnsi"/>
          <w:spacing w:val="-1"/>
        </w:rPr>
        <w:t xml:space="preserve"> </w:t>
      </w:r>
      <w:r w:rsidRPr="00C71BD5">
        <w:rPr>
          <w:rFonts w:ascii="Source Sans Pro" w:hAnsi="Source Sans Pro" w:cstheme="minorHAnsi"/>
        </w:rPr>
        <w:t>exacerbated</w:t>
      </w:r>
      <w:r w:rsidRPr="00C71BD5">
        <w:rPr>
          <w:rFonts w:ascii="Source Sans Pro" w:hAnsi="Source Sans Pro" w:cstheme="minorHAnsi"/>
          <w:spacing w:val="-2"/>
        </w:rPr>
        <w:t xml:space="preserve"> </w:t>
      </w:r>
      <w:r w:rsidRPr="00C71BD5">
        <w:rPr>
          <w:rFonts w:ascii="Source Sans Pro" w:hAnsi="Source Sans Pro" w:cstheme="minorHAnsi"/>
        </w:rPr>
        <w:t>at home.</w:t>
      </w:r>
    </w:p>
    <w:p w14:paraId="40D8568C"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21" w:after="0" w:line="240" w:lineRule="auto"/>
        <w:ind w:left="820" w:right="171"/>
        <w:contextualSpacing w:val="0"/>
        <w:jc w:val="left"/>
        <w:rPr>
          <w:rFonts w:ascii="Source Sans Pro" w:hAnsi="Source Sans Pro" w:cstheme="minorHAnsi"/>
        </w:rPr>
      </w:pPr>
      <w:r w:rsidRPr="00C71BD5">
        <w:rPr>
          <w:rFonts w:ascii="Source Sans Pro" w:hAnsi="Source Sans Pro" w:cstheme="minorHAnsi"/>
        </w:rPr>
        <w:t>Some clinical providers have threated to share or report a youth’s experiences with their parent as a way to “control” the youth</w:t>
      </w:r>
    </w:p>
    <w:p w14:paraId="467D0822"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18" w:after="0" w:line="240" w:lineRule="auto"/>
        <w:ind w:left="820" w:right="358"/>
        <w:contextualSpacing w:val="0"/>
        <w:rPr>
          <w:rFonts w:ascii="Source Sans Pro" w:hAnsi="Source Sans Pro" w:cstheme="minorHAnsi"/>
        </w:rPr>
      </w:pPr>
      <w:r w:rsidRPr="00C71BD5">
        <w:rPr>
          <w:rFonts w:ascii="Source Sans Pro" w:hAnsi="Source Sans Pro" w:cstheme="minorHAnsi"/>
        </w:rPr>
        <w:t>Providers</w:t>
      </w:r>
      <w:r w:rsidRPr="00C71BD5">
        <w:rPr>
          <w:rFonts w:ascii="Source Sans Pro" w:hAnsi="Source Sans Pro" w:cstheme="minorHAnsi"/>
          <w:spacing w:val="-1"/>
        </w:rPr>
        <w:t xml:space="preserve"> </w:t>
      </w:r>
      <w:r w:rsidRPr="00C71BD5">
        <w:rPr>
          <w:rFonts w:ascii="Source Sans Pro" w:hAnsi="Source Sans Pro" w:cstheme="minorHAnsi"/>
        </w:rPr>
        <w:t>can be</w:t>
      </w:r>
      <w:r w:rsidRPr="00C71BD5">
        <w:rPr>
          <w:rFonts w:ascii="Source Sans Pro" w:hAnsi="Source Sans Pro" w:cstheme="minorHAnsi"/>
          <w:spacing w:val="-1"/>
        </w:rPr>
        <w:t xml:space="preserve"> </w:t>
      </w:r>
      <w:r w:rsidRPr="00C71BD5">
        <w:rPr>
          <w:rFonts w:ascii="Source Sans Pro" w:hAnsi="Source Sans Pro" w:cstheme="minorHAnsi"/>
        </w:rPr>
        <w:t>knowingly</w:t>
      </w:r>
      <w:r w:rsidRPr="00C71BD5">
        <w:rPr>
          <w:rFonts w:ascii="Source Sans Pro" w:hAnsi="Source Sans Pro" w:cstheme="minorHAnsi"/>
          <w:spacing w:val="-1"/>
        </w:rPr>
        <w:t xml:space="preserve"> </w:t>
      </w:r>
      <w:r w:rsidRPr="00C71BD5">
        <w:rPr>
          <w:rFonts w:ascii="Source Sans Pro" w:hAnsi="Source Sans Pro" w:cstheme="minorHAnsi"/>
        </w:rPr>
        <w:t>or unknowingly</w:t>
      </w:r>
      <w:r w:rsidRPr="00C71BD5">
        <w:rPr>
          <w:rFonts w:ascii="Source Sans Pro" w:hAnsi="Source Sans Pro" w:cstheme="minorHAnsi"/>
          <w:spacing w:val="-1"/>
        </w:rPr>
        <w:t xml:space="preserve"> </w:t>
      </w:r>
      <w:r w:rsidRPr="00C71BD5">
        <w:rPr>
          <w:rFonts w:ascii="Source Sans Pro" w:hAnsi="Source Sans Pro" w:cstheme="minorHAnsi"/>
        </w:rPr>
        <w:t>invalidate</w:t>
      </w:r>
      <w:r w:rsidRPr="00C71BD5">
        <w:rPr>
          <w:rFonts w:ascii="Source Sans Pro" w:hAnsi="Source Sans Pro" w:cstheme="minorHAnsi"/>
          <w:spacing w:val="-1"/>
        </w:rPr>
        <w:t xml:space="preserve"> </w:t>
      </w:r>
      <w:r w:rsidRPr="00C71BD5">
        <w:rPr>
          <w:rFonts w:ascii="Source Sans Pro" w:hAnsi="Source Sans Pro" w:cstheme="minorHAnsi"/>
        </w:rPr>
        <w:t>the experiences and problems</w:t>
      </w:r>
      <w:r w:rsidRPr="00C71BD5">
        <w:rPr>
          <w:rFonts w:ascii="Source Sans Pro" w:hAnsi="Source Sans Pro" w:cstheme="minorHAnsi"/>
          <w:spacing w:val="-1"/>
        </w:rPr>
        <w:t xml:space="preserve"> </w:t>
      </w:r>
      <w:r w:rsidRPr="00C71BD5">
        <w:rPr>
          <w:rFonts w:ascii="Source Sans Pro" w:hAnsi="Source Sans Pro" w:cstheme="minorHAnsi"/>
        </w:rPr>
        <w:t>of</w:t>
      </w:r>
      <w:r w:rsidRPr="00C71BD5">
        <w:rPr>
          <w:rFonts w:ascii="Source Sans Pro" w:hAnsi="Source Sans Pro" w:cstheme="minorHAnsi"/>
          <w:spacing w:val="-2"/>
        </w:rPr>
        <w:t xml:space="preserve"> </w:t>
      </w:r>
      <w:r w:rsidRPr="00C71BD5">
        <w:rPr>
          <w:rFonts w:ascii="Source Sans Pro" w:hAnsi="Source Sans Pro" w:cstheme="minorHAnsi"/>
        </w:rPr>
        <w:t>youth clients, creating further harm for the youth.</w:t>
      </w:r>
      <w:r w:rsidRPr="00C71BD5">
        <w:rPr>
          <w:rFonts w:ascii="Source Sans Pro" w:hAnsi="Source Sans Pro" w:cstheme="minorHAnsi"/>
          <w:spacing w:val="-2"/>
        </w:rPr>
        <w:t xml:space="preserve"> </w:t>
      </w:r>
      <w:r w:rsidRPr="00C71BD5">
        <w:rPr>
          <w:rFonts w:ascii="Source Sans Pro" w:hAnsi="Source Sans Pro" w:cstheme="minorHAnsi"/>
        </w:rPr>
        <w:t>Providers</w:t>
      </w:r>
      <w:r w:rsidRPr="00C71BD5">
        <w:rPr>
          <w:rFonts w:ascii="Source Sans Pro" w:hAnsi="Source Sans Pro" w:cstheme="minorHAnsi"/>
          <w:spacing w:val="-4"/>
        </w:rPr>
        <w:t xml:space="preserve"> </w:t>
      </w:r>
      <w:r w:rsidRPr="00C71BD5">
        <w:rPr>
          <w:rFonts w:ascii="Source Sans Pro" w:hAnsi="Source Sans Pro" w:cstheme="minorHAnsi"/>
        </w:rPr>
        <w:t>do this by questioning the</w:t>
      </w:r>
      <w:r w:rsidRPr="00C71BD5">
        <w:rPr>
          <w:rFonts w:ascii="Source Sans Pro" w:hAnsi="Source Sans Pro" w:cstheme="minorHAnsi"/>
          <w:spacing w:val="-3"/>
        </w:rPr>
        <w:t xml:space="preserve"> </w:t>
      </w:r>
      <w:r w:rsidRPr="00C71BD5">
        <w:rPr>
          <w:rFonts w:ascii="Source Sans Pro" w:hAnsi="Source Sans Pro" w:cstheme="minorHAnsi"/>
        </w:rPr>
        <w:t>experiences shared by youth, dismissing the experiences as</w:t>
      </w:r>
      <w:r w:rsidRPr="00C71BD5">
        <w:rPr>
          <w:rFonts w:ascii="Source Sans Pro" w:hAnsi="Source Sans Pro" w:cstheme="minorHAnsi"/>
          <w:spacing w:val="-1"/>
        </w:rPr>
        <w:t xml:space="preserve"> </w:t>
      </w:r>
      <w:r w:rsidRPr="00C71BD5">
        <w:rPr>
          <w:rFonts w:ascii="Source Sans Pro" w:hAnsi="Source Sans Pro" w:cstheme="minorHAnsi"/>
        </w:rPr>
        <w:t>being</w:t>
      </w:r>
      <w:r w:rsidRPr="00C71BD5">
        <w:rPr>
          <w:rFonts w:ascii="Source Sans Pro" w:hAnsi="Source Sans Pro" w:cstheme="minorHAnsi"/>
          <w:spacing w:val="-2"/>
        </w:rPr>
        <w:t xml:space="preserve"> </w:t>
      </w:r>
      <w:r w:rsidRPr="00C71BD5">
        <w:rPr>
          <w:rFonts w:ascii="Source Sans Pro" w:hAnsi="Source Sans Pro" w:cstheme="minorHAnsi"/>
        </w:rPr>
        <w:t>part of being young, or</w:t>
      </w:r>
      <w:r w:rsidRPr="00C71BD5">
        <w:rPr>
          <w:rFonts w:ascii="Source Sans Pro" w:hAnsi="Source Sans Pro" w:cstheme="minorHAnsi"/>
          <w:spacing w:val="-1"/>
        </w:rPr>
        <w:t xml:space="preserve"> </w:t>
      </w:r>
      <w:r w:rsidRPr="00C71BD5">
        <w:rPr>
          <w:rFonts w:ascii="Source Sans Pro" w:hAnsi="Source Sans Pro" w:cstheme="minorHAnsi"/>
        </w:rPr>
        <w:t>claiming that</w:t>
      </w:r>
      <w:r w:rsidRPr="00C71BD5">
        <w:rPr>
          <w:rFonts w:ascii="Source Sans Pro" w:hAnsi="Source Sans Pro" w:cstheme="minorHAnsi"/>
          <w:spacing w:val="-1"/>
        </w:rPr>
        <w:t xml:space="preserve"> </w:t>
      </w:r>
      <w:r w:rsidRPr="00C71BD5">
        <w:rPr>
          <w:rFonts w:ascii="Source Sans Pro" w:hAnsi="Source Sans Pro" w:cstheme="minorHAnsi"/>
        </w:rPr>
        <w:t>the youth has</w:t>
      </w:r>
      <w:r w:rsidRPr="00C71BD5">
        <w:rPr>
          <w:rFonts w:ascii="Source Sans Pro" w:hAnsi="Source Sans Pro" w:cstheme="minorHAnsi"/>
          <w:spacing w:val="-1"/>
        </w:rPr>
        <w:t xml:space="preserve"> </w:t>
      </w:r>
      <w:r w:rsidRPr="00C71BD5">
        <w:rPr>
          <w:rFonts w:ascii="Source Sans Pro" w:hAnsi="Source Sans Pro" w:cstheme="minorHAnsi"/>
        </w:rPr>
        <w:t>not experienced</w:t>
      </w:r>
      <w:r w:rsidRPr="00C71BD5">
        <w:rPr>
          <w:rFonts w:ascii="Source Sans Pro" w:hAnsi="Source Sans Pro" w:cstheme="minorHAnsi"/>
          <w:spacing w:val="-2"/>
        </w:rPr>
        <w:t xml:space="preserve"> </w:t>
      </w:r>
      <w:r w:rsidRPr="00C71BD5">
        <w:rPr>
          <w:rFonts w:ascii="Source Sans Pro" w:hAnsi="Source Sans Pro" w:cstheme="minorHAnsi"/>
        </w:rPr>
        <w:t>“real problems” because they are young.</w:t>
      </w:r>
    </w:p>
    <w:p w14:paraId="755E7DD9" w14:textId="77777777" w:rsidR="005A0FDB" w:rsidRPr="00C71BD5" w:rsidRDefault="005A0FDB" w:rsidP="005A0FDB">
      <w:pPr>
        <w:pStyle w:val="BodyText"/>
        <w:kinsoku w:val="0"/>
        <w:overflowPunct w:val="0"/>
        <w:ind w:left="100" w:right="249"/>
        <w:jc w:val="both"/>
        <w:rPr>
          <w:rFonts w:ascii="Source Sans Pro" w:hAnsi="Source Sans Pro" w:cstheme="minorHAnsi"/>
        </w:rPr>
      </w:pPr>
    </w:p>
    <w:p w14:paraId="45ADE0EF" w14:textId="12DAF7BB" w:rsidR="005A0FDB" w:rsidRPr="00C71BD5" w:rsidRDefault="005A0FDB" w:rsidP="005A0FDB">
      <w:pPr>
        <w:pStyle w:val="BodyText"/>
        <w:kinsoku w:val="0"/>
        <w:overflowPunct w:val="0"/>
        <w:ind w:left="100" w:right="249"/>
        <w:jc w:val="both"/>
        <w:rPr>
          <w:rFonts w:ascii="Source Sans Pro" w:hAnsi="Source Sans Pro" w:cstheme="minorHAnsi"/>
        </w:rPr>
      </w:pPr>
      <w:r w:rsidRPr="00C71BD5">
        <w:rPr>
          <w:rFonts w:ascii="Source Sans Pro" w:hAnsi="Source Sans Pro" w:cstheme="minorHAnsi"/>
        </w:rPr>
        <w:t>TAY expressed the following as positive experiences with providers, or desired qualities they would like to see in their providers.</w:t>
      </w:r>
    </w:p>
    <w:p w14:paraId="3A9B0FD5"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20" w:after="0" w:line="240" w:lineRule="auto"/>
        <w:ind w:left="820"/>
        <w:contextualSpacing w:val="0"/>
        <w:jc w:val="left"/>
        <w:rPr>
          <w:rFonts w:ascii="Source Sans Pro" w:hAnsi="Source Sans Pro" w:cstheme="minorHAnsi"/>
        </w:rPr>
      </w:pPr>
      <w:r w:rsidRPr="00C71BD5">
        <w:rPr>
          <w:rFonts w:ascii="Source Sans Pro" w:hAnsi="Source Sans Pro" w:cstheme="minorHAnsi"/>
        </w:rPr>
        <w:t>Providers and peer workers with lived experiences</w:t>
      </w:r>
    </w:p>
    <w:p w14:paraId="69BB4481"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18" w:after="0" w:line="240" w:lineRule="auto"/>
        <w:ind w:left="820"/>
        <w:contextualSpacing w:val="0"/>
        <w:jc w:val="left"/>
        <w:rPr>
          <w:rFonts w:ascii="Source Sans Pro" w:hAnsi="Source Sans Pro" w:cstheme="minorHAnsi"/>
        </w:rPr>
      </w:pPr>
      <w:r w:rsidRPr="00C71BD5">
        <w:rPr>
          <w:rFonts w:ascii="Source Sans Pro" w:hAnsi="Source Sans Pro" w:cstheme="minorHAnsi"/>
        </w:rPr>
        <w:t>Providers who show genuine care in the youth and their experiences.</w:t>
      </w:r>
    </w:p>
    <w:p w14:paraId="503FF8CE"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21" w:after="0" w:line="240" w:lineRule="auto"/>
        <w:ind w:left="820"/>
        <w:contextualSpacing w:val="0"/>
        <w:jc w:val="left"/>
        <w:rPr>
          <w:rFonts w:ascii="Source Sans Pro" w:hAnsi="Source Sans Pro" w:cstheme="minorHAnsi"/>
          <w:b/>
          <w:bCs/>
        </w:rPr>
      </w:pPr>
      <w:r w:rsidRPr="00C71BD5">
        <w:rPr>
          <w:rFonts w:ascii="Source Sans Pro" w:hAnsi="Source Sans Pro" w:cstheme="minorHAnsi"/>
          <w:b/>
          <w:bCs/>
        </w:rPr>
        <w:t>“Her office was my office.”</w:t>
      </w:r>
    </w:p>
    <w:p w14:paraId="4138DEE9" w14:textId="77777777" w:rsidR="005A0FDB" w:rsidRPr="00C71BD5" w:rsidRDefault="005A0FDB">
      <w:pPr>
        <w:pStyle w:val="ListParagraph"/>
        <w:numPr>
          <w:ilvl w:val="0"/>
          <w:numId w:val="58"/>
        </w:numPr>
        <w:tabs>
          <w:tab w:val="left" w:pos="822"/>
        </w:tabs>
        <w:kinsoku w:val="0"/>
        <w:overflowPunct w:val="0"/>
        <w:autoSpaceDE w:val="0"/>
        <w:autoSpaceDN w:val="0"/>
        <w:adjustRightInd w:val="0"/>
        <w:spacing w:before="120" w:after="0" w:line="240" w:lineRule="auto"/>
        <w:ind w:left="821" w:right="335"/>
        <w:contextualSpacing w:val="0"/>
        <w:rPr>
          <w:rFonts w:ascii="Source Sans Pro" w:hAnsi="Source Sans Pro" w:cstheme="minorHAnsi"/>
        </w:rPr>
      </w:pPr>
      <w:r w:rsidRPr="00C71BD5">
        <w:rPr>
          <w:rFonts w:ascii="Source Sans Pro" w:hAnsi="Source Sans Pro" w:cstheme="minorHAnsi"/>
        </w:rPr>
        <w:lastRenderedPageBreak/>
        <w:t>Clinicians who advocate</w:t>
      </w:r>
      <w:r w:rsidRPr="00C71BD5">
        <w:rPr>
          <w:rFonts w:ascii="Source Sans Pro" w:hAnsi="Source Sans Pro" w:cstheme="minorHAnsi"/>
          <w:spacing w:val="-1"/>
        </w:rPr>
        <w:t xml:space="preserve"> </w:t>
      </w:r>
      <w:r w:rsidRPr="00C71BD5">
        <w:rPr>
          <w:rFonts w:ascii="Source Sans Pro" w:hAnsi="Source Sans Pro" w:cstheme="minorHAnsi"/>
        </w:rPr>
        <w:t>on</w:t>
      </w:r>
      <w:r w:rsidRPr="00C71BD5">
        <w:rPr>
          <w:rFonts w:ascii="Source Sans Pro" w:hAnsi="Source Sans Pro" w:cstheme="minorHAnsi"/>
          <w:spacing w:val="-2"/>
        </w:rPr>
        <w:t xml:space="preserve"> </w:t>
      </w:r>
      <w:r w:rsidRPr="00C71BD5">
        <w:rPr>
          <w:rFonts w:ascii="Source Sans Pro" w:hAnsi="Source Sans Pro" w:cstheme="minorHAnsi"/>
        </w:rPr>
        <w:t>behalf of</w:t>
      </w:r>
      <w:r w:rsidRPr="00C71BD5">
        <w:rPr>
          <w:rFonts w:ascii="Source Sans Pro" w:hAnsi="Source Sans Pro" w:cstheme="minorHAnsi"/>
          <w:spacing w:val="-1"/>
        </w:rPr>
        <w:t xml:space="preserve"> </w:t>
      </w:r>
      <w:r w:rsidRPr="00C71BD5">
        <w:rPr>
          <w:rFonts w:ascii="Source Sans Pro" w:hAnsi="Source Sans Pro" w:cstheme="minorHAnsi"/>
        </w:rPr>
        <w:t>their</w:t>
      </w:r>
      <w:r w:rsidRPr="00C71BD5">
        <w:rPr>
          <w:rFonts w:ascii="Source Sans Pro" w:hAnsi="Source Sans Pro" w:cstheme="minorHAnsi"/>
          <w:spacing w:val="-2"/>
        </w:rPr>
        <w:t xml:space="preserve"> </w:t>
      </w:r>
      <w:r w:rsidRPr="00C71BD5">
        <w:rPr>
          <w:rFonts w:ascii="Source Sans Pro" w:hAnsi="Source Sans Pro" w:cstheme="minorHAnsi"/>
        </w:rPr>
        <w:t>youth client</w:t>
      </w:r>
      <w:r w:rsidRPr="00C71BD5">
        <w:rPr>
          <w:rFonts w:ascii="Source Sans Pro" w:hAnsi="Source Sans Pro" w:cstheme="minorHAnsi"/>
          <w:spacing w:val="-1"/>
        </w:rPr>
        <w:t xml:space="preserve"> </w:t>
      </w:r>
      <w:r w:rsidRPr="00C71BD5">
        <w:rPr>
          <w:rFonts w:ascii="Source Sans Pro" w:hAnsi="Source Sans Pro" w:cstheme="minorHAnsi"/>
        </w:rPr>
        <w:t>brings a sense</w:t>
      </w:r>
      <w:r w:rsidRPr="00C71BD5">
        <w:rPr>
          <w:rFonts w:ascii="Source Sans Pro" w:hAnsi="Source Sans Pro" w:cstheme="minorHAnsi"/>
          <w:spacing w:val="-1"/>
        </w:rPr>
        <w:t xml:space="preserve"> </w:t>
      </w:r>
      <w:r w:rsidRPr="00C71BD5">
        <w:rPr>
          <w:rFonts w:ascii="Source Sans Pro" w:hAnsi="Source Sans Pro" w:cstheme="minorHAnsi"/>
        </w:rPr>
        <w:t>of</w:t>
      </w:r>
      <w:r w:rsidRPr="00C71BD5">
        <w:rPr>
          <w:rFonts w:ascii="Source Sans Pro" w:hAnsi="Source Sans Pro" w:cstheme="minorHAnsi"/>
          <w:spacing w:val="-1"/>
        </w:rPr>
        <w:t xml:space="preserve"> </w:t>
      </w:r>
      <w:r w:rsidRPr="00C71BD5">
        <w:rPr>
          <w:rFonts w:ascii="Source Sans Pro" w:hAnsi="Source Sans Pro" w:cstheme="minorHAnsi"/>
        </w:rPr>
        <w:t>security and provides encouragement, positivity,</w:t>
      </w:r>
      <w:r w:rsidRPr="00C71BD5">
        <w:rPr>
          <w:rFonts w:ascii="Source Sans Pro" w:hAnsi="Source Sans Pro" w:cstheme="minorHAnsi"/>
          <w:spacing w:val="-4"/>
        </w:rPr>
        <w:t xml:space="preserve"> </w:t>
      </w:r>
      <w:r w:rsidRPr="00C71BD5">
        <w:rPr>
          <w:rFonts w:ascii="Source Sans Pro" w:hAnsi="Source Sans Pro" w:cstheme="minorHAnsi"/>
        </w:rPr>
        <w:t>and upliftment. Some have</w:t>
      </w:r>
      <w:r w:rsidRPr="00C71BD5">
        <w:rPr>
          <w:rFonts w:ascii="Source Sans Pro" w:hAnsi="Source Sans Pro" w:cstheme="minorHAnsi"/>
          <w:spacing w:val="-1"/>
        </w:rPr>
        <w:t xml:space="preserve"> </w:t>
      </w:r>
      <w:r w:rsidRPr="00C71BD5">
        <w:rPr>
          <w:rFonts w:ascii="Source Sans Pro" w:hAnsi="Source Sans Pro" w:cstheme="minorHAnsi"/>
        </w:rPr>
        <w:t>reported providers who “saved” them from their</w:t>
      </w:r>
      <w:r w:rsidRPr="00C71BD5">
        <w:rPr>
          <w:rFonts w:ascii="Source Sans Pro" w:hAnsi="Source Sans Pro" w:cstheme="minorHAnsi"/>
          <w:spacing w:val="-2"/>
        </w:rPr>
        <w:t xml:space="preserve"> </w:t>
      </w:r>
      <w:r w:rsidRPr="00C71BD5">
        <w:rPr>
          <w:rFonts w:ascii="Source Sans Pro" w:hAnsi="Source Sans Pro" w:cstheme="minorHAnsi"/>
        </w:rPr>
        <w:t>overbearing or hostile</w:t>
      </w:r>
      <w:r w:rsidRPr="00C71BD5">
        <w:rPr>
          <w:rFonts w:ascii="Source Sans Pro" w:hAnsi="Source Sans Pro" w:cstheme="minorHAnsi"/>
          <w:spacing w:val="-1"/>
        </w:rPr>
        <w:t xml:space="preserve"> </w:t>
      </w:r>
      <w:r w:rsidRPr="00C71BD5">
        <w:rPr>
          <w:rFonts w:ascii="Source Sans Pro" w:hAnsi="Source Sans Pro" w:cstheme="minorHAnsi"/>
        </w:rPr>
        <w:t>parents</w:t>
      </w:r>
      <w:r w:rsidRPr="00C71BD5">
        <w:rPr>
          <w:rFonts w:ascii="Source Sans Pro" w:hAnsi="Source Sans Pro" w:cstheme="minorHAnsi"/>
          <w:spacing w:val="-1"/>
        </w:rPr>
        <w:t xml:space="preserve"> </w:t>
      </w:r>
      <w:r w:rsidRPr="00C71BD5">
        <w:rPr>
          <w:rFonts w:ascii="Source Sans Pro" w:hAnsi="Source Sans Pro" w:cstheme="minorHAnsi"/>
        </w:rPr>
        <w:t>by speaking</w:t>
      </w:r>
      <w:r w:rsidRPr="00C71BD5">
        <w:rPr>
          <w:rFonts w:ascii="Source Sans Pro" w:hAnsi="Source Sans Pro" w:cstheme="minorHAnsi"/>
          <w:spacing w:val="-2"/>
        </w:rPr>
        <w:t xml:space="preserve"> </w:t>
      </w:r>
      <w:r w:rsidRPr="00C71BD5">
        <w:rPr>
          <w:rFonts w:ascii="Source Sans Pro" w:hAnsi="Source Sans Pro" w:cstheme="minorHAnsi"/>
        </w:rPr>
        <w:t>up on behalf</w:t>
      </w:r>
      <w:r w:rsidRPr="00C71BD5">
        <w:rPr>
          <w:rFonts w:ascii="Source Sans Pro" w:hAnsi="Source Sans Pro" w:cstheme="minorHAnsi"/>
          <w:spacing w:val="-1"/>
        </w:rPr>
        <w:t xml:space="preserve"> </w:t>
      </w:r>
      <w:r w:rsidRPr="00C71BD5">
        <w:rPr>
          <w:rFonts w:ascii="Source Sans Pro" w:hAnsi="Source Sans Pro" w:cstheme="minorHAnsi"/>
        </w:rPr>
        <w:t>of the youth and validating what youth</w:t>
      </w:r>
      <w:r w:rsidRPr="00C71BD5">
        <w:rPr>
          <w:rFonts w:ascii="Source Sans Pro" w:hAnsi="Source Sans Pro" w:cstheme="minorHAnsi"/>
          <w:spacing w:val="-2"/>
        </w:rPr>
        <w:t xml:space="preserve"> </w:t>
      </w:r>
      <w:r w:rsidRPr="00C71BD5">
        <w:rPr>
          <w:rFonts w:ascii="Source Sans Pro" w:hAnsi="Source Sans Pro" w:cstheme="minorHAnsi"/>
        </w:rPr>
        <w:t>may be having</w:t>
      </w:r>
      <w:r w:rsidRPr="00C71BD5">
        <w:rPr>
          <w:rFonts w:ascii="Source Sans Pro" w:hAnsi="Source Sans Pro" w:cstheme="minorHAnsi"/>
          <w:spacing w:val="-2"/>
        </w:rPr>
        <w:t xml:space="preserve"> </w:t>
      </w:r>
      <w:r w:rsidRPr="00C71BD5">
        <w:rPr>
          <w:rFonts w:ascii="Source Sans Pro" w:hAnsi="Source Sans Pro" w:cstheme="minorHAnsi"/>
        </w:rPr>
        <w:t>issues with at home.</w:t>
      </w:r>
    </w:p>
    <w:p w14:paraId="3DCC75F3" w14:textId="77777777" w:rsidR="005A0FDB" w:rsidRPr="00C71BD5" w:rsidRDefault="005A0FDB" w:rsidP="005A0FDB">
      <w:pPr>
        <w:pStyle w:val="BodyText"/>
        <w:kinsoku w:val="0"/>
        <w:overflowPunct w:val="0"/>
        <w:spacing w:before="8"/>
        <w:rPr>
          <w:rFonts w:ascii="Source Sans Pro" w:hAnsi="Source Sans Pro" w:cstheme="minorHAnsi"/>
        </w:rPr>
      </w:pPr>
    </w:p>
    <w:p w14:paraId="67D5B4EE" w14:textId="77777777" w:rsidR="005A0FDB" w:rsidRPr="00C71BD5" w:rsidRDefault="005A0FDB" w:rsidP="00867491">
      <w:pPr>
        <w:rPr>
          <w:rFonts w:ascii="Source Sans Pro" w:hAnsi="Source Sans Pro"/>
          <w:b/>
          <w:bCs/>
          <w:i/>
          <w:iCs/>
          <w:color w:val="1F497D" w:themeColor="text2"/>
        </w:rPr>
      </w:pPr>
      <w:bookmarkStart w:id="676" w:name="Training_for_Providers_Serving_TAY"/>
      <w:bookmarkEnd w:id="676"/>
      <w:r w:rsidRPr="00C71BD5">
        <w:rPr>
          <w:rFonts w:ascii="Source Sans Pro" w:hAnsi="Source Sans Pro"/>
          <w:b/>
          <w:bCs/>
          <w:i/>
          <w:iCs/>
          <w:color w:val="1F497D" w:themeColor="text2"/>
        </w:rPr>
        <w:t>Training for Providers Serving TAY</w:t>
      </w:r>
    </w:p>
    <w:p w14:paraId="0C8AFD82" w14:textId="77777777" w:rsidR="005A0FDB" w:rsidRPr="00C71BD5" w:rsidRDefault="005A0FDB" w:rsidP="005A0FDB">
      <w:pPr>
        <w:pStyle w:val="BodyText"/>
        <w:kinsoku w:val="0"/>
        <w:overflowPunct w:val="0"/>
        <w:spacing w:before="1"/>
        <w:ind w:left="100" w:right="432"/>
        <w:rPr>
          <w:rFonts w:ascii="Source Sans Pro" w:hAnsi="Source Sans Pro" w:cstheme="minorHAnsi"/>
        </w:rPr>
      </w:pPr>
      <w:r w:rsidRPr="00C71BD5">
        <w:rPr>
          <w:rFonts w:ascii="Source Sans Pro" w:hAnsi="Source Sans Pro" w:cstheme="minorHAnsi"/>
        </w:rPr>
        <w:t>TAY stated the following as being necessary or critical in training that all providers receive for serving young people.</w:t>
      </w:r>
    </w:p>
    <w:p w14:paraId="4B2C1F0B"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18" w:after="0" w:line="240" w:lineRule="auto"/>
        <w:ind w:left="820" w:right="141"/>
        <w:contextualSpacing w:val="0"/>
        <w:jc w:val="left"/>
        <w:rPr>
          <w:rFonts w:ascii="Source Sans Pro" w:hAnsi="Source Sans Pro" w:cstheme="minorHAnsi"/>
        </w:rPr>
      </w:pPr>
      <w:r w:rsidRPr="00C71BD5">
        <w:rPr>
          <w:rFonts w:ascii="Source Sans Pro" w:hAnsi="Source Sans Pro" w:cstheme="minorHAnsi"/>
        </w:rPr>
        <w:t>Listening to understand, being soft and affirming, and showcasing full respect for TAY regardless of background, age, etc.</w:t>
      </w:r>
    </w:p>
    <w:p w14:paraId="76AFD963"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21" w:after="0" w:line="240" w:lineRule="auto"/>
        <w:ind w:left="820"/>
        <w:contextualSpacing w:val="0"/>
        <w:jc w:val="left"/>
        <w:rPr>
          <w:rFonts w:ascii="Source Sans Pro" w:hAnsi="Source Sans Pro" w:cstheme="minorHAnsi"/>
        </w:rPr>
      </w:pPr>
      <w:r w:rsidRPr="00C71BD5">
        <w:rPr>
          <w:rFonts w:ascii="Source Sans Pro" w:hAnsi="Source Sans Pro" w:cstheme="minorHAnsi"/>
        </w:rPr>
        <w:t>Understanding and knowledge of gender and sexuality</w:t>
      </w:r>
    </w:p>
    <w:p w14:paraId="5333967C"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20" w:after="0" w:line="240" w:lineRule="auto"/>
        <w:ind w:left="820"/>
        <w:contextualSpacing w:val="0"/>
        <w:jc w:val="left"/>
        <w:rPr>
          <w:rFonts w:ascii="Source Sans Pro" w:hAnsi="Source Sans Pro" w:cstheme="minorHAnsi"/>
        </w:rPr>
      </w:pPr>
      <w:r w:rsidRPr="00C71BD5">
        <w:rPr>
          <w:rFonts w:ascii="Source Sans Pro" w:hAnsi="Source Sans Pro" w:cstheme="minorHAnsi"/>
        </w:rPr>
        <w:t>Training modules that are designed and taught by young people</w:t>
      </w:r>
    </w:p>
    <w:p w14:paraId="7D21060F"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21" w:after="0" w:line="240" w:lineRule="auto"/>
        <w:ind w:left="820" w:right="720"/>
        <w:contextualSpacing w:val="0"/>
        <w:jc w:val="left"/>
        <w:rPr>
          <w:rFonts w:ascii="Source Sans Pro" w:hAnsi="Source Sans Pro" w:cstheme="minorHAnsi"/>
        </w:rPr>
      </w:pPr>
      <w:r w:rsidRPr="00C71BD5">
        <w:rPr>
          <w:rFonts w:ascii="Source Sans Pro" w:hAnsi="Source Sans Pro" w:cstheme="minorHAnsi"/>
        </w:rPr>
        <w:t>Training that places providers in specific scenarios where the reaction and handling of the situation will be observed and critiqued by youth</w:t>
      </w:r>
    </w:p>
    <w:p w14:paraId="76F266AE"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18" w:after="0" w:line="240" w:lineRule="auto"/>
        <w:ind w:left="820"/>
        <w:contextualSpacing w:val="0"/>
        <w:jc w:val="left"/>
        <w:rPr>
          <w:rFonts w:ascii="Source Sans Pro" w:hAnsi="Source Sans Pro" w:cstheme="minorHAnsi"/>
        </w:rPr>
      </w:pPr>
      <w:r w:rsidRPr="00C71BD5">
        <w:rPr>
          <w:rFonts w:ascii="Source Sans Pro" w:hAnsi="Source Sans Pro" w:cstheme="minorHAnsi"/>
        </w:rPr>
        <w:t>Ability to avoid or unlearn the instilling of own values and beliefs into care youth clients</w:t>
      </w:r>
    </w:p>
    <w:p w14:paraId="4D7B319C"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61" w:after="0" w:line="240" w:lineRule="auto"/>
        <w:ind w:left="820" w:right="285"/>
        <w:contextualSpacing w:val="0"/>
        <w:jc w:val="left"/>
        <w:rPr>
          <w:rFonts w:ascii="Source Sans Pro" w:hAnsi="Source Sans Pro" w:cstheme="minorHAnsi"/>
        </w:rPr>
      </w:pPr>
      <w:r w:rsidRPr="00C71BD5">
        <w:rPr>
          <w:rFonts w:ascii="Source Sans Pro" w:hAnsi="Source Sans Pro" w:cstheme="minorHAnsi"/>
        </w:rPr>
        <w:t>TAY observed many providers with master’s level education (MSW, LMFT, etc.) don’t have the lived experience to back up training</w:t>
      </w:r>
    </w:p>
    <w:p w14:paraId="0A2B063E"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18" w:after="0" w:line="240" w:lineRule="auto"/>
        <w:ind w:left="820" w:right="308"/>
        <w:contextualSpacing w:val="0"/>
        <w:jc w:val="left"/>
        <w:rPr>
          <w:rFonts w:ascii="Source Sans Pro" w:hAnsi="Source Sans Pro" w:cstheme="minorHAnsi"/>
        </w:rPr>
      </w:pPr>
      <w:r w:rsidRPr="00C71BD5">
        <w:rPr>
          <w:rFonts w:ascii="Source Sans Pro" w:hAnsi="Source Sans Pro" w:cstheme="minorHAnsi"/>
        </w:rPr>
        <w:t>TAY shared it was mostly important that their therapist looked and spoke like them, but more important is that their therapist helps them feel comfortable and affirmed.</w:t>
      </w:r>
    </w:p>
    <w:p w14:paraId="2F9B2076" w14:textId="77777777" w:rsidR="005A0FDB" w:rsidRPr="00C71BD5" w:rsidRDefault="005A0FDB" w:rsidP="005A0FDB">
      <w:pPr>
        <w:pStyle w:val="BodyText"/>
        <w:kinsoku w:val="0"/>
        <w:overflowPunct w:val="0"/>
        <w:spacing w:before="9"/>
        <w:rPr>
          <w:rFonts w:ascii="Source Sans Pro" w:hAnsi="Source Sans Pro" w:cstheme="minorHAnsi"/>
        </w:rPr>
      </w:pPr>
    </w:p>
    <w:p w14:paraId="6D392196" w14:textId="77777777" w:rsidR="005A0FDB" w:rsidRPr="00C71BD5" w:rsidRDefault="005A0FDB" w:rsidP="00867491">
      <w:pPr>
        <w:rPr>
          <w:rFonts w:ascii="Source Sans Pro" w:hAnsi="Source Sans Pro"/>
          <w:b/>
          <w:bCs/>
          <w:i/>
          <w:iCs/>
          <w:color w:val="1F497D" w:themeColor="text2"/>
        </w:rPr>
      </w:pPr>
      <w:bookmarkStart w:id="677" w:name="Outreach_to_TAY"/>
      <w:bookmarkEnd w:id="677"/>
      <w:r w:rsidRPr="00C71BD5">
        <w:rPr>
          <w:rFonts w:ascii="Source Sans Pro" w:hAnsi="Source Sans Pro"/>
          <w:b/>
          <w:bCs/>
          <w:i/>
          <w:iCs/>
          <w:color w:val="1F497D" w:themeColor="text2"/>
        </w:rPr>
        <w:t>Outreach to TAY</w:t>
      </w:r>
    </w:p>
    <w:p w14:paraId="43CA65B6" w14:textId="77777777" w:rsidR="005A0FDB" w:rsidRPr="00C71BD5" w:rsidRDefault="005A0FDB" w:rsidP="005A0FDB">
      <w:pPr>
        <w:pStyle w:val="BodyText"/>
        <w:kinsoku w:val="0"/>
        <w:overflowPunct w:val="0"/>
        <w:ind w:left="100" w:right="836"/>
        <w:rPr>
          <w:rFonts w:ascii="Source Sans Pro" w:hAnsi="Source Sans Pro" w:cstheme="minorHAnsi"/>
        </w:rPr>
      </w:pPr>
      <w:r w:rsidRPr="00C71BD5">
        <w:rPr>
          <w:rFonts w:ascii="Source Sans Pro" w:hAnsi="Source Sans Pro" w:cstheme="minorHAnsi"/>
        </w:rPr>
        <w:t>TAY use the following methods or sources when researching or seeking more information on an unfamiliar topic.</w:t>
      </w:r>
    </w:p>
    <w:p w14:paraId="46ACD873"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21" w:after="0" w:line="240" w:lineRule="auto"/>
        <w:ind w:left="820" w:hanging="362"/>
        <w:contextualSpacing w:val="0"/>
        <w:jc w:val="left"/>
        <w:rPr>
          <w:rFonts w:ascii="Source Sans Pro" w:hAnsi="Source Sans Pro" w:cstheme="minorHAnsi"/>
        </w:rPr>
      </w:pPr>
      <w:r w:rsidRPr="00C71BD5">
        <w:rPr>
          <w:rFonts w:ascii="Source Sans Pro" w:hAnsi="Source Sans Pro" w:cstheme="minorHAnsi"/>
        </w:rPr>
        <w:t>Internet search</w:t>
      </w:r>
    </w:p>
    <w:p w14:paraId="6FF88BBE"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20" w:after="0" w:line="240" w:lineRule="auto"/>
        <w:ind w:left="820" w:right="447"/>
        <w:contextualSpacing w:val="0"/>
        <w:jc w:val="left"/>
        <w:rPr>
          <w:rFonts w:ascii="Source Sans Pro" w:hAnsi="Source Sans Pro" w:cstheme="minorHAnsi"/>
        </w:rPr>
      </w:pPr>
      <w:r w:rsidRPr="00C71BD5">
        <w:rPr>
          <w:rFonts w:ascii="Source Sans Pro" w:hAnsi="Source Sans Pro" w:cstheme="minorHAnsi"/>
        </w:rPr>
        <w:t>Social media, specifically TikTok, whose format allows</w:t>
      </w:r>
      <w:r w:rsidRPr="00C71BD5">
        <w:rPr>
          <w:rFonts w:ascii="Source Sans Pro" w:hAnsi="Source Sans Pro" w:cstheme="minorHAnsi"/>
          <w:spacing w:val="-2"/>
        </w:rPr>
        <w:t xml:space="preserve"> </w:t>
      </w:r>
      <w:r w:rsidRPr="00C71BD5">
        <w:rPr>
          <w:rFonts w:ascii="Source Sans Pro" w:hAnsi="Source Sans Pro" w:cstheme="minorHAnsi"/>
        </w:rPr>
        <w:t>information to arrive to the user in an easy-to-consume video format. Content tends to be more timely and relevant compared to other social media platforms</w:t>
      </w:r>
    </w:p>
    <w:p w14:paraId="2D15DB4E"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21" w:after="0" w:line="240" w:lineRule="auto"/>
        <w:ind w:left="820"/>
        <w:contextualSpacing w:val="0"/>
        <w:jc w:val="left"/>
        <w:rPr>
          <w:rFonts w:ascii="Source Sans Pro" w:hAnsi="Source Sans Pro" w:cstheme="minorHAnsi"/>
        </w:rPr>
      </w:pPr>
      <w:r w:rsidRPr="00C71BD5">
        <w:rPr>
          <w:rFonts w:ascii="Source Sans Pro" w:hAnsi="Source Sans Pro" w:cstheme="minorHAnsi"/>
        </w:rPr>
        <w:t>Parent, mentor, guardian, and/or family member that is trusted and familiar</w:t>
      </w:r>
    </w:p>
    <w:p w14:paraId="3A8B0CBD"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20" w:after="0" w:line="240" w:lineRule="auto"/>
        <w:ind w:left="820"/>
        <w:contextualSpacing w:val="0"/>
        <w:jc w:val="left"/>
        <w:rPr>
          <w:rFonts w:ascii="Source Sans Pro" w:hAnsi="Source Sans Pro" w:cstheme="minorHAnsi"/>
        </w:rPr>
      </w:pPr>
      <w:r w:rsidRPr="00C71BD5">
        <w:rPr>
          <w:rFonts w:ascii="Source Sans Pro" w:hAnsi="Source Sans Pro" w:cstheme="minorHAnsi"/>
        </w:rPr>
        <w:t>Friend or coworker who is knowledgeable on the topic</w:t>
      </w:r>
    </w:p>
    <w:p w14:paraId="03747A7E"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18" w:after="0" w:line="240" w:lineRule="auto"/>
        <w:ind w:left="820"/>
        <w:contextualSpacing w:val="0"/>
        <w:jc w:val="left"/>
        <w:rPr>
          <w:rFonts w:ascii="Source Sans Pro" w:hAnsi="Source Sans Pro" w:cstheme="minorHAnsi"/>
        </w:rPr>
      </w:pPr>
      <w:r w:rsidRPr="00C71BD5">
        <w:rPr>
          <w:rFonts w:ascii="Source Sans Pro" w:hAnsi="Source Sans Pro" w:cstheme="minorHAnsi"/>
        </w:rPr>
        <w:t>School-based resources found on campus</w:t>
      </w:r>
    </w:p>
    <w:p w14:paraId="268BE05C"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21" w:after="0" w:line="240" w:lineRule="auto"/>
        <w:ind w:left="820"/>
        <w:contextualSpacing w:val="0"/>
        <w:jc w:val="left"/>
        <w:rPr>
          <w:rFonts w:ascii="Source Sans Pro" w:hAnsi="Source Sans Pro" w:cstheme="minorHAnsi"/>
        </w:rPr>
      </w:pPr>
      <w:r w:rsidRPr="00C71BD5">
        <w:rPr>
          <w:rFonts w:ascii="Source Sans Pro" w:hAnsi="Source Sans Pro" w:cstheme="minorHAnsi"/>
        </w:rPr>
        <w:t>Community-based organizations, including outreach programs and faith-based</w:t>
      </w:r>
    </w:p>
    <w:p w14:paraId="5F2ADFD1" w14:textId="77777777" w:rsidR="005A0FDB" w:rsidRPr="00C71BD5" w:rsidRDefault="005A0FDB" w:rsidP="005A0FDB">
      <w:pPr>
        <w:pStyle w:val="BodyText"/>
        <w:kinsoku w:val="0"/>
        <w:overflowPunct w:val="0"/>
        <w:rPr>
          <w:rFonts w:ascii="Source Sans Pro" w:hAnsi="Source Sans Pro" w:cstheme="minorHAnsi"/>
        </w:rPr>
      </w:pPr>
    </w:p>
    <w:p w14:paraId="0AD95030" w14:textId="77777777" w:rsidR="005A0FDB" w:rsidRPr="00C71BD5" w:rsidRDefault="005A0FDB" w:rsidP="00867491">
      <w:pPr>
        <w:rPr>
          <w:rFonts w:ascii="Source Sans Pro" w:hAnsi="Source Sans Pro"/>
          <w:b/>
          <w:bCs/>
          <w:i/>
          <w:iCs/>
          <w:color w:val="1F497D" w:themeColor="text2"/>
        </w:rPr>
      </w:pPr>
      <w:bookmarkStart w:id="678" w:name="Involving_TAY_in_Advocacy"/>
      <w:bookmarkEnd w:id="678"/>
      <w:r w:rsidRPr="00C71BD5">
        <w:rPr>
          <w:rFonts w:ascii="Source Sans Pro" w:hAnsi="Source Sans Pro"/>
          <w:b/>
          <w:bCs/>
          <w:i/>
          <w:iCs/>
          <w:color w:val="1F497D" w:themeColor="text2"/>
        </w:rPr>
        <w:t>Involving TAY in Advocacy</w:t>
      </w:r>
    </w:p>
    <w:p w14:paraId="4DE5ED32" w14:textId="77777777" w:rsidR="005A0FDB" w:rsidRPr="00C71BD5" w:rsidRDefault="005A0FDB" w:rsidP="005A0FDB">
      <w:pPr>
        <w:pStyle w:val="BodyText"/>
        <w:kinsoku w:val="0"/>
        <w:overflowPunct w:val="0"/>
        <w:ind w:left="100" w:right="292"/>
        <w:rPr>
          <w:rFonts w:ascii="Source Sans Pro" w:hAnsi="Source Sans Pro" w:cstheme="minorHAnsi"/>
        </w:rPr>
      </w:pPr>
      <w:r w:rsidRPr="00C71BD5">
        <w:rPr>
          <w:rFonts w:ascii="Source Sans Pro" w:hAnsi="Source Sans Pro" w:cstheme="minorHAnsi"/>
        </w:rPr>
        <w:lastRenderedPageBreak/>
        <w:t>TAY expressed the desire to be involved in local and state level advocacy, given that the opportunities for advocacy work were relevant and meaningful.</w:t>
      </w:r>
    </w:p>
    <w:p w14:paraId="08C97401"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20" w:after="0" w:line="240" w:lineRule="auto"/>
        <w:ind w:left="820" w:hanging="362"/>
        <w:contextualSpacing w:val="0"/>
        <w:jc w:val="left"/>
        <w:rPr>
          <w:rFonts w:ascii="Source Sans Pro" w:hAnsi="Source Sans Pro" w:cstheme="minorHAnsi"/>
        </w:rPr>
      </w:pPr>
      <w:r w:rsidRPr="00C71BD5">
        <w:rPr>
          <w:rFonts w:ascii="Source Sans Pro" w:hAnsi="Source Sans Pro" w:cstheme="minorHAnsi"/>
        </w:rPr>
        <w:t>TAY want the ability to speak to state legislators directly</w:t>
      </w:r>
    </w:p>
    <w:p w14:paraId="3373FFDD"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19" w:after="0" w:line="240" w:lineRule="auto"/>
        <w:ind w:left="820" w:right="532"/>
        <w:contextualSpacing w:val="0"/>
        <w:jc w:val="left"/>
        <w:rPr>
          <w:rFonts w:ascii="Source Sans Pro" w:hAnsi="Source Sans Pro" w:cstheme="minorHAnsi"/>
        </w:rPr>
      </w:pPr>
      <w:r w:rsidRPr="00C71BD5">
        <w:rPr>
          <w:rFonts w:ascii="Source Sans Pro" w:hAnsi="Source Sans Pro" w:cstheme="minorHAnsi"/>
        </w:rPr>
        <w:t>TAY should feel welcome to look, dress, and feel as themselves when advocating in front of legislators</w:t>
      </w:r>
    </w:p>
    <w:p w14:paraId="042B8F4A"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20" w:after="0" w:line="240" w:lineRule="auto"/>
        <w:ind w:left="820" w:right="498"/>
        <w:contextualSpacing w:val="0"/>
        <w:jc w:val="left"/>
        <w:rPr>
          <w:rFonts w:ascii="Source Sans Pro" w:hAnsi="Source Sans Pro" w:cstheme="minorHAnsi"/>
          <w:b/>
          <w:bCs/>
        </w:rPr>
      </w:pPr>
      <w:r w:rsidRPr="00C71BD5">
        <w:rPr>
          <w:rFonts w:ascii="Source Sans Pro" w:hAnsi="Source Sans Pro" w:cstheme="minorHAnsi"/>
        </w:rPr>
        <w:t xml:space="preserve">TAY want legislators to feel and understand what young experience. </w:t>
      </w:r>
      <w:r w:rsidRPr="00C71BD5">
        <w:rPr>
          <w:rFonts w:ascii="Source Sans Pro" w:hAnsi="Source Sans Pro" w:cstheme="minorHAnsi"/>
          <w:b/>
          <w:bCs/>
        </w:rPr>
        <w:t>“Get legislators to feel what we feel.”</w:t>
      </w:r>
    </w:p>
    <w:p w14:paraId="1624C0BC"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21" w:after="0" w:line="240" w:lineRule="auto"/>
        <w:ind w:left="820" w:right="107"/>
        <w:contextualSpacing w:val="0"/>
        <w:jc w:val="left"/>
        <w:rPr>
          <w:rFonts w:ascii="Source Sans Pro" w:hAnsi="Source Sans Pro" w:cstheme="minorHAnsi"/>
        </w:rPr>
      </w:pPr>
      <w:r w:rsidRPr="00C71BD5">
        <w:rPr>
          <w:rFonts w:ascii="Source Sans Pro" w:hAnsi="Source Sans Pro" w:cstheme="minorHAnsi"/>
        </w:rPr>
        <w:t>Youth shared their experiences with the San Joaquin</w:t>
      </w:r>
      <w:r w:rsidRPr="00C71BD5">
        <w:rPr>
          <w:rFonts w:ascii="Source Sans Pro" w:hAnsi="Source Sans Pro" w:cstheme="minorHAnsi"/>
          <w:spacing w:val="-1"/>
        </w:rPr>
        <w:t xml:space="preserve"> </w:t>
      </w:r>
      <w:r w:rsidRPr="00C71BD5">
        <w:rPr>
          <w:rFonts w:ascii="Source Sans Pro" w:hAnsi="Source Sans Pro" w:cstheme="minorHAnsi"/>
        </w:rPr>
        <w:t>Youth Action</w:t>
      </w:r>
      <w:r w:rsidRPr="00C71BD5">
        <w:rPr>
          <w:rFonts w:ascii="Source Sans Pro" w:hAnsi="Source Sans Pro" w:cstheme="minorHAnsi"/>
          <w:spacing w:val="-1"/>
        </w:rPr>
        <w:t xml:space="preserve"> </w:t>
      </w:r>
      <w:r w:rsidRPr="00C71BD5">
        <w:rPr>
          <w:rFonts w:ascii="Source Sans Pro" w:hAnsi="Source Sans Pro" w:cstheme="minorHAnsi"/>
        </w:rPr>
        <w:t>Board</w:t>
      </w:r>
      <w:r w:rsidRPr="00C71BD5">
        <w:rPr>
          <w:rFonts w:ascii="Source Sans Pro" w:hAnsi="Source Sans Pro" w:cstheme="minorHAnsi"/>
          <w:spacing w:val="-1"/>
        </w:rPr>
        <w:t xml:space="preserve"> </w:t>
      </w:r>
      <w:r w:rsidRPr="00C71BD5">
        <w:rPr>
          <w:rFonts w:ascii="Source Sans Pro" w:hAnsi="Source Sans Pro" w:cstheme="minorHAnsi"/>
        </w:rPr>
        <w:t>(YAB) as an example of effective youth involvement. They shared</w:t>
      </w:r>
      <w:r w:rsidRPr="00C71BD5">
        <w:rPr>
          <w:rFonts w:ascii="Source Sans Pro" w:hAnsi="Source Sans Pro" w:cstheme="minorHAnsi"/>
          <w:spacing w:val="-1"/>
        </w:rPr>
        <w:t xml:space="preserve"> </w:t>
      </w:r>
      <w:r w:rsidRPr="00C71BD5">
        <w:rPr>
          <w:rFonts w:ascii="Source Sans Pro" w:hAnsi="Source Sans Pro" w:cstheme="minorHAnsi"/>
        </w:rPr>
        <w:t>that youth</w:t>
      </w:r>
      <w:r w:rsidRPr="00C71BD5">
        <w:rPr>
          <w:rFonts w:ascii="Source Sans Pro" w:hAnsi="Source Sans Pro" w:cstheme="minorHAnsi"/>
          <w:spacing w:val="-1"/>
        </w:rPr>
        <w:t xml:space="preserve"> </w:t>
      </w:r>
      <w:r w:rsidRPr="00C71BD5">
        <w:rPr>
          <w:rFonts w:ascii="Source Sans Pro" w:hAnsi="Source Sans Pro" w:cstheme="minorHAnsi"/>
        </w:rPr>
        <w:t>and adult allies should petition to their counties to start their own</w:t>
      </w:r>
      <w:r w:rsidRPr="00C71BD5">
        <w:rPr>
          <w:rFonts w:ascii="Source Sans Pro" w:hAnsi="Source Sans Pro" w:cstheme="minorHAnsi"/>
          <w:spacing w:val="-1"/>
        </w:rPr>
        <w:t xml:space="preserve"> </w:t>
      </w:r>
      <w:r w:rsidRPr="00C71BD5">
        <w:rPr>
          <w:rFonts w:ascii="Source Sans Pro" w:hAnsi="Source Sans Pro" w:cstheme="minorHAnsi"/>
        </w:rPr>
        <w:t>YABs modeled after San Joaquin.</w:t>
      </w:r>
    </w:p>
    <w:p w14:paraId="1B029E47"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18" w:after="0" w:line="240" w:lineRule="auto"/>
        <w:ind w:left="820" w:right="293"/>
        <w:contextualSpacing w:val="0"/>
        <w:jc w:val="left"/>
        <w:rPr>
          <w:rFonts w:ascii="Source Sans Pro" w:hAnsi="Source Sans Pro" w:cstheme="minorHAnsi"/>
        </w:rPr>
      </w:pPr>
      <w:r w:rsidRPr="00C71BD5">
        <w:rPr>
          <w:rFonts w:ascii="Source Sans Pro" w:hAnsi="Source Sans Pro" w:cstheme="minorHAnsi"/>
        </w:rPr>
        <w:t>Additionally,</w:t>
      </w:r>
      <w:r w:rsidRPr="00C71BD5">
        <w:rPr>
          <w:rFonts w:ascii="Source Sans Pro" w:hAnsi="Source Sans Pro" w:cstheme="minorHAnsi"/>
          <w:spacing w:val="-1"/>
        </w:rPr>
        <w:t xml:space="preserve"> </w:t>
      </w:r>
      <w:r w:rsidRPr="00C71BD5">
        <w:rPr>
          <w:rFonts w:ascii="Source Sans Pro" w:hAnsi="Source Sans Pro" w:cstheme="minorHAnsi"/>
        </w:rPr>
        <w:t>TAY strongly suggested advocating to Boards of</w:t>
      </w:r>
      <w:r w:rsidRPr="00C71BD5">
        <w:rPr>
          <w:rFonts w:ascii="Source Sans Pro" w:hAnsi="Source Sans Pro" w:cstheme="minorHAnsi"/>
          <w:spacing w:val="-1"/>
        </w:rPr>
        <w:t xml:space="preserve"> </w:t>
      </w:r>
      <w:r w:rsidRPr="00C71BD5">
        <w:rPr>
          <w:rFonts w:ascii="Source Sans Pro" w:hAnsi="Source Sans Pro" w:cstheme="minorHAnsi"/>
        </w:rPr>
        <w:t>Education,</w:t>
      </w:r>
      <w:r w:rsidRPr="00C71BD5">
        <w:rPr>
          <w:rFonts w:ascii="Source Sans Pro" w:hAnsi="Source Sans Pro" w:cstheme="minorHAnsi"/>
          <w:spacing w:val="-1"/>
        </w:rPr>
        <w:t xml:space="preserve"> </w:t>
      </w:r>
      <w:r w:rsidRPr="00C71BD5">
        <w:rPr>
          <w:rFonts w:ascii="Source Sans Pro" w:hAnsi="Source Sans Pro" w:cstheme="minorHAnsi"/>
        </w:rPr>
        <w:t>Superintendents, and state legislators</w:t>
      </w:r>
      <w:r w:rsidRPr="00C71BD5">
        <w:rPr>
          <w:rFonts w:ascii="Source Sans Pro" w:hAnsi="Source Sans Pro" w:cstheme="minorHAnsi"/>
          <w:spacing w:val="-1"/>
        </w:rPr>
        <w:t xml:space="preserve"> </w:t>
      </w:r>
      <w:r w:rsidRPr="00C71BD5">
        <w:rPr>
          <w:rFonts w:ascii="Source Sans Pro" w:hAnsi="Source Sans Pro" w:cstheme="minorHAnsi"/>
        </w:rPr>
        <w:t>to include</w:t>
      </w:r>
      <w:r w:rsidRPr="00C71BD5">
        <w:rPr>
          <w:rFonts w:ascii="Source Sans Pro" w:hAnsi="Source Sans Pro" w:cstheme="minorHAnsi"/>
          <w:spacing w:val="-1"/>
        </w:rPr>
        <w:t xml:space="preserve"> </w:t>
      </w:r>
      <w:r w:rsidRPr="00C71BD5">
        <w:rPr>
          <w:rFonts w:ascii="Source Sans Pro" w:hAnsi="Source Sans Pro" w:cstheme="minorHAnsi"/>
        </w:rPr>
        <w:t>practical life</w:t>
      </w:r>
      <w:r w:rsidRPr="00C71BD5">
        <w:rPr>
          <w:rFonts w:ascii="Source Sans Pro" w:hAnsi="Source Sans Pro" w:cstheme="minorHAnsi"/>
          <w:spacing w:val="-1"/>
        </w:rPr>
        <w:t xml:space="preserve"> </w:t>
      </w:r>
      <w:r w:rsidRPr="00C71BD5">
        <w:rPr>
          <w:rFonts w:ascii="Source Sans Pro" w:hAnsi="Source Sans Pro" w:cstheme="minorHAnsi"/>
        </w:rPr>
        <w:t>lessons into school</w:t>
      </w:r>
      <w:r w:rsidRPr="00C71BD5">
        <w:rPr>
          <w:rFonts w:ascii="Source Sans Pro" w:hAnsi="Source Sans Pro" w:cstheme="minorHAnsi"/>
          <w:spacing w:val="-2"/>
        </w:rPr>
        <w:t xml:space="preserve"> </w:t>
      </w:r>
      <w:r w:rsidRPr="00C71BD5">
        <w:rPr>
          <w:rFonts w:ascii="Source Sans Pro" w:hAnsi="Source Sans Pro" w:cstheme="minorHAnsi"/>
        </w:rPr>
        <w:t>curriculums.</w:t>
      </w:r>
      <w:r w:rsidRPr="00C71BD5">
        <w:rPr>
          <w:rFonts w:ascii="Source Sans Pro" w:hAnsi="Source Sans Pro" w:cstheme="minorHAnsi"/>
          <w:spacing w:val="-2"/>
        </w:rPr>
        <w:t xml:space="preserve"> </w:t>
      </w:r>
      <w:r w:rsidRPr="00C71BD5">
        <w:rPr>
          <w:rFonts w:ascii="Source Sans Pro" w:hAnsi="Source Sans Pro" w:cstheme="minorHAnsi"/>
        </w:rPr>
        <w:t>This conversation stemmed from the idea that TAY learning to be independent and have</w:t>
      </w:r>
      <w:r w:rsidRPr="00C71BD5">
        <w:rPr>
          <w:rFonts w:ascii="Source Sans Pro" w:hAnsi="Source Sans Pro" w:cstheme="minorHAnsi"/>
          <w:spacing w:val="-1"/>
        </w:rPr>
        <w:t xml:space="preserve"> </w:t>
      </w:r>
      <w:r w:rsidRPr="00C71BD5">
        <w:rPr>
          <w:rFonts w:ascii="Source Sans Pro" w:hAnsi="Source Sans Pro" w:cstheme="minorHAnsi"/>
        </w:rPr>
        <w:t>their</w:t>
      </w:r>
      <w:r w:rsidRPr="00C71BD5">
        <w:rPr>
          <w:rFonts w:ascii="Source Sans Pro" w:hAnsi="Source Sans Pro" w:cstheme="minorHAnsi"/>
          <w:spacing w:val="-1"/>
        </w:rPr>
        <w:t xml:space="preserve"> </w:t>
      </w:r>
      <w:r w:rsidRPr="00C71BD5">
        <w:rPr>
          <w:rFonts w:ascii="Source Sans Pro" w:hAnsi="Source Sans Pro" w:cstheme="minorHAnsi"/>
        </w:rPr>
        <w:t>other</w:t>
      </w:r>
      <w:r w:rsidRPr="00C71BD5">
        <w:rPr>
          <w:rFonts w:ascii="Source Sans Pro" w:hAnsi="Source Sans Pro" w:cstheme="minorHAnsi"/>
          <w:spacing w:val="-1"/>
        </w:rPr>
        <w:t xml:space="preserve"> </w:t>
      </w:r>
      <w:r w:rsidRPr="00C71BD5">
        <w:rPr>
          <w:rFonts w:ascii="Source Sans Pro" w:hAnsi="Source Sans Pro" w:cstheme="minorHAnsi"/>
        </w:rPr>
        <w:t>needs</w:t>
      </w:r>
      <w:r w:rsidRPr="00C71BD5">
        <w:rPr>
          <w:rFonts w:ascii="Source Sans Pro" w:hAnsi="Source Sans Pro" w:cstheme="minorHAnsi"/>
          <w:spacing w:val="-1"/>
        </w:rPr>
        <w:t xml:space="preserve"> </w:t>
      </w:r>
      <w:r w:rsidRPr="00C71BD5">
        <w:rPr>
          <w:rFonts w:ascii="Source Sans Pro" w:hAnsi="Source Sans Pro" w:cstheme="minorHAnsi"/>
        </w:rPr>
        <w:t>met (housing, budgeting, job) will lead to positive</w:t>
      </w:r>
      <w:r w:rsidRPr="00C71BD5">
        <w:rPr>
          <w:rFonts w:ascii="Source Sans Pro" w:hAnsi="Source Sans Pro" w:cstheme="minorHAnsi"/>
          <w:spacing w:val="-1"/>
        </w:rPr>
        <w:t xml:space="preserve"> </w:t>
      </w:r>
      <w:r w:rsidRPr="00C71BD5">
        <w:rPr>
          <w:rFonts w:ascii="Source Sans Pro" w:hAnsi="Source Sans Pro" w:cstheme="minorHAnsi"/>
        </w:rPr>
        <w:t>mental</w:t>
      </w:r>
      <w:r w:rsidRPr="00C71BD5">
        <w:rPr>
          <w:rFonts w:ascii="Source Sans Pro" w:hAnsi="Source Sans Pro" w:cstheme="minorHAnsi"/>
          <w:spacing w:val="-2"/>
        </w:rPr>
        <w:t xml:space="preserve"> </w:t>
      </w:r>
      <w:r w:rsidRPr="00C71BD5">
        <w:rPr>
          <w:rFonts w:ascii="Source Sans Pro" w:hAnsi="Source Sans Pro" w:cstheme="minorHAnsi"/>
        </w:rPr>
        <w:t>health outcomes.</w:t>
      </w:r>
    </w:p>
    <w:p w14:paraId="4E7EC330"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21" w:after="0" w:line="240" w:lineRule="auto"/>
        <w:ind w:left="820" w:right="1277"/>
        <w:contextualSpacing w:val="0"/>
        <w:jc w:val="left"/>
        <w:rPr>
          <w:rFonts w:ascii="Source Sans Pro" w:hAnsi="Source Sans Pro" w:cstheme="minorHAnsi"/>
        </w:rPr>
      </w:pPr>
      <w:r w:rsidRPr="00C71BD5">
        <w:rPr>
          <w:rFonts w:ascii="Source Sans Pro" w:hAnsi="Source Sans Pro" w:cstheme="minorHAnsi"/>
        </w:rPr>
        <w:t>TAY expressed the desire to have the negative stigma and label of being young and inexperienced to be removed when in these advocacy roles</w:t>
      </w:r>
    </w:p>
    <w:p w14:paraId="40D52D27" w14:textId="77777777" w:rsidR="005A0FDB" w:rsidRPr="00C71BD5" w:rsidRDefault="005A0FDB" w:rsidP="005A0FDB">
      <w:pPr>
        <w:pStyle w:val="BodyText"/>
        <w:kinsoku w:val="0"/>
        <w:overflowPunct w:val="0"/>
        <w:spacing w:before="9"/>
        <w:rPr>
          <w:rFonts w:ascii="Source Sans Pro" w:hAnsi="Source Sans Pro" w:cstheme="minorHAnsi"/>
        </w:rPr>
      </w:pPr>
    </w:p>
    <w:p w14:paraId="4D3213EC" w14:textId="77777777" w:rsidR="005A0FDB" w:rsidRPr="00C71BD5" w:rsidRDefault="005A0FDB" w:rsidP="005A0FDB">
      <w:pPr>
        <w:pStyle w:val="BodyText"/>
        <w:kinsoku w:val="0"/>
        <w:overflowPunct w:val="0"/>
        <w:spacing w:before="16"/>
        <w:ind w:left="2534" w:right="2513"/>
        <w:jc w:val="center"/>
        <w:rPr>
          <w:rFonts w:ascii="Source Sans Pro" w:hAnsi="Source Sans Pro" w:cstheme="minorHAnsi"/>
          <w:color w:val="2E5395"/>
          <w:spacing w:val="16"/>
        </w:rPr>
      </w:pPr>
      <w:bookmarkStart w:id="679" w:name="CAYEN_Feedback_on_TAY_Advocacy_Contract"/>
      <w:bookmarkEnd w:id="679"/>
      <w:r w:rsidRPr="00C71BD5">
        <w:rPr>
          <w:rFonts w:ascii="Source Sans Pro" w:hAnsi="Source Sans Pro" w:cstheme="minorHAnsi"/>
          <w:color w:val="2E5395"/>
          <w:spacing w:val="15"/>
        </w:rPr>
        <w:t xml:space="preserve">CAYEN </w:t>
      </w:r>
      <w:r w:rsidRPr="00C71BD5">
        <w:rPr>
          <w:rFonts w:ascii="Source Sans Pro" w:hAnsi="Source Sans Pro" w:cstheme="minorHAnsi"/>
          <w:color w:val="2E5395"/>
          <w:spacing w:val="16"/>
        </w:rPr>
        <w:t xml:space="preserve">Feedback </w:t>
      </w:r>
      <w:r w:rsidRPr="00C71BD5">
        <w:rPr>
          <w:rFonts w:ascii="Source Sans Pro" w:hAnsi="Source Sans Pro" w:cstheme="minorHAnsi"/>
          <w:color w:val="2E5395"/>
          <w:spacing w:val="9"/>
        </w:rPr>
        <w:t xml:space="preserve">on </w:t>
      </w:r>
      <w:r w:rsidRPr="00C71BD5">
        <w:rPr>
          <w:rFonts w:ascii="Source Sans Pro" w:hAnsi="Source Sans Pro" w:cstheme="minorHAnsi"/>
          <w:color w:val="2E5395"/>
          <w:spacing w:val="13"/>
        </w:rPr>
        <w:t xml:space="preserve">TAY </w:t>
      </w:r>
      <w:r w:rsidRPr="00C71BD5">
        <w:rPr>
          <w:rFonts w:ascii="Source Sans Pro" w:hAnsi="Source Sans Pro" w:cstheme="minorHAnsi"/>
          <w:color w:val="2E5395"/>
          <w:spacing w:val="16"/>
        </w:rPr>
        <w:t>Advocacy Contract</w:t>
      </w:r>
    </w:p>
    <w:p w14:paraId="6778E46E" w14:textId="77777777" w:rsidR="005A0FDB" w:rsidRPr="00C71BD5" w:rsidRDefault="005A0FDB" w:rsidP="005A0FDB">
      <w:pPr>
        <w:pStyle w:val="BodyText"/>
        <w:kinsoku w:val="0"/>
        <w:overflowPunct w:val="0"/>
        <w:ind w:left="100"/>
        <w:rPr>
          <w:rFonts w:ascii="Source Sans Pro" w:hAnsi="Source Sans Pro" w:cstheme="minorHAnsi"/>
          <w:color w:val="1F3762"/>
        </w:rPr>
      </w:pPr>
      <w:bookmarkStart w:id="680" w:name="Provide_flexibility_for_the_contractor_t"/>
      <w:bookmarkEnd w:id="680"/>
      <w:r w:rsidRPr="00C71BD5">
        <w:rPr>
          <w:rFonts w:ascii="Source Sans Pro" w:hAnsi="Source Sans Pro" w:cstheme="minorHAnsi"/>
          <w:color w:val="1F3762"/>
        </w:rPr>
        <w:t>Provide flexibility for the contractor to release funds to subcontractors as needed.</w:t>
      </w:r>
    </w:p>
    <w:p w14:paraId="23E04AC5"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 w:after="0" w:line="240" w:lineRule="auto"/>
        <w:ind w:left="820" w:hanging="362"/>
        <w:contextualSpacing w:val="0"/>
        <w:jc w:val="left"/>
        <w:rPr>
          <w:rFonts w:ascii="Source Sans Pro" w:hAnsi="Source Sans Pro" w:cstheme="minorHAnsi"/>
        </w:rPr>
      </w:pPr>
      <w:r w:rsidRPr="00C71BD5">
        <w:rPr>
          <w:rFonts w:ascii="Source Sans Pro" w:hAnsi="Source Sans Pro" w:cstheme="minorHAnsi"/>
        </w:rPr>
        <w:t>It is beneficial to work with local level organizations</w:t>
      </w:r>
    </w:p>
    <w:p w14:paraId="6EA1363D"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18" w:after="0" w:line="240" w:lineRule="auto"/>
        <w:ind w:left="820" w:right="343"/>
        <w:contextualSpacing w:val="0"/>
        <w:jc w:val="left"/>
        <w:rPr>
          <w:rFonts w:ascii="Source Sans Pro" w:hAnsi="Source Sans Pro" w:cstheme="minorHAnsi"/>
        </w:rPr>
      </w:pPr>
      <w:r w:rsidRPr="00C71BD5">
        <w:rPr>
          <w:rFonts w:ascii="Source Sans Pro" w:hAnsi="Source Sans Pro" w:cstheme="minorHAnsi"/>
        </w:rPr>
        <w:t>The current TAY contract mandates the contractor to distribute all subcontractor funds at the beginning of the contract.</w:t>
      </w:r>
    </w:p>
    <w:p w14:paraId="39AAB7B9"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20" w:after="0" w:line="240" w:lineRule="auto"/>
        <w:ind w:left="820" w:right="113"/>
        <w:contextualSpacing w:val="0"/>
        <w:jc w:val="left"/>
        <w:rPr>
          <w:rFonts w:ascii="Source Sans Pro" w:hAnsi="Source Sans Pro" w:cstheme="minorHAnsi"/>
        </w:rPr>
      </w:pPr>
      <w:r w:rsidRPr="00C71BD5">
        <w:rPr>
          <w:rFonts w:ascii="Source Sans Pro" w:hAnsi="Source Sans Pro" w:cstheme="minorHAnsi"/>
        </w:rPr>
        <w:t>Instead, allow the contractor to distribute initial start-up funds to subcontractor,</w:t>
      </w:r>
      <w:r w:rsidRPr="00C71BD5">
        <w:rPr>
          <w:rFonts w:ascii="Source Sans Pro" w:hAnsi="Source Sans Pro" w:cstheme="minorHAnsi"/>
          <w:spacing w:val="-1"/>
        </w:rPr>
        <w:t xml:space="preserve"> </w:t>
      </w:r>
      <w:r w:rsidRPr="00C71BD5">
        <w:rPr>
          <w:rFonts w:ascii="Source Sans Pro" w:hAnsi="Source Sans Pro" w:cstheme="minorHAnsi"/>
        </w:rPr>
        <w:t>then distribute funds tied to deliverables to keep organizations accountable.</w:t>
      </w:r>
    </w:p>
    <w:p w14:paraId="65570DE5"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21" w:after="0" w:line="240" w:lineRule="auto"/>
        <w:ind w:left="820"/>
        <w:contextualSpacing w:val="0"/>
        <w:jc w:val="left"/>
        <w:rPr>
          <w:rFonts w:ascii="Source Sans Pro" w:hAnsi="Source Sans Pro" w:cstheme="minorHAnsi"/>
        </w:rPr>
      </w:pPr>
      <w:r w:rsidRPr="00C71BD5">
        <w:rPr>
          <w:rFonts w:ascii="Source Sans Pro" w:hAnsi="Source Sans Pro" w:cstheme="minorHAnsi"/>
        </w:rPr>
        <w:t>Tying funds to deliverables provides scaffold and creates accountability for local subcontractors.</w:t>
      </w:r>
    </w:p>
    <w:p w14:paraId="57BCF44A" w14:textId="77777777" w:rsidR="005A0FDB" w:rsidRPr="00C71BD5" w:rsidRDefault="005A0FDB" w:rsidP="005A0FDB">
      <w:pPr>
        <w:pStyle w:val="BodyText"/>
        <w:kinsoku w:val="0"/>
        <w:overflowPunct w:val="0"/>
        <w:spacing w:before="118"/>
        <w:ind w:left="100"/>
        <w:rPr>
          <w:rFonts w:ascii="Source Sans Pro" w:hAnsi="Source Sans Pro" w:cstheme="minorHAnsi"/>
          <w:color w:val="1F3762"/>
        </w:rPr>
      </w:pPr>
      <w:bookmarkStart w:id="681" w:name="Require_lesser_number_of_cohorts_or_loca"/>
      <w:bookmarkEnd w:id="681"/>
      <w:r w:rsidRPr="00C71BD5">
        <w:rPr>
          <w:rFonts w:ascii="Source Sans Pro" w:hAnsi="Source Sans Pro" w:cstheme="minorHAnsi"/>
          <w:color w:val="1F3762"/>
        </w:rPr>
        <w:t>Require lesser number of cohorts or local organizations to work with each year</w:t>
      </w:r>
    </w:p>
    <w:p w14:paraId="06F49C85"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after="0" w:line="240" w:lineRule="auto"/>
        <w:ind w:left="820"/>
        <w:contextualSpacing w:val="0"/>
        <w:jc w:val="left"/>
        <w:rPr>
          <w:rFonts w:ascii="Source Sans Pro" w:hAnsi="Source Sans Pro" w:cstheme="minorHAnsi"/>
        </w:rPr>
      </w:pPr>
      <w:r w:rsidRPr="00C71BD5">
        <w:rPr>
          <w:rFonts w:ascii="Source Sans Pro" w:hAnsi="Source Sans Pro" w:cstheme="minorHAnsi"/>
        </w:rPr>
        <w:t>Working with TAY requires a lot of time and resources.</w:t>
      </w:r>
    </w:p>
    <w:p w14:paraId="7125416D"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21" w:after="0" w:line="240" w:lineRule="auto"/>
        <w:ind w:left="820" w:right="185"/>
        <w:contextualSpacing w:val="0"/>
        <w:jc w:val="left"/>
        <w:rPr>
          <w:rFonts w:ascii="Source Sans Pro" w:hAnsi="Source Sans Pro" w:cstheme="minorHAnsi"/>
        </w:rPr>
      </w:pPr>
      <w:r w:rsidRPr="00C71BD5">
        <w:rPr>
          <w:rFonts w:ascii="Source Sans Pro" w:hAnsi="Source Sans Pro" w:cstheme="minorHAnsi"/>
        </w:rPr>
        <w:t>Intentional training, mentorship, and emotional support are critical for effectively collaborating with and supporting TAY Advocates.</w:t>
      </w:r>
    </w:p>
    <w:p w14:paraId="3D4BEBC2"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20" w:after="0" w:line="240" w:lineRule="auto"/>
        <w:ind w:left="820" w:right="476"/>
        <w:contextualSpacing w:val="0"/>
        <w:jc w:val="left"/>
        <w:rPr>
          <w:rFonts w:ascii="Source Sans Pro" w:hAnsi="Source Sans Pro" w:cstheme="minorHAnsi"/>
        </w:rPr>
      </w:pPr>
      <w:r w:rsidRPr="00C71BD5">
        <w:rPr>
          <w:rFonts w:ascii="Source Sans Pro" w:hAnsi="Source Sans Pro" w:cstheme="minorHAnsi"/>
        </w:rPr>
        <w:t>TAY, by definition, are in transition – this is accompanied by challenges not typically faced in adult advocate populations.</w:t>
      </w:r>
    </w:p>
    <w:p w14:paraId="24A04061"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19" w:after="0" w:line="240" w:lineRule="auto"/>
        <w:ind w:left="820" w:right="272"/>
        <w:contextualSpacing w:val="0"/>
        <w:jc w:val="left"/>
        <w:rPr>
          <w:rFonts w:ascii="Source Sans Pro" w:hAnsi="Source Sans Pro" w:cstheme="minorHAnsi"/>
        </w:rPr>
      </w:pPr>
      <w:r w:rsidRPr="00C71BD5">
        <w:rPr>
          <w:rFonts w:ascii="Source Sans Pro" w:hAnsi="Source Sans Pro" w:cstheme="minorHAnsi"/>
        </w:rPr>
        <w:t>TAY experience being unsheltered</w:t>
      </w:r>
      <w:r w:rsidRPr="00C71BD5">
        <w:rPr>
          <w:rFonts w:ascii="Source Sans Pro" w:hAnsi="Source Sans Pro" w:cstheme="minorHAnsi"/>
          <w:spacing w:val="-1"/>
        </w:rPr>
        <w:t xml:space="preserve"> </w:t>
      </w:r>
      <w:r w:rsidRPr="00C71BD5">
        <w:rPr>
          <w:rFonts w:ascii="Source Sans Pro" w:hAnsi="Source Sans Pro" w:cstheme="minorHAnsi"/>
        </w:rPr>
        <w:t>and food insecure, and being in unsafe places</w:t>
      </w:r>
      <w:r w:rsidRPr="00C71BD5">
        <w:rPr>
          <w:rFonts w:ascii="Source Sans Pro" w:hAnsi="Source Sans Pro" w:cstheme="minorHAnsi"/>
          <w:spacing w:val="-3"/>
        </w:rPr>
        <w:t xml:space="preserve"> </w:t>
      </w:r>
      <w:r w:rsidRPr="00C71BD5">
        <w:rPr>
          <w:rFonts w:ascii="Source Sans Pro" w:hAnsi="Source Sans Pro" w:cstheme="minorHAnsi"/>
        </w:rPr>
        <w:t>to participate (many youth hide or avoid</w:t>
      </w:r>
      <w:r w:rsidRPr="00C71BD5">
        <w:rPr>
          <w:rFonts w:ascii="Source Sans Pro" w:hAnsi="Source Sans Pro" w:cstheme="minorHAnsi"/>
          <w:spacing w:val="-1"/>
        </w:rPr>
        <w:t xml:space="preserve"> </w:t>
      </w:r>
      <w:r w:rsidRPr="00C71BD5">
        <w:rPr>
          <w:rFonts w:ascii="Source Sans Pro" w:hAnsi="Source Sans Pro" w:cstheme="minorHAnsi"/>
        </w:rPr>
        <w:t>their participation in</w:t>
      </w:r>
      <w:r w:rsidRPr="00C71BD5">
        <w:rPr>
          <w:rFonts w:ascii="Source Sans Pro" w:hAnsi="Source Sans Pro" w:cstheme="minorHAnsi"/>
          <w:spacing w:val="-1"/>
        </w:rPr>
        <w:t xml:space="preserve"> </w:t>
      </w:r>
      <w:r w:rsidRPr="00C71BD5">
        <w:rPr>
          <w:rFonts w:ascii="Source Sans Pro" w:hAnsi="Source Sans Pro" w:cstheme="minorHAnsi"/>
        </w:rPr>
        <w:t>the advocacy project due to home life stigma surrounding mental health, LGBT, etc.).</w:t>
      </w:r>
    </w:p>
    <w:p w14:paraId="32D286FB" w14:textId="77777777" w:rsidR="005A0FDB" w:rsidRPr="00C71BD5" w:rsidRDefault="005A0FDB" w:rsidP="005A0FDB">
      <w:pPr>
        <w:pStyle w:val="BodyText"/>
        <w:kinsoku w:val="0"/>
        <w:overflowPunct w:val="0"/>
        <w:ind w:left="100"/>
        <w:rPr>
          <w:rFonts w:ascii="Source Sans Pro" w:hAnsi="Source Sans Pro" w:cstheme="minorHAnsi"/>
          <w:color w:val="1F3762"/>
        </w:rPr>
      </w:pPr>
      <w:bookmarkStart w:id="682" w:name="Remove_the_mandate_requiring_partnership"/>
      <w:bookmarkEnd w:id="682"/>
      <w:r w:rsidRPr="00C71BD5">
        <w:rPr>
          <w:rFonts w:ascii="Source Sans Pro" w:hAnsi="Source Sans Pro" w:cstheme="minorHAnsi"/>
          <w:color w:val="1F3762"/>
        </w:rPr>
        <w:lastRenderedPageBreak/>
        <w:t>Remove the mandate requiring partnerships with youth organizations that are based on school campuses</w:t>
      </w:r>
    </w:p>
    <w:p w14:paraId="5191186F" w14:textId="77777777" w:rsidR="005A0FDB" w:rsidRPr="00C71BD5" w:rsidRDefault="005A0FDB">
      <w:pPr>
        <w:pStyle w:val="ListParagraph"/>
        <w:numPr>
          <w:ilvl w:val="0"/>
          <w:numId w:val="58"/>
        </w:numPr>
        <w:tabs>
          <w:tab w:val="left" w:pos="821"/>
        </w:tabs>
        <w:kinsoku w:val="0"/>
        <w:overflowPunct w:val="0"/>
        <w:autoSpaceDE w:val="0"/>
        <w:autoSpaceDN w:val="0"/>
        <w:adjustRightInd w:val="0"/>
        <w:spacing w:before="1" w:after="0" w:line="240" w:lineRule="auto"/>
        <w:ind w:left="820" w:right="375"/>
        <w:contextualSpacing w:val="0"/>
        <w:jc w:val="left"/>
        <w:rPr>
          <w:rFonts w:ascii="Source Sans Pro" w:hAnsi="Source Sans Pro" w:cstheme="minorHAnsi"/>
        </w:rPr>
      </w:pPr>
      <w:r w:rsidRPr="00C71BD5">
        <w:rPr>
          <w:rFonts w:ascii="Source Sans Pro" w:hAnsi="Source Sans Pro" w:cstheme="minorHAnsi"/>
        </w:rPr>
        <w:t>There are so many unserved youths across California that aren’t on campuses and don’t have opportunities to be seen and heard to engage in advocacy.</w:t>
      </w:r>
    </w:p>
    <w:p w14:paraId="46633E94" w14:textId="212F7D3C" w:rsidR="005A0FDB" w:rsidRPr="00C71BD5" w:rsidRDefault="005A0FDB">
      <w:pPr>
        <w:pStyle w:val="ListParagraph"/>
        <w:numPr>
          <w:ilvl w:val="0"/>
          <w:numId w:val="58"/>
        </w:numPr>
        <w:tabs>
          <w:tab w:val="left" w:pos="821"/>
        </w:tabs>
        <w:kinsoku w:val="0"/>
        <w:overflowPunct w:val="0"/>
        <w:autoSpaceDE w:val="0"/>
        <w:autoSpaceDN w:val="0"/>
        <w:adjustRightInd w:val="0"/>
        <w:spacing w:before="121" w:after="0" w:line="240" w:lineRule="auto"/>
        <w:ind w:left="820"/>
        <w:contextualSpacing w:val="0"/>
        <w:jc w:val="left"/>
        <w:rPr>
          <w:rFonts w:ascii="Source Sans Pro" w:hAnsi="Source Sans Pro" w:cstheme="minorHAnsi"/>
        </w:rPr>
      </w:pPr>
      <w:r w:rsidRPr="00C71BD5">
        <w:rPr>
          <w:rFonts w:ascii="Source Sans Pro" w:hAnsi="Source Sans Pro" w:cstheme="minorHAnsi"/>
        </w:rPr>
        <w:t>The Commission already funds projects that are dedicated to school-based programs.</w:t>
      </w:r>
    </w:p>
    <w:p w14:paraId="48850EA4" w14:textId="1C55B74B" w:rsidR="003A6E46" w:rsidRPr="00C71BD5" w:rsidRDefault="005A0FDB">
      <w:pPr>
        <w:pStyle w:val="ListParagraph"/>
        <w:numPr>
          <w:ilvl w:val="0"/>
          <w:numId w:val="58"/>
        </w:numPr>
        <w:tabs>
          <w:tab w:val="left" w:pos="821"/>
        </w:tabs>
        <w:kinsoku w:val="0"/>
        <w:overflowPunct w:val="0"/>
        <w:autoSpaceDE w:val="0"/>
        <w:autoSpaceDN w:val="0"/>
        <w:adjustRightInd w:val="0"/>
        <w:spacing w:before="121" w:after="0" w:line="240" w:lineRule="auto"/>
        <w:ind w:left="820"/>
        <w:contextualSpacing w:val="0"/>
        <w:jc w:val="left"/>
        <w:rPr>
          <w:rFonts w:ascii="Source Sans Pro" w:hAnsi="Source Sans Pro"/>
        </w:rPr>
      </w:pPr>
      <w:r w:rsidRPr="00C71BD5">
        <w:rPr>
          <w:rFonts w:ascii="Source Sans Pro" w:hAnsi="Source Sans Pro" w:cstheme="minorHAnsi"/>
        </w:rPr>
        <w:t>There is a greater need to serve young people in their communities. Specifically require that the contractor has TAY on staff or will hire TAY for project</w:t>
      </w:r>
    </w:p>
    <w:sectPr w:rsidR="003A6E46" w:rsidRPr="00C71BD5" w:rsidSect="00F94E41">
      <w:pgSz w:w="12240" w:h="15840"/>
      <w:pgMar w:top="1440" w:right="1080" w:bottom="1440" w:left="1080" w:header="720" w:footer="720" w:gutter="0"/>
      <w:pgBorders w:offsetFrom="page">
        <w:top w:val="single" w:sz="4" w:space="24" w:color="4F81BD" w:themeColor="accent1"/>
        <w:left w:val="single" w:sz="4" w:space="24" w:color="4F81BD" w:themeColor="accent1"/>
        <w:bottom w:val="single" w:sz="4" w:space="24" w:color="4F81BD" w:themeColor="accent1"/>
        <w:right w:val="single" w:sz="4" w:space="24" w:color="4F81BD" w:themeColor="accent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15FA8" w14:textId="77777777" w:rsidR="002767A0" w:rsidRDefault="002767A0" w:rsidP="008C0A5B">
      <w:r>
        <w:separator/>
      </w:r>
    </w:p>
    <w:p w14:paraId="232F78A4" w14:textId="77777777" w:rsidR="002767A0" w:rsidRDefault="002767A0"/>
  </w:endnote>
  <w:endnote w:type="continuationSeparator" w:id="0">
    <w:p w14:paraId="340F4D1D" w14:textId="77777777" w:rsidR="002767A0" w:rsidRDefault="002767A0" w:rsidP="008C0A5B">
      <w:r>
        <w:continuationSeparator/>
      </w:r>
    </w:p>
    <w:p w14:paraId="4A0E1665" w14:textId="77777777" w:rsidR="002767A0" w:rsidRDefault="002767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77676" w14:textId="77777777" w:rsidR="00075367" w:rsidRDefault="000753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9539201"/>
      <w:docPartObj>
        <w:docPartGallery w:val="Page Numbers (Bottom of Page)"/>
        <w:docPartUnique/>
      </w:docPartObj>
    </w:sdtPr>
    <w:sdtEndPr>
      <w:rPr>
        <w:color w:val="808080" w:themeColor="background1" w:themeShade="80"/>
        <w:spacing w:val="60"/>
      </w:rPr>
    </w:sdtEndPr>
    <w:sdtContent>
      <w:p w14:paraId="1E555DC8" w14:textId="4829CAE3" w:rsidR="003216D9" w:rsidRDefault="003216D9">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Pr="00C46330">
          <w:rPr>
            <w:b/>
            <w:bCs/>
            <w:noProof/>
          </w:rPr>
          <w:t>18</w:t>
        </w:r>
        <w:r>
          <w:rPr>
            <w:b/>
            <w:bCs/>
            <w:noProof/>
          </w:rPr>
          <w:fldChar w:fldCharType="end"/>
        </w:r>
        <w:r>
          <w:rPr>
            <w:b/>
            <w:bCs/>
          </w:rPr>
          <w:t xml:space="preserve"> | </w:t>
        </w:r>
        <w:r>
          <w:rPr>
            <w:color w:val="808080" w:themeColor="background1" w:themeShade="80"/>
            <w:spacing w:val="60"/>
          </w:rPr>
          <w:t>Page</w:t>
        </w:r>
      </w:p>
    </w:sdtContent>
  </w:sdt>
  <w:p w14:paraId="08E0BCF2" w14:textId="77777777" w:rsidR="003216D9" w:rsidRDefault="003216D9" w:rsidP="008C0A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BD1E1" w14:textId="77777777" w:rsidR="00075367" w:rsidRDefault="000753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8E662" w14:textId="77777777" w:rsidR="002767A0" w:rsidRDefault="002767A0" w:rsidP="008C0A5B">
      <w:r>
        <w:separator/>
      </w:r>
    </w:p>
    <w:p w14:paraId="6BBB0215" w14:textId="77777777" w:rsidR="002767A0" w:rsidRDefault="002767A0"/>
  </w:footnote>
  <w:footnote w:type="continuationSeparator" w:id="0">
    <w:p w14:paraId="79F37ED4" w14:textId="77777777" w:rsidR="002767A0" w:rsidRDefault="002767A0" w:rsidP="008C0A5B">
      <w:r>
        <w:continuationSeparator/>
      </w:r>
    </w:p>
    <w:p w14:paraId="0D558EE5" w14:textId="77777777" w:rsidR="002767A0" w:rsidRDefault="002767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44FAC" w14:textId="77777777" w:rsidR="00075367" w:rsidRDefault="000753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4E037" w14:textId="61DD5AD3" w:rsidR="003216D9" w:rsidRPr="00D4693C" w:rsidRDefault="0029190C" w:rsidP="00D4693C">
    <w:pPr>
      <w:spacing w:after="0"/>
      <w:jc w:val="right"/>
      <w:rPr>
        <w:sz w:val="22"/>
        <w:szCs w:val="22"/>
      </w:rPr>
    </w:pPr>
    <w:r>
      <w:rPr>
        <w:noProof/>
      </w:rPr>
      <w:drawing>
        <wp:anchor distT="0" distB="0" distL="114300" distR="114300" simplePos="0" relativeHeight="251657216" behindDoc="0" locked="0" layoutInCell="1" allowOverlap="1" wp14:anchorId="4261BB69" wp14:editId="790A5CB4">
          <wp:simplePos x="0" y="0"/>
          <wp:positionH relativeFrom="column">
            <wp:posOffset>-91440</wp:posOffset>
          </wp:positionH>
          <wp:positionV relativeFrom="paragraph">
            <wp:posOffset>49882</wp:posOffset>
          </wp:positionV>
          <wp:extent cx="1455420" cy="254917"/>
          <wp:effectExtent l="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pic:nvPicPr>
                <pic:blipFill rotWithShape="1">
                  <a:blip r:embed="rId1">
                    <a:extLst>
                      <a:ext uri="{28A0092B-C50C-407E-A947-70E740481C1C}">
                        <a14:useLocalDpi xmlns:a14="http://schemas.microsoft.com/office/drawing/2010/main" val="0"/>
                      </a:ext>
                    </a:extLst>
                  </a:blip>
                  <a:srcRect b="42026"/>
                  <a:stretch/>
                </pic:blipFill>
                <pic:spPr bwMode="auto">
                  <a:xfrm>
                    <a:off x="0" y="0"/>
                    <a:ext cx="1498082" cy="26238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216D9" w:rsidRPr="00D4693C">
      <w:rPr>
        <w:sz w:val="22"/>
        <w:szCs w:val="22"/>
      </w:rPr>
      <w:t xml:space="preserve">RFP </w:t>
    </w:r>
    <w:r w:rsidR="003216D9">
      <w:rPr>
        <w:sz w:val="22"/>
        <w:szCs w:val="22"/>
      </w:rPr>
      <w:t>TAY</w:t>
    </w:r>
    <w:r>
      <w:rPr>
        <w:sz w:val="22"/>
        <w:szCs w:val="22"/>
      </w:rPr>
      <w:t>-004</w:t>
    </w:r>
    <w:r w:rsidR="003216D9">
      <w:rPr>
        <w:sz w:val="22"/>
        <w:szCs w:val="22"/>
      </w:rPr>
      <w:br/>
    </w:r>
    <w:bookmarkStart w:id="0" w:name="_Hlk114215305"/>
    <w:r w:rsidR="003216D9" w:rsidRPr="00D4693C">
      <w:rPr>
        <w:sz w:val="22"/>
        <w:szCs w:val="22"/>
      </w:rPr>
      <w:t>Transition Age Youth</w:t>
    </w:r>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E4D30" w14:textId="77777777" w:rsidR="00075367" w:rsidRDefault="000753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numFmt w:val="bullet"/>
      <w:lvlText w:val=""/>
      <w:lvlJc w:val="left"/>
      <w:pPr>
        <w:ind w:left="840" w:hanging="361"/>
      </w:pPr>
      <w:rPr>
        <w:rFonts w:ascii="Symbol" w:hAnsi="Symbol" w:cs="Symbol"/>
        <w:b w:val="0"/>
        <w:bCs w:val="0"/>
        <w:i w:val="0"/>
        <w:iCs w:val="0"/>
        <w:w w:val="100"/>
        <w:sz w:val="22"/>
        <w:szCs w:val="22"/>
      </w:rPr>
    </w:lvl>
    <w:lvl w:ilvl="1">
      <w:numFmt w:val="bullet"/>
      <w:lvlText w:val="•"/>
      <w:lvlJc w:val="left"/>
      <w:pPr>
        <w:ind w:left="1714" w:hanging="361"/>
      </w:pPr>
    </w:lvl>
    <w:lvl w:ilvl="2">
      <w:numFmt w:val="bullet"/>
      <w:lvlText w:val="•"/>
      <w:lvlJc w:val="left"/>
      <w:pPr>
        <w:ind w:left="2588" w:hanging="361"/>
      </w:pPr>
    </w:lvl>
    <w:lvl w:ilvl="3">
      <w:numFmt w:val="bullet"/>
      <w:lvlText w:val="•"/>
      <w:lvlJc w:val="left"/>
      <w:pPr>
        <w:ind w:left="3462" w:hanging="361"/>
      </w:pPr>
    </w:lvl>
    <w:lvl w:ilvl="4">
      <w:numFmt w:val="bullet"/>
      <w:lvlText w:val="•"/>
      <w:lvlJc w:val="left"/>
      <w:pPr>
        <w:ind w:left="4336" w:hanging="361"/>
      </w:pPr>
    </w:lvl>
    <w:lvl w:ilvl="5">
      <w:numFmt w:val="bullet"/>
      <w:lvlText w:val="•"/>
      <w:lvlJc w:val="left"/>
      <w:pPr>
        <w:ind w:left="5210" w:hanging="361"/>
      </w:pPr>
    </w:lvl>
    <w:lvl w:ilvl="6">
      <w:numFmt w:val="bullet"/>
      <w:lvlText w:val="•"/>
      <w:lvlJc w:val="left"/>
      <w:pPr>
        <w:ind w:left="6084" w:hanging="361"/>
      </w:pPr>
    </w:lvl>
    <w:lvl w:ilvl="7">
      <w:numFmt w:val="bullet"/>
      <w:lvlText w:val="•"/>
      <w:lvlJc w:val="left"/>
      <w:pPr>
        <w:ind w:left="6958" w:hanging="361"/>
      </w:pPr>
    </w:lvl>
    <w:lvl w:ilvl="8">
      <w:numFmt w:val="bullet"/>
      <w:lvlText w:val="•"/>
      <w:lvlJc w:val="left"/>
      <w:pPr>
        <w:ind w:left="7832" w:hanging="361"/>
      </w:pPr>
    </w:lvl>
  </w:abstractNum>
  <w:abstractNum w:abstractNumId="1" w15:restartNumberingAfterBreak="0">
    <w:nsid w:val="00530F99"/>
    <w:multiLevelType w:val="hybridMultilevel"/>
    <w:tmpl w:val="086ED14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0409000F">
      <w:start w:val="1"/>
      <w:numFmt w:val="decimal"/>
      <w:lvlText w:val="%3."/>
      <w:lvlJc w:val="left"/>
      <w:pPr>
        <w:ind w:left="-4860" w:hanging="36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71C6E33"/>
    <w:multiLevelType w:val="hybridMultilevel"/>
    <w:tmpl w:val="973E9216"/>
    <w:lvl w:ilvl="0" w:tplc="FFFFFFFF">
      <w:start w:val="1"/>
      <w:numFmt w:val="lowerLetter"/>
      <w:lvlText w:val="%1."/>
      <w:lvlJc w:val="left"/>
      <w:pPr>
        <w:ind w:left="1440" w:hanging="360"/>
      </w:pPr>
    </w:lvl>
    <w:lvl w:ilvl="1" w:tplc="0409000F">
      <w:start w:val="1"/>
      <w:numFmt w:val="decimal"/>
      <w:lvlText w:val="%2."/>
      <w:lvlJc w:val="left"/>
      <w:pPr>
        <w:ind w:left="-48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07BE2D7D"/>
    <w:multiLevelType w:val="hybridMultilevel"/>
    <w:tmpl w:val="89FE72A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AB1B09"/>
    <w:multiLevelType w:val="hybridMultilevel"/>
    <w:tmpl w:val="A770000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0409000F">
      <w:start w:val="1"/>
      <w:numFmt w:val="decimal"/>
      <w:lvlText w:val="%3."/>
      <w:lvlJc w:val="left"/>
      <w:pPr>
        <w:ind w:left="-486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DDB32F9"/>
    <w:multiLevelType w:val="hybridMultilevel"/>
    <w:tmpl w:val="5CA824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306FF5"/>
    <w:multiLevelType w:val="hybridMultilevel"/>
    <w:tmpl w:val="6A90A262"/>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63A66E6A">
      <w:start w:val="1"/>
      <w:numFmt w:val="lowerLetter"/>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B16D63"/>
    <w:multiLevelType w:val="hybridMultilevel"/>
    <w:tmpl w:val="9288D76C"/>
    <w:lvl w:ilvl="0" w:tplc="63A66E6A">
      <w:start w:val="1"/>
      <w:numFmt w:val="lowerLetter"/>
      <w:lvlText w:val="%1."/>
      <w:lvlJc w:val="left"/>
      <w:pPr>
        <w:ind w:left="720" w:hanging="360"/>
      </w:pPr>
    </w:lvl>
    <w:lvl w:ilvl="1" w:tplc="6694948E">
      <w:start w:val="1"/>
      <w:numFmt w:val="decimal"/>
      <w:lvlText w:val="%2."/>
      <w:lvlJc w:val="left"/>
      <w:pPr>
        <w:ind w:left="1440" w:hanging="360"/>
      </w:pPr>
      <w:rPr>
        <w:rFonts w:hint="default"/>
      </w:rPr>
    </w:lvl>
    <w:lvl w:ilvl="2" w:tplc="63A66E6A">
      <w:start w:val="1"/>
      <w:numFmt w:val="lowerLetter"/>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094A7A"/>
    <w:multiLevelType w:val="hybridMultilevel"/>
    <w:tmpl w:val="DC00A68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1A6B3ACA"/>
    <w:multiLevelType w:val="hybridMultilevel"/>
    <w:tmpl w:val="F3746062"/>
    <w:lvl w:ilvl="0" w:tplc="24DC8E56">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713409"/>
    <w:multiLevelType w:val="hybridMultilevel"/>
    <w:tmpl w:val="EF7616E4"/>
    <w:lvl w:ilvl="0" w:tplc="04090013">
      <w:start w:val="1"/>
      <w:numFmt w:val="upperRoman"/>
      <w:lvlText w:val="%1."/>
      <w:lvlJc w:val="right"/>
      <w:pPr>
        <w:ind w:left="540" w:hanging="360"/>
      </w:pPr>
    </w:lvl>
    <w:lvl w:ilvl="1" w:tplc="9170F926">
      <w:numFmt w:val="bullet"/>
      <w:lvlText w:val="•"/>
      <w:lvlJc w:val="left"/>
      <w:pPr>
        <w:ind w:left="1440" w:hanging="360"/>
      </w:pPr>
      <w:rPr>
        <w:rFonts w:ascii="Calibri" w:eastAsiaTheme="minorHAnsi" w:hAnsi="Calibri"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F16846"/>
    <w:multiLevelType w:val="hybridMultilevel"/>
    <w:tmpl w:val="6A769E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347FAD"/>
    <w:multiLevelType w:val="hybridMultilevel"/>
    <w:tmpl w:val="D66EE6C8"/>
    <w:lvl w:ilvl="0" w:tplc="10FAAA96">
      <w:start w:val="6"/>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1336F4"/>
    <w:multiLevelType w:val="hybridMultilevel"/>
    <w:tmpl w:val="EE3CF1B8"/>
    <w:lvl w:ilvl="0" w:tplc="E060590A">
      <w:start w:val="1"/>
      <w:numFmt w:val="upperRoman"/>
      <w:lvlText w:val="%1."/>
      <w:lvlJc w:val="righ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34B25C4"/>
    <w:multiLevelType w:val="hybridMultilevel"/>
    <w:tmpl w:val="224E58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2A4026"/>
    <w:multiLevelType w:val="hybridMultilevel"/>
    <w:tmpl w:val="A86CD0B2"/>
    <w:lvl w:ilvl="0" w:tplc="C34CED04">
      <w:start w:val="1"/>
      <w:numFmt w:val="upperLetter"/>
      <w:lvlText w:val="%1."/>
      <w:lvlJc w:val="left"/>
      <w:pPr>
        <w:tabs>
          <w:tab w:val="num" w:pos="504"/>
        </w:tabs>
        <w:ind w:left="504" w:hanging="504"/>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B2464E"/>
    <w:multiLevelType w:val="hybridMultilevel"/>
    <w:tmpl w:val="6EB81B32"/>
    <w:lvl w:ilvl="0" w:tplc="04090019">
      <w:start w:val="1"/>
      <w:numFmt w:val="lowerLetter"/>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0F">
      <w:start w:val="1"/>
      <w:numFmt w:val="decimal"/>
      <w:lvlText w:val="%6."/>
      <w:lvlJc w:val="left"/>
      <w:pPr>
        <w:ind w:left="6480" w:hanging="180"/>
      </w:pPr>
    </w:lvl>
    <w:lvl w:ilvl="6" w:tplc="04090019">
      <w:start w:val="1"/>
      <w:numFmt w:val="lowerLetter"/>
      <w:lvlText w:val="%7."/>
      <w:lvlJc w:val="left"/>
      <w:pPr>
        <w:ind w:left="7200" w:hanging="360"/>
      </w:pPr>
    </w:lvl>
    <w:lvl w:ilvl="7" w:tplc="0409001B">
      <w:start w:val="1"/>
      <w:numFmt w:val="lowerRoman"/>
      <w:lvlText w:val="%8."/>
      <w:lvlJc w:val="right"/>
      <w:pPr>
        <w:ind w:left="7920" w:hanging="360"/>
      </w:pPr>
    </w:lvl>
    <w:lvl w:ilvl="8" w:tplc="0409001B">
      <w:start w:val="1"/>
      <w:numFmt w:val="lowerRoman"/>
      <w:lvlText w:val="%9."/>
      <w:lvlJc w:val="right"/>
      <w:pPr>
        <w:ind w:left="8640" w:hanging="180"/>
      </w:pPr>
    </w:lvl>
  </w:abstractNum>
  <w:abstractNum w:abstractNumId="17" w15:restartNumberingAfterBreak="0">
    <w:nsid w:val="28876ED3"/>
    <w:multiLevelType w:val="hybridMultilevel"/>
    <w:tmpl w:val="E4E485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9D5290"/>
    <w:multiLevelType w:val="hybridMultilevel"/>
    <w:tmpl w:val="38FC9638"/>
    <w:lvl w:ilvl="0" w:tplc="89FC1BA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33036D"/>
    <w:multiLevelType w:val="hybridMultilevel"/>
    <w:tmpl w:val="561CF8E6"/>
    <w:lvl w:ilvl="0" w:tplc="04090001">
      <w:start w:val="1"/>
      <w:numFmt w:val="bullet"/>
      <w:lvlText w:val=""/>
      <w:lvlJc w:val="left"/>
      <w:pPr>
        <w:tabs>
          <w:tab w:val="num" w:pos="-180"/>
        </w:tabs>
        <w:ind w:left="-180" w:hanging="360"/>
      </w:pPr>
      <w:rPr>
        <w:rFonts w:ascii="Symbol" w:hAnsi="Symbol" w:hint="default"/>
        <w:color w:val="auto"/>
      </w:rPr>
    </w:lvl>
    <w:lvl w:ilvl="1" w:tplc="04090003" w:tentative="1">
      <w:start w:val="1"/>
      <w:numFmt w:val="bullet"/>
      <w:lvlText w:val="o"/>
      <w:lvlJc w:val="left"/>
      <w:pPr>
        <w:tabs>
          <w:tab w:val="num" w:pos="540"/>
        </w:tabs>
        <w:ind w:left="540" w:hanging="360"/>
      </w:pPr>
      <w:rPr>
        <w:rFonts w:ascii="Courier New" w:hAnsi="Courier New" w:hint="default"/>
      </w:rPr>
    </w:lvl>
    <w:lvl w:ilvl="2" w:tplc="04090005" w:tentative="1">
      <w:start w:val="1"/>
      <w:numFmt w:val="bullet"/>
      <w:lvlText w:val=""/>
      <w:lvlJc w:val="left"/>
      <w:pPr>
        <w:tabs>
          <w:tab w:val="num" w:pos="1260"/>
        </w:tabs>
        <w:ind w:left="1260" w:hanging="360"/>
      </w:pPr>
      <w:rPr>
        <w:rFonts w:ascii="Wingdings" w:hAnsi="Wingdings" w:hint="default"/>
      </w:rPr>
    </w:lvl>
    <w:lvl w:ilvl="3" w:tplc="04090001" w:tentative="1">
      <w:start w:val="1"/>
      <w:numFmt w:val="bullet"/>
      <w:lvlText w:val=""/>
      <w:lvlJc w:val="left"/>
      <w:pPr>
        <w:tabs>
          <w:tab w:val="num" w:pos="1980"/>
        </w:tabs>
        <w:ind w:left="1980" w:hanging="360"/>
      </w:pPr>
      <w:rPr>
        <w:rFonts w:ascii="Symbol" w:hAnsi="Symbol" w:hint="default"/>
      </w:rPr>
    </w:lvl>
    <w:lvl w:ilvl="4" w:tplc="04090003" w:tentative="1">
      <w:start w:val="1"/>
      <w:numFmt w:val="bullet"/>
      <w:lvlText w:val="o"/>
      <w:lvlJc w:val="left"/>
      <w:pPr>
        <w:tabs>
          <w:tab w:val="num" w:pos="2700"/>
        </w:tabs>
        <w:ind w:left="2700" w:hanging="360"/>
      </w:pPr>
      <w:rPr>
        <w:rFonts w:ascii="Courier New" w:hAnsi="Courier New" w:hint="default"/>
      </w:rPr>
    </w:lvl>
    <w:lvl w:ilvl="5" w:tplc="04090005" w:tentative="1">
      <w:start w:val="1"/>
      <w:numFmt w:val="bullet"/>
      <w:lvlText w:val=""/>
      <w:lvlJc w:val="left"/>
      <w:pPr>
        <w:tabs>
          <w:tab w:val="num" w:pos="3420"/>
        </w:tabs>
        <w:ind w:left="3420" w:hanging="360"/>
      </w:pPr>
      <w:rPr>
        <w:rFonts w:ascii="Wingdings" w:hAnsi="Wingdings" w:hint="default"/>
      </w:rPr>
    </w:lvl>
    <w:lvl w:ilvl="6" w:tplc="04090001" w:tentative="1">
      <w:start w:val="1"/>
      <w:numFmt w:val="bullet"/>
      <w:lvlText w:val=""/>
      <w:lvlJc w:val="left"/>
      <w:pPr>
        <w:tabs>
          <w:tab w:val="num" w:pos="4140"/>
        </w:tabs>
        <w:ind w:left="4140" w:hanging="360"/>
      </w:pPr>
      <w:rPr>
        <w:rFonts w:ascii="Symbol" w:hAnsi="Symbol" w:hint="default"/>
      </w:rPr>
    </w:lvl>
    <w:lvl w:ilvl="7" w:tplc="04090003" w:tentative="1">
      <w:start w:val="1"/>
      <w:numFmt w:val="bullet"/>
      <w:lvlText w:val="o"/>
      <w:lvlJc w:val="left"/>
      <w:pPr>
        <w:tabs>
          <w:tab w:val="num" w:pos="4860"/>
        </w:tabs>
        <w:ind w:left="4860" w:hanging="360"/>
      </w:pPr>
      <w:rPr>
        <w:rFonts w:ascii="Courier New" w:hAnsi="Courier New" w:hint="default"/>
      </w:rPr>
    </w:lvl>
    <w:lvl w:ilvl="8" w:tplc="04090005" w:tentative="1">
      <w:start w:val="1"/>
      <w:numFmt w:val="bullet"/>
      <w:lvlText w:val=""/>
      <w:lvlJc w:val="left"/>
      <w:pPr>
        <w:tabs>
          <w:tab w:val="num" w:pos="5580"/>
        </w:tabs>
        <w:ind w:left="5580" w:hanging="360"/>
      </w:pPr>
      <w:rPr>
        <w:rFonts w:ascii="Wingdings" w:hAnsi="Wingdings" w:hint="default"/>
      </w:rPr>
    </w:lvl>
  </w:abstractNum>
  <w:abstractNum w:abstractNumId="20" w15:restartNumberingAfterBreak="0">
    <w:nsid w:val="2C5C0415"/>
    <w:multiLevelType w:val="hybridMultilevel"/>
    <w:tmpl w:val="8DB4DF68"/>
    <w:lvl w:ilvl="0" w:tplc="CF94002E">
      <w:start w:val="1"/>
      <w:numFmt w:val="decimal"/>
      <w:lvlText w:val="%1."/>
      <w:lvlJc w:val="left"/>
      <w:pPr>
        <w:ind w:left="48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DCD4AB4"/>
    <w:multiLevelType w:val="hybridMultilevel"/>
    <w:tmpl w:val="30DCF7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F88297A"/>
    <w:multiLevelType w:val="hybridMultilevel"/>
    <w:tmpl w:val="ADB800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0125FED"/>
    <w:multiLevelType w:val="hybridMultilevel"/>
    <w:tmpl w:val="2290702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 w15:restartNumberingAfterBreak="0">
    <w:nsid w:val="30725239"/>
    <w:multiLevelType w:val="hybridMultilevel"/>
    <w:tmpl w:val="16B801D6"/>
    <w:lvl w:ilvl="0" w:tplc="0409000F">
      <w:start w:val="1"/>
      <w:numFmt w:val="decimal"/>
      <w:lvlText w:val="%1."/>
      <w:lvlJc w:val="left"/>
      <w:pPr>
        <w:ind w:left="4860" w:hanging="360"/>
      </w:pPr>
    </w:lvl>
    <w:lvl w:ilvl="1" w:tplc="04090019" w:tentative="1">
      <w:start w:val="1"/>
      <w:numFmt w:val="lowerLetter"/>
      <w:lvlText w:val="%2."/>
      <w:lvlJc w:val="left"/>
      <w:pPr>
        <w:ind w:left="5580" w:hanging="360"/>
      </w:pPr>
    </w:lvl>
    <w:lvl w:ilvl="2" w:tplc="0409001B" w:tentative="1">
      <w:start w:val="1"/>
      <w:numFmt w:val="lowerRoman"/>
      <w:lvlText w:val="%3."/>
      <w:lvlJc w:val="right"/>
      <w:pPr>
        <w:ind w:left="6300" w:hanging="180"/>
      </w:pPr>
    </w:lvl>
    <w:lvl w:ilvl="3" w:tplc="0409000F" w:tentative="1">
      <w:start w:val="1"/>
      <w:numFmt w:val="decimal"/>
      <w:lvlText w:val="%4."/>
      <w:lvlJc w:val="left"/>
      <w:pPr>
        <w:ind w:left="7020" w:hanging="360"/>
      </w:pPr>
    </w:lvl>
    <w:lvl w:ilvl="4" w:tplc="04090019" w:tentative="1">
      <w:start w:val="1"/>
      <w:numFmt w:val="lowerLetter"/>
      <w:lvlText w:val="%5."/>
      <w:lvlJc w:val="left"/>
      <w:pPr>
        <w:ind w:left="7740" w:hanging="360"/>
      </w:pPr>
    </w:lvl>
    <w:lvl w:ilvl="5" w:tplc="0409001B" w:tentative="1">
      <w:start w:val="1"/>
      <w:numFmt w:val="lowerRoman"/>
      <w:lvlText w:val="%6."/>
      <w:lvlJc w:val="right"/>
      <w:pPr>
        <w:ind w:left="8460" w:hanging="180"/>
      </w:pPr>
    </w:lvl>
    <w:lvl w:ilvl="6" w:tplc="0409000F" w:tentative="1">
      <w:start w:val="1"/>
      <w:numFmt w:val="decimal"/>
      <w:lvlText w:val="%7."/>
      <w:lvlJc w:val="left"/>
      <w:pPr>
        <w:ind w:left="9180" w:hanging="360"/>
      </w:pPr>
    </w:lvl>
    <w:lvl w:ilvl="7" w:tplc="04090019" w:tentative="1">
      <w:start w:val="1"/>
      <w:numFmt w:val="lowerLetter"/>
      <w:lvlText w:val="%8."/>
      <w:lvlJc w:val="left"/>
      <w:pPr>
        <w:ind w:left="9900" w:hanging="360"/>
      </w:pPr>
    </w:lvl>
    <w:lvl w:ilvl="8" w:tplc="0409001B" w:tentative="1">
      <w:start w:val="1"/>
      <w:numFmt w:val="lowerRoman"/>
      <w:lvlText w:val="%9."/>
      <w:lvlJc w:val="right"/>
      <w:pPr>
        <w:ind w:left="10620" w:hanging="180"/>
      </w:pPr>
    </w:lvl>
  </w:abstractNum>
  <w:abstractNum w:abstractNumId="25" w15:restartNumberingAfterBreak="0">
    <w:nsid w:val="32715FC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6DB252F"/>
    <w:multiLevelType w:val="hybridMultilevel"/>
    <w:tmpl w:val="537E581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8A71051"/>
    <w:multiLevelType w:val="hybridMultilevel"/>
    <w:tmpl w:val="B2BC4B32"/>
    <w:lvl w:ilvl="0" w:tplc="E2E03B04">
      <w:start w:val="2"/>
      <w:numFmt w:val="decimal"/>
      <w:lvlText w:val="%1."/>
      <w:lvlJc w:val="left"/>
      <w:pPr>
        <w:ind w:left="2880" w:hanging="360"/>
      </w:pPr>
      <w:rPr>
        <w:rFonts w:hint="default"/>
      </w:r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95108FD"/>
    <w:multiLevelType w:val="hybridMultilevel"/>
    <w:tmpl w:val="40C2CF4A"/>
    <w:lvl w:ilvl="0" w:tplc="0409000F">
      <w:start w:val="1"/>
      <w:numFmt w:val="decimal"/>
      <w:lvlText w:val="%1."/>
      <w:lvlJc w:val="left"/>
      <w:pPr>
        <w:ind w:left="-4860" w:hanging="360"/>
      </w:pPr>
    </w:lvl>
    <w:lvl w:ilvl="1" w:tplc="04090019">
      <w:start w:val="1"/>
      <w:numFmt w:val="lowerLetter"/>
      <w:lvlText w:val="%2."/>
      <w:lvlJc w:val="left"/>
      <w:pPr>
        <w:ind w:left="-4140" w:hanging="360"/>
      </w:pPr>
    </w:lvl>
    <w:lvl w:ilvl="2" w:tplc="0409000F">
      <w:start w:val="1"/>
      <w:numFmt w:val="decimal"/>
      <w:lvlText w:val="%3."/>
      <w:lvlJc w:val="left"/>
      <w:pPr>
        <w:ind w:left="-3420" w:hanging="180"/>
      </w:pPr>
    </w:lvl>
    <w:lvl w:ilvl="3" w:tplc="0409000F">
      <w:start w:val="1"/>
      <w:numFmt w:val="decimal"/>
      <w:lvlText w:val="%4."/>
      <w:lvlJc w:val="left"/>
      <w:pPr>
        <w:ind w:left="-2700" w:hanging="360"/>
      </w:pPr>
    </w:lvl>
    <w:lvl w:ilvl="4" w:tplc="04090019">
      <w:start w:val="1"/>
      <w:numFmt w:val="lowerLetter"/>
      <w:lvlText w:val="%5."/>
      <w:lvlJc w:val="left"/>
      <w:pPr>
        <w:ind w:left="-1980" w:hanging="360"/>
      </w:pPr>
    </w:lvl>
    <w:lvl w:ilvl="5" w:tplc="0409001B">
      <w:start w:val="1"/>
      <w:numFmt w:val="lowerRoman"/>
      <w:lvlText w:val="%6."/>
      <w:lvlJc w:val="right"/>
      <w:pPr>
        <w:ind w:left="-1260" w:hanging="180"/>
      </w:pPr>
    </w:lvl>
    <w:lvl w:ilvl="6" w:tplc="0409000F">
      <w:start w:val="1"/>
      <w:numFmt w:val="decimal"/>
      <w:lvlText w:val="%7."/>
      <w:lvlJc w:val="left"/>
      <w:pPr>
        <w:ind w:left="-540" w:hanging="360"/>
      </w:pPr>
    </w:lvl>
    <w:lvl w:ilvl="7" w:tplc="04090019">
      <w:start w:val="1"/>
      <w:numFmt w:val="lowerLetter"/>
      <w:lvlText w:val="%8."/>
      <w:lvlJc w:val="left"/>
      <w:pPr>
        <w:ind w:left="180" w:hanging="360"/>
      </w:pPr>
    </w:lvl>
    <w:lvl w:ilvl="8" w:tplc="0409000F">
      <w:start w:val="1"/>
      <w:numFmt w:val="decimal"/>
      <w:lvlText w:val="%9."/>
      <w:lvlJc w:val="left"/>
      <w:pPr>
        <w:ind w:left="900" w:hanging="180"/>
      </w:pPr>
    </w:lvl>
  </w:abstractNum>
  <w:abstractNum w:abstractNumId="29" w15:restartNumberingAfterBreak="0">
    <w:nsid w:val="3D954FE2"/>
    <w:multiLevelType w:val="hybridMultilevel"/>
    <w:tmpl w:val="9C306A0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0F">
      <w:start w:val="1"/>
      <w:numFmt w:val="decimal"/>
      <w:lvlText w:val="%3."/>
      <w:lvlJc w:val="left"/>
      <w:pPr>
        <w:ind w:left="2520" w:hanging="180"/>
      </w:pPr>
    </w:lvl>
    <w:lvl w:ilvl="3" w:tplc="04090019">
      <w:start w:val="1"/>
      <w:numFmt w:val="lowerLetter"/>
      <w:lvlText w:val="%4."/>
      <w:lvlJc w:val="left"/>
      <w:pPr>
        <w:ind w:left="3240" w:hanging="360"/>
      </w:pPr>
    </w:lvl>
    <w:lvl w:ilvl="4" w:tplc="0409000F">
      <w:start w:val="1"/>
      <w:numFmt w:val="decimal"/>
      <w:lvlText w:val="%5."/>
      <w:lvlJc w:val="left"/>
      <w:pPr>
        <w:ind w:left="3960" w:hanging="360"/>
      </w:pPr>
    </w:lvl>
    <w:lvl w:ilvl="5" w:tplc="04090019">
      <w:start w:val="1"/>
      <w:numFmt w:val="lowerLetter"/>
      <w:lvlText w:val="%6."/>
      <w:lvlJc w:val="left"/>
      <w:pPr>
        <w:ind w:left="4860" w:hanging="36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3F2235F9"/>
    <w:multiLevelType w:val="hybridMultilevel"/>
    <w:tmpl w:val="2530FF60"/>
    <w:lvl w:ilvl="0" w:tplc="8DB26E58">
      <w:start w:val="2"/>
      <w:numFmt w:val="decimal"/>
      <w:lvlText w:val="%1."/>
      <w:lvlJc w:val="left"/>
      <w:pPr>
        <w:tabs>
          <w:tab w:val="num" w:pos="360"/>
        </w:tabs>
        <w:ind w:left="360" w:hanging="360"/>
      </w:pPr>
      <w:rPr>
        <w:rFonts w:hint="default"/>
        <w:b/>
      </w:rPr>
    </w:lvl>
    <w:lvl w:ilvl="1" w:tplc="3E2204B4">
      <w:start w:val="1"/>
      <w:numFmt w:val="upp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412615C8"/>
    <w:multiLevelType w:val="hybridMultilevel"/>
    <w:tmpl w:val="6BC846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426311B7"/>
    <w:multiLevelType w:val="hybridMultilevel"/>
    <w:tmpl w:val="31C6CEC8"/>
    <w:lvl w:ilvl="0" w:tplc="0409000F">
      <w:start w:val="1"/>
      <w:numFmt w:val="decimal"/>
      <w:lvlText w:val="%1."/>
      <w:lvlJc w:val="left"/>
      <w:pPr>
        <w:ind w:left="-324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1800" w:hanging="180"/>
      </w:pPr>
    </w:lvl>
    <w:lvl w:ilvl="3" w:tplc="04090019">
      <w:start w:val="1"/>
      <w:numFmt w:val="lowerLetter"/>
      <w:lvlText w:val="%4."/>
      <w:lvlJc w:val="left"/>
      <w:pPr>
        <w:ind w:left="-1080" w:hanging="360"/>
      </w:pPr>
    </w:lvl>
    <w:lvl w:ilvl="4" w:tplc="0409000F">
      <w:start w:val="1"/>
      <w:numFmt w:val="decimal"/>
      <w:lvlText w:val="%5."/>
      <w:lvlJc w:val="left"/>
      <w:pPr>
        <w:ind w:left="-360" w:hanging="360"/>
      </w:pPr>
    </w:lvl>
    <w:lvl w:ilvl="5" w:tplc="0409001B" w:tentative="1">
      <w:start w:val="1"/>
      <w:numFmt w:val="lowerRoman"/>
      <w:lvlText w:val="%6."/>
      <w:lvlJc w:val="right"/>
      <w:pPr>
        <w:ind w:left="360" w:hanging="180"/>
      </w:pPr>
    </w:lvl>
    <w:lvl w:ilvl="6" w:tplc="0409000F" w:tentative="1">
      <w:start w:val="1"/>
      <w:numFmt w:val="decimal"/>
      <w:lvlText w:val="%7."/>
      <w:lvlJc w:val="left"/>
      <w:pPr>
        <w:ind w:left="1080" w:hanging="360"/>
      </w:pPr>
    </w:lvl>
    <w:lvl w:ilvl="7" w:tplc="04090019" w:tentative="1">
      <w:start w:val="1"/>
      <w:numFmt w:val="lowerLetter"/>
      <w:lvlText w:val="%8."/>
      <w:lvlJc w:val="left"/>
      <w:pPr>
        <w:ind w:left="1800" w:hanging="360"/>
      </w:pPr>
    </w:lvl>
    <w:lvl w:ilvl="8" w:tplc="0409001B" w:tentative="1">
      <w:start w:val="1"/>
      <w:numFmt w:val="lowerRoman"/>
      <w:lvlText w:val="%9."/>
      <w:lvlJc w:val="right"/>
      <w:pPr>
        <w:ind w:left="2520" w:hanging="180"/>
      </w:pPr>
    </w:lvl>
  </w:abstractNum>
  <w:abstractNum w:abstractNumId="33" w15:restartNumberingAfterBreak="0">
    <w:nsid w:val="45F50371"/>
    <w:multiLevelType w:val="hybridMultilevel"/>
    <w:tmpl w:val="6C545A2A"/>
    <w:lvl w:ilvl="0" w:tplc="FED614F6">
      <w:start w:val="1"/>
      <w:numFmt w:val="lowerLetter"/>
      <w:lvlText w:val="%1."/>
      <w:lvlJc w:val="left"/>
      <w:pPr>
        <w:ind w:left="34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6587233"/>
    <w:multiLevelType w:val="multilevel"/>
    <w:tmpl w:val="1E40C34E"/>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1530"/>
        </w:tabs>
        <w:ind w:left="1530" w:hanging="360"/>
      </w:pPr>
      <w:rPr>
        <w:rFonts w:hint="default"/>
        <w:b w:val="0"/>
        <w:i w:val="0"/>
        <w:sz w:val="24"/>
        <w:szCs w:val="24"/>
      </w:rPr>
    </w:lvl>
    <w:lvl w:ilvl="2">
      <w:start w:val="1"/>
      <w:numFmt w:val="upperLetter"/>
      <w:lvlText w:val="%3."/>
      <w:lvlJc w:val="left"/>
      <w:pPr>
        <w:ind w:left="2430" w:hanging="360"/>
      </w:pPr>
      <w:rPr>
        <w:rFonts w:hint="default"/>
      </w:rPr>
    </w:lvl>
    <w:lvl w:ilvl="3" w:tentative="1">
      <w:start w:val="1"/>
      <w:numFmt w:val="decimal"/>
      <w:lvlText w:val="%4."/>
      <w:lvlJc w:val="left"/>
      <w:pPr>
        <w:tabs>
          <w:tab w:val="num" w:pos="2970"/>
        </w:tabs>
        <w:ind w:left="2970" w:hanging="360"/>
      </w:pPr>
    </w:lvl>
    <w:lvl w:ilvl="4" w:tentative="1">
      <w:start w:val="1"/>
      <w:numFmt w:val="lowerLetter"/>
      <w:lvlText w:val="%5."/>
      <w:lvlJc w:val="left"/>
      <w:pPr>
        <w:tabs>
          <w:tab w:val="num" w:pos="3690"/>
        </w:tabs>
        <w:ind w:left="3690" w:hanging="360"/>
      </w:pPr>
    </w:lvl>
    <w:lvl w:ilvl="5" w:tentative="1">
      <w:start w:val="1"/>
      <w:numFmt w:val="lowerRoman"/>
      <w:lvlText w:val="%6."/>
      <w:lvlJc w:val="right"/>
      <w:pPr>
        <w:tabs>
          <w:tab w:val="num" w:pos="4410"/>
        </w:tabs>
        <w:ind w:left="4410" w:hanging="180"/>
      </w:pPr>
    </w:lvl>
    <w:lvl w:ilvl="6" w:tentative="1">
      <w:start w:val="1"/>
      <w:numFmt w:val="decimal"/>
      <w:lvlText w:val="%7."/>
      <w:lvlJc w:val="left"/>
      <w:pPr>
        <w:tabs>
          <w:tab w:val="num" w:pos="5130"/>
        </w:tabs>
        <w:ind w:left="5130" w:hanging="360"/>
      </w:pPr>
    </w:lvl>
    <w:lvl w:ilvl="7" w:tentative="1">
      <w:start w:val="1"/>
      <w:numFmt w:val="lowerLetter"/>
      <w:lvlText w:val="%8."/>
      <w:lvlJc w:val="left"/>
      <w:pPr>
        <w:tabs>
          <w:tab w:val="num" w:pos="5850"/>
        </w:tabs>
        <w:ind w:left="5850" w:hanging="360"/>
      </w:pPr>
    </w:lvl>
    <w:lvl w:ilvl="8" w:tentative="1">
      <w:start w:val="1"/>
      <w:numFmt w:val="lowerRoman"/>
      <w:lvlText w:val="%9."/>
      <w:lvlJc w:val="right"/>
      <w:pPr>
        <w:tabs>
          <w:tab w:val="num" w:pos="6570"/>
        </w:tabs>
        <w:ind w:left="6570" w:hanging="180"/>
      </w:pPr>
    </w:lvl>
  </w:abstractNum>
  <w:abstractNum w:abstractNumId="35" w15:restartNumberingAfterBreak="0">
    <w:nsid w:val="4813520D"/>
    <w:multiLevelType w:val="hybridMultilevel"/>
    <w:tmpl w:val="1598EBA6"/>
    <w:lvl w:ilvl="0" w:tplc="0409000F">
      <w:start w:val="1"/>
      <w:numFmt w:val="decimal"/>
      <w:lvlText w:val="%1."/>
      <w:lvlJc w:val="left"/>
      <w:pPr>
        <w:ind w:left="-324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1800" w:hanging="180"/>
      </w:pPr>
    </w:lvl>
    <w:lvl w:ilvl="3" w:tplc="0409000F">
      <w:start w:val="1"/>
      <w:numFmt w:val="decimal"/>
      <w:lvlText w:val="%4."/>
      <w:lvlJc w:val="left"/>
      <w:pPr>
        <w:ind w:left="-1080" w:hanging="360"/>
      </w:pPr>
    </w:lvl>
    <w:lvl w:ilvl="4" w:tplc="04090019" w:tentative="1">
      <w:start w:val="1"/>
      <w:numFmt w:val="lowerLetter"/>
      <w:lvlText w:val="%5."/>
      <w:lvlJc w:val="left"/>
      <w:pPr>
        <w:ind w:left="-360" w:hanging="360"/>
      </w:pPr>
    </w:lvl>
    <w:lvl w:ilvl="5" w:tplc="0409001B" w:tentative="1">
      <w:start w:val="1"/>
      <w:numFmt w:val="lowerRoman"/>
      <w:lvlText w:val="%6."/>
      <w:lvlJc w:val="right"/>
      <w:pPr>
        <w:ind w:left="360" w:hanging="180"/>
      </w:pPr>
    </w:lvl>
    <w:lvl w:ilvl="6" w:tplc="0409000F" w:tentative="1">
      <w:start w:val="1"/>
      <w:numFmt w:val="decimal"/>
      <w:lvlText w:val="%7."/>
      <w:lvlJc w:val="left"/>
      <w:pPr>
        <w:ind w:left="1080" w:hanging="360"/>
      </w:pPr>
    </w:lvl>
    <w:lvl w:ilvl="7" w:tplc="04090019" w:tentative="1">
      <w:start w:val="1"/>
      <w:numFmt w:val="lowerLetter"/>
      <w:lvlText w:val="%8."/>
      <w:lvlJc w:val="left"/>
      <w:pPr>
        <w:ind w:left="1800" w:hanging="360"/>
      </w:pPr>
    </w:lvl>
    <w:lvl w:ilvl="8" w:tplc="0409001B" w:tentative="1">
      <w:start w:val="1"/>
      <w:numFmt w:val="lowerRoman"/>
      <w:lvlText w:val="%9."/>
      <w:lvlJc w:val="right"/>
      <w:pPr>
        <w:ind w:left="2520" w:hanging="180"/>
      </w:pPr>
    </w:lvl>
  </w:abstractNum>
  <w:abstractNum w:abstractNumId="36" w15:restartNumberingAfterBreak="0">
    <w:nsid w:val="497C5A37"/>
    <w:multiLevelType w:val="hybridMultilevel"/>
    <w:tmpl w:val="E2428B32"/>
    <w:lvl w:ilvl="0" w:tplc="86FC0072">
      <w:start w:val="1"/>
      <w:numFmt w:val="decimal"/>
      <w:lvlText w:val="%1."/>
      <w:lvlJc w:val="left"/>
      <w:pPr>
        <w:ind w:left="48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0F">
      <w:start w:val="1"/>
      <w:numFmt w:val="decimal"/>
      <w:lvlText w:val="%6."/>
      <w:lvlJc w:val="left"/>
      <w:pPr>
        <w:ind w:left="450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B7056A4"/>
    <w:multiLevelType w:val="hybridMultilevel"/>
    <w:tmpl w:val="5C5E151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48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EAF481F"/>
    <w:multiLevelType w:val="hybridMultilevel"/>
    <w:tmpl w:val="5014620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27B6F82"/>
    <w:multiLevelType w:val="hybridMultilevel"/>
    <w:tmpl w:val="11F687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2A01946"/>
    <w:multiLevelType w:val="hybridMultilevel"/>
    <w:tmpl w:val="6D9693A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52F2499F"/>
    <w:multiLevelType w:val="hybridMultilevel"/>
    <w:tmpl w:val="2786A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3081C1F"/>
    <w:multiLevelType w:val="hybridMultilevel"/>
    <w:tmpl w:val="3594F708"/>
    <w:lvl w:ilvl="0" w:tplc="87648708">
      <w:start w:val="1"/>
      <w:numFmt w:val="lowerLetter"/>
      <w:lvlText w:val="%1."/>
      <w:lvlJc w:val="left"/>
      <w:pPr>
        <w:ind w:left="1440" w:hanging="360"/>
      </w:pPr>
      <w:rPr>
        <w:rFonts w:asciiTheme="minorHAnsi" w:eastAsiaTheme="minorHAnsi" w:hAnsiTheme="minorHAnsi"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573E346C"/>
    <w:multiLevelType w:val="hybridMultilevel"/>
    <w:tmpl w:val="8BBAEE20"/>
    <w:lvl w:ilvl="0" w:tplc="04090019">
      <w:start w:val="1"/>
      <w:numFmt w:val="lowerLetter"/>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1">
      <w:start w:val="1"/>
      <w:numFmt w:val="bullet"/>
      <w:lvlText w:val=""/>
      <w:lvlJc w:val="left"/>
      <w:pPr>
        <w:ind w:left="5040" w:hanging="360"/>
      </w:pPr>
      <w:rPr>
        <w:rFonts w:ascii="Symbol" w:hAnsi="Symbol" w:hint="default"/>
      </w:rPr>
    </w:lvl>
    <w:lvl w:ilvl="4" w:tplc="04090019">
      <w:start w:val="1"/>
      <w:numFmt w:val="lowerLetter"/>
      <w:lvlText w:val="%5."/>
      <w:lvlJc w:val="left"/>
      <w:pPr>
        <w:ind w:left="5760" w:hanging="360"/>
      </w:pPr>
    </w:lvl>
    <w:lvl w:ilvl="5" w:tplc="0409000F">
      <w:start w:val="1"/>
      <w:numFmt w:val="decimal"/>
      <w:lvlText w:val="%6."/>
      <w:lvlJc w:val="lef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44" w15:restartNumberingAfterBreak="0">
    <w:nsid w:val="57CE487A"/>
    <w:multiLevelType w:val="hybridMultilevel"/>
    <w:tmpl w:val="89E476A8"/>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5" w15:restartNumberingAfterBreak="0">
    <w:nsid w:val="5BAE74A5"/>
    <w:multiLevelType w:val="hybridMultilevel"/>
    <w:tmpl w:val="611AA08C"/>
    <w:lvl w:ilvl="0" w:tplc="D88E73C4">
      <w:start w:val="1"/>
      <w:numFmt w:val="upperLetter"/>
      <w:pStyle w:val="Heading3"/>
      <w:lvlText w:val="%1."/>
      <w:lvlJc w:val="left"/>
      <w:pPr>
        <w:ind w:left="360" w:hanging="360"/>
      </w:pPr>
    </w:lvl>
    <w:lvl w:ilvl="1" w:tplc="04090019">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46" w15:restartNumberingAfterBreak="0">
    <w:nsid w:val="5CB25F04"/>
    <w:multiLevelType w:val="hybridMultilevel"/>
    <w:tmpl w:val="DEEC8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ECC72C2"/>
    <w:multiLevelType w:val="hybridMultilevel"/>
    <w:tmpl w:val="00DA183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F8D646B"/>
    <w:multiLevelType w:val="hybridMultilevel"/>
    <w:tmpl w:val="A75AC3F8"/>
    <w:lvl w:ilvl="0" w:tplc="04090005">
      <w:start w:val="1"/>
      <w:numFmt w:val="bullet"/>
      <w:lvlText w:val=""/>
      <w:lvlJc w:val="left"/>
      <w:pPr>
        <w:ind w:left="360" w:hanging="360"/>
      </w:pPr>
      <w:rPr>
        <w:rFonts w:ascii="Wingdings" w:hAnsi="Wingdings" w:hint="default"/>
      </w:rPr>
    </w:lvl>
    <w:lvl w:ilvl="1" w:tplc="14FA33CE">
      <w:numFmt w:val="bullet"/>
      <w:lvlText w:val="•"/>
      <w:lvlJc w:val="left"/>
      <w:pPr>
        <w:ind w:left="1080" w:hanging="360"/>
      </w:pPr>
      <w:rPr>
        <w:rFonts w:ascii="Calibri" w:eastAsiaTheme="minorHAnsi" w:hAnsi="Calibri" w:cstheme="minorBidi" w:hint="default"/>
      </w:rPr>
    </w:lvl>
    <w:lvl w:ilvl="2" w:tplc="78583DC8">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60765312"/>
    <w:multiLevelType w:val="hybridMultilevel"/>
    <w:tmpl w:val="82986FD6"/>
    <w:lvl w:ilvl="0" w:tplc="E5FC9CE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1097202"/>
    <w:multiLevelType w:val="hybridMultilevel"/>
    <w:tmpl w:val="F82EB746"/>
    <w:lvl w:ilvl="0" w:tplc="685AD908">
      <w:start w:val="1"/>
      <w:numFmt w:val="decimal"/>
      <w:lvlText w:val="%1."/>
      <w:lvlJc w:val="left"/>
      <w:pPr>
        <w:ind w:left="48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117063F"/>
    <w:multiLevelType w:val="hybridMultilevel"/>
    <w:tmpl w:val="2ACC4AE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FF43DA2"/>
    <w:multiLevelType w:val="hybridMultilevel"/>
    <w:tmpl w:val="70B087B6"/>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3" w15:restartNumberingAfterBreak="0">
    <w:nsid w:val="7397261A"/>
    <w:multiLevelType w:val="hybridMultilevel"/>
    <w:tmpl w:val="54A00514"/>
    <w:lvl w:ilvl="0" w:tplc="DA0A5FE8">
      <w:start w:val="5"/>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0F">
      <w:start w:val="1"/>
      <w:numFmt w:val="decimal"/>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C903B4"/>
    <w:multiLevelType w:val="hybridMultilevel"/>
    <w:tmpl w:val="5BCAEB70"/>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75EC1E14"/>
    <w:multiLevelType w:val="hybridMultilevel"/>
    <w:tmpl w:val="F7F87AE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D1449F8"/>
    <w:multiLevelType w:val="hybridMultilevel"/>
    <w:tmpl w:val="0C4AC7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D823632"/>
    <w:multiLevelType w:val="hybridMultilevel"/>
    <w:tmpl w:val="A86493E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8" w15:restartNumberingAfterBreak="0">
    <w:nsid w:val="7F663232"/>
    <w:multiLevelType w:val="hybridMultilevel"/>
    <w:tmpl w:val="E3D2A6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1034199">
    <w:abstractNumId w:val="49"/>
  </w:num>
  <w:num w:numId="2" w16cid:durableId="2058509687">
    <w:abstractNumId w:val="13"/>
  </w:num>
  <w:num w:numId="3" w16cid:durableId="1355957542">
    <w:abstractNumId w:val="10"/>
  </w:num>
  <w:num w:numId="4" w16cid:durableId="2084594612">
    <w:abstractNumId w:val="51"/>
  </w:num>
  <w:num w:numId="5" w16cid:durableId="1876699527">
    <w:abstractNumId w:val="47"/>
  </w:num>
  <w:num w:numId="6" w16cid:durableId="1077630055">
    <w:abstractNumId w:val="55"/>
  </w:num>
  <w:num w:numId="7" w16cid:durableId="1130242590">
    <w:abstractNumId w:val="38"/>
  </w:num>
  <w:num w:numId="8" w16cid:durableId="385374876">
    <w:abstractNumId w:val="45"/>
  </w:num>
  <w:num w:numId="9" w16cid:durableId="1964076957">
    <w:abstractNumId w:val="45"/>
    <w:lvlOverride w:ilvl="0">
      <w:startOverride w:val="1"/>
    </w:lvlOverride>
  </w:num>
  <w:num w:numId="10" w16cid:durableId="1338190647">
    <w:abstractNumId w:val="45"/>
    <w:lvlOverride w:ilvl="0">
      <w:startOverride w:val="1"/>
    </w:lvlOverride>
  </w:num>
  <w:num w:numId="11" w16cid:durableId="1301577050">
    <w:abstractNumId w:val="11"/>
  </w:num>
  <w:num w:numId="12" w16cid:durableId="1543470873">
    <w:abstractNumId w:val="48"/>
  </w:num>
  <w:num w:numId="13" w16cid:durableId="606278433">
    <w:abstractNumId w:val="23"/>
  </w:num>
  <w:num w:numId="14" w16cid:durableId="1346715247">
    <w:abstractNumId w:val="31"/>
  </w:num>
  <w:num w:numId="15" w16cid:durableId="487868505">
    <w:abstractNumId w:val="19"/>
  </w:num>
  <w:num w:numId="16" w16cid:durableId="1495611336">
    <w:abstractNumId w:val="14"/>
  </w:num>
  <w:num w:numId="17" w16cid:durableId="1631475570">
    <w:abstractNumId w:val="41"/>
  </w:num>
  <w:num w:numId="18" w16cid:durableId="760298076">
    <w:abstractNumId w:val="15"/>
  </w:num>
  <w:num w:numId="19" w16cid:durableId="144204064">
    <w:abstractNumId w:val="34"/>
  </w:num>
  <w:num w:numId="20" w16cid:durableId="1102258369">
    <w:abstractNumId w:val="54"/>
  </w:num>
  <w:num w:numId="21" w16cid:durableId="72702314">
    <w:abstractNumId w:val="30"/>
  </w:num>
  <w:num w:numId="22" w16cid:durableId="947543988">
    <w:abstractNumId w:val="56"/>
  </w:num>
  <w:num w:numId="23" w16cid:durableId="1670713318">
    <w:abstractNumId w:val="3"/>
  </w:num>
  <w:num w:numId="24" w16cid:durableId="1571691763">
    <w:abstractNumId w:val="28"/>
  </w:num>
  <w:num w:numId="25" w16cid:durableId="1238243397">
    <w:abstractNumId w:val="6"/>
  </w:num>
  <w:num w:numId="26" w16cid:durableId="76709213">
    <w:abstractNumId w:val="5"/>
  </w:num>
  <w:num w:numId="27" w16cid:durableId="1067915435">
    <w:abstractNumId w:val="58"/>
  </w:num>
  <w:num w:numId="28" w16cid:durableId="2096970341">
    <w:abstractNumId w:val="27"/>
  </w:num>
  <w:num w:numId="29" w16cid:durableId="342902678">
    <w:abstractNumId w:val="25"/>
  </w:num>
  <w:num w:numId="30" w16cid:durableId="1557232451">
    <w:abstractNumId w:val="22"/>
  </w:num>
  <w:num w:numId="31" w16cid:durableId="787743061">
    <w:abstractNumId w:val="7"/>
  </w:num>
  <w:num w:numId="32" w16cid:durableId="1594318208">
    <w:abstractNumId w:val="57"/>
  </w:num>
  <w:num w:numId="33" w16cid:durableId="1162504905">
    <w:abstractNumId w:val="16"/>
  </w:num>
  <w:num w:numId="34" w16cid:durableId="281501732">
    <w:abstractNumId w:val="52"/>
  </w:num>
  <w:num w:numId="35" w16cid:durableId="1234240223">
    <w:abstractNumId w:val="35"/>
  </w:num>
  <w:num w:numId="36" w16cid:durableId="432554267">
    <w:abstractNumId w:val="32"/>
  </w:num>
  <w:num w:numId="37" w16cid:durableId="944314619">
    <w:abstractNumId w:val="43"/>
  </w:num>
  <w:num w:numId="38" w16cid:durableId="1299267376">
    <w:abstractNumId w:val="29"/>
  </w:num>
  <w:num w:numId="39" w16cid:durableId="1740974798">
    <w:abstractNumId w:val="33"/>
  </w:num>
  <w:num w:numId="40" w16cid:durableId="1626231781">
    <w:abstractNumId w:val="18"/>
  </w:num>
  <w:num w:numId="41" w16cid:durableId="417217197">
    <w:abstractNumId w:val="24"/>
  </w:num>
  <w:num w:numId="42" w16cid:durableId="1037200632">
    <w:abstractNumId w:val="20"/>
  </w:num>
  <w:num w:numId="43" w16cid:durableId="1782722036">
    <w:abstractNumId w:val="50"/>
  </w:num>
  <w:num w:numId="44" w16cid:durableId="1284850018">
    <w:abstractNumId w:val="36"/>
  </w:num>
  <w:num w:numId="45" w16cid:durableId="731390232">
    <w:abstractNumId w:val="39"/>
  </w:num>
  <w:num w:numId="46" w16cid:durableId="1649169091">
    <w:abstractNumId w:val="17"/>
  </w:num>
  <w:num w:numId="47" w16cid:durableId="720133971">
    <w:abstractNumId w:val="21"/>
  </w:num>
  <w:num w:numId="48" w16cid:durableId="1267080279">
    <w:abstractNumId w:val="46"/>
  </w:num>
  <w:num w:numId="49" w16cid:durableId="1289047430">
    <w:abstractNumId w:val="8"/>
  </w:num>
  <w:num w:numId="50" w16cid:durableId="1902250091">
    <w:abstractNumId w:val="9"/>
  </w:num>
  <w:num w:numId="51" w16cid:durableId="194317300">
    <w:abstractNumId w:val="37"/>
  </w:num>
  <w:num w:numId="52" w16cid:durableId="78141537">
    <w:abstractNumId w:val="26"/>
  </w:num>
  <w:num w:numId="53" w16cid:durableId="1278946452">
    <w:abstractNumId w:val="4"/>
  </w:num>
  <w:num w:numId="54" w16cid:durableId="495845975">
    <w:abstractNumId w:val="1"/>
  </w:num>
  <w:num w:numId="55" w16cid:durableId="664892834">
    <w:abstractNumId w:val="2"/>
  </w:num>
  <w:num w:numId="56" w16cid:durableId="165094316">
    <w:abstractNumId w:val="44"/>
  </w:num>
  <w:num w:numId="57" w16cid:durableId="750540397">
    <w:abstractNumId w:val="42"/>
  </w:num>
  <w:num w:numId="58" w16cid:durableId="719939528">
    <w:abstractNumId w:val="0"/>
  </w:num>
  <w:num w:numId="59" w16cid:durableId="227618477">
    <w:abstractNumId w:val="40"/>
  </w:num>
  <w:num w:numId="60" w16cid:durableId="1598825383">
    <w:abstractNumId w:val="53"/>
  </w:num>
  <w:num w:numId="61" w16cid:durableId="1420298794">
    <w:abstractNumId w:val="1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B83"/>
    <w:rsid w:val="00000357"/>
    <w:rsid w:val="00000987"/>
    <w:rsid w:val="00000F4A"/>
    <w:rsid w:val="00001BB0"/>
    <w:rsid w:val="0000235D"/>
    <w:rsid w:val="0000278D"/>
    <w:rsid w:val="00003F31"/>
    <w:rsid w:val="00003F5C"/>
    <w:rsid w:val="0000453D"/>
    <w:rsid w:val="0000527F"/>
    <w:rsid w:val="000054B1"/>
    <w:rsid w:val="0000588C"/>
    <w:rsid w:val="0000618D"/>
    <w:rsid w:val="00006F23"/>
    <w:rsid w:val="0000769D"/>
    <w:rsid w:val="0000786F"/>
    <w:rsid w:val="00007C7E"/>
    <w:rsid w:val="00007D21"/>
    <w:rsid w:val="0001031A"/>
    <w:rsid w:val="000112BC"/>
    <w:rsid w:val="00011808"/>
    <w:rsid w:val="000120B1"/>
    <w:rsid w:val="00012554"/>
    <w:rsid w:val="00012703"/>
    <w:rsid w:val="00012889"/>
    <w:rsid w:val="00012DB5"/>
    <w:rsid w:val="0001315E"/>
    <w:rsid w:val="00013D0D"/>
    <w:rsid w:val="00014657"/>
    <w:rsid w:val="00014D82"/>
    <w:rsid w:val="00016135"/>
    <w:rsid w:val="00016F85"/>
    <w:rsid w:val="000170E6"/>
    <w:rsid w:val="000173A3"/>
    <w:rsid w:val="000173E8"/>
    <w:rsid w:val="00017C29"/>
    <w:rsid w:val="00017D76"/>
    <w:rsid w:val="0002007C"/>
    <w:rsid w:val="00020A8B"/>
    <w:rsid w:val="00020AC8"/>
    <w:rsid w:val="00021039"/>
    <w:rsid w:val="000216DD"/>
    <w:rsid w:val="0002188E"/>
    <w:rsid w:val="000218A1"/>
    <w:rsid w:val="000228B7"/>
    <w:rsid w:val="000229FB"/>
    <w:rsid w:val="00022E82"/>
    <w:rsid w:val="0002347D"/>
    <w:rsid w:val="00023B94"/>
    <w:rsid w:val="00023E2B"/>
    <w:rsid w:val="0002402C"/>
    <w:rsid w:val="0002418D"/>
    <w:rsid w:val="000242D1"/>
    <w:rsid w:val="0002433B"/>
    <w:rsid w:val="00024547"/>
    <w:rsid w:val="00024A98"/>
    <w:rsid w:val="000256BC"/>
    <w:rsid w:val="00025A73"/>
    <w:rsid w:val="00026030"/>
    <w:rsid w:val="00026701"/>
    <w:rsid w:val="00026A91"/>
    <w:rsid w:val="0002755E"/>
    <w:rsid w:val="000277B4"/>
    <w:rsid w:val="0003052C"/>
    <w:rsid w:val="00030EDD"/>
    <w:rsid w:val="00032325"/>
    <w:rsid w:val="0003232C"/>
    <w:rsid w:val="00032C0B"/>
    <w:rsid w:val="000331C1"/>
    <w:rsid w:val="00035087"/>
    <w:rsid w:val="00035A03"/>
    <w:rsid w:val="00037091"/>
    <w:rsid w:val="00037229"/>
    <w:rsid w:val="00037831"/>
    <w:rsid w:val="000379E5"/>
    <w:rsid w:val="00037AEF"/>
    <w:rsid w:val="000403C2"/>
    <w:rsid w:val="0004041F"/>
    <w:rsid w:val="00040D0B"/>
    <w:rsid w:val="000413CE"/>
    <w:rsid w:val="0004149A"/>
    <w:rsid w:val="000422A9"/>
    <w:rsid w:val="00042495"/>
    <w:rsid w:val="000425AA"/>
    <w:rsid w:val="000429CC"/>
    <w:rsid w:val="00042B5D"/>
    <w:rsid w:val="00042BB6"/>
    <w:rsid w:val="00043005"/>
    <w:rsid w:val="00044D57"/>
    <w:rsid w:val="00045296"/>
    <w:rsid w:val="00045480"/>
    <w:rsid w:val="00045C37"/>
    <w:rsid w:val="00045EEC"/>
    <w:rsid w:val="00046219"/>
    <w:rsid w:val="00047136"/>
    <w:rsid w:val="00047E48"/>
    <w:rsid w:val="00050471"/>
    <w:rsid w:val="000507E8"/>
    <w:rsid w:val="00051169"/>
    <w:rsid w:val="00051621"/>
    <w:rsid w:val="00052A82"/>
    <w:rsid w:val="000531F0"/>
    <w:rsid w:val="00053643"/>
    <w:rsid w:val="00053DE5"/>
    <w:rsid w:val="00054467"/>
    <w:rsid w:val="00054951"/>
    <w:rsid w:val="00054B96"/>
    <w:rsid w:val="000550D3"/>
    <w:rsid w:val="000557D9"/>
    <w:rsid w:val="00055B43"/>
    <w:rsid w:val="00056A92"/>
    <w:rsid w:val="00056D3C"/>
    <w:rsid w:val="000575DC"/>
    <w:rsid w:val="000575E7"/>
    <w:rsid w:val="00060595"/>
    <w:rsid w:val="000609FC"/>
    <w:rsid w:val="000613B0"/>
    <w:rsid w:val="00061611"/>
    <w:rsid w:val="00061919"/>
    <w:rsid w:val="00061A27"/>
    <w:rsid w:val="000620EA"/>
    <w:rsid w:val="00062396"/>
    <w:rsid w:val="00062598"/>
    <w:rsid w:val="00062E4C"/>
    <w:rsid w:val="00062EB7"/>
    <w:rsid w:val="00063757"/>
    <w:rsid w:val="0006430A"/>
    <w:rsid w:val="00064EB3"/>
    <w:rsid w:val="000654C8"/>
    <w:rsid w:val="00065A82"/>
    <w:rsid w:val="00065E6C"/>
    <w:rsid w:val="00065F3B"/>
    <w:rsid w:val="0006653C"/>
    <w:rsid w:val="00067015"/>
    <w:rsid w:val="00067D2A"/>
    <w:rsid w:val="0007036E"/>
    <w:rsid w:val="00070FA5"/>
    <w:rsid w:val="0007105D"/>
    <w:rsid w:val="000710E6"/>
    <w:rsid w:val="0007114E"/>
    <w:rsid w:val="00072830"/>
    <w:rsid w:val="00072FD9"/>
    <w:rsid w:val="000730EE"/>
    <w:rsid w:val="00073501"/>
    <w:rsid w:val="0007429C"/>
    <w:rsid w:val="00075367"/>
    <w:rsid w:val="000760AC"/>
    <w:rsid w:val="000760C7"/>
    <w:rsid w:val="0007650C"/>
    <w:rsid w:val="00076D45"/>
    <w:rsid w:val="000770E3"/>
    <w:rsid w:val="00077784"/>
    <w:rsid w:val="00077813"/>
    <w:rsid w:val="000779A1"/>
    <w:rsid w:val="00077E6B"/>
    <w:rsid w:val="0008066C"/>
    <w:rsid w:val="00081627"/>
    <w:rsid w:val="00081940"/>
    <w:rsid w:val="0008224A"/>
    <w:rsid w:val="000825C6"/>
    <w:rsid w:val="000827ED"/>
    <w:rsid w:val="00084006"/>
    <w:rsid w:val="000854B9"/>
    <w:rsid w:val="00085F92"/>
    <w:rsid w:val="000860A6"/>
    <w:rsid w:val="000864F0"/>
    <w:rsid w:val="000866D1"/>
    <w:rsid w:val="00087911"/>
    <w:rsid w:val="00087A70"/>
    <w:rsid w:val="00087B09"/>
    <w:rsid w:val="0009040E"/>
    <w:rsid w:val="0009061C"/>
    <w:rsid w:val="00090688"/>
    <w:rsid w:val="000907A5"/>
    <w:rsid w:val="00090DFE"/>
    <w:rsid w:val="000914B1"/>
    <w:rsid w:val="0009203C"/>
    <w:rsid w:val="00093133"/>
    <w:rsid w:val="0009320E"/>
    <w:rsid w:val="00093A2D"/>
    <w:rsid w:val="00093E9E"/>
    <w:rsid w:val="00095636"/>
    <w:rsid w:val="0009660A"/>
    <w:rsid w:val="00096F4F"/>
    <w:rsid w:val="000970DF"/>
    <w:rsid w:val="0009759E"/>
    <w:rsid w:val="00097AB6"/>
    <w:rsid w:val="000A012C"/>
    <w:rsid w:val="000A01A5"/>
    <w:rsid w:val="000A0486"/>
    <w:rsid w:val="000A0650"/>
    <w:rsid w:val="000A0A24"/>
    <w:rsid w:val="000A1A53"/>
    <w:rsid w:val="000A1D9B"/>
    <w:rsid w:val="000A2041"/>
    <w:rsid w:val="000A2131"/>
    <w:rsid w:val="000A21DD"/>
    <w:rsid w:val="000A3109"/>
    <w:rsid w:val="000A3469"/>
    <w:rsid w:val="000A36D5"/>
    <w:rsid w:val="000A479A"/>
    <w:rsid w:val="000A4903"/>
    <w:rsid w:val="000A4BF5"/>
    <w:rsid w:val="000A5119"/>
    <w:rsid w:val="000A51E8"/>
    <w:rsid w:val="000A5493"/>
    <w:rsid w:val="000A58F5"/>
    <w:rsid w:val="000A5C5C"/>
    <w:rsid w:val="000A5E26"/>
    <w:rsid w:val="000A67BA"/>
    <w:rsid w:val="000A6A48"/>
    <w:rsid w:val="000A6B91"/>
    <w:rsid w:val="000A6E7F"/>
    <w:rsid w:val="000A701D"/>
    <w:rsid w:val="000A7482"/>
    <w:rsid w:val="000A759A"/>
    <w:rsid w:val="000B01CC"/>
    <w:rsid w:val="000B0225"/>
    <w:rsid w:val="000B0C7D"/>
    <w:rsid w:val="000B11E9"/>
    <w:rsid w:val="000B17E7"/>
    <w:rsid w:val="000B2E13"/>
    <w:rsid w:val="000B33BA"/>
    <w:rsid w:val="000B34F9"/>
    <w:rsid w:val="000B36EB"/>
    <w:rsid w:val="000B38A1"/>
    <w:rsid w:val="000B3C8E"/>
    <w:rsid w:val="000B43E3"/>
    <w:rsid w:val="000B4783"/>
    <w:rsid w:val="000B4809"/>
    <w:rsid w:val="000B4E80"/>
    <w:rsid w:val="000B5698"/>
    <w:rsid w:val="000B5B55"/>
    <w:rsid w:val="000B5DE6"/>
    <w:rsid w:val="000B5EB2"/>
    <w:rsid w:val="000B658C"/>
    <w:rsid w:val="000B6C88"/>
    <w:rsid w:val="000B6F4A"/>
    <w:rsid w:val="000B7418"/>
    <w:rsid w:val="000B7736"/>
    <w:rsid w:val="000B7B55"/>
    <w:rsid w:val="000B7EA8"/>
    <w:rsid w:val="000B7EC1"/>
    <w:rsid w:val="000C19A2"/>
    <w:rsid w:val="000C25DE"/>
    <w:rsid w:val="000C2B06"/>
    <w:rsid w:val="000C2E28"/>
    <w:rsid w:val="000C3F5B"/>
    <w:rsid w:val="000C41D6"/>
    <w:rsid w:val="000C44BD"/>
    <w:rsid w:val="000C47CF"/>
    <w:rsid w:val="000C5680"/>
    <w:rsid w:val="000C6496"/>
    <w:rsid w:val="000C67A6"/>
    <w:rsid w:val="000C7538"/>
    <w:rsid w:val="000C7F2C"/>
    <w:rsid w:val="000D0016"/>
    <w:rsid w:val="000D0481"/>
    <w:rsid w:val="000D0938"/>
    <w:rsid w:val="000D0DD9"/>
    <w:rsid w:val="000D0F92"/>
    <w:rsid w:val="000D1463"/>
    <w:rsid w:val="000D18C8"/>
    <w:rsid w:val="000D1A0D"/>
    <w:rsid w:val="000D1CD3"/>
    <w:rsid w:val="000D2D42"/>
    <w:rsid w:val="000D3DDB"/>
    <w:rsid w:val="000D4515"/>
    <w:rsid w:val="000D466C"/>
    <w:rsid w:val="000D5C6F"/>
    <w:rsid w:val="000D5F7C"/>
    <w:rsid w:val="000D634D"/>
    <w:rsid w:val="000D6446"/>
    <w:rsid w:val="000D6778"/>
    <w:rsid w:val="000D67A2"/>
    <w:rsid w:val="000D67E3"/>
    <w:rsid w:val="000D68F6"/>
    <w:rsid w:val="000D691A"/>
    <w:rsid w:val="000D7397"/>
    <w:rsid w:val="000D7434"/>
    <w:rsid w:val="000D7480"/>
    <w:rsid w:val="000E038C"/>
    <w:rsid w:val="000E062F"/>
    <w:rsid w:val="000E06F0"/>
    <w:rsid w:val="000E19A5"/>
    <w:rsid w:val="000E1CF4"/>
    <w:rsid w:val="000E2243"/>
    <w:rsid w:val="000E2988"/>
    <w:rsid w:val="000E2996"/>
    <w:rsid w:val="000E3497"/>
    <w:rsid w:val="000E3584"/>
    <w:rsid w:val="000E3750"/>
    <w:rsid w:val="000E38B5"/>
    <w:rsid w:val="000E42BD"/>
    <w:rsid w:val="000E4A16"/>
    <w:rsid w:val="000E4AA7"/>
    <w:rsid w:val="000E5733"/>
    <w:rsid w:val="000E5AD8"/>
    <w:rsid w:val="000E6882"/>
    <w:rsid w:val="000E7224"/>
    <w:rsid w:val="000E73C6"/>
    <w:rsid w:val="000E7451"/>
    <w:rsid w:val="000E757C"/>
    <w:rsid w:val="000E78E6"/>
    <w:rsid w:val="000E79F7"/>
    <w:rsid w:val="000E7D55"/>
    <w:rsid w:val="000E7F04"/>
    <w:rsid w:val="000F0516"/>
    <w:rsid w:val="000F06AF"/>
    <w:rsid w:val="000F0AB3"/>
    <w:rsid w:val="000F0F27"/>
    <w:rsid w:val="000F1ED7"/>
    <w:rsid w:val="000F1F35"/>
    <w:rsid w:val="000F2159"/>
    <w:rsid w:val="000F241C"/>
    <w:rsid w:val="000F2790"/>
    <w:rsid w:val="000F381A"/>
    <w:rsid w:val="000F39CE"/>
    <w:rsid w:val="000F3C7E"/>
    <w:rsid w:val="000F4182"/>
    <w:rsid w:val="000F4960"/>
    <w:rsid w:val="000F5AEC"/>
    <w:rsid w:val="000F67F0"/>
    <w:rsid w:val="000F6E64"/>
    <w:rsid w:val="000F70BD"/>
    <w:rsid w:val="001013F7"/>
    <w:rsid w:val="00101AC8"/>
    <w:rsid w:val="00102209"/>
    <w:rsid w:val="0010226E"/>
    <w:rsid w:val="00103D56"/>
    <w:rsid w:val="0010400B"/>
    <w:rsid w:val="00105F78"/>
    <w:rsid w:val="001065B9"/>
    <w:rsid w:val="00106829"/>
    <w:rsid w:val="00106BC6"/>
    <w:rsid w:val="00106DF2"/>
    <w:rsid w:val="001071D9"/>
    <w:rsid w:val="001076A1"/>
    <w:rsid w:val="00107CE5"/>
    <w:rsid w:val="00107FC2"/>
    <w:rsid w:val="001102DD"/>
    <w:rsid w:val="001109B5"/>
    <w:rsid w:val="00111B53"/>
    <w:rsid w:val="001128D3"/>
    <w:rsid w:val="001129CF"/>
    <w:rsid w:val="00112B98"/>
    <w:rsid w:val="00112C83"/>
    <w:rsid w:val="0011337B"/>
    <w:rsid w:val="00113AD0"/>
    <w:rsid w:val="001140F0"/>
    <w:rsid w:val="00114748"/>
    <w:rsid w:val="0011518C"/>
    <w:rsid w:val="00115824"/>
    <w:rsid w:val="00115A86"/>
    <w:rsid w:val="00115F54"/>
    <w:rsid w:val="0011626C"/>
    <w:rsid w:val="0011754A"/>
    <w:rsid w:val="001177E2"/>
    <w:rsid w:val="00120759"/>
    <w:rsid w:val="00120DCA"/>
    <w:rsid w:val="00121898"/>
    <w:rsid w:val="00121F2C"/>
    <w:rsid w:val="001221C9"/>
    <w:rsid w:val="001225F9"/>
    <w:rsid w:val="00122719"/>
    <w:rsid w:val="00122927"/>
    <w:rsid w:val="00122DBB"/>
    <w:rsid w:val="001236A3"/>
    <w:rsid w:val="0012379F"/>
    <w:rsid w:val="00123812"/>
    <w:rsid w:val="00123DB7"/>
    <w:rsid w:val="001241FB"/>
    <w:rsid w:val="00124DF8"/>
    <w:rsid w:val="00124F43"/>
    <w:rsid w:val="0012594B"/>
    <w:rsid w:val="00126907"/>
    <w:rsid w:val="00126E08"/>
    <w:rsid w:val="00126E9D"/>
    <w:rsid w:val="001277E1"/>
    <w:rsid w:val="00127B14"/>
    <w:rsid w:val="0013022E"/>
    <w:rsid w:val="0013043A"/>
    <w:rsid w:val="00130DA9"/>
    <w:rsid w:val="00130FA3"/>
    <w:rsid w:val="00131483"/>
    <w:rsid w:val="00131C8D"/>
    <w:rsid w:val="001327F6"/>
    <w:rsid w:val="00132C7B"/>
    <w:rsid w:val="00132C91"/>
    <w:rsid w:val="00133862"/>
    <w:rsid w:val="001339BF"/>
    <w:rsid w:val="001343E3"/>
    <w:rsid w:val="001347DA"/>
    <w:rsid w:val="00135051"/>
    <w:rsid w:val="00135B42"/>
    <w:rsid w:val="00135B95"/>
    <w:rsid w:val="0013604B"/>
    <w:rsid w:val="00136610"/>
    <w:rsid w:val="00136B52"/>
    <w:rsid w:val="00137674"/>
    <w:rsid w:val="001378AE"/>
    <w:rsid w:val="00137C55"/>
    <w:rsid w:val="00140961"/>
    <w:rsid w:val="00140C6E"/>
    <w:rsid w:val="001411FD"/>
    <w:rsid w:val="001418B5"/>
    <w:rsid w:val="00141A29"/>
    <w:rsid w:val="00141B98"/>
    <w:rsid w:val="0014298E"/>
    <w:rsid w:val="00143D3E"/>
    <w:rsid w:val="00144712"/>
    <w:rsid w:val="00144830"/>
    <w:rsid w:val="00144B23"/>
    <w:rsid w:val="00145F04"/>
    <w:rsid w:val="00146045"/>
    <w:rsid w:val="00146590"/>
    <w:rsid w:val="00146650"/>
    <w:rsid w:val="00146AA6"/>
    <w:rsid w:val="00147220"/>
    <w:rsid w:val="00147A09"/>
    <w:rsid w:val="00150641"/>
    <w:rsid w:val="00150846"/>
    <w:rsid w:val="001509A3"/>
    <w:rsid w:val="00151908"/>
    <w:rsid w:val="00151AB2"/>
    <w:rsid w:val="0015209A"/>
    <w:rsid w:val="00152D39"/>
    <w:rsid w:val="00153306"/>
    <w:rsid w:val="00153A10"/>
    <w:rsid w:val="001541E9"/>
    <w:rsid w:val="00154824"/>
    <w:rsid w:val="00154A51"/>
    <w:rsid w:val="00154C3D"/>
    <w:rsid w:val="00155248"/>
    <w:rsid w:val="001557A9"/>
    <w:rsid w:val="001558F4"/>
    <w:rsid w:val="00155A58"/>
    <w:rsid w:val="00155D9E"/>
    <w:rsid w:val="0015640B"/>
    <w:rsid w:val="00156A1C"/>
    <w:rsid w:val="0016083F"/>
    <w:rsid w:val="00160B30"/>
    <w:rsid w:val="001610D9"/>
    <w:rsid w:val="00161557"/>
    <w:rsid w:val="00162277"/>
    <w:rsid w:val="0016256B"/>
    <w:rsid w:val="001625C5"/>
    <w:rsid w:val="00163790"/>
    <w:rsid w:val="00164686"/>
    <w:rsid w:val="00164ACB"/>
    <w:rsid w:val="00165191"/>
    <w:rsid w:val="00165B0E"/>
    <w:rsid w:val="00165BC4"/>
    <w:rsid w:val="00166137"/>
    <w:rsid w:val="00166877"/>
    <w:rsid w:val="00166AA0"/>
    <w:rsid w:val="00166AE6"/>
    <w:rsid w:val="00166D1C"/>
    <w:rsid w:val="00166E7D"/>
    <w:rsid w:val="001677C8"/>
    <w:rsid w:val="00167BC8"/>
    <w:rsid w:val="00170347"/>
    <w:rsid w:val="00170A90"/>
    <w:rsid w:val="00171DBA"/>
    <w:rsid w:val="00172153"/>
    <w:rsid w:val="001725B4"/>
    <w:rsid w:val="00172935"/>
    <w:rsid w:val="001731DC"/>
    <w:rsid w:val="00173AF5"/>
    <w:rsid w:val="00173D21"/>
    <w:rsid w:val="00173D3D"/>
    <w:rsid w:val="00174685"/>
    <w:rsid w:val="001747CE"/>
    <w:rsid w:val="00174BF6"/>
    <w:rsid w:val="00174F6B"/>
    <w:rsid w:val="00175E38"/>
    <w:rsid w:val="00176366"/>
    <w:rsid w:val="00176B65"/>
    <w:rsid w:val="00176B90"/>
    <w:rsid w:val="0017746B"/>
    <w:rsid w:val="001775FE"/>
    <w:rsid w:val="00177997"/>
    <w:rsid w:val="00177ACA"/>
    <w:rsid w:val="0018006A"/>
    <w:rsid w:val="001800DC"/>
    <w:rsid w:val="001804BA"/>
    <w:rsid w:val="0018083F"/>
    <w:rsid w:val="00180AC1"/>
    <w:rsid w:val="00181605"/>
    <w:rsid w:val="00181726"/>
    <w:rsid w:val="001819F5"/>
    <w:rsid w:val="0018296A"/>
    <w:rsid w:val="00183109"/>
    <w:rsid w:val="00183A06"/>
    <w:rsid w:val="001840E0"/>
    <w:rsid w:val="001844C6"/>
    <w:rsid w:val="001844D0"/>
    <w:rsid w:val="00185253"/>
    <w:rsid w:val="00185782"/>
    <w:rsid w:val="001859BC"/>
    <w:rsid w:val="001859F2"/>
    <w:rsid w:val="00185DFA"/>
    <w:rsid w:val="0018607A"/>
    <w:rsid w:val="001864EF"/>
    <w:rsid w:val="00186609"/>
    <w:rsid w:val="0018675D"/>
    <w:rsid w:val="00186B48"/>
    <w:rsid w:val="00186BF9"/>
    <w:rsid w:val="001871C7"/>
    <w:rsid w:val="00187528"/>
    <w:rsid w:val="0018776A"/>
    <w:rsid w:val="00187840"/>
    <w:rsid w:val="00187AB1"/>
    <w:rsid w:val="001901BC"/>
    <w:rsid w:val="0019067B"/>
    <w:rsid w:val="00191A6B"/>
    <w:rsid w:val="001920AA"/>
    <w:rsid w:val="001923B2"/>
    <w:rsid w:val="001925B9"/>
    <w:rsid w:val="001927B5"/>
    <w:rsid w:val="0019382D"/>
    <w:rsid w:val="00194BD6"/>
    <w:rsid w:val="00194C53"/>
    <w:rsid w:val="00194F1D"/>
    <w:rsid w:val="001950F1"/>
    <w:rsid w:val="001951B9"/>
    <w:rsid w:val="00196563"/>
    <w:rsid w:val="00196E87"/>
    <w:rsid w:val="001970D6"/>
    <w:rsid w:val="001973F1"/>
    <w:rsid w:val="00197CCD"/>
    <w:rsid w:val="00197E98"/>
    <w:rsid w:val="001A05F7"/>
    <w:rsid w:val="001A0BBE"/>
    <w:rsid w:val="001A0DBF"/>
    <w:rsid w:val="001A12C5"/>
    <w:rsid w:val="001A20F6"/>
    <w:rsid w:val="001A2568"/>
    <w:rsid w:val="001A3480"/>
    <w:rsid w:val="001A3554"/>
    <w:rsid w:val="001A365C"/>
    <w:rsid w:val="001A3951"/>
    <w:rsid w:val="001A518C"/>
    <w:rsid w:val="001A51DD"/>
    <w:rsid w:val="001A51FD"/>
    <w:rsid w:val="001A5475"/>
    <w:rsid w:val="001A56B1"/>
    <w:rsid w:val="001A5B70"/>
    <w:rsid w:val="001A6632"/>
    <w:rsid w:val="001A6E72"/>
    <w:rsid w:val="001A7356"/>
    <w:rsid w:val="001A782C"/>
    <w:rsid w:val="001A7B67"/>
    <w:rsid w:val="001A7B70"/>
    <w:rsid w:val="001A7C08"/>
    <w:rsid w:val="001B02AF"/>
    <w:rsid w:val="001B0BB1"/>
    <w:rsid w:val="001B1228"/>
    <w:rsid w:val="001B1464"/>
    <w:rsid w:val="001B1DFA"/>
    <w:rsid w:val="001B2243"/>
    <w:rsid w:val="001B25D2"/>
    <w:rsid w:val="001B2B1B"/>
    <w:rsid w:val="001B3AA2"/>
    <w:rsid w:val="001B4513"/>
    <w:rsid w:val="001B4B6E"/>
    <w:rsid w:val="001B4D74"/>
    <w:rsid w:val="001B5FE7"/>
    <w:rsid w:val="001B66AB"/>
    <w:rsid w:val="001B67DE"/>
    <w:rsid w:val="001B6FBA"/>
    <w:rsid w:val="001B7031"/>
    <w:rsid w:val="001B76FD"/>
    <w:rsid w:val="001B7AFE"/>
    <w:rsid w:val="001B7CC3"/>
    <w:rsid w:val="001C0871"/>
    <w:rsid w:val="001C08F9"/>
    <w:rsid w:val="001C1A57"/>
    <w:rsid w:val="001C1A5E"/>
    <w:rsid w:val="001C1D08"/>
    <w:rsid w:val="001C253F"/>
    <w:rsid w:val="001C292B"/>
    <w:rsid w:val="001C30FD"/>
    <w:rsid w:val="001C31CA"/>
    <w:rsid w:val="001C3250"/>
    <w:rsid w:val="001C34CA"/>
    <w:rsid w:val="001C3545"/>
    <w:rsid w:val="001C39C5"/>
    <w:rsid w:val="001C4309"/>
    <w:rsid w:val="001C4A7A"/>
    <w:rsid w:val="001C5229"/>
    <w:rsid w:val="001C58AC"/>
    <w:rsid w:val="001C58E1"/>
    <w:rsid w:val="001C614D"/>
    <w:rsid w:val="001C631C"/>
    <w:rsid w:val="001C6F16"/>
    <w:rsid w:val="001C797B"/>
    <w:rsid w:val="001C7E1C"/>
    <w:rsid w:val="001D07B5"/>
    <w:rsid w:val="001D08AF"/>
    <w:rsid w:val="001D08D0"/>
    <w:rsid w:val="001D0CDD"/>
    <w:rsid w:val="001D137D"/>
    <w:rsid w:val="001D14F9"/>
    <w:rsid w:val="001D1CCF"/>
    <w:rsid w:val="001D20E7"/>
    <w:rsid w:val="001D2184"/>
    <w:rsid w:val="001D373A"/>
    <w:rsid w:val="001D3BA8"/>
    <w:rsid w:val="001D3BB1"/>
    <w:rsid w:val="001D4F50"/>
    <w:rsid w:val="001D4F9D"/>
    <w:rsid w:val="001D5A2E"/>
    <w:rsid w:val="001D5D1E"/>
    <w:rsid w:val="001D634E"/>
    <w:rsid w:val="001D6D6B"/>
    <w:rsid w:val="001D76BA"/>
    <w:rsid w:val="001D7C5F"/>
    <w:rsid w:val="001E0046"/>
    <w:rsid w:val="001E022B"/>
    <w:rsid w:val="001E03B1"/>
    <w:rsid w:val="001E0F85"/>
    <w:rsid w:val="001E1897"/>
    <w:rsid w:val="001E2503"/>
    <w:rsid w:val="001E26CE"/>
    <w:rsid w:val="001E2815"/>
    <w:rsid w:val="001E2B0B"/>
    <w:rsid w:val="001E2C59"/>
    <w:rsid w:val="001E2C5E"/>
    <w:rsid w:val="001E2CB8"/>
    <w:rsid w:val="001E2E3B"/>
    <w:rsid w:val="001E371E"/>
    <w:rsid w:val="001E3BE8"/>
    <w:rsid w:val="001E4B62"/>
    <w:rsid w:val="001E55A9"/>
    <w:rsid w:val="001E5877"/>
    <w:rsid w:val="001E7854"/>
    <w:rsid w:val="001F0EF2"/>
    <w:rsid w:val="001F131C"/>
    <w:rsid w:val="001F1334"/>
    <w:rsid w:val="001F2462"/>
    <w:rsid w:val="001F2A1F"/>
    <w:rsid w:val="001F2D5F"/>
    <w:rsid w:val="001F2EE8"/>
    <w:rsid w:val="001F3078"/>
    <w:rsid w:val="001F3723"/>
    <w:rsid w:val="001F3991"/>
    <w:rsid w:val="001F4275"/>
    <w:rsid w:val="001F43E7"/>
    <w:rsid w:val="001F4586"/>
    <w:rsid w:val="001F4895"/>
    <w:rsid w:val="001F4934"/>
    <w:rsid w:val="001F590D"/>
    <w:rsid w:val="001F606B"/>
    <w:rsid w:val="001F6438"/>
    <w:rsid w:val="001F67D9"/>
    <w:rsid w:val="001F6BAD"/>
    <w:rsid w:val="001F6D75"/>
    <w:rsid w:val="001F708A"/>
    <w:rsid w:val="001F73CE"/>
    <w:rsid w:val="00200EF5"/>
    <w:rsid w:val="00201021"/>
    <w:rsid w:val="00201843"/>
    <w:rsid w:val="00201FFA"/>
    <w:rsid w:val="002026CA"/>
    <w:rsid w:val="00203029"/>
    <w:rsid w:val="002036BE"/>
    <w:rsid w:val="002040FB"/>
    <w:rsid w:val="002044BE"/>
    <w:rsid w:val="00204BE8"/>
    <w:rsid w:val="00205AFE"/>
    <w:rsid w:val="00206441"/>
    <w:rsid w:val="00206831"/>
    <w:rsid w:val="00206F17"/>
    <w:rsid w:val="00207376"/>
    <w:rsid w:val="00207C54"/>
    <w:rsid w:val="002106FB"/>
    <w:rsid w:val="0021076F"/>
    <w:rsid w:val="002115CE"/>
    <w:rsid w:val="002116DB"/>
    <w:rsid w:val="0021179B"/>
    <w:rsid w:val="002118EC"/>
    <w:rsid w:val="00211979"/>
    <w:rsid w:val="002122E8"/>
    <w:rsid w:val="00212A7F"/>
    <w:rsid w:val="00213313"/>
    <w:rsid w:val="0021346C"/>
    <w:rsid w:val="00213530"/>
    <w:rsid w:val="00213698"/>
    <w:rsid w:val="002137C7"/>
    <w:rsid w:val="00214A0C"/>
    <w:rsid w:val="00214A3D"/>
    <w:rsid w:val="00215862"/>
    <w:rsid w:val="00215970"/>
    <w:rsid w:val="00215F8D"/>
    <w:rsid w:val="0021737A"/>
    <w:rsid w:val="0021782D"/>
    <w:rsid w:val="00217DD1"/>
    <w:rsid w:val="00220783"/>
    <w:rsid w:val="0022083A"/>
    <w:rsid w:val="0022118A"/>
    <w:rsid w:val="00221C47"/>
    <w:rsid w:val="00222499"/>
    <w:rsid w:val="002228ED"/>
    <w:rsid w:val="00222BD5"/>
    <w:rsid w:val="00222D01"/>
    <w:rsid w:val="00222F47"/>
    <w:rsid w:val="00223337"/>
    <w:rsid w:val="00223698"/>
    <w:rsid w:val="002239BD"/>
    <w:rsid w:val="00223AF8"/>
    <w:rsid w:val="002243EF"/>
    <w:rsid w:val="002245BD"/>
    <w:rsid w:val="00224B4F"/>
    <w:rsid w:val="00224C17"/>
    <w:rsid w:val="00225257"/>
    <w:rsid w:val="00225657"/>
    <w:rsid w:val="00225BA1"/>
    <w:rsid w:val="00225E10"/>
    <w:rsid w:val="00225FC4"/>
    <w:rsid w:val="0022620F"/>
    <w:rsid w:val="002268EA"/>
    <w:rsid w:val="00226A74"/>
    <w:rsid w:val="00226B3A"/>
    <w:rsid w:val="00227671"/>
    <w:rsid w:val="002277FD"/>
    <w:rsid w:val="0023004D"/>
    <w:rsid w:val="00230053"/>
    <w:rsid w:val="002308B1"/>
    <w:rsid w:val="00230D5E"/>
    <w:rsid w:val="00230E79"/>
    <w:rsid w:val="002318CC"/>
    <w:rsid w:val="002321EF"/>
    <w:rsid w:val="0023220F"/>
    <w:rsid w:val="00232738"/>
    <w:rsid w:val="00232816"/>
    <w:rsid w:val="002329A8"/>
    <w:rsid w:val="00232DC8"/>
    <w:rsid w:val="0023326D"/>
    <w:rsid w:val="00233732"/>
    <w:rsid w:val="00234ABC"/>
    <w:rsid w:val="0023505C"/>
    <w:rsid w:val="002356D7"/>
    <w:rsid w:val="002358BD"/>
    <w:rsid w:val="002359FD"/>
    <w:rsid w:val="00235B0B"/>
    <w:rsid w:val="00236F1C"/>
    <w:rsid w:val="002374C0"/>
    <w:rsid w:val="002374D5"/>
    <w:rsid w:val="002376C4"/>
    <w:rsid w:val="00237840"/>
    <w:rsid w:val="00237D32"/>
    <w:rsid w:val="002403A4"/>
    <w:rsid w:val="00240BC8"/>
    <w:rsid w:val="00240D55"/>
    <w:rsid w:val="0024130A"/>
    <w:rsid w:val="0024184D"/>
    <w:rsid w:val="00241A7D"/>
    <w:rsid w:val="00241DB7"/>
    <w:rsid w:val="0024235B"/>
    <w:rsid w:val="00244325"/>
    <w:rsid w:val="002445B8"/>
    <w:rsid w:val="002445E5"/>
    <w:rsid w:val="0024489F"/>
    <w:rsid w:val="002448DE"/>
    <w:rsid w:val="002455DA"/>
    <w:rsid w:val="00245FC8"/>
    <w:rsid w:val="00246147"/>
    <w:rsid w:val="0024713F"/>
    <w:rsid w:val="00247288"/>
    <w:rsid w:val="0024747E"/>
    <w:rsid w:val="00250275"/>
    <w:rsid w:val="002520E8"/>
    <w:rsid w:val="002530A9"/>
    <w:rsid w:val="00253552"/>
    <w:rsid w:val="0025399A"/>
    <w:rsid w:val="00254490"/>
    <w:rsid w:val="002544D9"/>
    <w:rsid w:val="00254542"/>
    <w:rsid w:val="00254DC1"/>
    <w:rsid w:val="00256263"/>
    <w:rsid w:val="00256F01"/>
    <w:rsid w:val="002573AB"/>
    <w:rsid w:val="00257731"/>
    <w:rsid w:val="002602E4"/>
    <w:rsid w:val="00260330"/>
    <w:rsid w:val="00260720"/>
    <w:rsid w:val="00260963"/>
    <w:rsid w:val="0026144E"/>
    <w:rsid w:val="002619E1"/>
    <w:rsid w:val="00261F3E"/>
    <w:rsid w:val="002628FB"/>
    <w:rsid w:val="0026296D"/>
    <w:rsid w:val="0026382B"/>
    <w:rsid w:val="002639BF"/>
    <w:rsid w:val="00263AD3"/>
    <w:rsid w:val="002640A8"/>
    <w:rsid w:val="002642AD"/>
    <w:rsid w:val="002645C9"/>
    <w:rsid w:val="00264D81"/>
    <w:rsid w:val="00264FCA"/>
    <w:rsid w:val="00265A7F"/>
    <w:rsid w:val="00265CCE"/>
    <w:rsid w:val="00265FBE"/>
    <w:rsid w:val="0026634E"/>
    <w:rsid w:val="002667AF"/>
    <w:rsid w:val="00266F3C"/>
    <w:rsid w:val="0026707A"/>
    <w:rsid w:val="00267AFC"/>
    <w:rsid w:val="00267DA6"/>
    <w:rsid w:val="00270066"/>
    <w:rsid w:val="002715C5"/>
    <w:rsid w:val="00272D17"/>
    <w:rsid w:val="00273CF0"/>
    <w:rsid w:val="002741D0"/>
    <w:rsid w:val="002743B2"/>
    <w:rsid w:val="002748CC"/>
    <w:rsid w:val="0027519D"/>
    <w:rsid w:val="002754BC"/>
    <w:rsid w:val="00275548"/>
    <w:rsid w:val="0027679A"/>
    <w:rsid w:val="002767A0"/>
    <w:rsid w:val="002768F4"/>
    <w:rsid w:val="00277096"/>
    <w:rsid w:val="002774E2"/>
    <w:rsid w:val="00280162"/>
    <w:rsid w:val="002801F6"/>
    <w:rsid w:val="002803F8"/>
    <w:rsid w:val="00280CF3"/>
    <w:rsid w:val="0028124E"/>
    <w:rsid w:val="00281277"/>
    <w:rsid w:val="00281825"/>
    <w:rsid w:val="00281966"/>
    <w:rsid w:val="002819E5"/>
    <w:rsid w:val="00281A59"/>
    <w:rsid w:val="00281EAD"/>
    <w:rsid w:val="00282D12"/>
    <w:rsid w:val="00283757"/>
    <w:rsid w:val="002845D4"/>
    <w:rsid w:val="002846DC"/>
    <w:rsid w:val="00285354"/>
    <w:rsid w:val="002858CA"/>
    <w:rsid w:val="00285C23"/>
    <w:rsid w:val="00286273"/>
    <w:rsid w:val="00286740"/>
    <w:rsid w:val="00286C43"/>
    <w:rsid w:val="002874A5"/>
    <w:rsid w:val="00287AA1"/>
    <w:rsid w:val="00287F38"/>
    <w:rsid w:val="002904D3"/>
    <w:rsid w:val="00290586"/>
    <w:rsid w:val="002908F6"/>
    <w:rsid w:val="00290C51"/>
    <w:rsid w:val="00290EBC"/>
    <w:rsid w:val="00291361"/>
    <w:rsid w:val="0029190C"/>
    <w:rsid w:val="00292149"/>
    <w:rsid w:val="002923FE"/>
    <w:rsid w:val="00293390"/>
    <w:rsid w:val="00293ADB"/>
    <w:rsid w:val="00293D3D"/>
    <w:rsid w:val="002942F7"/>
    <w:rsid w:val="002943A0"/>
    <w:rsid w:val="00294AEF"/>
    <w:rsid w:val="00294DC1"/>
    <w:rsid w:val="00295199"/>
    <w:rsid w:val="00295762"/>
    <w:rsid w:val="00295A2D"/>
    <w:rsid w:val="00296228"/>
    <w:rsid w:val="00296399"/>
    <w:rsid w:val="00296518"/>
    <w:rsid w:val="00296A0C"/>
    <w:rsid w:val="00296B8D"/>
    <w:rsid w:val="00296DE4"/>
    <w:rsid w:val="0029702C"/>
    <w:rsid w:val="0029770F"/>
    <w:rsid w:val="00297B56"/>
    <w:rsid w:val="00297DAF"/>
    <w:rsid w:val="002A10DB"/>
    <w:rsid w:val="002A15EF"/>
    <w:rsid w:val="002A32AE"/>
    <w:rsid w:val="002A334F"/>
    <w:rsid w:val="002A36D2"/>
    <w:rsid w:val="002A3732"/>
    <w:rsid w:val="002A3BE7"/>
    <w:rsid w:val="002A3DDE"/>
    <w:rsid w:val="002A3EC6"/>
    <w:rsid w:val="002A40E6"/>
    <w:rsid w:val="002A419A"/>
    <w:rsid w:val="002A41C0"/>
    <w:rsid w:val="002A45B5"/>
    <w:rsid w:val="002A4E44"/>
    <w:rsid w:val="002A4F2F"/>
    <w:rsid w:val="002A5DBA"/>
    <w:rsid w:val="002A616D"/>
    <w:rsid w:val="002A6282"/>
    <w:rsid w:val="002A642E"/>
    <w:rsid w:val="002A6B15"/>
    <w:rsid w:val="002A6B80"/>
    <w:rsid w:val="002A73A5"/>
    <w:rsid w:val="002A76BB"/>
    <w:rsid w:val="002A7999"/>
    <w:rsid w:val="002B02D6"/>
    <w:rsid w:val="002B0308"/>
    <w:rsid w:val="002B0F07"/>
    <w:rsid w:val="002B1E83"/>
    <w:rsid w:val="002B2163"/>
    <w:rsid w:val="002B2356"/>
    <w:rsid w:val="002B2516"/>
    <w:rsid w:val="002B2AAE"/>
    <w:rsid w:val="002B2DCC"/>
    <w:rsid w:val="002B3352"/>
    <w:rsid w:val="002B3EAF"/>
    <w:rsid w:val="002B43BC"/>
    <w:rsid w:val="002B453F"/>
    <w:rsid w:val="002B4AB2"/>
    <w:rsid w:val="002B4DCE"/>
    <w:rsid w:val="002B5D8A"/>
    <w:rsid w:val="002B62FD"/>
    <w:rsid w:val="002B6970"/>
    <w:rsid w:val="002B72AE"/>
    <w:rsid w:val="002B7943"/>
    <w:rsid w:val="002B7A1B"/>
    <w:rsid w:val="002B7BF3"/>
    <w:rsid w:val="002C05D9"/>
    <w:rsid w:val="002C0E87"/>
    <w:rsid w:val="002C145F"/>
    <w:rsid w:val="002C16BA"/>
    <w:rsid w:val="002C17DB"/>
    <w:rsid w:val="002C2077"/>
    <w:rsid w:val="002C2317"/>
    <w:rsid w:val="002C2637"/>
    <w:rsid w:val="002C33B7"/>
    <w:rsid w:val="002C3A20"/>
    <w:rsid w:val="002C3A26"/>
    <w:rsid w:val="002C4094"/>
    <w:rsid w:val="002C438F"/>
    <w:rsid w:val="002C4B09"/>
    <w:rsid w:val="002C5170"/>
    <w:rsid w:val="002C5708"/>
    <w:rsid w:val="002C5726"/>
    <w:rsid w:val="002C6259"/>
    <w:rsid w:val="002C6B8A"/>
    <w:rsid w:val="002C72A3"/>
    <w:rsid w:val="002C7A05"/>
    <w:rsid w:val="002D096D"/>
    <w:rsid w:val="002D2062"/>
    <w:rsid w:val="002D217B"/>
    <w:rsid w:val="002D2425"/>
    <w:rsid w:val="002D273F"/>
    <w:rsid w:val="002D28DB"/>
    <w:rsid w:val="002D2A12"/>
    <w:rsid w:val="002D331D"/>
    <w:rsid w:val="002D35BB"/>
    <w:rsid w:val="002D3759"/>
    <w:rsid w:val="002D3953"/>
    <w:rsid w:val="002D3F5C"/>
    <w:rsid w:val="002D44B5"/>
    <w:rsid w:val="002D4D9D"/>
    <w:rsid w:val="002D50A3"/>
    <w:rsid w:val="002D5635"/>
    <w:rsid w:val="002D586A"/>
    <w:rsid w:val="002D5B02"/>
    <w:rsid w:val="002D5C20"/>
    <w:rsid w:val="002D5F58"/>
    <w:rsid w:val="002D6DC6"/>
    <w:rsid w:val="002D7184"/>
    <w:rsid w:val="002D78BC"/>
    <w:rsid w:val="002D79A8"/>
    <w:rsid w:val="002D7EE8"/>
    <w:rsid w:val="002E103A"/>
    <w:rsid w:val="002E10FC"/>
    <w:rsid w:val="002E1633"/>
    <w:rsid w:val="002E1662"/>
    <w:rsid w:val="002E1704"/>
    <w:rsid w:val="002E1826"/>
    <w:rsid w:val="002E1A6E"/>
    <w:rsid w:val="002E2904"/>
    <w:rsid w:val="002E2CE2"/>
    <w:rsid w:val="002E3733"/>
    <w:rsid w:val="002E46BA"/>
    <w:rsid w:val="002E51C8"/>
    <w:rsid w:val="002E5552"/>
    <w:rsid w:val="002E5E69"/>
    <w:rsid w:val="002E60CB"/>
    <w:rsid w:val="002E6DD5"/>
    <w:rsid w:val="002E79DF"/>
    <w:rsid w:val="002E7CE5"/>
    <w:rsid w:val="002E7E8F"/>
    <w:rsid w:val="002F05A9"/>
    <w:rsid w:val="002F242E"/>
    <w:rsid w:val="002F25C6"/>
    <w:rsid w:val="002F28A8"/>
    <w:rsid w:val="002F2A43"/>
    <w:rsid w:val="002F4608"/>
    <w:rsid w:val="002F48D3"/>
    <w:rsid w:val="002F4BDA"/>
    <w:rsid w:val="002F4EAD"/>
    <w:rsid w:val="002F501C"/>
    <w:rsid w:val="002F51C8"/>
    <w:rsid w:val="002F5317"/>
    <w:rsid w:val="002F58F5"/>
    <w:rsid w:val="002F5BD9"/>
    <w:rsid w:val="002F6295"/>
    <w:rsid w:val="002F675E"/>
    <w:rsid w:val="002F6F00"/>
    <w:rsid w:val="002F7DAA"/>
    <w:rsid w:val="002F7ECE"/>
    <w:rsid w:val="0030029E"/>
    <w:rsid w:val="00300619"/>
    <w:rsid w:val="00300724"/>
    <w:rsid w:val="00300B11"/>
    <w:rsid w:val="003026C0"/>
    <w:rsid w:val="00303110"/>
    <w:rsid w:val="00303876"/>
    <w:rsid w:val="00303938"/>
    <w:rsid w:val="00304154"/>
    <w:rsid w:val="00304E2E"/>
    <w:rsid w:val="00304F66"/>
    <w:rsid w:val="00304F97"/>
    <w:rsid w:val="00304FDB"/>
    <w:rsid w:val="00305819"/>
    <w:rsid w:val="003058E6"/>
    <w:rsid w:val="00305B69"/>
    <w:rsid w:val="00305D0F"/>
    <w:rsid w:val="0030642C"/>
    <w:rsid w:val="00307233"/>
    <w:rsid w:val="0030798B"/>
    <w:rsid w:val="00307AF5"/>
    <w:rsid w:val="00310897"/>
    <w:rsid w:val="00310AF5"/>
    <w:rsid w:val="00311235"/>
    <w:rsid w:val="003120F1"/>
    <w:rsid w:val="0031285D"/>
    <w:rsid w:val="00312F0C"/>
    <w:rsid w:val="003131C9"/>
    <w:rsid w:val="00313C27"/>
    <w:rsid w:val="00314402"/>
    <w:rsid w:val="003147EA"/>
    <w:rsid w:val="00314BEB"/>
    <w:rsid w:val="00314E93"/>
    <w:rsid w:val="00315468"/>
    <w:rsid w:val="00315B97"/>
    <w:rsid w:val="003161FF"/>
    <w:rsid w:val="003174D5"/>
    <w:rsid w:val="00317636"/>
    <w:rsid w:val="003177A8"/>
    <w:rsid w:val="00317B35"/>
    <w:rsid w:val="00317C73"/>
    <w:rsid w:val="00320304"/>
    <w:rsid w:val="003203B4"/>
    <w:rsid w:val="00320D5C"/>
    <w:rsid w:val="0032131B"/>
    <w:rsid w:val="00321633"/>
    <w:rsid w:val="003216D9"/>
    <w:rsid w:val="003217B3"/>
    <w:rsid w:val="00321EEF"/>
    <w:rsid w:val="00322D76"/>
    <w:rsid w:val="00323229"/>
    <w:rsid w:val="003233F9"/>
    <w:rsid w:val="00323A5E"/>
    <w:rsid w:val="00324319"/>
    <w:rsid w:val="003243BF"/>
    <w:rsid w:val="00324C5E"/>
    <w:rsid w:val="00325EA9"/>
    <w:rsid w:val="00326D7C"/>
    <w:rsid w:val="00326E73"/>
    <w:rsid w:val="003304BB"/>
    <w:rsid w:val="00330AE6"/>
    <w:rsid w:val="00330C8F"/>
    <w:rsid w:val="00331A47"/>
    <w:rsid w:val="0033202F"/>
    <w:rsid w:val="003327CB"/>
    <w:rsid w:val="0033313D"/>
    <w:rsid w:val="00333150"/>
    <w:rsid w:val="003331C7"/>
    <w:rsid w:val="0033372E"/>
    <w:rsid w:val="00333E51"/>
    <w:rsid w:val="00333FE8"/>
    <w:rsid w:val="00334478"/>
    <w:rsid w:val="003347EF"/>
    <w:rsid w:val="003356C3"/>
    <w:rsid w:val="00335AFB"/>
    <w:rsid w:val="00335E8A"/>
    <w:rsid w:val="00336756"/>
    <w:rsid w:val="00336761"/>
    <w:rsid w:val="00336774"/>
    <w:rsid w:val="00336889"/>
    <w:rsid w:val="0033694D"/>
    <w:rsid w:val="003371BA"/>
    <w:rsid w:val="00337B45"/>
    <w:rsid w:val="00337D57"/>
    <w:rsid w:val="00340475"/>
    <w:rsid w:val="00340870"/>
    <w:rsid w:val="00341939"/>
    <w:rsid w:val="00341B3F"/>
    <w:rsid w:val="00341F40"/>
    <w:rsid w:val="0034264B"/>
    <w:rsid w:val="00342E6D"/>
    <w:rsid w:val="00342F4B"/>
    <w:rsid w:val="00343598"/>
    <w:rsid w:val="00343785"/>
    <w:rsid w:val="003440D8"/>
    <w:rsid w:val="00344358"/>
    <w:rsid w:val="00344E5E"/>
    <w:rsid w:val="00345576"/>
    <w:rsid w:val="00345C0E"/>
    <w:rsid w:val="00345C57"/>
    <w:rsid w:val="00346037"/>
    <w:rsid w:val="00346057"/>
    <w:rsid w:val="00346228"/>
    <w:rsid w:val="00346545"/>
    <w:rsid w:val="00346862"/>
    <w:rsid w:val="00346A22"/>
    <w:rsid w:val="00347225"/>
    <w:rsid w:val="00347408"/>
    <w:rsid w:val="00347506"/>
    <w:rsid w:val="00347698"/>
    <w:rsid w:val="0034775E"/>
    <w:rsid w:val="00347A40"/>
    <w:rsid w:val="00347D3B"/>
    <w:rsid w:val="00347E2A"/>
    <w:rsid w:val="00347E59"/>
    <w:rsid w:val="003507FE"/>
    <w:rsid w:val="0035097E"/>
    <w:rsid w:val="003516D9"/>
    <w:rsid w:val="00351921"/>
    <w:rsid w:val="00351BCF"/>
    <w:rsid w:val="00351CA3"/>
    <w:rsid w:val="00351D9D"/>
    <w:rsid w:val="0035212A"/>
    <w:rsid w:val="0035242D"/>
    <w:rsid w:val="00352493"/>
    <w:rsid w:val="003527CF"/>
    <w:rsid w:val="00352A52"/>
    <w:rsid w:val="00352D10"/>
    <w:rsid w:val="003533CA"/>
    <w:rsid w:val="003534A8"/>
    <w:rsid w:val="003553CA"/>
    <w:rsid w:val="00355805"/>
    <w:rsid w:val="0035610B"/>
    <w:rsid w:val="00356FB3"/>
    <w:rsid w:val="00357285"/>
    <w:rsid w:val="0035766B"/>
    <w:rsid w:val="003605FF"/>
    <w:rsid w:val="003614B9"/>
    <w:rsid w:val="00361B75"/>
    <w:rsid w:val="003624E3"/>
    <w:rsid w:val="00362939"/>
    <w:rsid w:val="00362A53"/>
    <w:rsid w:val="00362C24"/>
    <w:rsid w:val="00363DAC"/>
    <w:rsid w:val="00363DB9"/>
    <w:rsid w:val="0036416D"/>
    <w:rsid w:val="00364319"/>
    <w:rsid w:val="00364408"/>
    <w:rsid w:val="00364540"/>
    <w:rsid w:val="00364862"/>
    <w:rsid w:val="00364DA5"/>
    <w:rsid w:val="00365E66"/>
    <w:rsid w:val="00365FEC"/>
    <w:rsid w:val="00365FFF"/>
    <w:rsid w:val="00366ACB"/>
    <w:rsid w:val="00367138"/>
    <w:rsid w:val="003704D8"/>
    <w:rsid w:val="00371189"/>
    <w:rsid w:val="0037182A"/>
    <w:rsid w:val="00371D58"/>
    <w:rsid w:val="00373037"/>
    <w:rsid w:val="0037360A"/>
    <w:rsid w:val="003737FE"/>
    <w:rsid w:val="00373827"/>
    <w:rsid w:val="00373DAC"/>
    <w:rsid w:val="0037489B"/>
    <w:rsid w:val="00375E9E"/>
    <w:rsid w:val="00376040"/>
    <w:rsid w:val="00376466"/>
    <w:rsid w:val="0037671A"/>
    <w:rsid w:val="003767C2"/>
    <w:rsid w:val="00376BED"/>
    <w:rsid w:val="00380403"/>
    <w:rsid w:val="00380E99"/>
    <w:rsid w:val="00381290"/>
    <w:rsid w:val="00381BAC"/>
    <w:rsid w:val="00381EE7"/>
    <w:rsid w:val="003829CD"/>
    <w:rsid w:val="003836A1"/>
    <w:rsid w:val="00383A09"/>
    <w:rsid w:val="00383EA8"/>
    <w:rsid w:val="00383EFA"/>
    <w:rsid w:val="003841D2"/>
    <w:rsid w:val="003843E2"/>
    <w:rsid w:val="00384EB0"/>
    <w:rsid w:val="00385002"/>
    <w:rsid w:val="00385822"/>
    <w:rsid w:val="00385FF8"/>
    <w:rsid w:val="00386444"/>
    <w:rsid w:val="003864A8"/>
    <w:rsid w:val="00386F87"/>
    <w:rsid w:val="003870CA"/>
    <w:rsid w:val="00387164"/>
    <w:rsid w:val="00387A94"/>
    <w:rsid w:val="00387D12"/>
    <w:rsid w:val="00387DCC"/>
    <w:rsid w:val="00387E1F"/>
    <w:rsid w:val="00390342"/>
    <w:rsid w:val="00390792"/>
    <w:rsid w:val="00390C81"/>
    <w:rsid w:val="00391388"/>
    <w:rsid w:val="00391776"/>
    <w:rsid w:val="00391A8C"/>
    <w:rsid w:val="00392223"/>
    <w:rsid w:val="00392F91"/>
    <w:rsid w:val="00393BAE"/>
    <w:rsid w:val="00393DFC"/>
    <w:rsid w:val="00394922"/>
    <w:rsid w:val="003955B9"/>
    <w:rsid w:val="0039577B"/>
    <w:rsid w:val="003967FD"/>
    <w:rsid w:val="00396E1E"/>
    <w:rsid w:val="003A0118"/>
    <w:rsid w:val="003A01E5"/>
    <w:rsid w:val="003A02C9"/>
    <w:rsid w:val="003A0687"/>
    <w:rsid w:val="003A0996"/>
    <w:rsid w:val="003A0F6F"/>
    <w:rsid w:val="003A1087"/>
    <w:rsid w:val="003A138E"/>
    <w:rsid w:val="003A1800"/>
    <w:rsid w:val="003A21B6"/>
    <w:rsid w:val="003A22AC"/>
    <w:rsid w:val="003A2713"/>
    <w:rsid w:val="003A2B84"/>
    <w:rsid w:val="003A2F11"/>
    <w:rsid w:val="003A32FF"/>
    <w:rsid w:val="003A3969"/>
    <w:rsid w:val="003A3F6D"/>
    <w:rsid w:val="003A40AE"/>
    <w:rsid w:val="003A4231"/>
    <w:rsid w:val="003A4F1B"/>
    <w:rsid w:val="003A4FB5"/>
    <w:rsid w:val="003A5999"/>
    <w:rsid w:val="003A5F1E"/>
    <w:rsid w:val="003A5FB2"/>
    <w:rsid w:val="003A65F3"/>
    <w:rsid w:val="003A680E"/>
    <w:rsid w:val="003A6E46"/>
    <w:rsid w:val="003A7E9D"/>
    <w:rsid w:val="003B04C7"/>
    <w:rsid w:val="003B14C6"/>
    <w:rsid w:val="003B21B2"/>
    <w:rsid w:val="003B2243"/>
    <w:rsid w:val="003B2362"/>
    <w:rsid w:val="003B3C80"/>
    <w:rsid w:val="003B3E93"/>
    <w:rsid w:val="003B4E2C"/>
    <w:rsid w:val="003B5803"/>
    <w:rsid w:val="003B5FB0"/>
    <w:rsid w:val="003B656F"/>
    <w:rsid w:val="003B6E3D"/>
    <w:rsid w:val="003B6F6A"/>
    <w:rsid w:val="003B6FBD"/>
    <w:rsid w:val="003B75B9"/>
    <w:rsid w:val="003C0237"/>
    <w:rsid w:val="003C0642"/>
    <w:rsid w:val="003C1148"/>
    <w:rsid w:val="003C1517"/>
    <w:rsid w:val="003C186D"/>
    <w:rsid w:val="003C1956"/>
    <w:rsid w:val="003C25DE"/>
    <w:rsid w:val="003C2A6E"/>
    <w:rsid w:val="003C2BD7"/>
    <w:rsid w:val="003C2CA3"/>
    <w:rsid w:val="003C3798"/>
    <w:rsid w:val="003C461A"/>
    <w:rsid w:val="003C490E"/>
    <w:rsid w:val="003C5825"/>
    <w:rsid w:val="003C5E1B"/>
    <w:rsid w:val="003C72A9"/>
    <w:rsid w:val="003C7B57"/>
    <w:rsid w:val="003D047D"/>
    <w:rsid w:val="003D0E90"/>
    <w:rsid w:val="003D115D"/>
    <w:rsid w:val="003D1231"/>
    <w:rsid w:val="003D1B95"/>
    <w:rsid w:val="003D1BB1"/>
    <w:rsid w:val="003D2071"/>
    <w:rsid w:val="003D3095"/>
    <w:rsid w:val="003D39D2"/>
    <w:rsid w:val="003D3BBA"/>
    <w:rsid w:val="003D4104"/>
    <w:rsid w:val="003D43AC"/>
    <w:rsid w:val="003D4638"/>
    <w:rsid w:val="003D46D9"/>
    <w:rsid w:val="003D4CC9"/>
    <w:rsid w:val="003D4CEA"/>
    <w:rsid w:val="003D4F7B"/>
    <w:rsid w:val="003D539A"/>
    <w:rsid w:val="003D53D0"/>
    <w:rsid w:val="003D57D3"/>
    <w:rsid w:val="003D5DE0"/>
    <w:rsid w:val="003D6002"/>
    <w:rsid w:val="003D69D6"/>
    <w:rsid w:val="003D7328"/>
    <w:rsid w:val="003D7547"/>
    <w:rsid w:val="003D7780"/>
    <w:rsid w:val="003D7B8E"/>
    <w:rsid w:val="003D7F3E"/>
    <w:rsid w:val="003E0558"/>
    <w:rsid w:val="003E0FA4"/>
    <w:rsid w:val="003E1210"/>
    <w:rsid w:val="003E137D"/>
    <w:rsid w:val="003E144F"/>
    <w:rsid w:val="003E200C"/>
    <w:rsid w:val="003E289D"/>
    <w:rsid w:val="003E2BA3"/>
    <w:rsid w:val="003E3199"/>
    <w:rsid w:val="003E3DD4"/>
    <w:rsid w:val="003E3E69"/>
    <w:rsid w:val="003E4331"/>
    <w:rsid w:val="003E53CC"/>
    <w:rsid w:val="003E5A57"/>
    <w:rsid w:val="003E648E"/>
    <w:rsid w:val="003E65C5"/>
    <w:rsid w:val="003E6EBC"/>
    <w:rsid w:val="003E76B8"/>
    <w:rsid w:val="003E7A84"/>
    <w:rsid w:val="003F005F"/>
    <w:rsid w:val="003F04CC"/>
    <w:rsid w:val="003F2685"/>
    <w:rsid w:val="003F285F"/>
    <w:rsid w:val="003F2A49"/>
    <w:rsid w:val="003F2B5C"/>
    <w:rsid w:val="003F30A7"/>
    <w:rsid w:val="003F329B"/>
    <w:rsid w:val="003F3AAC"/>
    <w:rsid w:val="003F3EFD"/>
    <w:rsid w:val="003F4265"/>
    <w:rsid w:val="003F4833"/>
    <w:rsid w:val="003F4C1D"/>
    <w:rsid w:val="003F4D32"/>
    <w:rsid w:val="003F50E3"/>
    <w:rsid w:val="003F52DB"/>
    <w:rsid w:val="003F54F0"/>
    <w:rsid w:val="003F55EE"/>
    <w:rsid w:val="003F5C08"/>
    <w:rsid w:val="003F5F66"/>
    <w:rsid w:val="003F5F6A"/>
    <w:rsid w:val="003F62BD"/>
    <w:rsid w:val="003F715D"/>
    <w:rsid w:val="00400CD5"/>
    <w:rsid w:val="0040120D"/>
    <w:rsid w:val="00402113"/>
    <w:rsid w:val="00402F64"/>
    <w:rsid w:val="00402F93"/>
    <w:rsid w:val="00402FA3"/>
    <w:rsid w:val="004035B9"/>
    <w:rsid w:val="0040376D"/>
    <w:rsid w:val="004037E4"/>
    <w:rsid w:val="00403CA9"/>
    <w:rsid w:val="004044EC"/>
    <w:rsid w:val="004048B5"/>
    <w:rsid w:val="00404C5F"/>
    <w:rsid w:val="00404CEA"/>
    <w:rsid w:val="0040513E"/>
    <w:rsid w:val="00405206"/>
    <w:rsid w:val="00405B89"/>
    <w:rsid w:val="00406300"/>
    <w:rsid w:val="0040652D"/>
    <w:rsid w:val="004071E8"/>
    <w:rsid w:val="004075D9"/>
    <w:rsid w:val="0040791F"/>
    <w:rsid w:val="00407BE4"/>
    <w:rsid w:val="0041032C"/>
    <w:rsid w:val="00410DB0"/>
    <w:rsid w:val="00410F51"/>
    <w:rsid w:val="00411026"/>
    <w:rsid w:val="00411283"/>
    <w:rsid w:val="004115B9"/>
    <w:rsid w:val="004120F0"/>
    <w:rsid w:val="00412993"/>
    <w:rsid w:val="00412A97"/>
    <w:rsid w:val="004133AB"/>
    <w:rsid w:val="004133F1"/>
    <w:rsid w:val="0041434B"/>
    <w:rsid w:val="00414ADE"/>
    <w:rsid w:val="00415451"/>
    <w:rsid w:val="00415CD3"/>
    <w:rsid w:val="00415EA0"/>
    <w:rsid w:val="00416758"/>
    <w:rsid w:val="00417225"/>
    <w:rsid w:val="004179DD"/>
    <w:rsid w:val="0042032D"/>
    <w:rsid w:val="004205F8"/>
    <w:rsid w:val="00420798"/>
    <w:rsid w:val="00420BB2"/>
    <w:rsid w:val="00420EA1"/>
    <w:rsid w:val="004210E3"/>
    <w:rsid w:val="004211C2"/>
    <w:rsid w:val="00421896"/>
    <w:rsid w:val="004218FA"/>
    <w:rsid w:val="00421A9C"/>
    <w:rsid w:val="004236B4"/>
    <w:rsid w:val="00423AA7"/>
    <w:rsid w:val="00423AC5"/>
    <w:rsid w:val="0042460A"/>
    <w:rsid w:val="004250F1"/>
    <w:rsid w:val="00425342"/>
    <w:rsid w:val="00425A13"/>
    <w:rsid w:val="00425D00"/>
    <w:rsid w:val="00425EC3"/>
    <w:rsid w:val="00426630"/>
    <w:rsid w:val="0042702F"/>
    <w:rsid w:val="00427BFF"/>
    <w:rsid w:val="00427CBA"/>
    <w:rsid w:val="00430F3D"/>
    <w:rsid w:val="0043112E"/>
    <w:rsid w:val="00431178"/>
    <w:rsid w:val="004311D8"/>
    <w:rsid w:val="0043135F"/>
    <w:rsid w:val="00431398"/>
    <w:rsid w:val="0043150A"/>
    <w:rsid w:val="0043168C"/>
    <w:rsid w:val="004326F1"/>
    <w:rsid w:val="00433170"/>
    <w:rsid w:val="00433691"/>
    <w:rsid w:val="0043377D"/>
    <w:rsid w:val="00433AC1"/>
    <w:rsid w:val="00433C8A"/>
    <w:rsid w:val="004349B7"/>
    <w:rsid w:val="004349DE"/>
    <w:rsid w:val="00435ABD"/>
    <w:rsid w:val="00435BBA"/>
    <w:rsid w:val="00435D69"/>
    <w:rsid w:val="00436E89"/>
    <w:rsid w:val="00437331"/>
    <w:rsid w:val="004374DB"/>
    <w:rsid w:val="0043797C"/>
    <w:rsid w:val="00440471"/>
    <w:rsid w:val="0044054F"/>
    <w:rsid w:val="004409BE"/>
    <w:rsid w:val="00440B6B"/>
    <w:rsid w:val="00440D92"/>
    <w:rsid w:val="00440F3E"/>
    <w:rsid w:val="0044123E"/>
    <w:rsid w:val="00441789"/>
    <w:rsid w:val="00441ADD"/>
    <w:rsid w:val="00441B82"/>
    <w:rsid w:val="00442145"/>
    <w:rsid w:val="004426EB"/>
    <w:rsid w:val="00442E20"/>
    <w:rsid w:val="004431C7"/>
    <w:rsid w:val="00443523"/>
    <w:rsid w:val="00443850"/>
    <w:rsid w:val="00443E79"/>
    <w:rsid w:val="004446E5"/>
    <w:rsid w:val="004449B2"/>
    <w:rsid w:val="004449C7"/>
    <w:rsid w:val="00445770"/>
    <w:rsid w:val="004461E6"/>
    <w:rsid w:val="00446AF0"/>
    <w:rsid w:val="00446C82"/>
    <w:rsid w:val="00446F1E"/>
    <w:rsid w:val="0044767A"/>
    <w:rsid w:val="00447771"/>
    <w:rsid w:val="0045020F"/>
    <w:rsid w:val="00450603"/>
    <w:rsid w:val="0045189C"/>
    <w:rsid w:val="00451919"/>
    <w:rsid w:val="00451B10"/>
    <w:rsid w:val="00451DA0"/>
    <w:rsid w:val="00451EAD"/>
    <w:rsid w:val="004524E6"/>
    <w:rsid w:val="004528D4"/>
    <w:rsid w:val="00452CF2"/>
    <w:rsid w:val="00452DDD"/>
    <w:rsid w:val="004533D1"/>
    <w:rsid w:val="004536DB"/>
    <w:rsid w:val="0045435A"/>
    <w:rsid w:val="004547D9"/>
    <w:rsid w:val="004549E2"/>
    <w:rsid w:val="00454E70"/>
    <w:rsid w:val="00455631"/>
    <w:rsid w:val="004557BF"/>
    <w:rsid w:val="0045652E"/>
    <w:rsid w:val="0045673F"/>
    <w:rsid w:val="00456DDD"/>
    <w:rsid w:val="00456ECA"/>
    <w:rsid w:val="00457418"/>
    <w:rsid w:val="004574F5"/>
    <w:rsid w:val="00457C4C"/>
    <w:rsid w:val="00460616"/>
    <w:rsid w:val="00460C45"/>
    <w:rsid w:val="00460EEE"/>
    <w:rsid w:val="00461182"/>
    <w:rsid w:val="00461251"/>
    <w:rsid w:val="00461A55"/>
    <w:rsid w:val="00461A9F"/>
    <w:rsid w:val="00461AC6"/>
    <w:rsid w:val="00461E7D"/>
    <w:rsid w:val="00462653"/>
    <w:rsid w:val="00462717"/>
    <w:rsid w:val="0046276C"/>
    <w:rsid w:val="00462AC6"/>
    <w:rsid w:val="00462B02"/>
    <w:rsid w:val="004631BE"/>
    <w:rsid w:val="00463BD5"/>
    <w:rsid w:val="00464731"/>
    <w:rsid w:val="00466256"/>
    <w:rsid w:val="00466365"/>
    <w:rsid w:val="00466908"/>
    <w:rsid w:val="00466949"/>
    <w:rsid w:val="00467601"/>
    <w:rsid w:val="00470933"/>
    <w:rsid w:val="00470ABF"/>
    <w:rsid w:val="004712A2"/>
    <w:rsid w:val="004712A8"/>
    <w:rsid w:val="0047163C"/>
    <w:rsid w:val="004719B5"/>
    <w:rsid w:val="00471C9A"/>
    <w:rsid w:val="00471E43"/>
    <w:rsid w:val="00472A59"/>
    <w:rsid w:val="00472BBD"/>
    <w:rsid w:val="0047350B"/>
    <w:rsid w:val="004736AE"/>
    <w:rsid w:val="00473CBA"/>
    <w:rsid w:val="0047451D"/>
    <w:rsid w:val="004746E0"/>
    <w:rsid w:val="00474E33"/>
    <w:rsid w:val="004757C7"/>
    <w:rsid w:val="00476253"/>
    <w:rsid w:val="004763D4"/>
    <w:rsid w:val="004766F7"/>
    <w:rsid w:val="00476985"/>
    <w:rsid w:val="00476EC3"/>
    <w:rsid w:val="004775AA"/>
    <w:rsid w:val="00480BCC"/>
    <w:rsid w:val="004815E9"/>
    <w:rsid w:val="00481AE3"/>
    <w:rsid w:val="00481F29"/>
    <w:rsid w:val="004830E0"/>
    <w:rsid w:val="00483695"/>
    <w:rsid w:val="00483D60"/>
    <w:rsid w:val="004841C8"/>
    <w:rsid w:val="00484205"/>
    <w:rsid w:val="00484490"/>
    <w:rsid w:val="0048545F"/>
    <w:rsid w:val="004854C9"/>
    <w:rsid w:val="004857B8"/>
    <w:rsid w:val="00485F54"/>
    <w:rsid w:val="00486187"/>
    <w:rsid w:val="004862CB"/>
    <w:rsid w:val="00486B99"/>
    <w:rsid w:val="00486DEA"/>
    <w:rsid w:val="00486F07"/>
    <w:rsid w:val="0048713A"/>
    <w:rsid w:val="0048714F"/>
    <w:rsid w:val="0048752E"/>
    <w:rsid w:val="00487C26"/>
    <w:rsid w:val="00490026"/>
    <w:rsid w:val="00490572"/>
    <w:rsid w:val="00490E16"/>
    <w:rsid w:val="00490F5E"/>
    <w:rsid w:val="0049103A"/>
    <w:rsid w:val="00491128"/>
    <w:rsid w:val="00491142"/>
    <w:rsid w:val="004911DE"/>
    <w:rsid w:val="00491468"/>
    <w:rsid w:val="00491550"/>
    <w:rsid w:val="00491913"/>
    <w:rsid w:val="00491A8F"/>
    <w:rsid w:val="00491B31"/>
    <w:rsid w:val="00492F83"/>
    <w:rsid w:val="0049359E"/>
    <w:rsid w:val="0049377A"/>
    <w:rsid w:val="0049396A"/>
    <w:rsid w:val="004945C6"/>
    <w:rsid w:val="00494827"/>
    <w:rsid w:val="00494865"/>
    <w:rsid w:val="00495E0D"/>
    <w:rsid w:val="00495FC4"/>
    <w:rsid w:val="00495FFC"/>
    <w:rsid w:val="00496572"/>
    <w:rsid w:val="004967DB"/>
    <w:rsid w:val="004975F4"/>
    <w:rsid w:val="004A02CC"/>
    <w:rsid w:val="004A094E"/>
    <w:rsid w:val="004A095D"/>
    <w:rsid w:val="004A0ECD"/>
    <w:rsid w:val="004A13C8"/>
    <w:rsid w:val="004A14EF"/>
    <w:rsid w:val="004A1CA1"/>
    <w:rsid w:val="004A20CF"/>
    <w:rsid w:val="004A2D77"/>
    <w:rsid w:val="004A3058"/>
    <w:rsid w:val="004A33D4"/>
    <w:rsid w:val="004A4164"/>
    <w:rsid w:val="004A4DE2"/>
    <w:rsid w:val="004A4FD2"/>
    <w:rsid w:val="004A58A2"/>
    <w:rsid w:val="004A630A"/>
    <w:rsid w:val="004A68D0"/>
    <w:rsid w:val="004A6FBC"/>
    <w:rsid w:val="004A7063"/>
    <w:rsid w:val="004A7166"/>
    <w:rsid w:val="004A77BC"/>
    <w:rsid w:val="004A77ED"/>
    <w:rsid w:val="004B06B9"/>
    <w:rsid w:val="004B091C"/>
    <w:rsid w:val="004B0BFF"/>
    <w:rsid w:val="004B172B"/>
    <w:rsid w:val="004B1B79"/>
    <w:rsid w:val="004B266B"/>
    <w:rsid w:val="004B2940"/>
    <w:rsid w:val="004B2F14"/>
    <w:rsid w:val="004B36F7"/>
    <w:rsid w:val="004B3733"/>
    <w:rsid w:val="004B3D0A"/>
    <w:rsid w:val="004B40A6"/>
    <w:rsid w:val="004B46AA"/>
    <w:rsid w:val="004B4855"/>
    <w:rsid w:val="004B6052"/>
    <w:rsid w:val="004B6659"/>
    <w:rsid w:val="004B6996"/>
    <w:rsid w:val="004B6ED4"/>
    <w:rsid w:val="004B7969"/>
    <w:rsid w:val="004B7BBC"/>
    <w:rsid w:val="004B7E99"/>
    <w:rsid w:val="004C03BE"/>
    <w:rsid w:val="004C1092"/>
    <w:rsid w:val="004C13AD"/>
    <w:rsid w:val="004C1676"/>
    <w:rsid w:val="004C1D09"/>
    <w:rsid w:val="004C2168"/>
    <w:rsid w:val="004C2B8E"/>
    <w:rsid w:val="004C3D33"/>
    <w:rsid w:val="004C3E05"/>
    <w:rsid w:val="004C3E68"/>
    <w:rsid w:val="004C45B7"/>
    <w:rsid w:val="004C4646"/>
    <w:rsid w:val="004C4C80"/>
    <w:rsid w:val="004C4D82"/>
    <w:rsid w:val="004C52BD"/>
    <w:rsid w:val="004C5DC1"/>
    <w:rsid w:val="004C6097"/>
    <w:rsid w:val="004C6268"/>
    <w:rsid w:val="004C7515"/>
    <w:rsid w:val="004C7848"/>
    <w:rsid w:val="004C79D1"/>
    <w:rsid w:val="004C7F1D"/>
    <w:rsid w:val="004D015A"/>
    <w:rsid w:val="004D07AB"/>
    <w:rsid w:val="004D081F"/>
    <w:rsid w:val="004D1755"/>
    <w:rsid w:val="004D1D70"/>
    <w:rsid w:val="004D2106"/>
    <w:rsid w:val="004D29D8"/>
    <w:rsid w:val="004D2AC3"/>
    <w:rsid w:val="004D2B49"/>
    <w:rsid w:val="004D431E"/>
    <w:rsid w:val="004D4708"/>
    <w:rsid w:val="004D4F92"/>
    <w:rsid w:val="004D5BA3"/>
    <w:rsid w:val="004D63BB"/>
    <w:rsid w:val="004D63EE"/>
    <w:rsid w:val="004D6492"/>
    <w:rsid w:val="004D6BF8"/>
    <w:rsid w:val="004D6C24"/>
    <w:rsid w:val="004D6D64"/>
    <w:rsid w:val="004D7749"/>
    <w:rsid w:val="004D791F"/>
    <w:rsid w:val="004D7F8C"/>
    <w:rsid w:val="004E05C7"/>
    <w:rsid w:val="004E11AF"/>
    <w:rsid w:val="004E11F3"/>
    <w:rsid w:val="004E14BC"/>
    <w:rsid w:val="004E1522"/>
    <w:rsid w:val="004E245B"/>
    <w:rsid w:val="004E2F70"/>
    <w:rsid w:val="004E30C6"/>
    <w:rsid w:val="004E31DD"/>
    <w:rsid w:val="004E32A2"/>
    <w:rsid w:val="004E335A"/>
    <w:rsid w:val="004E433A"/>
    <w:rsid w:val="004E458C"/>
    <w:rsid w:val="004E49EB"/>
    <w:rsid w:val="004E4FD2"/>
    <w:rsid w:val="004E603D"/>
    <w:rsid w:val="004E6A4C"/>
    <w:rsid w:val="004E6B5F"/>
    <w:rsid w:val="004E7025"/>
    <w:rsid w:val="004E72E7"/>
    <w:rsid w:val="004E7C3A"/>
    <w:rsid w:val="004E7C8D"/>
    <w:rsid w:val="004E7E6B"/>
    <w:rsid w:val="004E7F68"/>
    <w:rsid w:val="004F0BAC"/>
    <w:rsid w:val="004F123C"/>
    <w:rsid w:val="004F14DE"/>
    <w:rsid w:val="004F16AB"/>
    <w:rsid w:val="004F19C4"/>
    <w:rsid w:val="004F1C0D"/>
    <w:rsid w:val="004F22CA"/>
    <w:rsid w:val="004F259F"/>
    <w:rsid w:val="004F2A1E"/>
    <w:rsid w:val="004F2E08"/>
    <w:rsid w:val="004F2F38"/>
    <w:rsid w:val="004F301C"/>
    <w:rsid w:val="004F36A7"/>
    <w:rsid w:val="004F3B2C"/>
    <w:rsid w:val="004F3FE1"/>
    <w:rsid w:val="004F4881"/>
    <w:rsid w:val="004F55AF"/>
    <w:rsid w:val="004F59CD"/>
    <w:rsid w:val="004F5C3C"/>
    <w:rsid w:val="004F5F5A"/>
    <w:rsid w:val="004F6B85"/>
    <w:rsid w:val="004F7197"/>
    <w:rsid w:val="004F7E4C"/>
    <w:rsid w:val="0050092E"/>
    <w:rsid w:val="00500ADB"/>
    <w:rsid w:val="00501DD2"/>
    <w:rsid w:val="00501FBE"/>
    <w:rsid w:val="00502191"/>
    <w:rsid w:val="00502605"/>
    <w:rsid w:val="0050280D"/>
    <w:rsid w:val="0050352A"/>
    <w:rsid w:val="005037AE"/>
    <w:rsid w:val="00503848"/>
    <w:rsid w:val="005053CD"/>
    <w:rsid w:val="00505D3F"/>
    <w:rsid w:val="005060D7"/>
    <w:rsid w:val="0050681C"/>
    <w:rsid w:val="00506A75"/>
    <w:rsid w:val="00506AC8"/>
    <w:rsid w:val="00506CBC"/>
    <w:rsid w:val="00506DBF"/>
    <w:rsid w:val="00507475"/>
    <w:rsid w:val="00507FD0"/>
    <w:rsid w:val="005108E0"/>
    <w:rsid w:val="00510F2E"/>
    <w:rsid w:val="005118BC"/>
    <w:rsid w:val="00511E3D"/>
    <w:rsid w:val="005122A7"/>
    <w:rsid w:val="00514264"/>
    <w:rsid w:val="0051437B"/>
    <w:rsid w:val="00514438"/>
    <w:rsid w:val="0051448B"/>
    <w:rsid w:val="00514C65"/>
    <w:rsid w:val="0051565F"/>
    <w:rsid w:val="005159E6"/>
    <w:rsid w:val="00515EA7"/>
    <w:rsid w:val="00516540"/>
    <w:rsid w:val="00516733"/>
    <w:rsid w:val="00516743"/>
    <w:rsid w:val="00516959"/>
    <w:rsid w:val="00516BF9"/>
    <w:rsid w:val="00516F26"/>
    <w:rsid w:val="005171CF"/>
    <w:rsid w:val="00517330"/>
    <w:rsid w:val="00517696"/>
    <w:rsid w:val="00517CC4"/>
    <w:rsid w:val="00520236"/>
    <w:rsid w:val="0052046C"/>
    <w:rsid w:val="00520F1C"/>
    <w:rsid w:val="00520F4B"/>
    <w:rsid w:val="0052108C"/>
    <w:rsid w:val="005216C1"/>
    <w:rsid w:val="00521BE4"/>
    <w:rsid w:val="00521BE7"/>
    <w:rsid w:val="00522EBD"/>
    <w:rsid w:val="00523EC8"/>
    <w:rsid w:val="00524501"/>
    <w:rsid w:val="00524553"/>
    <w:rsid w:val="00524806"/>
    <w:rsid w:val="0052501B"/>
    <w:rsid w:val="005255FA"/>
    <w:rsid w:val="00525BC6"/>
    <w:rsid w:val="00525F97"/>
    <w:rsid w:val="005266C1"/>
    <w:rsid w:val="005266D2"/>
    <w:rsid w:val="00526E24"/>
    <w:rsid w:val="0052739C"/>
    <w:rsid w:val="005276A9"/>
    <w:rsid w:val="00527D4A"/>
    <w:rsid w:val="00527D8C"/>
    <w:rsid w:val="005300A4"/>
    <w:rsid w:val="00530557"/>
    <w:rsid w:val="00530839"/>
    <w:rsid w:val="0053097F"/>
    <w:rsid w:val="00530AB3"/>
    <w:rsid w:val="00530EF7"/>
    <w:rsid w:val="00531319"/>
    <w:rsid w:val="00531905"/>
    <w:rsid w:val="0053196B"/>
    <w:rsid w:val="00531BBD"/>
    <w:rsid w:val="00531FB2"/>
    <w:rsid w:val="00532595"/>
    <w:rsid w:val="005326BF"/>
    <w:rsid w:val="00532C81"/>
    <w:rsid w:val="005331C3"/>
    <w:rsid w:val="005333B0"/>
    <w:rsid w:val="00533860"/>
    <w:rsid w:val="00533F4D"/>
    <w:rsid w:val="00534290"/>
    <w:rsid w:val="0053433C"/>
    <w:rsid w:val="00535907"/>
    <w:rsid w:val="00536502"/>
    <w:rsid w:val="00536626"/>
    <w:rsid w:val="0054011A"/>
    <w:rsid w:val="005402EA"/>
    <w:rsid w:val="0054095E"/>
    <w:rsid w:val="00540991"/>
    <w:rsid w:val="00540FC9"/>
    <w:rsid w:val="005415DF"/>
    <w:rsid w:val="0054195B"/>
    <w:rsid w:val="00541ED0"/>
    <w:rsid w:val="00541F11"/>
    <w:rsid w:val="00541F9D"/>
    <w:rsid w:val="00542B9B"/>
    <w:rsid w:val="00542E71"/>
    <w:rsid w:val="0054340E"/>
    <w:rsid w:val="00543ED5"/>
    <w:rsid w:val="00544008"/>
    <w:rsid w:val="00544216"/>
    <w:rsid w:val="005444C5"/>
    <w:rsid w:val="00544F93"/>
    <w:rsid w:val="00545962"/>
    <w:rsid w:val="00545F2E"/>
    <w:rsid w:val="00546D2F"/>
    <w:rsid w:val="005501ED"/>
    <w:rsid w:val="00550CE0"/>
    <w:rsid w:val="00550D2F"/>
    <w:rsid w:val="00551548"/>
    <w:rsid w:val="0055278F"/>
    <w:rsid w:val="00552B98"/>
    <w:rsid w:val="00552E63"/>
    <w:rsid w:val="00553BF3"/>
    <w:rsid w:val="005540EE"/>
    <w:rsid w:val="00554267"/>
    <w:rsid w:val="00554E4C"/>
    <w:rsid w:val="00555262"/>
    <w:rsid w:val="00555325"/>
    <w:rsid w:val="00555998"/>
    <w:rsid w:val="00556315"/>
    <w:rsid w:val="00556955"/>
    <w:rsid w:val="005576B4"/>
    <w:rsid w:val="00557865"/>
    <w:rsid w:val="00557A1C"/>
    <w:rsid w:val="00557A7F"/>
    <w:rsid w:val="00561DA4"/>
    <w:rsid w:val="00562786"/>
    <w:rsid w:val="00562A5D"/>
    <w:rsid w:val="00562EF5"/>
    <w:rsid w:val="00563582"/>
    <w:rsid w:val="00563BF4"/>
    <w:rsid w:val="00563E1A"/>
    <w:rsid w:val="005644CF"/>
    <w:rsid w:val="00564B46"/>
    <w:rsid w:val="00564F95"/>
    <w:rsid w:val="005651EB"/>
    <w:rsid w:val="00565A6E"/>
    <w:rsid w:val="00566384"/>
    <w:rsid w:val="005668F7"/>
    <w:rsid w:val="00566A9D"/>
    <w:rsid w:val="00566F4E"/>
    <w:rsid w:val="00567A79"/>
    <w:rsid w:val="00567D88"/>
    <w:rsid w:val="00567E77"/>
    <w:rsid w:val="0057081B"/>
    <w:rsid w:val="0057099A"/>
    <w:rsid w:val="00570E27"/>
    <w:rsid w:val="0057154C"/>
    <w:rsid w:val="00571584"/>
    <w:rsid w:val="0057161C"/>
    <w:rsid w:val="00571951"/>
    <w:rsid w:val="00571C51"/>
    <w:rsid w:val="005721DA"/>
    <w:rsid w:val="005724BF"/>
    <w:rsid w:val="005736F4"/>
    <w:rsid w:val="005739BC"/>
    <w:rsid w:val="005742DC"/>
    <w:rsid w:val="00574569"/>
    <w:rsid w:val="00574C02"/>
    <w:rsid w:val="005758DD"/>
    <w:rsid w:val="00575AE3"/>
    <w:rsid w:val="00575BF0"/>
    <w:rsid w:val="00575E86"/>
    <w:rsid w:val="00576EA2"/>
    <w:rsid w:val="0057725D"/>
    <w:rsid w:val="00577342"/>
    <w:rsid w:val="005776BF"/>
    <w:rsid w:val="005777C2"/>
    <w:rsid w:val="00577A97"/>
    <w:rsid w:val="00577DBE"/>
    <w:rsid w:val="005801DF"/>
    <w:rsid w:val="0058022C"/>
    <w:rsid w:val="0058053A"/>
    <w:rsid w:val="005806D5"/>
    <w:rsid w:val="005807FC"/>
    <w:rsid w:val="00580B33"/>
    <w:rsid w:val="00580D1F"/>
    <w:rsid w:val="0058195A"/>
    <w:rsid w:val="00581B3A"/>
    <w:rsid w:val="0058201F"/>
    <w:rsid w:val="00582094"/>
    <w:rsid w:val="00582654"/>
    <w:rsid w:val="00582946"/>
    <w:rsid w:val="005831A7"/>
    <w:rsid w:val="0058344D"/>
    <w:rsid w:val="00583B76"/>
    <w:rsid w:val="00583C24"/>
    <w:rsid w:val="00583CAC"/>
    <w:rsid w:val="00584061"/>
    <w:rsid w:val="005853DA"/>
    <w:rsid w:val="005856A3"/>
    <w:rsid w:val="00586512"/>
    <w:rsid w:val="00586532"/>
    <w:rsid w:val="00586534"/>
    <w:rsid w:val="00586603"/>
    <w:rsid w:val="00586F0E"/>
    <w:rsid w:val="005871A3"/>
    <w:rsid w:val="00587201"/>
    <w:rsid w:val="00587FF3"/>
    <w:rsid w:val="005904A5"/>
    <w:rsid w:val="00590D38"/>
    <w:rsid w:val="00590FA8"/>
    <w:rsid w:val="0059113C"/>
    <w:rsid w:val="00591159"/>
    <w:rsid w:val="0059117B"/>
    <w:rsid w:val="005915A8"/>
    <w:rsid w:val="0059212B"/>
    <w:rsid w:val="00592940"/>
    <w:rsid w:val="005929A9"/>
    <w:rsid w:val="005933C3"/>
    <w:rsid w:val="0059370E"/>
    <w:rsid w:val="005939BB"/>
    <w:rsid w:val="00593F64"/>
    <w:rsid w:val="005941E0"/>
    <w:rsid w:val="0059422D"/>
    <w:rsid w:val="005945B6"/>
    <w:rsid w:val="0059460A"/>
    <w:rsid w:val="005948EB"/>
    <w:rsid w:val="0059593F"/>
    <w:rsid w:val="005959FE"/>
    <w:rsid w:val="00595B55"/>
    <w:rsid w:val="00596518"/>
    <w:rsid w:val="00596713"/>
    <w:rsid w:val="00597AD7"/>
    <w:rsid w:val="00597BFF"/>
    <w:rsid w:val="005A004E"/>
    <w:rsid w:val="005A0296"/>
    <w:rsid w:val="005A0579"/>
    <w:rsid w:val="005A0656"/>
    <w:rsid w:val="005A09DE"/>
    <w:rsid w:val="005A0DB5"/>
    <w:rsid w:val="005A0FDB"/>
    <w:rsid w:val="005A1515"/>
    <w:rsid w:val="005A15AD"/>
    <w:rsid w:val="005A167F"/>
    <w:rsid w:val="005A1B75"/>
    <w:rsid w:val="005A213A"/>
    <w:rsid w:val="005A2A32"/>
    <w:rsid w:val="005A2BBD"/>
    <w:rsid w:val="005A32C7"/>
    <w:rsid w:val="005A3401"/>
    <w:rsid w:val="005A37E3"/>
    <w:rsid w:val="005A3C7A"/>
    <w:rsid w:val="005A3F63"/>
    <w:rsid w:val="005A4B62"/>
    <w:rsid w:val="005A5335"/>
    <w:rsid w:val="005A5757"/>
    <w:rsid w:val="005A5AB8"/>
    <w:rsid w:val="005A5AD5"/>
    <w:rsid w:val="005A5C88"/>
    <w:rsid w:val="005A6AC4"/>
    <w:rsid w:val="005A6FAD"/>
    <w:rsid w:val="005A769C"/>
    <w:rsid w:val="005A76BE"/>
    <w:rsid w:val="005B0158"/>
    <w:rsid w:val="005B137D"/>
    <w:rsid w:val="005B1394"/>
    <w:rsid w:val="005B179C"/>
    <w:rsid w:val="005B18C3"/>
    <w:rsid w:val="005B1C6F"/>
    <w:rsid w:val="005B1E41"/>
    <w:rsid w:val="005B2057"/>
    <w:rsid w:val="005B2387"/>
    <w:rsid w:val="005B303C"/>
    <w:rsid w:val="005B308B"/>
    <w:rsid w:val="005B30EA"/>
    <w:rsid w:val="005B3242"/>
    <w:rsid w:val="005B3416"/>
    <w:rsid w:val="005B3789"/>
    <w:rsid w:val="005B3E03"/>
    <w:rsid w:val="005B439B"/>
    <w:rsid w:val="005B4A9E"/>
    <w:rsid w:val="005B53BC"/>
    <w:rsid w:val="005B55A7"/>
    <w:rsid w:val="005B5B74"/>
    <w:rsid w:val="005B5E19"/>
    <w:rsid w:val="005B5EF2"/>
    <w:rsid w:val="005B6528"/>
    <w:rsid w:val="005B77A1"/>
    <w:rsid w:val="005B77F8"/>
    <w:rsid w:val="005B7CF2"/>
    <w:rsid w:val="005B7E23"/>
    <w:rsid w:val="005C011D"/>
    <w:rsid w:val="005C0B47"/>
    <w:rsid w:val="005C1152"/>
    <w:rsid w:val="005C115C"/>
    <w:rsid w:val="005C37C4"/>
    <w:rsid w:val="005C4A4A"/>
    <w:rsid w:val="005C5318"/>
    <w:rsid w:val="005C53E1"/>
    <w:rsid w:val="005C54F7"/>
    <w:rsid w:val="005C5816"/>
    <w:rsid w:val="005C5A1E"/>
    <w:rsid w:val="005C5A9C"/>
    <w:rsid w:val="005C744D"/>
    <w:rsid w:val="005C7F17"/>
    <w:rsid w:val="005D03AD"/>
    <w:rsid w:val="005D0770"/>
    <w:rsid w:val="005D1092"/>
    <w:rsid w:val="005D1138"/>
    <w:rsid w:val="005D120D"/>
    <w:rsid w:val="005D160E"/>
    <w:rsid w:val="005D178C"/>
    <w:rsid w:val="005D1948"/>
    <w:rsid w:val="005D1D29"/>
    <w:rsid w:val="005D23B6"/>
    <w:rsid w:val="005D2D71"/>
    <w:rsid w:val="005D3DAC"/>
    <w:rsid w:val="005D40AE"/>
    <w:rsid w:val="005D4CEB"/>
    <w:rsid w:val="005D4FB8"/>
    <w:rsid w:val="005D514C"/>
    <w:rsid w:val="005D611C"/>
    <w:rsid w:val="005D6B01"/>
    <w:rsid w:val="005E01C6"/>
    <w:rsid w:val="005E0248"/>
    <w:rsid w:val="005E0461"/>
    <w:rsid w:val="005E099A"/>
    <w:rsid w:val="005E0EAD"/>
    <w:rsid w:val="005E1E98"/>
    <w:rsid w:val="005E21B3"/>
    <w:rsid w:val="005E2927"/>
    <w:rsid w:val="005E37E1"/>
    <w:rsid w:val="005E3870"/>
    <w:rsid w:val="005E3B36"/>
    <w:rsid w:val="005E464A"/>
    <w:rsid w:val="005E4F0C"/>
    <w:rsid w:val="005E53C5"/>
    <w:rsid w:val="005E596B"/>
    <w:rsid w:val="005E6B1B"/>
    <w:rsid w:val="005E703A"/>
    <w:rsid w:val="005F0564"/>
    <w:rsid w:val="005F09B3"/>
    <w:rsid w:val="005F17CE"/>
    <w:rsid w:val="005F1A03"/>
    <w:rsid w:val="005F3683"/>
    <w:rsid w:val="005F3686"/>
    <w:rsid w:val="005F39C5"/>
    <w:rsid w:val="005F3C3C"/>
    <w:rsid w:val="005F3E28"/>
    <w:rsid w:val="005F4177"/>
    <w:rsid w:val="005F45A0"/>
    <w:rsid w:val="005F4A0F"/>
    <w:rsid w:val="005F5280"/>
    <w:rsid w:val="005F53CB"/>
    <w:rsid w:val="005F5A01"/>
    <w:rsid w:val="005F6C6E"/>
    <w:rsid w:val="005F6D99"/>
    <w:rsid w:val="005F7026"/>
    <w:rsid w:val="005F70A9"/>
    <w:rsid w:val="005F73A7"/>
    <w:rsid w:val="005F7ABF"/>
    <w:rsid w:val="005F7AE2"/>
    <w:rsid w:val="005F7EE4"/>
    <w:rsid w:val="0060014C"/>
    <w:rsid w:val="006008B3"/>
    <w:rsid w:val="006009B4"/>
    <w:rsid w:val="00600C6C"/>
    <w:rsid w:val="00600F1D"/>
    <w:rsid w:val="00601760"/>
    <w:rsid w:val="006019C5"/>
    <w:rsid w:val="006024F2"/>
    <w:rsid w:val="00602518"/>
    <w:rsid w:val="00602692"/>
    <w:rsid w:val="00602D44"/>
    <w:rsid w:val="006030FA"/>
    <w:rsid w:val="006032A7"/>
    <w:rsid w:val="00603CEC"/>
    <w:rsid w:val="0060496B"/>
    <w:rsid w:val="00604AD0"/>
    <w:rsid w:val="00604C91"/>
    <w:rsid w:val="00604D73"/>
    <w:rsid w:val="00604DB2"/>
    <w:rsid w:val="00605A95"/>
    <w:rsid w:val="00605B0D"/>
    <w:rsid w:val="00605D93"/>
    <w:rsid w:val="00605DD7"/>
    <w:rsid w:val="006060A7"/>
    <w:rsid w:val="00606163"/>
    <w:rsid w:val="00606C91"/>
    <w:rsid w:val="0060778B"/>
    <w:rsid w:val="00607AF0"/>
    <w:rsid w:val="006104DA"/>
    <w:rsid w:val="00610E7E"/>
    <w:rsid w:val="00611413"/>
    <w:rsid w:val="0061283E"/>
    <w:rsid w:val="00613051"/>
    <w:rsid w:val="00613172"/>
    <w:rsid w:val="00613352"/>
    <w:rsid w:val="006136AC"/>
    <w:rsid w:val="00614292"/>
    <w:rsid w:val="00614404"/>
    <w:rsid w:val="0061534A"/>
    <w:rsid w:val="00615770"/>
    <w:rsid w:val="006162B6"/>
    <w:rsid w:val="00616AA5"/>
    <w:rsid w:val="00616C02"/>
    <w:rsid w:val="00616EDA"/>
    <w:rsid w:val="0062036A"/>
    <w:rsid w:val="006209D1"/>
    <w:rsid w:val="006217BA"/>
    <w:rsid w:val="00621B9E"/>
    <w:rsid w:val="00621EB1"/>
    <w:rsid w:val="006222D2"/>
    <w:rsid w:val="006228B4"/>
    <w:rsid w:val="00622A50"/>
    <w:rsid w:val="006242FA"/>
    <w:rsid w:val="00625FC8"/>
    <w:rsid w:val="00626A78"/>
    <w:rsid w:val="00626A8C"/>
    <w:rsid w:val="00626E07"/>
    <w:rsid w:val="00626E8C"/>
    <w:rsid w:val="00627625"/>
    <w:rsid w:val="00627EDD"/>
    <w:rsid w:val="006305F2"/>
    <w:rsid w:val="00630C99"/>
    <w:rsid w:val="006313A7"/>
    <w:rsid w:val="00631BBF"/>
    <w:rsid w:val="00632A48"/>
    <w:rsid w:val="00633080"/>
    <w:rsid w:val="00633825"/>
    <w:rsid w:val="00633D27"/>
    <w:rsid w:val="006344B0"/>
    <w:rsid w:val="006347DC"/>
    <w:rsid w:val="00634A00"/>
    <w:rsid w:val="00634D69"/>
    <w:rsid w:val="00635013"/>
    <w:rsid w:val="00635D15"/>
    <w:rsid w:val="00635F25"/>
    <w:rsid w:val="00636744"/>
    <w:rsid w:val="006370EF"/>
    <w:rsid w:val="00637755"/>
    <w:rsid w:val="00637828"/>
    <w:rsid w:val="006408A9"/>
    <w:rsid w:val="00640E3E"/>
    <w:rsid w:val="0064151F"/>
    <w:rsid w:val="006415A0"/>
    <w:rsid w:val="00641BA2"/>
    <w:rsid w:val="00642379"/>
    <w:rsid w:val="00642AD7"/>
    <w:rsid w:val="00642F4F"/>
    <w:rsid w:val="006430FC"/>
    <w:rsid w:val="006438DA"/>
    <w:rsid w:val="0064390A"/>
    <w:rsid w:val="0064396E"/>
    <w:rsid w:val="00643CCC"/>
    <w:rsid w:val="00644913"/>
    <w:rsid w:val="006456CB"/>
    <w:rsid w:val="006468E4"/>
    <w:rsid w:val="00646FEE"/>
    <w:rsid w:val="00647185"/>
    <w:rsid w:val="0064772C"/>
    <w:rsid w:val="006505ED"/>
    <w:rsid w:val="00650AC6"/>
    <w:rsid w:val="00651A6D"/>
    <w:rsid w:val="0065208F"/>
    <w:rsid w:val="006524CB"/>
    <w:rsid w:val="006529E4"/>
    <w:rsid w:val="006540E4"/>
    <w:rsid w:val="0065438A"/>
    <w:rsid w:val="00654D9D"/>
    <w:rsid w:val="00655086"/>
    <w:rsid w:val="00656112"/>
    <w:rsid w:val="0065673B"/>
    <w:rsid w:val="0065683C"/>
    <w:rsid w:val="00656BC4"/>
    <w:rsid w:val="00656CBE"/>
    <w:rsid w:val="00656CC3"/>
    <w:rsid w:val="00656E30"/>
    <w:rsid w:val="00656E88"/>
    <w:rsid w:val="006570D7"/>
    <w:rsid w:val="00657C24"/>
    <w:rsid w:val="00660914"/>
    <w:rsid w:val="00660C04"/>
    <w:rsid w:val="00660F50"/>
    <w:rsid w:val="006612C3"/>
    <w:rsid w:val="00661901"/>
    <w:rsid w:val="00661B72"/>
    <w:rsid w:val="006623A3"/>
    <w:rsid w:val="0066245B"/>
    <w:rsid w:val="00662A76"/>
    <w:rsid w:val="00662CEB"/>
    <w:rsid w:val="00662FF6"/>
    <w:rsid w:val="00663840"/>
    <w:rsid w:val="00663966"/>
    <w:rsid w:val="00663FF2"/>
    <w:rsid w:val="00664099"/>
    <w:rsid w:val="006644CE"/>
    <w:rsid w:val="00664728"/>
    <w:rsid w:val="00664B63"/>
    <w:rsid w:val="00664CD4"/>
    <w:rsid w:val="00664D2C"/>
    <w:rsid w:val="0066519B"/>
    <w:rsid w:val="00665783"/>
    <w:rsid w:val="00665A70"/>
    <w:rsid w:val="00665CD1"/>
    <w:rsid w:val="00665D3D"/>
    <w:rsid w:val="00665DD3"/>
    <w:rsid w:val="00665DF4"/>
    <w:rsid w:val="0066648B"/>
    <w:rsid w:val="006667CD"/>
    <w:rsid w:val="00666910"/>
    <w:rsid w:val="00666EDF"/>
    <w:rsid w:val="00667AB9"/>
    <w:rsid w:val="00667DC1"/>
    <w:rsid w:val="00670477"/>
    <w:rsid w:val="006707AB"/>
    <w:rsid w:val="00670CE7"/>
    <w:rsid w:val="00670DF6"/>
    <w:rsid w:val="00670FE8"/>
    <w:rsid w:val="006710DB"/>
    <w:rsid w:val="0067128C"/>
    <w:rsid w:val="006715E8"/>
    <w:rsid w:val="00671720"/>
    <w:rsid w:val="0067191E"/>
    <w:rsid w:val="00672183"/>
    <w:rsid w:val="006726BE"/>
    <w:rsid w:val="00673313"/>
    <w:rsid w:val="006736E6"/>
    <w:rsid w:val="0067471B"/>
    <w:rsid w:val="006757B1"/>
    <w:rsid w:val="00675C67"/>
    <w:rsid w:val="00675D3F"/>
    <w:rsid w:val="00675E76"/>
    <w:rsid w:val="006763DB"/>
    <w:rsid w:val="00676676"/>
    <w:rsid w:val="00676975"/>
    <w:rsid w:val="00676AED"/>
    <w:rsid w:val="00677BDF"/>
    <w:rsid w:val="00681295"/>
    <w:rsid w:val="006812F0"/>
    <w:rsid w:val="006813D0"/>
    <w:rsid w:val="00681E95"/>
    <w:rsid w:val="006822F2"/>
    <w:rsid w:val="006825F3"/>
    <w:rsid w:val="00682BEA"/>
    <w:rsid w:val="0068354C"/>
    <w:rsid w:val="00683A64"/>
    <w:rsid w:val="00683B5A"/>
    <w:rsid w:val="00683C09"/>
    <w:rsid w:val="00685959"/>
    <w:rsid w:val="00686248"/>
    <w:rsid w:val="00686404"/>
    <w:rsid w:val="006864D6"/>
    <w:rsid w:val="0068695D"/>
    <w:rsid w:val="00686F30"/>
    <w:rsid w:val="00687059"/>
    <w:rsid w:val="0068745A"/>
    <w:rsid w:val="0068788E"/>
    <w:rsid w:val="006879D1"/>
    <w:rsid w:val="00687F55"/>
    <w:rsid w:val="0069033D"/>
    <w:rsid w:val="00690BDF"/>
    <w:rsid w:val="00691C19"/>
    <w:rsid w:val="00691CF8"/>
    <w:rsid w:val="006920B8"/>
    <w:rsid w:val="006928C8"/>
    <w:rsid w:val="0069320D"/>
    <w:rsid w:val="006934B3"/>
    <w:rsid w:val="00693790"/>
    <w:rsid w:val="00693AF3"/>
    <w:rsid w:val="00694066"/>
    <w:rsid w:val="00695632"/>
    <w:rsid w:val="0069580D"/>
    <w:rsid w:val="00695A4F"/>
    <w:rsid w:val="00695BF0"/>
    <w:rsid w:val="006962AB"/>
    <w:rsid w:val="006971FF"/>
    <w:rsid w:val="00697430"/>
    <w:rsid w:val="00697443"/>
    <w:rsid w:val="00697CA2"/>
    <w:rsid w:val="00697E36"/>
    <w:rsid w:val="006A0114"/>
    <w:rsid w:val="006A1F4E"/>
    <w:rsid w:val="006A37E8"/>
    <w:rsid w:val="006A39AF"/>
    <w:rsid w:val="006A40BD"/>
    <w:rsid w:val="006A41F5"/>
    <w:rsid w:val="006A51BA"/>
    <w:rsid w:val="006A53B2"/>
    <w:rsid w:val="006A5562"/>
    <w:rsid w:val="006A71F7"/>
    <w:rsid w:val="006A79D3"/>
    <w:rsid w:val="006A7AD2"/>
    <w:rsid w:val="006B0583"/>
    <w:rsid w:val="006B0A9D"/>
    <w:rsid w:val="006B0F1D"/>
    <w:rsid w:val="006B187E"/>
    <w:rsid w:val="006B1D0E"/>
    <w:rsid w:val="006B207E"/>
    <w:rsid w:val="006B21E0"/>
    <w:rsid w:val="006B26EA"/>
    <w:rsid w:val="006B296B"/>
    <w:rsid w:val="006B3BCD"/>
    <w:rsid w:val="006B48F9"/>
    <w:rsid w:val="006B4D7D"/>
    <w:rsid w:val="006B516B"/>
    <w:rsid w:val="006B5AE6"/>
    <w:rsid w:val="006B5F6B"/>
    <w:rsid w:val="006B5FEB"/>
    <w:rsid w:val="006B612B"/>
    <w:rsid w:val="006B6184"/>
    <w:rsid w:val="006B6190"/>
    <w:rsid w:val="006B623B"/>
    <w:rsid w:val="006B6633"/>
    <w:rsid w:val="006B6CE5"/>
    <w:rsid w:val="006B7176"/>
    <w:rsid w:val="006B7DFA"/>
    <w:rsid w:val="006C0D94"/>
    <w:rsid w:val="006C10D4"/>
    <w:rsid w:val="006C1581"/>
    <w:rsid w:val="006C2C5E"/>
    <w:rsid w:val="006C2F7E"/>
    <w:rsid w:val="006C31B4"/>
    <w:rsid w:val="006C3291"/>
    <w:rsid w:val="006C3B46"/>
    <w:rsid w:val="006C4212"/>
    <w:rsid w:val="006C4503"/>
    <w:rsid w:val="006C598B"/>
    <w:rsid w:val="006C6104"/>
    <w:rsid w:val="006C649C"/>
    <w:rsid w:val="006C6513"/>
    <w:rsid w:val="006C6E81"/>
    <w:rsid w:val="006C738B"/>
    <w:rsid w:val="006C7C6E"/>
    <w:rsid w:val="006C7EDF"/>
    <w:rsid w:val="006D028A"/>
    <w:rsid w:val="006D0C5C"/>
    <w:rsid w:val="006D1466"/>
    <w:rsid w:val="006D1AC4"/>
    <w:rsid w:val="006D2207"/>
    <w:rsid w:val="006D2895"/>
    <w:rsid w:val="006D2F36"/>
    <w:rsid w:val="006D2F42"/>
    <w:rsid w:val="006D3987"/>
    <w:rsid w:val="006D3EA4"/>
    <w:rsid w:val="006D52AC"/>
    <w:rsid w:val="006D57B1"/>
    <w:rsid w:val="006D5C29"/>
    <w:rsid w:val="006D5EED"/>
    <w:rsid w:val="006D6906"/>
    <w:rsid w:val="006D7982"/>
    <w:rsid w:val="006D7FAA"/>
    <w:rsid w:val="006E04FB"/>
    <w:rsid w:val="006E05D9"/>
    <w:rsid w:val="006E06B1"/>
    <w:rsid w:val="006E0926"/>
    <w:rsid w:val="006E0BD4"/>
    <w:rsid w:val="006E0C76"/>
    <w:rsid w:val="006E0DDF"/>
    <w:rsid w:val="006E1343"/>
    <w:rsid w:val="006E1766"/>
    <w:rsid w:val="006E199C"/>
    <w:rsid w:val="006E1B67"/>
    <w:rsid w:val="006E27E6"/>
    <w:rsid w:val="006E2D17"/>
    <w:rsid w:val="006E3539"/>
    <w:rsid w:val="006E366F"/>
    <w:rsid w:val="006E36E1"/>
    <w:rsid w:val="006E37D5"/>
    <w:rsid w:val="006E3954"/>
    <w:rsid w:val="006E549A"/>
    <w:rsid w:val="006E56EE"/>
    <w:rsid w:val="006E5E19"/>
    <w:rsid w:val="006E5E26"/>
    <w:rsid w:val="006E71B2"/>
    <w:rsid w:val="006E724E"/>
    <w:rsid w:val="006E7471"/>
    <w:rsid w:val="006E7EBD"/>
    <w:rsid w:val="006F0BA8"/>
    <w:rsid w:val="006F1600"/>
    <w:rsid w:val="006F21B4"/>
    <w:rsid w:val="006F2C15"/>
    <w:rsid w:val="006F31DA"/>
    <w:rsid w:val="006F3209"/>
    <w:rsid w:val="006F3743"/>
    <w:rsid w:val="006F3803"/>
    <w:rsid w:val="006F38FA"/>
    <w:rsid w:val="006F3C6C"/>
    <w:rsid w:val="006F40F7"/>
    <w:rsid w:val="006F4156"/>
    <w:rsid w:val="006F431F"/>
    <w:rsid w:val="006F504A"/>
    <w:rsid w:val="006F5205"/>
    <w:rsid w:val="006F5305"/>
    <w:rsid w:val="006F5972"/>
    <w:rsid w:val="006F5FE1"/>
    <w:rsid w:val="006F6F5D"/>
    <w:rsid w:val="006F7175"/>
    <w:rsid w:val="006F7286"/>
    <w:rsid w:val="006F75FA"/>
    <w:rsid w:val="006F7D2B"/>
    <w:rsid w:val="006F7DE1"/>
    <w:rsid w:val="007003DF"/>
    <w:rsid w:val="0070127D"/>
    <w:rsid w:val="00701317"/>
    <w:rsid w:val="00701551"/>
    <w:rsid w:val="00701C85"/>
    <w:rsid w:val="00701F42"/>
    <w:rsid w:val="0070202C"/>
    <w:rsid w:val="007022BE"/>
    <w:rsid w:val="007026AB"/>
    <w:rsid w:val="007036E6"/>
    <w:rsid w:val="00703B82"/>
    <w:rsid w:val="00703BE5"/>
    <w:rsid w:val="00704552"/>
    <w:rsid w:val="007058FB"/>
    <w:rsid w:val="0070599D"/>
    <w:rsid w:val="0070602D"/>
    <w:rsid w:val="00706C80"/>
    <w:rsid w:val="00707B56"/>
    <w:rsid w:val="00710081"/>
    <w:rsid w:val="0071084C"/>
    <w:rsid w:val="00711F22"/>
    <w:rsid w:val="00712714"/>
    <w:rsid w:val="0071276F"/>
    <w:rsid w:val="00712974"/>
    <w:rsid w:val="00712CF8"/>
    <w:rsid w:val="00713734"/>
    <w:rsid w:val="00713886"/>
    <w:rsid w:val="00713EB0"/>
    <w:rsid w:val="0071498E"/>
    <w:rsid w:val="00714AB0"/>
    <w:rsid w:val="00714E1F"/>
    <w:rsid w:val="00714E3A"/>
    <w:rsid w:val="007154E4"/>
    <w:rsid w:val="00715898"/>
    <w:rsid w:val="00716D01"/>
    <w:rsid w:val="00717B4D"/>
    <w:rsid w:val="007200FC"/>
    <w:rsid w:val="0072038C"/>
    <w:rsid w:val="00720542"/>
    <w:rsid w:val="00720618"/>
    <w:rsid w:val="00720841"/>
    <w:rsid w:val="00720BDE"/>
    <w:rsid w:val="00720EFE"/>
    <w:rsid w:val="007210A6"/>
    <w:rsid w:val="0072197A"/>
    <w:rsid w:val="00723516"/>
    <w:rsid w:val="007244A0"/>
    <w:rsid w:val="00724E27"/>
    <w:rsid w:val="00725390"/>
    <w:rsid w:val="00725F8D"/>
    <w:rsid w:val="0072601D"/>
    <w:rsid w:val="007265A1"/>
    <w:rsid w:val="00726C80"/>
    <w:rsid w:val="00726F0E"/>
    <w:rsid w:val="00727483"/>
    <w:rsid w:val="00727AAC"/>
    <w:rsid w:val="00727DA9"/>
    <w:rsid w:val="0073001B"/>
    <w:rsid w:val="00730331"/>
    <w:rsid w:val="00730B86"/>
    <w:rsid w:val="007310A9"/>
    <w:rsid w:val="007311ED"/>
    <w:rsid w:val="007319ED"/>
    <w:rsid w:val="00731E3D"/>
    <w:rsid w:val="0073255D"/>
    <w:rsid w:val="00732583"/>
    <w:rsid w:val="00732F02"/>
    <w:rsid w:val="00733120"/>
    <w:rsid w:val="00733486"/>
    <w:rsid w:val="007334C9"/>
    <w:rsid w:val="00733A2E"/>
    <w:rsid w:val="007346A3"/>
    <w:rsid w:val="00734A3E"/>
    <w:rsid w:val="00734B9F"/>
    <w:rsid w:val="00734C3E"/>
    <w:rsid w:val="00734D55"/>
    <w:rsid w:val="00734E12"/>
    <w:rsid w:val="007357AD"/>
    <w:rsid w:val="00735F5A"/>
    <w:rsid w:val="00736456"/>
    <w:rsid w:val="00736544"/>
    <w:rsid w:val="007368B3"/>
    <w:rsid w:val="00736F0C"/>
    <w:rsid w:val="00736FCB"/>
    <w:rsid w:val="00737732"/>
    <w:rsid w:val="00740F10"/>
    <w:rsid w:val="00741251"/>
    <w:rsid w:val="00741BA0"/>
    <w:rsid w:val="0074215D"/>
    <w:rsid w:val="00742AD0"/>
    <w:rsid w:val="00743963"/>
    <w:rsid w:val="00743BBB"/>
    <w:rsid w:val="00743D7A"/>
    <w:rsid w:val="00743DCA"/>
    <w:rsid w:val="00743FDB"/>
    <w:rsid w:val="00744E9C"/>
    <w:rsid w:val="0074528A"/>
    <w:rsid w:val="007462B0"/>
    <w:rsid w:val="00746718"/>
    <w:rsid w:val="00746E2B"/>
    <w:rsid w:val="007471C8"/>
    <w:rsid w:val="007476AC"/>
    <w:rsid w:val="00747884"/>
    <w:rsid w:val="00747989"/>
    <w:rsid w:val="00747AB4"/>
    <w:rsid w:val="00747E52"/>
    <w:rsid w:val="00750A03"/>
    <w:rsid w:val="00750CB0"/>
    <w:rsid w:val="00750F99"/>
    <w:rsid w:val="007511C7"/>
    <w:rsid w:val="00751743"/>
    <w:rsid w:val="007522A5"/>
    <w:rsid w:val="00752EC8"/>
    <w:rsid w:val="00753602"/>
    <w:rsid w:val="007536DF"/>
    <w:rsid w:val="007539AD"/>
    <w:rsid w:val="00753E52"/>
    <w:rsid w:val="00753EB2"/>
    <w:rsid w:val="00754E71"/>
    <w:rsid w:val="0075578E"/>
    <w:rsid w:val="00756107"/>
    <w:rsid w:val="007566A8"/>
    <w:rsid w:val="00756FC4"/>
    <w:rsid w:val="00757403"/>
    <w:rsid w:val="0075775C"/>
    <w:rsid w:val="00757AA9"/>
    <w:rsid w:val="00757B14"/>
    <w:rsid w:val="0076018B"/>
    <w:rsid w:val="007607C9"/>
    <w:rsid w:val="00761140"/>
    <w:rsid w:val="00761257"/>
    <w:rsid w:val="007613B9"/>
    <w:rsid w:val="00762266"/>
    <w:rsid w:val="007623E5"/>
    <w:rsid w:val="00762528"/>
    <w:rsid w:val="007629AE"/>
    <w:rsid w:val="00763740"/>
    <w:rsid w:val="0076377B"/>
    <w:rsid w:val="00763BF7"/>
    <w:rsid w:val="00763C4D"/>
    <w:rsid w:val="007640DB"/>
    <w:rsid w:val="00764129"/>
    <w:rsid w:val="00764265"/>
    <w:rsid w:val="00764BB5"/>
    <w:rsid w:val="00764F50"/>
    <w:rsid w:val="00765700"/>
    <w:rsid w:val="00765A95"/>
    <w:rsid w:val="00765CC6"/>
    <w:rsid w:val="0076663C"/>
    <w:rsid w:val="00766906"/>
    <w:rsid w:val="00767747"/>
    <w:rsid w:val="00767940"/>
    <w:rsid w:val="00767BAD"/>
    <w:rsid w:val="00767BC5"/>
    <w:rsid w:val="00767E88"/>
    <w:rsid w:val="007703F6"/>
    <w:rsid w:val="007709E7"/>
    <w:rsid w:val="00771CD4"/>
    <w:rsid w:val="00771FAE"/>
    <w:rsid w:val="007720A5"/>
    <w:rsid w:val="007731B7"/>
    <w:rsid w:val="00773263"/>
    <w:rsid w:val="007732B9"/>
    <w:rsid w:val="00773EDC"/>
    <w:rsid w:val="00773F2C"/>
    <w:rsid w:val="0077596B"/>
    <w:rsid w:val="00775BA2"/>
    <w:rsid w:val="00776F0E"/>
    <w:rsid w:val="00776FFB"/>
    <w:rsid w:val="00777608"/>
    <w:rsid w:val="00777743"/>
    <w:rsid w:val="007778A7"/>
    <w:rsid w:val="00777A7F"/>
    <w:rsid w:val="00777B7A"/>
    <w:rsid w:val="00777C86"/>
    <w:rsid w:val="00777E2C"/>
    <w:rsid w:val="00780C0F"/>
    <w:rsid w:val="00780C82"/>
    <w:rsid w:val="00780E70"/>
    <w:rsid w:val="0078158D"/>
    <w:rsid w:val="0078269F"/>
    <w:rsid w:val="0078270D"/>
    <w:rsid w:val="00782961"/>
    <w:rsid w:val="00782F29"/>
    <w:rsid w:val="00782F65"/>
    <w:rsid w:val="00783065"/>
    <w:rsid w:val="0078323A"/>
    <w:rsid w:val="007833B9"/>
    <w:rsid w:val="00783870"/>
    <w:rsid w:val="0078390B"/>
    <w:rsid w:val="0078418F"/>
    <w:rsid w:val="00784318"/>
    <w:rsid w:val="0078458A"/>
    <w:rsid w:val="007849CC"/>
    <w:rsid w:val="00785C38"/>
    <w:rsid w:val="00786939"/>
    <w:rsid w:val="0078707A"/>
    <w:rsid w:val="00787274"/>
    <w:rsid w:val="00787590"/>
    <w:rsid w:val="007875EF"/>
    <w:rsid w:val="00787B37"/>
    <w:rsid w:val="00787BBB"/>
    <w:rsid w:val="00790250"/>
    <w:rsid w:val="00790731"/>
    <w:rsid w:val="0079083B"/>
    <w:rsid w:val="00790CED"/>
    <w:rsid w:val="007915A5"/>
    <w:rsid w:val="00791CD5"/>
    <w:rsid w:val="00792336"/>
    <w:rsid w:val="00792658"/>
    <w:rsid w:val="007927F5"/>
    <w:rsid w:val="00793B90"/>
    <w:rsid w:val="00793D76"/>
    <w:rsid w:val="00794037"/>
    <w:rsid w:val="00794667"/>
    <w:rsid w:val="0079478E"/>
    <w:rsid w:val="00794E07"/>
    <w:rsid w:val="007952A7"/>
    <w:rsid w:val="0079563D"/>
    <w:rsid w:val="007962F9"/>
    <w:rsid w:val="00796653"/>
    <w:rsid w:val="00796840"/>
    <w:rsid w:val="007968BB"/>
    <w:rsid w:val="007968D2"/>
    <w:rsid w:val="007978C2"/>
    <w:rsid w:val="007A068F"/>
    <w:rsid w:val="007A085C"/>
    <w:rsid w:val="007A1477"/>
    <w:rsid w:val="007A15D5"/>
    <w:rsid w:val="007A1626"/>
    <w:rsid w:val="007A21AA"/>
    <w:rsid w:val="007A3002"/>
    <w:rsid w:val="007A355F"/>
    <w:rsid w:val="007A386C"/>
    <w:rsid w:val="007A441F"/>
    <w:rsid w:val="007A4A82"/>
    <w:rsid w:val="007A4D1A"/>
    <w:rsid w:val="007A532B"/>
    <w:rsid w:val="007A5915"/>
    <w:rsid w:val="007A61FB"/>
    <w:rsid w:val="007A64F6"/>
    <w:rsid w:val="007A6516"/>
    <w:rsid w:val="007A65B8"/>
    <w:rsid w:val="007A6B7D"/>
    <w:rsid w:val="007A7230"/>
    <w:rsid w:val="007A726C"/>
    <w:rsid w:val="007A745A"/>
    <w:rsid w:val="007A75A3"/>
    <w:rsid w:val="007A7867"/>
    <w:rsid w:val="007B0024"/>
    <w:rsid w:val="007B02C4"/>
    <w:rsid w:val="007B059B"/>
    <w:rsid w:val="007B0656"/>
    <w:rsid w:val="007B180B"/>
    <w:rsid w:val="007B1923"/>
    <w:rsid w:val="007B2587"/>
    <w:rsid w:val="007B32E9"/>
    <w:rsid w:val="007B33F5"/>
    <w:rsid w:val="007B39CE"/>
    <w:rsid w:val="007B3F2D"/>
    <w:rsid w:val="007B3FAB"/>
    <w:rsid w:val="007B482C"/>
    <w:rsid w:val="007B48C2"/>
    <w:rsid w:val="007B4D03"/>
    <w:rsid w:val="007B4DC8"/>
    <w:rsid w:val="007B4EF6"/>
    <w:rsid w:val="007B6361"/>
    <w:rsid w:val="007B6A95"/>
    <w:rsid w:val="007B70DC"/>
    <w:rsid w:val="007B730A"/>
    <w:rsid w:val="007B7A3B"/>
    <w:rsid w:val="007B7CC1"/>
    <w:rsid w:val="007B7CF7"/>
    <w:rsid w:val="007B7E3F"/>
    <w:rsid w:val="007C0BD3"/>
    <w:rsid w:val="007C0D0F"/>
    <w:rsid w:val="007C130E"/>
    <w:rsid w:val="007C1F7F"/>
    <w:rsid w:val="007C234C"/>
    <w:rsid w:val="007C2A0E"/>
    <w:rsid w:val="007C2AA4"/>
    <w:rsid w:val="007C2D79"/>
    <w:rsid w:val="007C2E8D"/>
    <w:rsid w:val="007C315F"/>
    <w:rsid w:val="007C31A3"/>
    <w:rsid w:val="007C32B8"/>
    <w:rsid w:val="007C3618"/>
    <w:rsid w:val="007C3CE1"/>
    <w:rsid w:val="007C43C0"/>
    <w:rsid w:val="007C489E"/>
    <w:rsid w:val="007C4982"/>
    <w:rsid w:val="007C4B53"/>
    <w:rsid w:val="007C503F"/>
    <w:rsid w:val="007C50C3"/>
    <w:rsid w:val="007C60EA"/>
    <w:rsid w:val="007C6D6A"/>
    <w:rsid w:val="007C6F31"/>
    <w:rsid w:val="007C72C0"/>
    <w:rsid w:val="007C742E"/>
    <w:rsid w:val="007C7B10"/>
    <w:rsid w:val="007D05C1"/>
    <w:rsid w:val="007D08ED"/>
    <w:rsid w:val="007D0939"/>
    <w:rsid w:val="007D098F"/>
    <w:rsid w:val="007D12F2"/>
    <w:rsid w:val="007D3318"/>
    <w:rsid w:val="007D3C01"/>
    <w:rsid w:val="007D42C4"/>
    <w:rsid w:val="007D4806"/>
    <w:rsid w:val="007D535C"/>
    <w:rsid w:val="007D57D6"/>
    <w:rsid w:val="007D580C"/>
    <w:rsid w:val="007D59A6"/>
    <w:rsid w:val="007D60DC"/>
    <w:rsid w:val="007D67FD"/>
    <w:rsid w:val="007D6865"/>
    <w:rsid w:val="007D6934"/>
    <w:rsid w:val="007D712D"/>
    <w:rsid w:val="007D728C"/>
    <w:rsid w:val="007D73FA"/>
    <w:rsid w:val="007D79B5"/>
    <w:rsid w:val="007D7DB9"/>
    <w:rsid w:val="007E008B"/>
    <w:rsid w:val="007E0BA8"/>
    <w:rsid w:val="007E0BC9"/>
    <w:rsid w:val="007E0D21"/>
    <w:rsid w:val="007E1526"/>
    <w:rsid w:val="007E1B88"/>
    <w:rsid w:val="007E1BB1"/>
    <w:rsid w:val="007E1E19"/>
    <w:rsid w:val="007E1EA8"/>
    <w:rsid w:val="007E277C"/>
    <w:rsid w:val="007E2D87"/>
    <w:rsid w:val="007E31FC"/>
    <w:rsid w:val="007E3356"/>
    <w:rsid w:val="007E3841"/>
    <w:rsid w:val="007E3B12"/>
    <w:rsid w:val="007E3ED0"/>
    <w:rsid w:val="007E4027"/>
    <w:rsid w:val="007E4441"/>
    <w:rsid w:val="007E4B2B"/>
    <w:rsid w:val="007E5517"/>
    <w:rsid w:val="007E7901"/>
    <w:rsid w:val="007E7DE2"/>
    <w:rsid w:val="007F01A4"/>
    <w:rsid w:val="007F0A17"/>
    <w:rsid w:val="007F18D8"/>
    <w:rsid w:val="007F19AB"/>
    <w:rsid w:val="007F1ED0"/>
    <w:rsid w:val="007F2028"/>
    <w:rsid w:val="007F28E5"/>
    <w:rsid w:val="007F2C44"/>
    <w:rsid w:val="007F3C59"/>
    <w:rsid w:val="007F3EC1"/>
    <w:rsid w:val="007F4631"/>
    <w:rsid w:val="007F4A23"/>
    <w:rsid w:val="007F4B68"/>
    <w:rsid w:val="007F4CBB"/>
    <w:rsid w:val="007F4F08"/>
    <w:rsid w:val="007F522D"/>
    <w:rsid w:val="007F53E6"/>
    <w:rsid w:val="007F6A54"/>
    <w:rsid w:val="007F70FA"/>
    <w:rsid w:val="007F7D1F"/>
    <w:rsid w:val="00800314"/>
    <w:rsid w:val="008007D6"/>
    <w:rsid w:val="00801181"/>
    <w:rsid w:val="008018D4"/>
    <w:rsid w:val="00801DAF"/>
    <w:rsid w:val="008021B8"/>
    <w:rsid w:val="00803008"/>
    <w:rsid w:val="0080344A"/>
    <w:rsid w:val="00803473"/>
    <w:rsid w:val="0080378F"/>
    <w:rsid w:val="00803F33"/>
    <w:rsid w:val="00804C57"/>
    <w:rsid w:val="00805283"/>
    <w:rsid w:val="00805ED6"/>
    <w:rsid w:val="008062ED"/>
    <w:rsid w:val="008066F3"/>
    <w:rsid w:val="008076DF"/>
    <w:rsid w:val="00807722"/>
    <w:rsid w:val="0081094F"/>
    <w:rsid w:val="00811389"/>
    <w:rsid w:val="0081168C"/>
    <w:rsid w:val="0081174E"/>
    <w:rsid w:val="00811B06"/>
    <w:rsid w:val="00812608"/>
    <w:rsid w:val="00812D61"/>
    <w:rsid w:val="008137A5"/>
    <w:rsid w:val="00813C17"/>
    <w:rsid w:val="00813E51"/>
    <w:rsid w:val="00813FD2"/>
    <w:rsid w:val="00814954"/>
    <w:rsid w:val="00814ED2"/>
    <w:rsid w:val="008158A8"/>
    <w:rsid w:val="00815E27"/>
    <w:rsid w:val="00815FF2"/>
    <w:rsid w:val="00816ADA"/>
    <w:rsid w:val="00816B24"/>
    <w:rsid w:val="00817665"/>
    <w:rsid w:val="008201BE"/>
    <w:rsid w:val="008208F7"/>
    <w:rsid w:val="00820B5D"/>
    <w:rsid w:val="00821306"/>
    <w:rsid w:val="00822D0D"/>
    <w:rsid w:val="00822EE6"/>
    <w:rsid w:val="00823992"/>
    <w:rsid w:val="00823A83"/>
    <w:rsid w:val="00823B3F"/>
    <w:rsid w:val="00823DA3"/>
    <w:rsid w:val="0082464D"/>
    <w:rsid w:val="00824BDC"/>
    <w:rsid w:val="008256D0"/>
    <w:rsid w:val="0082622C"/>
    <w:rsid w:val="0082698F"/>
    <w:rsid w:val="0082728B"/>
    <w:rsid w:val="008277E6"/>
    <w:rsid w:val="008277F6"/>
    <w:rsid w:val="00827801"/>
    <w:rsid w:val="00827F76"/>
    <w:rsid w:val="0083060C"/>
    <w:rsid w:val="00830695"/>
    <w:rsid w:val="0083071D"/>
    <w:rsid w:val="0083075F"/>
    <w:rsid w:val="00831B94"/>
    <w:rsid w:val="00832566"/>
    <w:rsid w:val="0083256F"/>
    <w:rsid w:val="00832619"/>
    <w:rsid w:val="008329C6"/>
    <w:rsid w:val="008334B9"/>
    <w:rsid w:val="00833C8C"/>
    <w:rsid w:val="00833D89"/>
    <w:rsid w:val="00833E59"/>
    <w:rsid w:val="008342C6"/>
    <w:rsid w:val="00834F26"/>
    <w:rsid w:val="008358F6"/>
    <w:rsid w:val="0083625C"/>
    <w:rsid w:val="00836337"/>
    <w:rsid w:val="00836708"/>
    <w:rsid w:val="00836921"/>
    <w:rsid w:val="0083727D"/>
    <w:rsid w:val="00840359"/>
    <w:rsid w:val="008409BE"/>
    <w:rsid w:val="00840D51"/>
    <w:rsid w:val="008411A4"/>
    <w:rsid w:val="008419E2"/>
    <w:rsid w:val="008434F6"/>
    <w:rsid w:val="0084441E"/>
    <w:rsid w:val="00844953"/>
    <w:rsid w:val="00844C54"/>
    <w:rsid w:val="00844D19"/>
    <w:rsid w:val="00845533"/>
    <w:rsid w:val="008456F2"/>
    <w:rsid w:val="00845A39"/>
    <w:rsid w:val="00846CB5"/>
    <w:rsid w:val="00846E86"/>
    <w:rsid w:val="008476FD"/>
    <w:rsid w:val="00847BEC"/>
    <w:rsid w:val="00847F72"/>
    <w:rsid w:val="00850A76"/>
    <w:rsid w:val="0085100C"/>
    <w:rsid w:val="00851295"/>
    <w:rsid w:val="008516F6"/>
    <w:rsid w:val="0085349F"/>
    <w:rsid w:val="0085448E"/>
    <w:rsid w:val="00854501"/>
    <w:rsid w:val="008549F5"/>
    <w:rsid w:val="008550D1"/>
    <w:rsid w:val="0085541E"/>
    <w:rsid w:val="00855832"/>
    <w:rsid w:val="008559D5"/>
    <w:rsid w:val="00855D9E"/>
    <w:rsid w:val="00855F21"/>
    <w:rsid w:val="008561A4"/>
    <w:rsid w:val="0085645F"/>
    <w:rsid w:val="00856E8D"/>
    <w:rsid w:val="00857346"/>
    <w:rsid w:val="0085792C"/>
    <w:rsid w:val="00857C3B"/>
    <w:rsid w:val="00860288"/>
    <w:rsid w:val="008603E6"/>
    <w:rsid w:val="00860B0A"/>
    <w:rsid w:val="00860ED6"/>
    <w:rsid w:val="00861D05"/>
    <w:rsid w:val="008621CB"/>
    <w:rsid w:val="0086242F"/>
    <w:rsid w:val="00862602"/>
    <w:rsid w:val="00862D00"/>
    <w:rsid w:val="00862D34"/>
    <w:rsid w:val="00862F05"/>
    <w:rsid w:val="00862F99"/>
    <w:rsid w:val="008634F5"/>
    <w:rsid w:val="00863D20"/>
    <w:rsid w:val="0086460D"/>
    <w:rsid w:val="00864718"/>
    <w:rsid w:val="00864829"/>
    <w:rsid w:val="00865F67"/>
    <w:rsid w:val="0086626E"/>
    <w:rsid w:val="008669C7"/>
    <w:rsid w:val="00866A86"/>
    <w:rsid w:val="0086704A"/>
    <w:rsid w:val="00867262"/>
    <w:rsid w:val="00867491"/>
    <w:rsid w:val="00867E45"/>
    <w:rsid w:val="00870DA7"/>
    <w:rsid w:val="008712F6"/>
    <w:rsid w:val="00871EC5"/>
    <w:rsid w:val="0087229C"/>
    <w:rsid w:val="00873109"/>
    <w:rsid w:val="00873800"/>
    <w:rsid w:val="00873F3E"/>
    <w:rsid w:val="008740C2"/>
    <w:rsid w:val="00874101"/>
    <w:rsid w:val="008752D3"/>
    <w:rsid w:val="00875823"/>
    <w:rsid w:val="00875911"/>
    <w:rsid w:val="00876875"/>
    <w:rsid w:val="00876926"/>
    <w:rsid w:val="00876B19"/>
    <w:rsid w:val="008772D4"/>
    <w:rsid w:val="008774DC"/>
    <w:rsid w:val="008804E1"/>
    <w:rsid w:val="008804FF"/>
    <w:rsid w:val="00880D9F"/>
    <w:rsid w:val="00880E3D"/>
    <w:rsid w:val="008812FC"/>
    <w:rsid w:val="00881540"/>
    <w:rsid w:val="008816EF"/>
    <w:rsid w:val="0088374C"/>
    <w:rsid w:val="00883A9E"/>
    <w:rsid w:val="00883B7F"/>
    <w:rsid w:val="00883DD8"/>
    <w:rsid w:val="008846BD"/>
    <w:rsid w:val="00884862"/>
    <w:rsid w:val="00885BCF"/>
    <w:rsid w:val="00885EA3"/>
    <w:rsid w:val="00886C9A"/>
    <w:rsid w:val="008872D8"/>
    <w:rsid w:val="0088731A"/>
    <w:rsid w:val="008879AA"/>
    <w:rsid w:val="00887E9A"/>
    <w:rsid w:val="00887FDA"/>
    <w:rsid w:val="00890561"/>
    <w:rsid w:val="00890939"/>
    <w:rsid w:val="00890BE0"/>
    <w:rsid w:val="00891A9B"/>
    <w:rsid w:val="00891FE9"/>
    <w:rsid w:val="00892535"/>
    <w:rsid w:val="00893507"/>
    <w:rsid w:val="008938F2"/>
    <w:rsid w:val="00893D51"/>
    <w:rsid w:val="00894CB3"/>
    <w:rsid w:val="00895665"/>
    <w:rsid w:val="00896F4B"/>
    <w:rsid w:val="00896F61"/>
    <w:rsid w:val="00897213"/>
    <w:rsid w:val="008972F5"/>
    <w:rsid w:val="00897CC0"/>
    <w:rsid w:val="008A0A50"/>
    <w:rsid w:val="008A0D35"/>
    <w:rsid w:val="008A119F"/>
    <w:rsid w:val="008A121B"/>
    <w:rsid w:val="008A1488"/>
    <w:rsid w:val="008A16D1"/>
    <w:rsid w:val="008A1EA3"/>
    <w:rsid w:val="008A2052"/>
    <w:rsid w:val="008A307C"/>
    <w:rsid w:val="008A337C"/>
    <w:rsid w:val="008A4035"/>
    <w:rsid w:val="008A43DC"/>
    <w:rsid w:val="008A466F"/>
    <w:rsid w:val="008A4A8E"/>
    <w:rsid w:val="008A4D6A"/>
    <w:rsid w:val="008A4FBE"/>
    <w:rsid w:val="008A5112"/>
    <w:rsid w:val="008A555F"/>
    <w:rsid w:val="008A6612"/>
    <w:rsid w:val="008A6BA3"/>
    <w:rsid w:val="008A6D41"/>
    <w:rsid w:val="008A6F27"/>
    <w:rsid w:val="008A7756"/>
    <w:rsid w:val="008A78E5"/>
    <w:rsid w:val="008A7EA8"/>
    <w:rsid w:val="008B0185"/>
    <w:rsid w:val="008B01FD"/>
    <w:rsid w:val="008B084C"/>
    <w:rsid w:val="008B1115"/>
    <w:rsid w:val="008B217E"/>
    <w:rsid w:val="008B24FC"/>
    <w:rsid w:val="008B292D"/>
    <w:rsid w:val="008B2980"/>
    <w:rsid w:val="008B2FDA"/>
    <w:rsid w:val="008B3C3A"/>
    <w:rsid w:val="008B3D0E"/>
    <w:rsid w:val="008B3FBE"/>
    <w:rsid w:val="008B40AC"/>
    <w:rsid w:val="008B436A"/>
    <w:rsid w:val="008B4468"/>
    <w:rsid w:val="008B5E37"/>
    <w:rsid w:val="008B6669"/>
    <w:rsid w:val="008B67CB"/>
    <w:rsid w:val="008B69E1"/>
    <w:rsid w:val="008B6B0B"/>
    <w:rsid w:val="008B6BFB"/>
    <w:rsid w:val="008B6F5A"/>
    <w:rsid w:val="008B7680"/>
    <w:rsid w:val="008B78F2"/>
    <w:rsid w:val="008B7999"/>
    <w:rsid w:val="008B7C6A"/>
    <w:rsid w:val="008C027A"/>
    <w:rsid w:val="008C02DE"/>
    <w:rsid w:val="008C04C0"/>
    <w:rsid w:val="008C0A5B"/>
    <w:rsid w:val="008C0C09"/>
    <w:rsid w:val="008C2A48"/>
    <w:rsid w:val="008C2FAC"/>
    <w:rsid w:val="008C3363"/>
    <w:rsid w:val="008C3773"/>
    <w:rsid w:val="008C442B"/>
    <w:rsid w:val="008C496F"/>
    <w:rsid w:val="008C497C"/>
    <w:rsid w:val="008C49F5"/>
    <w:rsid w:val="008C4A96"/>
    <w:rsid w:val="008C4ACA"/>
    <w:rsid w:val="008C56E9"/>
    <w:rsid w:val="008C5A02"/>
    <w:rsid w:val="008C5BB2"/>
    <w:rsid w:val="008C5FB2"/>
    <w:rsid w:val="008C615F"/>
    <w:rsid w:val="008C6D2D"/>
    <w:rsid w:val="008C6D85"/>
    <w:rsid w:val="008D0611"/>
    <w:rsid w:val="008D067F"/>
    <w:rsid w:val="008D0C31"/>
    <w:rsid w:val="008D0EC8"/>
    <w:rsid w:val="008D113F"/>
    <w:rsid w:val="008D1EB4"/>
    <w:rsid w:val="008D2610"/>
    <w:rsid w:val="008D384B"/>
    <w:rsid w:val="008D3BF3"/>
    <w:rsid w:val="008D3EA8"/>
    <w:rsid w:val="008D4265"/>
    <w:rsid w:val="008D429A"/>
    <w:rsid w:val="008D4CBE"/>
    <w:rsid w:val="008D511F"/>
    <w:rsid w:val="008D57F8"/>
    <w:rsid w:val="008D628F"/>
    <w:rsid w:val="008D6321"/>
    <w:rsid w:val="008D68DB"/>
    <w:rsid w:val="008D6AB8"/>
    <w:rsid w:val="008D6B23"/>
    <w:rsid w:val="008D7081"/>
    <w:rsid w:val="008D727E"/>
    <w:rsid w:val="008D7289"/>
    <w:rsid w:val="008D7395"/>
    <w:rsid w:val="008D770A"/>
    <w:rsid w:val="008D7FBE"/>
    <w:rsid w:val="008E02F3"/>
    <w:rsid w:val="008E0860"/>
    <w:rsid w:val="008E0A80"/>
    <w:rsid w:val="008E0ACC"/>
    <w:rsid w:val="008E1782"/>
    <w:rsid w:val="008E1BE6"/>
    <w:rsid w:val="008E22B8"/>
    <w:rsid w:val="008E27DA"/>
    <w:rsid w:val="008E2CD2"/>
    <w:rsid w:val="008E2D7A"/>
    <w:rsid w:val="008E2F8E"/>
    <w:rsid w:val="008E3298"/>
    <w:rsid w:val="008E411D"/>
    <w:rsid w:val="008E43E9"/>
    <w:rsid w:val="008E486C"/>
    <w:rsid w:val="008E4898"/>
    <w:rsid w:val="008E50B9"/>
    <w:rsid w:val="008E5EB1"/>
    <w:rsid w:val="008E6958"/>
    <w:rsid w:val="008E7C4A"/>
    <w:rsid w:val="008F08E6"/>
    <w:rsid w:val="008F0C18"/>
    <w:rsid w:val="008F0FC0"/>
    <w:rsid w:val="008F1705"/>
    <w:rsid w:val="008F1AF7"/>
    <w:rsid w:val="008F1E68"/>
    <w:rsid w:val="008F2998"/>
    <w:rsid w:val="008F2A56"/>
    <w:rsid w:val="008F2EDA"/>
    <w:rsid w:val="008F51B5"/>
    <w:rsid w:val="008F5544"/>
    <w:rsid w:val="008F55AD"/>
    <w:rsid w:val="008F5785"/>
    <w:rsid w:val="008F62DB"/>
    <w:rsid w:val="008F68FB"/>
    <w:rsid w:val="008F69B3"/>
    <w:rsid w:val="008F6A60"/>
    <w:rsid w:val="008F6AD2"/>
    <w:rsid w:val="008F6C55"/>
    <w:rsid w:val="008F6DFE"/>
    <w:rsid w:val="008F70B3"/>
    <w:rsid w:val="008F73FB"/>
    <w:rsid w:val="008F7EC3"/>
    <w:rsid w:val="009004C5"/>
    <w:rsid w:val="00900E64"/>
    <w:rsid w:val="00900E6B"/>
    <w:rsid w:val="0090115A"/>
    <w:rsid w:val="0090126C"/>
    <w:rsid w:val="0090175C"/>
    <w:rsid w:val="0090180A"/>
    <w:rsid w:val="00901A96"/>
    <w:rsid w:val="00901D00"/>
    <w:rsid w:val="00901F30"/>
    <w:rsid w:val="00902A5B"/>
    <w:rsid w:val="00902C8F"/>
    <w:rsid w:val="00902D4E"/>
    <w:rsid w:val="00903197"/>
    <w:rsid w:val="00903F8F"/>
    <w:rsid w:val="009043A2"/>
    <w:rsid w:val="00904894"/>
    <w:rsid w:val="009048B2"/>
    <w:rsid w:val="00904A76"/>
    <w:rsid w:val="00904AFA"/>
    <w:rsid w:val="00904B4F"/>
    <w:rsid w:val="00905D2A"/>
    <w:rsid w:val="00905FEA"/>
    <w:rsid w:val="009067A1"/>
    <w:rsid w:val="00906DF6"/>
    <w:rsid w:val="00907654"/>
    <w:rsid w:val="00907745"/>
    <w:rsid w:val="00907771"/>
    <w:rsid w:val="00907E56"/>
    <w:rsid w:val="0091021F"/>
    <w:rsid w:val="00910D8C"/>
    <w:rsid w:val="00911042"/>
    <w:rsid w:val="00911274"/>
    <w:rsid w:val="009114DC"/>
    <w:rsid w:val="00912124"/>
    <w:rsid w:val="009123FE"/>
    <w:rsid w:val="00912454"/>
    <w:rsid w:val="00912652"/>
    <w:rsid w:val="0091328C"/>
    <w:rsid w:val="00913315"/>
    <w:rsid w:val="0091378F"/>
    <w:rsid w:val="0091385A"/>
    <w:rsid w:val="00914BE7"/>
    <w:rsid w:val="00914FD0"/>
    <w:rsid w:val="009154D5"/>
    <w:rsid w:val="0091562B"/>
    <w:rsid w:val="009161BE"/>
    <w:rsid w:val="00916510"/>
    <w:rsid w:val="009168CD"/>
    <w:rsid w:val="00917185"/>
    <w:rsid w:val="009171E1"/>
    <w:rsid w:val="009178B1"/>
    <w:rsid w:val="00917F61"/>
    <w:rsid w:val="0092007E"/>
    <w:rsid w:val="00921D95"/>
    <w:rsid w:val="0092217B"/>
    <w:rsid w:val="00922623"/>
    <w:rsid w:val="009226B6"/>
    <w:rsid w:val="00922761"/>
    <w:rsid w:val="00922910"/>
    <w:rsid w:val="00922D9F"/>
    <w:rsid w:val="009231C1"/>
    <w:rsid w:val="00923A59"/>
    <w:rsid w:val="00923CCC"/>
    <w:rsid w:val="00923E78"/>
    <w:rsid w:val="00924192"/>
    <w:rsid w:val="00924456"/>
    <w:rsid w:val="00924FD1"/>
    <w:rsid w:val="00925365"/>
    <w:rsid w:val="009253AA"/>
    <w:rsid w:val="009254DE"/>
    <w:rsid w:val="00925707"/>
    <w:rsid w:val="00925CE1"/>
    <w:rsid w:val="00926025"/>
    <w:rsid w:val="009265C3"/>
    <w:rsid w:val="009275C1"/>
    <w:rsid w:val="0093032A"/>
    <w:rsid w:val="00930AC6"/>
    <w:rsid w:val="00930AE7"/>
    <w:rsid w:val="0093106D"/>
    <w:rsid w:val="009312B0"/>
    <w:rsid w:val="0093148B"/>
    <w:rsid w:val="009315C9"/>
    <w:rsid w:val="00931A5D"/>
    <w:rsid w:val="009323A7"/>
    <w:rsid w:val="0093280E"/>
    <w:rsid w:val="00933977"/>
    <w:rsid w:val="00933A40"/>
    <w:rsid w:val="00933CF1"/>
    <w:rsid w:val="009342CC"/>
    <w:rsid w:val="0093443C"/>
    <w:rsid w:val="009346D5"/>
    <w:rsid w:val="00934F5B"/>
    <w:rsid w:val="00934F68"/>
    <w:rsid w:val="00935B16"/>
    <w:rsid w:val="00935CA0"/>
    <w:rsid w:val="0093639F"/>
    <w:rsid w:val="009369FC"/>
    <w:rsid w:val="00936ECC"/>
    <w:rsid w:val="009371D3"/>
    <w:rsid w:val="00937748"/>
    <w:rsid w:val="00937DB8"/>
    <w:rsid w:val="00940047"/>
    <w:rsid w:val="00940054"/>
    <w:rsid w:val="009400D5"/>
    <w:rsid w:val="00940876"/>
    <w:rsid w:val="0094136F"/>
    <w:rsid w:val="009420B0"/>
    <w:rsid w:val="009429EC"/>
    <w:rsid w:val="00943BB8"/>
    <w:rsid w:val="009443C5"/>
    <w:rsid w:val="0094448D"/>
    <w:rsid w:val="009449B2"/>
    <w:rsid w:val="00944C15"/>
    <w:rsid w:val="009457C2"/>
    <w:rsid w:val="009458EE"/>
    <w:rsid w:val="0094657C"/>
    <w:rsid w:val="00946EAE"/>
    <w:rsid w:val="00946FA5"/>
    <w:rsid w:val="00950294"/>
    <w:rsid w:val="009509D5"/>
    <w:rsid w:val="0095111D"/>
    <w:rsid w:val="009513B6"/>
    <w:rsid w:val="00951424"/>
    <w:rsid w:val="009522AF"/>
    <w:rsid w:val="0095271A"/>
    <w:rsid w:val="009535C5"/>
    <w:rsid w:val="009537FA"/>
    <w:rsid w:val="00953ECA"/>
    <w:rsid w:val="00954994"/>
    <w:rsid w:val="00954C42"/>
    <w:rsid w:val="00954E3D"/>
    <w:rsid w:val="00955D70"/>
    <w:rsid w:val="00956571"/>
    <w:rsid w:val="00956C37"/>
    <w:rsid w:val="00960317"/>
    <w:rsid w:val="00960F16"/>
    <w:rsid w:val="009610F8"/>
    <w:rsid w:val="00961EC2"/>
    <w:rsid w:val="00962410"/>
    <w:rsid w:val="009625A1"/>
    <w:rsid w:val="009626B7"/>
    <w:rsid w:val="00962A1B"/>
    <w:rsid w:val="00962B41"/>
    <w:rsid w:val="009631E0"/>
    <w:rsid w:val="00963381"/>
    <w:rsid w:val="00963593"/>
    <w:rsid w:val="00964065"/>
    <w:rsid w:val="00964220"/>
    <w:rsid w:val="00964783"/>
    <w:rsid w:val="00964EF1"/>
    <w:rsid w:val="00965053"/>
    <w:rsid w:val="00965784"/>
    <w:rsid w:val="00965D88"/>
    <w:rsid w:val="009665E9"/>
    <w:rsid w:val="009667CE"/>
    <w:rsid w:val="009668A5"/>
    <w:rsid w:val="009672DF"/>
    <w:rsid w:val="009673E2"/>
    <w:rsid w:val="00967FB7"/>
    <w:rsid w:val="00970637"/>
    <w:rsid w:val="00970B6B"/>
    <w:rsid w:val="00970BDA"/>
    <w:rsid w:val="0097223F"/>
    <w:rsid w:val="0097279D"/>
    <w:rsid w:val="00972A7A"/>
    <w:rsid w:val="0097308A"/>
    <w:rsid w:val="00973345"/>
    <w:rsid w:val="0097388B"/>
    <w:rsid w:val="00973C4A"/>
    <w:rsid w:val="00974115"/>
    <w:rsid w:val="0097495C"/>
    <w:rsid w:val="00974CDA"/>
    <w:rsid w:val="009750CD"/>
    <w:rsid w:val="00976088"/>
    <w:rsid w:val="00976438"/>
    <w:rsid w:val="009765C3"/>
    <w:rsid w:val="00976FE5"/>
    <w:rsid w:val="0097701C"/>
    <w:rsid w:val="00977274"/>
    <w:rsid w:val="009773DD"/>
    <w:rsid w:val="0097781A"/>
    <w:rsid w:val="00977892"/>
    <w:rsid w:val="009779AC"/>
    <w:rsid w:val="009779EF"/>
    <w:rsid w:val="00977B0E"/>
    <w:rsid w:val="00980F37"/>
    <w:rsid w:val="0098112C"/>
    <w:rsid w:val="00981405"/>
    <w:rsid w:val="009818BF"/>
    <w:rsid w:val="009819FF"/>
    <w:rsid w:val="009826E5"/>
    <w:rsid w:val="00982C1A"/>
    <w:rsid w:val="00982D6B"/>
    <w:rsid w:val="0098308A"/>
    <w:rsid w:val="00983304"/>
    <w:rsid w:val="00983555"/>
    <w:rsid w:val="00983639"/>
    <w:rsid w:val="00984184"/>
    <w:rsid w:val="00984894"/>
    <w:rsid w:val="00985F0D"/>
    <w:rsid w:val="009861EE"/>
    <w:rsid w:val="009863C3"/>
    <w:rsid w:val="00986580"/>
    <w:rsid w:val="00986A38"/>
    <w:rsid w:val="00986C0B"/>
    <w:rsid w:val="00986D90"/>
    <w:rsid w:val="009874A7"/>
    <w:rsid w:val="00987792"/>
    <w:rsid w:val="00987B0E"/>
    <w:rsid w:val="00987C6C"/>
    <w:rsid w:val="00990187"/>
    <w:rsid w:val="00990760"/>
    <w:rsid w:val="00990856"/>
    <w:rsid w:val="0099103A"/>
    <w:rsid w:val="00991151"/>
    <w:rsid w:val="009913AC"/>
    <w:rsid w:val="00991587"/>
    <w:rsid w:val="0099196D"/>
    <w:rsid w:val="00992611"/>
    <w:rsid w:val="00992724"/>
    <w:rsid w:val="00992794"/>
    <w:rsid w:val="00992951"/>
    <w:rsid w:val="009929A9"/>
    <w:rsid w:val="00993171"/>
    <w:rsid w:val="0099343E"/>
    <w:rsid w:val="00993FD6"/>
    <w:rsid w:val="00994114"/>
    <w:rsid w:val="0099429A"/>
    <w:rsid w:val="00994BDA"/>
    <w:rsid w:val="00994BDC"/>
    <w:rsid w:val="00995178"/>
    <w:rsid w:val="00995737"/>
    <w:rsid w:val="00995C9B"/>
    <w:rsid w:val="00996047"/>
    <w:rsid w:val="009969EB"/>
    <w:rsid w:val="00996AA2"/>
    <w:rsid w:val="00996D87"/>
    <w:rsid w:val="00997958"/>
    <w:rsid w:val="00997AFE"/>
    <w:rsid w:val="009A00E0"/>
    <w:rsid w:val="009A1601"/>
    <w:rsid w:val="009A1A5E"/>
    <w:rsid w:val="009A1CD1"/>
    <w:rsid w:val="009A2482"/>
    <w:rsid w:val="009A2586"/>
    <w:rsid w:val="009A27BA"/>
    <w:rsid w:val="009A31F8"/>
    <w:rsid w:val="009A4397"/>
    <w:rsid w:val="009A4403"/>
    <w:rsid w:val="009A44E0"/>
    <w:rsid w:val="009A45F8"/>
    <w:rsid w:val="009A4BF2"/>
    <w:rsid w:val="009A4F9A"/>
    <w:rsid w:val="009A626A"/>
    <w:rsid w:val="009A670D"/>
    <w:rsid w:val="009A6D0B"/>
    <w:rsid w:val="009A7715"/>
    <w:rsid w:val="009A7723"/>
    <w:rsid w:val="009A778A"/>
    <w:rsid w:val="009B0241"/>
    <w:rsid w:val="009B080B"/>
    <w:rsid w:val="009B0E44"/>
    <w:rsid w:val="009B11D7"/>
    <w:rsid w:val="009B1919"/>
    <w:rsid w:val="009B1A05"/>
    <w:rsid w:val="009B1DCF"/>
    <w:rsid w:val="009B1F99"/>
    <w:rsid w:val="009B211D"/>
    <w:rsid w:val="009B2314"/>
    <w:rsid w:val="009B27B2"/>
    <w:rsid w:val="009B38A5"/>
    <w:rsid w:val="009B3CEF"/>
    <w:rsid w:val="009B432A"/>
    <w:rsid w:val="009B435A"/>
    <w:rsid w:val="009B452A"/>
    <w:rsid w:val="009B4909"/>
    <w:rsid w:val="009B4B72"/>
    <w:rsid w:val="009B5732"/>
    <w:rsid w:val="009B5BB3"/>
    <w:rsid w:val="009B607D"/>
    <w:rsid w:val="009B6813"/>
    <w:rsid w:val="009B6E72"/>
    <w:rsid w:val="009B6EBF"/>
    <w:rsid w:val="009B7483"/>
    <w:rsid w:val="009B7831"/>
    <w:rsid w:val="009B7BE8"/>
    <w:rsid w:val="009B7BEF"/>
    <w:rsid w:val="009C04A1"/>
    <w:rsid w:val="009C0F42"/>
    <w:rsid w:val="009C1119"/>
    <w:rsid w:val="009C11A3"/>
    <w:rsid w:val="009C16FF"/>
    <w:rsid w:val="009C1906"/>
    <w:rsid w:val="009C1D40"/>
    <w:rsid w:val="009C218D"/>
    <w:rsid w:val="009C27B0"/>
    <w:rsid w:val="009C2A51"/>
    <w:rsid w:val="009C2C8B"/>
    <w:rsid w:val="009C2CE5"/>
    <w:rsid w:val="009C2D5A"/>
    <w:rsid w:val="009C39C3"/>
    <w:rsid w:val="009C3B46"/>
    <w:rsid w:val="009C4474"/>
    <w:rsid w:val="009C450C"/>
    <w:rsid w:val="009C4661"/>
    <w:rsid w:val="009C4CCC"/>
    <w:rsid w:val="009C4F58"/>
    <w:rsid w:val="009C52CB"/>
    <w:rsid w:val="009C52FA"/>
    <w:rsid w:val="009C5A30"/>
    <w:rsid w:val="009C6C1C"/>
    <w:rsid w:val="009C6E44"/>
    <w:rsid w:val="009C7CFB"/>
    <w:rsid w:val="009D009A"/>
    <w:rsid w:val="009D0211"/>
    <w:rsid w:val="009D0AA6"/>
    <w:rsid w:val="009D0B88"/>
    <w:rsid w:val="009D0DD8"/>
    <w:rsid w:val="009D175F"/>
    <w:rsid w:val="009D1FF4"/>
    <w:rsid w:val="009D2F4B"/>
    <w:rsid w:val="009D3119"/>
    <w:rsid w:val="009D3306"/>
    <w:rsid w:val="009D382E"/>
    <w:rsid w:val="009D3BA3"/>
    <w:rsid w:val="009D4390"/>
    <w:rsid w:val="009D4494"/>
    <w:rsid w:val="009D4E49"/>
    <w:rsid w:val="009D5379"/>
    <w:rsid w:val="009D56DD"/>
    <w:rsid w:val="009D60F9"/>
    <w:rsid w:val="009D6417"/>
    <w:rsid w:val="009D6CF3"/>
    <w:rsid w:val="009D71DD"/>
    <w:rsid w:val="009D73B2"/>
    <w:rsid w:val="009D741C"/>
    <w:rsid w:val="009D7EB4"/>
    <w:rsid w:val="009E01F6"/>
    <w:rsid w:val="009E02C9"/>
    <w:rsid w:val="009E07C2"/>
    <w:rsid w:val="009E0887"/>
    <w:rsid w:val="009E1130"/>
    <w:rsid w:val="009E1224"/>
    <w:rsid w:val="009E1875"/>
    <w:rsid w:val="009E1A0A"/>
    <w:rsid w:val="009E1F88"/>
    <w:rsid w:val="009E2223"/>
    <w:rsid w:val="009E3259"/>
    <w:rsid w:val="009E358D"/>
    <w:rsid w:val="009E35A3"/>
    <w:rsid w:val="009E3CDC"/>
    <w:rsid w:val="009E3FDF"/>
    <w:rsid w:val="009E4401"/>
    <w:rsid w:val="009E4C06"/>
    <w:rsid w:val="009E4CB2"/>
    <w:rsid w:val="009E52E0"/>
    <w:rsid w:val="009E6217"/>
    <w:rsid w:val="009E716B"/>
    <w:rsid w:val="009E74D0"/>
    <w:rsid w:val="009E7511"/>
    <w:rsid w:val="009F0177"/>
    <w:rsid w:val="009F07A4"/>
    <w:rsid w:val="009F0E3E"/>
    <w:rsid w:val="009F13CB"/>
    <w:rsid w:val="009F1783"/>
    <w:rsid w:val="009F1965"/>
    <w:rsid w:val="009F2525"/>
    <w:rsid w:val="009F2843"/>
    <w:rsid w:val="009F2FEC"/>
    <w:rsid w:val="009F3191"/>
    <w:rsid w:val="009F349E"/>
    <w:rsid w:val="009F3A7E"/>
    <w:rsid w:val="009F3E55"/>
    <w:rsid w:val="009F46F9"/>
    <w:rsid w:val="009F51E1"/>
    <w:rsid w:val="009F5C10"/>
    <w:rsid w:val="009F5E68"/>
    <w:rsid w:val="009F5EE2"/>
    <w:rsid w:val="009F5EF4"/>
    <w:rsid w:val="009F6EB4"/>
    <w:rsid w:val="009F6FB7"/>
    <w:rsid w:val="009F715C"/>
    <w:rsid w:val="009F757E"/>
    <w:rsid w:val="009F79CE"/>
    <w:rsid w:val="00A0040E"/>
    <w:rsid w:val="00A00490"/>
    <w:rsid w:val="00A00B57"/>
    <w:rsid w:val="00A01677"/>
    <w:rsid w:val="00A0261F"/>
    <w:rsid w:val="00A0287F"/>
    <w:rsid w:val="00A02EEC"/>
    <w:rsid w:val="00A04CF6"/>
    <w:rsid w:val="00A05FE4"/>
    <w:rsid w:val="00A06CAA"/>
    <w:rsid w:val="00A076DE"/>
    <w:rsid w:val="00A07E5F"/>
    <w:rsid w:val="00A1116E"/>
    <w:rsid w:val="00A112F5"/>
    <w:rsid w:val="00A12780"/>
    <w:rsid w:val="00A1320D"/>
    <w:rsid w:val="00A13445"/>
    <w:rsid w:val="00A1401E"/>
    <w:rsid w:val="00A156B2"/>
    <w:rsid w:val="00A15E24"/>
    <w:rsid w:val="00A20044"/>
    <w:rsid w:val="00A20222"/>
    <w:rsid w:val="00A20361"/>
    <w:rsid w:val="00A20821"/>
    <w:rsid w:val="00A21580"/>
    <w:rsid w:val="00A2290D"/>
    <w:rsid w:val="00A230CA"/>
    <w:rsid w:val="00A231F2"/>
    <w:rsid w:val="00A23299"/>
    <w:rsid w:val="00A23409"/>
    <w:rsid w:val="00A23CC6"/>
    <w:rsid w:val="00A23DEC"/>
    <w:rsid w:val="00A23E35"/>
    <w:rsid w:val="00A23F25"/>
    <w:rsid w:val="00A24060"/>
    <w:rsid w:val="00A2438C"/>
    <w:rsid w:val="00A24842"/>
    <w:rsid w:val="00A2502B"/>
    <w:rsid w:val="00A25394"/>
    <w:rsid w:val="00A25A3E"/>
    <w:rsid w:val="00A25B61"/>
    <w:rsid w:val="00A26CC9"/>
    <w:rsid w:val="00A27996"/>
    <w:rsid w:val="00A27FC4"/>
    <w:rsid w:val="00A27FEF"/>
    <w:rsid w:val="00A3001A"/>
    <w:rsid w:val="00A30593"/>
    <w:rsid w:val="00A307BA"/>
    <w:rsid w:val="00A3082B"/>
    <w:rsid w:val="00A30AE5"/>
    <w:rsid w:val="00A32003"/>
    <w:rsid w:val="00A322F0"/>
    <w:rsid w:val="00A328AC"/>
    <w:rsid w:val="00A32914"/>
    <w:rsid w:val="00A32AE5"/>
    <w:rsid w:val="00A32E58"/>
    <w:rsid w:val="00A335B8"/>
    <w:rsid w:val="00A335CC"/>
    <w:rsid w:val="00A33A3D"/>
    <w:rsid w:val="00A33BF4"/>
    <w:rsid w:val="00A33EEB"/>
    <w:rsid w:val="00A34C4E"/>
    <w:rsid w:val="00A350C7"/>
    <w:rsid w:val="00A367C3"/>
    <w:rsid w:val="00A36AFE"/>
    <w:rsid w:val="00A36CD6"/>
    <w:rsid w:val="00A36EE1"/>
    <w:rsid w:val="00A36EE7"/>
    <w:rsid w:val="00A372C2"/>
    <w:rsid w:val="00A376C4"/>
    <w:rsid w:val="00A379D0"/>
    <w:rsid w:val="00A37ECA"/>
    <w:rsid w:val="00A40196"/>
    <w:rsid w:val="00A403DA"/>
    <w:rsid w:val="00A41002"/>
    <w:rsid w:val="00A412A3"/>
    <w:rsid w:val="00A416DB"/>
    <w:rsid w:val="00A41C41"/>
    <w:rsid w:val="00A41D45"/>
    <w:rsid w:val="00A42218"/>
    <w:rsid w:val="00A42368"/>
    <w:rsid w:val="00A43301"/>
    <w:rsid w:val="00A4362D"/>
    <w:rsid w:val="00A4362F"/>
    <w:rsid w:val="00A43BD5"/>
    <w:rsid w:val="00A44854"/>
    <w:rsid w:val="00A4551B"/>
    <w:rsid w:val="00A45589"/>
    <w:rsid w:val="00A4646F"/>
    <w:rsid w:val="00A478D1"/>
    <w:rsid w:val="00A47F58"/>
    <w:rsid w:val="00A5001A"/>
    <w:rsid w:val="00A504C7"/>
    <w:rsid w:val="00A50C66"/>
    <w:rsid w:val="00A50DB2"/>
    <w:rsid w:val="00A50FFA"/>
    <w:rsid w:val="00A5150B"/>
    <w:rsid w:val="00A5196C"/>
    <w:rsid w:val="00A51B54"/>
    <w:rsid w:val="00A51E1C"/>
    <w:rsid w:val="00A51EAF"/>
    <w:rsid w:val="00A52CD8"/>
    <w:rsid w:val="00A534A4"/>
    <w:rsid w:val="00A541B1"/>
    <w:rsid w:val="00A54370"/>
    <w:rsid w:val="00A54382"/>
    <w:rsid w:val="00A54844"/>
    <w:rsid w:val="00A55345"/>
    <w:rsid w:val="00A555E8"/>
    <w:rsid w:val="00A55A1E"/>
    <w:rsid w:val="00A55D71"/>
    <w:rsid w:val="00A55FCC"/>
    <w:rsid w:val="00A56072"/>
    <w:rsid w:val="00A56C60"/>
    <w:rsid w:val="00A576DF"/>
    <w:rsid w:val="00A60261"/>
    <w:rsid w:val="00A615E6"/>
    <w:rsid w:val="00A619BD"/>
    <w:rsid w:val="00A61C1B"/>
    <w:rsid w:val="00A6217D"/>
    <w:rsid w:val="00A624B1"/>
    <w:rsid w:val="00A62703"/>
    <w:rsid w:val="00A62E26"/>
    <w:rsid w:val="00A64308"/>
    <w:rsid w:val="00A6510D"/>
    <w:rsid w:val="00A65B92"/>
    <w:rsid w:val="00A66871"/>
    <w:rsid w:val="00A66922"/>
    <w:rsid w:val="00A66CC0"/>
    <w:rsid w:val="00A671AA"/>
    <w:rsid w:val="00A6751A"/>
    <w:rsid w:val="00A67BA4"/>
    <w:rsid w:val="00A70160"/>
    <w:rsid w:val="00A702DF"/>
    <w:rsid w:val="00A7072E"/>
    <w:rsid w:val="00A713AB"/>
    <w:rsid w:val="00A71C6D"/>
    <w:rsid w:val="00A71CD2"/>
    <w:rsid w:val="00A71E11"/>
    <w:rsid w:val="00A72530"/>
    <w:rsid w:val="00A7272D"/>
    <w:rsid w:val="00A72E4E"/>
    <w:rsid w:val="00A73F03"/>
    <w:rsid w:val="00A74063"/>
    <w:rsid w:val="00A74358"/>
    <w:rsid w:val="00A7594A"/>
    <w:rsid w:val="00A7684B"/>
    <w:rsid w:val="00A77881"/>
    <w:rsid w:val="00A7795B"/>
    <w:rsid w:val="00A80B70"/>
    <w:rsid w:val="00A80CA9"/>
    <w:rsid w:val="00A80DFA"/>
    <w:rsid w:val="00A8106F"/>
    <w:rsid w:val="00A817B4"/>
    <w:rsid w:val="00A81CB3"/>
    <w:rsid w:val="00A822F1"/>
    <w:rsid w:val="00A826C5"/>
    <w:rsid w:val="00A82BCD"/>
    <w:rsid w:val="00A833E9"/>
    <w:rsid w:val="00A835A1"/>
    <w:rsid w:val="00A835F0"/>
    <w:rsid w:val="00A836CD"/>
    <w:rsid w:val="00A838E4"/>
    <w:rsid w:val="00A840E4"/>
    <w:rsid w:val="00A849FE"/>
    <w:rsid w:val="00A86012"/>
    <w:rsid w:val="00A8750E"/>
    <w:rsid w:val="00A8793D"/>
    <w:rsid w:val="00A87BA8"/>
    <w:rsid w:val="00A901FD"/>
    <w:rsid w:val="00A90A51"/>
    <w:rsid w:val="00A91401"/>
    <w:rsid w:val="00A914C2"/>
    <w:rsid w:val="00A915A6"/>
    <w:rsid w:val="00A92419"/>
    <w:rsid w:val="00A92B6C"/>
    <w:rsid w:val="00A93015"/>
    <w:rsid w:val="00A934C9"/>
    <w:rsid w:val="00A94A9B"/>
    <w:rsid w:val="00A9525C"/>
    <w:rsid w:val="00A95E49"/>
    <w:rsid w:val="00A964FE"/>
    <w:rsid w:val="00A96B3A"/>
    <w:rsid w:val="00A97A9E"/>
    <w:rsid w:val="00A97B0F"/>
    <w:rsid w:val="00A97C08"/>
    <w:rsid w:val="00AA01AA"/>
    <w:rsid w:val="00AA0589"/>
    <w:rsid w:val="00AA0B3B"/>
    <w:rsid w:val="00AA12F7"/>
    <w:rsid w:val="00AA1483"/>
    <w:rsid w:val="00AA1914"/>
    <w:rsid w:val="00AA1E98"/>
    <w:rsid w:val="00AA1F7B"/>
    <w:rsid w:val="00AA2140"/>
    <w:rsid w:val="00AA2526"/>
    <w:rsid w:val="00AA25A9"/>
    <w:rsid w:val="00AA2600"/>
    <w:rsid w:val="00AA3119"/>
    <w:rsid w:val="00AA36F3"/>
    <w:rsid w:val="00AA3DED"/>
    <w:rsid w:val="00AA4536"/>
    <w:rsid w:val="00AA506F"/>
    <w:rsid w:val="00AA52C8"/>
    <w:rsid w:val="00AA54D5"/>
    <w:rsid w:val="00AA56E6"/>
    <w:rsid w:val="00AA5F99"/>
    <w:rsid w:val="00AA60C0"/>
    <w:rsid w:val="00AA721D"/>
    <w:rsid w:val="00AA76A5"/>
    <w:rsid w:val="00AA76D3"/>
    <w:rsid w:val="00AA7D26"/>
    <w:rsid w:val="00AA7F88"/>
    <w:rsid w:val="00AB05FD"/>
    <w:rsid w:val="00AB11ED"/>
    <w:rsid w:val="00AB15D7"/>
    <w:rsid w:val="00AB23B1"/>
    <w:rsid w:val="00AB2859"/>
    <w:rsid w:val="00AB3409"/>
    <w:rsid w:val="00AB467A"/>
    <w:rsid w:val="00AB5BA6"/>
    <w:rsid w:val="00AB66AC"/>
    <w:rsid w:val="00AB7410"/>
    <w:rsid w:val="00AB7E84"/>
    <w:rsid w:val="00AC0075"/>
    <w:rsid w:val="00AC0DD6"/>
    <w:rsid w:val="00AC1350"/>
    <w:rsid w:val="00AC1A30"/>
    <w:rsid w:val="00AC1C88"/>
    <w:rsid w:val="00AC1CF4"/>
    <w:rsid w:val="00AC1D70"/>
    <w:rsid w:val="00AC1E31"/>
    <w:rsid w:val="00AC249F"/>
    <w:rsid w:val="00AC2BB3"/>
    <w:rsid w:val="00AC378A"/>
    <w:rsid w:val="00AC3846"/>
    <w:rsid w:val="00AC3CCA"/>
    <w:rsid w:val="00AC4187"/>
    <w:rsid w:val="00AC4247"/>
    <w:rsid w:val="00AC4C73"/>
    <w:rsid w:val="00AC51BA"/>
    <w:rsid w:val="00AC5352"/>
    <w:rsid w:val="00AC5FBC"/>
    <w:rsid w:val="00AC636D"/>
    <w:rsid w:val="00AC657D"/>
    <w:rsid w:val="00AC6711"/>
    <w:rsid w:val="00AC7250"/>
    <w:rsid w:val="00AC76CC"/>
    <w:rsid w:val="00AD0281"/>
    <w:rsid w:val="00AD0E7F"/>
    <w:rsid w:val="00AD1092"/>
    <w:rsid w:val="00AD12CA"/>
    <w:rsid w:val="00AD166E"/>
    <w:rsid w:val="00AD19A2"/>
    <w:rsid w:val="00AD1B13"/>
    <w:rsid w:val="00AD221F"/>
    <w:rsid w:val="00AD24A9"/>
    <w:rsid w:val="00AD2B06"/>
    <w:rsid w:val="00AD37E1"/>
    <w:rsid w:val="00AD3A8A"/>
    <w:rsid w:val="00AD5001"/>
    <w:rsid w:val="00AD52DC"/>
    <w:rsid w:val="00AD575E"/>
    <w:rsid w:val="00AD5B34"/>
    <w:rsid w:val="00AD5BD5"/>
    <w:rsid w:val="00AD691A"/>
    <w:rsid w:val="00AD6BF5"/>
    <w:rsid w:val="00AD6F5E"/>
    <w:rsid w:val="00AD7174"/>
    <w:rsid w:val="00AD73B8"/>
    <w:rsid w:val="00AE0468"/>
    <w:rsid w:val="00AE0BF2"/>
    <w:rsid w:val="00AE0F0B"/>
    <w:rsid w:val="00AE11F2"/>
    <w:rsid w:val="00AE1775"/>
    <w:rsid w:val="00AE1E18"/>
    <w:rsid w:val="00AE29EE"/>
    <w:rsid w:val="00AE3214"/>
    <w:rsid w:val="00AE351D"/>
    <w:rsid w:val="00AE4644"/>
    <w:rsid w:val="00AE5B24"/>
    <w:rsid w:val="00AE5B50"/>
    <w:rsid w:val="00AE66D3"/>
    <w:rsid w:val="00AE7654"/>
    <w:rsid w:val="00AF028C"/>
    <w:rsid w:val="00AF0759"/>
    <w:rsid w:val="00AF08C6"/>
    <w:rsid w:val="00AF190D"/>
    <w:rsid w:val="00AF1E11"/>
    <w:rsid w:val="00AF29C1"/>
    <w:rsid w:val="00AF2B11"/>
    <w:rsid w:val="00AF2DA7"/>
    <w:rsid w:val="00AF36C1"/>
    <w:rsid w:val="00AF4113"/>
    <w:rsid w:val="00AF4E5E"/>
    <w:rsid w:val="00AF5405"/>
    <w:rsid w:val="00AF54A9"/>
    <w:rsid w:val="00AF610D"/>
    <w:rsid w:val="00AF6172"/>
    <w:rsid w:val="00AF717F"/>
    <w:rsid w:val="00AF777A"/>
    <w:rsid w:val="00AF7A8B"/>
    <w:rsid w:val="00AF7C2C"/>
    <w:rsid w:val="00B004AB"/>
    <w:rsid w:val="00B006D4"/>
    <w:rsid w:val="00B006EB"/>
    <w:rsid w:val="00B01737"/>
    <w:rsid w:val="00B017C1"/>
    <w:rsid w:val="00B02705"/>
    <w:rsid w:val="00B02894"/>
    <w:rsid w:val="00B04A91"/>
    <w:rsid w:val="00B04BE5"/>
    <w:rsid w:val="00B053B0"/>
    <w:rsid w:val="00B062E9"/>
    <w:rsid w:val="00B06972"/>
    <w:rsid w:val="00B06A1C"/>
    <w:rsid w:val="00B06F01"/>
    <w:rsid w:val="00B0792D"/>
    <w:rsid w:val="00B07B44"/>
    <w:rsid w:val="00B07C95"/>
    <w:rsid w:val="00B07F04"/>
    <w:rsid w:val="00B1123A"/>
    <w:rsid w:val="00B12B4B"/>
    <w:rsid w:val="00B1363B"/>
    <w:rsid w:val="00B14160"/>
    <w:rsid w:val="00B14196"/>
    <w:rsid w:val="00B142CA"/>
    <w:rsid w:val="00B149AC"/>
    <w:rsid w:val="00B14E9F"/>
    <w:rsid w:val="00B15699"/>
    <w:rsid w:val="00B15ACF"/>
    <w:rsid w:val="00B15D03"/>
    <w:rsid w:val="00B15EDB"/>
    <w:rsid w:val="00B1605C"/>
    <w:rsid w:val="00B166B5"/>
    <w:rsid w:val="00B16AF7"/>
    <w:rsid w:val="00B16D38"/>
    <w:rsid w:val="00B16D72"/>
    <w:rsid w:val="00B16DD2"/>
    <w:rsid w:val="00B1769D"/>
    <w:rsid w:val="00B17843"/>
    <w:rsid w:val="00B17C06"/>
    <w:rsid w:val="00B20134"/>
    <w:rsid w:val="00B210A4"/>
    <w:rsid w:val="00B214C8"/>
    <w:rsid w:val="00B221D9"/>
    <w:rsid w:val="00B22507"/>
    <w:rsid w:val="00B22912"/>
    <w:rsid w:val="00B22F2C"/>
    <w:rsid w:val="00B23043"/>
    <w:rsid w:val="00B2346F"/>
    <w:rsid w:val="00B23A90"/>
    <w:rsid w:val="00B24760"/>
    <w:rsid w:val="00B24914"/>
    <w:rsid w:val="00B24E0F"/>
    <w:rsid w:val="00B24E82"/>
    <w:rsid w:val="00B24F60"/>
    <w:rsid w:val="00B250FB"/>
    <w:rsid w:val="00B254DF"/>
    <w:rsid w:val="00B25BA6"/>
    <w:rsid w:val="00B26071"/>
    <w:rsid w:val="00B2629E"/>
    <w:rsid w:val="00B26D84"/>
    <w:rsid w:val="00B276CE"/>
    <w:rsid w:val="00B27F01"/>
    <w:rsid w:val="00B3005A"/>
    <w:rsid w:val="00B309F1"/>
    <w:rsid w:val="00B31014"/>
    <w:rsid w:val="00B3185E"/>
    <w:rsid w:val="00B31D5A"/>
    <w:rsid w:val="00B32164"/>
    <w:rsid w:val="00B32979"/>
    <w:rsid w:val="00B3314C"/>
    <w:rsid w:val="00B33169"/>
    <w:rsid w:val="00B33F8C"/>
    <w:rsid w:val="00B340AB"/>
    <w:rsid w:val="00B35040"/>
    <w:rsid w:val="00B3518B"/>
    <w:rsid w:val="00B35592"/>
    <w:rsid w:val="00B35932"/>
    <w:rsid w:val="00B35C3F"/>
    <w:rsid w:val="00B35E6A"/>
    <w:rsid w:val="00B36C5D"/>
    <w:rsid w:val="00B3744C"/>
    <w:rsid w:val="00B37E97"/>
    <w:rsid w:val="00B37F0B"/>
    <w:rsid w:val="00B409B4"/>
    <w:rsid w:val="00B40FD0"/>
    <w:rsid w:val="00B41311"/>
    <w:rsid w:val="00B41312"/>
    <w:rsid w:val="00B423B6"/>
    <w:rsid w:val="00B42505"/>
    <w:rsid w:val="00B42669"/>
    <w:rsid w:val="00B42949"/>
    <w:rsid w:val="00B42A1F"/>
    <w:rsid w:val="00B43294"/>
    <w:rsid w:val="00B4338F"/>
    <w:rsid w:val="00B433FD"/>
    <w:rsid w:val="00B4348B"/>
    <w:rsid w:val="00B43A05"/>
    <w:rsid w:val="00B44212"/>
    <w:rsid w:val="00B442D2"/>
    <w:rsid w:val="00B44B3F"/>
    <w:rsid w:val="00B45464"/>
    <w:rsid w:val="00B45B83"/>
    <w:rsid w:val="00B45D0D"/>
    <w:rsid w:val="00B4618C"/>
    <w:rsid w:val="00B46298"/>
    <w:rsid w:val="00B47D7F"/>
    <w:rsid w:val="00B507D3"/>
    <w:rsid w:val="00B50A16"/>
    <w:rsid w:val="00B50F5D"/>
    <w:rsid w:val="00B5103A"/>
    <w:rsid w:val="00B511EE"/>
    <w:rsid w:val="00B513EB"/>
    <w:rsid w:val="00B51DDF"/>
    <w:rsid w:val="00B5246B"/>
    <w:rsid w:val="00B52499"/>
    <w:rsid w:val="00B52E7B"/>
    <w:rsid w:val="00B53374"/>
    <w:rsid w:val="00B53B33"/>
    <w:rsid w:val="00B53C4F"/>
    <w:rsid w:val="00B53EEF"/>
    <w:rsid w:val="00B54543"/>
    <w:rsid w:val="00B548B2"/>
    <w:rsid w:val="00B54BC7"/>
    <w:rsid w:val="00B559F0"/>
    <w:rsid w:val="00B55A7F"/>
    <w:rsid w:val="00B562E8"/>
    <w:rsid w:val="00B56FC4"/>
    <w:rsid w:val="00B5734A"/>
    <w:rsid w:val="00B57B7B"/>
    <w:rsid w:val="00B57C22"/>
    <w:rsid w:val="00B601E0"/>
    <w:rsid w:val="00B60282"/>
    <w:rsid w:val="00B6032B"/>
    <w:rsid w:val="00B60393"/>
    <w:rsid w:val="00B60703"/>
    <w:rsid w:val="00B613AC"/>
    <w:rsid w:val="00B61474"/>
    <w:rsid w:val="00B61CAB"/>
    <w:rsid w:val="00B61FDD"/>
    <w:rsid w:val="00B6205A"/>
    <w:rsid w:val="00B626F7"/>
    <w:rsid w:val="00B62820"/>
    <w:rsid w:val="00B63314"/>
    <w:rsid w:val="00B634C0"/>
    <w:rsid w:val="00B645A3"/>
    <w:rsid w:val="00B64DC1"/>
    <w:rsid w:val="00B65645"/>
    <w:rsid w:val="00B65659"/>
    <w:rsid w:val="00B65C8B"/>
    <w:rsid w:val="00B66296"/>
    <w:rsid w:val="00B666AE"/>
    <w:rsid w:val="00B66769"/>
    <w:rsid w:val="00B6681C"/>
    <w:rsid w:val="00B66A81"/>
    <w:rsid w:val="00B66CB8"/>
    <w:rsid w:val="00B670BC"/>
    <w:rsid w:val="00B67416"/>
    <w:rsid w:val="00B7099D"/>
    <w:rsid w:val="00B728D5"/>
    <w:rsid w:val="00B72980"/>
    <w:rsid w:val="00B72B16"/>
    <w:rsid w:val="00B73D01"/>
    <w:rsid w:val="00B740E0"/>
    <w:rsid w:val="00B74540"/>
    <w:rsid w:val="00B74A83"/>
    <w:rsid w:val="00B75122"/>
    <w:rsid w:val="00B759CF"/>
    <w:rsid w:val="00B7642E"/>
    <w:rsid w:val="00B76CDC"/>
    <w:rsid w:val="00B77EC7"/>
    <w:rsid w:val="00B77F53"/>
    <w:rsid w:val="00B80961"/>
    <w:rsid w:val="00B8109A"/>
    <w:rsid w:val="00B81791"/>
    <w:rsid w:val="00B8181B"/>
    <w:rsid w:val="00B81E9B"/>
    <w:rsid w:val="00B82170"/>
    <w:rsid w:val="00B82261"/>
    <w:rsid w:val="00B82875"/>
    <w:rsid w:val="00B837C3"/>
    <w:rsid w:val="00B83E30"/>
    <w:rsid w:val="00B840E5"/>
    <w:rsid w:val="00B8412E"/>
    <w:rsid w:val="00B84839"/>
    <w:rsid w:val="00B86CFE"/>
    <w:rsid w:val="00B87DCD"/>
    <w:rsid w:val="00B90BBD"/>
    <w:rsid w:val="00B91123"/>
    <w:rsid w:val="00B92088"/>
    <w:rsid w:val="00B9296C"/>
    <w:rsid w:val="00B92E01"/>
    <w:rsid w:val="00B9429D"/>
    <w:rsid w:val="00B956EE"/>
    <w:rsid w:val="00B9575D"/>
    <w:rsid w:val="00B963B8"/>
    <w:rsid w:val="00B9668B"/>
    <w:rsid w:val="00B96CD2"/>
    <w:rsid w:val="00B97715"/>
    <w:rsid w:val="00B97AAF"/>
    <w:rsid w:val="00BA0082"/>
    <w:rsid w:val="00BA0E76"/>
    <w:rsid w:val="00BA0F16"/>
    <w:rsid w:val="00BA1032"/>
    <w:rsid w:val="00BA1424"/>
    <w:rsid w:val="00BA1C21"/>
    <w:rsid w:val="00BA2723"/>
    <w:rsid w:val="00BA3DAB"/>
    <w:rsid w:val="00BA4B9B"/>
    <w:rsid w:val="00BA4F72"/>
    <w:rsid w:val="00BA4F80"/>
    <w:rsid w:val="00BA5031"/>
    <w:rsid w:val="00BA5DF2"/>
    <w:rsid w:val="00BA5E68"/>
    <w:rsid w:val="00BA61CC"/>
    <w:rsid w:val="00BA62E7"/>
    <w:rsid w:val="00BA675F"/>
    <w:rsid w:val="00BA796D"/>
    <w:rsid w:val="00BA7C1D"/>
    <w:rsid w:val="00BB1036"/>
    <w:rsid w:val="00BB184F"/>
    <w:rsid w:val="00BB190D"/>
    <w:rsid w:val="00BB23CF"/>
    <w:rsid w:val="00BB25BB"/>
    <w:rsid w:val="00BB2BCF"/>
    <w:rsid w:val="00BB37CA"/>
    <w:rsid w:val="00BB441A"/>
    <w:rsid w:val="00BB448C"/>
    <w:rsid w:val="00BB44B9"/>
    <w:rsid w:val="00BB4BF2"/>
    <w:rsid w:val="00BB52D3"/>
    <w:rsid w:val="00BB534C"/>
    <w:rsid w:val="00BB5D4F"/>
    <w:rsid w:val="00BB6DFA"/>
    <w:rsid w:val="00BB70CB"/>
    <w:rsid w:val="00BB759A"/>
    <w:rsid w:val="00BB7A1D"/>
    <w:rsid w:val="00BC02C5"/>
    <w:rsid w:val="00BC08ED"/>
    <w:rsid w:val="00BC13A0"/>
    <w:rsid w:val="00BC1DCD"/>
    <w:rsid w:val="00BC21E8"/>
    <w:rsid w:val="00BC253C"/>
    <w:rsid w:val="00BC2F47"/>
    <w:rsid w:val="00BC309E"/>
    <w:rsid w:val="00BC324F"/>
    <w:rsid w:val="00BC328E"/>
    <w:rsid w:val="00BC38A8"/>
    <w:rsid w:val="00BC43DC"/>
    <w:rsid w:val="00BC460B"/>
    <w:rsid w:val="00BC4653"/>
    <w:rsid w:val="00BC4A05"/>
    <w:rsid w:val="00BC4C2D"/>
    <w:rsid w:val="00BC4F02"/>
    <w:rsid w:val="00BC4F1F"/>
    <w:rsid w:val="00BC514D"/>
    <w:rsid w:val="00BC519F"/>
    <w:rsid w:val="00BC6174"/>
    <w:rsid w:val="00BC6D40"/>
    <w:rsid w:val="00BC7BFF"/>
    <w:rsid w:val="00BD0077"/>
    <w:rsid w:val="00BD05D0"/>
    <w:rsid w:val="00BD0608"/>
    <w:rsid w:val="00BD0A8E"/>
    <w:rsid w:val="00BD0D97"/>
    <w:rsid w:val="00BD0F29"/>
    <w:rsid w:val="00BD0FCA"/>
    <w:rsid w:val="00BD10CC"/>
    <w:rsid w:val="00BD1139"/>
    <w:rsid w:val="00BD1354"/>
    <w:rsid w:val="00BD191E"/>
    <w:rsid w:val="00BD1A7E"/>
    <w:rsid w:val="00BD1E40"/>
    <w:rsid w:val="00BD1E63"/>
    <w:rsid w:val="00BD1F1C"/>
    <w:rsid w:val="00BD1F3C"/>
    <w:rsid w:val="00BD1FE7"/>
    <w:rsid w:val="00BD236C"/>
    <w:rsid w:val="00BD2983"/>
    <w:rsid w:val="00BD3112"/>
    <w:rsid w:val="00BD348A"/>
    <w:rsid w:val="00BD3913"/>
    <w:rsid w:val="00BD5710"/>
    <w:rsid w:val="00BD6172"/>
    <w:rsid w:val="00BD6986"/>
    <w:rsid w:val="00BD6BAE"/>
    <w:rsid w:val="00BD6CB7"/>
    <w:rsid w:val="00BD7139"/>
    <w:rsid w:val="00BD7BA3"/>
    <w:rsid w:val="00BD7C60"/>
    <w:rsid w:val="00BE0697"/>
    <w:rsid w:val="00BE07B7"/>
    <w:rsid w:val="00BE0AD6"/>
    <w:rsid w:val="00BE0C62"/>
    <w:rsid w:val="00BE1145"/>
    <w:rsid w:val="00BE1243"/>
    <w:rsid w:val="00BE18B5"/>
    <w:rsid w:val="00BE1991"/>
    <w:rsid w:val="00BE1CE2"/>
    <w:rsid w:val="00BE2333"/>
    <w:rsid w:val="00BE2471"/>
    <w:rsid w:val="00BE2930"/>
    <w:rsid w:val="00BE2D8E"/>
    <w:rsid w:val="00BE2F9F"/>
    <w:rsid w:val="00BE3676"/>
    <w:rsid w:val="00BE3AEB"/>
    <w:rsid w:val="00BE472F"/>
    <w:rsid w:val="00BE487B"/>
    <w:rsid w:val="00BE4900"/>
    <w:rsid w:val="00BE5530"/>
    <w:rsid w:val="00BE5C55"/>
    <w:rsid w:val="00BE63CA"/>
    <w:rsid w:val="00BE64BE"/>
    <w:rsid w:val="00BE74F8"/>
    <w:rsid w:val="00BE7904"/>
    <w:rsid w:val="00BE79E5"/>
    <w:rsid w:val="00BF0D12"/>
    <w:rsid w:val="00BF0FBE"/>
    <w:rsid w:val="00BF152E"/>
    <w:rsid w:val="00BF1A4B"/>
    <w:rsid w:val="00BF2209"/>
    <w:rsid w:val="00BF2348"/>
    <w:rsid w:val="00BF298A"/>
    <w:rsid w:val="00BF2D3F"/>
    <w:rsid w:val="00BF35DD"/>
    <w:rsid w:val="00BF3FFE"/>
    <w:rsid w:val="00BF473D"/>
    <w:rsid w:val="00BF4AEE"/>
    <w:rsid w:val="00BF59DC"/>
    <w:rsid w:val="00BF5AA8"/>
    <w:rsid w:val="00BF5F80"/>
    <w:rsid w:val="00BF6010"/>
    <w:rsid w:val="00BF61F0"/>
    <w:rsid w:val="00BF63BD"/>
    <w:rsid w:val="00BF6801"/>
    <w:rsid w:val="00BF69AD"/>
    <w:rsid w:val="00BF6D87"/>
    <w:rsid w:val="00C0071F"/>
    <w:rsid w:val="00C01435"/>
    <w:rsid w:val="00C014B3"/>
    <w:rsid w:val="00C01B20"/>
    <w:rsid w:val="00C02DFA"/>
    <w:rsid w:val="00C03476"/>
    <w:rsid w:val="00C035C9"/>
    <w:rsid w:val="00C037DC"/>
    <w:rsid w:val="00C0398D"/>
    <w:rsid w:val="00C03BCA"/>
    <w:rsid w:val="00C04373"/>
    <w:rsid w:val="00C046DC"/>
    <w:rsid w:val="00C0489F"/>
    <w:rsid w:val="00C04BE2"/>
    <w:rsid w:val="00C05F50"/>
    <w:rsid w:val="00C0660A"/>
    <w:rsid w:val="00C06E77"/>
    <w:rsid w:val="00C07070"/>
    <w:rsid w:val="00C07A46"/>
    <w:rsid w:val="00C107B6"/>
    <w:rsid w:val="00C109DF"/>
    <w:rsid w:val="00C10EE7"/>
    <w:rsid w:val="00C112E2"/>
    <w:rsid w:val="00C115DC"/>
    <w:rsid w:val="00C1161C"/>
    <w:rsid w:val="00C117EB"/>
    <w:rsid w:val="00C11F65"/>
    <w:rsid w:val="00C12343"/>
    <w:rsid w:val="00C12CC1"/>
    <w:rsid w:val="00C131BD"/>
    <w:rsid w:val="00C1439B"/>
    <w:rsid w:val="00C14643"/>
    <w:rsid w:val="00C147CA"/>
    <w:rsid w:val="00C1494C"/>
    <w:rsid w:val="00C14A1A"/>
    <w:rsid w:val="00C14E4D"/>
    <w:rsid w:val="00C15102"/>
    <w:rsid w:val="00C15372"/>
    <w:rsid w:val="00C15434"/>
    <w:rsid w:val="00C15DD0"/>
    <w:rsid w:val="00C16622"/>
    <w:rsid w:val="00C16DFC"/>
    <w:rsid w:val="00C170C2"/>
    <w:rsid w:val="00C1729A"/>
    <w:rsid w:val="00C17377"/>
    <w:rsid w:val="00C17BC0"/>
    <w:rsid w:val="00C17DC1"/>
    <w:rsid w:val="00C2125C"/>
    <w:rsid w:val="00C2205F"/>
    <w:rsid w:val="00C220B9"/>
    <w:rsid w:val="00C22BFE"/>
    <w:rsid w:val="00C22D9B"/>
    <w:rsid w:val="00C2333C"/>
    <w:rsid w:val="00C238D6"/>
    <w:rsid w:val="00C248F1"/>
    <w:rsid w:val="00C24F7B"/>
    <w:rsid w:val="00C25014"/>
    <w:rsid w:val="00C250B5"/>
    <w:rsid w:val="00C25256"/>
    <w:rsid w:val="00C2556C"/>
    <w:rsid w:val="00C26185"/>
    <w:rsid w:val="00C26B5A"/>
    <w:rsid w:val="00C26C10"/>
    <w:rsid w:val="00C272A8"/>
    <w:rsid w:val="00C27FFB"/>
    <w:rsid w:val="00C3009C"/>
    <w:rsid w:val="00C30220"/>
    <w:rsid w:val="00C3031B"/>
    <w:rsid w:val="00C3039E"/>
    <w:rsid w:val="00C30F18"/>
    <w:rsid w:val="00C327A2"/>
    <w:rsid w:val="00C334DD"/>
    <w:rsid w:val="00C33893"/>
    <w:rsid w:val="00C3409F"/>
    <w:rsid w:val="00C351A7"/>
    <w:rsid w:val="00C35618"/>
    <w:rsid w:val="00C358FB"/>
    <w:rsid w:val="00C35C31"/>
    <w:rsid w:val="00C36A4F"/>
    <w:rsid w:val="00C36F2A"/>
    <w:rsid w:val="00C378BA"/>
    <w:rsid w:val="00C37A02"/>
    <w:rsid w:val="00C40033"/>
    <w:rsid w:val="00C404CE"/>
    <w:rsid w:val="00C40D3F"/>
    <w:rsid w:val="00C40DC1"/>
    <w:rsid w:val="00C41478"/>
    <w:rsid w:val="00C41BB4"/>
    <w:rsid w:val="00C42061"/>
    <w:rsid w:val="00C422CA"/>
    <w:rsid w:val="00C43D94"/>
    <w:rsid w:val="00C44F46"/>
    <w:rsid w:val="00C45074"/>
    <w:rsid w:val="00C4549D"/>
    <w:rsid w:val="00C45CDD"/>
    <w:rsid w:val="00C45D59"/>
    <w:rsid w:val="00C45F01"/>
    <w:rsid w:val="00C46330"/>
    <w:rsid w:val="00C47024"/>
    <w:rsid w:val="00C4704D"/>
    <w:rsid w:val="00C479B6"/>
    <w:rsid w:val="00C47CBB"/>
    <w:rsid w:val="00C505D6"/>
    <w:rsid w:val="00C50E8C"/>
    <w:rsid w:val="00C51CA3"/>
    <w:rsid w:val="00C51FCB"/>
    <w:rsid w:val="00C52636"/>
    <w:rsid w:val="00C52AD8"/>
    <w:rsid w:val="00C54098"/>
    <w:rsid w:val="00C54963"/>
    <w:rsid w:val="00C55156"/>
    <w:rsid w:val="00C55CD5"/>
    <w:rsid w:val="00C55E2A"/>
    <w:rsid w:val="00C56037"/>
    <w:rsid w:val="00C565DD"/>
    <w:rsid w:val="00C56609"/>
    <w:rsid w:val="00C570DF"/>
    <w:rsid w:val="00C57B47"/>
    <w:rsid w:val="00C601D8"/>
    <w:rsid w:val="00C605F6"/>
    <w:rsid w:val="00C610A1"/>
    <w:rsid w:val="00C614D5"/>
    <w:rsid w:val="00C61A4D"/>
    <w:rsid w:val="00C6221B"/>
    <w:rsid w:val="00C62E72"/>
    <w:rsid w:val="00C63674"/>
    <w:rsid w:val="00C638DE"/>
    <w:rsid w:val="00C63B30"/>
    <w:rsid w:val="00C63DC2"/>
    <w:rsid w:val="00C644EC"/>
    <w:rsid w:val="00C645A4"/>
    <w:rsid w:val="00C645AA"/>
    <w:rsid w:val="00C64706"/>
    <w:rsid w:val="00C6518D"/>
    <w:rsid w:val="00C65418"/>
    <w:rsid w:val="00C65B6C"/>
    <w:rsid w:val="00C667B5"/>
    <w:rsid w:val="00C66DB9"/>
    <w:rsid w:val="00C67C38"/>
    <w:rsid w:val="00C70DCE"/>
    <w:rsid w:val="00C71184"/>
    <w:rsid w:val="00C714A3"/>
    <w:rsid w:val="00C71516"/>
    <w:rsid w:val="00C71BD5"/>
    <w:rsid w:val="00C71CFE"/>
    <w:rsid w:val="00C7259E"/>
    <w:rsid w:val="00C7299A"/>
    <w:rsid w:val="00C731B0"/>
    <w:rsid w:val="00C73603"/>
    <w:rsid w:val="00C73A3A"/>
    <w:rsid w:val="00C73D70"/>
    <w:rsid w:val="00C74D56"/>
    <w:rsid w:val="00C75037"/>
    <w:rsid w:val="00C75CE8"/>
    <w:rsid w:val="00C75E20"/>
    <w:rsid w:val="00C76396"/>
    <w:rsid w:val="00C765B9"/>
    <w:rsid w:val="00C768E0"/>
    <w:rsid w:val="00C76CF3"/>
    <w:rsid w:val="00C77227"/>
    <w:rsid w:val="00C77BBA"/>
    <w:rsid w:val="00C8016E"/>
    <w:rsid w:val="00C80401"/>
    <w:rsid w:val="00C8052F"/>
    <w:rsid w:val="00C80CF2"/>
    <w:rsid w:val="00C8103E"/>
    <w:rsid w:val="00C81317"/>
    <w:rsid w:val="00C81D23"/>
    <w:rsid w:val="00C83147"/>
    <w:rsid w:val="00C838AA"/>
    <w:rsid w:val="00C84135"/>
    <w:rsid w:val="00C85131"/>
    <w:rsid w:val="00C853C2"/>
    <w:rsid w:val="00C8561D"/>
    <w:rsid w:val="00C86800"/>
    <w:rsid w:val="00C86951"/>
    <w:rsid w:val="00C86B06"/>
    <w:rsid w:val="00C86B84"/>
    <w:rsid w:val="00C86D5A"/>
    <w:rsid w:val="00C876F6"/>
    <w:rsid w:val="00C87963"/>
    <w:rsid w:val="00C87A2B"/>
    <w:rsid w:val="00C87B74"/>
    <w:rsid w:val="00C902CC"/>
    <w:rsid w:val="00C90698"/>
    <w:rsid w:val="00C91275"/>
    <w:rsid w:val="00C91742"/>
    <w:rsid w:val="00C918B0"/>
    <w:rsid w:val="00C925E9"/>
    <w:rsid w:val="00C92944"/>
    <w:rsid w:val="00C92E82"/>
    <w:rsid w:val="00C93109"/>
    <w:rsid w:val="00C93402"/>
    <w:rsid w:val="00C937BE"/>
    <w:rsid w:val="00C938A9"/>
    <w:rsid w:val="00C94BBC"/>
    <w:rsid w:val="00C94BD5"/>
    <w:rsid w:val="00C94F3A"/>
    <w:rsid w:val="00C94F5A"/>
    <w:rsid w:val="00C95230"/>
    <w:rsid w:val="00C9583A"/>
    <w:rsid w:val="00C95E43"/>
    <w:rsid w:val="00C96711"/>
    <w:rsid w:val="00C968E9"/>
    <w:rsid w:val="00C97239"/>
    <w:rsid w:val="00C975BE"/>
    <w:rsid w:val="00C97766"/>
    <w:rsid w:val="00C97CEC"/>
    <w:rsid w:val="00C97CF5"/>
    <w:rsid w:val="00C97F84"/>
    <w:rsid w:val="00CA01CE"/>
    <w:rsid w:val="00CA0542"/>
    <w:rsid w:val="00CA09D6"/>
    <w:rsid w:val="00CA15A5"/>
    <w:rsid w:val="00CA1674"/>
    <w:rsid w:val="00CA1B73"/>
    <w:rsid w:val="00CA2079"/>
    <w:rsid w:val="00CA238E"/>
    <w:rsid w:val="00CA2844"/>
    <w:rsid w:val="00CA2BC0"/>
    <w:rsid w:val="00CA33CD"/>
    <w:rsid w:val="00CA3409"/>
    <w:rsid w:val="00CA3D80"/>
    <w:rsid w:val="00CA45C2"/>
    <w:rsid w:val="00CA45CF"/>
    <w:rsid w:val="00CA4F98"/>
    <w:rsid w:val="00CA5789"/>
    <w:rsid w:val="00CA5DB6"/>
    <w:rsid w:val="00CA642A"/>
    <w:rsid w:val="00CA6533"/>
    <w:rsid w:val="00CA7B7D"/>
    <w:rsid w:val="00CB068E"/>
    <w:rsid w:val="00CB0924"/>
    <w:rsid w:val="00CB1111"/>
    <w:rsid w:val="00CB1615"/>
    <w:rsid w:val="00CB1651"/>
    <w:rsid w:val="00CB1767"/>
    <w:rsid w:val="00CB177A"/>
    <w:rsid w:val="00CB2941"/>
    <w:rsid w:val="00CB30D6"/>
    <w:rsid w:val="00CB319D"/>
    <w:rsid w:val="00CB32BE"/>
    <w:rsid w:val="00CB3FFE"/>
    <w:rsid w:val="00CB4E64"/>
    <w:rsid w:val="00CB4F49"/>
    <w:rsid w:val="00CB5B86"/>
    <w:rsid w:val="00CB6067"/>
    <w:rsid w:val="00CB67EA"/>
    <w:rsid w:val="00CB6F9F"/>
    <w:rsid w:val="00CB738D"/>
    <w:rsid w:val="00CB794E"/>
    <w:rsid w:val="00CB7D61"/>
    <w:rsid w:val="00CB7EEC"/>
    <w:rsid w:val="00CC0369"/>
    <w:rsid w:val="00CC0425"/>
    <w:rsid w:val="00CC0E88"/>
    <w:rsid w:val="00CC130E"/>
    <w:rsid w:val="00CC1CFC"/>
    <w:rsid w:val="00CC1EEB"/>
    <w:rsid w:val="00CC1FD5"/>
    <w:rsid w:val="00CC2434"/>
    <w:rsid w:val="00CC2529"/>
    <w:rsid w:val="00CC28E4"/>
    <w:rsid w:val="00CC28ED"/>
    <w:rsid w:val="00CC2DC7"/>
    <w:rsid w:val="00CC2E19"/>
    <w:rsid w:val="00CC2F53"/>
    <w:rsid w:val="00CC2F63"/>
    <w:rsid w:val="00CC37B0"/>
    <w:rsid w:val="00CC3D82"/>
    <w:rsid w:val="00CC4B74"/>
    <w:rsid w:val="00CC4D7A"/>
    <w:rsid w:val="00CC55F3"/>
    <w:rsid w:val="00CC57BC"/>
    <w:rsid w:val="00CC5966"/>
    <w:rsid w:val="00CC69C2"/>
    <w:rsid w:val="00CD03D7"/>
    <w:rsid w:val="00CD0617"/>
    <w:rsid w:val="00CD181A"/>
    <w:rsid w:val="00CD211F"/>
    <w:rsid w:val="00CD272E"/>
    <w:rsid w:val="00CD2B28"/>
    <w:rsid w:val="00CD2D0F"/>
    <w:rsid w:val="00CD3199"/>
    <w:rsid w:val="00CD3312"/>
    <w:rsid w:val="00CD34C6"/>
    <w:rsid w:val="00CD3F67"/>
    <w:rsid w:val="00CD43F2"/>
    <w:rsid w:val="00CD485A"/>
    <w:rsid w:val="00CD4D72"/>
    <w:rsid w:val="00CD563C"/>
    <w:rsid w:val="00CD5967"/>
    <w:rsid w:val="00CD5E26"/>
    <w:rsid w:val="00CD5E8B"/>
    <w:rsid w:val="00CD64E1"/>
    <w:rsid w:val="00CD6748"/>
    <w:rsid w:val="00CD688B"/>
    <w:rsid w:val="00CD6F11"/>
    <w:rsid w:val="00CD7420"/>
    <w:rsid w:val="00CD7CFE"/>
    <w:rsid w:val="00CE0332"/>
    <w:rsid w:val="00CE056C"/>
    <w:rsid w:val="00CE05F9"/>
    <w:rsid w:val="00CE0CB9"/>
    <w:rsid w:val="00CE1575"/>
    <w:rsid w:val="00CE1601"/>
    <w:rsid w:val="00CE1BAE"/>
    <w:rsid w:val="00CE1C21"/>
    <w:rsid w:val="00CE29B5"/>
    <w:rsid w:val="00CE307F"/>
    <w:rsid w:val="00CE3877"/>
    <w:rsid w:val="00CE3C2F"/>
    <w:rsid w:val="00CE3EA1"/>
    <w:rsid w:val="00CE4A33"/>
    <w:rsid w:val="00CE5F25"/>
    <w:rsid w:val="00CE62B6"/>
    <w:rsid w:val="00CE67B4"/>
    <w:rsid w:val="00CE6AFC"/>
    <w:rsid w:val="00CE6ED8"/>
    <w:rsid w:val="00CE7836"/>
    <w:rsid w:val="00CE7A21"/>
    <w:rsid w:val="00CE7B8E"/>
    <w:rsid w:val="00CE7E67"/>
    <w:rsid w:val="00CF05D1"/>
    <w:rsid w:val="00CF09F0"/>
    <w:rsid w:val="00CF0F2B"/>
    <w:rsid w:val="00CF0FAF"/>
    <w:rsid w:val="00CF1427"/>
    <w:rsid w:val="00CF1567"/>
    <w:rsid w:val="00CF1911"/>
    <w:rsid w:val="00CF1B99"/>
    <w:rsid w:val="00CF1E4B"/>
    <w:rsid w:val="00CF22EB"/>
    <w:rsid w:val="00CF3705"/>
    <w:rsid w:val="00CF3BDD"/>
    <w:rsid w:val="00CF4091"/>
    <w:rsid w:val="00CF4364"/>
    <w:rsid w:val="00CF45B0"/>
    <w:rsid w:val="00CF463D"/>
    <w:rsid w:val="00CF47A4"/>
    <w:rsid w:val="00CF4E4A"/>
    <w:rsid w:val="00CF51AC"/>
    <w:rsid w:val="00CF52A6"/>
    <w:rsid w:val="00CF5337"/>
    <w:rsid w:val="00CF5EE6"/>
    <w:rsid w:val="00CF5F76"/>
    <w:rsid w:val="00CF61BB"/>
    <w:rsid w:val="00CF63A5"/>
    <w:rsid w:val="00CF6541"/>
    <w:rsid w:val="00CF7082"/>
    <w:rsid w:val="00CF775D"/>
    <w:rsid w:val="00CF7B69"/>
    <w:rsid w:val="00CF7C60"/>
    <w:rsid w:val="00D00486"/>
    <w:rsid w:val="00D00ADD"/>
    <w:rsid w:val="00D00BE2"/>
    <w:rsid w:val="00D00D8F"/>
    <w:rsid w:val="00D01078"/>
    <w:rsid w:val="00D01101"/>
    <w:rsid w:val="00D01397"/>
    <w:rsid w:val="00D01A78"/>
    <w:rsid w:val="00D01D74"/>
    <w:rsid w:val="00D0310B"/>
    <w:rsid w:val="00D03A69"/>
    <w:rsid w:val="00D03BAA"/>
    <w:rsid w:val="00D0444F"/>
    <w:rsid w:val="00D04C40"/>
    <w:rsid w:val="00D04D9F"/>
    <w:rsid w:val="00D050FC"/>
    <w:rsid w:val="00D05835"/>
    <w:rsid w:val="00D05B36"/>
    <w:rsid w:val="00D05DAB"/>
    <w:rsid w:val="00D07152"/>
    <w:rsid w:val="00D07C2C"/>
    <w:rsid w:val="00D07D92"/>
    <w:rsid w:val="00D10F6D"/>
    <w:rsid w:val="00D11E7A"/>
    <w:rsid w:val="00D1289A"/>
    <w:rsid w:val="00D12AAF"/>
    <w:rsid w:val="00D1304B"/>
    <w:rsid w:val="00D132D8"/>
    <w:rsid w:val="00D138F4"/>
    <w:rsid w:val="00D13FBC"/>
    <w:rsid w:val="00D147BB"/>
    <w:rsid w:val="00D14959"/>
    <w:rsid w:val="00D14BD4"/>
    <w:rsid w:val="00D153DD"/>
    <w:rsid w:val="00D15448"/>
    <w:rsid w:val="00D155DE"/>
    <w:rsid w:val="00D1600C"/>
    <w:rsid w:val="00D16D54"/>
    <w:rsid w:val="00D16EB1"/>
    <w:rsid w:val="00D16FBF"/>
    <w:rsid w:val="00D1715D"/>
    <w:rsid w:val="00D177D4"/>
    <w:rsid w:val="00D178C9"/>
    <w:rsid w:val="00D2059B"/>
    <w:rsid w:val="00D20EB8"/>
    <w:rsid w:val="00D20F58"/>
    <w:rsid w:val="00D21337"/>
    <w:rsid w:val="00D21C47"/>
    <w:rsid w:val="00D22225"/>
    <w:rsid w:val="00D22930"/>
    <w:rsid w:val="00D234E8"/>
    <w:rsid w:val="00D23532"/>
    <w:rsid w:val="00D23748"/>
    <w:rsid w:val="00D2388B"/>
    <w:rsid w:val="00D23B42"/>
    <w:rsid w:val="00D24758"/>
    <w:rsid w:val="00D24E1C"/>
    <w:rsid w:val="00D257DA"/>
    <w:rsid w:val="00D25E01"/>
    <w:rsid w:val="00D265C0"/>
    <w:rsid w:val="00D267EF"/>
    <w:rsid w:val="00D26A31"/>
    <w:rsid w:val="00D26A95"/>
    <w:rsid w:val="00D26B39"/>
    <w:rsid w:val="00D27499"/>
    <w:rsid w:val="00D27A11"/>
    <w:rsid w:val="00D27E3D"/>
    <w:rsid w:val="00D3035E"/>
    <w:rsid w:val="00D30DA2"/>
    <w:rsid w:val="00D31105"/>
    <w:rsid w:val="00D31BBE"/>
    <w:rsid w:val="00D31F37"/>
    <w:rsid w:val="00D31FFD"/>
    <w:rsid w:val="00D325F8"/>
    <w:rsid w:val="00D33EB6"/>
    <w:rsid w:val="00D3744B"/>
    <w:rsid w:val="00D3745C"/>
    <w:rsid w:val="00D40711"/>
    <w:rsid w:val="00D407C2"/>
    <w:rsid w:val="00D40F7B"/>
    <w:rsid w:val="00D40FDB"/>
    <w:rsid w:val="00D42485"/>
    <w:rsid w:val="00D42995"/>
    <w:rsid w:val="00D42A23"/>
    <w:rsid w:val="00D42CB8"/>
    <w:rsid w:val="00D42D8F"/>
    <w:rsid w:val="00D42F70"/>
    <w:rsid w:val="00D430FE"/>
    <w:rsid w:val="00D4338F"/>
    <w:rsid w:val="00D43EE3"/>
    <w:rsid w:val="00D44536"/>
    <w:rsid w:val="00D44880"/>
    <w:rsid w:val="00D44BD6"/>
    <w:rsid w:val="00D44C2F"/>
    <w:rsid w:val="00D44E80"/>
    <w:rsid w:val="00D454CA"/>
    <w:rsid w:val="00D45BD6"/>
    <w:rsid w:val="00D460C8"/>
    <w:rsid w:val="00D46369"/>
    <w:rsid w:val="00D464AF"/>
    <w:rsid w:val="00D4693C"/>
    <w:rsid w:val="00D46B12"/>
    <w:rsid w:val="00D46D3D"/>
    <w:rsid w:val="00D47730"/>
    <w:rsid w:val="00D506D7"/>
    <w:rsid w:val="00D50955"/>
    <w:rsid w:val="00D513EF"/>
    <w:rsid w:val="00D5145D"/>
    <w:rsid w:val="00D51673"/>
    <w:rsid w:val="00D5183F"/>
    <w:rsid w:val="00D53A25"/>
    <w:rsid w:val="00D53DB0"/>
    <w:rsid w:val="00D54598"/>
    <w:rsid w:val="00D54801"/>
    <w:rsid w:val="00D54836"/>
    <w:rsid w:val="00D54B95"/>
    <w:rsid w:val="00D54D51"/>
    <w:rsid w:val="00D55D67"/>
    <w:rsid w:val="00D5612C"/>
    <w:rsid w:val="00D56467"/>
    <w:rsid w:val="00D5677F"/>
    <w:rsid w:val="00D56916"/>
    <w:rsid w:val="00D56A8E"/>
    <w:rsid w:val="00D56B30"/>
    <w:rsid w:val="00D57043"/>
    <w:rsid w:val="00D57112"/>
    <w:rsid w:val="00D57142"/>
    <w:rsid w:val="00D575E0"/>
    <w:rsid w:val="00D57805"/>
    <w:rsid w:val="00D6038B"/>
    <w:rsid w:val="00D6065D"/>
    <w:rsid w:val="00D60C8A"/>
    <w:rsid w:val="00D6160D"/>
    <w:rsid w:val="00D6225F"/>
    <w:rsid w:val="00D62341"/>
    <w:rsid w:val="00D6259C"/>
    <w:rsid w:val="00D629AE"/>
    <w:rsid w:val="00D62AB7"/>
    <w:rsid w:val="00D62ACA"/>
    <w:rsid w:val="00D630CE"/>
    <w:rsid w:val="00D63D7B"/>
    <w:rsid w:val="00D63E7F"/>
    <w:rsid w:val="00D63EA2"/>
    <w:rsid w:val="00D658B0"/>
    <w:rsid w:val="00D66909"/>
    <w:rsid w:val="00D66DD6"/>
    <w:rsid w:val="00D67605"/>
    <w:rsid w:val="00D67D9B"/>
    <w:rsid w:val="00D705BD"/>
    <w:rsid w:val="00D7074F"/>
    <w:rsid w:val="00D7088B"/>
    <w:rsid w:val="00D70AF0"/>
    <w:rsid w:val="00D719A4"/>
    <w:rsid w:val="00D721CE"/>
    <w:rsid w:val="00D727C9"/>
    <w:rsid w:val="00D7329A"/>
    <w:rsid w:val="00D732F2"/>
    <w:rsid w:val="00D734E5"/>
    <w:rsid w:val="00D73806"/>
    <w:rsid w:val="00D73BBD"/>
    <w:rsid w:val="00D7416B"/>
    <w:rsid w:val="00D74236"/>
    <w:rsid w:val="00D74452"/>
    <w:rsid w:val="00D74717"/>
    <w:rsid w:val="00D754D4"/>
    <w:rsid w:val="00D75BD2"/>
    <w:rsid w:val="00D75EA6"/>
    <w:rsid w:val="00D76AB7"/>
    <w:rsid w:val="00D76D79"/>
    <w:rsid w:val="00D77FBD"/>
    <w:rsid w:val="00D80536"/>
    <w:rsid w:val="00D80AB9"/>
    <w:rsid w:val="00D80D0E"/>
    <w:rsid w:val="00D80E94"/>
    <w:rsid w:val="00D82082"/>
    <w:rsid w:val="00D821C3"/>
    <w:rsid w:val="00D82684"/>
    <w:rsid w:val="00D829B5"/>
    <w:rsid w:val="00D83123"/>
    <w:rsid w:val="00D8351B"/>
    <w:rsid w:val="00D8378C"/>
    <w:rsid w:val="00D83ABC"/>
    <w:rsid w:val="00D848EF"/>
    <w:rsid w:val="00D84CAE"/>
    <w:rsid w:val="00D863B2"/>
    <w:rsid w:val="00D87343"/>
    <w:rsid w:val="00D87BC8"/>
    <w:rsid w:val="00D907C2"/>
    <w:rsid w:val="00D91F78"/>
    <w:rsid w:val="00D91FE0"/>
    <w:rsid w:val="00D92382"/>
    <w:rsid w:val="00D9259A"/>
    <w:rsid w:val="00D925AF"/>
    <w:rsid w:val="00D9270C"/>
    <w:rsid w:val="00D92784"/>
    <w:rsid w:val="00D92F84"/>
    <w:rsid w:val="00D931CA"/>
    <w:rsid w:val="00D9365B"/>
    <w:rsid w:val="00D93F33"/>
    <w:rsid w:val="00D95730"/>
    <w:rsid w:val="00D959D2"/>
    <w:rsid w:val="00D95BB1"/>
    <w:rsid w:val="00D95D05"/>
    <w:rsid w:val="00D95E60"/>
    <w:rsid w:val="00D96DD2"/>
    <w:rsid w:val="00D96F99"/>
    <w:rsid w:val="00D9753E"/>
    <w:rsid w:val="00D978DB"/>
    <w:rsid w:val="00D97AAA"/>
    <w:rsid w:val="00DA01C0"/>
    <w:rsid w:val="00DA0385"/>
    <w:rsid w:val="00DA134B"/>
    <w:rsid w:val="00DA1766"/>
    <w:rsid w:val="00DA17BD"/>
    <w:rsid w:val="00DA254C"/>
    <w:rsid w:val="00DA349D"/>
    <w:rsid w:val="00DA3F4B"/>
    <w:rsid w:val="00DA4076"/>
    <w:rsid w:val="00DA4676"/>
    <w:rsid w:val="00DA475B"/>
    <w:rsid w:val="00DA4A9F"/>
    <w:rsid w:val="00DA5092"/>
    <w:rsid w:val="00DA528A"/>
    <w:rsid w:val="00DA5643"/>
    <w:rsid w:val="00DA5AA2"/>
    <w:rsid w:val="00DA5F84"/>
    <w:rsid w:val="00DA612E"/>
    <w:rsid w:val="00DA61C8"/>
    <w:rsid w:val="00DA6863"/>
    <w:rsid w:val="00DA68AE"/>
    <w:rsid w:val="00DA7AD6"/>
    <w:rsid w:val="00DB03EC"/>
    <w:rsid w:val="00DB0953"/>
    <w:rsid w:val="00DB0CEC"/>
    <w:rsid w:val="00DB108F"/>
    <w:rsid w:val="00DB11E7"/>
    <w:rsid w:val="00DB1281"/>
    <w:rsid w:val="00DB20D9"/>
    <w:rsid w:val="00DB2937"/>
    <w:rsid w:val="00DB29EC"/>
    <w:rsid w:val="00DB2A17"/>
    <w:rsid w:val="00DB2CBD"/>
    <w:rsid w:val="00DB2E45"/>
    <w:rsid w:val="00DB37E9"/>
    <w:rsid w:val="00DB3851"/>
    <w:rsid w:val="00DB401C"/>
    <w:rsid w:val="00DB4D69"/>
    <w:rsid w:val="00DB6194"/>
    <w:rsid w:val="00DB62FD"/>
    <w:rsid w:val="00DB6DA0"/>
    <w:rsid w:val="00DB793C"/>
    <w:rsid w:val="00DB7CBE"/>
    <w:rsid w:val="00DC0486"/>
    <w:rsid w:val="00DC107B"/>
    <w:rsid w:val="00DC1716"/>
    <w:rsid w:val="00DC1DD4"/>
    <w:rsid w:val="00DC276C"/>
    <w:rsid w:val="00DC2AD6"/>
    <w:rsid w:val="00DC2EBF"/>
    <w:rsid w:val="00DC2FB0"/>
    <w:rsid w:val="00DC3603"/>
    <w:rsid w:val="00DC3BF7"/>
    <w:rsid w:val="00DC41A7"/>
    <w:rsid w:val="00DC4E28"/>
    <w:rsid w:val="00DC55C9"/>
    <w:rsid w:val="00DC5D29"/>
    <w:rsid w:val="00DC7602"/>
    <w:rsid w:val="00DC769E"/>
    <w:rsid w:val="00DC7DC4"/>
    <w:rsid w:val="00DC7E30"/>
    <w:rsid w:val="00DD0A93"/>
    <w:rsid w:val="00DD0DAE"/>
    <w:rsid w:val="00DD1231"/>
    <w:rsid w:val="00DD1268"/>
    <w:rsid w:val="00DD1616"/>
    <w:rsid w:val="00DD18A1"/>
    <w:rsid w:val="00DD1CB0"/>
    <w:rsid w:val="00DD1EEA"/>
    <w:rsid w:val="00DD2084"/>
    <w:rsid w:val="00DD2152"/>
    <w:rsid w:val="00DD22BB"/>
    <w:rsid w:val="00DD2886"/>
    <w:rsid w:val="00DD2971"/>
    <w:rsid w:val="00DD2B24"/>
    <w:rsid w:val="00DD2D27"/>
    <w:rsid w:val="00DD3034"/>
    <w:rsid w:val="00DD388B"/>
    <w:rsid w:val="00DD3A7B"/>
    <w:rsid w:val="00DD3C3F"/>
    <w:rsid w:val="00DD3DF5"/>
    <w:rsid w:val="00DD4163"/>
    <w:rsid w:val="00DD41EA"/>
    <w:rsid w:val="00DD450E"/>
    <w:rsid w:val="00DD555C"/>
    <w:rsid w:val="00DD560B"/>
    <w:rsid w:val="00DD5F37"/>
    <w:rsid w:val="00DD667B"/>
    <w:rsid w:val="00DD762C"/>
    <w:rsid w:val="00DD770D"/>
    <w:rsid w:val="00DD790E"/>
    <w:rsid w:val="00DE0AF4"/>
    <w:rsid w:val="00DE1292"/>
    <w:rsid w:val="00DE1807"/>
    <w:rsid w:val="00DE194E"/>
    <w:rsid w:val="00DE2975"/>
    <w:rsid w:val="00DE2DC5"/>
    <w:rsid w:val="00DE391B"/>
    <w:rsid w:val="00DE3999"/>
    <w:rsid w:val="00DE45AA"/>
    <w:rsid w:val="00DE45FA"/>
    <w:rsid w:val="00DE4E63"/>
    <w:rsid w:val="00DE501A"/>
    <w:rsid w:val="00DE502B"/>
    <w:rsid w:val="00DE51D2"/>
    <w:rsid w:val="00DE55BD"/>
    <w:rsid w:val="00DE5D34"/>
    <w:rsid w:val="00DE60BA"/>
    <w:rsid w:val="00DE7159"/>
    <w:rsid w:val="00DE764A"/>
    <w:rsid w:val="00DE7A9D"/>
    <w:rsid w:val="00DE7CA0"/>
    <w:rsid w:val="00DF0A21"/>
    <w:rsid w:val="00DF0B08"/>
    <w:rsid w:val="00DF0B6C"/>
    <w:rsid w:val="00DF1AE8"/>
    <w:rsid w:val="00DF1D94"/>
    <w:rsid w:val="00DF1DA9"/>
    <w:rsid w:val="00DF2236"/>
    <w:rsid w:val="00DF29EE"/>
    <w:rsid w:val="00DF2BDD"/>
    <w:rsid w:val="00DF346D"/>
    <w:rsid w:val="00DF34E6"/>
    <w:rsid w:val="00DF352C"/>
    <w:rsid w:val="00DF46C5"/>
    <w:rsid w:val="00DF4B1B"/>
    <w:rsid w:val="00DF54BF"/>
    <w:rsid w:val="00DF553C"/>
    <w:rsid w:val="00DF5845"/>
    <w:rsid w:val="00DF5FD5"/>
    <w:rsid w:val="00DF619D"/>
    <w:rsid w:val="00DF6670"/>
    <w:rsid w:val="00DF7094"/>
    <w:rsid w:val="00DF73C8"/>
    <w:rsid w:val="00DF78C8"/>
    <w:rsid w:val="00DF7A35"/>
    <w:rsid w:val="00DF7E3F"/>
    <w:rsid w:val="00E0033B"/>
    <w:rsid w:val="00E0051E"/>
    <w:rsid w:val="00E00810"/>
    <w:rsid w:val="00E00CD6"/>
    <w:rsid w:val="00E01ABB"/>
    <w:rsid w:val="00E01FB1"/>
    <w:rsid w:val="00E0268C"/>
    <w:rsid w:val="00E029CA"/>
    <w:rsid w:val="00E030A4"/>
    <w:rsid w:val="00E03E9D"/>
    <w:rsid w:val="00E046D7"/>
    <w:rsid w:val="00E049F8"/>
    <w:rsid w:val="00E05040"/>
    <w:rsid w:val="00E05072"/>
    <w:rsid w:val="00E05C6B"/>
    <w:rsid w:val="00E05D28"/>
    <w:rsid w:val="00E06A83"/>
    <w:rsid w:val="00E06E38"/>
    <w:rsid w:val="00E0767A"/>
    <w:rsid w:val="00E07721"/>
    <w:rsid w:val="00E077D5"/>
    <w:rsid w:val="00E07ADB"/>
    <w:rsid w:val="00E07E7D"/>
    <w:rsid w:val="00E10694"/>
    <w:rsid w:val="00E11EF1"/>
    <w:rsid w:val="00E11EF6"/>
    <w:rsid w:val="00E1222E"/>
    <w:rsid w:val="00E12D2E"/>
    <w:rsid w:val="00E12DAC"/>
    <w:rsid w:val="00E12EBD"/>
    <w:rsid w:val="00E13EE2"/>
    <w:rsid w:val="00E13FCC"/>
    <w:rsid w:val="00E143C5"/>
    <w:rsid w:val="00E14738"/>
    <w:rsid w:val="00E150D4"/>
    <w:rsid w:val="00E15118"/>
    <w:rsid w:val="00E1557A"/>
    <w:rsid w:val="00E159D7"/>
    <w:rsid w:val="00E15A22"/>
    <w:rsid w:val="00E16212"/>
    <w:rsid w:val="00E176F6"/>
    <w:rsid w:val="00E177E8"/>
    <w:rsid w:val="00E17C32"/>
    <w:rsid w:val="00E17EE5"/>
    <w:rsid w:val="00E20202"/>
    <w:rsid w:val="00E2023B"/>
    <w:rsid w:val="00E20997"/>
    <w:rsid w:val="00E20D8F"/>
    <w:rsid w:val="00E210A6"/>
    <w:rsid w:val="00E211D3"/>
    <w:rsid w:val="00E211E3"/>
    <w:rsid w:val="00E21537"/>
    <w:rsid w:val="00E21895"/>
    <w:rsid w:val="00E22187"/>
    <w:rsid w:val="00E22923"/>
    <w:rsid w:val="00E2296B"/>
    <w:rsid w:val="00E23040"/>
    <w:rsid w:val="00E234C8"/>
    <w:rsid w:val="00E23529"/>
    <w:rsid w:val="00E23560"/>
    <w:rsid w:val="00E23B2A"/>
    <w:rsid w:val="00E23DE3"/>
    <w:rsid w:val="00E24489"/>
    <w:rsid w:val="00E24823"/>
    <w:rsid w:val="00E24A05"/>
    <w:rsid w:val="00E2620C"/>
    <w:rsid w:val="00E27173"/>
    <w:rsid w:val="00E27F80"/>
    <w:rsid w:val="00E30289"/>
    <w:rsid w:val="00E306D3"/>
    <w:rsid w:val="00E308AB"/>
    <w:rsid w:val="00E313F6"/>
    <w:rsid w:val="00E3162E"/>
    <w:rsid w:val="00E32583"/>
    <w:rsid w:val="00E32A31"/>
    <w:rsid w:val="00E32F9E"/>
    <w:rsid w:val="00E33029"/>
    <w:rsid w:val="00E3412D"/>
    <w:rsid w:val="00E34632"/>
    <w:rsid w:val="00E34E04"/>
    <w:rsid w:val="00E353E6"/>
    <w:rsid w:val="00E354E3"/>
    <w:rsid w:val="00E3551A"/>
    <w:rsid w:val="00E35845"/>
    <w:rsid w:val="00E359CE"/>
    <w:rsid w:val="00E35C02"/>
    <w:rsid w:val="00E3620A"/>
    <w:rsid w:val="00E3638C"/>
    <w:rsid w:val="00E364AF"/>
    <w:rsid w:val="00E3652B"/>
    <w:rsid w:val="00E3657E"/>
    <w:rsid w:val="00E36AE3"/>
    <w:rsid w:val="00E36B56"/>
    <w:rsid w:val="00E36C5A"/>
    <w:rsid w:val="00E36F71"/>
    <w:rsid w:val="00E370F6"/>
    <w:rsid w:val="00E37172"/>
    <w:rsid w:val="00E37300"/>
    <w:rsid w:val="00E37B3E"/>
    <w:rsid w:val="00E40530"/>
    <w:rsid w:val="00E40D3D"/>
    <w:rsid w:val="00E41722"/>
    <w:rsid w:val="00E41D67"/>
    <w:rsid w:val="00E41F22"/>
    <w:rsid w:val="00E428B6"/>
    <w:rsid w:val="00E42A4F"/>
    <w:rsid w:val="00E434F9"/>
    <w:rsid w:val="00E4404B"/>
    <w:rsid w:val="00E44372"/>
    <w:rsid w:val="00E446EB"/>
    <w:rsid w:val="00E44B30"/>
    <w:rsid w:val="00E453EA"/>
    <w:rsid w:val="00E455E2"/>
    <w:rsid w:val="00E458B3"/>
    <w:rsid w:val="00E45AD7"/>
    <w:rsid w:val="00E46588"/>
    <w:rsid w:val="00E4674F"/>
    <w:rsid w:val="00E46A78"/>
    <w:rsid w:val="00E47939"/>
    <w:rsid w:val="00E47F68"/>
    <w:rsid w:val="00E50743"/>
    <w:rsid w:val="00E50D9E"/>
    <w:rsid w:val="00E50E52"/>
    <w:rsid w:val="00E51178"/>
    <w:rsid w:val="00E5178F"/>
    <w:rsid w:val="00E51C6F"/>
    <w:rsid w:val="00E53A52"/>
    <w:rsid w:val="00E53AE5"/>
    <w:rsid w:val="00E53D43"/>
    <w:rsid w:val="00E53D45"/>
    <w:rsid w:val="00E5416E"/>
    <w:rsid w:val="00E541EA"/>
    <w:rsid w:val="00E544BA"/>
    <w:rsid w:val="00E54CEE"/>
    <w:rsid w:val="00E557A3"/>
    <w:rsid w:val="00E55BEB"/>
    <w:rsid w:val="00E5737A"/>
    <w:rsid w:val="00E5785F"/>
    <w:rsid w:val="00E60129"/>
    <w:rsid w:val="00E60C8C"/>
    <w:rsid w:val="00E60F65"/>
    <w:rsid w:val="00E61471"/>
    <w:rsid w:val="00E6280F"/>
    <w:rsid w:val="00E647C7"/>
    <w:rsid w:val="00E6483E"/>
    <w:rsid w:val="00E648F0"/>
    <w:rsid w:val="00E65232"/>
    <w:rsid w:val="00E65B05"/>
    <w:rsid w:val="00E66451"/>
    <w:rsid w:val="00E66F59"/>
    <w:rsid w:val="00E671EC"/>
    <w:rsid w:val="00E67734"/>
    <w:rsid w:val="00E67BC6"/>
    <w:rsid w:val="00E67BE1"/>
    <w:rsid w:val="00E70474"/>
    <w:rsid w:val="00E7080E"/>
    <w:rsid w:val="00E70D8E"/>
    <w:rsid w:val="00E7153D"/>
    <w:rsid w:val="00E715ED"/>
    <w:rsid w:val="00E717D8"/>
    <w:rsid w:val="00E7273F"/>
    <w:rsid w:val="00E74634"/>
    <w:rsid w:val="00E749EF"/>
    <w:rsid w:val="00E74DBD"/>
    <w:rsid w:val="00E757FB"/>
    <w:rsid w:val="00E75F98"/>
    <w:rsid w:val="00E770C1"/>
    <w:rsid w:val="00E77886"/>
    <w:rsid w:val="00E80334"/>
    <w:rsid w:val="00E803D3"/>
    <w:rsid w:val="00E8123B"/>
    <w:rsid w:val="00E81B5B"/>
    <w:rsid w:val="00E81C97"/>
    <w:rsid w:val="00E81D86"/>
    <w:rsid w:val="00E822D3"/>
    <w:rsid w:val="00E82BF1"/>
    <w:rsid w:val="00E8453E"/>
    <w:rsid w:val="00E84BCF"/>
    <w:rsid w:val="00E84E33"/>
    <w:rsid w:val="00E8528F"/>
    <w:rsid w:val="00E85BB3"/>
    <w:rsid w:val="00E86524"/>
    <w:rsid w:val="00E86C9B"/>
    <w:rsid w:val="00E86FD3"/>
    <w:rsid w:val="00E8738B"/>
    <w:rsid w:val="00E877E7"/>
    <w:rsid w:val="00E90B9A"/>
    <w:rsid w:val="00E9133D"/>
    <w:rsid w:val="00E913E6"/>
    <w:rsid w:val="00E92BD7"/>
    <w:rsid w:val="00E93185"/>
    <w:rsid w:val="00E93D7A"/>
    <w:rsid w:val="00E94209"/>
    <w:rsid w:val="00E9434C"/>
    <w:rsid w:val="00E94D2C"/>
    <w:rsid w:val="00E94DF8"/>
    <w:rsid w:val="00E95906"/>
    <w:rsid w:val="00E96A77"/>
    <w:rsid w:val="00E97C91"/>
    <w:rsid w:val="00EA00D5"/>
    <w:rsid w:val="00EA228A"/>
    <w:rsid w:val="00EA263C"/>
    <w:rsid w:val="00EA2B96"/>
    <w:rsid w:val="00EA465C"/>
    <w:rsid w:val="00EA4757"/>
    <w:rsid w:val="00EA48DF"/>
    <w:rsid w:val="00EA49A7"/>
    <w:rsid w:val="00EA4ACE"/>
    <w:rsid w:val="00EA5C60"/>
    <w:rsid w:val="00EA6469"/>
    <w:rsid w:val="00EA689A"/>
    <w:rsid w:val="00EA6E77"/>
    <w:rsid w:val="00EA6E80"/>
    <w:rsid w:val="00EA7159"/>
    <w:rsid w:val="00EA7817"/>
    <w:rsid w:val="00EA7CBC"/>
    <w:rsid w:val="00EA7D47"/>
    <w:rsid w:val="00EB1387"/>
    <w:rsid w:val="00EB1ACF"/>
    <w:rsid w:val="00EB1D05"/>
    <w:rsid w:val="00EB2813"/>
    <w:rsid w:val="00EB3AF4"/>
    <w:rsid w:val="00EB3B34"/>
    <w:rsid w:val="00EB3DB0"/>
    <w:rsid w:val="00EB3E5C"/>
    <w:rsid w:val="00EB4954"/>
    <w:rsid w:val="00EB4D2C"/>
    <w:rsid w:val="00EB5174"/>
    <w:rsid w:val="00EB5534"/>
    <w:rsid w:val="00EB5BD0"/>
    <w:rsid w:val="00EB7645"/>
    <w:rsid w:val="00EC05DD"/>
    <w:rsid w:val="00EC1BF7"/>
    <w:rsid w:val="00EC1D5A"/>
    <w:rsid w:val="00EC234D"/>
    <w:rsid w:val="00EC2453"/>
    <w:rsid w:val="00EC2836"/>
    <w:rsid w:val="00EC32D7"/>
    <w:rsid w:val="00EC33C1"/>
    <w:rsid w:val="00EC3451"/>
    <w:rsid w:val="00EC474A"/>
    <w:rsid w:val="00EC4A71"/>
    <w:rsid w:val="00EC5BB1"/>
    <w:rsid w:val="00EC5C41"/>
    <w:rsid w:val="00EC6174"/>
    <w:rsid w:val="00EC63A8"/>
    <w:rsid w:val="00EC6792"/>
    <w:rsid w:val="00EC6AFD"/>
    <w:rsid w:val="00EC6DA6"/>
    <w:rsid w:val="00EC6F47"/>
    <w:rsid w:val="00EC7D62"/>
    <w:rsid w:val="00EC7D7B"/>
    <w:rsid w:val="00ED0041"/>
    <w:rsid w:val="00ED009D"/>
    <w:rsid w:val="00ED0E8F"/>
    <w:rsid w:val="00ED1041"/>
    <w:rsid w:val="00ED158D"/>
    <w:rsid w:val="00ED15D2"/>
    <w:rsid w:val="00ED1790"/>
    <w:rsid w:val="00ED2289"/>
    <w:rsid w:val="00ED2ED4"/>
    <w:rsid w:val="00ED3B21"/>
    <w:rsid w:val="00ED3CA1"/>
    <w:rsid w:val="00ED3D13"/>
    <w:rsid w:val="00ED5389"/>
    <w:rsid w:val="00ED5557"/>
    <w:rsid w:val="00ED5BD5"/>
    <w:rsid w:val="00ED5CF7"/>
    <w:rsid w:val="00EE0597"/>
    <w:rsid w:val="00EE16CA"/>
    <w:rsid w:val="00EE194A"/>
    <w:rsid w:val="00EE1C66"/>
    <w:rsid w:val="00EE1EB5"/>
    <w:rsid w:val="00EE216A"/>
    <w:rsid w:val="00EE2B3C"/>
    <w:rsid w:val="00EE2E23"/>
    <w:rsid w:val="00EE3AFF"/>
    <w:rsid w:val="00EE3D35"/>
    <w:rsid w:val="00EE4E2A"/>
    <w:rsid w:val="00EE5994"/>
    <w:rsid w:val="00EE62BC"/>
    <w:rsid w:val="00EE69DC"/>
    <w:rsid w:val="00EE6FCE"/>
    <w:rsid w:val="00EE70DF"/>
    <w:rsid w:val="00EE72B8"/>
    <w:rsid w:val="00EE755D"/>
    <w:rsid w:val="00EE757D"/>
    <w:rsid w:val="00EE7EBC"/>
    <w:rsid w:val="00EE7F83"/>
    <w:rsid w:val="00EF0023"/>
    <w:rsid w:val="00EF0064"/>
    <w:rsid w:val="00EF061E"/>
    <w:rsid w:val="00EF07BA"/>
    <w:rsid w:val="00EF0A42"/>
    <w:rsid w:val="00EF0F81"/>
    <w:rsid w:val="00EF1007"/>
    <w:rsid w:val="00EF1D0F"/>
    <w:rsid w:val="00EF22BA"/>
    <w:rsid w:val="00EF29B7"/>
    <w:rsid w:val="00EF3127"/>
    <w:rsid w:val="00EF3215"/>
    <w:rsid w:val="00EF3320"/>
    <w:rsid w:val="00EF3838"/>
    <w:rsid w:val="00EF38C8"/>
    <w:rsid w:val="00EF3A09"/>
    <w:rsid w:val="00EF49F8"/>
    <w:rsid w:val="00EF4BBE"/>
    <w:rsid w:val="00EF4C33"/>
    <w:rsid w:val="00EF4F88"/>
    <w:rsid w:val="00EF57C6"/>
    <w:rsid w:val="00EF5A92"/>
    <w:rsid w:val="00EF6077"/>
    <w:rsid w:val="00EF6093"/>
    <w:rsid w:val="00EF72D3"/>
    <w:rsid w:val="00EF74A1"/>
    <w:rsid w:val="00EF7B7D"/>
    <w:rsid w:val="00EF7C5A"/>
    <w:rsid w:val="00F00414"/>
    <w:rsid w:val="00F00753"/>
    <w:rsid w:val="00F008AB"/>
    <w:rsid w:val="00F00907"/>
    <w:rsid w:val="00F00947"/>
    <w:rsid w:val="00F012E1"/>
    <w:rsid w:val="00F017C1"/>
    <w:rsid w:val="00F01A86"/>
    <w:rsid w:val="00F01CB2"/>
    <w:rsid w:val="00F01F4A"/>
    <w:rsid w:val="00F02025"/>
    <w:rsid w:val="00F021F0"/>
    <w:rsid w:val="00F025CF"/>
    <w:rsid w:val="00F02653"/>
    <w:rsid w:val="00F02B03"/>
    <w:rsid w:val="00F034D1"/>
    <w:rsid w:val="00F037EB"/>
    <w:rsid w:val="00F038A5"/>
    <w:rsid w:val="00F04C65"/>
    <w:rsid w:val="00F0509A"/>
    <w:rsid w:val="00F0525E"/>
    <w:rsid w:val="00F059E6"/>
    <w:rsid w:val="00F05E7E"/>
    <w:rsid w:val="00F060E6"/>
    <w:rsid w:val="00F0632E"/>
    <w:rsid w:val="00F06AF1"/>
    <w:rsid w:val="00F06D7A"/>
    <w:rsid w:val="00F07901"/>
    <w:rsid w:val="00F07A9B"/>
    <w:rsid w:val="00F07E6C"/>
    <w:rsid w:val="00F07F38"/>
    <w:rsid w:val="00F1049B"/>
    <w:rsid w:val="00F1083A"/>
    <w:rsid w:val="00F11936"/>
    <w:rsid w:val="00F12268"/>
    <w:rsid w:val="00F1326F"/>
    <w:rsid w:val="00F13347"/>
    <w:rsid w:val="00F1375C"/>
    <w:rsid w:val="00F137E7"/>
    <w:rsid w:val="00F137EB"/>
    <w:rsid w:val="00F13CF8"/>
    <w:rsid w:val="00F14965"/>
    <w:rsid w:val="00F14E03"/>
    <w:rsid w:val="00F14F90"/>
    <w:rsid w:val="00F15604"/>
    <w:rsid w:val="00F157B2"/>
    <w:rsid w:val="00F15B72"/>
    <w:rsid w:val="00F15D5F"/>
    <w:rsid w:val="00F1612D"/>
    <w:rsid w:val="00F164D0"/>
    <w:rsid w:val="00F164F6"/>
    <w:rsid w:val="00F16E2A"/>
    <w:rsid w:val="00F17191"/>
    <w:rsid w:val="00F172BC"/>
    <w:rsid w:val="00F17410"/>
    <w:rsid w:val="00F179D0"/>
    <w:rsid w:val="00F202BF"/>
    <w:rsid w:val="00F205E5"/>
    <w:rsid w:val="00F20E82"/>
    <w:rsid w:val="00F211A2"/>
    <w:rsid w:val="00F213D3"/>
    <w:rsid w:val="00F21F90"/>
    <w:rsid w:val="00F22055"/>
    <w:rsid w:val="00F2205E"/>
    <w:rsid w:val="00F22AEF"/>
    <w:rsid w:val="00F22FEB"/>
    <w:rsid w:val="00F238A5"/>
    <w:rsid w:val="00F23E58"/>
    <w:rsid w:val="00F2423D"/>
    <w:rsid w:val="00F2442C"/>
    <w:rsid w:val="00F24680"/>
    <w:rsid w:val="00F24F0A"/>
    <w:rsid w:val="00F25095"/>
    <w:rsid w:val="00F253F5"/>
    <w:rsid w:val="00F254EC"/>
    <w:rsid w:val="00F258CF"/>
    <w:rsid w:val="00F25B8F"/>
    <w:rsid w:val="00F25C86"/>
    <w:rsid w:val="00F263AD"/>
    <w:rsid w:val="00F267E2"/>
    <w:rsid w:val="00F2793B"/>
    <w:rsid w:val="00F27FD5"/>
    <w:rsid w:val="00F30753"/>
    <w:rsid w:val="00F30814"/>
    <w:rsid w:val="00F3082F"/>
    <w:rsid w:val="00F309C7"/>
    <w:rsid w:val="00F31360"/>
    <w:rsid w:val="00F3173F"/>
    <w:rsid w:val="00F3189D"/>
    <w:rsid w:val="00F31B83"/>
    <w:rsid w:val="00F31D86"/>
    <w:rsid w:val="00F322C0"/>
    <w:rsid w:val="00F32C88"/>
    <w:rsid w:val="00F32D43"/>
    <w:rsid w:val="00F32FF7"/>
    <w:rsid w:val="00F3352E"/>
    <w:rsid w:val="00F33C02"/>
    <w:rsid w:val="00F34775"/>
    <w:rsid w:val="00F34C01"/>
    <w:rsid w:val="00F34EEE"/>
    <w:rsid w:val="00F35947"/>
    <w:rsid w:val="00F35ECB"/>
    <w:rsid w:val="00F36011"/>
    <w:rsid w:val="00F36015"/>
    <w:rsid w:val="00F36295"/>
    <w:rsid w:val="00F3644A"/>
    <w:rsid w:val="00F36B88"/>
    <w:rsid w:val="00F36C26"/>
    <w:rsid w:val="00F37BC7"/>
    <w:rsid w:val="00F37E87"/>
    <w:rsid w:val="00F40130"/>
    <w:rsid w:val="00F4027E"/>
    <w:rsid w:val="00F402A4"/>
    <w:rsid w:val="00F404B5"/>
    <w:rsid w:val="00F405DD"/>
    <w:rsid w:val="00F40DEE"/>
    <w:rsid w:val="00F40E58"/>
    <w:rsid w:val="00F40EFD"/>
    <w:rsid w:val="00F42139"/>
    <w:rsid w:val="00F427FC"/>
    <w:rsid w:val="00F42A46"/>
    <w:rsid w:val="00F42E4F"/>
    <w:rsid w:val="00F43C3B"/>
    <w:rsid w:val="00F442DB"/>
    <w:rsid w:val="00F445F9"/>
    <w:rsid w:val="00F4500E"/>
    <w:rsid w:val="00F453C4"/>
    <w:rsid w:val="00F45F44"/>
    <w:rsid w:val="00F4634D"/>
    <w:rsid w:val="00F4646E"/>
    <w:rsid w:val="00F46C3F"/>
    <w:rsid w:val="00F46CF3"/>
    <w:rsid w:val="00F47983"/>
    <w:rsid w:val="00F5001E"/>
    <w:rsid w:val="00F502DD"/>
    <w:rsid w:val="00F50E8B"/>
    <w:rsid w:val="00F5124F"/>
    <w:rsid w:val="00F51284"/>
    <w:rsid w:val="00F51D86"/>
    <w:rsid w:val="00F5286F"/>
    <w:rsid w:val="00F5298E"/>
    <w:rsid w:val="00F52BE5"/>
    <w:rsid w:val="00F52C85"/>
    <w:rsid w:val="00F53CC0"/>
    <w:rsid w:val="00F5418F"/>
    <w:rsid w:val="00F54D42"/>
    <w:rsid w:val="00F5568F"/>
    <w:rsid w:val="00F5707F"/>
    <w:rsid w:val="00F57241"/>
    <w:rsid w:val="00F57A46"/>
    <w:rsid w:val="00F603F5"/>
    <w:rsid w:val="00F60A30"/>
    <w:rsid w:val="00F60BDE"/>
    <w:rsid w:val="00F60EC2"/>
    <w:rsid w:val="00F6106A"/>
    <w:rsid w:val="00F61387"/>
    <w:rsid w:val="00F6153B"/>
    <w:rsid w:val="00F61B87"/>
    <w:rsid w:val="00F62871"/>
    <w:rsid w:val="00F635F1"/>
    <w:rsid w:val="00F63611"/>
    <w:rsid w:val="00F63826"/>
    <w:rsid w:val="00F63986"/>
    <w:rsid w:val="00F63D88"/>
    <w:rsid w:val="00F6401A"/>
    <w:rsid w:val="00F649F7"/>
    <w:rsid w:val="00F64C6C"/>
    <w:rsid w:val="00F64EDB"/>
    <w:rsid w:val="00F66A25"/>
    <w:rsid w:val="00F66BE8"/>
    <w:rsid w:val="00F66EDB"/>
    <w:rsid w:val="00F67E42"/>
    <w:rsid w:val="00F70C6D"/>
    <w:rsid w:val="00F70D9D"/>
    <w:rsid w:val="00F7197E"/>
    <w:rsid w:val="00F727BC"/>
    <w:rsid w:val="00F7295F"/>
    <w:rsid w:val="00F72B0D"/>
    <w:rsid w:val="00F72C0D"/>
    <w:rsid w:val="00F72C34"/>
    <w:rsid w:val="00F72E03"/>
    <w:rsid w:val="00F731C0"/>
    <w:rsid w:val="00F73B51"/>
    <w:rsid w:val="00F73B8C"/>
    <w:rsid w:val="00F74103"/>
    <w:rsid w:val="00F74B7B"/>
    <w:rsid w:val="00F758CF"/>
    <w:rsid w:val="00F75FB9"/>
    <w:rsid w:val="00F75FF3"/>
    <w:rsid w:val="00F76111"/>
    <w:rsid w:val="00F7636E"/>
    <w:rsid w:val="00F7761C"/>
    <w:rsid w:val="00F778E0"/>
    <w:rsid w:val="00F77B93"/>
    <w:rsid w:val="00F806C0"/>
    <w:rsid w:val="00F80A37"/>
    <w:rsid w:val="00F81116"/>
    <w:rsid w:val="00F81FE0"/>
    <w:rsid w:val="00F821B8"/>
    <w:rsid w:val="00F828C4"/>
    <w:rsid w:val="00F82D39"/>
    <w:rsid w:val="00F830B7"/>
    <w:rsid w:val="00F83488"/>
    <w:rsid w:val="00F8392D"/>
    <w:rsid w:val="00F83940"/>
    <w:rsid w:val="00F83AEC"/>
    <w:rsid w:val="00F83E5E"/>
    <w:rsid w:val="00F83F78"/>
    <w:rsid w:val="00F84343"/>
    <w:rsid w:val="00F844A1"/>
    <w:rsid w:val="00F84ED7"/>
    <w:rsid w:val="00F85160"/>
    <w:rsid w:val="00F856B6"/>
    <w:rsid w:val="00F856D7"/>
    <w:rsid w:val="00F8585F"/>
    <w:rsid w:val="00F85ACD"/>
    <w:rsid w:val="00F86031"/>
    <w:rsid w:val="00F87C07"/>
    <w:rsid w:val="00F904DB"/>
    <w:rsid w:val="00F90A1B"/>
    <w:rsid w:val="00F90B6D"/>
    <w:rsid w:val="00F92A37"/>
    <w:rsid w:val="00F93C30"/>
    <w:rsid w:val="00F944B9"/>
    <w:rsid w:val="00F94E23"/>
    <w:rsid w:val="00F94E41"/>
    <w:rsid w:val="00F954C8"/>
    <w:rsid w:val="00F95819"/>
    <w:rsid w:val="00F95B89"/>
    <w:rsid w:val="00F9652E"/>
    <w:rsid w:val="00F969F6"/>
    <w:rsid w:val="00F96B3D"/>
    <w:rsid w:val="00F97343"/>
    <w:rsid w:val="00F97B83"/>
    <w:rsid w:val="00F97EBB"/>
    <w:rsid w:val="00F97FBC"/>
    <w:rsid w:val="00F97FE8"/>
    <w:rsid w:val="00FA0A73"/>
    <w:rsid w:val="00FA0CAC"/>
    <w:rsid w:val="00FA0EDA"/>
    <w:rsid w:val="00FA1167"/>
    <w:rsid w:val="00FA17E7"/>
    <w:rsid w:val="00FA203E"/>
    <w:rsid w:val="00FA3134"/>
    <w:rsid w:val="00FA3D56"/>
    <w:rsid w:val="00FA3FA5"/>
    <w:rsid w:val="00FA413D"/>
    <w:rsid w:val="00FA4226"/>
    <w:rsid w:val="00FA45F8"/>
    <w:rsid w:val="00FA47FC"/>
    <w:rsid w:val="00FA4AFD"/>
    <w:rsid w:val="00FA4BDF"/>
    <w:rsid w:val="00FA5461"/>
    <w:rsid w:val="00FA5BC1"/>
    <w:rsid w:val="00FA61B4"/>
    <w:rsid w:val="00FA6F4C"/>
    <w:rsid w:val="00FB013A"/>
    <w:rsid w:val="00FB0822"/>
    <w:rsid w:val="00FB0BE4"/>
    <w:rsid w:val="00FB0C95"/>
    <w:rsid w:val="00FB0E9D"/>
    <w:rsid w:val="00FB115D"/>
    <w:rsid w:val="00FB11D6"/>
    <w:rsid w:val="00FB15C8"/>
    <w:rsid w:val="00FB176D"/>
    <w:rsid w:val="00FB1D6E"/>
    <w:rsid w:val="00FB213E"/>
    <w:rsid w:val="00FB2727"/>
    <w:rsid w:val="00FB2DCD"/>
    <w:rsid w:val="00FB2E9A"/>
    <w:rsid w:val="00FB3664"/>
    <w:rsid w:val="00FB3CFA"/>
    <w:rsid w:val="00FB3DC8"/>
    <w:rsid w:val="00FB4091"/>
    <w:rsid w:val="00FB442B"/>
    <w:rsid w:val="00FB46A7"/>
    <w:rsid w:val="00FB5568"/>
    <w:rsid w:val="00FB5B82"/>
    <w:rsid w:val="00FB5D85"/>
    <w:rsid w:val="00FB6063"/>
    <w:rsid w:val="00FB6CD6"/>
    <w:rsid w:val="00FB71F1"/>
    <w:rsid w:val="00FB788A"/>
    <w:rsid w:val="00FB7F3D"/>
    <w:rsid w:val="00FC08AE"/>
    <w:rsid w:val="00FC17D5"/>
    <w:rsid w:val="00FC19CB"/>
    <w:rsid w:val="00FC1AA6"/>
    <w:rsid w:val="00FC2A88"/>
    <w:rsid w:val="00FC393A"/>
    <w:rsid w:val="00FC3AA8"/>
    <w:rsid w:val="00FC3D29"/>
    <w:rsid w:val="00FC45F7"/>
    <w:rsid w:val="00FC5D68"/>
    <w:rsid w:val="00FC689A"/>
    <w:rsid w:val="00FC692F"/>
    <w:rsid w:val="00FC771F"/>
    <w:rsid w:val="00FC7B36"/>
    <w:rsid w:val="00FC7C33"/>
    <w:rsid w:val="00FC7CEC"/>
    <w:rsid w:val="00FD0175"/>
    <w:rsid w:val="00FD0676"/>
    <w:rsid w:val="00FD0C7E"/>
    <w:rsid w:val="00FD0D78"/>
    <w:rsid w:val="00FD0E4A"/>
    <w:rsid w:val="00FD0E7C"/>
    <w:rsid w:val="00FD14AD"/>
    <w:rsid w:val="00FD2819"/>
    <w:rsid w:val="00FD2C83"/>
    <w:rsid w:val="00FD31CD"/>
    <w:rsid w:val="00FD367E"/>
    <w:rsid w:val="00FD3A5B"/>
    <w:rsid w:val="00FD3D22"/>
    <w:rsid w:val="00FD3D79"/>
    <w:rsid w:val="00FD3F4B"/>
    <w:rsid w:val="00FD45EF"/>
    <w:rsid w:val="00FD4A42"/>
    <w:rsid w:val="00FD589E"/>
    <w:rsid w:val="00FD5B61"/>
    <w:rsid w:val="00FD5F3B"/>
    <w:rsid w:val="00FD7206"/>
    <w:rsid w:val="00FD7459"/>
    <w:rsid w:val="00FD7A0D"/>
    <w:rsid w:val="00FE01BD"/>
    <w:rsid w:val="00FE0B3B"/>
    <w:rsid w:val="00FE1B77"/>
    <w:rsid w:val="00FE1EF2"/>
    <w:rsid w:val="00FE1F1C"/>
    <w:rsid w:val="00FE21D7"/>
    <w:rsid w:val="00FE3196"/>
    <w:rsid w:val="00FE3401"/>
    <w:rsid w:val="00FE4739"/>
    <w:rsid w:val="00FE4A93"/>
    <w:rsid w:val="00FE4C3A"/>
    <w:rsid w:val="00FE5B10"/>
    <w:rsid w:val="00FE5DF7"/>
    <w:rsid w:val="00FE610B"/>
    <w:rsid w:val="00FE6611"/>
    <w:rsid w:val="00FE7074"/>
    <w:rsid w:val="00FE72B3"/>
    <w:rsid w:val="00FE753C"/>
    <w:rsid w:val="00FE7C10"/>
    <w:rsid w:val="00FF048E"/>
    <w:rsid w:val="00FF0A29"/>
    <w:rsid w:val="00FF0E66"/>
    <w:rsid w:val="00FF250C"/>
    <w:rsid w:val="00FF337A"/>
    <w:rsid w:val="00FF3380"/>
    <w:rsid w:val="00FF39B9"/>
    <w:rsid w:val="00FF3DCD"/>
    <w:rsid w:val="00FF52A9"/>
    <w:rsid w:val="00FF5EF7"/>
    <w:rsid w:val="00FF638C"/>
    <w:rsid w:val="00FF6E59"/>
    <w:rsid w:val="00FF7037"/>
    <w:rsid w:val="00FF77BD"/>
    <w:rsid w:val="00FF7A03"/>
    <w:rsid w:val="00FF7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311B52DB"/>
  <w15:docId w15:val="{53ED9BEC-A5FE-428C-9042-86D865CF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2493"/>
    <w:pPr>
      <w:spacing w:after="240"/>
      <w:jc w:val="both"/>
    </w:pPr>
    <w:rPr>
      <w:sz w:val="24"/>
      <w:szCs w:val="24"/>
    </w:rPr>
  </w:style>
  <w:style w:type="paragraph" w:styleId="Heading1">
    <w:name w:val="heading 1"/>
    <w:basedOn w:val="Normal"/>
    <w:next w:val="Normal"/>
    <w:link w:val="Heading1Char"/>
    <w:qFormat/>
    <w:rsid w:val="00DB0953"/>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unhideWhenUsed/>
    <w:qFormat/>
    <w:rsid w:val="008C0A5B"/>
    <w:pPr>
      <w:keepNext/>
      <w:keepLines/>
      <w:spacing w:before="240" w:after="12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44008"/>
    <w:pPr>
      <w:keepNext/>
      <w:keepLines/>
      <w:numPr>
        <w:numId w:val="8"/>
      </w:numPr>
      <w:spacing w:before="200" w:after="120"/>
      <w:outlineLvl w:val="2"/>
    </w:pPr>
    <w:rPr>
      <w:rFonts w:asciiTheme="majorHAnsi" w:eastAsiaTheme="majorEastAsia" w:hAnsiTheme="majorHAnsi" w:cstheme="majorBidi"/>
      <w:b/>
      <w:bCs/>
      <w:caps/>
      <w:color w:val="4F81BD" w:themeColor="accent1"/>
      <w:sz w:val="28"/>
      <w:szCs w:val="28"/>
    </w:rPr>
  </w:style>
  <w:style w:type="paragraph" w:styleId="Heading4">
    <w:name w:val="heading 4"/>
    <w:basedOn w:val="Normal"/>
    <w:next w:val="Normal"/>
    <w:link w:val="Heading4Char"/>
    <w:unhideWhenUsed/>
    <w:qFormat/>
    <w:rsid w:val="008C0A5B"/>
    <w:pPr>
      <w:keepNext/>
      <w:keepLines/>
      <w:spacing w:before="240" w:after="120"/>
      <w:outlineLvl w:val="3"/>
    </w:pPr>
    <w:rPr>
      <w:rFonts w:asciiTheme="majorHAnsi" w:eastAsiaTheme="majorEastAsia" w:hAnsiTheme="majorHAnsi" w:cstheme="majorBidi"/>
      <w:i/>
      <w:iCs/>
      <w:color w:val="365F91" w:themeColor="accent1" w:themeShade="BF"/>
      <w:sz w:val="28"/>
      <w:szCs w:val="28"/>
    </w:rPr>
  </w:style>
  <w:style w:type="paragraph" w:styleId="Heading5">
    <w:name w:val="heading 5"/>
    <w:basedOn w:val="Normal"/>
    <w:next w:val="Normal"/>
    <w:link w:val="Heading5Char"/>
    <w:uiPriority w:val="9"/>
    <w:unhideWhenUsed/>
    <w:qFormat/>
    <w:rsid w:val="008C0A5B"/>
    <w:pPr>
      <w:keepNext/>
      <w:keepLines/>
      <w:spacing w:before="240" w:after="12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235B0B"/>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DC7DC4"/>
    <w:pPr>
      <w:spacing w:before="240" w:after="60" w:line="240" w:lineRule="auto"/>
      <w:jc w:val="left"/>
      <w:outlineLvl w:val="6"/>
    </w:pPr>
    <w:rPr>
      <w:rFonts w:ascii="Times New Roman" w:eastAsia="Times New Roman" w:hAnsi="Times New Roman" w:cs="Times New Roman"/>
    </w:rPr>
  </w:style>
  <w:style w:type="paragraph" w:styleId="Heading8">
    <w:name w:val="heading 8"/>
    <w:basedOn w:val="Normal"/>
    <w:next w:val="Normal"/>
    <w:link w:val="Heading8Char"/>
    <w:qFormat/>
    <w:rsid w:val="00DB0953"/>
    <w:pPr>
      <w:spacing w:before="240" w:after="60" w:line="240" w:lineRule="auto"/>
      <w:outlineLvl w:val="7"/>
    </w:pPr>
    <w:rPr>
      <w:rFonts w:ascii="Times New Roman" w:eastAsia="Times New Roman" w:hAnsi="Times New Roman" w:cs="Times New Roman"/>
      <w:i/>
      <w:iCs/>
    </w:rPr>
  </w:style>
  <w:style w:type="paragraph" w:styleId="Heading9">
    <w:name w:val="heading 9"/>
    <w:basedOn w:val="Normal"/>
    <w:next w:val="Normal"/>
    <w:link w:val="Heading9Char"/>
    <w:uiPriority w:val="9"/>
    <w:unhideWhenUsed/>
    <w:qFormat/>
    <w:rsid w:val="00DC7DC4"/>
    <w:pPr>
      <w:keepNext/>
      <w:keepLines/>
      <w:spacing w:before="200" w:after="0"/>
      <w:jc w:val="left"/>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1B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B83"/>
    <w:rPr>
      <w:rFonts w:ascii="Tahoma" w:hAnsi="Tahoma" w:cs="Tahoma"/>
      <w:sz w:val="16"/>
      <w:szCs w:val="16"/>
    </w:rPr>
  </w:style>
  <w:style w:type="character" w:styleId="Hyperlink">
    <w:name w:val="Hyperlink"/>
    <w:basedOn w:val="DefaultParagraphFont"/>
    <w:uiPriority w:val="99"/>
    <w:unhideWhenUsed/>
    <w:rsid w:val="00F81FE0"/>
    <w:rPr>
      <w:color w:val="0000FF" w:themeColor="hyperlink"/>
      <w:u w:val="single"/>
    </w:rPr>
  </w:style>
  <w:style w:type="paragraph" w:styleId="ListParagraph">
    <w:name w:val="List Paragraph"/>
    <w:basedOn w:val="Normal"/>
    <w:uiPriority w:val="34"/>
    <w:qFormat/>
    <w:rsid w:val="003A40AE"/>
    <w:pPr>
      <w:ind w:left="720"/>
      <w:contextualSpacing/>
    </w:pPr>
  </w:style>
  <w:style w:type="table" w:styleId="TableGrid">
    <w:name w:val="Table Grid"/>
    <w:aliases w:val="htable,Bordure,Table Definitions Grid"/>
    <w:basedOn w:val="TableNormal"/>
    <w:uiPriority w:val="39"/>
    <w:rsid w:val="00A826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nhideWhenUsed/>
    <w:rsid w:val="00C97239"/>
    <w:pPr>
      <w:spacing w:line="240" w:lineRule="auto"/>
    </w:pPr>
    <w:rPr>
      <w:sz w:val="20"/>
      <w:szCs w:val="20"/>
    </w:rPr>
  </w:style>
  <w:style w:type="character" w:customStyle="1" w:styleId="CommentTextChar">
    <w:name w:val="Comment Text Char"/>
    <w:basedOn w:val="DefaultParagraphFont"/>
    <w:link w:val="CommentText"/>
    <w:rsid w:val="00C97239"/>
    <w:rPr>
      <w:sz w:val="20"/>
      <w:szCs w:val="20"/>
    </w:rPr>
  </w:style>
  <w:style w:type="paragraph" w:customStyle="1" w:styleId="CM42">
    <w:name w:val="CM42"/>
    <w:basedOn w:val="Normal"/>
    <w:next w:val="Normal"/>
    <w:uiPriority w:val="99"/>
    <w:rsid w:val="00C97239"/>
    <w:pPr>
      <w:autoSpaceDE w:val="0"/>
      <w:autoSpaceDN w:val="0"/>
      <w:adjustRightInd w:val="0"/>
      <w:spacing w:after="0" w:line="240" w:lineRule="auto"/>
    </w:pPr>
    <w:rPr>
      <w:rFonts w:ascii="Arial" w:hAnsi="Arial" w:cs="Arial"/>
    </w:rPr>
  </w:style>
  <w:style w:type="paragraph" w:customStyle="1" w:styleId="CM41">
    <w:name w:val="CM41"/>
    <w:basedOn w:val="Normal"/>
    <w:next w:val="Normal"/>
    <w:uiPriority w:val="99"/>
    <w:rsid w:val="00C97239"/>
    <w:pPr>
      <w:autoSpaceDE w:val="0"/>
      <w:autoSpaceDN w:val="0"/>
      <w:adjustRightInd w:val="0"/>
      <w:spacing w:after="0" w:line="240" w:lineRule="auto"/>
    </w:pPr>
    <w:rPr>
      <w:rFonts w:ascii="Arial" w:hAnsi="Arial" w:cs="Arial"/>
    </w:rPr>
  </w:style>
  <w:style w:type="character" w:styleId="CommentReference">
    <w:name w:val="annotation reference"/>
    <w:basedOn w:val="DefaultParagraphFont"/>
    <w:semiHidden/>
    <w:unhideWhenUsed/>
    <w:rsid w:val="00C97239"/>
    <w:rPr>
      <w:sz w:val="16"/>
      <w:szCs w:val="16"/>
    </w:rPr>
  </w:style>
  <w:style w:type="paragraph" w:styleId="CommentSubject">
    <w:name w:val="annotation subject"/>
    <w:next w:val="CommentText"/>
    <w:link w:val="CommentSubjectChar"/>
    <w:uiPriority w:val="99"/>
    <w:unhideWhenUsed/>
    <w:rsid w:val="00B3005A"/>
    <w:pPr>
      <w:pBdr>
        <w:top w:val="single" w:sz="4" w:space="1" w:color="auto"/>
        <w:left w:val="single" w:sz="4" w:space="4" w:color="auto"/>
        <w:bottom w:val="single" w:sz="4" w:space="1" w:color="auto"/>
        <w:right w:val="single" w:sz="4" w:space="4" w:color="auto"/>
      </w:pBdr>
      <w:shd w:val="clear" w:color="auto" w:fill="F2F2F2"/>
      <w:spacing w:after="0" w:line="240" w:lineRule="auto"/>
      <w:ind w:left="360"/>
      <w:jc w:val="both"/>
    </w:pPr>
    <w:rPr>
      <w:rFonts w:ascii="Arial" w:eastAsia="Calibri" w:hAnsi="Arial" w:cs="Arial"/>
      <w:b/>
      <w:sz w:val="20"/>
      <w:szCs w:val="20"/>
    </w:rPr>
  </w:style>
  <w:style w:type="character" w:customStyle="1" w:styleId="CommentSubjectChar">
    <w:name w:val="Comment Subject Char"/>
    <w:basedOn w:val="CommentTextChar"/>
    <w:link w:val="CommentSubject"/>
    <w:uiPriority w:val="99"/>
    <w:rsid w:val="00B3005A"/>
    <w:rPr>
      <w:rFonts w:ascii="Arial" w:eastAsia="Calibri" w:hAnsi="Arial" w:cs="Arial"/>
      <w:b/>
      <w:sz w:val="20"/>
      <w:szCs w:val="20"/>
      <w:shd w:val="clear" w:color="auto" w:fill="F2F2F2"/>
    </w:rPr>
  </w:style>
  <w:style w:type="paragraph" w:customStyle="1" w:styleId="Default">
    <w:name w:val="Default"/>
    <w:rsid w:val="00B3005A"/>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rsid w:val="00DB0953"/>
    <w:rPr>
      <w:rFonts w:ascii="Arial" w:eastAsia="Times New Roman" w:hAnsi="Arial" w:cs="Arial"/>
      <w:b/>
      <w:bCs/>
      <w:kern w:val="32"/>
      <w:sz w:val="32"/>
      <w:szCs w:val="32"/>
    </w:rPr>
  </w:style>
  <w:style w:type="character" w:customStyle="1" w:styleId="Heading8Char">
    <w:name w:val="Heading 8 Char"/>
    <w:basedOn w:val="DefaultParagraphFont"/>
    <w:link w:val="Heading8"/>
    <w:rsid w:val="00DB0953"/>
    <w:rPr>
      <w:rFonts w:ascii="Times New Roman" w:eastAsia="Times New Roman" w:hAnsi="Times New Roman" w:cs="Times New Roman"/>
      <w:i/>
      <w:iCs/>
      <w:sz w:val="24"/>
      <w:szCs w:val="24"/>
    </w:rPr>
  </w:style>
  <w:style w:type="paragraph" w:styleId="Header">
    <w:name w:val="header"/>
    <w:basedOn w:val="Normal"/>
    <w:link w:val="HeaderChar"/>
    <w:uiPriority w:val="99"/>
    <w:unhideWhenUsed/>
    <w:rsid w:val="005E0E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0EAD"/>
  </w:style>
  <w:style w:type="paragraph" w:styleId="Footer">
    <w:name w:val="footer"/>
    <w:basedOn w:val="Normal"/>
    <w:link w:val="FooterChar"/>
    <w:uiPriority w:val="99"/>
    <w:unhideWhenUsed/>
    <w:rsid w:val="005E0E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0EAD"/>
  </w:style>
  <w:style w:type="character" w:styleId="Emphasis">
    <w:name w:val="Emphasis"/>
    <w:basedOn w:val="DefaultParagraphFont"/>
    <w:uiPriority w:val="20"/>
    <w:qFormat/>
    <w:rsid w:val="00EF74A1"/>
    <w:rPr>
      <w:i/>
      <w:iCs/>
    </w:rPr>
  </w:style>
  <w:style w:type="paragraph" w:styleId="NormalWeb">
    <w:name w:val="Normal (Web)"/>
    <w:basedOn w:val="Normal"/>
    <w:rsid w:val="00A00490"/>
    <w:pPr>
      <w:spacing w:before="168" w:after="216" w:line="240" w:lineRule="auto"/>
    </w:pPr>
    <w:rPr>
      <w:rFonts w:ascii="Times New Roman" w:eastAsia="Times New Roman" w:hAnsi="Times New Roman" w:cs="Times New Roman"/>
    </w:rPr>
  </w:style>
  <w:style w:type="paragraph" w:styleId="TOCHeading">
    <w:name w:val="TOC Heading"/>
    <w:basedOn w:val="Heading1"/>
    <w:next w:val="Normal"/>
    <w:uiPriority w:val="39"/>
    <w:unhideWhenUsed/>
    <w:qFormat/>
    <w:rsid w:val="00D7416B"/>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TOC1">
    <w:name w:val="toc 1"/>
    <w:basedOn w:val="Normal"/>
    <w:next w:val="Normal"/>
    <w:autoRedefine/>
    <w:uiPriority w:val="39"/>
    <w:unhideWhenUsed/>
    <w:qFormat/>
    <w:rsid w:val="00D7416B"/>
    <w:pPr>
      <w:spacing w:after="100"/>
    </w:pPr>
  </w:style>
  <w:style w:type="paragraph" w:styleId="TOC2">
    <w:name w:val="toc 2"/>
    <w:basedOn w:val="Normal"/>
    <w:next w:val="Normal"/>
    <w:autoRedefine/>
    <w:uiPriority w:val="39"/>
    <w:unhideWhenUsed/>
    <w:qFormat/>
    <w:rsid w:val="00304154"/>
    <w:pPr>
      <w:tabs>
        <w:tab w:val="left" w:pos="450"/>
        <w:tab w:val="right" w:pos="9360"/>
      </w:tabs>
      <w:spacing w:after="80" w:line="240" w:lineRule="auto"/>
      <w:jc w:val="left"/>
    </w:pPr>
    <w:rPr>
      <w:rFonts w:eastAsiaTheme="minorEastAsia"/>
    </w:rPr>
  </w:style>
  <w:style w:type="paragraph" w:styleId="TOC3">
    <w:name w:val="toc 3"/>
    <w:basedOn w:val="Normal"/>
    <w:next w:val="Normal"/>
    <w:autoRedefine/>
    <w:uiPriority w:val="39"/>
    <w:unhideWhenUsed/>
    <w:qFormat/>
    <w:rsid w:val="003A2713"/>
    <w:pPr>
      <w:tabs>
        <w:tab w:val="left" w:pos="900"/>
        <w:tab w:val="right" w:pos="9350"/>
      </w:tabs>
      <w:spacing w:after="100"/>
      <w:ind w:left="440"/>
    </w:pPr>
    <w:rPr>
      <w:rFonts w:eastAsiaTheme="minorEastAsia"/>
    </w:rPr>
  </w:style>
  <w:style w:type="character" w:styleId="FollowedHyperlink">
    <w:name w:val="FollowedHyperlink"/>
    <w:basedOn w:val="DefaultParagraphFont"/>
    <w:uiPriority w:val="99"/>
    <w:semiHidden/>
    <w:unhideWhenUsed/>
    <w:rsid w:val="00B66A81"/>
    <w:rPr>
      <w:color w:val="800080" w:themeColor="followedHyperlink"/>
      <w:u w:val="single"/>
    </w:rPr>
  </w:style>
  <w:style w:type="character" w:customStyle="1" w:styleId="Heading3Char">
    <w:name w:val="Heading 3 Char"/>
    <w:basedOn w:val="DefaultParagraphFont"/>
    <w:link w:val="Heading3"/>
    <w:uiPriority w:val="9"/>
    <w:rsid w:val="00544008"/>
    <w:rPr>
      <w:rFonts w:asciiTheme="majorHAnsi" w:eastAsiaTheme="majorEastAsia" w:hAnsiTheme="majorHAnsi" w:cstheme="majorBidi"/>
      <w:b/>
      <w:bCs/>
      <w:caps/>
      <w:color w:val="4F81BD" w:themeColor="accent1"/>
      <w:sz w:val="28"/>
      <w:szCs w:val="28"/>
    </w:rPr>
  </w:style>
  <w:style w:type="character" w:customStyle="1" w:styleId="Heading2Char">
    <w:name w:val="Heading 2 Char"/>
    <w:basedOn w:val="DefaultParagraphFont"/>
    <w:link w:val="Heading2"/>
    <w:uiPriority w:val="9"/>
    <w:rsid w:val="008C0A5B"/>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rsid w:val="008C0A5B"/>
    <w:rPr>
      <w:rFonts w:asciiTheme="majorHAnsi" w:eastAsiaTheme="majorEastAsia" w:hAnsiTheme="majorHAnsi" w:cstheme="majorBidi"/>
      <w:i/>
      <w:iCs/>
      <w:color w:val="365F91" w:themeColor="accent1" w:themeShade="BF"/>
      <w:sz w:val="28"/>
      <w:szCs w:val="28"/>
    </w:rPr>
  </w:style>
  <w:style w:type="character" w:customStyle="1" w:styleId="Heading5Char">
    <w:name w:val="Heading 5 Char"/>
    <w:basedOn w:val="DefaultParagraphFont"/>
    <w:link w:val="Heading5"/>
    <w:uiPriority w:val="9"/>
    <w:rsid w:val="008C0A5B"/>
    <w:rPr>
      <w:rFonts w:asciiTheme="majorHAnsi" w:eastAsiaTheme="majorEastAsia" w:hAnsiTheme="majorHAnsi" w:cstheme="majorBidi"/>
      <w:color w:val="365F91" w:themeColor="accent1" w:themeShade="BF"/>
      <w:sz w:val="24"/>
      <w:szCs w:val="24"/>
    </w:rPr>
  </w:style>
  <w:style w:type="character" w:styleId="PlaceholderText">
    <w:name w:val="Placeholder Text"/>
    <w:basedOn w:val="DefaultParagraphFont"/>
    <w:uiPriority w:val="99"/>
    <w:semiHidden/>
    <w:rsid w:val="003E76B8"/>
    <w:rPr>
      <w:color w:val="808080"/>
    </w:rPr>
  </w:style>
  <w:style w:type="character" w:customStyle="1" w:styleId="Heading7Char">
    <w:name w:val="Heading 7 Char"/>
    <w:basedOn w:val="DefaultParagraphFont"/>
    <w:link w:val="Heading7"/>
    <w:semiHidden/>
    <w:rsid w:val="00DC7DC4"/>
    <w:rPr>
      <w:rFonts w:ascii="Times New Roman" w:eastAsia="Times New Roman" w:hAnsi="Times New Roman" w:cs="Times New Roman"/>
      <w:sz w:val="24"/>
      <w:szCs w:val="24"/>
    </w:rPr>
  </w:style>
  <w:style w:type="character" w:customStyle="1" w:styleId="Heading9Char">
    <w:name w:val="Heading 9 Char"/>
    <w:basedOn w:val="DefaultParagraphFont"/>
    <w:link w:val="Heading9"/>
    <w:uiPriority w:val="9"/>
    <w:rsid w:val="00DC7DC4"/>
    <w:rPr>
      <w:rFonts w:asciiTheme="majorHAnsi" w:eastAsiaTheme="majorEastAsia" w:hAnsiTheme="majorHAnsi" w:cstheme="majorBidi"/>
      <w:i/>
      <w:iCs/>
      <w:color w:val="404040" w:themeColor="text1" w:themeTint="BF"/>
      <w:sz w:val="20"/>
      <w:szCs w:val="20"/>
    </w:rPr>
  </w:style>
  <w:style w:type="paragraph" w:styleId="HTMLPreformatted">
    <w:name w:val="HTML Preformatted"/>
    <w:basedOn w:val="Normal"/>
    <w:link w:val="HTMLPreformattedChar"/>
    <w:semiHidden/>
    <w:unhideWhenUsed/>
    <w:rsid w:val="00DC7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semiHidden/>
    <w:rsid w:val="00DC7DC4"/>
    <w:rPr>
      <w:rFonts w:ascii="Courier New" w:eastAsia="Times New Roman" w:hAnsi="Courier New" w:cs="Courier New"/>
      <w:sz w:val="20"/>
      <w:szCs w:val="20"/>
    </w:rPr>
  </w:style>
  <w:style w:type="paragraph" w:styleId="FootnoteText">
    <w:name w:val="footnote text"/>
    <w:basedOn w:val="Normal"/>
    <w:link w:val="FootnoteTextChar"/>
    <w:uiPriority w:val="99"/>
    <w:semiHidden/>
    <w:unhideWhenUsed/>
    <w:rsid w:val="00DC7DC4"/>
    <w:pPr>
      <w:spacing w:after="200"/>
      <w:jc w:val="left"/>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DC7DC4"/>
    <w:rPr>
      <w:rFonts w:ascii="Calibri" w:eastAsia="Calibri" w:hAnsi="Calibri" w:cs="Times New Roman"/>
      <w:sz w:val="20"/>
      <w:szCs w:val="20"/>
    </w:rPr>
  </w:style>
  <w:style w:type="paragraph" w:styleId="Title">
    <w:name w:val="Title"/>
    <w:basedOn w:val="Normal"/>
    <w:link w:val="TitleChar"/>
    <w:uiPriority w:val="1"/>
    <w:qFormat/>
    <w:rsid w:val="00DC7DC4"/>
    <w:pPr>
      <w:spacing w:after="0" w:line="240" w:lineRule="auto"/>
      <w:jc w:val="center"/>
      <w:outlineLvl w:val="0"/>
    </w:pPr>
    <w:rPr>
      <w:rFonts w:ascii="Arial" w:eastAsia="Times New Roman" w:hAnsi="Arial" w:cs="Times New Roman"/>
      <w:b/>
      <w:i/>
      <w:szCs w:val="20"/>
      <w:u w:val="single"/>
    </w:rPr>
  </w:style>
  <w:style w:type="character" w:customStyle="1" w:styleId="TitleChar">
    <w:name w:val="Title Char"/>
    <w:basedOn w:val="DefaultParagraphFont"/>
    <w:link w:val="Title"/>
    <w:uiPriority w:val="1"/>
    <w:rsid w:val="00DC7DC4"/>
    <w:rPr>
      <w:rFonts w:ascii="Arial" w:eastAsia="Times New Roman" w:hAnsi="Arial" w:cs="Times New Roman"/>
      <w:b/>
      <w:i/>
      <w:sz w:val="24"/>
      <w:szCs w:val="20"/>
      <w:u w:val="single"/>
    </w:rPr>
  </w:style>
  <w:style w:type="paragraph" w:styleId="BodyText">
    <w:name w:val="Body Text"/>
    <w:basedOn w:val="Normal"/>
    <w:link w:val="BodyTextChar"/>
    <w:semiHidden/>
    <w:unhideWhenUsed/>
    <w:rsid w:val="00DC7DC4"/>
    <w:pPr>
      <w:spacing w:after="120" w:line="240" w:lineRule="auto"/>
      <w:jc w:val="left"/>
    </w:pPr>
    <w:rPr>
      <w:rFonts w:ascii="Arial" w:eastAsia="Times New Roman" w:hAnsi="Arial" w:cs="Arial"/>
    </w:rPr>
  </w:style>
  <w:style w:type="character" w:customStyle="1" w:styleId="BodyTextChar">
    <w:name w:val="Body Text Char"/>
    <w:basedOn w:val="DefaultParagraphFont"/>
    <w:link w:val="BodyText"/>
    <w:semiHidden/>
    <w:rsid w:val="00DC7DC4"/>
    <w:rPr>
      <w:rFonts w:ascii="Arial" w:eastAsia="Times New Roman" w:hAnsi="Arial" w:cs="Arial"/>
      <w:sz w:val="24"/>
      <w:szCs w:val="24"/>
    </w:rPr>
  </w:style>
  <w:style w:type="paragraph" w:styleId="BodyTextIndent">
    <w:name w:val="Body Text Indent"/>
    <w:basedOn w:val="Normal"/>
    <w:link w:val="BodyTextIndentChar"/>
    <w:semiHidden/>
    <w:unhideWhenUsed/>
    <w:rsid w:val="00DC7DC4"/>
    <w:pPr>
      <w:spacing w:after="120" w:line="240" w:lineRule="auto"/>
      <w:ind w:left="360"/>
      <w:jc w:val="left"/>
    </w:pPr>
    <w:rPr>
      <w:rFonts w:ascii="Arial" w:eastAsia="Times New Roman" w:hAnsi="Arial" w:cs="Arial"/>
    </w:rPr>
  </w:style>
  <w:style w:type="character" w:customStyle="1" w:styleId="BodyTextIndentChar">
    <w:name w:val="Body Text Indent Char"/>
    <w:basedOn w:val="DefaultParagraphFont"/>
    <w:link w:val="BodyTextIndent"/>
    <w:semiHidden/>
    <w:rsid w:val="00DC7DC4"/>
    <w:rPr>
      <w:rFonts w:ascii="Arial" w:eastAsia="Times New Roman" w:hAnsi="Arial" w:cs="Arial"/>
      <w:sz w:val="24"/>
      <w:szCs w:val="24"/>
    </w:rPr>
  </w:style>
  <w:style w:type="paragraph" w:styleId="BodyTextIndent3">
    <w:name w:val="Body Text Indent 3"/>
    <w:basedOn w:val="Normal"/>
    <w:link w:val="BodyTextIndent3Char"/>
    <w:semiHidden/>
    <w:unhideWhenUsed/>
    <w:rsid w:val="00DC7DC4"/>
    <w:pPr>
      <w:spacing w:after="120" w:line="240" w:lineRule="auto"/>
      <w:ind w:left="360"/>
      <w:jc w:val="left"/>
    </w:pPr>
    <w:rPr>
      <w:rFonts w:ascii="Arial" w:eastAsia="Times New Roman" w:hAnsi="Arial" w:cs="Arial"/>
      <w:sz w:val="16"/>
      <w:szCs w:val="16"/>
    </w:rPr>
  </w:style>
  <w:style w:type="character" w:customStyle="1" w:styleId="BodyTextIndent3Char">
    <w:name w:val="Body Text Indent 3 Char"/>
    <w:basedOn w:val="DefaultParagraphFont"/>
    <w:link w:val="BodyTextIndent3"/>
    <w:semiHidden/>
    <w:rsid w:val="00DC7DC4"/>
    <w:rPr>
      <w:rFonts w:ascii="Arial" w:eastAsia="Times New Roman" w:hAnsi="Arial" w:cs="Arial"/>
      <w:sz w:val="16"/>
      <w:szCs w:val="16"/>
    </w:rPr>
  </w:style>
  <w:style w:type="paragraph" w:styleId="PlainText">
    <w:name w:val="Plain Text"/>
    <w:basedOn w:val="Normal"/>
    <w:link w:val="PlainTextChar"/>
    <w:semiHidden/>
    <w:unhideWhenUsed/>
    <w:rsid w:val="00DC7DC4"/>
    <w:pPr>
      <w:spacing w:after="0" w:line="240" w:lineRule="auto"/>
      <w:jc w:val="left"/>
    </w:pPr>
    <w:rPr>
      <w:rFonts w:ascii="Courier New" w:eastAsia="Times New Roman" w:hAnsi="Courier New" w:cs="Courier New"/>
      <w:sz w:val="20"/>
      <w:szCs w:val="20"/>
    </w:rPr>
  </w:style>
  <w:style w:type="character" w:customStyle="1" w:styleId="PlainTextChar">
    <w:name w:val="Plain Text Char"/>
    <w:basedOn w:val="DefaultParagraphFont"/>
    <w:link w:val="PlainText"/>
    <w:semiHidden/>
    <w:rsid w:val="00DC7DC4"/>
    <w:rPr>
      <w:rFonts w:ascii="Courier New" w:eastAsia="Times New Roman" w:hAnsi="Courier New" w:cs="Courier New"/>
      <w:sz w:val="20"/>
      <w:szCs w:val="20"/>
    </w:rPr>
  </w:style>
  <w:style w:type="character" w:styleId="FootnoteReference">
    <w:name w:val="footnote reference"/>
    <w:uiPriority w:val="99"/>
    <w:semiHidden/>
    <w:unhideWhenUsed/>
    <w:rsid w:val="00DC7DC4"/>
    <w:rPr>
      <w:vertAlign w:val="superscript"/>
    </w:rPr>
  </w:style>
  <w:style w:type="paragraph" w:styleId="NoSpacing">
    <w:name w:val="No Spacing"/>
    <w:link w:val="NoSpacingChar"/>
    <w:uiPriority w:val="1"/>
    <w:qFormat/>
    <w:rsid w:val="003704D8"/>
    <w:pPr>
      <w:spacing w:after="0" w:line="240" w:lineRule="auto"/>
      <w:jc w:val="both"/>
    </w:pPr>
    <w:rPr>
      <w:sz w:val="24"/>
      <w:szCs w:val="24"/>
    </w:rPr>
  </w:style>
  <w:style w:type="character" w:customStyle="1" w:styleId="NoSpacingChar">
    <w:name w:val="No Spacing Char"/>
    <w:link w:val="NoSpacing"/>
    <w:uiPriority w:val="1"/>
    <w:rsid w:val="00B24760"/>
    <w:rPr>
      <w:sz w:val="24"/>
      <w:szCs w:val="24"/>
    </w:rPr>
  </w:style>
  <w:style w:type="table" w:styleId="TableGrid1">
    <w:name w:val="Table Grid 1"/>
    <w:basedOn w:val="TableNormal"/>
    <w:rsid w:val="00B42949"/>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Heading6Char">
    <w:name w:val="Heading 6 Char"/>
    <w:basedOn w:val="DefaultParagraphFont"/>
    <w:link w:val="Heading6"/>
    <w:uiPriority w:val="9"/>
    <w:rsid w:val="00235B0B"/>
    <w:rPr>
      <w:rFonts w:asciiTheme="majorHAnsi" w:eastAsiaTheme="majorEastAsia" w:hAnsiTheme="majorHAnsi" w:cstheme="majorBidi"/>
      <w:color w:val="243F60" w:themeColor="accent1" w:themeShade="7F"/>
      <w:sz w:val="24"/>
      <w:szCs w:val="24"/>
    </w:rPr>
  </w:style>
  <w:style w:type="paragraph" w:styleId="Revision">
    <w:name w:val="Revision"/>
    <w:hidden/>
    <w:uiPriority w:val="99"/>
    <w:semiHidden/>
    <w:rsid w:val="00B46298"/>
    <w:pPr>
      <w:spacing w:after="0" w:line="240" w:lineRule="auto"/>
    </w:pPr>
    <w:rPr>
      <w:sz w:val="24"/>
      <w:szCs w:val="24"/>
    </w:rPr>
  </w:style>
  <w:style w:type="character" w:styleId="UnresolvedMention">
    <w:name w:val="Unresolved Mention"/>
    <w:basedOn w:val="DefaultParagraphFont"/>
    <w:uiPriority w:val="99"/>
    <w:semiHidden/>
    <w:unhideWhenUsed/>
    <w:rsid w:val="009244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719432">
      <w:bodyDiv w:val="1"/>
      <w:marLeft w:val="0"/>
      <w:marRight w:val="0"/>
      <w:marTop w:val="0"/>
      <w:marBottom w:val="0"/>
      <w:divBdr>
        <w:top w:val="none" w:sz="0" w:space="0" w:color="auto"/>
        <w:left w:val="none" w:sz="0" w:space="0" w:color="auto"/>
        <w:bottom w:val="none" w:sz="0" w:space="0" w:color="auto"/>
        <w:right w:val="none" w:sz="0" w:space="0" w:color="auto"/>
      </w:divBdr>
    </w:div>
    <w:div w:id="279731270">
      <w:bodyDiv w:val="1"/>
      <w:marLeft w:val="0"/>
      <w:marRight w:val="0"/>
      <w:marTop w:val="0"/>
      <w:marBottom w:val="0"/>
      <w:divBdr>
        <w:top w:val="none" w:sz="0" w:space="0" w:color="auto"/>
        <w:left w:val="none" w:sz="0" w:space="0" w:color="auto"/>
        <w:bottom w:val="none" w:sz="0" w:space="0" w:color="auto"/>
        <w:right w:val="none" w:sz="0" w:space="0" w:color="auto"/>
      </w:divBdr>
      <w:divsChild>
        <w:div w:id="1705865114">
          <w:marLeft w:val="0"/>
          <w:marRight w:val="0"/>
          <w:marTop w:val="0"/>
          <w:marBottom w:val="0"/>
          <w:divBdr>
            <w:top w:val="none" w:sz="0" w:space="0" w:color="auto"/>
            <w:left w:val="none" w:sz="0" w:space="0" w:color="auto"/>
            <w:bottom w:val="none" w:sz="0" w:space="0" w:color="auto"/>
            <w:right w:val="none" w:sz="0" w:space="0" w:color="auto"/>
          </w:divBdr>
          <w:divsChild>
            <w:div w:id="1238445612">
              <w:marLeft w:val="2985"/>
              <w:marRight w:val="0"/>
              <w:marTop w:val="0"/>
              <w:marBottom w:val="0"/>
              <w:divBdr>
                <w:top w:val="none" w:sz="0" w:space="0" w:color="auto"/>
                <w:left w:val="none" w:sz="0" w:space="0" w:color="auto"/>
                <w:bottom w:val="none" w:sz="0" w:space="0" w:color="auto"/>
                <w:right w:val="none" w:sz="0" w:space="0" w:color="auto"/>
              </w:divBdr>
              <w:divsChild>
                <w:div w:id="263001278">
                  <w:marLeft w:val="0"/>
                  <w:marRight w:val="0"/>
                  <w:marTop w:val="0"/>
                  <w:marBottom w:val="0"/>
                  <w:divBdr>
                    <w:top w:val="none" w:sz="0" w:space="0" w:color="auto"/>
                    <w:left w:val="none" w:sz="0" w:space="0" w:color="auto"/>
                    <w:bottom w:val="none" w:sz="0" w:space="0" w:color="auto"/>
                    <w:right w:val="none" w:sz="0" w:space="0" w:color="auto"/>
                  </w:divBdr>
                  <w:divsChild>
                    <w:div w:id="1924562419">
                      <w:marLeft w:val="0"/>
                      <w:marRight w:val="0"/>
                      <w:marTop w:val="0"/>
                      <w:marBottom w:val="0"/>
                      <w:divBdr>
                        <w:top w:val="none" w:sz="0" w:space="0" w:color="auto"/>
                        <w:left w:val="none" w:sz="0" w:space="0" w:color="auto"/>
                        <w:bottom w:val="none" w:sz="0" w:space="0" w:color="auto"/>
                        <w:right w:val="none" w:sz="0" w:space="0" w:color="auto"/>
                      </w:divBdr>
                      <w:divsChild>
                        <w:div w:id="87369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0083392">
      <w:bodyDiv w:val="1"/>
      <w:marLeft w:val="0"/>
      <w:marRight w:val="0"/>
      <w:marTop w:val="0"/>
      <w:marBottom w:val="0"/>
      <w:divBdr>
        <w:top w:val="none" w:sz="0" w:space="0" w:color="auto"/>
        <w:left w:val="none" w:sz="0" w:space="0" w:color="auto"/>
        <w:bottom w:val="none" w:sz="0" w:space="0" w:color="auto"/>
        <w:right w:val="none" w:sz="0" w:space="0" w:color="auto"/>
      </w:divBdr>
    </w:div>
    <w:div w:id="763918032">
      <w:bodyDiv w:val="1"/>
      <w:marLeft w:val="0"/>
      <w:marRight w:val="0"/>
      <w:marTop w:val="0"/>
      <w:marBottom w:val="0"/>
      <w:divBdr>
        <w:top w:val="none" w:sz="0" w:space="0" w:color="auto"/>
        <w:left w:val="none" w:sz="0" w:space="0" w:color="auto"/>
        <w:bottom w:val="none" w:sz="0" w:space="0" w:color="auto"/>
        <w:right w:val="none" w:sz="0" w:space="0" w:color="auto"/>
      </w:divBdr>
    </w:div>
    <w:div w:id="782116885">
      <w:bodyDiv w:val="1"/>
      <w:marLeft w:val="0"/>
      <w:marRight w:val="0"/>
      <w:marTop w:val="0"/>
      <w:marBottom w:val="0"/>
      <w:divBdr>
        <w:top w:val="none" w:sz="0" w:space="0" w:color="auto"/>
        <w:left w:val="none" w:sz="0" w:space="0" w:color="auto"/>
        <w:bottom w:val="none" w:sz="0" w:space="0" w:color="auto"/>
        <w:right w:val="none" w:sz="0" w:space="0" w:color="auto"/>
      </w:divBdr>
    </w:div>
    <w:div w:id="800610783">
      <w:bodyDiv w:val="1"/>
      <w:marLeft w:val="0"/>
      <w:marRight w:val="0"/>
      <w:marTop w:val="0"/>
      <w:marBottom w:val="0"/>
      <w:divBdr>
        <w:top w:val="none" w:sz="0" w:space="0" w:color="auto"/>
        <w:left w:val="none" w:sz="0" w:space="0" w:color="auto"/>
        <w:bottom w:val="none" w:sz="0" w:space="0" w:color="auto"/>
        <w:right w:val="none" w:sz="0" w:space="0" w:color="auto"/>
      </w:divBdr>
    </w:div>
    <w:div w:id="1112284699">
      <w:bodyDiv w:val="1"/>
      <w:marLeft w:val="0"/>
      <w:marRight w:val="0"/>
      <w:marTop w:val="0"/>
      <w:marBottom w:val="0"/>
      <w:divBdr>
        <w:top w:val="none" w:sz="0" w:space="0" w:color="auto"/>
        <w:left w:val="none" w:sz="0" w:space="0" w:color="auto"/>
        <w:bottom w:val="none" w:sz="0" w:space="0" w:color="auto"/>
        <w:right w:val="none" w:sz="0" w:space="0" w:color="auto"/>
      </w:divBdr>
    </w:div>
    <w:div w:id="1190142389">
      <w:bodyDiv w:val="1"/>
      <w:marLeft w:val="0"/>
      <w:marRight w:val="0"/>
      <w:marTop w:val="0"/>
      <w:marBottom w:val="0"/>
      <w:divBdr>
        <w:top w:val="none" w:sz="0" w:space="0" w:color="auto"/>
        <w:left w:val="none" w:sz="0" w:space="0" w:color="auto"/>
        <w:bottom w:val="none" w:sz="0" w:space="0" w:color="auto"/>
        <w:right w:val="none" w:sz="0" w:space="0" w:color="auto"/>
      </w:divBdr>
      <w:divsChild>
        <w:div w:id="1602757720">
          <w:marLeft w:val="0"/>
          <w:marRight w:val="0"/>
          <w:marTop w:val="0"/>
          <w:marBottom w:val="0"/>
          <w:divBdr>
            <w:top w:val="none" w:sz="0" w:space="0" w:color="auto"/>
            <w:left w:val="none" w:sz="0" w:space="0" w:color="auto"/>
            <w:bottom w:val="none" w:sz="0" w:space="0" w:color="auto"/>
            <w:right w:val="none" w:sz="0" w:space="0" w:color="auto"/>
          </w:divBdr>
          <w:divsChild>
            <w:div w:id="1758860819">
              <w:marLeft w:val="2985"/>
              <w:marRight w:val="0"/>
              <w:marTop w:val="0"/>
              <w:marBottom w:val="0"/>
              <w:divBdr>
                <w:top w:val="none" w:sz="0" w:space="0" w:color="auto"/>
                <w:left w:val="none" w:sz="0" w:space="0" w:color="auto"/>
                <w:bottom w:val="none" w:sz="0" w:space="0" w:color="auto"/>
                <w:right w:val="none" w:sz="0" w:space="0" w:color="auto"/>
              </w:divBdr>
              <w:divsChild>
                <w:div w:id="765349522">
                  <w:marLeft w:val="0"/>
                  <w:marRight w:val="0"/>
                  <w:marTop w:val="0"/>
                  <w:marBottom w:val="0"/>
                  <w:divBdr>
                    <w:top w:val="none" w:sz="0" w:space="0" w:color="auto"/>
                    <w:left w:val="none" w:sz="0" w:space="0" w:color="auto"/>
                    <w:bottom w:val="none" w:sz="0" w:space="0" w:color="auto"/>
                    <w:right w:val="none" w:sz="0" w:space="0" w:color="auto"/>
                  </w:divBdr>
                  <w:divsChild>
                    <w:div w:id="27710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927624">
      <w:bodyDiv w:val="1"/>
      <w:marLeft w:val="0"/>
      <w:marRight w:val="0"/>
      <w:marTop w:val="0"/>
      <w:marBottom w:val="0"/>
      <w:divBdr>
        <w:top w:val="none" w:sz="0" w:space="0" w:color="auto"/>
        <w:left w:val="none" w:sz="0" w:space="0" w:color="auto"/>
        <w:bottom w:val="none" w:sz="0" w:space="0" w:color="auto"/>
        <w:right w:val="none" w:sz="0" w:space="0" w:color="auto"/>
      </w:divBdr>
    </w:div>
    <w:div w:id="1553540622">
      <w:bodyDiv w:val="1"/>
      <w:marLeft w:val="0"/>
      <w:marRight w:val="0"/>
      <w:marTop w:val="0"/>
      <w:marBottom w:val="0"/>
      <w:divBdr>
        <w:top w:val="none" w:sz="0" w:space="0" w:color="auto"/>
        <w:left w:val="none" w:sz="0" w:space="0" w:color="auto"/>
        <w:bottom w:val="none" w:sz="0" w:space="0" w:color="auto"/>
        <w:right w:val="none" w:sz="0" w:space="0" w:color="auto"/>
      </w:divBdr>
    </w:div>
    <w:div w:id="1617953350">
      <w:bodyDiv w:val="1"/>
      <w:marLeft w:val="0"/>
      <w:marRight w:val="0"/>
      <w:marTop w:val="0"/>
      <w:marBottom w:val="0"/>
      <w:divBdr>
        <w:top w:val="none" w:sz="0" w:space="0" w:color="auto"/>
        <w:left w:val="none" w:sz="0" w:space="0" w:color="auto"/>
        <w:bottom w:val="none" w:sz="0" w:space="0" w:color="auto"/>
        <w:right w:val="none" w:sz="0" w:space="0" w:color="auto"/>
      </w:divBdr>
      <w:divsChild>
        <w:div w:id="980234369">
          <w:marLeft w:val="0"/>
          <w:marRight w:val="0"/>
          <w:marTop w:val="0"/>
          <w:marBottom w:val="0"/>
          <w:divBdr>
            <w:top w:val="none" w:sz="0" w:space="0" w:color="auto"/>
            <w:left w:val="none" w:sz="0" w:space="0" w:color="auto"/>
            <w:bottom w:val="none" w:sz="0" w:space="0" w:color="auto"/>
            <w:right w:val="none" w:sz="0" w:space="0" w:color="auto"/>
          </w:divBdr>
          <w:divsChild>
            <w:div w:id="134839853">
              <w:marLeft w:val="2492"/>
              <w:marRight w:val="0"/>
              <w:marTop w:val="0"/>
              <w:marBottom w:val="0"/>
              <w:divBdr>
                <w:top w:val="none" w:sz="0" w:space="0" w:color="auto"/>
                <w:left w:val="none" w:sz="0" w:space="0" w:color="auto"/>
                <w:bottom w:val="none" w:sz="0" w:space="0" w:color="auto"/>
                <w:right w:val="none" w:sz="0" w:space="0" w:color="auto"/>
              </w:divBdr>
              <w:divsChild>
                <w:div w:id="77677533">
                  <w:marLeft w:val="0"/>
                  <w:marRight w:val="0"/>
                  <w:marTop w:val="0"/>
                  <w:marBottom w:val="0"/>
                  <w:divBdr>
                    <w:top w:val="none" w:sz="0" w:space="0" w:color="auto"/>
                    <w:left w:val="none" w:sz="0" w:space="0" w:color="auto"/>
                    <w:bottom w:val="none" w:sz="0" w:space="0" w:color="auto"/>
                    <w:right w:val="none" w:sz="0" w:space="0" w:color="auto"/>
                  </w:divBdr>
                  <w:divsChild>
                    <w:div w:id="77066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882944">
      <w:bodyDiv w:val="1"/>
      <w:marLeft w:val="0"/>
      <w:marRight w:val="0"/>
      <w:marTop w:val="0"/>
      <w:marBottom w:val="0"/>
      <w:divBdr>
        <w:top w:val="none" w:sz="0" w:space="0" w:color="auto"/>
        <w:left w:val="none" w:sz="0" w:space="0" w:color="auto"/>
        <w:bottom w:val="none" w:sz="0" w:space="0" w:color="auto"/>
        <w:right w:val="none" w:sz="0" w:space="0" w:color="auto"/>
      </w:divBdr>
    </w:div>
    <w:div w:id="1723555239">
      <w:bodyDiv w:val="1"/>
      <w:marLeft w:val="0"/>
      <w:marRight w:val="0"/>
      <w:marTop w:val="0"/>
      <w:marBottom w:val="0"/>
      <w:divBdr>
        <w:top w:val="none" w:sz="0" w:space="0" w:color="auto"/>
        <w:left w:val="none" w:sz="0" w:space="0" w:color="auto"/>
        <w:bottom w:val="none" w:sz="0" w:space="0" w:color="auto"/>
        <w:right w:val="none" w:sz="0" w:space="0" w:color="auto"/>
      </w:divBdr>
    </w:div>
    <w:div w:id="1827090900">
      <w:bodyDiv w:val="1"/>
      <w:marLeft w:val="0"/>
      <w:marRight w:val="0"/>
      <w:marTop w:val="0"/>
      <w:marBottom w:val="0"/>
      <w:divBdr>
        <w:top w:val="none" w:sz="0" w:space="0" w:color="auto"/>
        <w:left w:val="none" w:sz="0" w:space="0" w:color="auto"/>
        <w:bottom w:val="none" w:sz="0" w:space="0" w:color="auto"/>
        <w:right w:val="none" w:sz="0" w:space="0" w:color="auto"/>
      </w:divBdr>
    </w:div>
    <w:div w:id="1974403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18" Type="http://schemas.openxmlformats.org/officeDocument/2006/relationships/hyperlink" Target="http://www.mhscoac.ca.gov" TargetMode="External"/><Relationship Id="rId26" Type="http://schemas.openxmlformats.org/officeDocument/2006/relationships/hyperlink" Target="http://www.documents.dgs.ca.gov/dgs/fmc/pdf/std204.pdf" TargetMode="External"/><Relationship Id="rId3" Type="http://schemas.openxmlformats.org/officeDocument/2006/relationships/styles" Target="styles.xml"/><Relationship Id="rId21" Type="http://schemas.openxmlformats.org/officeDocument/2006/relationships/hyperlink" Target="http://www.mhsoac.ca.gov"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procurements@mhsoac.ca.gov" TargetMode="External"/><Relationship Id="rId25" Type="http://schemas.openxmlformats.org/officeDocument/2006/relationships/hyperlink" Target="http://www.dir.ca.gov" TargetMode="External"/><Relationship Id="rId2" Type="http://schemas.openxmlformats.org/officeDocument/2006/relationships/numbering" Target="numbering.xml"/><Relationship Id="rId16" Type="http://schemas.openxmlformats.org/officeDocument/2006/relationships/hyperlink" Target="mailto:procurements@mhsoac.ca.gov" TargetMode="External"/><Relationship Id="rId20" Type="http://schemas.openxmlformats.org/officeDocument/2006/relationships/hyperlink" Target="mailto:procurements@mhsoac.ca.gov"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gcc02.safelinks.protection.outlook.com/?url=https%3A%2F%2Fwww.documents.dgs.ca.gov%2Fdgs%2Ffmc%2Fgs%2Fpd%2Fgspd05-105.pdf&amp;data=04%7C01%7CGregg.Fukuhara%40mhsoac.ca.gov%7C9ac9d76d91ac4557f0c608da0203a362%7C60292dfd8bde4e20b5acc75d9cdf6db0%7C0%7C0%7C637824511895610323%7CUnknown%7CTWFpbGZsb3d8eyJWIjoiMC4wLjAwMDAiLCJQIjoiV2luMzIiLCJBTiI6Ik1haWwiLCJXVCI6Mn0%3D%7C3000&amp;sdata=OMbtfK0tCSkcm%2FL6VVF0kAkS4y6QiFqfWOe7fXNL4Mo%3D&amp;reserved=0"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bizfileonline.sos.ca.gov/search/business" TargetMode="Externa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mailto:procurements@mhsoac.ca.gov" TargetMode="External"/><Relationship Id="rId4" Type="http://schemas.openxmlformats.org/officeDocument/2006/relationships/settings" Target="settings.xml"/><Relationship Id="rId9" Type="http://schemas.openxmlformats.org/officeDocument/2006/relationships/hyperlink" Target="https://www.mhsoac.ca.gov" TargetMode="External"/><Relationship Id="rId14" Type="http://schemas.openxmlformats.org/officeDocument/2006/relationships/header" Target="header3.xml"/><Relationship Id="rId22" Type="http://schemas.openxmlformats.org/officeDocument/2006/relationships/hyperlink" Target="http://www.mhsoac.ca.gov" TargetMode="External"/><Relationship Id="rId27"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3DACBF-56B6-4C07-8684-41214B560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99</Pages>
  <Words>25770</Words>
  <Characters>146891</Characters>
  <Application>Microsoft Office Word</Application>
  <DocSecurity>0</DocSecurity>
  <Lines>1224</Lines>
  <Paragraphs>344</Paragraphs>
  <ScaleCrop>false</ScaleCrop>
  <HeadingPairs>
    <vt:vector size="2" baseType="variant">
      <vt:variant>
        <vt:lpstr>Title</vt:lpstr>
      </vt:variant>
      <vt:variant>
        <vt:i4>1</vt:i4>
      </vt:variant>
    </vt:vector>
  </HeadingPairs>
  <TitlesOfParts>
    <vt:vector size="1" baseType="lpstr">
      <vt:lpstr>Transition Age Youth</vt:lpstr>
    </vt:vector>
  </TitlesOfParts>
  <Company>Department of Technology Services</Company>
  <LinksUpToDate>false</LinksUpToDate>
  <CharactersWithSpaces>172317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Transition Age Youth</dc:title>
  <dc:subject>STAKEHOLDER TAY_003</dc:subject>
  <dc:creator>oacNormaPate</dc:creator>
  <cp:lastModifiedBy>Gregg Fukuhara</cp:lastModifiedBy>
  <cp:revision>3</cp:revision>
  <cp:lastPrinted>2022-10-13T04:39:00Z</cp:lastPrinted>
  <dcterms:created xsi:type="dcterms:W3CDTF">2022-10-21T22:56:00Z</dcterms:created>
  <dcterms:modified xsi:type="dcterms:W3CDTF">2022-10-21T23:26:00Z</dcterms:modified>
</cp:coreProperties>
</file>