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BAD4D" w14:textId="77777777" w:rsidR="00F31B83" w:rsidRPr="003F6E70" w:rsidRDefault="001E55A9" w:rsidP="005004BE">
      <w:pPr>
        <w:jc w:val="center"/>
        <w:rPr>
          <w:rFonts w:ascii="Source Sans Pro" w:hAnsi="Source Sans Pro"/>
          <w:noProof/>
        </w:rPr>
      </w:pPr>
      <w:r w:rsidRPr="003F6E70">
        <w:rPr>
          <w:rFonts w:ascii="Source Sans Pro" w:hAnsi="Source Sans Pro"/>
          <w:noProof/>
        </w:rPr>
        <w:drawing>
          <wp:inline distT="0" distB="0" distL="0" distR="0" wp14:anchorId="2D296928" wp14:editId="72ACD1E0">
            <wp:extent cx="4056499" cy="122555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057998" cy="1226003"/>
                    </a:xfrm>
                    <a:prstGeom prst="rect">
                      <a:avLst/>
                    </a:prstGeom>
                  </pic:spPr>
                </pic:pic>
              </a:graphicData>
            </a:graphic>
          </wp:inline>
        </w:drawing>
      </w:r>
    </w:p>
    <w:p w14:paraId="042D380E" w14:textId="77777777" w:rsidR="00F31B83" w:rsidRPr="003F6E70" w:rsidRDefault="009F2FBE" w:rsidP="008C0A5B">
      <w:pPr>
        <w:rPr>
          <w:rFonts w:ascii="Source Sans Pro" w:hAnsi="Source Sans Pro"/>
        </w:rPr>
      </w:pPr>
      <w:r w:rsidRPr="003F6E70">
        <w:rPr>
          <w:rFonts w:ascii="Source Sans Pro" w:hAnsi="Source Sans Pro"/>
          <w:noProof/>
        </w:rPr>
        <mc:AlternateContent>
          <mc:Choice Requires="wps">
            <w:drawing>
              <wp:anchor distT="0" distB="0" distL="114300" distR="114300" simplePos="0" relativeHeight="251658240" behindDoc="0" locked="0" layoutInCell="1" allowOverlap="1" wp14:anchorId="1C6AD2EB" wp14:editId="01187C7D">
                <wp:simplePos x="0" y="0"/>
                <wp:positionH relativeFrom="column">
                  <wp:posOffset>-160020</wp:posOffset>
                </wp:positionH>
                <wp:positionV relativeFrom="paragraph">
                  <wp:posOffset>154305</wp:posOffset>
                </wp:positionV>
                <wp:extent cx="6564630" cy="635"/>
                <wp:effectExtent l="0" t="0" r="2667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9835A" id="_x0000_t32" coordsize="21600,21600" o:spt="32" o:oned="t" path="m,l21600,21600e" filled="f">
                <v:path arrowok="t" fillok="f" o:connecttype="none"/>
                <o:lock v:ext="edit" shapetype="t"/>
              </v:shapetype>
              <v:shape id="AutoShape 2" o:spid="_x0000_s1026" type="#_x0000_t32" style="position:absolute;margin-left:-12.6pt;margin-top:12.1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"/>
            </w:pict>
          </mc:Fallback>
        </mc:AlternateContent>
      </w:r>
    </w:p>
    <w:p w14:paraId="41413977" w14:textId="7AC0C738" w:rsidR="00294D5E" w:rsidRPr="003F6E70" w:rsidRDefault="003A0118" w:rsidP="003C2BD7">
      <w:pPr>
        <w:jc w:val="center"/>
        <w:rPr>
          <w:rFonts w:ascii="Source Sans Pro" w:hAnsi="Source Sans Pro"/>
          <w:b/>
          <w:bCs/>
          <w:color w:val="17365D" w:themeColor="text2" w:themeShade="BF"/>
          <w:sz w:val="32"/>
          <w:szCs w:val="32"/>
        </w:rPr>
      </w:pPr>
      <w:r w:rsidRPr="003F6E70">
        <w:rPr>
          <w:rFonts w:ascii="Source Sans Pro" w:hAnsi="Source Sans Pro"/>
          <w:b/>
          <w:bCs/>
          <w:color w:val="17365D" w:themeColor="text2" w:themeShade="BF"/>
          <w:sz w:val="32"/>
          <w:szCs w:val="32"/>
        </w:rPr>
        <w:t xml:space="preserve">REQUEST FOR </w:t>
      </w:r>
      <w:r w:rsidR="00294D5E" w:rsidRPr="003F6E70">
        <w:rPr>
          <w:rFonts w:ascii="Source Sans Pro" w:hAnsi="Source Sans Pro"/>
          <w:b/>
          <w:bCs/>
          <w:color w:val="17365D" w:themeColor="text2" w:themeShade="BF"/>
          <w:sz w:val="32"/>
          <w:szCs w:val="32"/>
        </w:rPr>
        <w:t>QUALIFICATIONS</w:t>
      </w:r>
      <w:r w:rsidR="00EE3449" w:rsidRPr="003F6E70">
        <w:rPr>
          <w:rFonts w:ascii="Source Sans Pro" w:hAnsi="Source Sans Pro"/>
          <w:b/>
          <w:bCs/>
          <w:color w:val="17365D" w:themeColor="text2" w:themeShade="BF"/>
          <w:sz w:val="32"/>
          <w:szCs w:val="32"/>
        </w:rPr>
        <w:t xml:space="preserve"> (RFQ)</w:t>
      </w:r>
    </w:p>
    <w:p w14:paraId="12EB8244" w14:textId="65E77AC5" w:rsidR="00F31B83" w:rsidRPr="003F6E70" w:rsidRDefault="00264794" w:rsidP="003C2BD7">
      <w:pPr>
        <w:jc w:val="center"/>
        <w:rPr>
          <w:rFonts w:ascii="Source Sans Pro" w:hAnsi="Source Sans Pro"/>
          <w:b/>
          <w:bCs/>
          <w:color w:val="17365D" w:themeColor="text2" w:themeShade="BF"/>
          <w:sz w:val="32"/>
          <w:szCs w:val="32"/>
        </w:rPr>
      </w:pPr>
      <w:r w:rsidRPr="003F6E70">
        <w:rPr>
          <w:rFonts w:ascii="Source Sans Pro" w:hAnsi="Source Sans Pro"/>
          <w:color w:val="17365D" w:themeColor="text2" w:themeShade="BF"/>
          <w:sz w:val="32"/>
          <w:szCs w:val="32"/>
        </w:rPr>
        <w:br/>
      </w:r>
      <w:r w:rsidR="00FC4BCB" w:rsidRPr="003F6E70">
        <w:rPr>
          <w:rFonts w:ascii="Source Sans Pro" w:hAnsi="Source Sans Pro"/>
          <w:b/>
          <w:bCs/>
          <w:color w:val="17365D" w:themeColor="text2" w:themeShade="BF"/>
          <w:sz w:val="32"/>
          <w:szCs w:val="32"/>
        </w:rPr>
        <w:t>Kindergarten – 12</w:t>
      </w:r>
      <w:r w:rsidR="00FC4BCB" w:rsidRPr="003F6E70">
        <w:rPr>
          <w:rFonts w:ascii="Source Sans Pro" w:hAnsi="Source Sans Pro"/>
          <w:b/>
          <w:bCs/>
          <w:color w:val="17365D" w:themeColor="text2" w:themeShade="BF"/>
          <w:sz w:val="32"/>
          <w:szCs w:val="32"/>
          <w:vertAlign w:val="superscript"/>
        </w:rPr>
        <w:t>th</w:t>
      </w:r>
      <w:r w:rsidR="00FC4BCB" w:rsidRPr="003F6E70">
        <w:rPr>
          <w:rFonts w:ascii="Source Sans Pro" w:hAnsi="Source Sans Pro"/>
          <w:b/>
          <w:bCs/>
          <w:color w:val="17365D" w:themeColor="text2" w:themeShade="BF"/>
          <w:sz w:val="32"/>
          <w:szCs w:val="32"/>
        </w:rPr>
        <w:t xml:space="preserve"> Grade </w:t>
      </w:r>
      <w:r w:rsidR="0000051E">
        <w:rPr>
          <w:rFonts w:ascii="Source Sans Pro" w:hAnsi="Source Sans Pro"/>
          <w:b/>
          <w:bCs/>
          <w:color w:val="17365D" w:themeColor="text2" w:themeShade="BF"/>
          <w:sz w:val="32"/>
          <w:szCs w:val="32"/>
        </w:rPr>
        <w:t xml:space="preserve">Student </w:t>
      </w:r>
      <w:r w:rsidR="00FC4BCB" w:rsidRPr="003F6E70">
        <w:rPr>
          <w:rFonts w:ascii="Source Sans Pro" w:hAnsi="Source Sans Pro"/>
          <w:b/>
          <w:bCs/>
          <w:color w:val="17365D" w:themeColor="text2" w:themeShade="BF"/>
          <w:sz w:val="32"/>
          <w:szCs w:val="32"/>
        </w:rPr>
        <w:t>Advocacy</w:t>
      </w:r>
    </w:p>
    <w:p w14:paraId="6AC7F73F" w14:textId="77777777" w:rsidR="00294D5E" w:rsidRPr="003F6E70" w:rsidRDefault="00294D5E" w:rsidP="003C2BD7">
      <w:pPr>
        <w:jc w:val="center"/>
        <w:rPr>
          <w:rFonts w:ascii="Source Sans Pro" w:hAnsi="Source Sans Pro"/>
          <w:b/>
          <w:bCs/>
          <w:color w:val="17365D" w:themeColor="text2" w:themeShade="BF"/>
          <w:sz w:val="32"/>
          <w:szCs w:val="32"/>
        </w:rPr>
      </w:pPr>
    </w:p>
    <w:p w14:paraId="0F566570" w14:textId="71757739" w:rsidR="00F31B83" w:rsidRPr="003F6E70" w:rsidRDefault="00173AF5" w:rsidP="00967D17">
      <w:pPr>
        <w:jc w:val="center"/>
        <w:rPr>
          <w:rFonts w:ascii="Source Sans Pro" w:hAnsi="Source Sans Pro"/>
          <w:b/>
          <w:bCs/>
          <w:color w:val="17365D" w:themeColor="text2" w:themeShade="BF"/>
          <w:sz w:val="28"/>
          <w:szCs w:val="28"/>
        </w:rPr>
      </w:pPr>
      <w:r w:rsidRPr="003F6E70">
        <w:rPr>
          <w:rFonts w:ascii="Source Sans Pro" w:hAnsi="Source Sans Pro"/>
          <w:b/>
          <w:bCs/>
          <w:color w:val="17365D" w:themeColor="text2" w:themeShade="BF"/>
          <w:sz w:val="28"/>
          <w:szCs w:val="28"/>
        </w:rPr>
        <w:t>RF</w:t>
      </w:r>
      <w:r w:rsidR="00294D5E" w:rsidRPr="003F6E70">
        <w:rPr>
          <w:rFonts w:ascii="Source Sans Pro" w:hAnsi="Source Sans Pro"/>
          <w:b/>
          <w:bCs/>
          <w:color w:val="17365D" w:themeColor="text2" w:themeShade="BF"/>
          <w:sz w:val="28"/>
          <w:szCs w:val="28"/>
        </w:rPr>
        <w:t>Q</w:t>
      </w:r>
      <w:r w:rsidRPr="003F6E70">
        <w:rPr>
          <w:rFonts w:ascii="Source Sans Pro" w:hAnsi="Source Sans Pro"/>
          <w:b/>
          <w:bCs/>
          <w:color w:val="17365D" w:themeColor="text2" w:themeShade="BF"/>
          <w:sz w:val="28"/>
          <w:szCs w:val="28"/>
        </w:rPr>
        <w:t xml:space="preserve"> </w:t>
      </w:r>
      <w:r w:rsidR="00DB4600" w:rsidRPr="003F6E70">
        <w:rPr>
          <w:rFonts w:ascii="Source Sans Pro" w:hAnsi="Source Sans Pro"/>
          <w:b/>
          <w:bCs/>
          <w:color w:val="17365D" w:themeColor="text2" w:themeShade="BF"/>
          <w:sz w:val="28"/>
          <w:szCs w:val="28"/>
        </w:rPr>
        <w:t>K-12</w:t>
      </w:r>
      <w:r w:rsidR="00294D5E" w:rsidRPr="003F6E70">
        <w:rPr>
          <w:rFonts w:ascii="Source Sans Pro" w:hAnsi="Source Sans Pro"/>
          <w:b/>
          <w:bCs/>
          <w:color w:val="17365D" w:themeColor="text2" w:themeShade="BF"/>
          <w:sz w:val="28"/>
          <w:szCs w:val="28"/>
        </w:rPr>
        <w:t>-00</w:t>
      </w:r>
      <w:r w:rsidR="00DB4600" w:rsidRPr="003F6E70">
        <w:rPr>
          <w:rFonts w:ascii="Source Sans Pro" w:hAnsi="Source Sans Pro"/>
          <w:b/>
          <w:bCs/>
          <w:color w:val="17365D" w:themeColor="text2" w:themeShade="BF"/>
          <w:sz w:val="28"/>
          <w:szCs w:val="28"/>
        </w:rPr>
        <w:t>2</w:t>
      </w:r>
    </w:p>
    <w:p w14:paraId="007E40A6" w14:textId="7FD5A0CE" w:rsidR="00F31B83" w:rsidRPr="003F6E70" w:rsidRDefault="00F31B83" w:rsidP="008C0A5B">
      <w:pPr>
        <w:rPr>
          <w:rFonts w:ascii="Source Sans Pro" w:hAnsi="Source Sans Pro"/>
        </w:rPr>
      </w:pPr>
    </w:p>
    <w:p w14:paraId="0682D44F" w14:textId="77777777" w:rsidR="00F81FE0" w:rsidRPr="003F6E70" w:rsidRDefault="00F81FE0" w:rsidP="008C0A5B">
      <w:pPr>
        <w:rPr>
          <w:rFonts w:ascii="Source Sans Pro" w:hAnsi="Source Sans Pro"/>
        </w:rPr>
      </w:pPr>
    </w:p>
    <w:p w14:paraId="6417906C" w14:textId="77777777" w:rsidR="00F81FE0" w:rsidRPr="003F6E70" w:rsidRDefault="00F81FE0" w:rsidP="008C0A5B">
      <w:pPr>
        <w:rPr>
          <w:rFonts w:ascii="Source Sans Pro" w:hAnsi="Source Sans Pro"/>
        </w:rPr>
      </w:pPr>
    </w:p>
    <w:p w14:paraId="770C6DA2" w14:textId="77777777" w:rsidR="00F81FE0" w:rsidRPr="003F6E70" w:rsidRDefault="00F81FE0" w:rsidP="008C0A5B">
      <w:pPr>
        <w:rPr>
          <w:rFonts w:ascii="Source Sans Pro" w:hAnsi="Source Sans Pro"/>
        </w:rPr>
      </w:pPr>
    </w:p>
    <w:p w14:paraId="32D6DE1B" w14:textId="77777777" w:rsidR="00F81FE0" w:rsidRPr="003F6E70" w:rsidRDefault="00F81FE0" w:rsidP="008C0A5B">
      <w:pPr>
        <w:rPr>
          <w:rFonts w:ascii="Source Sans Pro" w:hAnsi="Source Sans Pro"/>
        </w:rPr>
      </w:pPr>
    </w:p>
    <w:p w14:paraId="78138E31" w14:textId="77777777" w:rsidR="0013022E" w:rsidRPr="003F6E70" w:rsidRDefault="0013022E" w:rsidP="008C0A5B">
      <w:pPr>
        <w:rPr>
          <w:rFonts w:ascii="Source Sans Pro" w:hAnsi="Source Sans Pro"/>
        </w:rPr>
      </w:pPr>
    </w:p>
    <w:p w14:paraId="550A282C" w14:textId="77777777" w:rsidR="005004BE" w:rsidRPr="003F6E70" w:rsidRDefault="005004BE" w:rsidP="005004BE">
      <w:pPr>
        <w:spacing w:after="0" w:line="240" w:lineRule="auto"/>
        <w:jc w:val="center"/>
        <w:rPr>
          <w:rFonts w:ascii="Source Sans Pro" w:eastAsia="Arial" w:hAnsi="Source Sans Pro" w:cstheme="minorHAnsi"/>
          <w:color w:val="232323"/>
          <w:position w:val="-2"/>
          <w:sz w:val="32"/>
          <w:szCs w:val="32"/>
        </w:rPr>
      </w:pPr>
      <w:r w:rsidRPr="003F6E70">
        <w:rPr>
          <w:rFonts w:ascii="Source Sans Pro" w:eastAsia="Arial" w:hAnsi="Source Sans Pro" w:cstheme="minorHAnsi"/>
          <w:color w:val="333333"/>
          <w:position w:val="-2"/>
          <w:sz w:val="32"/>
          <w:szCs w:val="32"/>
        </w:rPr>
        <w:t xml:space="preserve">Mental Health </w:t>
      </w:r>
      <w:r w:rsidRPr="003F6E70">
        <w:rPr>
          <w:rFonts w:ascii="Source Sans Pro" w:eastAsia="Arial" w:hAnsi="Source Sans Pro" w:cstheme="minorHAnsi"/>
          <w:color w:val="232323"/>
          <w:position w:val="-2"/>
          <w:sz w:val="32"/>
          <w:szCs w:val="32"/>
        </w:rPr>
        <w:t xml:space="preserve">Services </w:t>
      </w:r>
    </w:p>
    <w:p w14:paraId="01B40B83" w14:textId="77777777" w:rsidR="005004BE" w:rsidRPr="003F6E70" w:rsidRDefault="005004BE" w:rsidP="005004BE">
      <w:pPr>
        <w:spacing w:after="0" w:line="240" w:lineRule="auto"/>
        <w:jc w:val="center"/>
        <w:rPr>
          <w:rFonts w:ascii="Source Sans Pro" w:eastAsia="Arial" w:hAnsi="Source Sans Pro" w:cstheme="minorHAnsi"/>
          <w:sz w:val="32"/>
          <w:szCs w:val="32"/>
        </w:rPr>
      </w:pPr>
      <w:r w:rsidRPr="003F6E70">
        <w:rPr>
          <w:rFonts w:ascii="Source Sans Pro" w:eastAsia="Arial" w:hAnsi="Source Sans Pro" w:cstheme="minorHAnsi"/>
          <w:color w:val="232323"/>
          <w:position w:val="-2"/>
          <w:sz w:val="32"/>
          <w:szCs w:val="32"/>
        </w:rPr>
        <w:t>Oversight and Accountability Commission</w:t>
      </w:r>
    </w:p>
    <w:p w14:paraId="732A46CD" w14:textId="794C709D" w:rsidR="005004BE" w:rsidRPr="003F6E70" w:rsidRDefault="00EE3449" w:rsidP="005004BE">
      <w:pPr>
        <w:spacing w:before="1" w:after="0" w:line="240" w:lineRule="auto"/>
        <w:jc w:val="center"/>
        <w:rPr>
          <w:rFonts w:ascii="Source Sans Pro" w:eastAsia="Arial" w:hAnsi="Source Sans Pro" w:cstheme="minorHAnsi"/>
          <w:color w:val="333333"/>
          <w:position w:val="1"/>
          <w:sz w:val="32"/>
          <w:szCs w:val="32"/>
        </w:rPr>
      </w:pPr>
      <w:r w:rsidRPr="003F6E70">
        <w:rPr>
          <w:rFonts w:ascii="Source Sans Pro" w:eastAsia="Arial" w:hAnsi="Source Sans Pro" w:cstheme="minorHAnsi"/>
          <w:color w:val="333333"/>
          <w:position w:val="1"/>
          <w:sz w:val="32"/>
          <w:szCs w:val="32"/>
        </w:rPr>
        <w:t>1812 9</w:t>
      </w:r>
      <w:r w:rsidRPr="003F6E70">
        <w:rPr>
          <w:rFonts w:ascii="Source Sans Pro" w:eastAsia="Arial" w:hAnsi="Source Sans Pro" w:cstheme="minorHAnsi"/>
          <w:color w:val="333333"/>
          <w:position w:val="1"/>
          <w:sz w:val="32"/>
          <w:szCs w:val="32"/>
          <w:vertAlign w:val="superscript"/>
        </w:rPr>
        <w:t>th</w:t>
      </w:r>
      <w:r w:rsidRPr="003F6E70">
        <w:rPr>
          <w:rFonts w:ascii="Source Sans Pro" w:eastAsia="Arial" w:hAnsi="Source Sans Pro" w:cstheme="minorHAnsi"/>
          <w:color w:val="333333"/>
          <w:position w:val="1"/>
          <w:sz w:val="32"/>
          <w:szCs w:val="32"/>
        </w:rPr>
        <w:t xml:space="preserve"> </w:t>
      </w:r>
      <w:r w:rsidR="005004BE" w:rsidRPr="003F6E70">
        <w:rPr>
          <w:rFonts w:ascii="Source Sans Pro" w:eastAsia="Arial" w:hAnsi="Source Sans Pro" w:cstheme="minorHAnsi"/>
          <w:color w:val="333333"/>
          <w:position w:val="1"/>
          <w:sz w:val="32"/>
          <w:szCs w:val="32"/>
        </w:rPr>
        <w:t>Street</w:t>
      </w:r>
    </w:p>
    <w:p w14:paraId="37EB18BE" w14:textId="1EAE95C5" w:rsidR="005004BE" w:rsidRPr="003F6E70" w:rsidRDefault="005004BE" w:rsidP="005004BE">
      <w:pPr>
        <w:spacing w:before="1" w:after="0" w:line="240" w:lineRule="auto"/>
        <w:jc w:val="center"/>
        <w:rPr>
          <w:rFonts w:ascii="Source Sans Pro" w:eastAsia="Arial" w:hAnsi="Source Sans Pro" w:cstheme="minorHAnsi"/>
          <w:sz w:val="32"/>
          <w:szCs w:val="32"/>
        </w:rPr>
      </w:pPr>
      <w:r w:rsidRPr="003F6E70">
        <w:rPr>
          <w:rFonts w:ascii="Source Sans Pro" w:eastAsia="Arial" w:hAnsi="Source Sans Pro" w:cstheme="minorHAnsi"/>
          <w:color w:val="333333"/>
          <w:position w:val="1"/>
          <w:sz w:val="32"/>
          <w:szCs w:val="32"/>
        </w:rPr>
        <w:t>Sacramento, CA 9581</w:t>
      </w:r>
      <w:r w:rsidR="00EE3449" w:rsidRPr="003F6E70">
        <w:rPr>
          <w:rFonts w:ascii="Source Sans Pro" w:eastAsia="Arial" w:hAnsi="Source Sans Pro" w:cstheme="minorHAnsi"/>
          <w:color w:val="333333"/>
          <w:position w:val="1"/>
          <w:sz w:val="32"/>
          <w:szCs w:val="32"/>
        </w:rPr>
        <w:t>1</w:t>
      </w:r>
    </w:p>
    <w:p w14:paraId="07783833" w14:textId="42436AB7" w:rsidR="00AB4474" w:rsidRPr="003F6E70" w:rsidRDefault="00AB4474" w:rsidP="00AB4474">
      <w:pPr>
        <w:spacing w:after="0"/>
        <w:jc w:val="center"/>
        <w:rPr>
          <w:rFonts w:ascii="Source Sans Pro" w:hAnsi="Source Sans Pro"/>
          <w:sz w:val="32"/>
          <w:szCs w:val="32"/>
        </w:rPr>
      </w:pPr>
    </w:p>
    <w:p w14:paraId="1CB7D369" w14:textId="0F2C0B45" w:rsidR="00B72B16" w:rsidRPr="003F6E70" w:rsidRDefault="00000000" w:rsidP="00AB4474">
      <w:pPr>
        <w:spacing w:after="0"/>
        <w:jc w:val="center"/>
        <w:rPr>
          <w:rFonts w:ascii="Source Sans Pro" w:hAnsi="Source Sans Pro"/>
          <w:sz w:val="32"/>
          <w:szCs w:val="32"/>
        </w:rPr>
      </w:pPr>
      <w:hyperlink r:id="rId12" w:history="1">
        <w:r w:rsidR="00C44692" w:rsidRPr="003F6E70">
          <w:rPr>
            <w:rStyle w:val="Hyperlink"/>
            <w:rFonts w:ascii="Source Sans Pro" w:hAnsi="Source Sans Pro"/>
            <w:sz w:val="32"/>
            <w:szCs w:val="32"/>
          </w:rPr>
          <w:t>http</w:t>
        </w:r>
        <w:r w:rsidR="000E2DFF" w:rsidRPr="003F6E70">
          <w:rPr>
            <w:rStyle w:val="Hyperlink"/>
            <w:rFonts w:ascii="Source Sans Pro" w:hAnsi="Source Sans Pro"/>
            <w:sz w:val="32"/>
            <w:szCs w:val="32"/>
          </w:rPr>
          <w:t>s://</w:t>
        </w:r>
        <w:r w:rsidR="00C44692" w:rsidRPr="003F6E70">
          <w:rPr>
            <w:rStyle w:val="Hyperlink"/>
            <w:rFonts w:ascii="Source Sans Pro" w:hAnsi="Source Sans Pro"/>
            <w:sz w:val="32"/>
            <w:szCs w:val="32"/>
          </w:rPr>
          <w:t>www.mhsoac.ca.gov</w:t>
        </w:r>
      </w:hyperlink>
    </w:p>
    <w:p w14:paraId="53362D19" w14:textId="77777777" w:rsidR="00D11E7A" w:rsidRPr="003F6E70" w:rsidRDefault="00D11E7A">
      <w:pPr>
        <w:spacing w:after="200"/>
        <w:jc w:val="left"/>
        <w:rPr>
          <w:rFonts w:ascii="Source Sans Pro" w:hAnsi="Source Sans Pro"/>
        </w:rPr>
      </w:pPr>
      <w:r w:rsidRPr="003F6E70">
        <w:rPr>
          <w:rFonts w:ascii="Source Sans Pro" w:hAnsi="Source Sans Pro"/>
        </w:rPr>
        <w:br w:type="page"/>
      </w:r>
    </w:p>
    <w:sdt>
      <w:sdtPr>
        <w:rPr>
          <w:rFonts w:ascii="Source Sans Pro" w:eastAsiaTheme="minorHAnsi" w:hAnsi="Source Sans Pro" w:cstheme="minorBidi"/>
          <w:b w:val="0"/>
          <w:bCs w:val="0"/>
          <w:color w:val="auto"/>
          <w:sz w:val="24"/>
          <w:szCs w:val="24"/>
        </w:rPr>
        <w:id w:val="-2099011928"/>
        <w:docPartObj>
          <w:docPartGallery w:val="Table of Contents"/>
          <w:docPartUnique/>
        </w:docPartObj>
      </w:sdtPr>
      <w:sdtEndPr>
        <w:rPr>
          <w:noProof/>
        </w:rPr>
      </w:sdtEndPr>
      <w:sdtContent>
        <w:p w14:paraId="606CFCA2" w14:textId="77777777" w:rsidR="00DB110F" w:rsidRPr="003F6E70" w:rsidRDefault="00DB110F">
          <w:pPr>
            <w:pStyle w:val="TOCHeading"/>
            <w:rPr>
              <w:rFonts w:ascii="Source Sans Pro" w:hAnsi="Source Sans Pro"/>
            </w:rPr>
          </w:pPr>
          <w:r w:rsidRPr="003F6E70">
            <w:rPr>
              <w:rFonts w:ascii="Source Sans Pro" w:hAnsi="Source Sans Pro"/>
            </w:rPr>
            <w:t>Table of Contents</w:t>
          </w:r>
        </w:p>
        <w:p w14:paraId="4AE50FF6" w14:textId="38829883" w:rsidR="009113CE" w:rsidRDefault="00DB110F">
          <w:pPr>
            <w:pStyle w:val="TOC2"/>
            <w:rPr>
              <w:noProof/>
              <w:kern w:val="2"/>
              <w14:ligatures w14:val="standardContextual"/>
            </w:rPr>
          </w:pPr>
          <w:r w:rsidRPr="003F6E70">
            <w:rPr>
              <w:rFonts w:ascii="Source Sans Pro" w:hAnsi="Source Sans Pro"/>
              <w:b/>
              <w:bCs/>
              <w:noProof/>
            </w:rPr>
            <w:fldChar w:fldCharType="begin"/>
          </w:r>
          <w:r w:rsidRPr="003F6E70">
            <w:rPr>
              <w:rFonts w:ascii="Source Sans Pro" w:hAnsi="Source Sans Pro"/>
              <w:b/>
              <w:bCs/>
              <w:noProof/>
            </w:rPr>
            <w:instrText xml:space="preserve"> TOC \o "1-3" \h \z \u </w:instrText>
          </w:r>
          <w:r w:rsidRPr="003F6E70">
            <w:rPr>
              <w:rFonts w:ascii="Source Sans Pro" w:hAnsi="Source Sans Pro"/>
              <w:b/>
              <w:bCs/>
              <w:noProof/>
            </w:rPr>
            <w:fldChar w:fldCharType="separate"/>
          </w:r>
          <w:hyperlink w:anchor="_Toc165286665" w:history="1">
            <w:r w:rsidR="009113CE" w:rsidRPr="003274C0">
              <w:rPr>
                <w:rStyle w:val="Hyperlink"/>
                <w:rFonts w:ascii="Source Sans Pro" w:hAnsi="Source Sans Pro"/>
                <w:noProof/>
              </w:rPr>
              <w:t>1.</w:t>
            </w:r>
            <w:r w:rsidR="009113CE">
              <w:rPr>
                <w:noProof/>
                <w:kern w:val="2"/>
                <w14:ligatures w14:val="standardContextual"/>
              </w:rPr>
              <w:tab/>
            </w:r>
            <w:r w:rsidR="009113CE" w:rsidRPr="003274C0">
              <w:rPr>
                <w:rStyle w:val="Hyperlink"/>
                <w:rFonts w:ascii="Source Sans Pro" w:hAnsi="Source Sans Pro"/>
                <w:noProof/>
              </w:rPr>
              <w:t>INTRODUCTION</w:t>
            </w:r>
            <w:r w:rsidR="009113CE">
              <w:rPr>
                <w:noProof/>
                <w:webHidden/>
              </w:rPr>
              <w:tab/>
            </w:r>
            <w:r w:rsidR="009113CE">
              <w:rPr>
                <w:noProof/>
                <w:webHidden/>
              </w:rPr>
              <w:fldChar w:fldCharType="begin"/>
            </w:r>
            <w:r w:rsidR="009113CE">
              <w:rPr>
                <w:noProof/>
                <w:webHidden/>
              </w:rPr>
              <w:instrText xml:space="preserve"> PAGEREF _Toc165286665 \h </w:instrText>
            </w:r>
            <w:r w:rsidR="009113CE">
              <w:rPr>
                <w:noProof/>
                <w:webHidden/>
              </w:rPr>
            </w:r>
            <w:r w:rsidR="009113CE">
              <w:rPr>
                <w:noProof/>
                <w:webHidden/>
              </w:rPr>
              <w:fldChar w:fldCharType="separate"/>
            </w:r>
            <w:r w:rsidR="009113CE">
              <w:rPr>
                <w:noProof/>
                <w:webHidden/>
              </w:rPr>
              <w:t>3</w:t>
            </w:r>
            <w:r w:rsidR="009113CE">
              <w:rPr>
                <w:noProof/>
                <w:webHidden/>
              </w:rPr>
              <w:fldChar w:fldCharType="end"/>
            </w:r>
          </w:hyperlink>
        </w:p>
        <w:p w14:paraId="50A2409C" w14:textId="10EC1D4D" w:rsidR="009113CE" w:rsidRDefault="00000000">
          <w:pPr>
            <w:pStyle w:val="TOC3"/>
            <w:rPr>
              <w:noProof/>
              <w:kern w:val="2"/>
              <w14:ligatures w14:val="standardContextual"/>
            </w:rPr>
          </w:pPr>
          <w:hyperlink w:anchor="_Toc165286666"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PURPOSE AND BRIEF OVERVIEW OF CONTRACT OPPORTUNITY</w:t>
            </w:r>
            <w:r w:rsidR="009113CE">
              <w:rPr>
                <w:noProof/>
                <w:webHidden/>
              </w:rPr>
              <w:tab/>
            </w:r>
            <w:r w:rsidR="009113CE">
              <w:rPr>
                <w:noProof/>
                <w:webHidden/>
              </w:rPr>
              <w:fldChar w:fldCharType="begin"/>
            </w:r>
            <w:r w:rsidR="009113CE">
              <w:rPr>
                <w:noProof/>
                <w:webHidden/>
              </w:rPr>
              <w:instrText xml:space="preserve"> PAGEREF _Toc165286666 \h </w:instrText>
            </w:r>
            <w:r w:rsidR="009113CE">
              <w:rPr>
                <w:noProof/>
                <w:webHidden/>
              </w:rPr>
            </w:r>
            <w:r w:rsidR="009113CE">
              <w:rPr>
                <w:noProof/>
                <w:webHidden/>
              </w:rPr>
              <w:fldChar w:fldCharType="separate"/>
            </w:r>
            <w:r w:rsidR="009113CE">
              <w:rPr>
                <w:noProof/>
                <w:webHidden/>
              </w:rPr>
              <w:t>3</w:t>
            </w:r>
            <w:r w:rsidR="009113CE">
              <w:rPr>
                <w:noProof/>
                <w:webHidden/>
              </w:rPr>
              <w:fldChar w:fldCharType="end"/>
            </w:r>
          </w:hyperlink>
        </w:p>
        <w:p w14:paraId="7B957E41" w14:textId="100D7E54" w:rsidR="009113CE" w:rsidRDefault="00000000">
          <w:pPr>
            <w:pStyle w:val="TOC3"/>
            <w:rPr>
              <w:noProof/>
              <w:kern w:val="2"/>
              <w14:ligatures w14:val="standardContextual"/>
            </w:rPr>
          </w:pPr>
          <w:hyperlink w:anchor="_Toc165286667"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KEY ACTION DATES</w:t>
            </w:r>
            <w:r w:rsidR="009113CE">
              <w:rPr>
                <w:noProof/>
                <w:webHidden/>
              </w:rPr>
              <w:tab/>
            </w:r>
            <w:r w:rsidR="009113CE">
              <w:rPr>
                <w:noProof/>
                <w:webHidden/>
              </w:rPr>
              <w:fldChar w:fldCharType="begin"/>
            </w:r>
            <w:r w:rsidR="009113CE">
              <w:rPr>
                <w:noProof/>
                <w:webHidden/>
              </w:rPr>
              <w:instrText xml:space="preserve"> PAGEREF _Toc165286667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31197ECC" w14:textId="3AA9A720" w:rsidR="009113CE" w:rsidRDefault="00000000">
          <w:pPr>
            <w:pStyle w:val="TOC3"/>
            <w:rPr>
              <w:noProof/>
              <w:kern w:val="2"/>
              <w14:ligatures w14:val="standardContextual"/>
            </w:rPr>
          </w:pPr>
          <w:hyperlink w:anchor="_Toc165286668" w:history="1">
            <w:r w:rsidR="009113CE" w:rsidRPr="003274C0">
              <w:rPr>
                <w:rStyle w:val="Hyperlink"/>
                <w:rFonts w:ascii="Source Sans Pro" w:hAnsi="Source Sans Pro"/>
                <w:noProof/>
              </w:rPr>
              <w:t>C.</w:t>
            </w:r>
            <w:r w:rsidR="009113CE">
              <w:rPr>
                <w:noProof/>
                <w:kern w:val="2"/>
                <w14:ligatures w14:val="standardContextual"/>
              </w:rPr>
              <w:tab/>
            </w:r>
            <w:r w:rsidR="009113CE" w:rsidRPr="003274C0">
              <w:rPr>
                <w:rStyle w:val="Hyperlink"/>
                <w:rFonts w:ascii="Source Sans Pro" w:hAnsi="Source Sans Pro"/>
                <w:noProof/>
              </w:rPr>
              <w:t>FUNDING AND CONTRACT TERM</w:t>
            </w:r>
            <w:r w:rsidR="009113CE">
              <w:rPr>
                <w:noProof/>
                <w:webHidden/>
              </w:rPr>
              <w:tab/>
            </w:r>
            <w:r w:rsidR="009113CE">
              <w:rPr>
                <w:noProof/>
                <w:webHidden/>
              </w:rPr>
              <w:fldChar w:fldCharType="begin"/>
            </w:r>
            <w:r w:rsidR="009113CE">
              <w:rPr>
                <w:noProof/>
                <w:webHidden/>
              </w:rPr>
              <w:instrText xml:space="preserve"> PAGEREF _Toc165286668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3A222343" w14:textId="3D94B4C2" w:rsidR="009113CE" w:rsidRDefault="00000000">
          <w:pPr>
            <w:pStyle w:val="TOC2"/>
            <w:rPr>
              <w:noProof/>
              <w:kern w:val="2"/>
              <w14:ligatures w14:val="standardContextual"/>
            </w:rPr>
          </w:pPr>
          <w:hyperlink w:anchor="_Toc165286669" w:history="1">
            <w:r w:rsidR="009113CE" w:rsidRPr="003274C0">
              <w:rPr>
                <w:rStyle w:val="Hyperlink"/>
                <w:rFonts w:ascii="Source Sans Pro" w:hAnsi="Source Sans Pro"/>
                <w:noProof/>
              </w:rPr>
              <w:t>2.</w:t>
            </w:r>
            <w:r w:rsidR="009113CE">
              <w:rPr>
                <w:noProof/>
                <w:kern w:val="2"/>
                <w14:ligatures w14:val="standardContextual"/>
              </w:rPr>
              <w:tab/>
            </w:r>
            <w:r w:rsidR="009113CE" w:rsidRPr="003274C0">
              <w:rPr>
                <w:rStyle w:val="Hyperlink"/>
                <w:rFonts w:ascii="Source Sans Pro" w:hAnsi="Source Sans Pro"/>
                <w:noProof/>
              </w:rPr>
              <w:t>SCOPE OF WORK</w:t>
            </w:r>
            <w:r w:rsidR="009113CE">
              <w:rPr>
                <w:noProof/>
                <w:webHidden/>
              </w:rPr>
              <w:tab/>
            </w:r>
            <w:r w:rsidR="009113CE">
              <w:rPr>
                <w:noProof/>
                <w:webHidden/>
              </w:rPr>
              <w:fldChar w:fldCharType="begin"/>
            </w:r>
            <w:r w:rsidR="009113CE">
              <w:rPr>
                <w:noProof/>
                <w:webHidden/>
              </w:rPr>
              <w:instrText xml:space="preserve"> PAGEREF _Toc165286669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4AAFA24C" w14:textId="78C38575" w:rsidR="009113CE" w:rsidRDefault="00000000">
          <w:pPr>
            <w:pStyle w:val="TOC3"/>
            <w:rPr>
              <w:noProof/>
              <w:kern w:val="2"/>
              <w14:ligatures w14:val="standardContextual"/>
            </w:rPr>
          </w:pPr>
          <w:hyperlink w:anchor="_Toc165286670"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CONTRACTOR RESPONSIBILITIES</w:t>
            </w:r>
            <w:r w:rsidR="009113CE">
              <w:rPr>
                <w:noProof/>
                <w:webHidden/>
              </w:rPr>
              <w:tab/>
            </w:r>
            <w:r w:rsidR="009113CE">
              <w:rPr>
                <w:noProof/>
                <w:webHidden/>
              </w:rPr>
              <w:fldChar w:fldCharType="begin"/>
            </w:r>
            <w:r w:rsidR="009113CE">
              <w:rPr>
                <w:noProof/>
                <w:webHidden/>
              </w:rPr>
              <w:instrText xml:space="preserve"> PAGEREF _Toc165286670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4EF21919" w14:textId="7047E404" w:rsidR="009113CE" w:rsidRDefault="00000000">
          <w:pPr>
            <w:pStyle w:val="TOC2"/>
            <w:rPr>
              <w:noProof/>
              <w:kern w:val="2"/>
              <w14:ligatures w14:val="standardContextual"/>
            </w:rPr>
          </w:pPr>
          <w:hyperlink w:anchor="_Toc165286671" w:history="1">
            <w:r w:rsidR="009113CE" w:rsidRPr="003274C0">
              <w:rPr>
                <w:rStyle w:val="Hyperlink"/>
                <w:rFonts w:ascii="Source Sans Pro" w:hAnsi="Source Sans Pro"/>
                <w:noProof/>
              </w:rPr>
              <w:t>3.</w:t>
            </w:r>
            <w:r w:rsidR="009113CE">
              <w:rPr>
                <w:noProof/>
                <w:kern w:val="2"/>
                <w14:ligatures w14:val="standardContextual"/>
              </w:rPr>
              <w:tab/>
            </w:r>
            <w:r w:rsidR="009113CE" w:rsidRPr="003274C0">
              <w:rPr>
                <w:rStyle w:val="Hyperlink"/>
                <w:rFonts w:ascii="Source Sans Pro" w:hAnsi="Source Sans Pro"/>
                <w:noProof/>
              </w:rPr>
              <w:t>QUALIFICATIONS</w:t>
            </w:r>
            <w:r w:rsidR="009113CE">
              <w:rPr>
                <w:noProof/>
                <w:webHidden/>
              </w:rPr>
              <w:tab/>
            </w:r>
            <w:r w:rsidR="009113CE">
              <w:rPr>
                <w:noProof/>
                <w:webHidden/>
              </w:rPr>
              <w:fldChar w:fldCharType="begin"/>
            </w:r>
            <w:r w:rsidR="009113CE">
              <w:rPr>
                <w:noProof/>
                <w:webHidden/>
              </w:rPr>
              <w:instrText xml:space="preserve"> PAGEREF _Toc165286671 \h </w:instrText>
            </w:r>
            <w:r w:rsidR="009113CE">
              <w:rPr>
                <w:noProof/>
                <w:webHidden/>
              </w:rPr>
            </w:r>
            <w:r w:rsidR="009113CE">
              <w:rPr>
                <w:noProof/>
                <w:webHidden/>
              </w:rPr>
              <w:fldChar w:fldCharType="separate"/>
            </w:r>
            <w:r w:rsidR="009113CE">
              <w:rPr>
                <w:noProof/>
                <w:webHidden/>
              </w:rPr>
              <w:t>7</w:t>
            </w:r>
            <w:r w:rsidR="009113CE">
              <w:rPr>
                <w:noProof/>
                <w:webHidden/>
              </w:rPr>
              <w:fldChar w:fldCharType="end"/>
            </w:r>
          </w:hyperlink>
        </w:p>
        <w:p w14:paraId="38B9A59B" w14:textId="18DDE312" w:rsidR="009113CE" w:rsidRDefault="00000000">
          <w:pPr>
            <w:pStyle w:val="TOC3"/>
            <w:rPr>
              <w:noProof/>
              <w:kern w:val="2"/>
              <w14:ligatures w14:val="standardContextual"/>
            </w:rPr>
          </w:pPr>
          <w:hyperlink w:anchor="_Toc165286672"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MINIMUM QUALIFICATIONS</w:t>
            </w:r>
            <w:r w:rsidR="009113CE">
              <w:rPr>
                <w:noProof/>
                <w:webHidden/>
              </w:rPr>
              <w:tab/>
            </w:r>
            <w:r w:rsidR="009113CE">
              <w:rPr>
                <w:noProof/>
                <w:webHidden/>
              </w:rPr>
              <w:fldChar w:fldCharType="begin"/>
            </w:r>
            <w:r w:rsidR="009113CE">
              <w:rPr>
                <w:noProof/>
                <w:webHidden/>
              </w:rPr>
              <w:instrText xml:space="preserve"> PAGEREF _Toc165286672 \h </w:instrText>
            </w:r>
            <w:r w:rsidR="009113CE">
              <w:rPr>
                <w:noProof/>
                <w:webHidden/>
              </w:rPr>
            </w:r>
            <w:r w:rsidR="009113CE">
              <w:rPr>
                <w:noProof/>
                <w:webHidden/>
              </w:rPr>
              <w:fldChar w:fldCharType="separate"/>
            </w:r>
            <w:r w:rsidR="009113CE">
              <w:rPr>
                <w:noProof/>
                <w:webHidden/>
              </w:rPr>
              <w:t>7</w:t>
            </w:r>
            <w:r w:rsidR="009113CE">
              <w:rPr>
                <w:noProof/>
                <w:webHidden/>
              </w:rPr>
              <w:fldChar w:fldCharType="end"/>
            </w:r>
          </w:hyperlink>
        </w:p>
        <w:p w14:paraId="4512F6C3" w14:textId="5BF17FBA" w:rsidR="009113CE" w:rsidRDefault="00000000">
          <w:pPr>
            <w:pStyle w:val="TOC3"/>
            <w:rPr>
              <w:noProof/>
              <w:kern w:val="2"/>
              <w14:ligatures w14:val="standardContextual"/>
            </w:rPr>
          </w:pPr>
          <w:hyperlink w:anchor="_Toc165286673"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STATEMENT OF QUALIFICATIONS</w:t>
            </w:r>
            <w:r w:rsidR="009113CE">
              <w:rPr>
                <w:noProof/>
                <w:webHidden/>
              </w:rPr>
              <w:tab/>
            </w:r>
            <w:r w:rsidR="009113CE">
              <w:rPr>
                <w:noProof/>
                <w:webHidden/>
              </w:rPr>
              <w:fldChar w:fldCharType="begin"/>
            </w:r>
            <w:r w:rsidR="009113CE">
              <w:rPr>
                <w:noProof/>
                <w:webHidden/>
              </w:rPr>
              <w:instrText xml:space="preserve"> PAGEREF _Toc165286673 \h </w:instrText>
            </w:r>
            <w:r w:rsidR="009113CE">
              <w:rPr>
                <w:noProof/>
                <w:webHidden/>
              </w:rPr>
            </w:r>
            <w:r w:rsidR="009113CE">
              <w:rPr>
                <w:noProof/>
                <w:webHidden/>
              </w:rPr>
              <w:fldChar w:fldCharType="separate"/>
            </w:r>
            <w:r w:rsidR="009113CE">
              <w:rPr>
                <w:noProof/>
                <w:webHidden/>
              </w:rPr>
              <w:t>8</w:t>
            </w:r>
            <w:r w:rsidR="009113CE">
              <w:rPr>
                <w:noProof/>
                <w:webHidden/>
              </w:rPr>
              <w:fldChar w:fldCharType="end"/>
            </w:r>
          </w:hyperlink>
        </w:p>
        <w:p w14:paraId="03916D50" w14:textId="707C4EC4" w:rsidR="009113CE" w:rsidRDefault="00000000">
          <w:pPr>
            <w:pStyle w:val="TOC3"/>
            <w:rPr>
              <w:noProof/>
              <w:kern w:val="2"/>
              <w14:ligatures w14:val="standardContextual"/>
            </w:rPr>
          </w:pPr>
          <w:hyperlink w:anchor="_Toc165286674" w:history="1">
            <w:r w:rsidR="009113CE" w:rsidRPr="003274C0">
              <w:rPr>
                <w:rStyle w:val="Hyperlink"/>
                <w:rFonts w:ascii="Source Sans Pro" w:hAnsi="Source Sans Pro"/>
                <w:noProof/>
              </w:rPr>
              <w:t>C.</w:t>
            </w:r>
            <w:r w:rsidR="009113CE">
              <w:rPr>
                <w:noProof/>
                <w:kern w:val="2"/>
                <w14:ligatures w14:val="standardContextual"/>
              </w:rPr>
              <w:tab/>
            </w:r>
            <w:r w:rsidR="009113CE" w:rsidRPr="003274C0">
              <w:rPr>
                <w:rStyle w:val="Hyperlink"/>
                <w:rFonts w:ascii="Source Sans Pro" w:hAnsi="Source Sans Pro"/>
                <w:noProof/>
              </w:rPr>
              <w:t>BUDGET</w:t>
            </w:r>
            <w:r w:rsidR="009113CE">
              <w:rPr>
                <w:noProof/>
                <w:webHidden/>
              </w:rPr>
              <w:tab/>
            </w:r>
            <w:r w:rsidR="009113CE">
              <w:rPr>
                <w:noProof/>
                <w:webHidden/>
              </w:rPr>
              <w:fldChar w:fldCharType="begin"/>
            </w:r>
            <w:r w:rsidR="009113CE">
              <w:rPr>
                <w:noProof/>
                <w:webHidden/>
              </w:rPr>
              <w:instrText xml:space="preserve"> PAGEREF _Toc165286674 \h </w:instrText>
            </w:r>
            <w:r w:rsidR="009113CE">
              <w:rPr>
                <w:noProof/>
                <w:webHidden/>
              </w:rPr>
            </w:r>
            <w:r w:rsidR="009113CE">
              <w:rPr>
                <w:noProof/>
                <w:webHidden/>
              </w:rPr>
              <w:fldChar w:fldCharType="separate"/>
            </w:r>
            <w:r w:rsidR="009113CE">
              <w:rPr>
                <w:noProof/>
                <w:webHidden/>
              </w:rPr>
              <w:t>9</w:t>
            </w:r>
            <w:r w:rsidR="009113CE">
              <w:rPr>
                <w:noProof/>
                <w:webHidden/>
              </w:rPr>
              <w:fldChar w:fldCharType="end"/>
            </w:r>
          </w:hyperlink>
        </w:p>
        <w:p w14:paraId="7D1B3AB3" w14:textId="3D276EBC" w:rsidR="009113CE" w:rsidRDefault="00000000">
          <w:pPr>
            <w:pStyle w:val="TOC2"/>
            <w:rPr>
              <w:noProof/>
              <w:kern w:val="2"/>
              <w14:ligatures w14:val="standardContextual"/>
            </w:rPr>
          </w:pPr>
          <w:hyperlink w:anchor="_Toc165286675" w:history="1">
            <w:r w:rsidR="009113CE" w:rsidRPr="003274C0">
              <w:rPr>
                <w:rStyle w:val="Hyperlink"/>
                <w:rFonts w:ascii="Source Sans Pro" w:hAnsi="Source Sans Pro"/>
                <w:noProof/>
              </w:rPr>
              <w:t>4.</w:t>
            </w:r>
            <w:r w:rsidR="009113CE">
              <w:rPr>
                <w:noProof/>
                <w:kern w:val="2"/>
                <w14:ligatures w14:val="standardContextual"/>
              </w:rPr>
              <w:tab/>
            </w:r>
            <w:r w:rsidR="009113CE" w:rsidRPr="003274C0">
              <w:rPr>
                <w:rStyle w:val="Hyperlink"/>
                <w:rFonts w:ascii="Source Sans Pro" w:hAnsi="Source Sans Pro"/>
                <w:noProof/>
              </w:rPr>
              <w:t>RESPONSE SUBMISSION INSTRUCTIONS</w:t>
            </w:r>
            <w:r w:rsidR="009113CE">
              <w:rPr>
                <w:noProof/>
                <w:webHidden/>
              </w:rPr>
              <w:tab/>
            </w:r>
            <w:r w:rsidR="009113CE">
              <w:rPr>
                <w:noProof/>
                <w:webHidden/>
              </w:rPr>
              <w:fldChar w:fldCharType="begin"/>
            </w:r>
            <w:r w:rsidR="009113CE">
              <w:rPr>
                <w:noProof/>
                <w:webHidden/>
              </w:rPr>
              <w:instrText xml:space="preserve"> PAGEREF _Toc165286675 \h </w:instrText>
            </w:r>
            <w:r w:rsidR="009113CE">
              <w:rPr>
                <w:noProof/>
                <w:webHidden/>
              </w:rPr>
            </w:r>
            <w:r w:rsidR="009113CE">
              <w:rPr>
                <w:noProof/>
                <w:webHidden/>
              </w:rPr>
              <w:fldChar w:fldCharType="separate"/>
            </w:r>
            <w:r w:rsidR="009113CE">
              <w:rPr>
                <w:noProof/>
                <w:webHidden/>
              </w:rPr>
              <w:t>9</w:t>
            </w:r>
            <w:r w:rsidR="009113CE">
              <w:rPr>
                <w:noProof/>
                <w:webHidden/>
              </w:rPr>
              <w:fldChar w:fldCharType="end"/>
            </w:r>
          </w:hyperlink>
        </w:p>
        <w:p w14:paraId="18A7DE6A" w14:textId="361D65D7" w:rsidR="009113CE" w:rsidRDefault="00000000">
          <w:pPr>
            <w:pStyle w:val="TOC3"/>
            <w:rPr>
              <w:noProof/>
              <w:kern w:val="2"/>
              <w14:ligatures w14:val="standardContextual"/>
            </w:rPr>
          </w:pPr>
          <w:hyperlink w:anchor="_Toc165286676"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RESPONSE SUBMISSION</w:t>
            </w:r>
            <w:r w:rsidR="009113CE">
              <w:rPr>
                <w:noProof/>
                <w:webHidden/>
              </w:rPr>
              <w:tab/>
            </w:r>
            <w:r w:rsidR="009113CE">
              <w:rPr>
                <w:noProof/>
                <w:webHidden/>
              </w:rPr>
              <w:fldChar w:fldCharType="begin"/>
            </w:r>
            <w:r w:rsidR="009113CE">
              <w:rPr>
                <w:noProof/>
                <w:webHidden/>
              </w:rPr>
              <w:instrText xml:space="preserve"> PAGEREF _Toc165286676 \h </w:instrText>
            </w:r>
            <w:r w:rsidR="009113CE">
              <w:rPr>
                <w:noProof/>
                <w:webHidden/>
              </w:rPr>
            </w:r>
            <w:r w:rsidR="009113CE">
              <w:rPr>
                <w:noProof/>
                <w:webHidden/>
              </w:rPr>
              <w:fldChar w:fldCharType="separate"/>
            </w:r>
            <w:r w:rsidR="009113CE">
              <w:rPr>
                <w:noProof/>
                <w:webHidden/>
              </w:rPr>
              <w:t>9</w:t>
            </w:r>
            <w:r w:rsidR="009113CE">
              <w:rPr>
                <w:noProof/>
                <w:webHidden/>
              </w:rPr>
              <w:fldChar w:fldCharType="end"/>
            </w:r>
          </w:hyperlink>
        </w:p>
        <w:p w14:paraId="7B0C45DF" w14:textId="417B5E3E" w:rsidR="009113CE" w:rsidRDefault="00000000">
          <w:pPr>
            <w:pStyle w:val="TOC2"/>
            <w:rPr>
              <w:noProof/>
              <w:kern w:val="2"/>
              <w14:ligatures w14:val="standardContextual"/>
            </w:rPr>
          </w:pPr>
          <w:hyperlink w:anchor="_Toc165286677" w:history="1">
            <w:r w:rsidR="009113CE" w:rsidRPr="003274C0">
              <w:rPr>
                <w:rStyle w:val="Hyperlink"/>
                <w:rFonts w:ascii="Source Sans Pro" w:hAnsi="Source Sans Pro"/>
                <w:noProof/>
              </w:rPr>
              <w:t>5.</w:t>
            </w:r>
            <w:r w:rsidR="009113CE">
              <w:rPr>
                <w:noProof/>
                <w:kern w:val="2"/>
                <w14:ligatures w14:val="standardContextual"/>
              </w:rPr>
              <w:tab/>
            </w:r>
            <w:r w:rsidR="009113CE" w:rsidRPr="003274C0">
              <w:rPr>
                <w:rStyle w:val="Hyperlink"/>
                <w:rFonts w:ascii="Source Sans Pro" w:hAnsi="Source Sans Pro"/>
                <w:noProof/>
              </w:rPr>
              <w:t>LATE SUBMISSIONS</w:t>
            </w:r>
            <w:r w:rsidR="009113CE">
              <w:rPr>
                <w:noProof/>
                <w:webHidden/>
              </w:rPr>
              <w:tab/>
            </w:r>
            <w:r w:rsidR="009113CE">
              <w:rPr>
                <w:noProof/>
                <w:webHidden/>
              </w:rPr>
              <w:fldChar w:fldCharType="begin"/>
            </w:r>
            <w:r w:rsidR="009113CE">
              <w:rPr>
                <w:noProof/>
                <w:webHidden/>
              </w:rPr>
              <w:instrText xml:space="preserve"> PAGEREF _Toc165286677 \h </w:instrText>
            </w:r>
            <w:r w:rsidR="009113CE">
              <w:rPr>
                <w:noProof/>
                <w:webHidden/>
              </w:rPr>
            </w:r>
            <w:r w:rsidR="009113CE">
              <w:rPr>
                <w:noProof/>
                <w:webHidden/>
              </w:rPr>
              <w:fldChar w:fldCharType="separate"/>
            </w:r>
            <w:r w:rsidR="009113CE">
              <w:rPr>
                <w:noProof/>
                <w:webHidden/>
              </w:rPr>
              <w:t>10</w:t>
            </w:r>
            <w:r w:rsidR="009113CE">
              <w:rPr>
                <w:noProof/>
                <w:webHidden/>
              </w:rPr>
              <w:fldChar w:fldCharType="end"/>
            </w:r>
          </w:hyperlink>
        </w:p>
        <w:p w14:paraId="20E17326" w14:textId="17E010BA" w:rsidR="009113CE" w:rsidRDefault="00000000">
          <w:pPr>
            <w:pStyle w:val="TOC2"/>
            <w:rPr>
              <w:noProof/>
              <w:kern w:val="2"/>
              <w14:ligatures w14:val="standardContextual"/>
            </w:rPr>
          </w:pPr>
          <w:hyperlink w:anchor="_Toc165286678" w:history="1">
            <w:r w:rsidR="009113CE" w:rsidRPr="003274C0">
              <w:rPr>
                <w:rStyle w:val="Hyperlink"/>
                <w:rFonts w:ascii="Source Sans Pro" w:hAnsi="Source Sans Pro"/>
                <w:noProof/>
              </w:rPr>
              <w:t>6.</w:t>
            </w:r>
            <w:r w:rsidR="009113CE">
              <w:rPr>
                <w:noProof/>
                <w:kern w:val="2"/>
                <w14:ligatures w14:val="standardContextual"/>
              </w:rPr>
              <w:tab/>
            </w:r>
            <w:r w:rsidR="009113CE" w:rsidRPr="003274C0">
              <w:rPr>
                <w:rStyle w:val="Hyperlink"/>
                <w:rFonts w:ascii="Source Sans Pro" w:hAnsi="Source Sans Pro"/>
                <w:noProof/>
              </w:rPr>
              <w:t>ASSESSMENT PROCESS</w:t>
            </w:r>
            <w:r w:rsidR="009113CE">
              <w:rPr>
                <w:noProof/>
                <w:webHidden/>
              </w:rPr>
              <w:tab/>
            </w:r>
            <w:r w:rsidR="009113CE">
              <w:rPr>
                <w:noProof/>
                <w:webHidden/>
              </w:rPr>
              <w:fldChar w:fldCharType="begin"/>
            </w:r>
            <w:r w:rsidR="009113CE">
              <w:rPr>
                <w:noProof/>
                <w:webHidden/>
              </w:rPr>
              <w:instrText xml:space="preserve"> PAGEREF _Toc165286678 \h </w:instrText>
            </w:r>
            <w:r w:rsidR="009113CE">
              <w:rPr>
                <w:noProof/>
                <w:webHidden/>
              </w:rPr>
            </w:r>
            <w:r w:rsidR="009113CE">
              <w:rPr>
                <w:noProof/>
                <w:webHidden/>
              </w:rPr>
              <w:fldChar w:fldCharType="separate"/>
            </w:r>
            <w:r w:rsidR="009113CE">
              <w:rPr>
                <w:noProof/>
                <w:webHidden/>
              </w:rPr>
              <w:t>10</w:t>
            </w:r>
            <w:r w:rsidR="009113CE">
              <w:rPr>
                <w:noProof/>
                <w:webHidden/>
              </w:rPr>
              <w:fldChar w:fldCharType="end"/>
            </w:r>
          </w:hyperlink>
        </w:p>
        <w:p w14:paraId="040B4B74" w14:textId="4C586767" w:rsidR="009113CE" w:rsidRDefault="00000000">
          <w:pPr>
            <w:pStyle w:val="TOC3"/>
            <w:rPr>
              <w:noProof/>
              <w:kern w:val="2"/>
              <w14:ligatures w14:val="standardContextual"/>
            </w:rPr>
          </w:pPr>
          <w:hyperlink w:anchor="_Toc165286679"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RESPONSE RANKINGS</w:t>
            </w:r>
            <w:r w:rsidR="009113CE">
              <w:rPr>
                <w:noProof/>
                <w:webHidden/>
              </w:rPr>
              <w:tab/>
            </w:r>
            <w:r w:rsidR="009113CE">
              <w:rPr>
                <w:noProof/>
                <w:webHidden/>
              </w:rPr>
              <w:fldChar w:fldCharType="begin"/>
            </w:r>
            <w:r w:rsidR="009113CE">
              <w:rPr>
                <w:noProof/>
                <w:webHidden/>
              </w:rPr>
              <w:instrText xml:space="preserve"> PAGEREF _Toc165286679 \h </w:instrText>
            </w:r>
            <w:r w:rsidR="009113CE">
              <w:rPr>
                <w:noProof/>
                <w:webHidden/>
              </w:rPr>
            </w:r>
            <w:r w:rsidR="009113CE">
              <w:rPr>
                <w:noProof/>
                <w:webHidden/>
              </w:rPr>
              <w:fldChar w:fldCharType="separate"/>
            </w:r>
            <w:r w:rsidR="009113CE">
              <w:rPr>
                <w:noProof/>
                <w:webHidden/>
              </w:rPr>
              <w:t>10</w:t>
            </w:r>
            <w:r w:rsidR="009113CE">
              <w:rPr>
                <w:noProof/>
                <w:webHidden/>
              </w:rPr>
              <w:fldChar w:fldCharType="end"/>
            </w:r>
          </w:hyperlink>
        </w:p>
        <w:p w14:paraId="405A6207" w14:textId="29C77C30" w:rsidR="009113CE" w:rsidRDefault="00000000">
          <w:pPr>
            <w:pStyle w:val="TOC3"/>
            <w:rPr>
              <w:noProof/>
              <w:kern w:val="2"/>
              <w14:ligatures w14:val="standardContextual"/>
            </w:rPr>
          </w:pPr>
          <w:hyperlink w:anchor="_Toc165286680"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AWARD PROCEDURES</w:t>
            </w:r>
            <w:r w:rsidR="009113CE">
              <w:rPr>
                <w:noProof/>
                <w:webHidden/>
              </w:rPr>
              <w:tab/>
            </w:r>
            <w:r w:rsidR="009113CE">
              <w:rPr>
                <w:noProof/>
                <w:webHidden/>
              </w:rPr>
              <w:fldChar w:fldCharType="begin"/>
            </w:r>
            <w:r w:rsidR="009113CE">
              <w:rPr>
                <w:noProof/>
                <w:webHidden/>
              </w:rPr>
              <w:instrText xml:space="preserve"> PAGEREF _Toc165286680 \h </w:instrText>
            </w:r>
            <w:r w:rsidR="009113CE">
              <w:rPr>
                <w:noProof/>
                <w:webHidden/>
              </w:rPr>
            </w:r>
            <w:r w:rsidR="009113CE">
              <w:rPr>
                <w:noProof/>
                <w:webHidden/>
              </w:rPr>
              <w:fldChar w:fldCharType="separate"/>
            </w:r>
            <w:r w:rsidR="009113CE">
              <w:rPr>
                <w:noProof/>
                <w:webHidden/>
              </w:rPr>
              <w:t>12</w:t>
            </w:r>
            <w:r w:rsidR="009113CE">
              <w:rPr>
                <w:noProof/>
                <w:webHidden/>
              </w:rPr>
              <w:fldChar w:fldCharType="end"/>
            </w:r>
          </w:hyperlink>
        </w:p>
        <w:p w14:paraId="666F8BEB" w14:textId="377FC480" w:rsidR="009113CE" w:rsidRDefault="00000000">
          <w:pPr>
            <w:pStyle w:val="TOC2"/>
            <w:rPr>
              <w:noProof/>
              <w:kern w:val="2"/>
              <w14:ligatures w14:val="standardContextual"/>
            </w:rPr>
          </w:pPr>
          <w:hyperlink w:anchor="_Toc165286681" w:history="1">
            <w:r w:rsidR="009113CE" w:rsidRPr="003274C0">
              <w:rPr>
                <w:rStyle w:val="Hyperlink"/>
                <w:rFonts w:ascii="Source Sans Pro" w:hAnsi="Source Sans Pro"/>
                <w:noProof/>
              </w:rPr>
              <w:t>7.</w:t>
            </w:r>
            <w:r w:rsidR="009113CE">
              <w:rPr>
                <w:noProof/>
                <w:kern w:val="2"/>
                <w14:ligatures w14:val="standardContextual"/>
              </w:rPr>
              <w:tab/>
            </w:r>
            <w:r w:rsidR="009113CE" w:rsidRPr="003274C0">
              <w:rPr>
                <w:rStyle w:val="Hyperlink"/>
                <w:rFonts w:ascii="Source Sans Pro" w:hAnsi="Source Sans Pro"/>
                <w:noProof/>
              </w:rPr>
              <w:t>ADMINISTRATION</w:t>
            </w:r>
            <w:r w:rsidR="009113CE">
              <w:rPr>
                <w:noProof/>
                <w:webHidden/>
              </w:rPr>
              <w:tab/>
            </w:r>
            <w:r w:rsidR="009113CE">
              <w:rPr>
                <w:noProof/>
                <w:webHidden/>
              </w:rPr>
              <w:fldChar w:fldCharType="begin"/>
            </w:r>
            <w:r w:rsidR="009113CE">
              <w:rPr>
                <w:noProof/>
                <w:webHidden/>
              </w:rPr>
              <w:instrText xml:space="preserve"> PAGEREF _Toc165286681 \h </w:instrText>
            </w:r>
            <w:r w:rsidR="009113CE">
              <w:rPr>
                <w:noProof/>
                <w:webHidden/>
              </w:rPr>
            </w:r>
            <w:r w:rsidR="009113CE">
              <w:rPr>
                <w:noProof/>
                <w:webHidden/>
              </w:rPr>
              <w:fldChar w:fldCharType="separate"/>
            </w:r>
            <w:r w:rsidR="009113CE">
              <w:rPr>
                <w:noProof/>
                <w:webHidden/>
              </w:rPr>
              <w:t>12</w:t>
            </w:r>
            <w:r w:rsidR="009113CE">
              <w:rPr>
                <w:noProof/>
                <w:webHidden/>
              </w:rPr>
              <w:fldChar w:fldCharType="end"/>
            </w:r>
          </w:hyperlink>
        </w:p>
        <w:p w14:paraId="6057AD5B" w14:textId="51FAE7C3" w:rsidR="009113CE" w:rsidRDefault="00000000">
          <w:pPr>
            <w:pStyle w:val="TOC3"/>
            <w:rPr>
              <w:noProof/>
              <w:kern w:val="2"/>
              <w14:ligatures w14:val="standardContextual"/>
            </w:rPr>
          </w:pPr>
          <w:hyperlink w:anchor="_Toc165286682"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COST OF DEVELOPING RESPONSE</w:t>
            </w:r>
            <w:r w:rsidR="009113CE">
              <w:rPr>
                <w:noProof/>
                <w:webHidden/>
              </w:rPr>
              <w:tab/>
            </w:r>
            <w:r w:rsidR="009113CE">
              <w:rPr>
                <w:noProof/>
                <w:webHidden/>
              </w:rPr>
              <w:fldChar w:fldCharType="begin"/>
            </w:r>
            <w:r w:rsidR="009113CE">
              <w:rPr>
                <w:noProof/>
                <w:webHidden/>
              </w:rPr>
              <w:instrText xml:space="preserve"> PAGEREF _Toc165286682 \h </w:instrText>
            </w:r>
            <w:r w:rsidR="009113CE">
              <w:rPr>
                <w:noProof/>
                <w:webHidden/>
              </w:rPr>
            </w:r>
            <w:r w:rsidR="009113CE">
              <w:rPr>
                <w:noProof/>
                <w:webHidden/>
              </w:rPr>
              <w:fldChar w:fldCharType="separate"/>
            </w:r>
            <w:r w:rsidR="009113CE">
              <w:rPr>
                <w:noProof/>
                <w:webHidden/>
              </w:rPr>
              <w:t>12</w:t>
            </w:r>
            <w:r w:rsidR="009113CE">
              <w:rPr>
                <w:noProof/>
                <w:webHidden/>
              </w:rPr>
              <w:fldChar w:fldCharType="end"/>
            </w:r>
          </w:hyperlink>
        </w:p>
        <w:p w14:paraId="1EA266FC" w14:textId="43F8F07A" w:rsidR="009113CE" w:rsidRDefault="00000000">
          <w:pPr>
            <w:pStyle w:val="TOC3"/>
            <w:rPr>
              <w:noProof/>
              <w:kern w:val="2"/>
              <w14:ligatures w14:val="standardContextual"/>
            </w:rPr>
          </w:pPr>
          <w:hyperlink w:anchor="_Toc165286683"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CONFIDENTIAL INFORMATION</w:t>
            </w:r>
            <w:r w:rsidR="009113CE">
              <w:rPr>
                <w:noProof/>
                <w:webHidden/>
              </w:rPr>
              <w:tab/>
            </w:r>
            <w:r w:rsidR="009113CE">
              <w:rPr>
                <w:noProof/>
                <w:webHidden/>
              </w:rPr>
              <w:fldChar w:fldCharType="begin"/>
            </w:r>
            <w:r w:rsidR="009113CE">
              <w:rPr>
                <w:noProof/>
                <w:webHidden/>
              </w:rPr>
              <w:instrText xml:space="preserve"> PAGEREF _Toc165286683 \h </w:instrText>
            </w:r>
            <w:r w:rsidR="009113CE">
              <w:rPr>
                <w:noProof/>
                <w:webHidden/>
              </w:rPr>
            </w:r>
            <w:r w:rsidR="009113CE">
              <w:rPr>
                <w:noProof/>
                <w:webHidden/>
              </w:rPr>
              <w:fldChar w:fldCharType="separate"/>
            </w:r>
            <w:r w:rsidR="009113CE">
              <w:rPr>
                <w:noProof/>
                <w:webHidden/>
              </w:rPr>
              <w:t>13</w:t>
            </w:r>
            <w:r w:rsidR="009113CE">
              <w:rPr>
                <w:noProof/>
                <w:webHidden/>
              </w:rPr>
              <w:fldChar w:fldCharType="end"/>
            </w:r>
          </w:hyperlink>
        </w:p>
        <w:p w14:paraId="57558CBD" w14:textId="3773F6F2" w:rsidR="009113CE" w:rsidRDefault="00000000">
          <w:pPr>
            <w:pStyle w:val="TOC3"/>
            <w:rPr>
              <w:noProof/>
              <w:kern w:val="2"/>
              <w14:ligatures w14:val="standardContextual"/>
            </w:rPr>
          </w:pPr>
          <w:hyperlink w:anchor="_Toc165286684" w:history="1">
            <w:r w:rsidR="009113CE" w:rsidRPr="003274C0">
              <w:rPr>
                <w:rStyle w:val="Hyperlink"/>
                <w:rFonts w:ascii="Source Sans Pro" w:hAnsi="Source Sans Pro"/>
                <w:noProof/>
              </w:rPr>
              <w:t>C.</w:t>
            </w:r>
            <w:r w:rsidR="009113CE">
              <w:rPr>
                <w:noProof/>
                <w:kern w:val="2"/>
                <w14:ligatures w14:val="standardContextual"/>
              </w:rPr>
              <w:tab/>
            </w:r>
            <w:r w:rsidR="009113CE" w:rsidRPr="003274C0">
              <w:rPr>
                <w:rStyle w:val="Hyperlink"/>
                <w:rFonts w:ascii="Source Sans Pro" w:hAnsi="Source Sans Pro"/>
                <w:noProof/>
              </w:rPr>
              <w:t>DARFUR CONTRACTING ACT OF 2008</w:t>
            </w:r>
            <w:r w:rsidR="009113CE">
              <w:rPr>
                <w:noProof/>
                <w:webHidden/>
              </w:rPr>
              <w:tab/>
            </w:r>
            <w:r w:rsidR="009113CE">
              <w:rPr>
                <w:noProof/>
                <w:webHidden/>
              </w:rPr>
              <w:fldChar w:fldCharType="begin"/>
            </w:r>
            <w:r w:rsidR="009113CE">
              <w:rPr>
                <w:noProof/>
                <w:webHidden/>
              </w:rPr>
              <w:instrText xml:space="preserve"> PAGEREF _Toc165286684 \h </w:instrText>
            </w:r>
            <w:r w:rsidR="009113CE">
              <w:rPr>
                <w:noProof/>
                <w:webHidden/>
              </w:rPr>
            </w:r>
            <w:r w:rsidR="009113CE">
              <w:rPr>
                <w:noProof/>
                <w:webHidden/>
              </w:rPr>
              <w:fldChar w:fldCharType="separate"/>
            </w:r>
            <w:r w:rsidR="009113CE">
              <w:rPr>
                <w:noProof/>
                <w:webHidden/>
              </w:rPr>
              <w:t>13</w:t>
            </w:r>
            <w:r w:rsidR="009113CE">
              <w:rPr>
                <w:noProof/>
                <w:webHidden/>
              </w:rPr>
              <w:fldChar w:fldCharType="end"/>
            </w:r>
          </w:hyperlink>
        </w:p>
        <w:p w14:paraId="08051B89" w14:textId="7D617DCE" w:rsidR="009113CE" w:rsidRDefault="00000000">
          <w:pPr>
            <w:pStyle w:val="TOC3"/>
            <w:rPr>
              <w:noProof/>
              <w:kern w:val="2"/>
              <w14:ligatures w14:val="standardContextual"/>
            </w:rPr>
          </w:pPr>
          <w:hyperlink w:anchor="_Toc165286685" w:history="1">
            <w:r w:rsidR="009113CE" w:rsidRPr="003274C0">
              <w:rPr>
                <w:rStyle w:val="Hyperlink"/>
                <w:rFonts w:ascii="Source Sans Pro" w:hAnsi="Source Sans Pro"/>
                <w:noProof/>
              </w:rPr>
              <w:t>D.</w:t>
            </w:r>
            <w:r w:rsidR="009113CE">
              <w:rPr>
                <w:noProof/>
                <w:kern w:val="2"/>
                <w14:ligatures w14:val="standardContextual"/>
              </w:rPr>
              <w:tab/>
            </w:r>
            <w:r w:rsidR="009113CE" w:rsidRPr="003274C0">
              <w:rPr>
                <w:rStyle w:val="Hyperlink"/>
                <w:rFonts w:ascii="Source Sans Pro" w:hAnsi="Source Sans Pro"/>
                <w:noProof/>
              </w:rPr>
              <w:t>GENERATIVE ARTIFICIAL INTELLIGENCE (GenAI)</w:t>
            </w:r>
            <w:r w:rsidR="009113CE">
              <w:rPr>
                <w:noProof/>
                <w:webHidden/>
              </w:rPr>
              <w:tab/>
            </w:r>
            <w:r w:rsidR="009113CE">
              <w:rPr>
                <w:noProof/>
                <w:webHidden/>
              </w:rPr>
              <w:fldChar w:fldCharType="begin"/>
            </w:r>
            <w:r w:rsidR="009113CE">
              <w:rPr>
                <w:noProof/>
                <w:webHidden/>
              </w:rPr>
              <w:instrText xml:space="preserve"> PAGEREF _Toc165286685 \h </w:instrText>
            </w:r>
            <w:r w:rsidR="009113CE">
              <w:rPr>
                <w:noProof/>
                <w:webHidden/>
              </w:rPr>
            </w:r>
            <w:r w:rsidR="009113CE">
              <w:rPr>
                <w:noProof/>
                <w:webHidden/>
              </w:rPr>
              <w:fldChar w:fldCharType="separate"/>
            </w:r>
            <w:r w:rsidR="009113CE">
              <w:rPr>
                <w:noProof/>
                <w:webHidden/>
              </w:rPr>
              <w:t>13</w:t>
            </w:r>
            <w:r w:rsidR="009113CE">
              <w:rPr>
                <w:noProof/>
                <w:webHidden/>
              </w:rPr>
              <w:fldChar w:fldCharType="end"/>
            </w:r>
          </w:hyperlink>
        </w:p>
        <w:p w14:paraId="46FE0753" w14:textId="44E159EA" w:rsidR="009113CE" w:rsidRDefault="00000000">
          <w:pPr>
            <w:pStyle w:val="TOC3"/>
            <w:rPr>
              <w:noProof/>
              <w:kern w:val="2"/>
              <w14:ligatures w14:val="standardContextual"/>
            </w:rPr>
          </w:pPr>
          <w:hyperlink w:anchor="_Toc165286686" w:history="1">
            <w:r w:rsidR="009113CE" w:rsidRPr="003274C0">
              <w:rPr>
                <w:rStyle w:val="Hyperlink"/>
                <w:rFonts w:ascii="Source Sans Pro" w:hAnsi="Source Sans Pro"/>
                <w:noProof/>
              </w:rPr>
              <w:t>E.</w:t>
            </w:r>
            <w:r w:rsidR="009113CE">
              <w:rPr>
                <w:noProof/>
                <w:kern w:val="2"/>
                <w14:ligatures w14:val="standardContextual"/>
              </w:rPr>
              <w:tab/>
            </w:r>
            <w:r w:rsidR="009113CE" w:rsidRPr="003274C0">
              <w:rPr>
                <w:rStyle w:val="Hyperlink"/>
                <w:rFonts w:ascii="Source Sans Pro" w:hAnsi="Source Sans Pro"/>
                <w:noProof/>
              </w:rPr>
              <w:t>RFQ CANCELLATION AND AMENDMENTS</w:t>
            </w:r>
            <w:r w:rsidR="009113CE">
              <w:rPr>
                <w:noProof/>
                <w:webHidden/>
              </w:rPr>
              <w:tab/>
            </w:r>
            <w:r w:rsidR="009113CE">
              <w:rPr>
                <w:noProof/>
                <w:webHidden/>
              </w:rPr>
              <w:fldChar w:fldCharType="begin"/>
            </w:r>
            <w:r w:rsidR="009113CE">
              <w:rPr>
                <w:noProof/>
                <w:webHidden/>
              </w:rPr>
              <w:instrText xml:space="preserve"> PAGEREF _Toc165286686 \h </w:instrText>
            </w:r>
            <w:r w:rsidR="009113CE">
              <w:rPr>
                <w:noProof/>
                <w:webHidden/>
              </w:rPr>
            </w:r>
            <w:r w:rsidR="009113CE">
              <w:rPr>
                <w:noProof/>
                <w:webHidden/>
              </w:rPr>
              <w:fldChar w:fldCharType="separate"/>
            </w:r>
            <w:r w:rsidR="009113CE">
              <w:rPr>
                <w:noProof/>
                <w:webHidden/>
              </w:rPr>
              <w:t>14</w:t>
            </w:r>
            <w:r w:rsidR="009113CE">
              <w:rPr>
                <w:noProof/>
                <w:webHidden/>
              </w:rPr>
              <w:fldChar w:fldCharType="end"/>
            </w:r>
          </w:hyperlink>
        </w:p>
        <w:p w14:paraId="1A6BC99B" w14:textId="199D26C8" w:rsidR="009113CE" w:rsidRDefault="00000000">
          <w:pPr>
            <w:pStyle w:val="TOC2"/>
            <w:rPr>
              <w:noProof/>
              <w:kern w:val="2"/>
              <w14:ligatures w14:val="standardContextual"/>
            </w:rPr>
          </w:pPr>
          <w:hyperlink w:anchor="_Toc165286687" w:history="1">
            <w:r w:rsidR="009113CE" w:rsidRPr="003274C0">
              <w:rPr>
                <w:rStyle w:val="Hyperlink"/>
                <w:rFonts w:ascii="Source Sans Pro" w:hAnsi="Source Sans Pro"/>
                <w:noProof/>
              </w:rPr>
              <w:t>ATTACHMENT 1: Darfur Contracting Act Certification (if applicable)</w:t>
            </w:r>
            <w:r w:rsidR="009113CE">
              <w:rPr>
                <w:noProof/>
                <w:webHidden/>
              </w:rPr>
              <w:tab/>
            </w:r>
            <w:r w:rsidR="009113CE">
              <w:rPr>
                <w:noProof/>
                <w:webHidden/>
              </w:rPr>
              <w:fldChar w:fldCharType="begin"/>
            </w:r>
            <w:r w:rsidR="009113CE">
              <w:rPr>
                <w:noProof/>
                <w:webHidden/>
              </w:rPr>
              <w:instrText xml:space="preserve"> PAGEREF _Toc165286687 \h </w:instrText>
            </w:r>
            <w:r w:rsidR="009113CE">
              <w:rPr>
                <w:noProof/>
                <w:webHidden/>
              </w:rPr>
            </w:r>
            <w:r w:rsidR="009113CE">
              <w:rPr>
                <w:noProof/>
                <w:webHidden/>
              </w:rPr>
              <w:fldChar w:fldCharType="separate"/>
            </w:r>
            <w:r w:rsidR="009113CE">
              <w:rPr>
                <w:noProof/>
                <w:webHidden/>
              </w:rPr>
              <w:t>15</w:t>
            </w:r>
            <w:r w:rsidR="009113CE">
              <w:rPr>
                <w:noProof/>
                <w:webHidden/>
              </w:rPr>
              <w:fldChar w:fldCharType="end"/>
            </w:r>
          </w:hyperlink>
        </w:p>
        <w:p w14:paraId="3421F99B" w14:textId="468CBA13" w:rsidR="009113CE" w:rsidRDefault="00000000">
          <w:pPr>
            <w:pStyle w:val="TOC2"/>
            <w:rPr>
              <w:noProof/>
              <w:kern w:val="2"/>
              <w14:ligatures w14:val="standardContextual"/>
            </w:rPr>
          </w:pPr>
          <w:hyperlink w:anchor="_Toc165286688" w:history="1">
            <w:r w:rsidR="009113CE" w:rsidRPr="003274C0">
              <w:rPr>
                <w:rStyle w:val="Hyperlink"/>
                <w:rFonts w:ascii="Source Sans Pro" w:hAnsi="Source Sans Pro"/>
                <w:noProof/>
              </w:rPr>
              <w:t>ATTACHMENT 2: Contract Certification Clauses (CCC-307)</w:t>
            </w:r>
            <w:r w:rsidR="009113CE">
              <w:rPr>
                <w:noProof/>
                <w:webHidden/>
              </w:rPr>
              <w:tab/>
            </w:r>
            <w:r w:rsidR="009113CE">
              <w:rPr>
                <w:noProof/>
                <w:webHidden/>
              </w:rPr>
              <w:fldChar w:fldCharType="begin"/>
            </w:r>
            <w:r w:rsidR="009113CE">
              <w:rPr>
                <w:noProof/>
                <w:webHidden/>
              </w:rPr>
              <w:instrText xml:space="preserve"> PAGEREF _Toc165286688 \h </w:instrText>
            </w:r>
            <w:r w:rsidR="009113CE">
              <w:rPr>
                <w:noProof/>
                <w:webHidden/>
              </w:rPr>
            </w:r>
            <w:r w:rsidR="009113CE">
              <w:rPr>
                <w:noProof/>
                <w:webHidden/>
              </w:rPr>
              <w:fldChar w:fldCharType="separate"/>
            </w:r>
            <w:r w:rsidR="009113CE">
              <w:rPr>
                <w:noProof/>
                <w:webHidden/>
              </w:rPr>
              <w:t>17</w:t>
            </w:r>
            <w:r w:rsidR="009113CE">
              <w:rPr>
                <w:noProof/>
                <w:webHidden/>
              </w:rPr>
              <w:fldChar w:fldCharType="end"/>
            </w:r>
          </w:hyperlink>
        </w:p>
        <w:p w14:paraId="16716EED" w14:textId="2884CF83" w:rsidR="009113CE" w:rsidRDefault="00000000">
          <w:pPr>
            <w:pStyle w:val="TOC2"/>
            <w:rPr>
              <w:noProof/>
              <w:kern w:val="2"/>
              <w14:ligatures w14:val="standardContextual"/>
            </w:rPr>
          </w:pPr>
          <w:hyperlink w:anchor="_Toc165286689" w:history="1">
            <w:r w:rsidR="009113CE" w:rsidRPr="003274C0">
              <w:rPr>
                <w:rStyle w:val="Hyperlink"/>
                <w:rFonts w:ascii="Source Sans Pro" w:hAnsi="Source Sans Pro"/>
                <w:noProof/>
              </w:rPr>
              <w:t>ATTACHMENT 3: Payee Data Record (STD 204)</w:t>
            </w:r>
            <w:r w:rsidR="009113CE">
              <w:rPr>
                <w:noProof/>
                <w:webHidden/>
              </w:rPr>
              <w:tab/>
            </w:r>
            <w:r w:rsidR="009113CE">
              <w:rPr>
                <w:noProof/>
                <w:webHidden/>
              </w:rPr>
              <w:fldChar w:fldCharType="begin"/>
            </w:r>
            <w:r w:rsidR="009113CE">
              <w:rPr>
                <w:noProof/>
                <w:webHidden/>
              </w:rPr>
              <w:instrText xml:space="preserve"> PAGEREF _Toc165286689 \h </w:instrText>
            </w:r>
            <w:r w:rsidR="009113CE">
              <w:rPr>
                <w:noProof/>
                <w:webHidden/>
              </w:rPr>
            </w:r>
            <w:r w:rsidR="009113CE">
              <w:rPr>
                <w:noProof/>
                <w:webHidden/>
              </w:rPr>
              <w:fldChar w:fldCharType="separate"/>
            </w:r>
            <w:r w:rsidR="009113CE">
              <w:rPr>
                <w:noProof/>
                <w:webHidden/>
              </w:rPr>
              <w:t>22</w:t>
            </w:r>
            <w:r w:rsidR="009113CE">
              <w:rPr>
                <w:noProof/>
                <w:webHidden/>
              </w:rPr>
              <w:fldChar w:fldCharType="end"/>
            </w:r>
          </w:hyperlink>
        </w:p>
        <w:p w14:paraId="18B935BE" w14:textId="274AE376" w:rsidR="009113CE" w:rsidRDefault="00000000">
          <w:pPr>
            <w:pStyle w:val="TOC2"/>
            <w:rPr>
              <w:noProof/>
              <w:kern w:val="2"/>
              <w14:ligatures w14:val="standardContextual"/>
            </w:rPr>
          </w:pPr>
          <w:hyperlink w:anchor="_Toc165286690" w:history="1">
            <w:r w:rsidR="009113CE" w:rsidRPr="003274C0">
              <w:rPr>
                <w:rStyle w:val="Hyperlink"/>
                <w:rFonts w:ascii="Source Sans Pro" w:hAnsi="Source Sans Pro"/>
                <w:noProof/>
              </w:rPr>
              <w:t>ATTACHMENT 4: Generative Artificial Intelligence (GenAI)</w:t>
            </w:r>
            <w:r w:rsidR="009113CE">
              <w:rPr>
                <w:noProof/>
                <w:webHidden/>
              </w:rPr>
              <w:tab/>
            </w:r>
            <w:r w:rsidR="009113CE">
              <w:rPr>
                <w:noProof/>
                <w:webHidden/>
              </w:rPr>
              <w:fldChar w:fldCharType="begin"/>
            </w:r>
            <w:r w:rsidR="009113CE">
              <w:rPr>
                <w:noProof/>
                <w:webHidden/>
              </w:rPr>
              <w:instrText xml:space="preserve"> PAGEREF _Toc165286690 \h </w:instrText>
            </w:r>
            <w:r w:rsidR="009113CE">
              <w:rPr>
                <w:noProof/>
                <w:webHidden/>
              </w:rPr>
            </w:r>
            <w:r w:rsidR="009113CE">
              <w:rPr>
                <w:noProof/>
                <w:webHidden/>
              </w:rPr>
              <w:fldChar w:fldCharType="separate"/>
            </w:r>
            <w:r w:rsidR="009113CE">
              <w:rPr>
                <w:noProof/>
                <w:webHidden/>
              </w:rPr>
              <w:t>23</w:t>
            </w:r>
            <w:r w:rsidR="009113CE">
              <w:rPr>
                <w:noProof/>
                <w:webHidden/>
              </w:rPr>
              <w:fldChar w:fldCharType="end"/>
            </w:r>
          </w:hyperlink>
        </w:p>
        <w:p w14:paraId="144F83FB" w14:textId="7F32B319" w:rsidR="009113CE" w:rsidRDefault="00000000">
          <w:pPr>
            <w:pStyle w:val="TOC2"/>
            <w:rPr>
              <w:noProof/>
              <w:kern w:val="2"/>
              <w14:ligatures w14:val="standardContextual"/>
            </w:rPr>
          </w:pPr>
          <w:hyperlink w:anchor="_Toc165286691" w:history="1">
            <w:r w:rsidR="009113CE" w:rsidRPr="003274C0">
              <w:rPr>
                <w:rStyle w:val="Hyperlink"/>
                <w:rFonts w:ascii="Source Sans Pro" w:hAnsi="Source Sans Pro" w:cstheme="minorHAnsi"/>
                <w:noProof/>
              </w:rPr>
              <w:t>APPENDIX 1: SAMPLE CONTRACT</w:t>
            </w:r>
            <w:r w:rsidR="009113CE">
              <w:rPr>
                <w:noProof/>
                <w:webHidden/>
              </w:rPr>
              <w:tab/>
            </w:r>
            <w:r w:rsidR="009113CE">
              <w:rPr>
                <w:noProof/>
                <w:webHidden/>
              </w:rPr>
              <w:fldChar w:fldCharType="begin"/>
            </w:r>
            <w:r w:rsidR="009113CE">
              <w:rPr>
                <w:noProof/>
                <w:webHidden/>
              </w:rPr>
              <w:instrText xml:space="preserve"> PAGEREF _Toc165286691 \h </w:instrText>
            </w:r>
            <w:r w:rsidR="009113CE">
              <w:rPr>
                <w:noProof/>
                <w:webHidden/>
              </w:rPr>
            </w:r>
            <w:r w:rsidR="009113CE">
              <w:rPr>
                <w:noProof/>
                <w:webHidden/>
              </w:rPr>
              <w:fldChar w:fldCharType="separate"/>
            </w:r>
            <w:r w:rsidR="009113CE">
              <w:rPr>
                <w:noProof/>
                <w:webHidden/>
              </w:rPr>
              <w:t>24</w:t>
            </w:r>
            <w:r w:rsidR="009113CE">
              <w:rPr>
                <w:noProof/>
                <w:webHidden/>
              </w:rPr>
              <w:fldChar w:fldCharType="end"/>
            </w:r>
          </w:hyperlink>
        </w:p>
        <w:p w14:paraId="20962F98" w14:textId="4986F260" w:rsidR="002D096D" w:rsidRPr="003F6E70" w:rsidRDefault="00DB110F" w:rsidP="00CD2D3C">
          <w:pPr>
            <w:rPr>
              <w:rFonts w:ascii="Source Sans Pro" w:hAnsi="Source Sans Pro"/>
            </w:rPr>
            <w:sectPr w:rsidR="002D096D" w:rsidRPr="003F6E70" w:rsidSect="00864365">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r w:rsidRPr="003F6E70">
            <w:rPr>
              <w:rFonts w:ascii="Source Sans Pro" w:hAnsi="Source Sans Pro"/>
              <w:b/>
              <w:bCs/>
              <w:noProof/>
            </w:rPr>
            <w:fldChar w:fldCharType="end"/>
          </w:r>
        </w:p>
      </w:sdtContent>
    </w:sdt>
    <w:p w14:paraId="3CAC8B26" w14:textId="77777777" w:rsidR="00FB788A" w:rsidRPr="003F6E70" w:rsidRDefault="00FB788A" w:rsidP="003B78E4">
      <w:pPr>
        <w:pStyle w:val="Heading2"/>
        <w:numPr>
          <w:ilvl w:val="0"/>
          <w:numId w:val="23"/>
        </w:numPr>
        <w:ind w:left="360"/>
        <w:rPr>
          <w:rFonts w:ascii="Source Sans Pro" w:hAnsi="Source Sans Pro"/>
        </w:rPr>
      </w:pPr>
      <w:bookmarkStart w:id="0" w:name="_Toc448517344"/>
      <w:bookmarkStart w:id="1" w:name="_Toc449087561"/>
      <w:bookmarkStart w:id="2" w:name="_Toc449515890"/>
      <w:bookmarkStart w:id="3" w:name="_Toc449517720"/>
      <w:bookmarkStart w:id="4" w:name="_Toc165286665"/>
      <w:bookmarkStart w:id="5" w:name="_Hlk115367923"/>
      <w:r w:rsidRPr="003F6E70">
        <w:rPr>
          <w:rFonts w:ascii="Source Sans Pro" w:hAnsi="Source Sans Pro"/>
        </w:rPr>
        <w:t>INTRODUCTION</w:t>
      </w:r>
      <w:bookmarkStart w:id="6" w:name="Intro"/>
      <w:bookmarkEnd w:id="0"/>
      <w:bookmarkEnd w:id="1"/>
      <w:bookmarkEnd w:id="2"/>
      <w:bookmarkEnd w:id="3"/>
      <w:bookmarkEnd w:id="4"/>
      <w:bookmarkEnd w:id="6"/>
    </w:p>
    <w:bookmarkEnd w:id="5"/>
    <w:p w14:paraId="16F707F2" w14:textId="780680EF" w:rsidR="003E7A2D" w:rsidRPr="003E7A2D" w:rsidRDefault="003E7A2D" w:rsidP="003E7A2D">
      <w:pPr>
        <w:rPr>
          <w:rFonts w:ascii="Source Sans Pro" w:hAnsi="Source Sans Pro"/>
        </w:rPr>
      </w:pPr>
      <w:r w:rsidRPr="003E7A2D">
        <w:rPr>
          <w:rFonts w:ascii="Source Sans Pro" w:hAnsi="Source Sans Pro"/>
        </w:rPr>
        <w:t>The Mental Health Services Act (MHSA) initiated, at the state and local levels, the concept of transparent and collaborative processes being implemented to determine the mental health needs, priorities, and services for California mental health consumers and their families.</w:t>
      </w:r>
    </w:p>
    <w:p w14:paraId="2AA22E21" w14:textId="1DF89D37" w:rsidR="003E7A2D" w:rsidRDefault="003E7A2D" w:rsidP="003E7A2D">
      <w:pPr>
        <w:rPr>
          <w:rFonts w:ascii="Source Sans Pro" w:hAnsi="Source Sans Pro"/>
        </w:rPr>
      </w:pPr>
      <w:r w:rsidRPr="003E7A2D">
        <w:rPr>
          <w:rFonts w:ascii="Source Sans Pro" w:hAnsi="Source Sans Pro"/>
        </w:rPr>
        <w:t>Welfare and Institutions (W&amp;I) Code Section 5892(d) requires the Mental Health Services administrative fund to “include funds to assist consumers and family members to ensure the appropriate state and county agencies give full consideration to concerns about quality, structure of service delivery, or access to services.”</w:t>
      </w:r>
    </w:p>
    <w:p w14:paraId="22265594" w14:textId="77777777" w:rsidR="008B6669" w:rsidRPr="007C70BC" w:rsidRDefault="00194BD6" w:rsidP="003E7A2D">
      <w:pPr>
        <w:pStyle w:val="Heading3"/>
        <w:numPr>
          <w:ilvl w:val="0"/>
          <w:numId w:val="2"/>
        </w:numPr>
        <w:spacing w:after="240"/>
        <w:ind w:left="360"/>
        <w:rPr>
          <w:rFonts w:ascii="Source Sans Pro" w:hAnsi="Source Sans Pro"/>
          <w:sz w:val="26"/>
          <w:szCs w:val="26"/>
        </w:rPr>
      </w:pPr>
      <w:bookmarkStart w:id="7" w:name="_Toc96338325"/>
      <w:bookmarkStart w:id="8" w:name="Purpose"/>
      <w:bookmarkStart w:id="9" w:name="_Toc448517345"/>
      <w:bookmarkStart w:id="10" w:name="_Toc449087562"/>
      <w:bookmarkStart w:id="11" w:name="_Toc449515891"/>
      <w:bookmarkStart w:id="12" w:name="_Toc449517721"/>
      <w:bookmarkStart w:id="13" w:name="_Toc165286666"/>
      <w:bookmarkStart w:id="14" w:name="_Hlk115368033"/>
      <w:bookmarkEnd w:id="7"/>
      <w:bookmarkEnd w:id="8"/>
      <w:r w:rsidRPr="007C70BC">
        <w:rPr>
          <w:rFonts w:ascii="Source Sans Pro" w:hAnsi="Source Sans Pro"/>
          <w:sz w:val="26"/>
          <w:szCs w:val="26"/>
        </w:rPr>
        <w:t>PURPOSE AND BRIEF OVERVIEW OF CONTRACT OPPORTUNITY</w:t>
      </w:r>
      <w:bookmarkEnd w:id="9"/>
      <w:bookmarkEnd w:id="10"/>
      <w:bookmarkEnd w:id="11"/>
      <w:bookmarkEnd w:id="12"/>
      <w:bookmarkEnd w:id="13"/>
    </w:p>
    <w:p w14:paraId="776F7B99" w14:textId="038ECED9" w:rsidR="003E7A2D" w:rsidRPr="003E7A2D" w:rsidRDefault="003E7A2D" w:rsidP="003E7A2D">
      <w:pPr>
        <w:jc w:val="left"/>
        <w:rPr>
          <w:rFonts w:ascii="Source Sans Pro" w:hAnsi="Source Sans Pro"/>
        </w:rPr>
      </w:pPr>
      <w:bookmarkStart w:id="15" w:name="_Toc448517346"/>
      <w:bookmarkStart w:id="16" w:name="_Toc449087563"/>
      <w:bookmarkStart w:id="17" w:name="_Toc449515892"/>
      <w:bookmarkStart w:id="18" w:name="_Toc449517722"/>
      <w:bookmarkStart w:id="19" w:name="_Hlk115368205"/>
      <w:bookmarkEnd w:id="14"/>
      <w:r w:rsidRPr="003E7A2D">
        <w:rPr>
          <w:rFonts w:ascii="Source Sans Pro" w:hAnsi="Source Sans Pro"/>
        </w:rPr>
        <w:t xml:space="preserve">The Mental Health Services Oversight and Accountability Commission is authorized to award $970,000 to one organization to conduct </w:t>
      </w:r>
      <w:r w:rsidR="0000051E">
        <w:rPr>
          <w:rFonts w:ascii="Source Sans Pro" w:hAnsi="Source Sans Pro"/>
        </w:rPr>
        <w:t xml:space="preserve">three (3) to </w:t>
      </w:r>
      <w:r w:rsidRPr="003E7A2D">
        <w:rPr>
          <w:rFonts w:ascii="Source Sans Pro" w:hAnsi="Source Sans Pro"/>
        </w:rPr>
        <w:t xml:space="preserve">four (4) Statewide </w:t>
      </w:r>
      <w:r w:rsidR="0000051E">
        <w:rPr>
          <w:rFonts w:ascii="Source Sans Pro" w:hAnsi="Source Sans Pro"/>
        </w:rPr>
        <w:t>Student</w:t>
      </w:r>
      <w:r w:rsidR="0000051E" w:rsidRPr="003E7A2D">
        <w:rPr>
          <w:rFonts w:ascii="Source Sans Pro" w:hAnsi="Source Sans Pro"/>
        </w:rPr>
        <w:t xml:space="preserve"> </w:t>
      </w:r>
      <w:r w:rsidRPr="003E7A2D">
        <w:rPr>
          <w:rFonts w:ascii="Source Sans Pro" w:hAnsi="Source Sans Pro"/>
        </w:rPr>
        <w:t xml:space="preserve">Advocacy Conferences and to establish Statewide </w:t>
      </w:r>
      <w:r w:rsidR="0000051E">
        <w:rPr>
          <w:rFonts w:ascii="Source Sans Pro" w:hAnsi="Source Sans Pro"/>
        </w:rPr>
        <w:t>Student</w:t>
      </w:r>
      <w:r w:rsidRPr="003E7A2D">
        <w:rPr>
          <w:rFonts w:ascii="Source Sans Pro" w:hAnsi="Source Sans Pro"/>
        </w:rPr>
        <w:t xml:space="preserve"> Advisory Planning Teams. The goal is to engage youth </w:t>
      </w:r>
      <w:r w:rsidR="006B2BA7">
        <w:rPr>
          <w:rFonts w:ascii="Source Sans Pro" w:hAnsi="Source Sans Pro"/>
        </w:rPr>
        <w:t xml:space="preserve">in the planning and implementation of the conferences and </w:t>
      </w:r>
      <w:r w:rsidRPr="003E7A2D">
        <w:rPr>
          <w:rFonts w:ascii="Source Sans Pro" w:hAnsi="Source Sans Pro"/>
        </w:rPr>
        <w:t xml:space="preserve">to </w:t>
      </w:r>
      <w:r w:rsidR="006B2BA7">
        <w:rPr>
          <w:rFonts w:ascii="Source Sans Pro" w:hAnsi="Source Sans Pro"/>
        </w:rPr>
        <w:t xml:space="preserve">grow students </w:t>
      </w:r>
      <w:r w:rsidRPr="003E7A2D">
        <w:rPr>
          <w:rFonts w:ascii="Source Sans Pro" w:hAnsi="Source Sans Pro"/>
        </w:rPr>
        <w:t xml:space="preserve">voice in </w:t>
      </w:r>
      <w:r w:rsidR="006B2BA7">
        <w:rPr>
          <w:rFonts w:ascii="Source Sans Pro" w:hAnsi="Source Sans Pro"/>
        </w:rPr>
        <w:t xml:space="preserve">local and state level conversations </w:t>
      </w:r>
      <w:r w:rsidR="00284BDF">
        <w:rPr>
          <w:rFonts w:ascii="Source Sans Pro" w:hAnsi="Source Sans Pro"/>
        </w:rPr>
        <w:t xml:space="preserve">about </w:t>
      </w:r>
      <w:r w:rsidRPr="003E7A2D">
        <w:rPr>
          <w:rFonts w:ascii="Source Sans Pro" w:hAnsi="Source Sans Pro"/>
        </w:rPr>
        <w:t xml:space="preserve">services provided </w:t>
      </w:r>
      <w:r w:rsidR="00284BDF">
        <w:rPr>
          <w:rFonts w:ascii="Source Sans Pro" w:hAnsi="Source Sans Pro"/>
        </w:rPr>
        <w:t>to students.</w:t>
      </w:r>
    </w:p>
    <w:p w14:paraId="55C49939" w14:textId="1D2291D4" w:rsidR="00B1350B" w:rsidRPr="003F6E70" w:rsidRDefault="003E7A2D" w:rsidP="003E7A2D">
      <w:pPr>
        <w:jc w:val="left"/>
        <w:rPr>
          <w:rFonts w:ascii="Source Sans Pro" w:hAnsi="Source Sans Pro"/>
          <w:b/>
          <w:bCs/>
        </w:rPr>
      </w:pPr>
      <w:r w:rsidRPr="003E7A2D">
        <w:rPr>
          <w:rFonts w:ascii="Source Sans Pro" w:hAnsi="Source Sans Pro"/>
        </w:rPr>
        <w:t>The ideal organization is one that has experience: 1) conducting large-scale conferences throughout the state, 2) understands the behavioral and mental health challenges of youth, 3) has a direct connection</w:t>
      </w:r>
      <w:r w:rsidR="003A663F">
        <w:rPr>
          <w:rFonts w:ascii="Source Sans Pro" w:hAnsi="Source Sans Pro"/>
        </w:rPr>
        <w:t>s</w:t>
      </w:r>
      <w:r w:rsidRPr="003E7A2D">
        <w:rPr>
          <w:rFonts w:ascii="Source Sans Pro" w:hAnsi="Source Sans Pro"/>
        </w:rPr>
        <w:t xml:space="preserve"> to </w:t>
      </w:r>
      <w:r w:rsidR="001157DB">
        <w:rPr>
          <w:rFonts w:ascii="Source Sans Pro" w:hAnsi="Source Sans Pro"/>
        </w:rPr>
        <w:t xml:space="preserve">K-12 students </w:t>
      </w:r>
      <w:r w:rsidRPr="003E7A2D">
        <w:rPr>
          <w:rFonts w:ascii="Source Sans Pro" w:hAnsi="Source Sans Pro"/>
        </w:rPr>
        <w:t xml:space="preserve"> throughout the state, including </w:t>
      </w:r>
      <w:r w:rsidR="001157DB">
        <w:rPr>
          <w:rFonts w:ascii="Source Sans Pro" w:hAnsi="Source Sans Pro"/>
        </w:rPr>
        <w:t xml:space="preserve">diverse </w:t>
      </w:r>
      <w:r w:rsidRPr="003E7A2D">
        <w:rPr>
          <w:rFonts w:ascii="Source Sans Pro" w:hAnsi="Source Sans Pro"/>
        </w:rPr>
        <w:t xml:space="preserve">racial, ethnic, LGBTQ+ and related communities, and </w:t>
      </w:r>
      <w:r w:rsidR="002D7378">
        <w:rPr>
          <w:rFonts w:ascii="Source Sans Pro" w:hAnsi="Source Sans Pro"/>
        </w:rPr>
        <w:t xml:space="preserve">underserved and </w:t>
      </w:r>
      <w:r w:rsidRPr="003E7A2D">
        <w:rPr>
          <w:rFonts w:ascii="Source Sans Pro" w:hAnsi="Source Sans Pro"/>
        </w:rPr>
        <w:t xml:space="preserve">marginalized youth, 4) </w:t>
      </w:r>
      <w:r w:rsidR="003A663F">
        <w:rPr>
          <w:rFonts w:ascii="Source Sans Pro" w:hAnsi="Source Sans Pro"/>
        </w:rPr>
        <w:t xml:space="preserve">and </w:t>
      </w:r>
      <w:r w:rsidRPr="003E7A2D">
        <w:rPr>
          <w:rFonts w:ascii="Source Sans Pro" w:hAnsi="Source Sans Pro"/>
        </w:rPr>
        <w:t>has relationships and experience working with state and local level government leaders.</w:t>
      </w:r>
      <w:r w:rsidR="00B1350B" w:rsidRPr="003F6E70">
        <w:rPr>
          <w:rFonts w:ascii="Source Sans Pro" w:hAnsi="Source Sans Pro"/>
          <w:b/>
          <w:bCs/>
        </w:rPr>
        <w:br w:type="page"/>
      </w:r>
    </w:p>
    <w:p w14:paraId="0769D094" w14:textId="2CBFD113" w:rsidR="00A826C5" w:rsidRPr="007C70BC" w:rsidRDefault="00194BD6" w:rsidP="003B78E4">
      <w:pPr>
        <w:pStyle w:val="Heading3"/>
        <w:numPr>
          <w:ilvl w:val="0"/>
          <w:numId w:val="2"/>
        </w:numPr>
        <w:ind w:left="360"/>
        <w:rPr>
          <w:rFonts w:ascii="Source Sans Pro" w:hAnsi="Source Sans Pro"/>
          <w:sz w:val="26"/>
          <w:szCs w:val="26"/>
        </w:rPr>
      </w:pPr>
      <w:bookmarkStart w:id="20" w:name="_Toc165286667"/>
      <w:r w:rsidRPr="007C70BC">
        <w:rPr>
          <w:rFonts w:ascii="Source Sans Pro" w:hAnsi="Source Sans Pro"/>
          <w:sz w:val="26"/>
          <w:szCs w:val="26"/>
        </w:rPr>
        <w:t>KEY ACTI</w:t>
      </w:r>
      <w:r w:rsidR="0012484B" w:rsidRPr="007C70BC">
        <w:rPr>
          <w:rFonts w:ascii="Source Sans Pro" w:hAnsi="Source Sans Pro"/>
          <w:sz w:val="26"/>
          <w:szCs w:val="26"/>
        </w:rPr>
        <w:t>ON</w:t>
      </w:r>
      <w:r w:rsidRPr="007C70BC">
        <w:rPr>
          <w:rFonts w:ascii="Source Sans Pro" w:hAnsi="Source Sans Pro"/>
          <w:sz w:val="26"/>
          <w:szCs w:val="26"/>
        </w:rPr>
        <w:t xml:space="preserve"> DATES</w:t>
      </w:r>
      <w:bookmarkEnd w:id="15"/>
      <w:bookmarkEnd w:id="16"/>
      <w:bookmarkEnd w:id="17"/>
      <w:bookmarkEnd w:id="18"/>
      <w:bookmarkEnd w:id="20"/>
      <w:r w:rsidR="00CD1259" w:rsidRPr="007C70BC">
        <w:rPr>
          <w:rFonts w:ascii="Source Sans Pro" w:hAnsi="Source Sans Pro"/>
          <w:sz w:val="26"/>
          <w:szCs w:val="26"/>
        </w:rPr>
        <w:t xml:space="preserve"> </w:t>
      </w:r>
    </w:p>
    <w:bookmarkEnd w:id="19"/>
    <w:p w14:paraId="0173785D" w14:textId="29BE2F5E" w:rsidR="00A826C5" w:rsidRPr="003F6E70" w:rsidRDefault="00A826C5" w:rsidP="00E86EBF">
      <w:pPr>
        <w:spacing w:after="120"/>
        <w:rPr>
          <w:rFonts w:ascii="Source Sans Pro" w:hAnsi="Source Sans Pro"/>
        </w:rPr>
      </w:pPr>
      <w:r w:rsidRPr="003F6E70">
        <w:rPr>
          <w:rFonts w:ascii="Source Sans Pro" w:hAnsi="Source Sans Pro"/>
        </w:rPr>
        <w:t xml:space="preserve">Key </w:t>
      </w:r>
      <w:proofErr w:type="gramStart"/>
      <w:r w:rsidRPr="003F6E70">
        <w:rPr>
          <w:rFonts w:ascii="Source Sans Pro" w:hAnsi="Source Sans Pro"/>
        </w:rPr>
        <w:t>activities</w:t>
      </w:r>
      <w:proofErr w:type="gramEnd"/>
      <w:r w:rsidRPr="003F6E70">
        <w:rPr>
          <w:rFonts w:ascii="Source Sans Pro" w:hAnsi="Source Sans Pro"/>
        </w:rPr>
        <w:t xml:space="preserve"> including dates and times for this RF</w:t>
      </w:r>
      <w:r w:rsidR="00664961" w:rsidRPr="003F6E70">
        <w:rPr>
          <w:rFonts w:ascii="Source Sans Pro" w:hAnsi="Source Sans Pro"/>
        </w:rPr>
        <w:t>Q</w:t>
      </w:r>
      <w:r w:rsidRPr="003F6E70">
        <w:rPr>
          <w:rFonts w:ascii="Source Sans Pro" w:hAnsi="Source Sans Pro"/>
        </w:rPr>
        <w:t xml:space="preserve"> are presented below.</w:t>
      </w:r>
    </w:p>
    <w:tbl>
      <w:tblPr>
        <w:tblStyle w:val="TableGrid"/>
        <w:tblW w:w="10080" w:type="dxa"/>
        <w:tblInd w:w="-5" w:type="dxa"/>
        <w:tblLook w:val="04A0" w:firstRow="1" w:lastRow="0" w:firstColumn="1" w:lastColumn="0" w:noHBand="0" w:noVBand="1"/>
      </w:tblPr>
      <w:tblGrid>
        <w:gridCol w:w="5850"/>
        <w:gridCol w:w="4230"/>
      </w:tblGrid>
      <w:tr w:rsidR="00A826C5" w:rsidRPr="003F6E70" w14:paraId="0552B08B" w14:textId="77777777" w:rsidTr="0053035F">
        <w:tc>
          <w:tcPr>
            <w:tcW w:w="5850" w:type="dxa"/>
            <w:shd w:val="clear" w:color="auto" w:fill="B8CCE4" w:themeFill="accent1" w:themeFillTint="66"/>
          </w:tcPr>
          <w:p w14:paraId="45DD3CE9" w14:textId="77777777" w:rsidR="00A826C5" w:rsidRPr="003F6E70" w:rsidRDefault="00A826C5" w:rsidP="00C10D72">
            <w:pPr>
              <w:spacing w:after="0"/>
              <w:rPr>
                <w:rFonts w:ascii="Source Sans Pro" w:hAnsi="Source Sans Pro"/>
                <w:b/>
                <w:color w:val="4F81BD" w:themeColor="accent1"/>
              </w:rPr>
            </w:pPr>
            <w:r w:rsidRPr="003F6E70">
              <w:rPr>
                <w:rFonts w:ascii="Source Sans Pro" w:hAnsi="Source Sans Pro"/>
                <w:b/>
              </w:rPr>
              <w:t>Activity</w:t>
            </w:r>
          </w:p>
        </w:tc>
        <w:tc>
          <w:tcPr>
            <w:tcW w:w="4230" w:type="dxa"/>
            <w:shd w:val="clear" w:color="auto" w:fill="B8CCE4" w:themeFill="accent1" w:themeFillTint="66"/>
          </w:tcPr>
          <w:p w14:paraId="5376882B" w14:textId="77777777" w:rsidR="00A826C5" w:rsidRPr="003F6E70" w:rsidRDefault="00A826C5" w:rsidP="00C10D72">
            <w:pPr>
              <w:spacing w:after="0"/>
              <w:rPr>
                <w:rFonts w:ascii="Source Sans Pro" w:hAnsi="Source Sans Pro"/>
                <w:b/>
                <w:color w:val="4F81BD" w:themeColor="accent1"/>
              </w:rPr>
            </w:pPr>
            <w:r w:rsidRPr="003F6E70">
              <w:rPr>
                <w:rFonts w:ascii="Source Sans Pro" w:hAnsi="Source Sans Pro"/>
                <w:b/>
              </w:rPr>
              <w:t>Action Date</w:t>
            </w:r>
            <w:r w:rsidR="001F3991" w:rsidRPr="003F6E70">
              <w:rPr>
                <w:rFonts w:ascii="Source Sans Pro" w:hAnsi="Source Sans Pro"/>
                <w:b/>
              </w:rPr>
              <w:t xml:space="preserve"> &amp; Time</w:t>
            </w:r>
          </w:p>
        </w:tc>
      </w:tr>
      <w:tr w:rsidR="00A826C5" w:rsidRPr="003F6E70" w14:paraId="7EA0B4FE" w14:textId="77777777" w:rsidTr="0063697D">
        <w:trPr>
          <w:trHeight w:val="432"/>
        </w:trPr>
        <w:tc>
          <w:tcPr>
            <w:tcW w:w="5850" w:type="dxa"/>
            <w:shd w:val="clear" w:color="auto" w:fill="auto"/>
          </w:tcPr>
          <w:p w14:paraId="504B6C95" w14:textId="2ED28B41" w:rsidR="00A826C5" w:rsidRPr="003F6E70" w:rsidRDefault="00A826C5" w:rsidP="00C10D72">
            <w:pPr>
              <w:spacing w:after="0"/>
              <w:rPr>
                <w:rFonts w:ascii="Source Sans Pro" w:hAnsi="Source Sans Pro"/>
              </w:rPr>
            </w:pPr>
            <w:r w:rsidRPr="003F6E70">
              <w:rPr>
                <w:rFonts w:ascii="Source Sans Pro" w:hAnsi="Source Sans Pro"/>
              </w:rPr>
              <w:t>RF</w:t>
            </w:r>
            <w:r w:rsidR="00664961" w:rsidRPr="003F6E70">
              <w:rPr>
                <w:rFonts w:ascii="Source Sans Pro" w:hAnsi="Source Sans Pro"/>
              </w:rPr>
              <w:t>Q</w:t>
            </w:r>
            <w:r w:rsidRPr="003F6E70">
              <w:rPr>
                <w:rFonts w:ascii="Source Sans Pro" w:hAnsi="Source Sans Pro"/>
              </w:rPr>
              <w:t xml:space="preserve"> Release</w:t>
            </w:r>
          </w:p>
        </w:tc>
        <w:tc>
          <w:tcPr>
            <w:tcW w:w="4230" w:type="dxa"/>
            <w:shd w:val="clear" w:color="auto" w:fill="auto"/>
          </w:tcPr>
          <w:p w14:paraId="789170C9" w14:textId="5BDE78FC" w:rsidR="00A826C5" w:rsidRPr="003F6E70" w:rsidRDefault="00504C81" w:rsidP="00C10D72">
            <w:pPr>
              <w:spacing w:after="0"/>
              <w:rPr>
                <w:rFonts w:ascii="Source Sans Pro" w:hAnsi="Source Sans Pro"/>
              </w:rPr>
            </w:pPr>
            <w:r>
              <w:rPr>
                <w:rFonts w:ascii="Source Sans Pro" w:hAnsi="Source Sans Pro"/>
              </w:rPr>
              <w:t xml:space="preserve">May </w:t>
            </w:r>
            <w:r w:rsidR="00F84B82">
              <w:rPr>
                <w:rFonts w:ascii="Source Sans Pro" w:hAnsi="Source Sans Pro"/>
              </w:rPr>
              <w:t>3</w:t>
            </w:r>
            <w:r w:rsidR="00B25254" w:rsidRPr="003F6E70">
              <w:rPr>
                <w:rFonts w:ascii="Source Sans Pro" w:hAnsi="Source Sans Pro"/>
              </w:rPr>
              <w:t>, 20</w:t>
            </w:r>
            <w:r w:rsidR="00E460C7" w:rsidRPr="003F6E70">
              <w:rPr>
                <w:rFonts w:ascii="Source Sans Pro" w:hAnsi="Source Sans Pro"/>
              </w:rPr>
              <w:t>2</w:t>
            </w:r>
            <w:r w:rsidR="00DB1A2E" w:rsidRPr="003F6E70">
              <w:rPr>
                <w:rFonts w:ascii="Source Sans Pro" w:hAnsi="Source Sans Pro"/>
              </w:rPr>
              <w:t>4</w:t>
            </w:r>
          </w:p>
        </w:tc>
      </w:tr>
      <w:tr w:rsidR="00135B95" w:rsidRPr="003F6E70" w14:paraId="7A059426" w14:textId="77777777" w:rsidTr="0063697D">
        <w:trPr>
          <w:trHeight w:val="432"/>
        </w:trPr>
        <w:tc>
          <w:tcPr>
            <w:tcW w:w="5850" w:type="dxa"/>
            <w:shd w:val="clear" w:color="auto" w:fill="auto"/>
          </w:tcPr>
          <w:p w14:paraId="42D08C0B" w14:textId="0D0F8920" w:rsidR="00135B95" w:rsidRPr="003F6E70" w:rsidRDefault="00135B95" w:rsidP="00C10D72">
            <w:pPr>
              <w:spacing w:after="0"/>
              <w:rPr>
                <w:rFonts w:ascii="Source Sans Pro" w:hAnsi="Source Sans Pro"/>
              </w:rPr>
            </w:pPr>
            <w:r w:rsidRPr="003F6E70">
              <w:rPr>
                <w:rFonts w:ascii="Source Sans Pro" w:hAnsi="Source Sans Pro"/>
              </w:rPr>
              <w:t xml:space="preserve">Deadline to Submit </w:t>
            </w:r>
            <w:r w:rsidR="0017778A" w:rsidRPr="003F6E70">
              <w:rPr>
                <w:rFonts w:ascii="Source Sans Pro" w:hAnsi="Source Sans Pro"/>
              </w:rPr>
              <w:t>Response (</w:t>
            </w:r>
            <w:r w:rsidR="00C40EBC" w:rsidRPr="003F6E70">
              <w:rPr>
                <w:rFonts w:ascii="Source Sans Pro" w:hAnsi="Source Sans Pro"/>
              </w:rPr>
              <w:t>Qualifications</w:t>
            </w:r>
            <w:r w:rsidR="0017778A" w:rsidRPr="003F6E70">
              <w:rPr>
                <w:rFonts w:ascii="Source Sans Pro" w:hAnsi="Source Sans Pro"/>
              </w:rPr>
              <w:t>)</w:t>
            </w:r>
            <w:r w:rsidRPr="003F6E70">
              <w:rPr>
                <w:rFonts w:ascii="Source Sans Pro" w:hAnsi="Source Sans Pro"/>
              </w:rPr>
              <w:t xml:space="preserve"> </w:t>
            </w:r>
          </w:p>
        </w:tc>
        <w:tc>
          <w:tcPr>
            <w:tcW w:w="4230" w:type="dxa"/>
            <w:shd w:val="clear" w:color="auto" w:fill="auto"/>
          </w:tcPr>
          <w:p w14:paraId="55996D5E" w14:textId="69305BB4" w:rsidR="00135B95" w:rsidRPr="003F6E70" w:rsidRDefault="00FD2138" w:rsidP="00C10D72">
            <w:pPr>
              <w:spacing w:after="0"/>
              <w:rPr>
                <w:rFonts w:ascii="Source Sans Pro" w:hAnsi="Source Sans Pro"/>
              </w:rPr>
            </w:pPr>
            <w:r w:rsidRPr="003F6E70">
              <w:rPr>
                <w:rFonts w:ascii="Source Sans Pro" w:hAnsi="Source Sans Pro"/>
              </w:rPr>
              <w:t xml:space="preserve">May </w:t>
            </w:r>
            <w:r w:rsidR="0000051E">
              <w:rPr>
                <w:rFonts w:ascii="Source Sans Pro" w:hAnsi="Source Sans Pro"/>
              </w:rPr>
              <w:t>2</w:t>
            </w:r>
            <w:r w:rsidR="00F84B82">
              <w:rPr>
                <w:rFonts w:ascii="Source Sans Pro" w:hAnsi="Source Sans Pro"/>
              </w:rPr>
              <w:t>4</w:t>
            </w:r>
            <w:r w:rsidR="00B94DD7" w:rsidRPr="003F6E70">
              <w:rPr>
                <w:rFonts w:ascii="Source Sans Pro" w:hAnsi="Source Sans Pro"/>
              </w:rPr>
              <w:t>,</w:t>
            </w:r>
            <w:r w:rsidR="00214A16" w:rsidRPr="003F6E70">
              <w:rPr>
                <w:rFonts w:ascii="Source Sans Pro" w:hAnsi="Source Sans Pro"/>
              </w:rPr>
              <w:t xml:space="preserve"> 20</w:t>
            </w:r>
            <w:r w:rsidR="000F38E5" w:rsidRPr="003F6E70">
              <w:rPr>
                <w:rFonts w:ascii="Source Sans Pro" w:hAnsi="Source Sans Pro"/>
              </w:rPr>
              <w:t>2</w:t>
            </w:r>
            <w:r w:rsidRPr="003F6E70">
              <w:rPr>
                <w:rFonts w:ascii="Source Sans Pro" w:hAnsi="Source Sans Pro"/>
              </w:rPr>
              <w:t>4</w:t>
            </w:r>
            <w:r w:rsidR="00B94DD7" w:rsidRPr="003F6E70">
              <w:rPr>
                <w:rFonts w:ascii="Source Sans Pro" w:hAnsi="Source Sans Pro"/>
              </w:rPr>
              <w:t xml:space="preserve">, </w:t>
            </w:r>
            <w:r w:rsidR="00A82BCD" w:rsidRPr="003F6E70">
              <w:rPr>
                <w:rFonts w:ascii="Source Sans Pro" w:hAnsi="Source Sans Pro"/>
              </w:rPr>
              <w:t xml:space="preserve">by </w:t>
            </w:r>
            <w:r w:rsidR="00B94DD7" w:rsidRPr="003F6E70">
              <w:rPr>
                <w:rFonts w:ascii="Source Sans Pro" w:hAnsi="Source Sans Pro"/>
              </w:rPr>
              <w:t>3</w:t>
            </w:r>
            <w:r w:rsidR="00A82BCD" w:rsidRPr="003F6E70">
              <w:rPr>
                <w:rFonts w:ascii="Source Sans Pro" w:hAnsi="Source Sans Pro"/>
              </w:rPr>
              <w:t>:0</w:t>
            </w:r>
            <w:r w:rsidR="00A478D1" w:rsidRPr="003F6E70">
              <w:rPr>
                <w:rFonts w:ascii="Source Sans Pro" w:hAnsi="Source Sans Pro"/>
              </w:rPr>
              <w:t xml:space="preserve">0 </w:t>
            </w:r>
            <w:r w:rsidR="00FE3D4E" w:rsidRPr="003F6E70">
              <w:rPr>
                <w:rFonts w:ascii="Source Sans Pro" w:hAnsi="Source Sans Pro"/>
              </w:rPr>
              <w:t>PM</w:t>
            </w:r>
          </w:p>
        </w:tc>
      </w:tr>
      <w:tr w:rsidR="00E4034E" w:rsidRPr="003F6E70" w14:paraId="07CF9F62" w14:textId="77777777" w:rsidTr="0063697D">
        <w:trPr>
          <w:trHeight w:val="432"/>
        </w:trPr>
        <w:tc>
          <w:tcPr>
            <w:tcW w:w="5850" w:type="dxa"/>
            <w:shd w:val="clear" w:color="auto" w:fill="auto"/>
          </w:tcPr>
          <w:p w14:paraId="578CAE38" w14:textId="4FDA7DE7" w:rsidR="00E4034E" w:rsidRPr="003F6E70" w:rsidRDefault="00E4034E" w:rsidP="00C10D72">
            <w:pPr>
              <w:spacing w:after="0"/>
              <w:rPr>
                <w:rFonts w:ascii="Source Sans Pro" w:hAnsi="Source Sans Pro"/>
              </w:rPr>
            </w:pPr>
            <w:r w:rsidRPr="003F6E70">
              <w:rPr>
                <w:rFonts w:ascii="Source Sans Pro" w:hAnsi="Source Sans Pro"/>
              </w:rPr>
              <w:t>Interviews</w:t>
            </w:r>
            <w:r w:rsidR="008A7ACD" w:rsidRPr="003F6E70">
              <w:rPr>
                <w:rFonts w:ascii="Source Sans Pro" w:hAnsi="Source Sans Pro"/>
              </w:rPr>
              <w:t>*</w:t>
            </w:r>
            <w:r w:rsidR="00FD2138" w:rsidRPr="003F6E70">
              <w:rPr>
                <w:rFonts w:ascii="Source Sans Pro" w:hAnsi="Source Sans Pro"/>
              </w:rPr>
              <w:t xml:space="preserve"> (Optional, if needed)</w:t>
            </w:r>
          </w:p>
        </w:tc>
        <w:tc>
          <w:tcPr>
            <w:tcW w:w="4230" w:type="dxa"/>
            <w:shd w:val="clear" w:color="auto" w:fill="auto"/>
          </w:tcPr>
          <w:p w14:paraId="4B048784" w14:textId="2EA80B69" w:rsidR="00E4034E" w:rsidRPr="003F6E70" w:rsidRDefault="00F84B82" w:rsidP="00C10D72">
            <w:pPr>
              <w:spacing w:after="0"/>
              <w:rPr>
                <w:rFonts w:ascii="Source Sans Pro" w:hAnsi="Source Sans Pro"/>
              </w:rPr>
            </w:pPr>
            <w:r>
              <w:rPr>
                <w:rFonts w:ascii="Source Sans Pro" w:hAnsi="Source Sans Pro"/>
              </w:rPr>
              <w:t>June 3 - 4</w:t>
            </w:r>
            <w:r w:rsidR="00FD2138" w:rsidRPr="003F6E70">
              <w:rPr>
                <w:rFonts w:ascii="Source Sans Pro" w:hAnsi="Source Sans Pro"/>
              </w:rPr>
              <w:t>, 2024</w:t>
            </w:r>
          </w:p>
        </w:tc>
      </w:tr>
      <w:tr w:rsidR="00135B95" w:rsidRPr="003F6E70" w14:paraId="06D0A757" w14:textId="77777777" w:rsidTr="0063697D">
        <w:trPr>
          <w:trHeight w:val="432"/>
        </w:trPr>
        <w:tc>
          <w:tcPr>
            <w:tcW w:w="5850" w:type="dxa"/>
            <w:shd w:val="clear" w:color="auto" w:fill="auto"/>
          </w:tcPr>
          <w:p w14:paraId="18FAB41F" w14:textId="5CB5EEDF" w:rsidR="00135B95" w:rsidRPr="003F6E70" w:rsidRDefault="00F904DB" w:rsidP="00C10D72">
            <w:pPr>
              <w:spacing w:after="0"/>
              <w:rPr>
                <w:rFonts w:ascii="Source Sans Pro" w:hAnsi="Source Sans Pro"/>
              </w:rPr>
            </w:pPr>
            <w:r w:rsidRPr="003F6E70">
              <w:rPr>
                <w:rFonts w:ascii="Source Sans Pro" w:hAnsi="Source Sans Pro"/>
              </w:rPr>
              <w:t>Notice</w:t>
            </w:r>
            <w:r w:rsidR="0065208F" w:rsidRPr="003F6E70">
              <w:rPr>
                <w:rFonts w:ascii="Source Sans Pro" w:hAnsi="Source Sans Pro"/>
              </w:rPr>
              <w:t xml:space="preserve"> of </w:t>
            </w:r>
            <w:r w:rsidR="00135B95" w:rsidRPr="003F6E70">
              <w:rPr>
                <w:rFonts w:ascii="Source Sans Pro" w:hAnsi="Source Sans Pro"/>
              </w:rPr>
              <w:t>Award</w:t>
            </w:r>
            <w:r w:rsidR="004830E0" w:rsidRPr="003F6E70">
              <w:rPr>
                <w:rFonts w:ascii="Source Sans Pro" w:hAnsi="Source Sans Pro"/>
              </w:rPr>
              <w:t>*</w:t>
            </w:r>
          </w:p>
        </w:tc>
        <w:tc>
          <w:tcPr>
            <w:tcW w:w="4230" w:type="dxa"/>
            <w:shd w:val="clear" w:color="auto" w:fill="auto"/>
          </w:tcPr>
          <w:p w14:paraId="64DCD47D" w14:textId="71EE4F50" w:rsidR="00135B95" w:rsidRPr="003F6E70" w:rsidRDefault="00FD2138" w:rsidP="00C10D72">
            <w:pPr>
              <w:spacing w:after="0"/>
              <w:rPr>
                <w:rFonts w:ascii="Source Sans Pro" w:hAnsi="Source Sans Pro"/>
              </w:rPr>
            </w:pPr>
            <w:r w:rsidRPr="003F6E70">
              <w:rPr>
                <w:rFonts w:ascii="Source Sans Pro" w:hAnsi="Source Sans Pro"/>
              </w:rPr>
              <w:t xml:space="preserve">June </w:t>
            </w:r>
            <w:r w:rsidR="00F84B82">
              <w:rPr>
                <w:rFonts w:ascii="Source Sans Pro" w:hAnsi="Source Sans Pro"/>
              </w:rPr>
              <w:t>10</w:t>
            </w:r>
            <w:r w:rsidRPr="003F6E70">
              <w:rPr>
                <w:rFonts w:ascii="Source Sans Pro" w:hAnsi="Source Sans Pro"/>
              </w:rPr>
              <w:t>, 2024</w:t>
            </w:r>
          </w:p>
        </w:tc>
      </w:tr>
    </w:tbl>
    <w:p w14:paraId="34AB9372" w14:textId="7817A4F4" w:rsidR="009F3E55" w:rsidRPr="003F6E70" w:rsidRDefault="00214A16" w:rsidP="00D4693C">
      <w:pPr>
        <w:spacing w:after="0" w:line="240" w:lineRule="auto"/>
        <w:rPr>
          <w:rFonts w:ascii="Source Sans Pro" w:hAnsi="Source Sans Pro"/>
          <w:i/>
          <w:sz w:val="20"/>
          <w:szCs w:val="20"/>
        </w:rPr>
      </w:pPr>
      <w:r w:rsidRPr="003F6E70">
        <w:rPr>
          <w:rFonts w:ascii="Source Sans Pro" w:hAnsi="Source Sans Pro"/>
          <w:i/>
          <w:sz w:val="22"/>
          <w:szCs w:val="22"/>
        </w:rPr>
        <w:t xml:space="preserve">* </w:t>
      </w:r>
      <w:r w:rsidR="002F501C" w:rsidRPr="003F6E70">
        <w:rPr>
          <w:rFonts w:ascii="Source Sans Pro" w:hAnsi="Source Sans Pro"/>
          <w:i/>
          <w:sz w:val="20"/>
          <w:szCs w:val="20"/>
        </w:rPr>
        <w:t xml:space="preserve">Dates after Deadline to Submit </w:t>
      </w:r>
      <w:r w:rsidR="0017778A" w:rsidRPr="003F6E70">
        <w:rPr>
          <w:rFonts w:ascii="Source Sans Pro" w:hAnsi="Source Sans Pro"/>
          <w:i/>
          <w:sz w:val="20"/>
          <w:szCs w:val="20"/>
        </w:rPr>
        <w:t>Response</w:t>
      </w:r>
      <w:r w:rsidR="002F501C" w:rsidRPr="003F6E70">
        <w:rPr>
          <w:rFonts w:ascii="Source Sans Pro" w:hAnsi="Source Sans Pro"/>
          <w:i/>
          <w:sz w:val="20"/>
          <w:szCs w:val="20"/>
        </w:rPr>
        <w:t xml:space="preserve"> are estimates and may be changed by the Commission with</w:t>
      </w:r>
      <w:r w:rsidR="000414B6" w:rsidRPr="003F6E70">
        <w:rPr>
          <w:rFonts w:ascii="Source Sans Pro" w:hAnsi="Source Sans Pro"/>
          <w:i/>
          <w:sz w:val="20"/>
          <w:szCs w:val="20"/>
        </w:rPr>
        <w:t>out</w:t>
      </w:r>
      <w:r w:rsidR="002F501C" w:rsidRPr="003F6E70">
        <w:rPr>
          <w:rFonts w:ascii="Source Sans Pro" w:hAnsi="Source Sans Pro"/>
          <w:i/>
          <w:sz w:val="20"/>
          <w:szCs w:val="20"/>
        </w:rPr>
        <w:t xml:space="preserve"> the issuance of an addendum.</w:t>
      </w:r>
    </w:p>
    <w:p w14:paraId="3544489E" w14:textId="164FE376" w:rsidR="00BB190D" w:rsidRPr="007C70BC" w:rsidRDefault="002546EC">
      <w:pPr>
        <w:pStyle w:val="Heading3"/>
        <w:numPr>
          <w:ilvl w:val="0"/>
          <w:numId w:val="2"/>
        </w:numPr>
        <w:ind w:left="360"/>
        <w:rPr>
          <w:rFonts w:ascii="Source Sans Pro" w:hAnsi="Source Sans Pro"/>
          <w:sz w:val="26"/>
          <w:szCs w:val="26"/>
        </w:rPr>
      </w:pPr>
      <w:bookmarkStart w:id="21" w:name="contract_term"/>
      <w:bookmarkStart w:id="22" w:name="_Toc448517347"/>
      <w:bookmarkStart w:id="23" w:name="_Toc449087564"/>
      <w:bookmarkStart w:id="24" w:name="_Toc449515893"/>
      <w:bookmarkStart w:id="25" w:name="_Toc449517723"/>
      <w:bookmarkStart w:id="26" w:name="_Toc165286668"/>
      <w:bookmarkStart w:id="27" w:name="_Hlk115368252"/>
      <w:bookmarkEnd w:id="21"/>
      <w:r w:rsidRPr="007C70BC">
        <w:rPr>
          <w:rFonts w:ascii="Source Sans Pro" w:hAnsi="Source Sans Pro"/>
          <w:sz w:val="26"/>
          <w:szCs w:val="26"/>
        </w:rPr>
        <w:t xml:space="preserve">FUNDING AND </w:t>
      </w:r>
      <w:r w:rsidR="00194BD6" w:rsidRPr="007C70BC">
        <w:rPr>
          <w:rFonts w:ascii="Source Sans Pro" w:hAnsi="Source Sans Pro"/>
          <w:sz w:val="26"/>
          <w:szCs w:val="26"/>
        </w:rPr>
        <w:t>CONTRACT TERM</w:t>
      </w:r>
      <w:bookmarkEnd w:id="22"/>
      <w:bookmarkEnd w:id="23"/>
      <w:bookmarkEnd w:id="24"/>
      <w:bookmarkEnd w:id="25"/>
      <w:bookmarkEnd w:id="26"/>
      <w:r w:rsidR="00194BD6" w:rsidRPr="007C70BC">
        <w:rPr>
          <w:rFonts w:ascii="Source Sans Pro" w:hAnsi="Source Sans Pro"/>
          <w:sz w:val="26"/>
          <w:szCs w:val="26"/>
        </w:rPr>
        <w:t xml:space="preserve"> </w:t>
      </w:r>
    </w:p>
    <w:p w14:paraId="3239BAA9" w14:textId="324027E1" w:rsidR="000834C6" w:rsidRPr="003F6E70" w:rsidRDefault="00D4693C" w:rsidP="008C0A5B">
      <w:pPr>
        <w:rPr>
          <w:rFonts w:ascii="Source Sans Pro" w:hAnsi="Source Sans Pro"/>
        </w:rPr>
      </w:pPr>
      <w:bookmarkStart w:id="28" w:name="_Hlk164881652"/>
      <w:bookmarkStart w:id="29" w:name="OLE_LINK3"/>
      <w:bookmarkStart w:id="30" w:name="OLE_LINK4"/>
      <w:bookmarkEnd w:id="27"/>
      <w:r w:rsidRPr="003F6E70">
        <w:rPr>
          <w:rFonts w:ascii="Source Sans Pro" w:hAnsi="Source Sans Pro"/>
        </w:rPr>
        <w:t>The available funding</w:t>
      </w:r>
      <w:r w:rsidR="004B2F14" w:rsidRPr="003F6E70">
        <w:rPr>
          <w:rFonts w:ascii="Source Sans Pro" w:hAnsi="Source Sans Pro"/>
        </w:rPr>
        <w:t xml:space="preserve"> </w:t>
      </w:r>
      <w:r w:rsidRPr="003F6E70">
        <w:rPr>
          <w:rFonts w:ascii="Source Sans Pro" w:hAnsi="Source Sans Pro"/>
        </w:rPr>
        <w:t>for this RF</w:t>
      </w:r>
      <w:r w:rsidR="00410FAD" w:rsidRPr="003F6E70">
        <w:rPr>
          <w:rFonts w:ascii="Source Sans Pro" w:hAnsi="Source Sans Pro"/>
        </w:rPr>
        <w:t>Q</w:t>
      </w:r>
      <w:r w:rsidRPr="003F6E70">
        <w:rPr>
          <w:rFonts w:ascii="Source Sans Pro" w:hAnsi="Source Sans Pro"/>
        </w:rPr>
        <w:t xml:space="preserve"> is</w:t>
      </w:r>
      <w:r w:rsidR="004B2F14" w:rsidRPr="003F6E70">
        <w:rPr>
          <w:rFonts w:ascii="Source Sans Pro" w:hAnsi="Source Sans Pro"/>
        </w:rPr>
        <w:t xml:space="preserve"> $</w:t>
      </w:r>
      <w:r w:rsidR="00FD2138" w:rsidRPr="003F6E70">
        <w:rPr>
          <w:rFonts w:ascii="Source Sans Pro" w:hAnsi="Source Sans Pro"/>
        </w:rPr>
        <w:t>970,</w:t>
      </w:r>
      <w:r w:rsidR="00410FAD" w:rsidRPr="003F6E70">
        <w:rPr>
          <w:rFonts w:ascii="Source Sans Pro" w:hAnsi="Source Sans Pro"/>
        </w:rPr>
        <w:t>000</w:t>
      </w:r>
      <w:r w:rsidR="003B0719" w:rsidRPr="003F6E70">
        <w:rPr>
          <w:rFonts w:ascii="Source Sans Pro" w:hAnsi="Source Sans Pro"/>
        </w:rPr>
        <w:t>.00</w:t>
      </w:r>
      <w:r w:rsidR="002546EC" w:rsidRPr="003F6E70">
        <w:rPr>
          <w:rFonts w:ascii="Source Sans Pro" w:hAnsi="Source Sans Pro"/>
        </w:rPr>
        <w:t xml:space="preserve"> and the contract term will be </w:t>
      </w:r>
      <w:r w:rsidR="005C6C3E" w:rsidRPr="003F6E70">
        <w:rPr>
          <w:rFonts w:ascii="Source Sans Pro" w:hAnsi="Source Sans Pro"/>
        </w:rPr>
        <w:t xml:space="preserve">from </w:t>
      </w:r>
      <w:r w:rsidR="006655B1" w:rsidRPr="003F6E70">
        <w:rPr>
          <w:rFonts w:ascii="Source Sans Pro" w:hAnsi="Source Sans Pro"/>
        </w:rPr>
        <w:t xml:space="preserve">contract </w:t>
      </w:r>
      <w:r w:rsidR="005C6C3E" w:rsidRPr="003F6E70">
        <w:rPr>
          <w:rFonts w:ascii="Source Sans Pro" w:hAnsi="Source Sans Pro"/>
        </w:rPr>
        <w:t xml:space="preserve">execution through </w:t>
      </w:r>
      <w:r w:rsidR="00FD2138" w:rsidRPr="003F6E70">
        <w:rPr>
          <w:rFonts w:ascii="Source Sans Pro" w:hAnsi="Source Sans Pro"/>
        </w:rPr>
        <w:t>May 15, 2026</w:t>
      </w:r>
      <w:r w:rsidR="005C6C3E" w:rsidRPr="003F6E70">
        <w:rPr>
          <w:rFonts w:ascii="Source Sans Pro" w:hAnsi="Source Sans Pro"/>
        </w:rPr>
        <w:t>.</w:t>
      </w:r>
    </w:p>
    <w:bookmarkEnd w:id="28"/>
    <w:p w14:paraId="6E99579F" w14:textId="22182001" w:rsidR="007105BD" w:rsidRPr="003F6E70" w:rsidRDefault="007105BD" w:rsidP="008C0A5B">
      <w:pPr>
        <w:rPr>
          <w:rFonts w:ascii="Source Sans Pro" w:hAnsi="Source Sans Pro"/>
        </w:rPr>
      </w:pPr>
      <w:r w:rsidRPr="003F6E70">
        <w:rPr>
          <w:rFonts w:ascii="Source Sans Pro" w:hAnsi="Source Sans Pro"/>
        </w:rPr>
        <w:t xml:space="preserve">This is considered an informal </w:t>
      </w:r>
      <w:proofErr w:type="gramStart"/>
      <w:r w:rsidRPr="003F6E70">
        <w:rPr>
          <w:rFonts w:ascii="Source Sans Pro" w:hAnsi="Source Sans Pro"/>
        </w:rPr>
        <w:t>procurement</w:t>
      </w:r>
      <w:proofErr w:type="gramEnd"/>
      <w:r w:rsidRPr="003F6E70">
        <w:rPr>
          <w:rFonts w:ascii="Source Sans Pro" w:hAnsi="Source Sans Pro"/>
        </w:rPr>
        <w:t xml:space="preserve"> and no protests will be allowed.  The contractor decision by the Commission is final.</w:t>
      </w:r>
    </w:p>
    <w:p w14:paraId="7FA48AF8" w14:textId="289EFE25" w:rsidR="00DC35D7" w:rsidRPr="003F6E70" w:rsidRDefault="00DC35D7" w:rsidP="0035361A">
      <w:pPr>
        <w:pStyle w:val="Heading2"/>
        <w:numPr>
          <w:ilvl w:val="0"/>
          <w:numId w:val="23"/>
        </w:numPr>
        <w:ind w:left="360"/>
        <w:rPr>
          <w:rFonts w:ascii="Source Sans Pro" w:hAnsi="Source Sans Pro"/>
        </w:rPr>
      </w:pPr>
      <w:bookmarkStart w:id="31" w:name="written_questions"/>
      <w:bookmarkStart w:id="32" w:name="Responses_written_questions"/>
      <w:bookmarkStart w:id="33" w:name="_Toc494061377"/>
      <w:bookmarkStart w:id="34" w:name="_Toc494063637"/>
      <w:bookmarkStart w:id="35" w:name="_Toc494065116"/>
      <w:bookmarkStart w:id="36" w:name="_Toc494061378"/>
      <w:bookmarkStart w:id="37" w:name="_Toc494063638"/>
      <w:bookmarkStart w:id="38" w:name="_Toc494065117"/>
      <w:bookmarkStart w:id="39" w:name="mandatory_letter"/>
      <w:bookmarkStart w:id="40" w:name="contact_info"/>
      <w:bookmarkStart w:id="41" w:name="scope_of_work"/>
      <w:bookmarkStart w:id="42" w:name="_Toc447032460"/>
      <w:bookmarkStart w:id="43" w:name="_Toc447032514"/>
      <w:bookmarkStart w:id="44" w:name="_Toc447032567"/>
      <w:bookmarkStart w:id="45" w:name="_Toc447032621"/>
      <w:bookmarkStart w:id="46" w:name="_Toc447032674"/>
      <w:bookmarkStart w:id="47" w:name="_Toc447032727"/>
      <w:bookmarkStart w:id="48" w:name="_Toc447032461"/>
      <w:bookmarkStart w:id="49" w:name="_Toc447032515"/>
      <w:bookmarkStart w:id="50" w:name="_Toc447032568"/>
      <w:bookmarkStart w:id="51" w:name="_Toc447032622"/>
      <w:bookmarkStart w:id="52" w:name="_Toc447032675"/>
      <w:bookmarkStart w:id="53" w:name="_Toc447032728"/>
      <w:bookmarkStart w:id="54" w:name="_Toc16528666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F6E70">
        <w:rPr>
          <w:rFonts w:ascii="Source Sans Pro" w:hAnsi="Source Sans Pro"/>
        </w:rPr>
        <w:t xml:space="preserve">SCOPE OF </w:t>
      </w:r>
      <w:r w:rsidR="000127F4">
        <w:rPr>
          <w:rFonts w:ascii="Source Sans Pro" w:hAnsi="Source Sans Pro"/>
        </w:rPr>
        <w:t>WORK</w:t>
      </w:r>
      <w:bookmarkEnd w:id="54"/>
    </w:p>
    <w:p w14:paraId="35ED4266" w14:textId="77777777" w:rsidR="00817252" w:rsidRPr="007C70BC" w:rsidRDefault="00817252">
      <w:pPr>
        <w:pStyle w:val="Heading3"/>
        <w:numPr>
          <w:ilvl w:val="0"/>
          <w:numId w:val="9"/>
        </w:numPr>
        <w:rPr>
          <w:rFonts w:ascii="Source Sans Pro" w:hAnsi="Source Sans Pro"/>
          <w:sz w:val="26"/>
          <w:szCs w:val="26"/>
        </w:rPr>
      </w:pPr>
      <w:bookmarkStart w:id="55" w:name="_Toc165286670"/>
      <w:r w:rsidRPr="007C70BC">
        <w:rPr>
          <w:rFonts w:ascii="Source Sans Pro" w:hAnsi="Source Sans Pro"/>
          <w:sz w:val="26"/>
          <w:szCs w:val="26"/>
        </w:rPr>
        <w:t>CONTRACTOR RESPONSIBILITIES</w:t>
      </w:r>
      <w:bookmarkEnd w:id="55"/>
    </w:p>
    <w:p w14:paraId="7E3D9F59" w14:textId="1935A4FA" w:rsidR="00BA5AA9" w:rsidRPr="00BA5AA9" w:rsidRDefault="00747F2B" w:rsidP="00BA5AA9">
      <w:proofErr w:type="gramStart"/>
      <w:r>
        <w:t>Contractor</w:t>
      </w:r>
      <w:proofErr w:type="gramEnd"/>
      <w:r>
        <w:t xml:space="preserve"> </w:t>
      </w:r>
      <w:r w:rsidR="000127F4">
        <w:t xml:space="preserve">agrees to work collaboratively with the Commission and </w:t>
      </w:r>
      <w:r>
        <w:t xml:space="preserve">is responsible for </w:t>
      </w:r>
      <w:r w:rsidR="000127F4">
        <w:t>completing all activities under the Scope of Work.</w:t>
      </w:r>
    </w:p>
    <w:p w14:paraId="7EC2FA0F" w14:textId="65A424C7" w:rsidR="00513AC7" w:rsidRDefault="00513AC7" w:rsidP="00513AC7">
      <w:pPr>
        <w:pStyle w:val="ListParagraph"/>
        <w:numPr>
          <w:ilvl w:val="3"/>
          <w:numId w:val="9"/>
        </w:numPr>
        <w:ind w:left="720"/>
        <w:rPr>
          <w:rFonts w:ascii="Source Sans Pro" w:hAnsi="Source Sans Pro"/>
        </w:rPr>
      </w:pPr>
      <w:r w:rsidRPr="00513AC7">
        <w:rPr>
          <w:rFonts w:ascii="Source Sans Pro" w:hAnsi="Source Sans Pro"/>
        </w:rPr>
        <w:t>Conference Planning and Related Activities</w:t>
      </w:r>
      <w:r w:rsidR="009A05A6">
        <w:rPr>
          <w:rFonts w:ascii="Source Sans Pro" w:hAnsi="Source Sans Pro"/>
        </w:rPr>
        <w:t>, include but not limited to:</w:t>
      </w:r>
      <w:r w:rsidRPr="00513AC7">
        <w:rPr>
          <w:rFonts w:ascii="Source Sans Pro" w:hAnsi="Source Sans Pro"/>
        </w:rPr>
        <w:t xml:space="preserve"> </w:t>
      </w:r>
    </w:p>
    <w:p w14:paraId="4F8628AB" w14:textId="454F18E3" w:rsidR="00513AC7" w:rsidRP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 xml:space="preserve">Produce a workplan, </w:t>
      </w:r>
      <w:r w:rsidR="00BD1C50">
        <w:rPr>
          <w:rFonts w:ascii="Source Sans Pro" w:hAnsi="Source Sans Pro"/>
        </w:rPr>
        <w:t xml:space="preserve">detailed </w:t>
      </w:r>
      <w:r w:rsidRPr="00513AC7">
        <w:rPr>
          <w:rFonts w:ascii="Source Sans Pro" w:hAnsi="Source Sans Pro"/>
        </w:rPr>
        <w:t>budget</w:t>
      </w:r>
      <w:r w:rsidR="00BD1C50">
        <w:rPr>
          <w:rFonts w:ascii="Source Sans Pro" w:hAnsi="Source Sans Pro"/>
        </w:rPr>
        <w:t xml:space="preserve">, </w:t>
      </w:r>
      <w:r w:rsidR="009A05A6">
        <w:rPr>
          <w:rFonts w:ascii="Source Sans Pro" w:hAnsi="Source Sans Pro"/>
        </w:rPr>
        <w:t>milestone</w:t>
      </w:r>
      <w:r w:rsidR="00BD1C50">
        <w:rPr>
          <w:rFonts w:ascii="Source Sans Pro" w:hAnsi="Source Sans Pro"/>
        </w:rPr>
        <w:t>s</w:t>
      </w:r>
      <w:r w:rsidRPr="00513AC7">
        <w:rPr>
          <w:rFonts w:ascii="Source Sans Pro" w:hAnsi="Source Sans Pro"/>
        </w:rPr>
        <w:t xml:space="preserve">, and timeline </w:t>
      </w:r>
      <w:r w:rsidR="00BD1C50">
        <w:rPr>
          <w:rFonts w:ascii="Source Sans Pro" w:hAnsi="Source Sans Pro"/>
        </w:rPr>
        <w:t>to complete</w:t>
      </w:r>
      <w:r w:rsidRPr="00513AC7">
        <w:rPr>
          <w:rFonts w:ascii="Source Sans Pro" w:hAnsi="Source Sans Pro"/>
        </w:rPr>
        <w:t xml:space="preserve"> all conference goals, objectives, and activities</w:t>
      </w:r>
      <w:r w:rsidR="00BD1C50">
        <w:rPr>
          <w:rFonts w:ascii="Source Sans Pro" w:hAnsi="Source Sans Pro"/>
        </w:rPr>
        <w:t xml:space="preserve">.  This will be done in collaboration with the Commission and is due within 30 days of </w:t>
      </w:r>
      <w:proofErr w:type="gramStart"/>
      <w:r w:rsidR="00BD1C50">
        <w:rPr>
          <w:rFonts w:ascii="Source Sans Pro" w:hAnsi="Source Sans Pro"/>
        </w:rPr>
        <w:t>contract</w:t>
      </w:r>
      <w:proofErr w:type="gramEnd"/>
      <w:r w:rsidR="00BD1C50">
        <w:rPr>
          <w:rFonts w:ascii="Source Sans Pro" w:hAnsi="Source Sans Pro"/>
        </w:rPr>
        <w:t xml:space="preserve"> award.</w:t>
      </w:r>
    </w:p>
    <w:p w14:paraId="01A8CFEC" w14:textId="41216F68" w:rsid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Conduct pre-conference surveys with students to determine appropriate and relevant conference components and training tracks</w:t>
      </w:r>
      <w:r w:rsidR="00BD1C50">
        <w:rPr>
          <w:rFonts w:ascii="Source Sans Pro" w:hAnsi="Source Sans Pro"/>
        </w:rPr>
        <w:t>.</w:t>
      </w:r>
    </w:p>
    <w:p w14:paraId="0238AB9B" w14:textId="10B37631" w:rsidR="00C11CD0" w:rsidRPr="00513AC7" w:rsidRDefault="004F3329" w:rsidP="00513AC7">
      <w:pPr>
        <w:pStyle w:val="ListParagraph"/>
        <w:numPr>
          <w:ilvl w:val="4"/>
          <w:numId w:val="9"/>
        </w:numPr>
        <w:ind w:left="1080"/>
        <w:rPr>
          <w:rFonts w:ascii="Source Sans Pro" w:hAnsi="Source Sans Pro"/>
        </w:rPr>
      </w:pPr>
      <w:r>
        <w:rPr>
          <w:rFonts w:ascii="Source Sans Pro" w:hAnsi="Source Sans Pro"/>
        </w:rPr>
        <w:t>Student</w:t>
      </w:r>
      <w:r w:rsidR="00C11CD0">
        <w:rPr>
          <w:rFonts w:ascii="Source Sans Pro" w:hAnsi="Source Sans Pro"/>
        </w:rPr>
        <w:t xml:space="preserve"> engagement to ensure conference attendance levels are met and participation in the </w:t>
      </w:r>
      <w:r w:rsidR="00A00F95">
        <w:rPr>
          <w:rFonts w:ascii="Source Sans Pro" w:hAnsi="Source Sans Pro"/>
        </w:rPr>
        <w:t>s</w:t>
      </w:r>
      <w:r w:rsidR="00C11CD0" w:rsidRPr="00BD1C50">
        <w:rPr>
          <w:rFonts w:ascii="Source Sans Pro" w:hAnsi="Source Sans Pro"/>
        </w:rPr>
        <w:t xml:space="preserve">tatewide </w:t>
      </w:r>
      <w:r w:rsidR="00A00F95">
        <w:rPr>
          <w:rFonts w:ascii="Source Sans Pro" w:hAnsi="Source Sans Pro"/>
        </w:rPr>
        <w:t>student</w:t>
      </w:r>
      <w:r w:rsidR="00C11CD0" w:rsidRPr="00BD1C50">
        <w:rPr>
          <w:rFonts w:ascii="Source Sans Pro" w:hAnsi="Source Sans Pro"/>
        </w:rPr>
        <w:t xml:space="preserve"> </w:t>
      </w:r>
      <w:r w:rsidR="00A00F95">
        <w:rPr>
          <w:rFonts w:ascii="Source Sans Pro" w:hAnsi="Source Sans Pro"/>
        </w:rPr>
        <w:t>a</w:t>
      </w:r>
      <w:r w:rsidR="00C11CD0" w:rsidRPr="00BD1C50">
        <w:rPr>
          <w:rFonts w:ascii="Source Sans Pro" w:hAnsi="Source Sans Pro"/>
        </w:rPr>
        <w:t xml:space="preserve">dvisory </w:t>
      </w:r>
      <w:r w:rsidR="00A00F95">
        <w:rPr>
          <w:rFonts w:ascii="Source Sans Pro" w:hAnsi="Source Sans Pro"/>
        </w:rPr>
        <w:t>p</w:t>
      </w:r>
      <w:r w:rsidR="00C11CD0" w:rsidRPr="00BD1C50">
        <w:rPr>
          <w:rFonts w:ascii="Source Sans Pro" w:hAnsi="Source Sans Pro"/>
        </w:rPr>
        <w:t xml:space="preserve">lanning </w:t>
      </w:r>
      <w:r w:rsidR="00A00F95">
        <w:rPr>
          <w:rFonts w:ascii="Source Sans Pro" w:hAnsi="Source Sans Pro"/>
        </w:rPr>
        <w:t>t</w:t>
      </w:r>
      <w:r w:rsidR="00C11CD0" w:rsidRPr="00BD1C50">
        <w:rPr>
          <w:rFonts w:ascii="Source Sans Pro" w:hAnsi="Source Sans Pro"/>
        </w:rPr>
        <w:t>eams</w:t>
      </w:r>
      <w:r w:rsidR="00C11CD0">
        <w:rPr>
          <w:rFonts w:ascii="Source Sans Pro" w:hAnsi="Source Sans Pro"/>
        </w:rPr>
        <w:t>.</w:t>
      </w:r>
      <w:r w:rsidR="00AB13D0">
        <w:rPr>
          <w:rFonts w:ascii="Source Sans Pro" w:hAnsi="Source Sans Pro"/>
        </w:rPr>
        <w:t xml:space="preserve"> Ensure </w:t>
      </w:r>
      <w:r w:rsidR="002D7378">
        <w:rPr>
          <w:rFonts w:ascii="Source Sans Pro" w:hAnsi="Source Sans Pro"/>
        </w:rPr>
        <w:t xml:space="preserve">underserved and </w:t>
      </w:r>
      <w:r w:rsidR="00AB13D0">
        <w:rPr>
          <w:rFonts w:ascii="Source Sans Pro" w:hAnsi="Source Sans Pro"/>
        </w:rPr>
        <w:t xml:space="preserve">marginalized populations are engaged </w:t>
      </w:r>
      <w:r w:rsidR="00A00F95">
        <w:rPr>
          <w:rFonts w:ascii="Source Sans Pro" w:hAnsi="Source Sans Pro"/>
        </w:rPr>
        <w:t>in the planning</w:t>
      </w:r>
      <w:r w:rsidR="00AB13D0">
        <w:rPr>
          <w:rFonts w:ascii="Source Sans Pro" w:hAnsi="Source Sans Pro"/>
        </w:rPr>
        <w:t>.</w:t>
      </w:r>
    </w:p>
    <w:p w14:paraId="443D4C4D" w14:textId="58FB42D5" w:rsidR="00513AC7" w:rsidRPr="00513AC7" w:rsidRDefault="00BD1C50" w:rsidP="00513AC7">
      <w:pPr>
        <w:pStyle w:val="ListParagraph"/>
        <w:numPr>
          <w:ilvl w:val="4"/>
          <w:numId w:val="9"/>
        </w:numPr>
        <w:ind w:left="1080"/>
        <w:rPr>
          <w:rFonts w:ascii="Source Sans Pro" w:hAnsi="Source Sans Pro"/>
        </w:rPr>
      </w:pPr>
      <w:r>
        <w:rPr>
          <w:rFonts w:ascii="Source Sans Pro" w:hAnsi="Source Sans Pro"/>
        </w:rPr>
        <w:t xml:space="preserve">Identify and work with </w:t>
      </w:r>
      <w:r w:rsidR="00513AC7" w:rsidRPr="00513AC7">
        <w:rPr>
          <w:rFonts w:ascii="Source Sans Pro" w:hAnsi="Source Sans Pro"/>
        </w:rPr>
        <w:t>the venues to arrange for all day conference activities and components such as audio/visual, catering and refreshments, breakout rooms, parking, etc.</w:t>
      </w:r>
    </w:p>
    <w:p w14:paraId="7EA50F52" w14:textId="6E7A97CA" w:rsidR="00513AC7" w:rsidRP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 xml:space="preserve">Coordinate </w:t>
      </w:r>
      <w:r w:rsidR="00BD1C50">
        <w:rPr>
          <w:rFonts w:ascii="Source Sans Pro" w:hAnsi="Source Sans Pro"/>
        </w:rPr>
        <w:t xml:space="preserve">the </w:t>
      </w:r>
      <w:r w:rsidRPr="00513AC7">
        <w:rPr>
          <w:rFonts w:ascii="Source Sans Pro" w:hAnsi="Source Sans Pro"/>
        </w:rPr>
        <w:t>transportation to/from the conference and provide meals and refreshments as appropriate for attendees</w:t>
      </w:r>
      <w:r w:rsidR="00BD1C50">
        <w:rPr>
          <w:rFonts w:ascii="Source Sans Pro" w:hAnsi="Source Sans Pro"/>
        </w:rPr>
        <w:t>.</w:t>
      </w:r>
    </w:p>
    <w:p w14:paraId="1D49B0EE" w14:textId="6FB9EBB2" w:rsidR="00513AC7" w:rsidRPr="00513AC7" w:rsidRDefault="00BD1C50" w:rsidP="00513AC7">
      <w:pPr>
        <w:pStyle w:val="ListParagraph"/>
        <w:numPr>
          <w:ilvl w:val="4"/>
          <w:numId w:val="9"/>
        </w:numPr>
        <w:ind w:left="1080"/>
        <w:rPr>
          <w:rFonts w:ascii="Source Sans Pro" w:hAnsi="Source Sans Pro"/>
        </w:rPr>
      </w:pPr>
      <w:r>
        <w:rPr>
          <w:rFonts w:ascii="Source Sans Pro" w:hAnsi="Source Sans Pro"/>
        </w:rPr>
        <w:t>Identify and schedule</w:t>
      </w:r>
      <w:r w:rsidR="00513AC7" w:rsidRPr="00513AC7">
        <w:rPr>
          <w:rFonts w:ascii="Source Sans Pro" w:hAnsi="Source Sans Pro"/>
        </w:rPr>
        <w:t xml:space="preserve"> </w:t>
      </w:r>
      <w:r>
        <w:rPr>
          <w:rFonts w:ascii="Source Sans Pro" w:hAnsi="Source Sans Pro"/>
        </w:rPr>
        <w:t xml:space="preserve">a </w:t>
      </w:r>
      <w:r w:rsidR="00513AC7" w:rsidRPr="00513AC7">
        <w:rPr>
          <w:rFonts w:ascii="Source Sans Pro" w:hAnsi="Source Sans Pro"/>
        </w:rPr>
        <w:t xml:space="preserve">videographer/photographer </w:t>
      </w:r>
      <w:r>
        <w:rPr>
          <w:rFonts w:ascii="Source Sans Pro" w:hAnsi="Source Sans Pro"/>
        </w:rPr>
        <w:t>to document the conference</w:t>
      </w:r>
      <w:r w:rsidR="00A00F95">
        <w:rPr>
          <w:rFonts w:ascii="Source Sans Pro" w:hAnsi="Source Sans Pro"/>
        </w:rPr>
        <w:t>, considering</w:t>
      </w:r>
      <w:r w:rsidR="00513AC7" w:rsidRPr="00513AC7">
        <w:rPr>
          <w:rFonts w:ascii="Source Sans Pro" w:hAnsi="Source Sans Pro"/>
        </w:rPr>
        <w:t xml:space="preserve"> </w:t>
      </w:r>
      <w:r w:rsidR="00D82853">
        <w:rPr>
          <w:rFonts w:ascii="Source Sans Pro" w:hAnsi="Source Sans Pro"/>
        </w:rPr>
        <w:t xml:space="preserve">privacy considerations, </w:t>
      </w:r>
      <w:r w:rsidR="00513AC7" w:rsidRPr="00513AC7">
        <w:rPr>
          <w:rFonts w:ascii="Source Sans Pro" w:hAnsi="Source Sans Pro"/>
        </w:rPr>
        <w:t>scheduling, objectives, vision, etc.</w:t>
      </w:r>
    </w:p>
    <w:p w14:paraId="2F1562EB" w14:textId="528317FB" w:rsidR="00513AC7" w:rsidRP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Establish online presence for promoting conference and hosting resources and information. This will include advertising, outreach, information gathering (survey portals), social media and youth engagement, video and recording sharing, and other applicable items</w:t>
      </w:r>
      <w:r w:rsidR="00BD1C50">
        <w:rPr>
          <w:rFonts w:ascii="Source Sans Pro" w:hAnsi="Source Sans Pro"/>
        </w:rPr>
        <w:t>.</w:t>
      </w:r>
    </w:p>
    <w:p w14:paraId="62809DA5" w14:textId="61859051" w:rsidR="00513AC7" w:rsidRPr="00513AC7" w:rsidRDefault="00BD1C50" w:rsidP="003A663F">
      <w:pPr>
        <w:pStyle w:val="ListParagraph"/>
        <w:numPr>
          <w:ilvl w:val="4"/>
          <w:numId w:val="9"/>
        </w:numPr>
        <w:ind w:left="1080"/>
        <w:contextualSpacing w:val="0"/>
        <w:rPr>
          <w:rFonts w:ascii="Source Sans Pro" w:hAnsi="Source Sans Pro"/>
        </w:rPr>
      </w:pPr>
      <w:r>
        <w:rPr>
          <w:rFonts w:ascii="Source Sans Pro" w:hAnsi="Source Sans Pro"/>
        </w:rPr>
        <w:t>C</w:t>
      </w:r>
      <w:r w:rsidR="00513AC7" w:rsidRPr="00513AC7">
        <w:rPr>
          <w:rFonts w:ascii="Source Sans Pro" w:hAnsi="Source Sans Pro"/>
        </w:rPr>
        <w:t>ollaborate with local County Office of Education, school districts, community-based organizations (CBO), and County Boards of Supervisors to promote and inform the Conferences from a local and regional perspective</w:t>
      </w:r>
      <w:r>
        <w:rPr>
          <w:rFonts w:ascii="Source Sans Pro" w:hAnsi="Source Sans Pro"/>
        </w:rPr>
        <w:t>.</w:t>
      </w:r>
    </w:p>
    <w:p w14:paraId="46A6F5CC" w14:textId="4EA0A605" w:rsidR="00BA5AA9" w:rsidRDefault="00B75BD5" w:rsidP="00BA5AA9">
      <w:pPr>
        <w:pStyle w:val="ListParagraph"/>
        <w:numPr>
          <w:ilvl w:val="3"/>
          <w:numId w:val="9"/>
        </w:numPr>
        <w:ind w:left="720"/>
        <w:rPr>
          <w:rFonts w:ascii="Source Sans Pro" w:hAnsi="Source Sans Pro"/>
        </w:rPr>
      </w:pPr>
      <w:r>
        <w:rPr>
          <w:rFonts w:ascii="Source Sans Pro" w:hAnsi="Source Sans Pro"/>
        </w:rPr>
        <w:t xml:space="preserve">Three (3) to </w:t>
      </w:r>
      <w:r w:rsidR="00BA5AA9" w:rsidRPr="00BA5AA9">
        <w:rPr>
          <w:rFonts w:ascii="Source Sans Pro" w:hAnsi="Source Sans Pro"/>
        </w:rPr>
        <w:t>Four</w:t>
      </w:r>
      <w:r>
        <w:rPr>
          <w:rFonts w:ascii="Source Sans Pro" w:hAnsi="Source Sans Pro"/>
        </w:rPr>
        <w:t xml:space="preserve"> (4)</w:t>
      </w:r>
      <w:r w:rsidR="00BA5AA9" w:rsidRPr="00BA5AA9">
        <w:rPr>
          <w:rFonts w:ascii="Source Sans Pro" w:hAnsi="Source Sans Pro"/>
        </w:rPr>
        <w:t xml:space="preserve"> Statewide </w:t>
      </w:r>
      <w:r w:rsidR="004F3329">
        <w:rPr>
          <w:rFonts w:ascii="Source Sans Pro" w:hAnsi="Source Sans Pro"/>
        </w:rPr>
        <w:t>Student</w:t>
      </w:r>
      <w:r w:rsidR="00BA5AA9" w:rsidRPr="00BA5AA9">
        <w:rPr>
          <w:rFonts w:ascii="Source Sans Pro" w:hAnsi="Source Sans Pro"/>
        </w:rPr>
        <w:t xml:space="preserve"> Advocacy Conferences</w:t>
      </w:r>
    </w:p>
    <w:p w14:paraId="1B668120" w14:textId="258724E9" w:rsidR="00BA5AA9" w:rsidRDefault="00BA5AA9" w:rsidP="00BA5AA9">
      <w:pPr>
        <w:pStyle w:val="ListParagraph"/>
        <w:numPr>
          <w:ilvl w:val="4"/>
          <w:numId w:val="9"/>
        </w:numPr>
        <w:ind w:left="1080"/>
        <w:rPr>
          <w:rFonts w:ascii="Source Sans Pro" w:hAnsi="Source Sans Pro"/>
        </w:rPr>
      </w:pPr>
      <w:proofErr w:type="gramStart"/>
      <w:r>
        <w:rPr>
          <w:rFonts w:ascii="Source Sans Pro" w:hAnsi="Source Sans Pro"/>
        </w:rPr>
        <w:t>C</w:t>
      </w:r>
      <w:r w:rsidRPr="00BA5AA9">
        <w:rPr>
          <w:rFonts w:ascii="Source Sans Pro" w:hAnsi="Source Sans Pro"/>
        </w:rPr>
        <w:t>ontractor</w:t>
      </w:r>
      <w:proofErr w:type="gramEnd"/>
      <w:r w:rsidRPr="00BA5AA9">
        <w:rPr>
          <w:rFonts w:ascii="Source Sans Pro" w:hAnsi="Source Sans Pro"/>
        </w:rPr>
        <w:t xml:space="preserve"> shall plan, organize, and hold </w:t>
      </w:r>
      <w:r w:rsidR="00B75BD5">
        <w:rPr>
          <w:rFonts w:ascii="Source Sans Pro" w:hAnsi="Source Sans Pro"/>
        </w:rPr>
        <w:t xml:space="preserve">three (3) to </w:t>
      </w:r>
      <w:r w:rsidRPr="00BA5AA9">
        <w:rPr>
          <w:rFonts w:ascii="Source Sans Pro" w:hAnsi="Source Sans Pro"/>
        </w:rPr>
        <w:t xml:space="preserve">four (4) Statewide </w:t>
      </w:r>
      <w:r w:rsidR="004F3329">
        <w:rPr>
          <w:rFonts w:ascii="Source Sans Pro" w:hAnsi="Source Sans Pro"/>
        </w:rPr>
        <w:t>Student</w:t>
      </w:r>
      <w:r w:rsidRPr="00BA5AA9">
        <w:rPr>
          <w:rFonts w:ascii="Source Sans Pro" w:hAnsi="Source Sans Pro"/>
        </w:rPr>
        <w:t xml:space="preserve"> Advocacy Conferences with attendance range of 200-400 K-12 attendees. </w:t>
      </w:r>
    </w:p>
    <w:p w14:paraId="7D14740A" w14:textId="0A283726" w:rsidR="00BA5AA9" w:rsidRDefault="00B75BD5" w:rsidP="00BA5AA9">
      <w:pPr>
        <w:pStyle w:val="ListParagraph"/>
        <w:numPr>
          <w:ilvl w:val="4"/>
          <w:numId w:val="9"/>
        </w:numPr>
        <w:ind w:left="1080"/>
        <w:rPr>
          <w:rFonts w:ascii="Source Sans Pro" w:hAnsi="Source Sans Pro"/>
        </w:rPr>
      </w:pPr>
      <w:r>
        <w:rPr>
          <w:rFonts w:ascii="Source Sans Pro" w:hAnsi="Source Sans Pro"/>
        </w:rPr>
        <w:t>At least one</w:t>
      </w:r>
      <w:r w:rsidR="00BA5AA9" w:rsidRPr="00BA5AA9">
        <w:rPr>
          <w:rFonts w:ascii="Source Sans Pro" w:hAnsi="Source Sans Pro"/>
        </w:rPr>
        <w:t xml:space="preserve"> (</w:t>
      </w:r>
      <w:r>
        <w:rPr>
          <w:rFonts w:ascii="Source Sans Pro" w:hAnsi="Source Sans Pro"/>
        </w:rPr>
        <w:t>1</w:t>
      </w:r>
      <w:r w:rsidR="00BA5AA9" w:rsidRPr="00BA5AA9">
        <w:rPr>
          <w:rFonts w:ascii="Source Sans Pro" w:hAnsi="Source Sans Pro"/>
        </w:rPr>
        <w:t xml:space="preserve">) will be held in Year 1 and </w:t>
      </w:r>
      <w:r>
        <w:rPr>
          <w:rFonts w:ascii="Source Sans Pro" w:hAnsi="Source Sans Pro"/>
        </w:rPr>
        <w:t xml:space="preserve">at least </w:t>
      </w:r>
      <w:r w:rsidR="00BA5AA9" w:rsidRPr="00BA5AA9">
        <w:rPr>
          <w:rFonts w:ascii="Source Sans Pro" w:hAnsi="Source Sans Pro"/>
        </w:rPr>
        <w:t xml:space="preserve">two (2) will be held in Year 2. </w:t>
      </w:r>
    </w:p>
    <w:p w14:paraId="705761FD" w14:textId="79CD6992"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The conferences will </w:t>
      </w:r>
      <w:proofErr w:type="gramStart"/>
      <w:r w:rsidR="00B75BD5">
        <w:rPr>
          <w:rFonts w:ascii="Source Sans Pro" w:hAnsi="Source Sans Pro"/>
        </w:rPr>
        <w:t>held</w:t>
      </w:r>
      <w:proofErr w:type="gramEnd"/>
      <w:r w:rsidR="00B75BD5">
        <w:rPr>
          <w:rFonts w:ascii="Source Sans Pro" w:hAnsi="Source Sans Pro"/>
        </w:rPr>
        <w:t xml:space="preserve"> in strategic locations which allow for advocacy activities </w:t>
      </w:r>
      <w:r w:rsidR="009113CE">
        <w:rPr>
          <w:rFonts w:ascii="Source Sans Pro" w:hAnsi="Source Sans Pro"/>
        </w:rPr>
        <w:t xml:space="preserve">in </w:t>
      </w:r>
      <w:r w:rsidR="009113CE" w:rsidRPr="00BA5AA9">
        <w:rPr>
          <w:rFonts w:ascii="Source Sans Pro" w:hAnsi="Source Sans Pro"/>
        </w:rPr>
        <w:t>the</w:t>
      </w:r>
      <w:r w:rsidRPr="00BA5AA9">
        <w:rPr>
          <w:rFonts w:ascii="Source Sans Pro" w:hAnsi="Source Sans Pro"/>
        </w:rPr>
        <w:t xml:space="preserve"> </w:t>
      </w:r>
      <w:r w:rsidR="00B75BD5">
        <w:rPr>
          <w:rFonts w:ascii="Source Sans Pro" w:hAnsi="Source Sans Pro"/>
        </w:rPr>
        <w:t xml:space="preserve">state’s </w:t>
      </w:r>
      <w:r w:rsidRPr="00BA5AA9">
        <w:rPr>
          <w:rFonts w:ascii="Source Sans Pro" w:hAnsi="Source Sans Pro"/>
        </w:rPr>
        <w:t>Northern Region and the Southern Region</w:t>
      </w:r>
      <w:r w:rsidR="00B75BD5">
        <w:rPr>
          <w:rFonts w:ascii="Source Sans Pro" w:hAnsi="Source Sans Pro"/>
        </w:rPr>
        <w:t>.</w:t>
      </w:r>
      <w:r w:rsidR="00D82853">
        <w:rPr>
          <w:rFonts w:ascii="Source Sans Pro" w:hAnsi="Source Sans Pro"/>
        </w:rPr>
        <w:t xml:space="preserve"> </w:t>
      </w:r>
      <w:r w:rsidRPr="00BA5AA9">
        <w:rPr>
          <w:rFonts w:ascii="Source Sans Pro" w:hAnsi="Source Sans Pro"/>
        </w:rPr>
        <w:t xml:space="preserve"> </w:t>
      </w:r>
    </w:p>
    <w:p w14:paraId="1E11DCEA" w14:textId="2C5B427F"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Conferences are to be held in person and Contractor should coordinate/provide transportation</w:t>
      </w:r>
      <w:r w:rsidR="00683AC0">
        <w:rPr>
          <w:rFonts w:ascii="Source Sans Pro" w:hAnsi="Source Sans Pro"/>
        </w:rPr>
        <w:t xml:space="preserve"> options</w:t>
      </w:r>
      <w:r w:rsidRPr="00BA5AA9">
        <w:rPr>
          <w:rFonts w:ascii="Source Sans Pro" w:hAnsi="Source Sans Pro"/>
        </w:rPr>
        <w:t xml:space="preserve"> for attendees. </w:t>
      </w:r>
    </w:p>
    <w:p w14:paraId="0DC79315" w14:textId="51E17C96"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Contractor shall develop and implement a plan to reach students from lower socioeconomic levels, </w:t>
      </w:r>
      <w:r w:rsidR="002D7378">
        <w:rPr>
          <w:rFonts w:ascii="Source Sans Pro" w:hAnsi="Source Sans Pro"/>
        </w:rPr>
        <w:t xml:space="preserve">underserved and </w:t>
      </w:r>
      <w:r w:rsidRPr="00BA5AA9">
        <w:rPr>
          <w:rFonts w:ascii="Source Sans Pro" w:hAnsi="Source Sans Pro"/>
        </w:rPr>
        <w:t xml:space="preserve">marginalized youth, and youth that represent the diversity of the state of California including LGBTQ youth. </w:t>
      </w:r>
    </w:p>
    <w:p w14:paraId="361FB5FA" w14:textId="77777777"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The conferences must be planned in consultation with students and adult allies that work with the youth population. Conferences must be youth-focused and </w:t>
      </w:r>
      <w:proofErr w:type="gramStart"/>
      <w:r w:rsidRPr="00BA5AA9">
        <w:rPr>
          <w:rFonts w:ascii="Source Sans Pro" w:hAnsi="Source Sans Pro"/>
        </w:rPr>
        <w:t>shall</w:t>
      </w:r>
      <w:proofErr w:type="gramEnd"/>
      <w:r w:rsidRPr="00BA5AA9">
        <w:rPr>
          <w:rFonts w:ascii="Source Sans Pro" w:hAnsi="Source Sans Pro"/>
        </w:rPr>
        <w:t xml:space="preserve"> include interactive workshops, activities, and breakout sessions. </w:t>
      </w:r>
    </w:p>
    <w:p w14:paraId="216A3029" w14:textId="52756C8B"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Conference activities should also include </w:t>
      </w:r>
      <w:r w:rsidR="00D82853">
        <w:rPr>
          <w:rFonts w:ascii="Source Sans Pro" w:hAnsi="Source Sans Pro"/>
        </w:rPr>
        <w:t xml:space="preserve">advocacy </w:t>
      </w:r>
      <w:r w:rsidRPr="00BA5AA9">
        <w:rPr>
          <w:rFonts w:ascii="Source Sans Pro" w:hAnsi="Source Sans Pro"/>
        </w:rPr>
        <w:t>visits or interaction with state and local level youth behavioral health policy makers</w:t>
      </w:r>
      <w:r w:rsidR="00D82853">
        <w:rPr>
          <w:rFonts w:ascii="Source Sans Pro" w:hAnsi="Source Sans Pro"/>
        </w:rPr>
        <w:t>.</w:t>
      </w:r>
      <w:r w:rsidRPr="00BA5AA9">
        <w:rPr>
          <w:rFonts w:ascii="Source Sans Pro" w:hAnsi="Source Sans Pro"/>
        </w:rPr>
        <w:t xml:space="preserve"> Conference programming shall include the following components and topics:</w:t>
      </w:r>
    </w:p>
    <w:p w14:paraId="01C66BD1" w14:textId="08670079"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Foundational knowledge and education on mental and behavioral health, including literacy of behavioral health and stigma reduction</w:t>
      </w:r>
      <w:r>
        <w:rPr>
          <w:rFonts w:ascii="Source Sans Pro" w:hAnsi="Source Sans Pro"/>
        </w:rPr>
        <w:t>.</w:t>
      </w:r>
    </w:p>
    <w:p w14:paraId="3422D903" w14:textId="7289E610"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Identification of existing services in the community or on school campuses</w:t>
      </w:r>
      <w:r>
        <w:rPr>
          <w:rFonts w:ascii="Source Sans Pro" w:hAnsi="Source Sans Pro"/>
        </w:rPr>
        <w:t>.</w:t>
      </w:r>
    </w:p>
    <w:p w14:paraId="37EC28C0" w14:textId="2F4BF849"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Peer-to-peer model training, knowledge on peer support, and how to connect to peer support specialist certification</w:t>
      </w:r>
      <w:r>
        <w:rPr>
          <w:rFonts w:ascii="Source Sans Pro" w:hAnsi="Source Sans Pro"/>
        </w:rPr>
        <w:t>.</w:t>
      </w:r>
    </w:p>
    <w:p w14:paraId="40540317" w14:textId="0EAA0952" w:rsidR="00BA5AA9" w:rsidRPr="00D82853" w:rsidRDefault="00BA5AA9" w:rsidP="00D82853">
      <w:pPr>
        <w:pStyle w:val="ListParagraph"/>
        <w:numPr>
          <w:ilvl w:val="5"/>
          <w:numId w:val="9"/>
        </w:numPr>
        <w:ind w:left="1440"/>
        <w:rPr>
          <w:rFonts w:ascii="Source Sans Pro" w:hAnsi="Source Sans Pro"/>
        </w:rPr>
      </w:pPr>
      <w:r w:rsidRPr="00D82853">
        <w:rPr>
          <w:rFonts w:ascii="Source Sans Pro" w:hAnsi="Source Sans Pro"/>
        </w:rPr>
        <w:t xml:space="preserve">The impact of social media, internet, and technology and </w:t>
      </w:r>
      <w:r w:rsidR="00D82853">
        <w:rPr>
          <w:rFonts w:ascii="Source Sans Pro" w:hAnsi="Source Sans Pro"/>
        </w:rPr>
        <w:t xml:space="preserve">information on </w:t>
      </w:r>
      <w:r w:rsidRPr="00D82853">
        <w:rPr>
          <w:rFonts w:ascii="Source Sans Pro" w:hAnsi="Source Sans Pro"/>
        </w:rPr>
        <w:t>behavioral health virtual service platforms and how they can be used by schools, teachers, and counselors.</w:t>
      </w:r>
    </w:p>
    <w:p w14:paraId="72075435" w14:textId="28D415FF"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Advocacy skill building</w:t>
      </w:r>
      <w:r>
        <w:rPr>
          <w:rFonts w:ascii="Source Sans Pro" w:hAnsi="Source Sans Pro"/>
        </w:rPr>
        <w:t>.</w:t>
      </w:r>
    </w:p>
    <w:p w14:paraId="1E3660B4" w14:textId="6B5CB25F"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Networking opportunities for students with county staff, school administrators, and state level decision makers</w:t>
      </w:r>
      <w:r>
        <w:rPr>
          <w:rFonts w:ascii="Source Sans Pro" w:hAnsi="Source Sans Pro"/>
        </w:rPr>
        <w:t>.</w:t>
      </w:r>
    </w:p>
    <w:p w14:paraId="27289F27" w14:textId="2C34439D"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 xml:space="preserve">Training for adults who will be partnering with </w:t>
      </w:r>
      <w:r w:rsidR="004F3329">
        <w:rPr>
          <w:rFonts w:ascii="Source Sans Pro" w:hAnsi="Source Sans Pro"/>
        </w:rPr>
        <w:t>students</w:t>
      </w:r>
      <w:r w:rsidRPr="00BA5AA9">
        <w:rPr>
          <w:rFonts w:ascii="Source Sans Pro" w:hAnsi="Source Sans Pro"/>
        </w:rPr>
        <w:t xml:space="preserve"> to advocate for more effective and accessible behavioral health services</w:t>
      </w:r>
      <w:r>
        <w:rPr>
          <w:rFonts w:ascii="Source Sans Pro" w:hAnsi="Source Sans Pro"/>
        </w:rPr>
        <w:t>.</w:t>
      </w:r>
    </w:p>
    <w:p w14:paraId="5C6E52C3" w14:textId="07F5EE81"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Professional videographers/photographers present to conduct optional interviews and testimonies, and to capture energy and spirit of conference</w:t>
      </w:r>
      <w:r>
        <w:rPr>
          <w:rFonts w:ascii="Source Sans Pro" w:hAnsi="Source Sans Pro"/>
        </w:rPr>
        <w:t>.</w:t>
      </w:r>
    </w:p>
    <w:p w14:paraId="0F69FA81" w14:textId="00CB8529" w:rsidR="00BA5AA9" w:rsidRPr="00BA5AA9" w:rsidRDefault="00BA5AA9" w:rsidP="003A663F">
      <w:pPr>
        <w:pStyle w:val="ListParagraph"/>
        <w:numPr>
          <w:ilvl w:val="5"/>
          <w:numId w:val="9"/>
        </w:numPr>
        <w:ind w:left="1440"/>
        <w:contextualSpacing w:val="0"/>
        <w:rPr>
          <w:rFonts w:ascii="Source Sans Pro" w:hAnsi="Source Sans Pro"/>
        </w:rPr>
      </w:pPr>
      <w:r w:rsidRPr="00BA5AA9">
        <w:rPr>
          <w:rFonts w:ascii="Source Sans Pro" w:hAnsi="Source Sans Pro"/>
        </w:rPr>
        <w:t>Other relevant topics may be proposed by the contractor</w:t>
      </w:r>
      <w:r>
        <w:rPr>
          <w:rFonts w:ascii="Source Sans Pro" w:hAnsi="Source Sans Pro"/>
        </w:rPr>
        <w:t>.</w:t>
      </w:r>
    </w:p>
    <w:p w14:paraId="76833DEC" w14:textId="6C12BA0B" w:rsidR="00BD1C50" w:rsidRDefault="00BD1C50" w:rsidP="00BA5AA9">
      <w:pPr>
        <w:pStyle w:val="ListParagraph"/>
        <w:numPr>
          <w:ilvl w:val="3"/>
          <w:numId w:val="9"/>
        </w:numPr>
        <w:ind w:left="720"/>
        <w:rPr>
          <w:rFonts w:ascii="Source Sans Pro" w:hAnsi="Source Sans Pro"/>
        </w:rPr>
      </w:pPr>
      <w:r w:rsidRPr="00BD1C50">
        <w:rPr>
          <w:rFonts w:ascii="Source Sans Pro" w:hAnsi="Source Sans Pro"/>
        </w:rPr>
        <w:t xml:space="preserve">Statewide </w:t>
      </w:r>
      <w:r w:rsidR="00284BDF">
        <w:rPr>
          <w:rFonts w:ascii="Source Sans Pro" w:hAnsi="Source Sans Pro"/>
        </w:rPr>
        <w:t>Student</w:t>
      </w:r>
      <w:r w:rsidRPr="00BD1C50">
        <w:rPr>
          <w:rFonts w:ascii="Source Sans Pro" w:hAnsi="Source Sans Pro"/>
        </w:rPr>
        <w:t xml:space="preserve"> Advisory Planning Teams</w:t>
      </w:r>
    </w:p>
    <w:p w14:paraId="587D27B3" w14:textId="6E6A78E9" w:rsidR="00BD1C50" w:rsidRDefault="00BD1C50" w:rsidP="00BD1C50">
      <w:pPr>
        <w:pStyle w:val="ListParagraph"/>
        <w:numPr>
          <w:ilvl w:val="4"/>
          <w:numId w:val="9"/>
        </w:numPr>
        <w:ind w:left="1080"/>
        <w:rPr>
          <w:rFonts w:ascii="Source Sans Pro" w:hAnsi="Source Sans Pro"/>
        </w:rPr>
      </w:pPr>
      <w:r w:rsidRPr="00BD1C50">
        <w:rPr>
          <w:rFonts w:ascii="Source Sans Pro" w:hAnsi="Source Sans Pro"/>
        </w:rPr>
        <w:t xml:space="preserve">Contractor shall design an application and recruitment process for interested conference attendees to establish two (2) </w:t>
      </w:r>
      <w:r w:rsidR="00284BDF">
        <w:rPr>
          <w:rFonts w:ascii="Source Sans Pro" w:hAnsi="Source Sans Pro"/>
        </w:rPr>
        <w:t>student</w:t>
      </w:r>
      <w:r w:rsidRPr="00BD1C50">
        <w:rPr>
          <w:rFonts w:ascii="Source Sans Pro" w:hAnsi="Source Sans Pro"/>
        </w:rPr>
        <w:t xml:space="preserve"> </w:t>
      </w:r>
      <w:r w:rsidR="006B2BA7">
        <w:rPr>
          <w:rFonts w:ascii="Source Sans Pro" w:hAnsi="Source Sans Pro"/>
        </w:rPr>
        <w:t>a</w:t>
      </w:r>
      <w:r w:rsidRPr="00BD1C50">
        <w:rPr>
          <w:rFonts w:ascii="Source Sans Pro" w:hAnsi="Source Sans Pro"/>
        </w:rPr>
        <w:t xml:space="preserve">dvisory </w:t>
      </w:r>
      <w:r w:rsidR="006B2BA7">
        <w:rPr>
          <w:rFonts w:ascii="Source Sans Pro" w:hAnsi="Source Sans Pro"/>
        </w:rPr>
        <w:t>p</w:t>
      </w:r>
      <w:r w:rsidRPr="00BD1C50">
        <w:rPr>
          <w:rFonts w:ascii="Source Sans Pro" w:hAnsi="Source Sans Pro"/>
        </w:rPr>
        <w:t xml:space="preserve">lanning </w:t>
      </w:r>
      <w:r w:rsidR="006B2BA7">
        <w:rPr>
          <w:rFonts w:ascii="Source Sans Pro" w:hAnsi="Source Sans Pro"/>
        </w:rPr>
        <w:t>t</w:t>
      </w:r>
      <w:r w:rsidRPr="00BD1C50">
        <w:rPr>
          <w:rFonts w:ascii="Source Sans Pro" w:hAnsi="Source Sans Pro"/>
        </w:rPr>
        <w:t>eams.</w:t>
      </w:r>
    </w:p>
    <w:p w14:paraId="4AC5C779" w14:textId="6D02EAAF" w:rsidR="00BD1C50" w:rsidRDefault="00BD1C50" w:rsidP="00BD1C50">
      <w:pPr>
        <w:pStyle w:val="ListParagraph"/>
        <w:numPr>
          <w:ilvl w:val="4"/>
          <w:numId w:val="9"/>
        </w:numPr>
        <w:ind w:left="1080"/>
        <w:rPr>
          <w:rFonts w:ascii="Source Sans Pro" w:hAnsi="Source Sans Pro"/>
        </w:rPr>
      </w:pPr>
      <w:r w:rsidRPr="00BD1C50">
        <w:rPr>
          <w:rFonts w:ascii="Source Sans Pro" w:hAnsi="Source Sans Pro"/>
        </w:rPr>
        <w:t xml:space="preserve">One </w:t>
      </w:r>
      <w:r w:rsidR="006B2BA7">
        <w:rPr>
          <w:rFonts w:ascii="Source Sans Pro" w:hAnsi="Source Sans Pro"/>
        </w:rPr>
        <w:t>team</w:t>
      </w:r>
      <w:r w:rsidRPr="00BD1C50">
        <w:rPr>
          <w:rFonts w:ascii="Source Sans Pro" w:hAnsi="Source Sans Pro"/>
        </w:rPr>
        <w:t xml:space="preserve"> will represent the Northern Region and the other will represent the Southern Region</w:t>
      </w:r>
      <w:r w:rsidR="00683AC0">
        <w:rPr>
          <w:rFonts w:ascii="Source Sans Pro" w:hAnsi="Source Sans Pro"/>
        </w:rPr>
        <w:t xml:space="preserve"> and should include recruitment from underserved and marginalized populations.</w:t>
      </w:r>
    </w:p>
    <w:p w14:paraId="401F5A93" w14:textId="23F21B56" w:rsidR="00BD1C50" w:rsidRDefault="00BD1C50" w:rsidP="00BD1C50">
      <w:pPr>
        <w:pStyle w:val="ListParagraph"/>
        <w:numPr>
          <w:ilvl w:val="4"/>
          <w:numId w:val="9"/>
        </w:numPr>
        <w:ind w:left="1080"/>
        <w:rPr>
          <w:rFonts w:ascii="Source Sans Pro" w:hAnsi="Source Sans Pro"/>
        </w:rPr>
      </w:pPr>
      <w:r w:rsidRPr="00BD1C50">
        <w:rPr>
          <w:rFonts w:ascii="Source Sans Pro" w:hAnsi="Source Sans Pro"/>
        </w:rPr>
        <w:t xml:space="preserve">The </w:t>
      </w:r>
      <w:r w:rsidR="006B2BA7">
        <w:rPr>
          <w:rFonts w:ascii="Source Sans Pro" w:hAnsi="Source Sans Pro"/>
        </w:rPr>
        <w:t xml:space="preserve">teams </w:t>
      </w:r>
      <w:r w:rsidRPr="00BD1C50">
        <w:rPr>
          <w:rFonts w:ascii="Source Sans Pro" w:hAnsi="Source Sans Pro"/>
        </w:rPr>
        <w:t xml:space="preserve">will function individually and together to inform future state advocacy initiatives and legislative policies, and to work with the Commission to consult on student behavioral health initiatives and community engagement projects. </w:t>
      </w:r>
    </w:p>
    <w:p w14:paraId="50B50E08" w14:textId="441086CB" w:rsidR="00BA5AA9" w:rsidRDefault="00BD1C50" w:rsidP="003A663F">
      <w:pPr>
        <w:pStyle w:val="ListParagraph"/>
        <w:numPr>
          <w:ilvl w:val="4"/>
          <w:numId w:val="9"/>
        </w:numPr>
        <w:ind w:left="1080"/>
        <w:contextualSpacing w:val="0"/>
        <w:rPr>
          <w:rFonts w:ascii="Source Sans Pro" w:hAnsi="Source Sans Pro"/>
        </w:rPr>
      </w:pPr>
      <w:r w:rsidRPr="00BD1C50">
        <w:rPr>
          <w:rFonts w:ascii="Source Sans Pro" w:hAnsi="Source Sans Pro"/>
        </w:rPr>
        <w:t xml:space="preserve">Contractor will coordinate and facilitate </w:t>
      </w:r>
      <w:r w:rsidR="00284BDF">
        <w:rPr>
          <w:rFonts w:ascii="Source Sans Pro" w:hAnsi="Source Sans Pro"/>
        </w:rPr>
        <w:t>student</w:t>
      </w:r>
      <w:r w:rsidR="006B2BA7">
        <w:rPr>
          <w:rFonts w:ascii="Source Sans Pro" w:hAnsi="Source Sans Pro"/>
        </w:rPr>
        <w:t xml:space="preserve"> advisory planning team</w:t>
      </w:r>
      <w:r w:rsidRPr="00BD1C50">
        <w:rPr>
          <w:rFonts w:ascii="Source Sans Pro" w:hAnsi="Source Sans Pro"/>
        </w:rPr>
        <w:t xml:space="preserve"> meetings</w:t>
      </w:r>
      <w:r>
        <w:rPr>
          <w:rFonts w:ascii="Source Sans Pro" w:hAnsi="Source Sans Pro"/>
        </w:rPr>
        <w:t>.</w:t>
      </w:r>
    </w:p>
    <w:p w14:paraId="1462908E" w14:textId="5E6F91C0" w:rsidR="0059120D" w:rsidRDefault="0059120D" w:rsidP="00BD1C50">
      <w:pPr>
        <w:pStyle w:val="ListParagraph"/>
        <w:numPr>
          <w:ilvl w:val="3"/>
          <w:numId w:val="9"/>
        </w:numPr>
        <w:ind w:left="720"/>
        <w:rPr>
          <w:rFonts w:ascii="Source Sans Pro" w:hAnsi="Source Sans Pro"/>
        </w:rPr>
      </w:pPr>
      <w:r w:rsidRPr="0059120D">
        <w:rPr>
          <w:rFonts w:ascii="Source Sans Pro" w:hAnsi="Source Sans Pro"/>
        </w:rPr>
        <w:t xml:space="preserve">Data Gathering </w:t>
      </w:r>
    </w:p>
    <w:p w14:paraId="7F459C69" w14:textId="77777777" w:rsidR="0059120D" w:rsidRDefault="0059120D" w:rsidP="0059120D">
      <w:pPr>
        <w:pStyle w:val="ListParagraph"/>
        <w:numPr>
          <w:ilvl w:val="4"/>
          <w:numId w:val="9"/>
        </w:numPr>
        <w:ind w:left="1080"/>
        <w:rPr>
          <w:rFonts w:ascii="Source Sans Pro" w:hAnsi="Source Sans Pro"/>
        </w:rPr>
      </w:pPr>
      <w:proofErr w:type="gramStart"/>
      <w:r w:rsidRPr="0059120D">
        <w:rPr>
          <w:rFonts w:ascii="Source Sans Pro" w:hAnsi="Source Sans Pro"/>
        </w:rPr>
        <w:t>Contractor</w:t>
      </w:r>
      <w:proofErr w:type="gramEnd"/>
      <w:r w:rsidRPr="0059120D">
        <w:rPr>
          <w:rFonts w:ascii="Source Sans Pro" w:hAnsi="Source Sans Pro"/>
        </w:rPr>
        <w:t xml:space="preserve"> shall gather qualitative and quantitative data during and after conferences to determine effectiveness, measure advocacy outcomes, and inform future youth-led conferences. </w:t>
      </w:r>
    </w:p>
    <w:p w14:paraId="6EF8280F" w14:textId="77777777" w:rsidR="0059120D" w:rsidRDefault="0059120D" w:rsidP="0059120D">
      <w:pPr>
        <w:pStyle w:val="ListParagraph"/>
        <w:numPr>
          <w:ilvl w:val="4"/>
          <w:numId w:val="9"/>
        </w:numPr>
        <w:ind w:left="1080"/>
        <w:rPr>
          <w:rFonts w:ascii="Source Sans Pro" w:hAnsi="Source Sans Pro"/>
        </w:rPr>
      </w:pPr>
      <w:r w:rsidRPr="0059120D">
        <w:rPr>
          <w:rFonts w:ascii="Source Sans Pro" w:hAnsi="Source Sans Pro"/>
        </w:rPr>
        <w:t xml:space="preserve">At minimum, quantitative data shall include number of youth participants, cities and/or counties of youth participants, and grade-level. </w:t>
      </w:r>
    </w:p>
    <w:p w14:paraId="5E97A3CD" w14:textId="490FF47C" w:rsidR="0059120D" w:rsidRDefault="0059120D" w:rsidP="0059120D">
      <w:pPr>
        <w:pStyle w:val="ListParagraph"/>
        <w:numPr>
          <w:ilvl w:val="4"/>
          <w:numId w:val="9"/>
        </w:numPr>
        <w:ind w:left="1080"/>
        <w:rPr>
          <w:rFonts w:ascii="Source Sans Pro" w:hAnsi="Source Sans Pro"/>
        </w:rPr>
      </w:pPr>
      <w:proofErr w:type="gramStart"/>
      <w:r w:rsidRPr="0059120D">
        <w:rPr>
          <w:rFonts w:ascii="Source Sans Pro" w:hAnsi="Source Sans Pro"/>
        </w:rPr>
        <w:t>In order to</w:t>
      </w:r>
      <w:proofErr w:type="gramEnd"/>
      <w:r w:rsidRPr="0059120D">
        <w:rPr>
          <w:rFonts w:ascii="Source Sans Pro" w:hAnsi="Source Sans Pro"/>
        </w:rPr>
        <w:t xml:space="preserve"> gain further insight on the K-12 population, quantitative data may also include metrics for race and ethnicity, SOGI, or socioeconomic status. </w:t>
      </w:r>
    </w:p>
    <w:p w14:paraId="23F46079" w14:textId="4125B4D8" w:rsidR="00BD1C50" w:rsidRDefault="0059120D" w:rsidP="003A663F">
      <w:pPr>
        <w:pStyle w:val="ListParagraph"/>
        <w:numPr>
          <w:ilvl w:val="4"/>
          <w:numId w:val="9"/>
        </w:numPr>
        <w:ind w:left="1080"/>
        <w:contextualSpacing w:val="0"/>
        <w:rPr>
          <w:rFonts w:ascii="Source Sans Pro" w:hAnsi="Source Sans Pro"/>
        </w:rPr>
      </w:pPr>
      <w:r w:rsidRPr="0059120D">
        <w:rPr>
          <w:rFonts w:ascii="Source Sans Pro" w:hAnsi="Source Sans Pro"/>
        </w:rPr>
        <w:t>Contractor shall work with the Commission to determine qualitative data metrics.</w:t>
      </w:r>
    </w:p>
    <w:p w14:paraId="07420A56" w14:textId="0B934502" w:rsidR="0059120D" w:rsidRDefault="0059120D" w:rsidP="0059120D">
      <w:pPr>
        <w:pStyle w:val="ListParagraph"/>
        <w:numPr>
          <w:ilvl w:val="3"/>
          <w:numId w:val="9"/>
        </w:numPr>
        <w:ind w:left="720"/>
        <w:rPr>
          <w:rFonts w:ascii="Source Sans Pro" w:hAnsi="Source Sans Pro"/>
        </w:rPr>
      </w:pPr>
      <w:r w:rsidRPr="0059120D">
        <w:rPr>
          <w:rFonts w:ascii="Source Sans Pro" w:hAnsi="Source Sans Pro"/>
        </w:rPr>
        <w:t xml:space="preserve">Videos </w:t>
      </w:r>
    </w:p>
    <w:p w14:paraId="2BAFC36A" w14:textId="77777777" w:rsidR="0059120D" w:rsidRDefault="0059120D" w:rsidP="0059120D">
      <w:pPr>
        <w:pStyle w:val="ListParagraph"/>
        <w:numPr>
          <w:ilvl w:val="4"/>
          <w:numId w:val="9"/>
        </w:numPr>
        <w:ind w:left="1080"/>
        <w:rPr>
          <w:rFonts w:ascii="Source Sans Pro" w:hAnsi="Source Sans Pro"/>
        </w:rPr>
      </w:pPr>
      <w:r w:rsidRPr="0059120D">
        <w:rPr>
          <w:rFonts w:ascii="Source Sans Pro" w:hAnsi="Source Sans Pro"/>
        </w:rPr>
        <w:t xml:space="preserve">Contractor shall work with a professional videographer to create at least one (1) professional video documentary and two (2) shorter featurette-style videos to showcase conferences and feature individual interviews and/or testimonies from youth and adult allies. </w:t>
      </w:r>
    </w:p>
    <w:p w14:paraId="46B6F6F8" w14:textId="50678256" w:rsidR="0059120D" w:rsidRDefault="0059120D" w:rsidP="0059120D">
      <w:pPr>
        <w:pStyle w:val="ListParagraph"/>
        <w:numPr>
          <w:ilvl w:val="4"/>
          <w:numId w:val="9"/>
        </w:numPr>
        <w:ind w:left="1080"/>
        <w:rPr>
          <w:rFonts w:ascii="Source Sans Pro" w:hAnsi="Source Sans Pro"/>
        </w:rPr>
      </w:pPr>
      <w:r w:rsidRPr="0059120D">
        <w:rPr>
          <w:rFonts w:ascii="Source Sans Pro" w:hAnsi="Source Sans Pro"/>
        </w:rPr>
        <w:t xml:space="preserve">The video shall include music, graphics, professional editing, and shall </w:t>
      </w:r>
      <w:r w:rsidR="006B2BA7">
        <w:rPr>
          <w:rFonts w:ascii="Source Sans Pro" w:hAnsi="Source Sans Pro"/>
        </w:rPr>
        <w:t xml:space="preserve">be produced in partnership with the </w:t>
      </w:r>
      <w:r w:rsidR="00284BDF">
        <w:rPr>
          <w:rFonts w:ascii="Source Sans Pro" w:hAnsi="Source Sans Pro"/>
        </w:rPr>
        <w:t>student</w:t>
      </w:r>
      <w:r w:rsidR="006B2BA7">
        <w:rPr>
          <w:rFonts w:ascii="Source Sans Pro" w:hAnsi="Source Sans Pro"/>
        </w:rPr>
        <w:t xml:space="preserve"> advisory planning team or other students.</w:t>
      </w:r>
    </w:p>
    <w:p w14:paraId="2D013B50" w14:textId="77777777" w:rsidR="0059120D" w:rsidRDefault="0059120D" w:rsidP="003A663F">
      <w:pPr>
        <w:pStyle w:val="ListParagraph"/>
        <w:numPr>
          <w:ilvl w:val="4"/>
          <w:numId w:val="9"/>
        </w:numPr>
        <w:ind w:left="1080"/>
        <w:contextualSpacing w:val="0"/>
        <w:rPr>
          <w:rFonts w:ascii="Source Sans Pro" w:hAnsi="Source Sans Pro"/>
        </w:rPr>
      </w:pPr>
      <w:r w:rsidRPr="0059120D">
        <w:rPr>
          <w:rFonts w:ascii="Source Sans Pro" w:hAnsi="Source Sans Pro"/>
        </w:rPr>
        <w:t xml:space="preserve">The videos will be considered the property of both the Contractor and the Commission for use as desired. </w:t>
      </w:r>
    </w:p>
    <w:p w14:paraId="5F16C27C" w14:textId="77777777" w:rsidR="00A34741" w:rsidRDefault="00A34741" w:rsidP="0059120D">
      <w:pPr>
        <w:pStyle w:val="ListParagraph"/>
        <w:numPr>
          <w:ilvl w:val="3"/>
          <w:numId w:val="9"/>
        </w:numPr>
        <w:ind w:left="720"/>
        <w:rPr>
          <w:rFonts w:ascii="Source Sans Pro" w:hAnsi="Source Sans Pro"/>
        </w:rPr>
      </w:pPr>
      <w:r w:rsidRPr="00A34741">
        <w:rPr>
          <w:rFonts w:ascii="Source Sans Pro" w:hAnsi="Source Sans Pro"/>
        </w:rPr>
        <w:t>Final Report</w:t>
      </w:r>
    </w:p>
    <w:p w14:paraId="650F92DF" w14:textId="0FC8EAA0" w:rsidR="00A34741" w:rsidRDefault="00A34741" w:rsidP="00A34741">
      <w:pPr>
        <w:pStyle w:val="ListParagraph"/>
        <w:numPr>
          <w:ilvl w:val="4"/>
          <w:numId w:val="9"/>
        </w:numPr>
        <w:ind w:left="1080"/>
        <w:rPr>
          <w:rFonts w:ascii="Source Sans Pro" w:hAnsi="Source Sans Pro"/>
        </w:rPr>
      </w:pPr>
      <w:proofErr w:type="gramStart"/>
      <w:r w:rsidRPr="00A34741">
        <w:rPr>
          <w:rFonts w:ascii="Source Sans Pro" w:hAnsi="Source Sans Pro"/>
        </w:rPr>
        <w:t>Contractor</w:t>
      </w:r>
      <w:proofErr w:type="gramEnd"/>
      <w:r w:rsidRPr="00A34741">
        <w:rPr>
          <w:rFonts w:ascii="Source Sans Pro" w:hAnsi="Source Sans Pro"/>
        </w:rPr>
        <w:t xml:space="preserve"> shall create a Final Report for the Commission </w:t>
      </w:r>
      <w:r>
        <w:rPr>
          <w:rFonts w:ascii="Source Sans Pro" w:hAnsi="Source Sans Pro"/>
        </w:rPr>
        <w:t>u</w:t>
      </w:r>
      <w:r w:rsidRPr="00A34741">
        <w:rPr>
          <w:rFonts w:ascii="Source Sans Pro" w:hAnsi="Source Sans Pro"/>
        </w:rPr>
        <w:t xml:space="preserve">sing all information and findings </w:t>
      </w:r>
      <w:r>
        <w:rPr>
          <w:rFonts w:ascii="Source Sans Pro" w:hAnsi="Source Sans Pro"/>
        </w:rPr>
        <w:t xml:space="preserve">gathered from the </w:t>
      </w:r>
      <w:r w:rsidRPr="00A34741">
        <w:rPr>
          <w:rFonts w:ascii="Source Sans Pro" w:hAnsi="Source Sans Pro"/>
        </w:rPr>
        <w:t xml:space="preserve">four Statewide </w:t>
      </w:r>
      <w:r w:rsidR="004F3329">
        <w:rPr>
          <w:rFonts w:ascii="Source Sans Pro" w:hAnsi="Source Sans Pro"/>
        </w:rPr>
        <w:t>Student</w:t>
      </w:r>
      <w:r w:rsidRPr="00A34741">
        <w:rPr>
          <w:rFonts w:ascii="Source Sans Pro" w:hAnsi="Source Sans Pro"/>
        </w:rPr>
        <w:t xml:space="preserve"> Advocacy Conferences</w:t>
      </w:r>
      <w:r>
        <w:rPr>
          <w:rFonts w:ascii="Source Sans Pro" w:hAnsi="Source Sans Pro"/>
        </w:rPr>
        <w:t xml:space="preserve">, the </w:t>
      </w:r>
      <w:r w:rsidR="00284BDF">
        <w:rPr>
          <w:rFonts w:ascii="Source Sans Pro" w:hAnsi="Source Sans Pro"/>
        </w:rPr>
        <w:t>s</w:t>
      </w:r>
      <w:r w:rsidRPr="00BD1C50">
        <w:rPr>
          <w:rFonts w:ascii="Source Sans Pro" w:hAnsi="Source Sans Pro"/>
        </w:rPr>
        <w:t xml:space="preserve">tatewide </w:t>
      </w:r>
      <w:r w:rsidR="00284BDF">
        <w:rPr>
          <w:rFonts w:ascii="Source Sans Pro" w:hAnsi="Source Sans Pro"/>
        </w:rPr>
        <w:t>student</w:t>
      </w:r>
      <w:r w:rsidRPr="00BD1C50">
        <w:rPr>
          <w:rFonts w:ascii="Source Sans Pro" w:hAnsi="Source Sans Pro"/>
        </w:rPr>
        <w:t xml:space="preserve"> </w:t>
      </w:r>
      <w:r w:rsidR="00284BDF">
        <w:rPr>
          <w:rFonts w:ascii="Source Sans Pro" w:hAnsi="Source Sans Pro"/>
        </w:rPr>
        <w:t>a</w:t>
      </w:r>
      <w:r w:rsidRPr="00BD1C50">
        <w:rPr>
          <w:rFonts w:ascii="Source Sans Pro" w:hAnsi="Source Sans Pro"/>
        </w:rPr>
        <w:t xml:space="preserve">dvisory </w:t>
      </w:r>
      <w:r w:rsidR="00284BDF">
        <w:rPr>
          <w:rFonts w:ascii="Source Sans Pro" w:hAnsi="Source Sans Pro"/>
        </w:rPr>
        <w:t>p</w:t>
      </w:r>
      <w:r w:rsidRPr="00BD1C50">
        <w:rPr>
          <w:rFonts w:ascii="Source Sans Pro" w:hAnsi="Source Sans Pro"/>
        </w:rPr>
        <w:t xml:space="preserve">lanning </w:t>
      </w:r>
      <w:r w:rsidR="00284BDF">
        <w:rPr>
          <w:rFonts w:ascii="Source Sans Pro" w:hAnsi="Source Sans Pro"/>
        </w:rPr>
        <w:t>t</w:t>
      </w:r>
      <w:r w:rsidRPr="00BD1C50">
        <w:rPr>
          <w:rFonts w:ascii="Source Sans Pro" w:hAnsi="Source Sans Pro"/>
        </w:rPr>
        <w:t>eams</w:t>
      </w:r>
      <w:r>
        <w:rPr>
          <w:rFonts w:ascii="Source Sans Pro" w:hAnsi="Source Sans Pro"/>
        </w:rPr>
        <w:t>, and anything within the scope of the contract.</w:t>
      </w:r>
    </w:p>
    <w:p w14:paraId="3A06B3DE" w14:textId="77777777" w:rsidR="00A34741" w:rsidRDefault="00A34741" w:rsidP="00A34741">
      <w:pPr>
        <w:pStyle w:val="ListParagraph"/>
        <w:numPr>
          <w:ilvl w:val="4"/>
          <w:numId w:val="9"/>
        </w:numPr>
        <w:ind w:left="1080"/>
        <w:rPr>
          <w:rFonts w:ascii="Source Sans Pro" w:hAnsi="Source Sans Pro"/>
        </w:rPr>
      </w:pPr>
      <w:r w:rsidRPr="00A34741">
        <w:rPr>
          <w:rFonts w:ascii="Source Sans Pro" w:hAnsi="Source Sans Pro"/>
        </w:rPr>
        <w:t>The Final Report shall include</w:t>
      </w:r>
      <w:r>
        <w:rPr>
          <w:rFonts w:ascii="Source Sans Pro" w:hAnsi="Source Sans Pro"/>
        </w:rPr>
        <w:t>:</w:t>
      </w:r>
    </w:p>
    <w:p w14:paraId="0534E3F4" w14:textId="29DDC16F" w:rsidR="00A34741" w:rsidRDefault="00A34741" w:rsidP="00A34741">
      <w:pPr>
        <w:pStyle w:val="ListParagraph"/>
        <w:numPr>
          <w:ilvl w:val="5"/>
          <w:numId w:val="9"/>
        </w:numPr>
        <w:ind w:left="1440"/>
        <w:rPr>
          <w:rFonts w:ascii="Source Sans Pro" w:hAnsi="Source Sans Pro"/>
        </w:rPr>
      </w:pPr>
      <w:r>
        <w:rPr>
          <w:rFonts w:ascii="Source Sans Pro" w:hAnsi="Source Sans Pro"/>
        </w:rPr>
        <w:t>C</w:t>
      </w:r>
      <w:r w:rsidRPr="00A34741">
        <w:rPr>
          <w:rFonts w:ascii="Source Sans Pro" w:hAnsi="Source Sans Pro"/>
        </w:rPr>
        <w:t xml:space="preserve">onference topics and a summary of questions asked, findings from engaging </w:t>
      </w:r>
      <w:r w:rsidR="004F3329">
        <w:rPr>
          <w:rFonts w:ascii="Source Sans Pro" w:hAnsi="Source Sans Pro"/>
        </w:rPr>
        <w:t>students</w:t>
      </w:r>
      <w:r w:rsidRPr="00A34741">
        <w:rPr>
          <w:rFonts w:ascii="Source Sans Pro" w:hAnsi="Source Sans Pro"/>
        </w:rPr>
        <w:t xml:space="preserve"> and adult allies, lessons learned, and recommendations for future events in support of the K-12 students in California.</w:t>
      </w:r>
    </w:p>
    <w:p w14:paraId="0600C35A" w14:textId="1DFFC6D4" w:rsidR="00A34741" w:rsidRDefault="00A34741" w:rsidP="00A34741">
      <w:pPr>
        <w:pStyle w:val="ListParagraph"/>
        <w:numPr>
          <w:ilvl w:val="5"/>
          <w:numId w:val="9"/>
        </w:numPr>
        <w:ind w:left="1440"/>
        <w:rPr>
          <w:rFonts w:ascii="Source Sans Pro" w:hAnsi="Source Sans Pro"/>
        </w:rPr>
      </w:pPr>
      <w:r>
        <w:rPr>
          <w:rFonts w:ascii="Source Sans Pro" w:hAnsi="Source Sans Pro"/>
        </w:rPr>
        <w:t xml:space="preserve">Activities and impact of the </w:t>
      </w:r>
      <w:r w:rsidR="00284BDF">
        <w:rPr>
          <w:rFonts w:ascii="Source Sans Pro" w:hAnsi="Source Sans Pro"/>
        </w:rPr>
        <w:t>s</w:t>
      </w:r>
      <w:r w:rsidRPr="00BD1C50">
        <w:rPr>
          <w:rFonts w:ascii="Source Sans Pro" w:hAnsi="Source Sans Pro"/>
        </w:rPr>
        <w:t xml:space="preserve">tatewide </w:t>
      </w:r>
      <w:r w:rsidR="00284BDF">
        <w:rPr>
          <w:rFonts w:ascii="Source Sans Pro" w:hAnsi="Source Sans Pro"/>
        </w:rPr>
        <w:t>student</w:t>
      </w:r>
      <w:r w:rsidRPr="00BD1C50">
        <w:rPr>
          <w:rFonts w:ascii="Source Sans Pro" w:hAnsi="Source Sans Pro"/>
        </w:rPr>
        <w:t xml:space="preserve"> </w:t>
      </w:r>
      <w:r w:rsidR="00284BDF">
        <w:rPr>
          <w:rFonts w:ascii="Source Sans Pro" w:hAnsi="Source Sans Pro"/>
        </w:rPr>
        <w:t>a</w:t>
      </w:r>
      <w:r w:rsidRPr="00BD1C50">
        <w:rPr>
          <w:rFonts w:ascii="Source Sans Pro" w:hAnsi="Source Sans Pro"/>
        </w:rPr>
        <w:t xml:space="preserve">dvisory </w:t>
      </w:r>
      <w:r w:rsidR="00284BDF">
        <w:rPr>
          <w:rFonts w:ascii="Source Sans Pro" w:hAnsi="Source Sans Pro"/>
        </w:rPr>
        <w:t>p</w:t>
      </w:r>
      <w:r w:rsidRPr="00BD1C50">
        <w:rPr>
          <w:rFonts w:ascii="Source Sans Pro" w:hAnsi="Source Sans Pro"/>
        </w:rPr>
        <w:t xml:space="preserve">lanning </w:t>
      </w:r>
      <w:r w:rsidR="00284BDF">
        <w:rPr>
          <w:rFonts w:ascii="Source Sans Pro" w:hAnsi="Source Sans Pro"/>
        </w:rPr>
        <w:t>t</w:t>
      </w:r>
      <w:r w:rsidRPr="00BD1C50">
        <w:rPr>
          <w:rFonts w:ascii="Source Sans Pro" w:hAnsi="Source Sans Pro"/>
        </w:rPr>
        <w:t>eams</w:t>
      </w:r>
      <w:r>
        <w:rPr>
          <w:rFonts w:ascii="Source Sans Pro" w:hAnsi="Source Sans Pro"/>
        </w:rPr>
        <w:t>.</w:t>
      </w:r>
      <w:r w:rsidRPr="00A34741">
        <w:rPr>
          <w:rFonts w:ascii="Source Sans Pro" w:hAnsi="Source Sans Pro"/>
        </w:rPr>
        <w:t xml:space="preserve"> </w:t>
      </w:r>
    </w:p>
    <w:p w14:paraId="2965447D" w14:textId="787B7F24" w:rsidR="0059120D" w:rsidRDefault="00A34741" w:rsidP="003A663F">
      <w:pPr>
        <w:pStyle w:val="ListParagraph"/>
        <w:numPr>
          <w:ilvl w:val="4"/>
          <w:numId w:val="9"/>
        </w:numPr>
        <w:ind w:left="1080"/>
        <w:contextualSpacing w:val="0"/>
        <w:rPr>
          <w:rFonts w:ascii="Source Sans Pro" w:hAnsi="Source Sans Pro"/>
        </w:rPr>
      </w:pPr>
      <w:r w:rsidRPr="00A34741">
        <w:rPr>
          <w:rFonts w:ascii="Source Sans Pro" w:hAnsi="Source Sans Pro"/>
        </w:rPr>
        <w:t>The specific format</w:t>
      </w:r>
      <w:r w:rsidR="00284BDF">
        <w:rPr>
          <w:rFonts w:ascii="Source Sans Pro" w:hAnsi="Source Sans Pro"/>
        </w:rPr>
        <w:t>,</w:t>
      </w:r>
      <w:r w:rsidR="002D7378">
        <w:rPr>
          <w:rFonts w:ascii="Source Sans Pro" w:hAnsi="Source Sans Pro"/>
        </w:rPr>
        <w:t xml:space="preserve"> </w:t>
      </w:r>
      <w:r w:rsidRPr="00A34741">
        <w:rPr>
          <w:rFonts w:ascii="Source Sans Pro" w:hAnsi="Source Sans Pro"/>
        </w:rPr>
        <w:t xml:space="preserve">requirements </w:t>
      </w:r>
      <w:r>
        <w:rPr>
          <w:rFonts w:ascii="Source Sans Pro" w:hAnsi="Source Sans Pro"/>
        </w:rPr>
        <w:t>and due date of the</w:t>
      </w:r>
      <w:r w:rsidRPr="00A34741">
        <w:rPr>
          <w:rFonts w:ascii="Source Sans Pro" w:hAnsi="Source Sans Pro"/>
        </w:rPr>
        <w:t xml:space="preserve"> Final Report will be agreed upon between Contractor and Commission staff</w:t>
      </w:r>
      <w:r w:rsidR="00284BDF">
        <w:rPr>
          <w:rFonts w:ascii="Source Sans Pro" w:hAnsi="Source Sans Pro"/>
        </w:rPr>
        <w:t xml:space="preserve"> and may include a presentation from the Contractor and student participants to the Commission</w:t>
      </w:r>
      <w:r w:rsidRPr="00A34741">
        <w:rPr>
          <w:rFonts w:ascii="Source Sans Pro" w:hAnsi="Source Sans Pro"/>
        </w:rPr>
        <w:t>.</w:t>
      </w:r>
      <w:r w:rsidR="00284BDF">
        <w:rPr>
          <w:rFonts w:ascii="Source Sans Pro" w:hAnsi="Source Sans Pro"/>
        </w:rPr>
        <w:t xml:space="preserve"> </w:t>
      </w:r>
    </w:p>
    <w:p w14:paraId="58528AED" w14:textId="172AC607" w:rsidR="00A34741" w:rsidRDefault="00A34741" w:rsidP="00A34741">
      <w:pPr>
        <w:pStyle w:val="ListParagraph"/>
        <w:numPr>
          <w:ilvl w:val="3"/>
          <w:numId w:val="9"/>
        </w:numPr>
        <w:ind w:left="720"/>
        <w:rPr>
          <w:rFonts w:ascii="Source Sans Pro" w:hAnsi="Source Sans Pro"/>
        </w:rPr>
      </w:pPr>
      <w:r>
        <w:rPr>
          <w:rFonts w:ascii="Source Sans Pro" w:hAnsi="Source Sans Pro"/>
        </w:rPr>
        <w:t>Meetings</w:t>
      </w:r>
    </w:p>
    <w:p w14:paraId="752B3F5D" w14:textId="665A2382" w:rsidR="00A34741" w:rsidRPr="00BA5AA9" w:rsidRDefault="00A34741" w:rsidP="00A34741">
      <w:pPr>
        <w:pStyle w:val="ListParagraph"/>
        <w:numPr>
          <w:ilvl w:val="4"/>
          <w:numId w:val="9"/>
        </w:numPr>
        <w:ind w:left="1080"/>
        <w:rPr>
          <w:rFonts w:ascii="Source Sans Pro" w:hAnsi="Source Sans Pro"/>
        </w:rPr>
      </w:pPr>
      <w:r>
        <w:rPr>
          <w:rFonts w:ascii="Source Sans Pro" w:hAnsi="Source Sans Pro"/>
        </w:rPr>
        <w:t>Contractor agrees to monthly meeting</w:t>
      </w:r>
      <w:r w:rsidR="000127F4">
        <w:rPr>
          <w:rFonts w:ascii="Source Sans Pro" w:hAnsi="Source Sans Pro"/>
        </w:rPr>
        <w:t>s</w:t>
      </w:r>
      <w:r>
        <w:rPr>
          <w:rFonts w:ascii="Source Sans Pro" w:hAnsi="Source Sans Pro"/>
        </w:rPr>
        <w:t xml:space="preserve"> with the Commission staff to track progress on all workplan activities and discuss any risks or issues with completing the SOW.</w:t>
      </w:r>
    </w:p>
    <w:p w14:paraId="3EA2EF7C" w14:textId="77777777" w:rsidR="00C35C52" w:rsidRPr="003F6E70" w:rsidRDefault="00C35C52" w:rsidP="0035361A">
      <w:pPr>
        <w:pStyle w:val="Heading2"/>
        <w:numPr>
          <w:ilvl w:val="0"/>
          <w:numId w:val="23"/>
        </w:numPr>
        <w:ind w:left="360"/>
        <w:rPr>
          <w:rFonts w:ascii="Source Sans Pro" w:hAnsi="Source Sans Pro"/>
        </w:rPr>
      </w:pPr>
      <w:bookmarkStart w:id="56" w:name="_Toc165286671"/>
      <w:r w:rsidRPr="003F6E70">
        <w:rPr>
          <w:rFonts w:ascii="Source Sans Pro" w:hAnsi="Source Sans Pro"/>
        </w:rPr>
        <w:t>QUALIFICATIONS</w:t>
      </w:r>
      <w:bookmarkEnd w:id="56"/>
    </w:p>
    <w:p w14:paraId="2ED7B9DC" w14:textId="77777777" w:rsidR="00C35C52" w:rsidRPr="000127F4" w:rsidRDefault="00C35C52">
      <w:pPr>
        <w:pStyle w:val="Heading3"/>
        <w:numPr>
          <w:ilvl w:val="0"/>
          <w:numId w:val="3"/>
        </w:numPr>
        <w:ind w:left="360"/>
        <w:rPr>
          <w:rFonts w:ascii="Source Sans Pro" w:hAnsi="Source Sans Pro"/>
          <w:sz w:val="26"/>
          <w:szCs w:val="26"/>
        </w:rPr>
      </w:pPr>
      <w:bookmarkStart w:id="57" w:name="_Toc165286672"/>
      <w:bookmarkStart w:id="58" w:name="_Hlk478258"/>
      <w:r w:rsidRPr="000127F4">
        <w:rPr>
          <w:rFonts w:ascii="Source Sans Pro" w:hAnsi="Source Sans Pro"/>
          <w:sz w:val="26"/>
          <w:szCs w:val="26"/>
        </w:rPr>
        <w:t>MINIMUM QUALIFICATIONS</w:t>
      </w:r>
      <w:bookmarkEnd w:id="57"/>
    </w:p>
    <w:p w14:paraId="2296647C" w14:textId="77777777" w:rsidR="003B78E4" w:rsidRPr="003F6E70" w:rsidRDefault="003B78E4" w:rsidP="0035361A">
      <w:pPr>
        <w:spacing w:after="120"/>
        <w:rPr>
          <w:rFonts w:ascii="Source Sans Pro" w:hAnsi="Source Sans Pro"/>
        </w:rPr>
      </w:pPr>
      <w:r w:rsidRPr="003F6E70">
        <w:rPr>
          <w:rFonts w:ascii="Source Sans Pro" w:hAnsi="Source Sans Pro"/>
        </w:rPr>
        <w:t>Each of the minimum qualifications below must be met by the Proposer. The Proposer is required to include supporting documentation that verifies each qualification and reference this documentation within the Proposal.</w:t>
      </w:r>
    </w:p>
    <w:p w14:paraId="7E99B1CC" w14:textId="37989EA5" w:rsidR="003B78E4" w:rsidRPr="003F6E70" w:rsidRDefault="003B78E4" w:rsidP="0035361A">
      <w:pPr>
        <w:pStyle w:val="ListParagraph"/>
        <w:numPr>
          <w:ilvl w:val="0"/>
          <w:numId w:val="24"/>
        </w:numPr>
        <w:ind w:left="720"/>
        <w:rPr>
          <w:rFonts w:ascii="Source Sans Pro" w:hAnsi="Source Sans Pro"/>
        </w:rPr>
      </w:pPr>
      <w:r w:rsidRPr="003F6E70">
        <w:rPr>
          <w:rFonts w:ascii="Source Sans Pro" w:hAnsi="Source Sans Pro"/>
        </w:rPr>
        <w:t xml:space="preserve">Be an established statewide organization which has been in operation for 2 years and has experience with </w:t>
      </w:r>
      <w:r w:rsidR="00284BDF">
        <w:rPr>
          <w:rFonts w:ascii="Source Sans Pro" w:hAnsi="Source Sans Pro"/>
        </w:rPr>
        <w:t xml:space="preserve">large scale conference planning, </w:t>
      </w:r>
      <w:r w:rsidRPr="003F6E70">
        <w:rPr>
          <w:rFonts w:ascii="Source Sans Pro" w:hAnsi="Source Sans Pro"/>
        </w:rPr>
        <w:t xml:space="preserve">programs and services related to the unique </w:t>
      </w:r>
      <w:r w:rsidR="0035361A" w:rsidRPr="003F6E70">
        <w:rPr>
          <w:rFonts w:ascii="Source Sans Pro" w:hAnsi="Source Sans Pro"/>
        </w:rPr>
        <w:t xml:space="preserve">behavioral and </w:t>
      </w:r>
      <w:r w:rsidRPr="003F6E70">
        <w:rPr>
          <w:rFonts w:ascii="Source Sans Pro" w:hAnsi="Source Sans Pro"/>
        </w:rPr>
        <w:t>mental health needs of</w:t>
      </w:r>
      <w:r w:rsidR="004F3329">
        <w:rPr>
          <w:rFonts w:ascii="Source Sans Pro" w:hAnsi="Source Sans Pro"/>
        </w:rPr>
        <w:t xml:space="preserve"> students</w:t>
      </w:r>
      <w:r w:rsidRPr="003F6E70">
        <w:rPr>
          <w:rFonts w:ascii="Source Sans Pro" w:hAnsi="Source Sans Pro"/>
        </w:rPr>
        <w:t>,</w:t>
      </w:r>
    </w:p>
    <w:p w14:paraId="6946ED9F" w14:textId="77777777" w:rsidR="003B78E4" w:rsidRPr="003F6E70" w:rsidRDefault="003B78E4" w:rsidP="0035361A">
      <w:pPr>
        <w:pStyle w:val="ListParagraph"/>
        <w:numPr>
          <w:ilvl w:val="0"/>
          <w:numId w:val="24"/>
        </w:numPr>
        <w:ind w:left="720"/>
        <w:rPr>
          <w:rFonts w:ascii="Source Sans Pro" w:hAnsi="Source Sans Pro"/>
        </w:rPr>
      </w:pPr>
      <w:r w:rsidRPr="003F6E70">
        <w:rPr>
          <w:rFonts w:ascii="Source Sans Pro" w:hAnsi="Source Sans Pro"/>
        </w:rPr>
        <w:t xml:space="preserve">Be a non-profit organization, registered to do business in California, </w:t>
      </w:r>
    </w:p>
    <w:p w14:paraId="6116D92E" w14:textId="77777777" w:rsidR="003B78E4" w:rsidRPr="003F6E70" w:rsidRDefault="003B78E4" w:rsidP="0035361A">
      <w:pPr>
        <w:pStyle w:val="ListParagraph"/>
        <w:numPr>
          <w:ilvl w:val="1"/>
          <w:numId w:val="24"/>
        </w:numPr>
        <w:ind w:left="1080"/>
        <w:rPr>
          <w:rFonts w:ascii="Source Sans Pro" w:hAnsi="Source Sans Pro"/>
        </w:rPr>
      </w:pPr>
      <w:r w:rsidRPr="003F6E70">
        <w:rPr>
          <w:rFonts w:ascii="Source Sans Pro" w:hAnsi="Source Sans Pro"/>
        </w:rPr>
        <w:t xml:space="preserve">Evidence that Proposer is registered and has a current active status with the California Secretary of State to do business in California is required. SOS certification can be found at </w:t>
      </w:r>
      <w:hyperlink r:id="rId19">
        <w:r w:rsidRPr="003F6E70">
          <w:rPr>
            <w:rStyle w:val="Hyperlink"/>
            <w:rFonts w:ascii="Source Sans Pro" w:hAnsi="Source Sans Pro"/>
          </w:rPr>
          <w:t>https://bizfileonline.sos.ca.gov/search/business</w:t>
        </w:r>
      </w:hyperlink>
      <w:r w:rsidRPr="003F6E70">
        <w:rPr>
          <w:rStyle w:val="Hyperlink"/>
          <w:rFonts w:ascii="Source Sans Pro" w:hAnsi="Source Sans Pro"/>
        </w:rPr>
        <w:t>.</w:t>
      </w:r>
      <w:r w:rsidRPr="003F6E70">
        <w:rPr>
          <w:rFonts w:ascii="Source Sans Pro" w:hAnsi="Source Sans Pro"/>
        </w:rPr>
        <w:t xml:space="preserve"> The registration can be pending at the time of proposal submission but must be complete by the time at which a contract is awarded.</w:t>
      </w:r>
    </w:p>
    <w:p w14:paraId="62E8B752" w14:textId="45A94E44" w:rsidR="00631266" w:rsidRPr="003F6E70" w:rsidRDefault="00631266" w:rsidP="00631266">
      <w:pPr>
        <w:rPr>
          <w:rFonts w:ascii="Source Sans Pro" w:hAnsi="Source Sans Pro"/>
        </w:rPr>
      </w:pPr>
      <w:r w:rsidRPr="003F6E70">
        <w:rPr>
          <w:rFonts w:ascii="Source Sans Pro" w:hAnsi="Source Sans Pro"/>
        </w:rPr>
        <w:t>Respondents that do not meet the Minimum Qualifications will be deemed non-responsive and will not be eligible to receive a contract.</w:t>
      </w:r>
    </w:p>
    <w:p w14:paraId="3813B7F6" w14:textId="11D14FD5" w:rsidR="00C35C52" w:rsidRPr="007C70BC" w:rsidRDefault="00715AAE">
      <w:pPr>
        <w:pStyle w:val="Heading3"/>
        <w:numPr>
          <w:ilvl w:val="0"/>
          <w:numId w:val="3"/>
        </w:numPr>
        <w:ind w:left="360"/>
        <w:rPr>
          <w:rFonts w:ascii="Source Sans Pro" w:hAnsi="Source Sans Pro"/>
          <w:sz w:val="26"/>
          <w:szCs w:val="26"/>
        </w:rPr>
      </w:pPr>
      <w:bookmarkStart w:id="59" w:name="_Toc96338340"/>
      <w:bookmarkStart w:id="60" w:name="_Toc165286673"/>
      <w:bookmarkStart w:id="61" w:name="_Hlk536788606"/>
      <w:bookmarkEnd w:id="59"/>
      <w:r w:rsidRPr="007C70BC">
        <w:rPr>
          <w:rFonts w:ascii="Source Sans Pro" w:hAnsi="Source Sans Pro"/>
          <w:sz w:val="26"/>
          <w:szCs w:val="26"/>
        </w:rPr>
        <w:t>STATEMENT OF QUALIFICATIONS</w:t>
      </w:r>
      <w:bookmarkEnd w:id="60"/>
      <w:r w:rsidR="00C35C52" w:rsidRPr="007C70BC">
        <w:rPr>
          <w:rFonts w:ascii="Source Sans Pro" w:hAnsi="Source Sans Pro"/>
          <w:sz w:val="26"/>
          <w:szCs w:val="26"/>
        </w:rPr>
        <w:t xml:space="preserve"> </w:t>
      </w:r>
    </w:p>
    <w:p w14:paraId="67853D4B" w14:textId="63ABD442" w:rsidR="00C35C52" w:rsidRPr="003F6E70" w:rsidRDefault="00C35C52" w:rsidP="00C35C52">
      <w:pPr>
        <w:rPr>
          <w:rFonts w:ascii="Source Sans Pro" w:hAnsi="Source Sans Pro"/>
        </w:rPr>
      </w:pPr>
      <w:r w:rsidRPr="003F6E70">
        <w:rPr>
          <w:rFonts w:ascii="Source Sans Pro" w:hAnsi="Source Sans Pro"/>
        </w:rPr>
        <w:t xml:space="preserve">Provide </w:t>
      </w:r>
      <w:r w:rsidR="00715AAE" w:rsidRPr="003F6E70">
        <w:rPr>
          <w:rFonts w:ascii="Source Sans Pro" w:hAnsi="Source Sans Pro"/>
        </w:rPr>
        <w:t>a Statement of Qualifications that address</w:t>
      </w:r>
      <w:r w:rsidR="0035361A" w:rsidRPr="003F6E70">
        <w:rPr>
          <w:rFonts w:ascii="Source Sans Pro" w:hAnsi="Source Sans Pro"/>
        </w:rPr>
        <w:t>es</w:t>
      </w:r>
      <w:r w:rsidR="00715AAE" w:rsidRPr="003F6E70">
        <w:rPr>
          <w:rFonts w:ascii="Source Sans Pro" w:hAnsi="Source Sans Pro"/>
        </w:rPr>
        <w:t xml:space="preserve"> the requirements below.  The Statement of Qualifications shall not exceed </w:t>
      </w:r>
      <w:r w:rsidR="00990190" w:rsidRPr="003F6E70">
        <w:rPr>
          <w:rFonts w:ascii="Source Sans Pro" w:hAnsi="Source Sans Pro"/>
        </w:rPr>
        <w:t>2</w:t>
      </w:r>
      <w:r w:rsidR="00715AAE" w:rsidRPr="003F6E70">
        <w:rPr>
          <w:rFonts w:ascii="Source Sans Pro" w:hAnsi="Source Sans Pro"/>
        </w:rPr>
        <w:t xml:space="preserve">0 pages. </w:t>
      </w:r>
    </w:p>
    <w:p w14:paraId="0B16C4E8" w14:textId="77777777" w:rsidR="00715AAE" w:rsidRDefault="00715AAE">
      <w:pPr>
        <w:pStyle w:val="ListParagraph"/>
        <w:numPr>
          <w:ilvl w:val="0"/>
          <w:numId w:val="10"/>
        </w:numPr>
        <w:spacing w:after="160"/>
        <w:jc w:val="left"/>
        <w:rPr>
          <w:rFonts w:ascii="Source Sans Pro" w:hAnsi="Source Sans Pro"/>
        </w:rPr>
      </w:pPr>
      <w:bookmarkStart w:id="62" w:name="_Hlk536540116"/>
      <w:r w:rsidRPr="007C70BC">
        <w:rPr>
          <w:rFonts w:ascii="Source Sans Pro" w:hAnsi="Source Sans Pro"/>
        </w:rPr>
        <w:t>Business/Organization Profile</w:t>
      </w:r>
    </w:p>
    <w:p w14:paraId="4C40816C" w14:textId="2A0F94E5" w:rsidR="007C70BC" w:rsidRDefault="003A663F" w:rsidP="007C70BC">
      <w:pPr>
        <w:pStyle w:val="ListParagraph"/>
        <w:numPr>
          <w:ilvl w:val="1"/>
          <w:numId w:val="10"/>
        </w:numPr>
        <w:spacing w:after="160"/>
        <w:ind w:left="1080"/>
        <w:jc w:val="left"/>
        <w:rPr>
          <w:rFonts w:ascii="Source Sans Pro" w:hAnsi="Source Sans Pro"/>
        </w:rPr>
      </w:pPr>
      <w:r>
        <w:rPr>
          <w:rFonts w:ascii="Source Sans Pro" w:hAnsi="Source Sans Pro"/>
        </w:rPr>
        <w:t xml:space="preserve">Describe your business organization’s mission, the services that are provided, the number of years in existence and total staff employed and </w:t>
      </w:r>
      <w:r w:rsidR="00284BDF">
        <w:rPr>
          <w:rFonts w:ascii="Source Sans Pro" w:hAnsi="Source Sans Pro"/>
        </w:rPr>
        <w:t xml:space="preserve">total </w:t>
      </w:r>
      <w:r>
        <w:rPr>
          <w:rFonts w:ascii="Source Sans Pro" w:hAnsi="Source Sans Pro"/>
        </w:rPr>
        <w:t>volunteers.</w:t>
      </w:r>
    </w:p>
    <w:p w14:paraId="0AA343A6" w14:textId="77777777" w:rsidR="008D4A4C" w:rsidRDefault="008D4A4C" w:rsidP="008D4A4C">
      <w:pPr>
        <w:pStyle w:val="ListParagraph"/>
        <w:numPr>
          <w:ilvl w:val="1"/>
          <w:numId w:val="10"/>
        </w:numPr>
        <w:spacing w:after="160"/>
        <w:ind w:left="1080"/>
        <w:jc w:val="left"/>
        <w:rPr>
          <w:rFonts w:ascii="Source Sans Pro" w:hAnsi="Source Sans Pro"/>
        </w:rPr>
      </w:pPr>
      <w:r>
        <w:rPr>
          <w:rFonts w:ascii="Source Sans Pro" w:hAnsi="Source Sans Pro"/>
        </w:rPr>
        <w:t>Describe the role of youth leaders in your organization.</w:t>
      </w:r>
    </w:p>
    <w:p w14:paraId="709BF38D" w14:textId="726F7F69" w:rsidR="008D4A4C" w:rsidRPr="007C70BC" w:rsidRDefault="008D4A4C" w:rsidP="008D4A4C">
      <w:pPr>
        <w:pStyle w:val="ListParagraph"/>
        <w:numPr>
          <w:ilvl w:val="1"/>
          <w:numId w:val="10"/>
        </w:numPr>
        <w:spacing w:after="160"/>
        <w:ind w:left="1080"/>
        <w:jc w:val="left"/>
        <w:rPr>
          <w:rFonts w:ascii="Source Sans Pro" w:hAnsi="Source Sans Pro"/>
        </w:rPr>
      </w:pPr>
      <w:r w:rsidRPr="00BC7C28">
        <w:rPr>
          <w:rFonts w:ascii="Source Sans Pro" w:hAnsi="Source Sans Pro"/>
        </w:rPr>
        <w:t>Describe steps t</w:t>
      </w:r>
      <w:r>
        <w:rPr>
          <w:rFonts w:ascii="Source Sans Pro" w:hAnsi="Source Sans Pro"/>
        </w:rPr>
        <w:t>aken t</w:t>
      </w:r>
      <w:r w:rsidRPr="00BC7C28">
        <w:rPr>
          <w:rFonts w:ascii="Source Sans Pro" w:hAnsi="Source Sans Pro"/>
        </w:rPr>
        <w:t>o prepare youth to lead in the planning and implementation of conferences</w:t>
      </w:r>
      <w:r>
        <w:rPr>
          <w:rFonts w:ascii="Source Sans Pro" w:hAnsi="Source Sans Pro"/>
        </w:rPr>
        <w:t>.</w:t>
      </w:r>
    </w:p>
    <w:p w14:paraId="6C7130F7" w14:textId="76ECBE91" w:rsidR="004B7E4A" w:rsidRPr="003F6E70" w:rsidRDefault="004B7E4A">
      <w:pPr>
        <w:pStyle w:val="ListParagraph"/>
        <w:numPr>
          <w:ilvl w:val="0"/>
          <w:numId w:val="10"/>
        </w:numPr>
        <w:spacing w:after="160"/>
        <w:jc w:val="left"/>
        <w:rPr>
          <w:rFonts w:ascii="Source Sans Pro" w:hAnsi="Source Sans Pro"/>
        </w:rPr>
      </w:pPr>
      <w:r w:rsidRPr="003F6E70">
        <w:rPr>
          <w:rFonts w:ascii="Source Sans Pro" w:hAnsi="Source Sans Pro"/>
        </w:rPr>
        <w:t>Experience</w:t>
      </w:r>
    </w:p>
    <w:p w14:paraId="713215DA" w14:textId="36BEF138" w:rsidR="007B0B43" w:rsidRPr="003F6E70" w:rsidRDefault="00DB200A" w:rsidP="00F96FA8">
      <w:pPr>
        <w:pStyle w:val="ListParagraph"/>
        <w:numPr>
          <w:ilvl w:val="1"/>
          <w:numId w:val="10"/>
        </w:numPr>
        <w:spacing w:after="160"/>
        <w:ind w:left="1080"/>
        <w:jc w:val="left"/>
        <w:rPr>
          <w:rFonts w:ascii="Source Sans Pro" w:hAnsi="Source Sans Pro"/>
        </w:rPr>
      </w:pPr>
      <w:r w:rsidRPr="003F6E70">
        <w:rPr>
          <w:rFonts w:ascii="Source Sans Pro" w:hAnsi="Source Sans Pro"/>
        </w:rPr>
        <w:t>Describe your e</w:t>
      </w:r>
      <w:r w:rsidR="007B0B43" w:rsidRPr="003F6E70">
        <w:rPr>
          <w:rFonts w:ascii="Source Sans Pro" w:hAnsi="Source Sans Pro"/>
        </w:rPr>
        <w:t xml:space="preserve">xperience with conducting </w:t>
      </w:r>
      <w:r w:rsidR="00284BDF">
        <w:rPr>
          <w:rFonts w:ascii="Source Sans Pro" w:hAnsi="Source Sans Pro"/>
        </w:rPr>
        <w:t>student</w:t>
      </w:r>
      <w:r w:rsidR="00F21235">
        <w:rPr>
          <w:rFonts w:ascii="Source Sans Pro" w:hAnsi="Source Sans Pro"/>
        </w:rPr>
        <w:t xml:space="preserve"> </w:t>
      </w:r>
      <w:r w:rsidR="007B0B43" w:rsidRPr="003F6E70">
        <w:rPr>
          <w:rFonts w:ascii="Source Sans Pro" w:hAnsi="Source Sans Pro"/>
        </w:rPr>
        <w:t xml:space="preserve">conferences </w:t>
      </w:r>
      <w:r w:rsidR="004E5DDB" w:rsidRPr="003F6E70">
        <w:rPr>
          <w:rFonts w:ascii="Source Sans Pro" w:hAnsi="Source Sans Pro"/>
        </w:rPr>
        <w:t xml:space="preserve">focused on behavioral or mental health </w:t>
      </w:r>
      <w:r w:rsidR="007B0B43" w:rsidRPr="003F6E70">
        <w:rPr>
          <w:rFonts w:ascii="Source Sans Pro" w:hAnsi="Source Sans Pro"/>
        </w:rPr>
        <w:t>with over 200</w:t>
      </w:r>
      <w:r w:rsidRPr="003F6E70">
        <w:rPr>
          <w:rFonts w:ascii="Source Sans Pro" w:hAnsi="Source Sans Pro"/>
        </w:rPr>
        <w:t xml:space="preserve"> youth attendees</w:t>
      </w:r>
      <w:r w:rsidR="00BD4DF4" w:rsidRPr="003F6E70">
        <w:rPr>
          <w:rFonts w:ascii="Source Sans Pro" w:hAnsi="Source Sans Pro"/>
        </w:rPr>
        <w:t xml:space="preserve"> throughout the state</w:t>
      </w:r>
      <w:r w:rsidRPr="003F6E70">
        <w:rPr>
          <w:rFonts w:ascii="Source Sans Pro" w:hAnsi="Source Sans Pro"/>
        </w:rPr>
        <w:t>.</w:t>
      </w:r>
    </w:p>
    <w:p w14:paraId="2F441CAA" w14:textId="70DF67BC" w:rsidR="00544529" w:rsidRPr="003F6E70" w:rsidRDefault="00705FDA"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Identify the number of conferences your organization has held</w:t>
      </w:r>
      <w:r w:rsidR="00DB200A" w:rsidRPr="003F6E70">
        <w:rPr>
          <w:rFonts w:ascii="Source Sans Pro" w:hAnsi="Source Sans Pro"/>
        </w:rPr>
        <w:t xml:space="preserve"> within the last 3 years</w:t>
      </w:r>
      <w:r w:rsidR="00544529" w:rsidRPr="003F6E70">
        <w:rPr>
          <w:rFonts w:ascii="Source Sans Pro" w:hAnsi="Source Sans Pro"/>
        </w:rPr>
        <w:t>.</w:t>
      </w:r>
    </w:p>
    <w:p w14:paraId="5F7BA1D4" w14:textId="32DBF7D4" w:rsidR="00705FDA" w:rsidRPr="003F6E70" w:rsidRDefault="00544529"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 xml:space="preserve">Include the </w:t>
      </w:r>
      <w:r w:rsidR="00DB200A" w:rsidRPr="003F6E70">
        <w:rPr>
          <w:rFonts w:ascii="Source Sans Pro" w:hAnsi="Source Sans Pro"/>
        </w:rPr>
        <w:t>total attendance and youth attendance for each.</w:t>
      </w:r>
    </w:p>
    <w:p w14:paraId="3568A96F" w14:textId="5C97B553" w:rsidR="00544529" w:rsidRPr="003F6E70" w:rsidRDefault="00544529"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Identify the conference location.</w:t>
      </w:r>
    </w:p>
    <w:p w14:paraId="4165D832" w14:textId="693B7016" w:rsidR="00705FDA" w:rsidRPr="003F6E70" w:rsidRDefault="00705FDA"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Describe the conference(s), including activities, speakers</w:t>
      </w:r>
      <w:r w:rsidR="00F96667" w:rsidRPr="003F6E70">
        <w:rPr>
          <w:rFonts w:ascii="Source Sans Pro" w:hAnsi="Source Sans Pro"/>
        </w:rPr>
        <w:t xml:space="preserve">, </w:t>
      </w:r>
      <w:r w:rsidRPr="003F6E70">
        <w:rPr>
          <w:rFonts w:ascii="Source Sans Pro" w:hAnsi="Source Sans Pro"/>
        </w:rPr>
        <w:t>break-out sessions, and any other relevant information</w:t>
      </w:r>
      <w:r w:rsidR="00DB200A" w:rsidRPr="003F6E70">
        <w:rPr>
          <w:rFonts w:ascii="Source Sans Pro" w:hAnsi="Source Sans Pro"/>
        </w:rPr>
        <w:t xml:space="preserve"> needed to show your experience.</w:t>
      </w:r>
    </w:p>
    <w:p w14:paraId="7AA27D99" w14:textId="43C149DD" w:rsidR="003A663F" w:rsidRDefault="003A663F" w:rsidP="00705FDA">
      <w:pPr>
        <w:pStyle w:val="ListParagraph"/>
        <w:numPr>
          <w:ilvl w:val="2"/>
          <w:numId w:val="10"/>
        </w:numPr>
        <w:spacing w:after="160"/>
        <w:ind w:left="1440"/>
        <w:jc w:val="left"/>
        <w:rPr>
          <w:rFonts w:ascii="Source Sans Pro" w:hAnsi="Source Sans Pro"/>
        </w:rPr>
      </w:pPr>
      <w:r>
        <w:rPr>
          <w:rFonts w:ascii="Source Sans Pro" w:hAnsi="Source Sans Pro"/>
        </w:rPr>
        <w:t>Describe the participation of state and/or local government leaders.</w:t>
      </w:r>
    </w:p>
    <w:p w14:paraId="67EE7205" w14:textId="29294F87" w:rsidR="003A663F" w:rsidRDefault="003A663F" w:rsidP="003A663F">
      <w:pPr>
        <w:pStyle w:val="ListParagraph"/>
        <w:numPr>
          <w:ilvl w:val="3"/>
          <w:numId w:val="10"/>
        </w:numPr>
        <w:spacing w:after="160"/>
        <w:ind w:left="1800"/>
        <w:jc w:val="left"/>
        <w:rPr>
          <w:rFonts w:ascii="Source Sans Pro" w:hAnsi="Source Sans Pro"/>
        </w:rPr>
      </w:pPr>
      <w:r>
        <w:rPr>
          <w:rFonts w:ascii="Source Sans Pro" w:hAnsi="Source Sans Pro"/>
        </w:rPr>
        <w:t>This could be in planning the conference and/or participating in the conference.</w:t>
      </w:r>
    </w:p>
    <w:p w14:paraId="3F133E4F" w14:textId="72DBF066" w:rsidR="00544529" w:rsidRPr="003F6E70" w:rsidRDefault="00544529"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 xml:space="preserve">If this conference was funded </w:t>
      </w:r>
      <w:r w:rsidR="004E5DDB" w:rsidRPr="003F6E70">
        <w:rPr>
          <w:rFonts w:ascii="Source Sans Pro" w:hAnsi="Source Sans Pro"/>
        </w:rPr>
        <w:t xml:space="preserve">outside of your organization </w:t>
      </w:r>
      <w:r w:rsidRPr="003F6E70">
        <w:rPr>
          <w:rFonts w:ascii="Source Sans Pro" w:hAnsi="Source Sans Pro"/>
        </w:rPr>
        <w:t>(e.g., grant or government contract) identify the organization.</w:t>
      </w:r>
    </w:p>
    <w:p w14:paraId="74B83000" w14:textId="3BF0E998" w:rsidR="00544529" w:rsidRPr="003F6E70" w:rsidRDefault="00544529"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 xml:space="preserve">Provide a reference from the identified organization confirming the information provided above. </w:t>
      </w:r>
    </w:p>
    <w:p w14:paraId="3CAF067C" w14:textId="21B72A27" w:rsidR="00BA687C" w:rsidRPr="003F6E70" w:rsidRDefault="00BA687C"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 xml:space="preserve">Note, references will not count towards the </w:t>
      </w:r>
      <w:r w:rsidR="003A663F" w:rsidRPr="003F6E70">
        <w:rPr>
          <w:rFonts w:ascii="Source Sans Pro" w:hAnsi="Source Sans Pro"/>
        </w:rPr>
        <w:t>20-page</w:t>
      </w:r>
      <w:r w:rsidRPr="003F6E70">
        <w:rPr>
          <w:rFonts w:ascii="Source Sans Pro" w:hAnsi="Source Sans Pro"/>
        </w:rPr>
        <w:t xml:space="preserve"> limit.</w:t>
      </w:r>
    </w:p>
    <w:p w14:paraId="360DD6D4" w14:textId="2289EF35" w:rsidR="00705FDA" w:rsidRPr="003F6E70" w:rsidRDefault="00544529"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For each conference, d</w:t>
      </w:r>
      <w:r w:rsidR="00705FDA" w:rsidRPr="003F6E70">
        <w:rPr>
          <w:rFonts w:ascii="Source Sans Pro" w:hAnsi="Source Sans Pro"/>
        </w:rPr>
        <w:t xml:space="preserve">escribe </w:t>
      </w:r>
      <w:r w:rsidR="00974E5F">
        <w:rPr>
          <w:rFonts w:ascii="Source Sans Pro" w:hAnsi="Source Sans Pro"/>
        </w:rPr>
        <w:t xml:space="preserve">how you recruited </w:t>
      </w:r>
      <w:r w:rsidR="006C4918">
        <w:rPr>
          <w:rFonts w:ascii="Source Sans Pro" w:hAnsi="Source Sans Pro"/>
        </w:rPr>
        <w:t>underserved</w:t>
      </w:r>
      <w:r w:rsidR="00974E5F">
        <w:rPr>
          <w:rFonts w:ascii="Source Sans Pro" w:hAnsi="Source Sans Pro"/>
        </w:rPr>
        <w:t xml:space="preserve"> and/or marginalized students.</w:t>
      </w:r>
    </w:p>
    <w:p w14:paraId="00B7B5F5" w14:textId="7F61C057" w:rsidR="00705FDA" w:rsidRPr="003F6E70" w:rsidRDefault="00705FDA"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 xml:space="preserve">Describe how </w:t>
      </w:r>
      <w:r w:rsidR="00544529" w:rsidRPr="003F6E70">
        <w:rPr>
          <w:rFonts w:ascii="Source Sans Pro" w:hAnsi="Source Sans Pro"/>
        </w:rPr>
        <w:t>each</w:t>
      </w:r>
      <w:r w:rsidRPr="003F6E70">
        <w:rPr>
          <w:rFonts w:ascii="Source Sans Pro" w:hAnsi="Source Sans Pro"/>
        </w:rPr>
        <w:t xml:space="preserve"> conference was promoted and if your attendance goals were met.</w:t>
      </w:r>
    </w:p>
    <w:p w14:paraId="7429999C" w14:textId="08E00DDC" w:rsidR="00705FDA" w:rsidRPr="003F6E70" w:rsidRDefault="00705FDA" w:rsidP="00705FDA">
      <w:pPr>
        <w:pStyle w:val="ListParagraph"/>
        <w:numPr>
          <w:ilvl w:val="3"/>
          <w:numId w:val="10"/>
        </w:numPr>
        <w:spacing w:after="160"/>
        <w:ind w:left="1800"/>
        <w:jc w:val="left"/>
        <w:rPr>
          <w:rFonts w:ascii="Source Sans Pro" w:hAnsi="Source Sans Pro"/>
        </w:rPr>
      </w:pPr>
      <w:r w:rsidRPr="003F6E70">
        <w:rPr>
          <w:rFonts w:ascii="Source Sans Pro" w:hAnsi="Source Sans Pro"/>
        </w:rPr>
        <w:t>What are the lessons learned to improve attendance?</w:t>
      </w:r>
    </w:p>
    <w:p w14:paraId="7F04380C" w14:textId="540ECBF4" w:rsidR="00705FDA" w:rsidRPr="003F6E70" w:rsidRDefault="00705FDA" w:rsidP="00705FDA">
      <w:pPr>
        <w:pStyle w:val="ListParagraph"/>
        <w:numPr>
          <w:ilvl w:val="3"/>
          <w:numId w:val="10"/>
        </w:numPr>
        <w:spacing w:after="160"/>
        <w:ind w:left="1800"/>
        <w:jc w:val="left"/>
        <w:rPr>
          <w:rFonts w:ascii="Source Sans Pro" w:hAnsi="Source Sans Pro"/>
        </w:rPr>
      </w:pPr>
      <w:r w:rsidRPr="003F6E70">
        <w:rPr>
          <w:rFonts w:ascii="Source Sans Pro" w:hAnsi="Source Sans Pro"/>
        </w:rPr>
        <w:t>What are the lessons learned to improve the overall conference itself?</w:t>
      </w:r>
    </w:p>
    <w:p w14:paraId="5E993750" w14:textId="20AA82E5" w:rsidR="00705FDA" w:rsidRPr="003F6E70" w:rsidRDefault="00BD4DF4"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Identify</w:t>
      </w:r>
      <w:r w:rsidR="00705FDA" w:rsidRPr="003F6E70">
        <w:rPr>
          <w:rFonts w:ascii="Source Sans Pro" w:hAnsi="Source Sans Pro"/>
        </w:rPr>
        <w:t xml:space="preserve"> the number of staff</w:t>
      </w:r>
      <w:r w:rsidR="00974E5F">
        <w:rPr>
          <w:rFonts w:ascii="Source Sans Pro" w:hAnsi="Source Sans Pro"/>
        </w:rPr>
        <w:t xml:space="preserve"> and the number of students</w:t>
      </w:r>
      <w:r w:rsidR="00705FDA" w:rsidRPr="003F6E70">
        <w:rPr>
          <w:rFonts w:ascii="Source Sans Pro" w:hAnsi="Source Sans Pro"/>
        </w:rPr>
        <w:t xml:space="preserve"> who worked on planning and conducting </w:t>
      </w:r>
      <w:r w:rsidRPr="003F6E70">
        <w:rPr>
          <w:rFonts w:ascii="Source Sans Pro" w:hAnsi="Source Sans Pro"/>
        </w:rPr>
        <w:t xml:space="preserve">each </w:t>
      </w:r>
      <w:r w:rsidR="00705FDA" w:rsidRPr="003F6E70">
        <w:rPr>
          <w:rFonts w:ascii="Source Sans Pro" w:hAnsi="Source Sans Pro"/>
        </w:rPr>
        <w:t>conference.</w:t>
      </w:r>
    </w:p>
    <w:p w14:paraId="3F0EB543" w14:textId="5E7ECDFC" w:rsidR="00BD4DF4" w:rsidRPr="003F6E70" w:rsidRDefault="00BD4DF4" w:rsidP="00BD4DF4">
      <w:pPr>
        <w:pStyle w:val="ListParagraph"/>
        <w:numPr>
          <w:ilvl w:val="3"/>
          <w:numId w:val="10"/>
        </w:numPr>
        <w:spacing w:after="160"/>
        <w:ind w:left="1800"/>
        <w:jc w:val="left"/>
        <w:rPr>
          <w:rFonts w:ascii="Source Sans Pro" w:hAnsi="Source Sans Pro"/>
        </w:rPr>
      </w:pPr>
      <w:r w:rsidRPr="003F6E70">
        <w:rPr>
          <w:rFonts w:ascii="Source Sans Pro" w:hAnsi="Source Sans Pro"/>
        </w:rPr>
        <w:t xml:space="preserve">How many </w:t>
      </w:r>
      <w:proofErr w:type="gramStart"/>
      <w:r w:rsidRPr="003F6E70">
        <w:rPr>
          <w:rFonts w:ascii="Source Sans Pro" w:hAnsi="Source Sans Pro"/>
        </w:rPr>
        <w:t>were employees of</w:t>
      </w:r>
      <w:proofErr w:type="gramEnd"/>
      <w:r w:rsidRPr="003F6E70">
        <w:rPr>
          <w:rFonts w:ascii="Source Sans Pro" w:hAnsi="Source Sans Pro"/>
        </w:rPr>
        <w:t xml:space="preserve"> your organization?</w:t>
      </w:r>
    </w:p>
    <w:p w14:paraId="413BEB12" w14:textId="0CD40E21" w:rsidR="00BD4DF4" w:rsidRPr="003F6E70" w:rsidRDefault="00BD4DF4" w:rsidP="00BD4DF4">
      <w:pPr>
        <w:pStyle w:val="ListParagraph"/>
        <w:numPr>
          <w:ilvl w:val="3"/>
          <w:numId w:val="10"/>
        </w:numPr>
        <w:spacing w:after="160"/>
        <w:ind w:left="1800"/>
        <w:jc w:val="left"/>
        <w:rPr>
          <w:rFonts w:ascii="Source Sans Pro" w:hAnsi="Source Sans Pro"/>
        </w:rPr>
      </w:pPr>
      <w:r w:rsidRPr="003F6E70">
        <w:rPr>
          <w:rFonts w:ascii="Source Sans Pro" w:hAnsi="Source Sans Pro"/>
        </w:rPr>
        <w:t>How many were volunteers?</w:t>
      </w:r>
    </w:p>
    <w:p w14:paraId="21B81775" w14:textId="258EFC3E" w:rsidR="00BD4DF4" w:rsidRPr="003F6E70" w:rsidRDefault="00BD4DF4" w:rsidP="00BD4DF4">
      <w:pPr>
        <w:pStyle w:val="ListParagraph"/>
        <w:numPr>
          <w:ilvl w:val="3"/>
          <w:numId w:val="10"/>
        </w:numPr>
        <w:spacing w:after="160"/>
        <w:ind w:left="1800"/>
        <w:jc w:val="left"/>
        <w:rPr>
          <w:rFonts w:ascii="Source Sans Pro" w:hAnsi="Source Sans Pro"/>
        </w:rPr>
      </w:pPr>
      <w:r w:rsidRPr="003F6E70">
        <w:rPr>
          <w:rFonts w:ascii="Source Sans Pro" w:hAnsi="Source Sans Pro"/>
        </w:rPr>
        <w:t>How many worked for other organizations?</w:t>
      </w:r>
    </w:p>
    <w:p w14:paraId="6E6484CA" w14:textId="0946CFE8" w:rsidR="00705FDA" w:rsidRPr="003F6E70" w:rsidRDefault="00BD4DF4"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Identify the amount of time that was incurred to plan each conference</w:t>
      </w:r>
      <w:r w:rsidR="00705FDA" w:rsidRPr="003F6E70">
        <w:rPr>
          <w:rFonts w:ascii="Source Sans Pro" w:hAnsi="Source Sans Pro"/>
        </w:rPr>
        <w:t>.</w:t>
      </w:r>
    </w:p>
    <w:p w14:paraId="43E491F8" w14:textId="66B665DE" w:rsidR="007B0B43" w:rsidRPr="003F6E70" w:rsidRDefault="007B0B43" w:rsidP="00F96FA8">
      <w:pPr>
        <w:pStyle w:val="ListParagraph"/>
        <w:numPr>
          <w:ilvl w:val="1"/>
          <w:numId w:val="10"/>
        </w:numPr>
        <w:spacing w:after="160"/>
        <w:ind w:left="1080"/>
        <w:jc w:val="left"/>
        <w:rPr>
          <w:rFonts w:ascii="Source Sans Pro" w:hAnsi="Source Sans Pro"/>
        </w:rPr>
      </w:pPr>
      <w:r w:rsidRPr="003F6E70">
        <w:rPr>
          <w:rFonts w:ascii="Source Sans Pro" w:hAnsi="Source Sans Pro"/>
        </w:rPr>
        <w:t xml:space="preserve">Do you have a template, plan, or checklist that is </w:t>
      </w:r>
      <w:r w:rsidR="00705FDA" w:rsidRPr="003F6E70">
        <w:rPr>
          <w:rFonts w:ascii="Source Sans Pro" w:hAnsi="Source Sans Pro"/>
        </w:rPr>
        <w:t>used</w:t>
      </w:r>
      <w:r w:rsidRPr="003F6E70">
        <w:rPr>
          <w:rFonts w:ascii="Source Sans Pro" w:hAnsi="Source Sans Pro"/>
        </w:rPr>
        <w:t xml:space="preserve"> to plan your conferences?</w:t>
      </w:r>
    </w:p>
    <w:p w14:paraId="0B48B7A1" w14:textId="3EA767D0" w:rsidR="007B0B43" w:rsidRPr="003F6E70" w:rsidRDefault="007B0B43" w:rsidP="007B0B43">
      <w:pPr>
        <w:pStyle w:val="ListParagraph"/>
        <w:numPr>
          <w:ilvl w:val="2"/>
          <w:numId w:val="10"/>
        </w:numPr>
        <w:spacing w:after="160"/>
        <w:ind w:left="1440"/>
        <w:jc w:val="left"/>
        <w:rPr>
          <w:rFonts w:ascii="Source Sans Pro" w:hAnsi="Source Sans Pro"/>
        </w:rPr>
      </w:pPr>
      <w:r w:rsidRPr="003F6E70">
        <w:rPr>
          <w:rFonts w:ascii="Source Sans Pro" w:hAnsi="Source Sans Pro"/>
        </w:rPr>
        <w:t>If yes, please provide a copy,</w:t>
      </w:r>
    </w:p>
    <w:p w14:paraId="24C30C0C" w14:textId="72288244" w:rsidR="007B0B43" w:rsidRPr="003F6E70" w:rsidRDefault="007B0B43" w:rsidP="007B0B43">
      <w:pPr>
        <w:pStyle w:val="ListParagraph"/>
        <w:numPr>
          <w:ilvl w:val="2"/>
          <w:numId w:val="10"/>
        </w:numPr>
        <w:spacing w:after="160"/>
        <w:ind w:left="1440"/>
        <w:jc w:val="left"/>
        <w:rPr>
          <w:rFonts w:ascii="Source Sans Pro" w:hAnsi="Source Sans Pro"/>
        </w:rPr>
      </w:pPr>
      <w:r w:rsidRPr="003F6E70">
        <w:rPr>
          <w:rFonts w:ascii="Source Sans Pro" w:hAnsi="Source Sans Pro"/>
        </w:rPr>
        <w:t>Note – if this information is considered confidential, please submit it as a separate attachment and label it as confidential.  The Commission will treat it as confidential and shall not be subject to any Public Records Act requ</w:t>
      </w:r>
      <w:r w:rsidR="004E5DDB" w:rsidRPr="003F6E70">
        <w:rPr>
          <w:rFonts w:ascii="Source Sans Pro" w:hAnsi="Source Sans Pro"/>
        </w:rPr>
        <w:t>ests</w:t>
      </w:r>
      <w:r w:rsidRPr="003F6E70">
        <w:rPr>
          <w:rFonts w:ascii="Source Sans Pro" w:hAnsi="Source Sans Pro"/>
        </w:rPr>
        <w:t>.</w:t>
      </w:r>
    </w:p>
    <w:p w14:paraId="6051324E" w14:textId="32A36E2F" w:rsidR="00C35C52" w:rsidRPr="007C70BC" w:rsidRDefault="00A35790" w:rsidP="007C70BC">
      <w:pPr>
        <w:pStyle w:val="Heading3"/>
        <w:numPr>
          <w:ilvl w:val="0"/>
          <w:numId w:val="3"/>
        </w:numPr>
        <w:ind w:left="360"/>
        <w:rPr>
          <w:rFonts w:ascii="Source Sans Pro" w:hAnsi="Source Sans Pro"/>
          <w:sz w:val="26"/>
          <w:szCs w:val="26"/>
        </w:rPr>
      </w:pPr>
      <w:bookmarkStart w:id="63" w:name="_Toc536788831"/>
      <w:bookmarkStart w:id="64" w:name="_Toc165286674"/>
      <w:bookmarkEnd w:id="58"/>
      <w:bookmarkEnd w:id="61"/>
      <w:bookmarkEnd w:id="62"/>
      <w:bookmarkEnd w:id="63"/>
      <w:r>
        <w:rPr>
          <w:rFonts w:ascii="Source Sans Pro" w:hAnsi="Source Sans Pro"/>
          <w:sz w:val="26"/>
          <w:szCs w:val="26"/>
        </w:rPr>
        <w:t>BUDGET</w:t>
      </w:r>
      <w:bookmarkEnd w:id="64"/>
    </w:p>
    <w:p w14:paraId="7B8B006E" w14:textId="77777777" w:rsidR="00A970EB" w:rsidRDefault="00177B4F" w:rsidP="00177B4F">
      <w:pPr>
        <w:rPr>
          <w:rFonts w:ascii="Source Sans Pro" w:hAnsi="Source Sans Pro" w:cs="Arial"/>
        </w:rPr>
      </w:pPr>
      <w:r w:rsidRPr="003F6E70">
        <w:rPr>
          <w:rFonts w:ascii="Source Sans Pro" w:hAnsi="Source Sans Pro" w:cs="Arial"/>
        </w:rPr>
        <w:t>This is a fixed price contract</w:t>
      </w:r>
      <w:r w:rsidR="00A33465" w:rsidRPr="003F6E70">
        <w:rPr>
          <w:rFonts w:ascii="Source Sans Pro" w:hAnsi="Source Sans Pro" w:cs="Arial"/>
        </w:rPr>
        <w:t xml:space="preserve"> for $</w:t>
      </w:r>
      <w:r w:rsidR="00A970EB" w:rsidRPr="003F6E70">
        <w:rPr>
          <w:rFonts w:ascii="Source Sans Pro" w:hAnsi="Source Sans Pro" w:cs="Arial"/>
        </w:rPr>
        <w:t>970,000</w:t>
      </w:r>
      <w:r w:rsidR="00A33465" w:rsidRPr="003F6E70">
        <w:rPr>
          <w:rFonts w:ascii="Source Sans Pro" w:hAnsi="Source Sans Pro" w:cs="Arial"/>
        </w:rPr>
        <w:t>.00.</w:t>
      </w:r>
      <w:r w:rsidR="000F6FA6" w:rsidRPr="003F6E70">
        <w:rPr>
          <w:rFonts w:ascii="Source Sans Pro" w:hAnsi="Source Sans Pro" w:cs="Arial"/>
        </w:rPr>
        <w:t xml:space="preserve"> </w:t>
      </w:r>
    </w:p>
    <w:p w14:paraId="757F7664" w14:textId="76A00096" w:rsidR="00A35790" w:rsidRPr="003F6E70" w:rsidRDefault="00A35790" w:rsidP="00177B4F">
      <w:pPr>
        <w:rPr>
          <w:rFonts w:ascii="Source Sans Pro" w:hAnsi="Source Sans Pro" w:cs="Arial"/>
        </w:rPr>
      </w:pPr>
      <w:r>
        <w:rPr>
          <w:rFonts w:ascii="Source Sans Pro" w:hAnsi="Source Sans Pro" w:cs="Arial"/>
        </w:rPr>
        <w:t xml:space="preserve">No Budget is required </w:t>
      </w:r>
      <w:r w:rsidR="00130DCA">
        <w:rPr>
          <w:rFonts w:ascii="Source Sans Pro" w:hAnsi="Source Sans Pro" w:cs="Arial"/>
        </w:rPr>
        <w:t xml:space="preserve">to be submitted </w:t>
      </w:r>
      <w:r>
        <w:rPr>
          <w:rFonts w:ascii="Source Sans Pro" w:hAnsi="Source Sans Pro" w:cs="Arial"/>
        </w:rPr>
        <w:t>at this time.</w:t>
      </w:r>
    </w:p>
    <w:p w14:paraId="3975CB5B" w14:textId="61CE8F80" w:rsidR="00787321" w:rsidRPr="003F6E70" w:rsidRDefault="00BA687C" w:rsidP="00177B4F">
      <w:pPr>
        <w:rPr>
          <w:rFonts w:ascii="Source Sans Pro" w:hAnsi="Source Sans Pro" w:cs="Arial"/>
        </w:rPr>
      </w:pPr>
      <w:r w:rsidRPr="003F6E70">
        <w:rPr>
          <w:rFonts w:ascii="Source Sans Pro" w:hAnsi="Source Sans Pro" w:cs="Arial"/>
        </w:rPr>
        <w:t>Within 30 days of contract execution, the Contractor will work with the Commission to develop a budget with deliverables and/or payment milestones and costs associated with each.</w:t>
      </w:r>
      <w:r w:rsidR="00E73334" w:rsidRPr="003F6E70">
        <w:rPr>
          <w:rFonts w:ascii="Source Sans Pro" w:hAnsi="Source Sans Pro" w:cs="Arial"/>
        </w:rPr>
        <w:t xml:space="preserve"> </w:t>
      </w:r>
      <w:r w:rsidR="000B34DD" w:rsidRPr="003F6E70">
        <w:rPr>
          <w:rFonts w:ascii="Source Sans Pro" w:hAnsi="Source Sans Pro" w:cs="Arial"/>
        </w:rPr>
        <w:t>The budget</w:t>
      </w:r>
      <w:r w:rsidR="00E73334" w:rsidRPr="003F6E70">
        <w:rPr>
          <w:rFonts w:ascii="Source Sans Pro" w:hAnsi="Source Sans Pro" w:cs="Arial"/>
        </w:rPr>
        <w:t xml:space="preserve"> becomes effective upon agreement between the Commission and the Contractor and does not require an amendment to the contract </w:t>
      </w:r>
      <w:proofErr w:type="gramStart"/>
      <w:r w:rsidR="00E73334" w:rsidRPr="003F6E70">
        <w:rPr>
          <w:rFonts w:ascii="Source Sans Pro" w:hAnsi="Source Sans Pro" w:cs="Arial"/>
        </w:rPr>
        <w:t>as long as</w:t>
      </w:r>
      <w:proofErr w:type="gramEnd"/>
      <w:r w:rsidR="00E73334" w:rsidRPr="003F6E70">
        <w:rPr>
          <w:rFonts w:ascii="Source Sans Pro" w:hAnsi="Source Sans Pro" w:cs="Arial"/>
        </w:rPr>
        <w:t xml:space="preserve"> the total value of the contract does not change.</w:t>
      </w:r>
      <w:r w:rsidR="000B34DD" w:rsidRPr="003F6E70">
        <w:rPr>
          <w:rFonts w:ascii="Source Sans Pro" w:hAnsi="Source Sans Pro" w:cs="Arial"/>
        </w:rPr>
        <w:t xml:space="preserve"> The budget will be documented through the Commission’s contract management process and identified as a budget modification.</w:t>
      </w:r>
    </w:p>
    <w:p w14:paraId="45E243C1" w14:textId="14A6ABA7" w:rsidR="004B2F14" w:rsidRPr="003F6E70" w:rsidRDefault="00FD2393" w:rsidP="007105BD">
      <w:pPr>
        <w:pStyle w:val="Heading2"/>
        <w:numPr>
          <w:ilvl w:val="0"/>
          <w:numId w:val="23"/>
        </w:numPr>
        <w:ind w:left="360"/>
        <w:rPr>
          <w:rFonts w:ascii="Source Sans Pro" w:hAnsi="Source Sans Pro"/>
        </w:rPr>
      </w:pPr>
      <w:bookmarkStart w:id="65" w:name="_Toc536788699"/>
      <w:bookmarkStart w:id="66" w:name="_Toc536788766"/>
      <w:bookmarkStart w:id="67" w:name="_Toc536788836"/>
      <w:bookmarkStart w:id="68" w:name="_Toc535840810"/>
      <w:bookmarkStart w:id="69" w:name="_Toc535840968"/>
      <w:bookmarkStart w:id="70" w:name="_Toc535917830"/>
      <w:bookmarkStart w:id="71" w:name="c4"/>
      <w:bookmarkStart w:id="72" w:name="iii"/>
      <w:bookmarkStart w:id="73" w:name="_Toc448517365"/>
      <w:bookmarkStart w:id="74" w:name="_Toc449087583"/>
      <w:bookmarkStart w:id="75" w:name="_Toc449515912"/>
      <w:bookmarkStart w:id="76" w:name="_Toc449517742"/>
      <w:bookmarkStart w:id="77" w:name="_Toc165286675"/>
      <w:bookmarkEnd w:id="65"/>
      <w:bookmarkEnd w:id="66"/>
      <w:bookmarkEnd w:id="67"/>
      <w:bookmarkEnd w:id="68"/>
      <w:bookmarkEnd w:id="69"/>
      <w:bookmarkEnd w:id="70"/>
      <w:bookmarkEnd w:id="71"/>
      <w:bookmarkEnd w:id="72"/>
      <w:r w:rsidRPr="003F6E70">
        <w:rPr>
          <w:rFonts w:ascii="Source Sans Pro" w:hAnsi="Source Sans Pro"/>
        </w:rPr>
        <w:t>RESPONSE</w:t>
      </w:r>
      <w:r w:rsidR="00803473" w:rsidRPr="003F6E70">
        <w:rPr>
          <w:rFonts w:ascii="Source Sans Pro" w:hAnsi="Source Sans Pro"/>
        </w:rPr>
        <w:t xml:space="preserve"> SUBMISSION INSTRUCTIONS</w:t>
      </w:r>
      <w:bookmarkEnd w:id="73"/>
      <w:bookmarkEnd w:id="74"/>
      <w:bookmarkEnd w:id="75"/>
      <w:bookmarkEnd w:id="76"/>
      <w:bookmarkEnd w:id="77"/>
    </w:p>
    <w:p w14:paraId="2BE583B5" w14:textId="1BB40DAC" w:rsidR="00CD181A" w:rsidRPr="007C70BC" w:rsidRDefault="00DA2A31">
      <w:pPr>
        <w:pStyle w:val="Heading3"/>
        <w:rPr>
          <w:rFonts w:ascii="Source Sans Pro" w:hAnsi="Source Sans Pro"/>
          <w:sz w:val="26"/>
          <w:szCs w:val="26"/>
        </w:rPr>
      </w:pPr>
      <w:bookmarkStart w:id="78" w:name="a_about"/>
      <w:bookmarkStart w:id="79" w:name="c_requiredformat"/>
      <w:bookmarkStart w:id="80" w:name="_Toc96338355"/>
      <w:bookmarkStart w:id="81" w:name="_Toc96338356"/>
      <w:bookmarkStart w:id="82" w:name="d_numberofcopies"/>
      <w:bookmarkStart w:id="83" w:name="_Toc448517368"/>
      <w:bookmarkStart w:id="84" w:name="_Toc449087586"/>
      <w:bookmarkStart w:id="85" w:name="_Toc449515915"/>
      <w:bookmarkStart w:id="86" w:name="_Toc449517745"/>
      <w:bookmarkStart w:id="87" w:name="_Toc165286676"/>
      <w:bookmarkEnd w:id="78"/>
      <w:bookmarkEnd w:id="79"/>
      <w:bookmarkEnd w:id="80"/>
      <w:bookmarkEnd w:id="81"/>
      <w:bookmarkEnd w:id="82"/>
      <w:r w:rsidRPr="007C70BC">
        <w:rPr>
          <w:rFonts w:ascii="Source Sans Pro" w:hAnsi="Source Sans Pro"/>
          <w:sz w:val="26"/>
          <w:szCs w:val="26"/>
        </w:rPr>
        <w:t>RESPONSE</w:t>
      </w:r>
      <w:r w:rsidR="00253FDB" w:rsidRPr="007C70BC">
        <w:rPr>
          <w:rFonts w:ascii="Source Sans Pro" w:hAnsi="Source Sans Pro"/>
          <w:sz w:val="26"/>
          <w:szCs w:val="26"/>
        </w:rPr>
        <w:t xml:space="preserve"> SUBMISSION</w:t>
      </w:r>
      <w:bookmarkEnd w:id="83"/>
      <w:bookmarkEnd w:id="84"/>
      <w:bookmarkEnd w:id="85"/>
      <w:bookmarkEnd w:id="86"/>
      <w:bookmarkEnd w:id="87"/>
    </w:p>
    <w:p w14:paraId="6A75D81D" w14:textId="6C5CD568" w:rsidR="00253FDB" w:rsidRPr="003F6E70" w:rsidRDefault="00E73334" w:rsidP="00253FDB">
      <w:pPr>
        <w:rPr>
          <w:rFonts w:ascii="Source Sans Pro" w:hAnsi="Source Sans Pro"/>
        </w:rPr>
      </w:pPr>
      <w:r w:rsidRPr="003F6E70">
        <w:rPr>
          <w:rFonts w:ascii="Source Sans Pro" w:hAnsi="Source Sans Pro"/>
        </w:rPr>
        <w:t>Respondents</w:t>
      </w:r>
      <w:r w:rsidR="00253FDB" w:rsidRPr="003F6E70">
        <w:rPr>
          <w:rFonts w:ascii="Source Sans Pro" w:hAnsi="Source Sans Pro"/>
        </w:rPr>
        <w:t xml:space="preserve"> must submit:</w:t>
      </w:r>
    </w:p>
    <w:p w14:paraId="77EDB181" w14:textId="273FAB0F" w:rsidR="007B3A9B" w:rsidRPr="003F6E70" w:rsidRDefault="00253FDB">
      <w:pPr>
        <w:pStyle w:val="ListParagraph"/>
        <w:numPr>
          <w:ilvl w:val="0"/>
          <w:numId w:val="11"/>
        </w:numPr>
        <w:ind w:left="720"/>
        <w:rPr>
          <w:rFonts w:ascii="Source Sans Pro" w:hAnsi="Source Sans Pro"/>
        </w:rPr>
      </w:pPr>
      <w:r w:rsidRPr="003F6E70">
        <w:rPr>
          <w:rFonts w:ascii="Source Sans Pro" w:hAnsi="Source Sans Pro"/>
        </w:rPr>
        <w:t xml:space="preserve">One (1) complete </w:t>
      </w:r>
      <w:r w:rsidR="00FD44DA" w:rsidRPr="003F6E70">
        <w:rPr>
          <w:rFonts w:ascii="Source Sans Pro" w:hAnsi="Source Sans Pro"/>
        </w:rPr>
        <w:t>Response</w:t>
      </w:r>
      <w:r w:rsidRPr="003F6E70">
        <w:rPr>
          <w:rFonts w:ascii="Source Sans Pro" w:hAnsi="Source Sans Pro"/>
        </w:rPr>
        <w:t xml:space="preserve"> with all required Attachments and signatures</w:t>
      </w:r>
      <w:r w:rsidR="009E7016" w:rsidRPr="003F6E70">
        <w:rPr>
          <w:rFonts w:ascii="Source Sans Pro" w:hAnsi="Source Sans Pro"/>
        </w:rPr>
        <w:t>, including:</w:t>
      </w:r>
    </w:p>
    <w:p w14:paraId="316129B2" w14:textId="77777777" w:rsidR="007B3A9B" w:rsidRPr="003F6E70" w:rsidRDefault="007B3A9B">
      <w:pPr>
        <w:pStyle w:val="ListParagraph"/>
        <w:numPr>
          <w:ilvl w:val="1"/>
          <w:numId w:val="11"/>
        </w:numPr>
        <w:ind w:left="1080"/>
        <w:rPr>
          <w:rFonts w:ascii="Source Sans Pro" w:hAnsi="Source Sans Pro"/>
        </w:rPr>
      </w:pPr>
      <w:r w:rsidRPr="003F6E70">
        <w:rPr>
          <w:rFonts w:ascii="Source Sans Pro" w:hAnsi="Source Sans Pro"/>
        </w:rPr>
        <w:t>Cover Letter</w:t>
      </w:r>
    </w:p>
    <w:p w14:paraId="2A62E7C9" w14:textId="5DA5ABAB" w:rsidR="007B3A9B" w:rsidRPr="003F6E70" w:rsidRDefault="007B3A9B" w:rsidP="007105BD">
      <w:pPr>
        <w:pStyle w:val="ListParagraph"/>
        <w:numPr>
          <w:ilvl w:val="2"/>
          <w:numId w:val="11"/>
        </w:numPr>
        <w:ind w:left="1440"/>
        <w:rPr>
          <w:rFonts w:ascii="Source Sans Pro" w:hAnsi="Source Sans Pro"/>
        </w:rPr>
      </w:pPr>
      <w:proofErr w:type="gramStart"/>
      <w:r w:rsidRPr="003F6E70">
        <w:rPr>
          <w:rFonts w:ascii="Source Sans Pro" w:hAnsi="Source Sans Pro"/>
        </w:rPr>
        <w:t>Proposer</w:t>
      </w:r>
      <w:proofErr w:type="gramEnd"/>
      <w:r w:rsidRPr="003F6E70">
        <w:rPr>
          <w:rFonts w:ascii="Source Sans Pro" w:hAnsi="Source Sans Pro"/>
        </w:rPr>
        <w:t xml:space="preserve"> name and address</w:t>
      </w:r>
      <w:r w:rsidR="007105BD" w:rsidRPr="003F6E70">
        <w:rPr>
          <w:rFonts w:ascii="Source Sans Pro" w:hAnsi="Source Sans Pro"/>
        </w:rPr>
        <w:t>.</w:t>
      </w:r>
    </w:p>
    <w:p w14:paraId="7412D671" w14:textId="37B7AD31" w:rsidR="007B3A9B" w:rsidRPr="003F6E70" w:rsidRDefault="00CC6276" w:rsidP="007105BD">
      <w:pPr>
        <w:pStyle w:val="ListParagraph"/>
        <w:numPr>
          <w:ilvl w:val="2"/>
          <w:numId w:val="11"/>
        </w:numPr>
        <w:ind w:left="1440"/>
        <w:rPr>
          <w:rFonts w:ascii="Source Sans Pro" w:hAnsi="Source Sans Pro"/>
        </w:rPr>
      </w:pPr>
      <w:r w:rsidRPr="003F6E70">
        <w:rPr>
          <w:rFonts w:ascii="Source Sans Pro" w:hAnsi="Source Sans Pro"/>
        </w:rPr>
        <w:t xml:space="preserve">An </w:t>
      </w:r>
      <w:r w:rsidR="007B3A9B" w:rsidRPr="003F6E70">
        <w:rPr>
          <w:rFonts w:ascii="Source Sans Pro" w:hAnsi="Source Sans Pro"/>
        </w:rPr>
        <w:t>Identif</w:t>
      </w:r>
      <w:r w:rsidRPr="003F6E70">
        <w:rPr>
          <w:rFonts w:ascii="Source Sans Pro" w:hAnsi="Source Sans Pro"/>
        </w:rPr>
        <w:t>ication</w:t>
      </w:r>
      <w:r w:rsidR="007B3A9B" w:rsidRPr="003F6E70">
        <w:rPr>
          <w:rFonts w:ascii="Source Sans Pro" w:hAnsi="Source Sans Pro"/>
        </w:rPr>
        <w:t xml:space="preserve"> that the Response is for RFQ </w:t>
      </w:r>
      <w:r w:rsidR="007105BD" w:rsidRPr="003F6E70">
        <w:rPr>
          <w:rFonts w:ascii="Source Sans Pro" w:hAnsi="Source Sans Pro"/>
        </w:rPr>
        <w:t>K-12-002.</w:t>
      </w:r>
    </w:p>
    <w:p w14:paraId="763546ED" w14:textId="1C7C0420" w:rsidR="007B3A9B" w:rsidRPr="003F6E70" w:rsidRDefault="00517352" w:rsidP="007105BD">
      <w:pPr>
        <w:pStyle w:val="ListParagraph"/>
        <w:numPr>
          <w:ilvl w:val="2"/>
          <w:numId w:val="11"/>
        </w:numPr>
        <w:ind w:left="1440"/>
        <w:rPr>
          <w:rFonts w:ascii="Source Sans Pro" w:hAnsi="Source Sans Pro"/>
        </w:rPr>
      </w:pPr>
      <w:r w:rsidRPr="003F6E70">
        <w:rPr>
          <w:rFonts w:ascii="Source Sans Pro" w:hAnsi="Source Sans Pro"/>
        </w:rPr>
        <w:t>A</w:t>
      </w:r>
      <w:r w:rsidR="007B3A9B" w:rsidRPr="003F6E70">
        <w:rPr>
          <w:rFonts w:ascii="Source Sans Pro" w:hAnsi="Source Sans Pro"/>
        </w:rPr>
        <w:t xml:space="preserve"> statement that all information provided in the </w:t>
      </w:r>
      <w:r w:rsidR="00CC6276" w:rsidRPr="003F6E70">
        <w:rPr>
          <w:rFonts w:ascii="Source Sans Pro" w:hAnsi="Source Sans Pro"/>
        </w:rPr>
        <w:t xml:space="preserve">Response </w:t>
      </w:r>
      <w:r w:rsidR="007B3A9B" w:rsidRPr="003F6E70">
        <w:rPr>
          <w:rFonts w:ascii="Source Sans Pro" w:hAnsi="Source Sans Pro"/>
        </w:rPr>
        <w:t>is true and accurate</w:t>
      </w:r>
      <w:r w:rsidR="007105BD" w:rsidRPr="003F6E70">
        <w:rPr>
          <w:rFonts w:ascii="Source Sans Pro" w:hAnsi="Source Sans Pro"/>
        </w:rPr>
        <w:t>.</w:t>
      </w:r>
    </w:p>
    <w:p w14:paraId="6E2F4C8B" w14:textId="1C1E34FD" w:rsidR="007B3A9B" w:rsidRDefault="00CC6276" w:rsidP="007105BD">
      <w:pPr>
        <w:pStyle w:val="ListParagraph"/>
        <w:numPr>
          <w:ilvl w:val="2"/>
          <w:numId w:val="11"/>
        </w:numPr>
        <w:ind w:left="1440"/>
        <w:rPr>
          <w:rFonts w:ascii="Source Sans Pro" w:hAnsi="Source Sans Pro"/>
        </w:rPr>
      </w:pPr>
      <w:r w:rsidRPr="003F6E70">
        <w:rPr>
          <w:rFonts w:ascii="Source Sans Pro" w:hAnsi="Source Sans Pro"/>
        </w:rPr>
        <w:t xml:space="preserve">A signature </w:t>
      </w:r>
      <w:r w:rsidR="007B3A9B" w:rsidRPr="003F6E70">
        <w:rPr>
          <w:rFonts w:ascii="Source Sans Pro" w:hAnsi="Source Sans Pro"/>
        </w:rPr>
        <w:t>by someone authorized by the organization</w:t>
      </w:r>
      <w:r w:rsidR="001A498E" w:rsidRPr="003F6E70">
        <w:rPr>
          <w:rFonts w:ascii="Source Sans Pro" w:hAnsi="Source Sans Pro"/>
        </w:rPr>
        <w:t>(s)</w:t>
      </w:r>
      <w:r w:rsidR="007B3A9B" w:rsidRPr="003F6E70">
        <w:rPr>
          <w:rFonts w:ascii="Source Sans Pro" w:hAnsi="Source Sans Pro"/>
        </w:rPr>
        <w:t xml:space="preserve"> to </w:t>
      </w:r>
      <w:r w:rsidR="00E73334" w:rsidRPr="003F6E70">
        <w:rPr>
          <w:rFonts w:ascii="Source Sans Pro" w:hAnsi="Source Sans Pro"/>
        </w:rPr>
        <w:t>submit the Response.</w:t>
      </w:r>
    </w:p>
    <w:p w14:paraId="35C7CD55" w14:textId="77777777" w:rsidR="009113CE" w:rsidRPr="009113CE" w:rsidRDefault="009113CE" w:rsidP="009113CE">
      <w:pPr>
        <w:rPr>
          <w:rFonts w:ascii="Source Sans Pro" w:hAnsi="Source Sans Pro"/>
        </w:rPr>
      </w:pPr>
    </w:p>
    <w:p w14:paraId="18BC61D9" w14:textId="24827B70" w:rsidR="007105BD" w:rsidRPr="003F6E70" w:rsidRDefault="007105BD" w:rsidP="007105BD">
      <w:pPr>
        <w:pStyle w:val="ListParagraph"/>
        <w:numPr>
          <w:ilvl w:val="1"/>
          <w:numId w:val="11"/>
        </w:numPr>
        <w:ind w:left="1080"/>
        <w:rPr>
          <w:rFonts w:ascii="Source Sans Pro" w:hAnsi="Source Sans Pro"/>
        </w:rPr>
      </w:pPr>
      <w:r w:rsidRPr="003F6E70">
        <w:rPr>
          <w:rFonts w:ascii="Source Sans Pro" w:hAnsi="Source Sans Pro"/>
        </w:rPr>
        <w:t>Minimum Qualifications</w:t>
      </w:r>
    </w:p>
    <w:p w14:paraId="1D91AC78" w14:textId="7CF2E83F" w:rsidR="007105BD" w:rsidRPr="00130DCA" w:rsidRDefault="007105BD" w:rsidP="007105BD">
      <w:pPr>
        <w:pStyle w:val="ListParagraph"/>
        <w:numPr>
          <w:ilvl w:val="2"/>
          <w:numId w:val="11"/>
        </w:numPr>
        <w:ind w:left="1440"/>
        <w:rPr>
          <w:rFonts w:ascii="Source Sans Pro" w:hAnsi="Source Sans Pro"/>
        </w:rPr>
      </w:pPr>
      <w:r w:rsidRPr="00130DCA">
        <w:rPr>
          <w:rFonts w:ascii="Source Sans Pro" w:hAnsi="Source Sans Pro"/>
        </w:rPr>
        <w:t>Provide support to meet the minimum qualifications</w:t>
      </w:r>
      <w:r w:rsidR="00130DCA" w:rsidRPr="00130DCA">
        <w:rPr>
          <w:rFonts w:ascii="Source Sans Pro" w:hAnsi="Source Sans Pro"/>
        </w:rPr>
        <w:t xml:space="preserve"> (Section 3.A</w:t>
      </w:r>
      <w:r w:rsidRPr="00130DCA">
        <w:rPr>
          <w:rFonts w:ascii="Source Sans Pro" w:hAnsi="Source Sans Pro"/>
        </w:rPr>
        <w:t>.</w:t>
      </w:r>
      <w:r w:rsidR="00130DCA" w:rsidRPr="00130DCA">
        <w:rPr>
          <w:rFonts w:ascii="Source Sans Pro" w:hAnsi="Source Sans Pro"/>
        </w:rPr>
        <w:t>)</w:t>
      </w:r>
    </w:p>
    <w:p w14:paraId="45EBF156" w14:textId="4DE39C49" w:rsidR="007B3A9B" w:rsidRPr="003F6E70" w:rsidRDefault="007B3A9B" w:rsidP="007105BD">
      <w:pPr>
        <w:pStyle w:val="ListParagraph"/>
        <w:numPr>
          <w:ilvl w:val="1"/>
          <w:numId w:val="11"/>
        </w:numPr>
        <w:ind w:left="1080"/>
        <w:rPr>
          <w:rFonts w:ascii="Source Sans Pro" w:hAnsi="Source Sans Pro"/>
        </w:rPr>
      </w:pPr>
      <w:r w:rsidRPr="00130DCA">
        <w:rPr>
          <w:rFonts w:ascii="Source Sans Pro" w:hAnsi="Source Sans Pro"/>
        </w:rPr>
        <w:t>Sta</w:t>
      </w:r>
      <w:r w:rsidRPr="003F6E70">
        <w:rPr>
          <w:rFonts w:ascii="Source Sans Pro" w:hAnsi="Source Sans Pro"/>
        </w:rPr>
        <w:t>tement of Qualification</w:t>
      </w:r>
    </w:p>
    <w:p w14:paraId="79F789E7" w14:textId="075056D1" w:rsidR="00896659" w:rsidRPr="003F6E70" w:rsidRDefault="007B3A9B">
      <w:pPr>
        <w:pStyle w:val="ListParagraph"/>
        <w:numPr>
          <w:ilvl w:val="2"/>
          <w:numId w:val="11"/>
        </w:numPr>
        <w:ind w:left="1440"/>
        <w:rPr>
          <w:rFonts w:ascii="Source Sans Pro" w:hAnsi="Source Sans Pro"/>
        </w:rPr>
      </w:pPr>
      <w:r w:rsidRPr="003F6E70">
        <w:rPr>
          <w:rFonts w:ascii="Source Sans Pro" w:hAnsi="Source Sans Pro"/>
        </w:rPr>
        <w:t xml:space="preserve"> </w:t>
      </w:r>
      <w:r w:rsidR="00896659" w:rsidRPr="003F6E70">
        <w:rPr>
          <w:rFonts w:ascii="Source Sans Pro" w:hAnsi="Source Sans Pro"/>
        </w:rPr>
        <w:t xml:space="preserve">That addresses </w:t>
      </w:r>
      <w:proofErr w:type="gramStart"/>
      <w:r w:rsidR="00B6686F" w:rsidRPr="003F6E70">
        <w:rPr>
          <w:rFonts w:ascii="Source Sans Pro" w:hAnsi="Source Sans Pro"/>
        </w:rPr>
        <w:t>each and every</w:t>
      </w:r>
      <w:proofErr w:type="gramEnd"/>
      <w:r w:rsidR="00B6686F" w:rsidRPr="003F6E70">
        <w:rPr>
          <w:rFonts w:ascii="Source Sans Pro" w:hAnsi="Source Sans Pro"/>
        </w:rPr>
        <w:t xml:space="preserve"> item identified in </w:t>
      </w:r>
      <w:r w:rsidR="00B07F5C" w:rsidRPr="003F6E70">
        <w:rPr>
          <w:rFonts w:ascii="Source Sans Pro" w:hAnsi="Source Sans Pro"/>
        </w:rPr>
        <w:t>the STATEMENT OF QUALIFICATIONS</w:t>
      </w:r>
      <w:r w:rsidR="003E6815" w:rsidRPr="003F6E70">
        <w:rPr>
          <w:rFonts w:ascii="Source Sans Pro" w:hAnsi="Source Sans Pro"/>
        </w:rPr>
        <w:t xml:space="preserve"> </w:t>
      </w:r>
      <w:r w:rsidR="00130DCA">
        <w:rPr>
          <w:rFonts w:ascii="Source Sans Pro" w:hAnsi="Source Sans Pro"/>
        </w:rPr>
        <w:t>(Section 3.B.)</w:t>
      </w:r>
      <w:r w:rsidR="00A35790">
        <w:rPr>
          <w:rFonts w:ascii="Source Sans Pro" w:hAnsi="Source Sans Pro"/>
        </w:rPr>
        <w:t>)</w:t>
      </w:r>
    </w:p>
    <w:p w14:paraId="39FDF5E4" w14:textId="14E8D40B" w:rsidR="007B3A9B" w:rsidRPr="003F6E70" w:rsidRDefault="007B3A9B">
      <w:pPr>
        <w:pStyle w:val="ListParagraph"/>
        <w:numPr>
          <w:ilvl w:val="1"/>
          <w:numId w:val="11"/>
        </w:numPr>
        <w:ind w:left="1080"/>
        <w:rPr>
          <w:rFonts w:ascii="Source Sans Pro" w:hAnsi="Source Sans Pro"/>
        </w:rPr>
      </w:pPr>
      <w:r w:rsidRPr="003F6E70">
        <w:rPr>
          <w:rFonts w:ascii="Source Sans Pro" w:hAnsi="Source Sans Pro"/>
        </w:rPr>
        <w:t>Attachments</w:t>
      </w:r>
    </w:p>
    <w:p w14:paraId="431B7586" w14:textId="1FD73BBB" w:rsidR="007B3A9B" w:rsidRPr="003F6E70" w:rsidRDefault="002D4B8D">
      <w:pPr>
        <w:pStyle w:val="ListParagraph"/>
        <w:numPr>
          <w:ilvl w:val="2"/>
          <w:numId w:val="11"/>
        </w:numPr>
        <w:ind w:left="1440"/>
        <w:rPr>
          <w:rFonts w:ascii="Source Sans Pro" w:hAnsi="Source Sans Pro"/>
        </w:rPr>
      </w:pPr>
      <w:r w:rsidRPr="003F6E70">
        <w:rPr>
          <w:rFonts w:ascii="Source Sans Pro" w:hAnsi="Source Sans Pro"/>
        </w:rPr>
        <w:t xml:space="preserve">Attachment 1 </w:t>
      </w:r>
      <w:r w:rsidR="008C106E" w:rsidRPr="003F6E70">
        <w:rPr>
          <w:rFonts w:ascii="Source Sans Pro" w:hAnsi="Source Sans Pro"/>
        </w:rPr>
        <w:t>–</w:t>
      </w:r>
      <w:r w:rsidRPr="003F6E70">
        <w:rPr>
          <w:rFonts w:ascii="Source Sans Pro" w:hAnsi="Source Sans Pro"/>
        </w:rPr>
        <w:t xml:space="preserve"> </w:t>
      </w:r>
      <w:r w:rsidR="007B3A9B" w:rsidRPr="003F6E70">
        <w:rPr>
          <w:rFonts w:ascii="Source Sans Pro" w:hAnsi="Source Sans Pro"/>
        </w:rPr>
        <w:t>Darfur</w:t>
      </w:r>
      <w:r w:rsidR="008C106E" w:rsidRPr="003F6E70">
        <w:rPr>
          <w:rFonts w:ascii="Source Sans Pro" w:hAnsi="Source Sans Pro"/>
        </w:rPr>
        <w:t xml:space="preserve"> Contractin</w:t>
      </w:r>
      <w:r w:rsidR="00A35C62" w:rsidRPr="003F6E70">
        <w:rPr>
          <w:rFonts w:ascii="Source Sans Pro" w:hAnsi="Source Sans Pro"/>
        </w:rPr>
        <w:t>g</w:t>
      </w:r>
      <w:r w:rsidR="008C106E" w:rsidRPr="003F6E70">
        <w:rPr>
          <w:rFonts w:ascii="Source Sans Pro" w:hAnsi="Source Sans Pro"/>
        </w:rPr>
        <w:t xml:space="preserve"> Act of 2008</w:t>
      </w:r>
    </w:p>
    <w:p w14:paraId="76999623" w14:textId="45B0CC8A" w:rsidR="007B3A9B" w:rsidRPr="003F6E70" w:rsidRDefault="002D4B8D">
      <w:pPr>
        <w:pStyle w:val="ListParagraph"/>
        <w:numPr>
          <w:ilvl w:val="2"/>
          <w:numId w:val="11"/>
        </w:numPr>
        <w:ind w:left="1440"/>
        <w:rPr>
          <w:rFonts w:ascii="Source Sans Pro" w:hAnsi="Source Sans Pro"/>
        </w:rPr>
      </w:pPr>
      <w:r w:rsidRPr="003F6E70">
        <w:rPr>
          <w:rFonts w:ascii="Source Sans Pro" w:hAnsi="Source Sans Pro" w:cs="Arial"/>
        </w:rPr>
        <w:t xml:space="preserve">Attachment 2 - </w:t>
      </w:r>
      <w:r w:rsidR="00082F8B" w:rsidRPr="003F6E70">
        <w:rPr>
          <w:rFonts w:ascii="Source Sans Pro" w:hAnsi="Source Sans Pro" w:cs="Arial"/>
        </w:rPr>
        <w:t>Contractor Certification Clauses</w:t>
      </w:r>
      <w:r w:rsidR="00A35C62" w:rsidRPr="003F6E70">
        <w:rPr>
          <w:rFonts w:ascii="Source Sans Pro" w:hAnsi="Source Sans Pro" w:cs="Arial"/>
        </w:rPr>
        <w:t xml:space="preserve"> (CCC-307)</w:t>
      </w:r>
    </w:p>
    <w:p w14:paraId="539EF828" w14:textId="11DAADD0" w:rsidR="007B3A9B" w:rsidRPr="003F6E70" w:rsidRDefault="00D41FC5">
      <w:pPr>
        <w:pStyle w:val="ListParagraph"/>
        <w:numPr>
          <w:ilvl w:val="2"/>
          <w:numId w:val="11"/>
        </w:numPr>
        <w:ind w:left="1440"/>
        <w:rPr>
          <w:rFonts w:ascii="Source Sans Pro" w:hAnsi="Source Sans Pro"/>
        </w:rPr>
      </w:pPr>
      <w:r w:rsidRPr="003F6E70">
        <w:rPr>
          <w:rFonts w:ascii="Source Sans Pro" w:hAnsi="Source Sans Pro"/>
        </w:rPr>
        <w:t xml:space="preserve">Attachment 3 </w:t>
      </w:r>
      <w:r w:rsidR="008C7B84">
        <w:rPr>
          <w:rFonts w:ascii="Source Sans Pro" w:hAnsi="Source Sans Pro"/>
        </w:rPr>
        <w:t>–</w:t>
      </w:r>
      <w:r w:rsidRPr="003F6E70">
        <w:rPr>
          <w:rFonts w:ascii="Source Sans Pro" w:hAnsi="Source Sans Pro"/>
        </w:rPr>
        <w:t xml:space="preserve"> </w:t>
      </w:r>
      <w:r w:rsidR="008C7B84">
        <w:rPr>
          <w:rFonts w:ascii="Source Sans Pro" w:hAnsi="Source Sans Pro"/>
        </w:rPr>
        <w:t>Payee Data Record (STD</w:t>
      </w:r>
      <w:r w:rsidR="007B3A9B" w:rsidRPr="003F6E70">
        <w:rPr>
          <w:rFonts w:ascii="Source Sans Pro" w:hAnsi="Source Sans Pro"/>
        </w:rPr>
        <w:t xml:space="preserve"> 204</w:t>
      </w:r>
      <w:r w:rsidR="008C7B84">
        <w:rPr>
          <w:rFonts w:ascii="Source Sans Pro" w:hAnsi="Source Sans Pro"/>
        </w:rPr>
        <w:t>)</w:t>
      </w:r>
    </w:p>
    <w:p w14:paraId="3F3C4B17" w14:textId="059D33A8" w:rsidR="00A970EB" w:rsidRPr="003F6E70" w:rsidRDefault="00A970EB">
      <w:pPr>
        <w:pStyle w:val="ListParagraph"/>
        <w:numPr>
          <w:ilvl w:val="2"/>
          <w:numId w:val="11"/>
        </w:numPr>
        <w:ind w:left="1440"/>
        <w:rPr>
          <w:rFonts w:ascii="Source Sans Pro" w:hAnsi="Source Sans Pro"/>
        </w:rPr>
      </w:pPr>
      <w:r w:rsidRPr="003F6E70">
        <w:rPr>
          <w:rFonts w:ascii="Source Sans Pro" w:hAnsi="Source Sans Pro"/>
        </w:rPr>
        <w:t xml:space="preserve">Attachment 4 – </w:t>
      </w:r>
      <w:r w:rsidR="008C7B84">
        <w:rPr>
          <w:rFonts w:ascii="Source Sans Pro" w:hAnsi="Source Sans Pro"/>
        </w:rPr>
        <w:t>Generative Artificial Intelligence (GenAI) (STD 1000)</w:t>
      </w:r>
    </w:p>
    <w:p w14:paraId="40A789CD" w14:textId="542627DE" w:rsidR="00253FDB" w:rsidRPr="003F6E70" w:rsidRDefault="007B3A9B" w:rsidP="00C954A4">
      <w:pPr>
        <w:pStyle w:val="ListParagraph"/>
        <w:numPr>
          <w:ilvl w:val="1"/>
          <w:numId w:val="11"/>
        </w:numPr>
        <w:ind w:left="1080"/>
        <w:rPr>
          <w:rFonts w:ascii="Source Sans Pro" w:hAnsi="Source Sans Pro"/>
        </w:rPr>
      </w:pPr>
      <w:r w:rsidRPr="003F6E70">
        <w:rPr>
          <w:rFonts w:ascii="Source Sans Pro" w:hAnsi="Source Sans Pro"/>
        </w:rPr>
        <w:t>Email you</w:t>
      </w:r>
      <w:r w:rsidR="002D4B8D" w:rsidRPr="003F6E70">
        <w:rPr>
          <w:rFonts w:ascii="Source Sans Pro" w:hAnsi="Source Sans Pro"/>
        </w:rPr>
        <w:t>r</w:t>
      </w:r>
      <w:r w:rsidRPr="003F6E70">
        <w:rPr>
          <w:rFonts w:ascii="Source Sans Pro" w:hAnsi="Source Sans Pro"/>
        </w:rPr>
        <w:t xml:space="preserve"> </w:t>
      </w:r>
      <w:r w:rsidR="002D4B8D" w:rsidRPr="003F6E70">
        <w:rPr>
          <w:rFonts w:ascii="Source Sans Pro" w:hAnsi="Source Sans Pro"/>
        </w:rPr>
        <w:t>R</w:t>
      </w:r>
      <w:r w:rsidRPr="003F6E70">
        <w:rPr>
          <w:rFonts w:ascii="Source Sans Pro" w:hAnsi="Source Sans Pro"/>
        </w:rPr>
        <w:t xml:space="preserve">esponse </w:t>
      </w:r>
      <w:r w:rsidR="00253FDB" w:rsidRPr="003F6E70">
        <w:rPr>
          <w:rFonts w:ascii="Source Sans Pro" w:hAnsi="Source Sans Pro"/>
        </w:rPr>
        <w:t xml:space="preserve">to:  </w:t>
      </w:r>
      <w:hyperlink r:id="rId20" w:history="1">
        <w:r w:rsidR="00A970EB" w:rsidRPr="003F6E70">
          <w:rPr>
            <w:rStyle w:val="Hyperlink"/>
            <w:rFonts w:ascii="Source Sans Pro" w:hAnsi="Source Sans Pro"/>
          </w:rPr>
          <w:t>procurements@mhsoac.ca.gov</w:t>
        </w:r>
      </w:hyperlink>
      <w:r w:rsidR="00972272">
        <w:rPr>
          <w:rStyle w:val="Hyperlink"/>
          <w:rFonts w:ascii="Source Sans Pro" w:hAnsi="Source Sans Pro"/>
        </w:rPr>
        <w:t>.</w:t>
      </w:r>
      <w:r w:rsidR="00A970EB" w:rsidRPr="003F6E70">
        <w:rPr>
          <w:rFonts w:ascii="Source Sans Pro" w:hAnsi="Source Sans Pro"/>
        </w:rPr>
        <w:t xml:space="preserve"> </w:t>
      </w:r>
      <w:r w:rsidR="00253FDB" w:rsidRPr="003F6E70">
        <w:rPr>
          <w:rFonts w:ascii="Source Sans Pro" w:hAnsi="Source Sans Pro"/>
        </w:rPr>
        <w:t xml:space="preserve">Include in the Subject Line: </w:t>
      </w:r>
      <w:r w:rsidR="00FD44DA" w:rsidRPr="003F6E70">
        <w:rPr>
          <w:rFonts w:ascii="Source Sans Pro" w:hAnsi="Source Sans Pro"/>
          <w:b/>
          <w:bCs/>
        </w:rPr>
        <w:t xml:space="preserve">RFQ </w:t>
      </w:r>
      <w:r w:rsidR="00A970EB" w:rsidRPr="003F6E70">
        <w:rPr>
          <w:rFonts w:ascii="Source Sans Pro" w:hAnsi="Source Sans Pro"/>
          <w:b/>
          <w:bCs/>
        </w:rPr>
        <w:t>K-12</w:t>
      </w:r>
      <w:r w:rsidR="00FD44DA" w:rsidRPr="003F6E70">
        <w:rPr>
          <w:rFonts w:ascii="Source Sans Pro" w:hAnsi="Source Sans Pro"/>
          <w:b/>
          <w:bCs/>
        </w:rPr>
        <w:t>-00</w:t>
      </w:r>
      <w:r w:rsidR="00A970EB" w:rsidRPr="003F6E70">
        <w:rPr>
          <w:rFonts w:ascii="Source Sans Pro" w:hAnsi="Source Sans Pro"/>
          <w:b/>
          <w:bCs/>
        </w:rPr>
        <w:t>2</w:t>
      </w:r>
    </w:p>
    <w:p w14:paraId="47CE2C9B" w14:textId="029855A6" w:rsidR="003D31E6" w:rsidRPr="003F6E70" w:rsidRDefault="003D31E6" w:rsidP="00253FDB">
      <w:pPr>
        <w:rPr>
          <w:rFonts w:ascii="Source Sans Pro" w:hAnsi="Source Sans Pro"/>
        </w:rPr>
      </w:pPr>
      <w:r w:rsidRPr="003F6E70">
        <w:rPr>
          <w:rFonts w:ascii="Source Sans Pro" w:hAnsi="Source Sans Pro"/>
        </w:rPr>
        <w:t xml:space="preserve">Due to file size restrictions, please ensure the </w:t>
      </w:r>
      <w:r w:rsidR="00FD44DA" w:rsidRPr="003F6E70">
        <w:rPr>
          <w:rFonts w:ascii="Source Sans Pro" w:hAnsi="Source Sans Pro"/>
        </w:rPr>
        <w:t>response</w:t>
      </w:r>
      <w:r w:rsidRPr="003F6E70">
        <w:rPr>
          <w:rFonts w:ascii="Source Sans Pro" w:hAnsi="Source Sans Pro"/>
        </w:rPr>
        <w:t xml:space="preserve"> does not exceed 20mb in size.  If it does, please consider </w:t>
      </w:r>
      <w:r w:rsidR="00C2166C" w:rsidRPr="003F6E70">
        <w:rPr>
          <w:rFonts w:ascii="Source Sans Pro" w:hAnsi="Source Sans Pro"/>
        </w:rPr>
        <w:t xml:space="preserve">reducing the size of the file, while still maintaining the integrity of the contents, or </w:t>
      </w:r>
      <w:r w:rsidRPr="003F6E70">
        <w:rPr>
          <w:rFonts w:ascii="Source Sans Pro" w:hAnsi="Source Sans Pro"/>
        </w:rPr>
        <w:t xml:space="preserve">sending multiple files to complete your submission.  If sending in multiple files, all files </w:t>
      </w:r>
      <w:r w:rsidR="009D701C" w:rsidRPr="003F6E70">
        <w:rPr>
          <w:rFonts w:ascii="Source Sans Pro" w:hAnsi="Source Sans Pro"/>
        </w:rPr>
        <w:t>must</w:t>
      </w:r>
      <w:r w:rsidRPr="003F6E70">
        <w:rPr>
          <w:rFonts w:ascii="Source Sans Pro" w:hAnsi="Source Sans Pro"/>
        </w:rPr>
        <w:t xml:space="preserve"> be received by the date and time listed on the Key Action Dates in Section </w:t>
      </w:r>
      <w:r w:rsidR="00A970EB" w:rsidRPr="003F6E70">
        <w:rPr>
          <w:rFonts w:ascii="Source Sans Pro" w:hAnsi="Source Sans Pro"/>
        </w:rPr>
        <w:t>1</w:t>
      </w:r>
      <w:r w:rsidRPr="003F6E70">
        <w:rPr>
          <w:rFonts w:ascii="Source Sans Pro" w:hAnsi="Source Sans Pro"/>
        </w:rPr>
        <w:t>.B</w:t>
      </w:r>
      <w:r w:rsidR="00B265D7" w:rsidRPr="003F6E70">
        <w:rPr>
          <w:rFonts w:ascii="Source Sans Pro" w:hAnsi="Source Sans Pro"/>
        </w:rPr>
        <w:t xml:space="preserve"> to be considered</w:t>
      </w:r>
      <w:r w:rsidRPr="003F6E70">
        <w:rPr>
          <w:rFonts w:ascii="Source Sans Pro" w:hAnsi="Source Sans Pro"/>
        </w:rPr>
        <w:t xml:space="preserve">.  It is recommended that </w:t>
      </w:r>
      <w:r w:rsidR="00FD44DA" w:rsidRPr="003F6E70">
        <w:rPr>
          <w:rFonts w:ascii="Source Sans Pro" w:hAnsi="Source Sans Pro"/>
        </w:rPr>
        <w:t>Respondent</w:t>
      </w:r>
      <w:r w:rsidRPr="003F6E70">
        <w:rPr>
          <w:rFonts w:ascii="Source Sans Pro" w:hAnsi="Source Sans Pro"/>
        </w:rPr>
        <w:t xml:space="preserve"> </w:t>
      </w:r>
      <w:r w:rsidR="00B265D7" w:rsidRPr="003F6E70">
        <w:rPr>
          <w:rFonts w:ascii="Source Sans Pro" w:hAnsi="Source Sans Pro"/>
        </w:rPr>
        <w:t>submit</w:t>
      </w:r>
      <w:r w:rsidRPr="003F6E70">
        <w:rPr>
          <w:rFonts w:ascii="Source Sans Pro" w:hAnsi="Source Sans Pro"/>
        </w:rPr>
        <w:t xml:space="preserve"> a</w:t>
      </w:r>
      <w:r w:rsidR="00A94D8C" w:rsidRPr="003F6E70">
        <w:rPr>
          <w:rFonts w:ascii="Source Sans Pro" w:hAnsi="Source Sans Pro"/>
        </w:rPr>
        <w:t xml:space="preserve">n additional </w:t>
      </w:r>
      <w:r w:rsidRPr="003F6E70">
        <w:rPr>
          <w:rFonts w:ascii="Source Sans Pro" w:hAnsi="Source Sans Pro"/>
        </w:rPr>
        <w:t xml:space="preserve">email to ensure the Commission has received </w:t>
      </w:r>
      <w:r w:rsidR="00C2166C" w:rsidRPr="003F6E70">
        <w:rPr>
          <w:rFonts w:ascii="Source Sans Pro" w:hAnsi="Source Sans Pro"/>
        </w:rPr>
        <w:t>the</w:t>
      </w:r>
      <w:r w:rsidR="00651E41" w:rsidRPr="003F6E70">
        <w:rPr>
          <w:rFonts w:ascii="Source Sans Pro" w:hAnsi="Source Sans Pro"/>
        </w:rPr>
        <w:t xml:space="preserve"> Respondent’s</w:t>
      </w:r>
      <w:r w:rsidR="00AB452E" w:rsidRPr="003F6E70">
        <w:rPr>
          <w:rFonts w:ascii="Source Sans Pro" w:hAnsi="Source Sans Pro"/>
        </w:rPr>
        <w:t xml:space="preserve"> </w:t>
      </w:r>
      <w:r w:rsidRPr="003F6E70">
        <w:rPr>
          <w:rFonts w:ascii="Source Sans Pro" w:hAnsi="Source Sans Pro"/>
        </w:rPr>
        <w:t xml:space="preserve">complete </w:t>
      </w:r>
      <w:r w:rsidR="006E59C0" w:rsidRPr="003F6E70">
        <w:rPr>
          <w:rFonts w:ascii="Source Sans Pro" w:hAnsi="Source Sans Pro"/>
        </w:rPr>
        <w:t>Response</w:t>
      </w:r>
      <w:r w:rsidRPr="003F6E70">
        <w:rPr>
          <w:rFonts w:ascii="Source Sans Pro" w:hAnsi="Source Sans Pro"/>
        </w:rPr>
        <w:t xml:space="preserve"> submission.</w:t>
      </w:r>
    </w:p>
    <w:p w14:paraId="5B29DD7D" w14:textId="77777777" w:rsidR="00815E27" w:rsidRPr="003F6E70" w:rsidRDefault="00815E27" w:rsidP="007105BD">
      <w:pPr>
        <w:pStyle w:val="Heading2"/>
        <w:numPr>
          <w:ilvl w:val="0"/>
          <w:numId w:val="23"/>
        </w:numPr>
        <w:ind w:left="360"/>
        <w:rPr>
          <w:rFonts w:ascii="Source Sans Pro" w:hAnsi="Source Sans Pro"/>
        </w:rPr>
      </w:pPr>
      <w:bookmarkStart w:id="88" w:name="_Toc96338358"/>
      <w:bookmarkStart w:id="89" w:name="_Toc96338359"/>
      <w:bookmarkStart w:id="90" w:name="_Toc96338360"/>
      <w:bookmarkStart w:id="91" w:name="_Toc96338361"/>
      <w:bookmarkStart w:id="92" w:name="_Toc96338362"/>
      <w:bookmarkStart w:id="93" w:name="_Toc96338363"/>
      <w:bookmarkStart w:id="94" w:name="_Toc96338364"/>
      <w:bookmarkStart w:id="95" w:name="_Toc96338365"/>
      <w:bookmarkStart w:id="96" w:name="_Toc96338366"/>
      <w:bookmarkStart w:id="97" w:name="_Toc96338367"/>
      <w:bookmarkStart w:id="98" w:name="e_packaging"/>
      <w:bookmarkStart w:id="99" w:name="_Toc96338368"/>
      <w:bookmarkStart w:id="100" w:name="_Toc96338369"/>
      <w:bookmarkStart w:id="101" w:name="_Toc96338370"/>
      <w:bookmarkStart w:id="102" w:name="_Toc96338371"/>
      <w:bookmarkStart w:id="103" w:name="_Toc96338372"/>
      <w:bookmarkStart w:id="104" w:name="_Toc536788843"/>
      <w:bookmarkStart w:id="105" w:name="f_min"/>
      <w:bookmarkStart w:id="106" w:name="iv_scoring"/>
      <w:bookmarkStart w:id="107" w:name="_Toc165286677"/>
      <w:bookmarkStart w:id="108" w:name="_Toc448517370"/>
      <w:bookmarkStart w:id="109" w:name="_Toc449087588"/>
      <w:bookmarkStart w:id="110" w:name="_Toc449515917"/>
      <w:bookmarkStart w:id="111" w:name="_Toc44951774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3F6E70">
        <w:rPr>
          <w:rFonts w:ascii="Source Sans Pro" w:hAnsi="Source Sans Pro"/>
        </w:rPr>
        <w:t>LATE SUBMISSIONS</w:t>
      </w:r>
      <w:bookmarkEnd w:id="107"/>
    </w:p>
    <w:p w14:paraId="7022E01F" w14:textId="636B9293" w:rsidR="00815E27" w:rsidRPr="003F6E70" w:rsidRDefault="00815E27" w:rsidP="001A3951">
      <w:pPr>
        <w:rPr>
          <w:rFonts w:ascii="Source Sans Pro" w:hAnsi="Source Sans Pro"/>
        </w:rPr>
      </w:pPr>
      <w:r w:rsidRPr="003F6E70">
        <w:rPr>
          <w:rFonts w:ascii="Source Sans Pro" w:hAnsi="Source Sans Pro"/>
        </w:rPr>
        <w:t xml:space="preserve">Late </w:t>
      </w:r>
      <w:r w:rsidR="00FD44DA" w:rsidRPr="003F6E70">
        <w:rPr>
          <w:rFonts w:ascii="Source Sans Pro" w:hAnsi="Source Sans Pro"/>
        </w:rPr>
        <w:t>responses</w:t>
      </w:r>
      <w:r w:rsidRPr="003F6E70">
        <w:rPr>
          <w:rFonts w:ascii="Source Sans Pro" w:hAnsi="Source Sans Pro"/>
        </w:rPr>
        <w:t xml:space="preserve"> will not be accepted. </w:t>
      </w:r>
      <w:r w:rsidR="00FD44DA" w:rsidRPr="003F6E70">
        <w:rPr>
          <w:rFonts w:ascii="Source Sans Pro" w:hAnsi="Source Sans Pro"/>
        </w:rPr>
        <w:t>Responses</w:t>
      </w:r>
      <w:r w:rsidRPr="003F6E70">
        <w:rPr>
          <w:rFonts w:ascii="Source Sans Pro" w:hAnsi="Source Sans Pro"/>
        </w:rPr>
        <w:t xml:space="preserve"> </w:t>
      </w:r>
      <w:r w:rsidR="00F95819" w:rsidRPr="003F6E70">
        <w:rPr>
          <w:rFonts w:ascii="Source Sans Pro" w:hAnsi="Source Sans Pro"/>
        </w:rPr>
        <w:t>received</w:t>
      </w:r>
      <w:r w:rsidRPr="003F6E70">
        <w:rPr>
          <w:rFonts w:ascii="Source Sans Pro" w:hAnsi="Source Sans Pro"/>
        </w:rPr>
        <w:t xml:space="preserve"> after the deadline will be rejected without review. Incomplete submissions may be rejected without review.</w:t>
      </w:r>
    </w:p>
    <w:p w14:paraId="04FCEBB1" w14:textId="28F9B205" w:rsidR="005B3789" w:rsidRPr="003F6E70" w:rsidRDefault="00E73334" w:rsidP="007105BD">
      <w:pPr>
        <w:pStyle w:val="Heading2"/>
        <w:numPr>
          <w:ilvl w:val="0"/>
          <w:numId w:val="23"/>
        </w:numPr>
        <w:ind w:left="360"/>
        <w:rPr>
          <w:rFonts w:ascii="Source Sans Pro" w:hAnsi="Source Sans Pro"/>
        </w:rPr>
      </w:pPr>
      <w:bookmarkStart w:id="112" w:name="_Toc536788845"/>
      <w:bookmarkStart w:id="113" w:name="_Toc165286678"/>
      <w:bookmarkEnd w:id="112"/>
      <w:r w:rsidRPr="003F6E70">
        <w:rPr>
          <w:rFonts w:ascii="Source Sans Pro" w:hAnsi="Source Sans Pro"/>
        </w:rPr>
        <w:t>ASSESSMENT</w:t>
      </w:r>
      <w:r w:rsidR="00994BDC" w:rsidRPr="003F6E70">
        <w:rPr>
          <w:rFonts w:ascii="Source Sans Pro" w:hAnsi="Source Sans Pro"/>
        </w:rPr>
        <w:t xml:space="preserve"> PROCESS</w:t>
      </w:r>
      <w:bookmarkEnd w:id="108"/>
      <w:bookmarkEnd w:id="109"/>
      <w:bookmarkEnd w:id="110"/>
      <w:bookmarkEnd w:id="111"/>
      <w:bookmarkEnd w:id="113"/>
      <w:r w:rsidR="00994BDC" w:rsidRPr="003F6E70">
        <w:rPr>
          <w:rFonts w:ascii="Source Sans Pro" w:hAnsi="Source Sans Pro"/>
        </w:rPr>
        <w:t xml:space="preserve"> </w:t>
      </w:r>
      <w:bookmarkStart w:id="114" w:name="a_about_ths_section"/>
      <w:bookmarkEnd w:id="114"/>
    </w:p>
    <w:p w14:paraId="75EAA476" w14:textId="0C6E4E5F" w:rsidR="0000453D" w:rsidRPr="003F6E70" w:rsidRDefault="0000453D" w:rsidP="008C0A5B">
      <w:pPr>
        <w:rPr>
          <w:rFonts w:ascii="Source Sans Pro" w:hAnsi="Source Sans Pro"/>
        </w:rPr>
      </w:pPr>
      <w:r w:rsidRPr="003F6E70">
        <w:rPr>
          <w:rFonts w:ascii="Source Sans Pro" w:hAnsi="Source Sans Pro"/>
        </w:rPr>
        <w:t xml:space="preserve">This section explains how the </w:t>
      </w:r>
      <w:r w:rsidR="00FD44DA" w:rsidRPr="003F6E70">
        <w:rPr>
          <w:rFonts w:ascii="Source Sans Pro" w:hAnsi="Source Sans Pro"/>
        </w:rPr>
        <w:t>Responses</w:t>
      </w:r>
      <w:r w:rsidRPr="003F6E70">
        <w:rPr>
          <w:rFonts w:ascii="Source Sans Pro" w:hAnsi="Source Sans Pro"/>
        </w:rPr>
        <w:t xml:space="preserve"> will be </w:t>
      </w:r>
      <w:r w:rsidR="00AF7604" w:rsidRPr="003F6E70">
        <w:rPr>
          <w:rFonts w:ascii="Source Sans Pro" w:hAnsi="Source Sans Pro"/>
        </w:rPr>
        <w:t>assessed</w:t>
      </w:r>
      <w:r w:rsidR="0008066C" w:rsidRPr="003F6E70">
        <w:rPr>
          <w:rFonts w:ascii="Source Sans Pro" w:hAnsi="Source Sans Pro"/>
        </w:rPr>
        <w:t xml:space="preserve">. </w:t>
      </w:r>
    </w:p>
    <w:p w14:paraId="45B447CA" w14:textId="7EF30B86" w:rsidR="0000453D" w:rsidRPr="007C70BC" w:rsidRDefault="004B0D21">
      <w:pPr>
        <w:pStyle w:val="Heading3"/>
        <w:numPr>
          <w:ilvl w:val="0"/>
          <w:numId w:val="7"/>
        </w:numPr>
        <w:rPr>
          <w:rFonts w:ascii="Source Sans Pro" w:hAnsi="Source Sans Pro"/>
          <w:sz w:val="26"/>
          <w:szCs w:val="26"/>
        </w:rPr>
      </w:pPr>
      <w:bookmarkStart w:id="115" w:name="b_proposal_scoring"/>
      <w:bookmarkStart w:id="116" w:name="_Toc448517371"/>
      <w:bookmarkStart w:id="117" w:name="_Toc449087589"/>
      <w:bookmarkStart w:id="118" w:name="_Toc449515918"/>
      <w:bookmarkStart w:id="119" w:name="_Toc449517748"/>
      <w:bookmarkStart w:id="120" w:name="_Toc165286679"/>
      <w:bookmarkEnd w:id="115"/>
      <w:r w:rsidRPr="007C70BC">
        <w:rPr>
          <w:rFonts w:ascii="Source Sans Pro" w:hAnsi="Source Sans Pro"/>
          <w:sz w:val="26"/>
          <w:szCs w:val="26"/>
        </w:rPr>
        <w:t>RESPONSE</w:t>
      </w:r>
      <w:r w:rsidR="00AF7604" w:rsidRPr="007C70BC">
        <w:rPr>
          <w:rFonts w:ascii="Source Sans Pro" w:hAnsi="Source Sans Pro"/>
          <w:sz w:val="26"/>
          <w:szCs w:val="26"/>
        </w:rPr>
        <w:t xml:space="preserve"> RANKINGS</w:t>
      </w:r>
      <w:bookmarkEnd w:id="116"/>
      <w:bookmarkEnd w:id="117"/>
      <w:bookmarkEnd w:id="118"/>
      <w:bookmarkEnd w:id="119"/>
      <w:bookmarkEnd w:id="120"/>
    </w:p>
    <w:p w14:paraId="3032F337" w14:textId="77C4F1AE" w:rsidR="001800DC" w:rsidRPr="003F6E70" w:rsidRDefault="004B0D21" w:rsidP="001800DC">
      <w:pPr>
        <w:rPr>
          <w:rFonts w:ascii="Source Sans Pro" w:hAnsi="Source Sans Pro"/>
          <w:snapToGrid w:val="0"/>
        </w:rPr>
      </w:pPr>
      <w:r w:rsidRPr="003F6E70">
        <w:rPr>
          <w:rFonts w:ascii="Source Sans Pro" w:hAnsi="Source Sans Pro"/>
          <w:snapToGrid w:val="0"/>
        </w:rPr>
        <w:t>Responses</w:t>
      </w:r>
      <w:r w:rsidR="001800DC" w:rsidRPr="003F6E70">
        <w:rPr>
          <w:rFonts w:ascii="Source Sans Pro" w:hAnsi="Source Sans Pro"/>
          <w:snapToGrid w:val="0"/>
        </w:rPr>
        <w:t xml:space="preserve"> will be </w:t>
      </w:r>
      <w:r w:rsidR="00AF7604" w:rsidRPr="003F6E70">
        <w:rPr>
          <w:rFonts w:ascii="Source Sans Pro" w:hAnsi="Source Sans Pro"/>
          <w:snapToGrid w:val="0"/>
        </w:rPr>
        <w:t xml:space="preserve">assessed based on their qualifications and </w:t>
      </w:r>
      <w:r w:rsidR="00F91A2D" w:rsidRPr="003F6E70">
        <w:rPr>
          <w:rFonts w:ascii="Source Sans Pro" w:hAnsi="Source Sans Pro"/>
          <w:snapToGrid w:val="0"/>
        </w:rPr>
        <w:t>ranked</w:t>
      </w:r>
      <w:r w:rsidR="001800DC" w:rsidRPr="003F6E70">
        <w:rPr>
          <w:rFonts w:ascii="Source Sans Pro" w:hAnsi="Source Sans Pro"/>
          <w:snapToGrid w:val="0"/>
        </w:rPr>
        <w:t xml:space="preserve"> </w:t>
      </w:r>
      <w:r w:rsidR="006279C1" w:rsidRPr="003F6E70">
        <w:rPr>
          <w:rFonts w:ascii="Source Sans Pro" w:hAnsi="Source Sans Pro"/>
          <w:snapToGrid w:val="0"/>
        </w:rPr>
        <w:t xml:space="preserve">compared to the other responses </w:t>
      </w:r>
      <w:proofErr w:type="gramStart"/>
      <w:r w:rsidR="006279C1" w:rsidRPr="003F6E70">
        <w:rPr>
          <w:rFonts w:ascii="Source Sans Pro" w:hAnsi="Source Sans Pro"/>
          <w:snapToGrid w:val="0"/>
        </w:rPr>
        <w:t>in order to</w:t>
      </w:r>
      <w:proofErr w:type="gramEnd"/>
      <w:r w:rsidR="006279C1" w:rsidRPr="003F6E70">
        <w:rPr>
          <w:rFonts w:ascii="Source Sans Pro" w:hAnsi="Source Sans Pro"/>
          <w:snapToGrid w:val="0"/>
        </w:rPr>
        <w:t xml:space="preserve"> find the most qualified Respondent.</w:t>
      </w:r>
      <w:r w:rsidR="001800DC" w:rsidRPr="003F6E70">
        <w:rPr>
          <w:rFonts w:ascii="Source Sans Pro" w:hAnsi="Source Sans Pro"/>
          <w:snapToGrid w:val="0"/>
        </w:rPr>
        <w:t xml:space="preserve"> </w:t>
      </w:r>
      <w:r w:rsidR="00DB18C2" w:rsidRPr="003F6E70">
        <w:rPr>
          <w:rFonts w:ascii="Source Sans Pro" w:hAnsi="Source Sans Pro"/>
          <w:snapToGrid w:val="0"/>
        </w:rPr>
        <w:t>Ranking</w:t>
      </w:r>
      <w:r w:rsidRPr="003F6E70">
        <w:rPr>
          <w:rFonts w:ascii="Source Sans Pro" w:hAnsi="Source Sans Pro"/>
          <w:snapToGrid w:val="0"/>
        </w:rPr>
        <w:t xml:space="preserve"> </w:t>
      </w:r>
      <w:r w:rsidR="001800DC" w:rsidRPr="003F6E70">
        <w:rPr>
          <w:rFonts w:ascii="Source Sans Pro" w:hAnsi="Source Sans Pro"/>
          <w:snapToGrid w:val="0"/>
        </w:rPr>
        <w:t xml:space="preserve">will be conducted based on consensus of the </w:t>
      </w:r>
      <w:r w:rsidR="00AF7604" w:rsidRPr="003F6E70">
        <w:rPr>
          <w:rFonts w:ascii="Source Sans Pro" w:hAnsi="Source Sans Pro"/>
          <w:snapToGrid w:val="0"/>
        </w:rPr>
        <w:t>Assessment</w:t>
      </w:r>
      <w:r w:rsidR="001800DC" w:rsidRPr="003F6E70">
        <w:rPr>
          <w:rFonts w:ascii="Source Sans Pro" w:hAnsi="Source Sans Pro"/>
          <w:snapToGrid w:val="0"/>
        </w:rPr>
        <w:t xml:space="preserve"> Panel. The entire procurement process from issuance of the RF</w:t>
      </w:r>
      <w:r w:rsidRPr="003F6E70">
        <w:rPr>
          <w:rFonts w:ascii="Source Sans Pro" w:hAnsi="Source Sans Pro"/>
          <w:snapToGrid w:val="0"/>
        </w:rPr>
        <w:t>Q</w:t>
      </w:r>
      <w:r w:rsidR="001800DC" w:rsidRPr="003F6E70">
        <w:rPr>
          <w:rFonts w:ascii="Source Sans Pro" w:hAnsi="Source Sans Pro"/>
          <w:snapToGrid w:val="0"/>
        </w:rPr>
        <w:t xml:space="preserve">, to the receipt of </w:t>
      </w:r>
      <w:r w:rsidRPr="003F6E70">
        <w:rPr>
          <w:rFonts w:ascii="Source Sans Pro" w:hAnsi="Source Sans Pro"/>
          <w:snapToGrid w:val="0"/>
        </w:rPr>
        <w:t>responses</w:t>
      </w:r>
      <w:r w:rsidR="001800DC" w:rsidRPr="003F6E70">
        <w:rPr>
          <w:rFonts w:ascii="Source Sans Pro" w:hAnsi="Source Sans Pro"/>
          <w:snapToGrid w:val="0"/>
        </w:rPr>
        <w:t xml:space="preserve">, and </w:t>
      </w:r>
      <w:r w:rsidR="00F91A2D" w:rsidRPr="003F6E70">
        <w:rPr>
          <w:rFonts w:ascii="Source Sans Pro" w:hAnsi="Source Sans Pro"/>
          <w:snapToGrid w:val="0"/>
        </w:rPr>
        <w:t>ranking</w:t>
      </w:r>
      <w:r w:rsidR="001800DC" w:rsidRPr="003F6E70">
        <w:rPr>
          <w:rFonts w:ascii="Source Sans Pro" w:hAnsi="Source Sans Pro"/>
          <w:snapToGrid w:val="0"/>
        </w:rPr>
        <w:t xml:space="preserve"> of the </w:t>
      </w:r>
      <w:r w:rsidRPr="003F6E70">
        <w:rPr>
          <w:rFonts w:ascii="Source Sans Pro" w:hAnsi="Source Sans Pro"/>
          <w:snapToGrid w:val="0"/>
        </w:rPr>
        <w:t>responses</w:t>
      </w:r>
      <w:r w:rsidR="001800DC" w:rsidRPr="003F6E70">
        <w:rPr>
          <w:rFonts w:ascii="Source Sans Pro" w:hAnsi="Source Sans Pro"/>
          <w:snapToGrid w:val="0"/>
        </w:rPr>
        <w:t xml:space="preserve"> until completion of the </w:t>
      </w:r>
      <w:r w:rsidR="007105BD" w:rsidRPr="003F6E70">
        <w:rPr>
          <w:rFonts w:ascii="Source Sans Pro" w:hAnsi="Source Sans Pro"/>
          <w:snapToGrid w:val="0"/>
        </w:rPr>
        <w:t>scoring</w:t>
      </w:r>
      <w:r w:rsidR="001800DC" w:rsidRPr="003F6E70">
        <w:rPr>
          <w:rFonts w:ascii="Source Sans Pro" w:hAnsi="Source Sans Pro"/>
          <w:snapToGrid w:val="0"/>
        </w:rPr>
        <w:t xml:space="preserve"> process is confidential. </w:t>
      </w:r>
      <w:r w:rsidR="002E08F3" w:rsidRPr="003F6E70">
        <w:rPr>
          <w:rFonts w:ascii="Source Sans Pro" w:hAnsi="Source Sans Pro"/>
          <w:snapToGrid w:val="0"/>
        </w:rPr>
        <w:t xml:space="preserve">The </w:t>
      </w:r>
      <w:r w:rsidR="007105BD" w:rsidRPr="003F6E70">
        <w:rPr>
          <w:rFonts w:ascii="Source Sans Pro" w:hAnsi="Source Sans Pro"/>
          <w:snapToGrid w:val="0"/>
        </w:rPr>
        <w:t>procurement</w:t>
      </w:r>
      <w:r w:rsidR="002E08F3" w:rsidRPr="003F6E70">
        <w:rPr>
          <w:rFonts w:ascii="Source Sans Pro" w:hAnsi="Source Sans Pro"/>
          <w:snapToGrid w:val="0"/>
        </w:rPr>
        <w:t xml:space="preserve"> process is deemed completed upon issuance of the Notice of Award. </w:t>
      </w:r>
      <w:r w:rsidR="001800DC" w:rsidRPr="003F6E70">
        <w:rPr>
          <w:rFonts w:ascii="Source Sans Pro" w:hAnsi="Source Sans Pro"/>
          <w:snapToGrid w:val="0"/>
        </w:rPr>
        <w:t xml:space="preserve">All </w:t>
      </w:r>
      <w:r w:rsidRPr="003F6E70">
        <w:rPr>
          <w:rFonts w:ascii="Source Sans Pro" w:hAnsi="Source Sans Pro"/>
          <w:snapToGrid w:val="0"/>
        </w:rPr>
        <w:t>Responses</w:t>
      </w:r>
      <w:r w:rsidR="001800DC" w:rsidRPr="003F6E70">
        <w:rPr>
          <w:rFonts w:ascii="Source Sans Pro" w:hAnsi="Source Sans Pro"/>
          <w:snapToGrid w:val="0"/>
        </w:rPr>
        <w:t xml:space="preserve"> and the final </w:t>
      </w:r>
      <w:r w:rsidR="00F91A2D" w:rsidRPr="003F6E70">
        <w:rPr>
          <w:rFonts w:ascii="Source Sans Pro" w:hAnsi="Source Sans Pro"/>
          <w:snapToGrid w:val="0"/>
        </w:rPr>
        <w:t>ranking</w:t>
      </w:r>
      <w:r w:rsidR="001800DC" w:rsidRPr="003F6E70">
        <w:rPr>
          <w:rFonts w:ascii="Source Sans Pro" w:hAnsi="Source Sans Pro"/>
          <w:snapToGrid w:val="0"/>
        </w:rPr>
        <w:t xml:space="preserve"> sheet will be considered public documents upon </w:t>
      </w:r>
      <w:r w:rsidR="00D31F37" w:rsidRPr="003F6E70">
        <w:rPr>
          <w:rFonts w:ascii="Source Sans Pro" w:hAnsi="Source Sans Pro"/>
          <w:snapToGrid w:val="0"/>
        </w:rPr>
        <w:t>issuance of the Notice of Award</w:t>
      </w:r>
      <w:r w:rsidR="001800DC" w:rsidRPr="003F6E70">
        <w:rPr>
          <w:rFonts w:ascii="Source Sans Pro" w:hAnsi="Source Sans Pro"/>
          <w:snapToGrid w:val="0"/>
        </w:rPr>
        <w:t xml:space="preserve">. </w:t>
      </w:r>
    </w:p>
    <w:p w14:paraId="398B16F7" w14:textId="04858997" w:rsidR="007105BD" w:rsidRPr="003F6E70" w:rsidRDefault="007105BD" w:rsidP="001800DC">
      <w:pPr>
        <w:rPr>
          <w:rFonts w:ascii="Source Sans Pro" w:hAnsi="Source Sans Pro"/>
          <w:snapToGrid w:val="0"/>
        </w:rPr>
      </w:pPr>
      <w:r w:rsidRPr="003F6E70">
        <w:rPr>
          <w:rFonts w:ascii="Source Sans Pro" w:hAnsi="Source Sans Pro"/>
          <w:snapToGrid w:val="0"/>
        </w:rPr>
        <w:t xml:space="preserve">This is considered an informal </w:t>
      </w:r>
      <w:proofErr w:type="gramStart"/>
      <w:r w:rsidRPr="003F6E70">
        <w:rPr>
          <w:rFonts w:ascii="Source Sans Pro" w:hAnsi="Source Sans Pro"/>
          <w:snapToGrid w:val="0"/>
        </w:rPr>
        <w:t>procurement</w:t>
      </w:r>
      <w:proofErr w:type="gramEnd"/>
      <w:r w:rsidRPr="003F6E70">
        <w:rPr>
          <w:rFonts w:ascii="Source Sans Pro" w:hAnsi="Source Sans Pro"/>
          <w:snapToGrid w:val="0"/>
        </w:rPr>
        <w:t xml:space="preserve"> and no protest</w:t>
      </w:r>
      <w:r w:rsidR="00AF7604" w:rsidRPr="003F6E70">
        <w:rPr>
          <w:rFonts w:ascii="Source Sans Pro" w:hAnsi="Source Sans Pro"/>
          <w:snapToGrid w:val="0"/>
        </w:rPr>
        <w:t>s</w:t>
      </w:r>
      <w:r w:rsidRPr="003F6E70">
        <w:rPr>
          <w:rFonts w:ascii="Source Sans Pro" w:hAnsi="Source Sans Pro"/>
          <w:snapToGrid w:val="0"/>
        </w:rPr>
        <w:t xml:space="preserve"> will be allowed.  The </w:t>
      </w:r>
      <w:r w:rsidR="00AF7604" w:rsidRPr="003F6E70">
        <w:rPr>
          <w:rFonts w:ascii="Source Sans Pro" w:hAnsi="Source Sans Pro"/>
          <w:snapToGrid w:val="0"/>
        </w:rPr>
        <w:t xml:space="preserve">award </w:t>
      </w:r>
      <w:r w:rsidRPr="003F6E70">
        <w:rPr>
          <w:rFonts w:ascii="Source Sans Pro" w:hAnsi="Source Sans Pro"/>
          <w:snapToGrid w:val="0"/>
        </w:rPr>
        <w:t xml:space="preserve">decision of the Commission </w:t>
      </w:r>
      <w:proofErr w:type="gramStart"/>
      <w:r w:rsidRPr="003F6E70">
        <w:rPr>
          <w:rFonts w:ascii="Source Sans Pro" w:hAnsi="Source Sans Pro"/>
          <w:snapToGrid w:val="0"/>
        </w:rPr>
        <w:t>in</w:t>
      </w:r>
      <w:proofErr w:type="gramEnd"/>
      <w:r w:rsidRPr="003F6E70">
        <w:rPr>
          <w:rFonts w:ascii="Source Sans Pro" w:hAnsi="Source Sans Pro"/>
          <w:snapToGrid w:val="0"/>
        </w:rPr>
        <w:t xml:space="preserve"> final.</w:t>
      </w:r>
    </w:p>
    <w:p w14:paraId="2DA94EDC" w14:textId="394A60ED" w:rsidR="001800DC" w:rsidRPr="003F6E70" w:rsidRDefault="004B0D21" w:rsidP="001800DC">
      <w:pPr>
        <w:rPr>
          <w:rFonts w:ascii="Source Sans Pro" w:hAnsi="Source Sans Pro"/>
          <w:snapToGrid w:val="0"/>
        </w:rPr>
      </w:pPr>
      <w:r w:rsidRPr="003F6E70">
        <w:rPr>
          <w:rFonts w:ascii="Source Sans Pro" w:hAnsi="Source Sans Pro"/>
          <w:snapToGrid w:val="0"/>
        </w:rPr>
        <w:t>Responses</w:t>
      </w:r>
      <w:r w:rsidR="001800DC" w:rsidRPr="003F6E70">
        <w:rPr>
          <w:rFonts w:ascii="Source Sans Pro" w:hAnsi="Source Sans Pro"/>
          <w:snapToGrid w:val="0"/>
        </w:rPr>
        <w:t xml:space="preserve"> will be </w:t>
      </w:r>
      <w:r w:rsidR="00AF7604" w:rsidRPr="003F6E70">
        <w:rPr>
          <w:rFonts w:ascii="Source Sans Pro" w:hAnsi="Source Sans Pro"/>
          <w:snapToGrid w:val="0"/>
        </w:rPr>
        <w:t>assessed</w:t>
      </w:r>
      <w:r w:rsidR="001800DC" w:rsidRPr="003F6E70">
        <w:rPr>
          <w:rFonts w:ascii="Source Sans Pro" w:hAnsi="Source Sans Pro"/>
          <w:snapToGrid w:val="0"/>
        </w:rPr>
        <w:t xml:space="preserve"> as follows: </w:t>
      </w:r>
    </w:p>
    <w:p w14:paraId="53432B82" w14:textId="789862D3" w:rsidR="001800DC" w:rsidRPr="003F6E70" w:rsidRDefault="000B0810" w:rsidP="00AF76D3">
      <w:pPr>
        <w:spacing w:after="120"/>
        <w:rPr>
          <w:rFonts w:ascii="Source Sans Pro" w:hAnsi="Source Sans Pro" w:cstheme="minorHAnsi"/>
          <w:color w:val="17365D" w:themeColor="text2" w:themeShade="BF"/>
          <w:sz w:val="28"/>
          <w:szCs w:val="28"/>
        </w:rPr>
      </w:pPr>
      <w:r w:rsidRPr="003F6E70">
        <w:rPr>
          <w:rFonts w:ascii="Source Sans Pro" w:hAnsi="Source Sans Pro" w:cstheme="minorHAnsi"/>
          <w:color w:val="17365D" w:themeColor="text2" w:themeShade="BF"/>
          <w:sz w:val="28"/>
          <w:szCs w:val="28"/>
        </w:rPr>
        <w:t>Minimum Qualifications</w:t>
      </w:r>
    </w:p>
    <w:p w14:paraId="52E8EF0B" w14:textId="2700F330" w:rsidR="001800DC" w:rsidRPr="003F6E70" w:rsidRDefault="001A498E" w:rsidP="001800DC">
      <w:pPr>
        <w:rPr>
          <w:rFonts w:ascii="Source Sans Pro" w:hAnsi="Source Sans Pro"/>
        </w:rPr>
      </w:pPr>
      <w:r w:rsidRPr="003F6E70">
        <w:rPr>
          <w:rFonts w:ascii="Source Sans Pro" w:hAnsi="Source Sans Pro"/>
        </w:rPr>
        <w:t>Minimum Qualifications</w:t>
      </w:r>
      <w:r w:rsidR="000B0810" w:rsidRPr="003F6E70">
        <w:rPr>
          <w:rFonts w:ascii="Source Sans Pro" w:hAnsi="Source Sans Pro"/>
        </w:rPr>
        <w:t xml:space="preserve"> will be scored </w:t>
      </w:r>
      <w:r w:rsidR="007624F5" w:rsidRPr="003F6E70">
        <w:rPr>
          <w:rFonts w:ascii="Source Sans Pro" w:hAnsi="Source Sans Pro"/>
        </w:rPr>
        <w:t xml:space="preserve">as </w:t>
      </w:r>
      <w:r w:rsidR="000B0810" w:rsidRPr="003F6E70">
        <w:rPr>
          <w:rFonts w:ascii="Source Sans Pro" w:hAnsi="Source Sans Pro"/>
        </w:rPr>
        <w:t xml:space="preserve">Pass/Fail.  All respondents must pass </w:t>
      </w:r>
      <w:proofErr w:type="gramStart"/>
      <w:r w:rsidR="000B0810" w:rsidRPr="003F6E70">
        <w:rPr>
          <w:rFonts w:ascii="Source Sans Pro" w:hAnsi="Source Sans Pro"/>
        </w:rPr>
        <w:t>each</w:t>
      </w:r>
      <w:proofErr w:type="gramEnd"/>
      <w:r w:rsidR="000B0810" w:rsidRPr="003F6E70">
        <w:rPr>
          <w:rFonts w:ascii="Source Sans Pro" w:hAnsi="Source Sans Pro"/>
        </w:rPr>
        <w:t xml:space="preserve"> Minimum Qualification to move on to the </w:t>
      </w:r>
      <w:r w:rsidR="00F91A2D" w:rsidRPr="003F6E70">
        <w:rPr>
          <w:rFonts w:ascii="Source Sans Pro" w:hAnsi="Source Sans Pro"/>
        </w:rPr>
        <w:t>ranking</w:t>
      </w:r>
      <w:r w:rsidR="000B0810" w:rsidRPr="003F6E70">
        <w:rPr>
          <w:rFonts w:ascii="Source Sans Pro" w:hAnsi="Source Sans Pro"/>
        </w:rPr>
        <w:t xml:space="preserve"> phase</w:t>
      </w:r>
      <w:r w:rsidR="001800DC" w:rsidRPr="003F6E70">
        <w:rPr>
          <w:rFonts w:ascii="Source Sans Pro" w:hAnsi="Source Sans Pro"/>
        </w:rPr>
        <w:t>.</w:t>
      </w:r>
    </w:p>
    <w:p w14:paraId="60C314E6" w14:textId="3FAAAB91" w:rsidR="00F82B9C" w:rsidRPr="003F6E70" w:rsidRDefault="00F82B9C" w:rsidP="00F82B9C">
      <w:pPr>
        <w:spacing w:after="120"/>
        <w:rPr>
          <w:rFonts w:ascii="Source Sans Pro" w:hAnsi="Source Sans Pro" w:cstheme="minorHAnsi"/>
          <w:color w:val="17365D" w:themeColor="text2" w:themeShade="BF"/>
          <w:sz w:val="28"/>
          <w:szCs w:val="28"/>
        </w:rPr>
      </w:pPr>
      <w:r w:rsidRPr="003F6E70">
        <w:rPr>
          <w:rFonts w:ascii="Source Sans Pro" w:hAnsi="Source Sans Pro" w:cstheme="minorHAnsi"/>
          <w:color w:val="17365D" w:themeColor="text2" w:themeShade="BF"/>
          <w:sz w:val="28"/>
          <w:szCs w:val="28"/>
        </w:rPr>
        <w:t>Statement of Qualifications</w:t>
      </w:r>
      <w:r w:rsidR="00F91A2D" w:rsidRPr="003F6E70">
        <w:rPr>
          <w:rFonts w:ascii="Source Sans Pro" w:hAnsi="Source Sans Pro" w:cstheme="minorHAnsi"/>
          <w:color w:val="17365D" w:themeColor="text2" w:themeShade="BF"/>
          <w:sz w:val="28"/>
          <w:szCs w:val="28"/>
        </w:rPr>
        <w:t xml:space="preserve"> and/or </w:t>
      </w:r>
      <w:r w:rsidR="007D1885" w:rsidRPr="003F6E70">
        <w:rPr>
          <w:rFonts w:ascii="Source Sans Pro" w:hAnsi="Source Sans Pro" w:cstheme="minorHAnsi"/>
          <w:color w:val="17365D" w:themeColor="text2" w:themeShade="BF"/>
          <w:sz w:val="28"/>
          <w:szCs w:val="28"/>
        </w:rPr>
        <w:t>Interview</w:t>
      </w:r>
    </w:p>
    <w:p w14:paraId="0AE6222E" w14:textId="2A94575E" w:rsidR="007D1885" w:rsidRPr="003F6E70" w:rsidRDefault="00F82B9C" w:rsidP="00651E41">
      <w:pPr>
        <w:spacing w:after="120"/>
        <w:rPr>
          <w:rFonts w:ascii="Source Sans Pro" w:hAnsi="Source Sans Pro"/>
        </w:rPr>
      </w:pPr>
      <w:r w:rsidRPr="003F6E70">
        <w:rPr>
          <w:rFonts w:ascii="Source Sans Pro" w:hAnsi="Source Sans Pro"/>
        </w:rPr>
        <w:t xml:space="preserve">Each Response will be </w:t>
      </w:r>
      <w:r w:rsidR="00F91A2D" w:rsidRPr="003F6E70">
        <w:rPr>
          <w:rFonts w:ascii="Source Sans Pro" w:hAnsi="Source Sans Pro"/>
        </w:rPr>
        <w:t>ranked</w:t>
      </w:r>
      <w:r w:rsidRPr="003F6E70">
        <w:rPr>
          <w:rFonts w:ascii="Source Sans Pro" w:hAnsi="Source Sans Pro"/>
        </w:rPr>
        <w:t xml:space="preserve"> based on </w:t>
      </w:r>
      <w:r w:rsidR="00037D06" w:rsidRPr="003F6E70">
        <w:rPr>
          <w:rFonts w:ascii="Source Sans Pro" w:hAnsi="Source Sans Pro"/>
        </w:rPr>
        <w:t>the</w:t>
      </w:r>
      <w:r w:rsidR="00F309E6" w:rsidRPr="003F6E70">
        <w:rPr>
          <w:rFonts w:ascii="Source Sans Pro" w:hAnsi="Source Sans Pro"/>
        </w:rPr>
        <w:t xml:space="preserve"> </w:t>
      </w:r>
      <w:r w:rsidR="00DB18C2" w:rsidRPr="003F6E70">
        <w:rPr>
          <w:rFonts w:ascii="Source Sans Pro" w:hAnsi="Source Sans Pro"/>
        </w:rPr>
        <w:t xml:space="preserve">Respondent’s </w:t>
      </w:r>
      <w:r w:rsidR="00F309E6" w:rsidRPr="003F6E70">
        <w:rPr>
          <w:rFonts w:ascii="Source Sans Pro" w:hAnsi="Source Sans Pro"/>
        </w:rPr>
        <w:t xml:space="preserve">qualifications </w:t>
      </w:r>
      <w:r w:rsidR="00037D06" w:rsidRPr="003F6E70">
        <w:rPr>
          <w:rFonts w:ascii="Source Sans Pro" w:hAnsi="Source Sans Pro"/>
        </w:rPr>
        <w:t xml:space="preserve">including, but not limited </w:t>
      </w:r>
      <w:proofErr w:type="gramStart"/>
      <w:r w:rsidR="00037D06" w:rsidRPr="003F6E70">
        <w:rPr>
          <w:rFonts w:ascii="Source Sans Pro" w:hAnsi="Source Sans Pro"/>
        </w:rPr>
        <w:t>to:</w:t>
      </w:r>
      <w:proofErr w:type="gramEnd"/>
      <w:r w:rsidR="00CD4DD3" w:rsidRPr="003F6E70">
        <w:rPr>
          <w:rFonts w:ascii="Source Sans Pro" w:hAnsi="Source Sans Pro"/>
        </w:rPr>
        <w:t xml:space="preserve">  </w:t>
      </w:r>
      <w:r w:rsidR="00DB18C2" w:rsidRPr="003F6E70">
        <w:rPr>
          <w:rFonts w:ascii="Source Sans Pro" w:hAnsi="Source Sans Pro"/>
        </w:rPr>
        <w:t>r</w:t>
      </w:r>
      <w:r w:rsidR="00037D06" w:rsidRPr="003F6E70">
        <w:rPr>
          <w:rFonts w:ascii="Source Sans Pro" w:hAnsi="Source Sans Pro"/>
        </w:rPr>
        <w:t>elevant experience</w:t>
      </w:r>
      <w:r w:rsidR="007D1885" w:rsidRPr="003F6E70">
        <w:rPr>
          <w:rFonts w:ascii="Source Sans Pro" w:hAnsi="Source Sans Pro"/>
        </w:rPr>
        <w:t xml:space="preserve">, </w:t>
      </w:r>
      <w:r w:rsidR="00DB18C2" w:rsidRPr="003F6E70">
        <w:rPr>
          <w:rFonts w:ascii="Source Sans Pro" w:hAnsi="Source Sans Pro"/>
        </w:rPr>
        <w:t xml:space="preserve">quality of experience, </w:t>
      </w:r>
      <w:r w:rsidR="007D1885" w:rsidRPr="003F6E70">
        <w:rPr>
          <w:rFonts w:ascii="Source Sans Pro" w:hAnsi="Source Sans Pro"/>
        </w:rPr>
        <w:t>including similar experience and length of experience</w:t>
      </w:r>
      <w:r w:rsidR="001A498E" w:rsidRPr="003F6E70">
        <w:rPr>
          <w:rFonts w:ascii="Source Sans Pro" w:hAnsi="Source Sans Pro"/>
        </w:rPr>
        <w:t>.</w:t>
      </w:r>
    </w:p>
    <w:p w14:paraId="24CD54B3" w14:textId="5ED66208" w:rsidR="00B3144C" w:rsidRPr="003F6E70" w:rsidRDefault="00B3144C" w:rsidP="00B70050">
      <w:pPr>
        <w:spacing w:after="120"/>
        <w:rPr>
          <w:rFonts w:ascii="Source Sans Pro" w:hAnsi="Source Sans Pro"/>
        </w:rPr>
      </w:pPr>
      <w:r w:rsidRPr="003F6E70">
        <w:rPr>
          <w:rFonts w:ascii="Source Sans Pro" w:hAnsi="Source Sans Pro"/>
        </w:rPr>
        <w:t xml:space="preserve">All responses will be ranked with a rank of 1 being the top rank.  </w:t>
      </w:r>
    </w:p>
    <w:p w14:paraId="1DCC8EAE" w14:textId="7859DFD9" w:rsidR="008A7ACD" w:rsidRPr="003F6E70" w:rsidRDefault="008A7ACD" w:rsidP="00B70050">
      <w:pPr>
        <w:spacing w:after="120"/>
        <w:rPr>
          <w:rFonts w:ascii="Source Sans Pro" w:hAnsi="Source Sans Pro"/>
        </w:rPr>
      </w:pPr>
      <w:r w:rsidRPr="003F6E70">
        <w:rPr>
          <w:rFonts w:ascii="Source Sans Pro" w:hAnsi="Source Sans Pro"/>
        </w:rPr>
        <w:t xml:space="preserve">Interviews </w:t>
      </w:r>
      <w:r w:rsidR="006E24FA" w:rsidRPr="003F6E70">
        <w:rPr>
          <w:rFonts w:ascii="Source Sans Pro" w:hAnsi="Source Sans Pro"/>
        </w:rPr>
        <w:t>may</w:t>
      </w:r>
      <w:r w:rsidRPr="003F6E70">
        <w:rPr>
          <w:rFonts w:ascii="Source Sans Pro" w:hAnsi="Source Sans Pro"/>
        </w:rPr>
        <w:t xml:space="preserve"> be conducted with the Top Rank Response(s). The Commission reserves the right to determine the </w:t>
      </w:r>
      <w:r w:rsidR="006E24FA" w:rsidRPr="003F6E70">
        <w:rPr>
          <w:rFonts w:ascii="Source Sans Pro" w:hAnsi="Source Sans Pro"/>
        </w:rPr>
        <w:t xml:space="preserve">need for an interview and the </w:t>
      </w:r>
      <w:r w:rsidRPr="003F6E70">
        <w:rPr>
          <w:rFonts w:ascii="Source Sans Pro" w:hAnsi="Source Sans Pro"/>
        </w:rPr>
        <w:t xml:space="preserve">number of Respondents that will be </w:t>
      </w:r>
      <w:r w:rsidR="001A7004">
        <w:rPr>
          <w:rFonts w:ascii="Source Sans Pro" w:hAnsi="Source Sans Pro"/>
        </w:rPr>
        <w:t>participating</w:t>
      </w:r>
      <w:r w:rsidR="006E24FA" w:rsidRPr="003F6E70">
        <w:rPr>
          <w:rFonts w:ascii="Source Sans Pro" w:hAnsi="Source Sans Pro"/>
        </w:rPr>
        <w:t>.</w:t>
      </w:r>
    </w:p>
    <w:p w14:paraId="770880B9" w14:textId="1CF38DCC" w:rsidR="00F42D44" w:rsidRPr="003F6E70" w:rsidRDefault="00642C01" w:rsidP="00F42D44">
      <w:pPr>
        <w:ind w:left="60"/>
        <w:rPr>
          <w:rFonts w:ascii="Source Sans Pro" w:hAnsi="Source Sans Pro"/>
          <w:b/>
        </w:rPr>
      </w:pPr>
      <w:r w:rsidRPr="003F6E70">
        <w:rPr>
          <w:rFonts w:ascii="Source Sans Pro" w:hAnsi="Source Sans Pro"/>
          <w:b/>
        </w:rPr>
        <w:t>Ranking</w:t>
      </w:r>
      <w:r w:rsidR="00F42D44" w:rsidRPr="003F6E70">
        <w:rPr>
          <w:rFonts w:ascii="Source Sans Pro" w:hAnsi="Source Sans Pro"/>
          <w:b/>
        </w:rPr>
        <w:t xml:space="preserve"> Criteria</w:t>
      </w:r>
    </w:p>
    <w:p w14:paraId="1C3F3A9C" w14:textId="4693864D" w:rsidR="00F42D44" w:rsidRPr="003F6E70" w:rsidRDefault="00F42D44" w:rsidP="00F42D44">
      <w:pPr>
        <w:ind w:left="60"/>
        <w:rPr>
          <w:rFonts w:ascii="Source Sans Pro" w:hAnsi="Source Sans Pro"/>
        </w:rPr>
      </w:pPr>
      <w:r w:rsidRPr="003F6E70">
        <w:rPr>
          <w:rFonts w:ascii="Source Sans Pro" w:hAnsi="Source Sans Pro"/>
        </w:rPr>
        <w:t>The following criteria will be used</w:t>
      </w:r>
      <w:r w:rsidR="00B3144C" w:rsidRPr="003F6E70">
        <w:rPr>
          <w:rFonts w:ascii="Source Sans Pro" w:hAnsi="Source Sans Pro"/>
        </w:rPr>
        <w:t xml:space="preserve"> to rank</w:t>
      </w:r>
      <w:r w:rsidRPr="003F6E70">
        <w:rPr>
          <w:rFonts w:ascii="Source Sans Pro" w:hAnsi="Source Sans Pro"/>
        </w:rPr>
        <w:t>:</w:t>
      </w:r>
    </w:p>
    <w:tbl>
      <w:tblPr>
        <w:tblStyle w:val="TableGrid"/>
        <w:tblW w:w="0" w:type="auto"/>
        <w:tblInd w:w="-5" w:type="dxa"/>
        <w:tblLook w:val="04A0" w:firstRow="1" w:lastRow="0" w:firstColumn="1" w:lastColumn="0" w:noHBand="0" w:noVBand="1"/>
      </w:tblPr>
      <w:tblGrid>
        <w:gridCol w:w="720"/>
        <w:gridCol w:w="2970"/>
        <w:gridCol w:w="5665"/>
      </w:tblGrid>
      <w:tr w:rsidR="00CD0508" w:rsidRPr="003F6E70" w14:paraId="4705329A" w14:textId="77777777" w:rsidTr="000E750E">
        <w:tc>
          <w:tcPr>
            <w:tcW w:w="720" w:type="dxa"/>
            <w:shd w:val="clear" w:color="auto" w:fill="B8CCE4" w:themeFill="accent1" w:themeFillTint="66"/>
          </w:tcPr>
          <w:p w14:paraId="40B840D3" w14:textId="77777777" w:rsidR="00CD0508" w:rsidRPr="003F6E70" w:rsidRDefault="00CD0508" w:rsidP="00F42D44">
            <w:pPr>
              <w:rPr>
                <w:rFonts w:ascii="Source Sans Pro" w:hAnsi="Source Sans Pro"/>
                <w:b/>
              </w:rPr>
            </w:pPr>
            <w:r w:rsidRPr="003F6E70">
              <w:rPr>
                <w:rFonts w:ascii="Source Sans Pro" w:hAnsi="Source Sans Pro"/>
                <w:b/>
              </w:rPr>
              <w:t>No.</w:t>
            </w:r>
          </w:p>
        </w:tc>
        <w:tc>
          <w:tcPr>
            <w:tcW w:w="2970" w:type="dxa"/>
            <w:shd w:val="clear" w:color="auto" w:fill="B8CCE4" w:themeFill="accent1" w:themeFillTint="66"/>
          </w:tcPr>
          <w:p w14:paraId="779BA36F" w14:textId="77777777" w:rsidR="00CD0508" w:rsidRPr="003F6E70" w:rsidRDefault="00CD0508" w:rsidP="00F42D44">
            <w:pPr>
              <w:rPr>
                <w:rFonts w:ascii="Source Sans Pro" w:hAnsi="Source Sans Pro"/>
                <w:b/>
              </w:rPr>
            </w:pPr>
            <w:r w:rsidRPr="003F6E70">
              <w:rPr>
                <w:rFonts w:ascii="Source Sans Pro" w:hAnsi="Source Sans Pro"/>
                <w:b/>
              </w:rPr>
              <w:t>Criteria</w:t>
            </w:r>
          </w:p>
        </w:tc>
        <w:tc>
          <w:tcPr>
            <w:tcW w:w="5665" w:type="dxa"/>
            <w:shd w:val="clear" w:color="auto" w:fill="B8CCE4" w:themeFill="accent1" w:themeFillTint="66"/>
          </w:tcPr>
          <w:p w14:paraId="28D9CFCA" w14:textId="77777777" w:rsidR="00CD0508" w:rsidRPr="003F6E70" w:rsidRDefault="00CD0508" w:rsidP="00F42D44">
            <w:pPr>
              <w:rPr>
                <w:rFonts w:ascii="Source Sans Pro" w:hAnsi="Source Sans Pro"/>
                <w:b/>
              </w:rPr>
            </w:pPr>
            <w:r w:rsidRPr="003F6E70">
              <w:rPr>
                <w:rFonts w:ascii="Source Sans Pro" w:hAnsi="Source Sans Pro"/>
                <w:b/>
              </w:rPr>
              <w:t>Definition</w:t>
            </w:r>
          </w:p>
        </w:tc>
      </w:tr>
      <w:tr w:rsidR="00F42D44" w:rsidRPr="003F6E70" w14:paraId="4C6941E2" w14:textId="77777777" w:rsidTr="000E750E">
        <w:tc>
          <w:tcPr>
            <w:tcW w:w="720" w:type="dxa"/>
          </w:tcPr>
          <w:p w14:paraId="08D6A543" w14:textId="3228A570" w:rsidR="00F42D44" w:rsidRPr="003F6E70" w:rsidRDefault="008736CB" w:rsidP="00F42D44">
            <w:pPr>
              <w:rPr>
                <w:rFonts w:ascii="Source Sans Pro" w:hAnsi="Source Sans Pro"/>
                <w:sz w:val="22"/>
                <w:szCs w:val="22"/>
              </w:rPr>
            </w:pPr>
            <w:r w:rsidRPr="003F6E70">
              <w:rPr>
                <w:rFonts w:ascii="Source Sans Pro" w:hAnsi="Source Sans Pro"/>
                <w:sz w:val="22"/>
                <w:szCs w:val="22"/>
              </w:rPr>
              <w:t>1</w:t>
            </w:r>
          </w:p>
        </w:tc>
        <w:tc>
          <w:tcPr>
            <w:tcW w:w="2970" w:type="dxa"/>
          </w:tcPr>
          <w:p w14:paraId="2D8E9EA2" w14:textId="77777777" w:rsidR="00CD0508" w:rsidRPr="003F6E70" w:rsidRDefault="00CD0508" w:rsidP="000E750E">
            <w:pPr>
              <w:spacing w:after="160" w:line="259" w:lineRule="auto"/>
              <w:jc w:val="left"/>
              <w:rPr>
                <w:rFonts w:ascii="Source Sans Pro" w:hAnsi="Source Sans Pro"/>
                <w:sz w:val="22"/>
                <w:szCs w:val="22"/>
              </w:rPr>
            </w:pPr>
            <w:r w:rsidRPr="003F6E70">
              <w:rPr>
                <w:rFonts w:ascii="Source Sans Pro" w:hAnsi="Source Sans Pro"/>
                <w:sz w:val="22"/>
                <w:szCs w:val="22"/>
              </w:rPr>
              <w:t>Reasonableness</w:t>
            </w:r>
          </w:p>
          <w:p w14:paraId="53687588" w14:textId="77777777" w:rsidR="00F42D44" w:rsidRPr="003F6E70" w:rsidRDefault="00F42D44" w:rsidP="00F42D44">
            <w:pPr>
              <w:rPr>
                <w:rFonts w:ascii="Source Sans Pro" w:hAnsi="Source Sans Pro"/>
                <w:sz w:val="22"/>
                <w:szCs w:val="22"/>
              </w:rPr>
            </w:pPr>
          </w:p>
        </w:tc>
        <w:tc>
          <w:tcPr>
            <w:tcW w:w="5665" w:type="dxa"/>
          </w:tcPr>
          <w:p w14:paraId="6971C396" w14:textId="6F843FC0" w:rsidR="00F42D44" w:rsidRPr="003F6E70" w:rsidRDefault="00CD0508" w:rsidP="000E750E">
            <w:pPr>
              <w:spacing w:after="160" w:line="259" w:lineRule="auto"/>
              <w:jc w:val="left"/>
              <w:rPr>
                <w:rFonts w:ascii="Source Sans Pro" w:hAnsi="Source Sans Pro"/>
                <w:sz w:val="22"/>
                <w:szCs w:val="22"/>
              </w:rPr>
            </w:pPr>
            <w:r w:rsidRPr="003F6E70">
              <w:rPr>
                <w:rFonts w:ascii="Source Sans Pro" w:hAnsi="Source Sans Pro"/>
                <w:sz w:val="22"/>
                <w:szCs w:val="22"/>
              </w:rPr>
              <w:t xml:space="preserve">The reasonableness of the information presented being </w:t>
            </w:r>
            <w:r w:rsidR="00A26779" w:rsidRPr="003F6E70">
              <w:rPr>
                <w:rFonts w:ascii="Source Sans Pro" w:hAnsi="Source Sans Pro"/>
                <w:sz w:val="22"/>
                <w:szCs w:val="22"/>
              </w:rPr>
              <w:t>in line with the requirements</w:t>
            </w:r>
            <w:r w:rsidR="00870AC8" w:rsidRPr="003F6E70">
              <w:rPr>
                <w:rFonts w:ascii="Source Sans Pro" w:hAnsi="Source Sans Pro"/>
                <w:sz w:val="22"/>
                <w:szCs w:val="22"/>
              </w:rPr>
              <w:t xml:space="preserve"> and services required</w:t>
            </w:r>
            <w:r w:rsidR="00A26779" w:rsidRPr="003F6E70">
              <w:rPr>
                <w:rFonts w:ascii="Source Sans Pro" w:hAnsi="Source Sans Pro"/>
                <w:sz w:val="22"/>
                <w:szCs w:val="22"/>
              </w:rPr>
              <w:t xml:space="preserve"> </w:t>
            </w:r>
            <w:r w:rsidR="00870AC8" w:rsidRPr="003F6E70">
              <w:rPr>
                <w:rFonts w:ascii="Source Sans Pro" w:hAnsi="Source Sans Pro"/>
                <w:sz w:val="22"/>
                <w:szCs w:val="22"/>
              </w:rPr>
              <w:t>to</w:t>
            </w:r>
            <w:r w:rsidR="00A26779" w:rsidRPr="003F6E70">
              <w:rPr>
                <w:rFonts w:ascii="Source Sans Pro" w:hAnsi="Source Sans Pro"/>
                <w:sz w:val="22"/>
                <w:szCs w:val="22"/>
              </w:rPr>
              <w:t xml:space="preserve"> ensur</w:t>
            </w:r>
            <w:r w:rsidR="00870AC8" w:rsidRPr="003F6E70">
              <w:rPr>
                <w:rFonts w:ascii="Source Sans Pro" w:hAnsi="Source Sans Pro"/>
                <w:sz w:val="22"/>
                <w:szCs w:val="22"/>
              </w:rPr>
              <w:t>e</w:t>
            </w:r>
            <w:r w:rsidR="00A26779" w:rsidRPr="003F6E70">
              <w:rPr>
                <w:rFonts w:ascii="Source Sans Pro" w:hAnsi="Source Sans Pro"/>
                <w:sz w:val="22"/>
                <w:szCs w:val="22"/>
              </w:rPr>
              <w:t xml:space="preserve"> success</w:t>
            </w:r>
          </w:p>
        </w:tc>
      </w:tr>
      <w:tr w:rsidR="00F42D44" w:rsidRPr="003F6E70" w14:paraId="2AE2DBE7" w14:textId="77777777" w:rsidTr="000E750E">
        <w:tc>
          <w:tcPr>
            <w:tcW w:w="720" w:type="dxa"/>
          </w:tcPr>
          <w:p w14:paraId="7D11669F" w14:textId="56F0F324" w:rsidR="00F42D44" w:rsidRPr="003F6E70" w:rsidRDefault="008736CB" w:rsidP="00F42D44">
            <w:pPr>
              <w:rPr>
                <w:rFonts w:ascii="Source Sans Pro" w:hAnsi="Source Sans Pro"/>
                <w:sz w:val="22"/>
                <w:szCs w:val="22"/>
              </w:rPr>
            </w:pPr>
            <w:r w:rsidRPr="003F6E70">
              <w:rPr>
                <w:rFonts w:ascii="Source Sans Pro" w:hAnsi="Source Sans Pro"/>
                <w:sz w:val="22"/>
                <w:szCs w:val="22"/>
              </w:rPr>
              <w:t>2</w:t>
            </w:r>
          </w:p>
        </w:tc>
        <w:tc>
          <w:tcPr>
            <w:tcW w:w="2970" w:type="dxa"/>
          </w:tcPr>
          <w:p w14:paraId="1F9AD4B4" w14:textId="62564962" w:rsidR="00F42D44" w:rsidRPr="003F6E70" w:rsidRDefault="0073346D" w:rsidP="001040FD">
            <w:pPr>
              <w:rPr>
                <w:rFonts w:ascii="Source Sans Pro" w:hAnsi="Source Sans Pro"/>
                <w:sz w:val="22"/>
                <w:szCs w:val="22"/>
              </w:rPr>
            </w:pPr>
            <w:r w:rsidRPr="003F6E70">
              <w:rPr>
                <w:rFonts w:ascii="Source Sans Pro" w:hAnsi="Source Sans Pro"/>
                <w:sz w:val="22"/>
                <w:szCs w:val="22"/>
              </w:rPr>
              <w:t>Experience</w:t>
            </w:r>
          </w:p>
        </w:tc>
        <w:tc>
          <w:tcPr>
            <w:tcW w:w="5665" w:type="dxa"/>
          </w:tcPr>
          <w:p w14:paraId="11DEC972" w14:textId="32B5F20F" w:rsidR="00F42D44" w:rsidRPr="003F6E70" w:rsidRDefault="00A26779" w:rsidP="00F42D44">
            <w:pPr>
              <w:rPr>
                <w:rFonts w:ascii="Source Sans Pro" w:hAnsi="Source Sans Pro"/>
                <w:sz w:val="22"/>
                <w:szCs w:val="22"/>
              </w:rPr>
            </w:pPr>
            <w:r w:rsidRPr="003F6E70">
              <w:rPr>
                <w:rFonts w:ascii="Source Sans Pro" w:hAnsi="Source Sans Pro"/>
                <w:sz w:val="22"/>
                <w:szCs w:val="22"/>
              </w:rPr>
              <w:t>Experience in providing the services that are required in the RFQ</w:t>
            </w:r>
            <w:r w:rsidR="0073346D" w:rsidRPr="003F6E70">
              <w:rPr>
                <w:rFonts w:ascii="Source Sans Pro" w:hAnsi="Source Sans Pro"/>
                <w:sz w:val="22"/>
                <w:szCs w:val="22"/>
              </w:rPr>
              <w:t xml:space="preserve">, including the </w:t>
            </w:r>
            <w:r w:rsidR="00642C01" w:rsidRPr="003F6E70">
              <w:rPr>
                <w:rFonts w:ascii="Source Sans Pro" w:hAnsi="Source Sans Pro"/>
                <w:sz w:val="22"/>
                <w:szCs w:val="22"/>
              </w:rPr>
              <w:t xml:space="preserve">relevance of </w:t>
            </w:r>
            <w:r w:rsidR="00681A9E" w:rsidRPr="003F6E70">
              <w:rPr>
                <w:rFonts w:ascii="Source Sans Pro" w:hAnsi="Source Sans Pro"/>
                <w:sz w:val="22"/>
                <w:szCs w:val="22"/>
              </w:rPr>
              <w:t xml:space="preserve">the </w:t>
            </w:r>
            <w:r w:rsidR="00642C01" w:rsidRPr="003F6E70">
              <w:rPr>
                <w:rFonts w:ascii="Source Sans Pro" w:hAnsi="Source Sans Pro"/>
                <w:sz w:val="22"/>
                <w:szCs w:val="22"/>
              </w:rPr>
              <w:t xml:space="preserve">experience, </w:t>
            </w:r>
            <w:r w:rsidR="0073346D" w:rsidRPr="003F6E70">
              <w:rPr>
                <w:rFonts w:ascii="Source Sans Pro" w:hAnsi="Source Sans Pro"/>
                <w:sz w:val="22"/>
                <w:szCs w:val="22"/>
              </w:rPr>
              <w:t xml:space="preserve">similarity of </w:t>
            </w:r>
            <w:r w:rsidR="00642C01" w:rsidRPr="003F6E70">
              <w:rPr>
                <w:rFonts w:ascii="Source Sans Pro" w:hAnsi="Source Sans Pro"/>
                <w:sz w:val="22"/>
                <w:szCs w:val="22"/>
              </w:rPr>
              <w:t xml:space="preserve">the </w:t>
            </w:r>
            <w:r w:rsidR="0073346D" w:rsidRPr="003F6E70">
              <w:rPr>
                <w:rFonts w:ascii="Source Sans Pro" w:hAnsi="Source Sans Pro"/>
                <w:sz w:val="22"/>
                <w:szCs w:val="22"/>
              </w:rPr>
              <w:t xml:space="preserve">experience, </w:t>
            </w:r>
            <w:r w:rsidR="00642C01" w:rsidRPr="003F6E70">
              <w:rPr>
                <w:rFonts w:ascii="Source Sans Pro" w:hAnsi="Source Sans Pro"/>
                <w:sz w:val="22"/>
                <w:szCs w:val="22"/>
              </w:rPr>
              <w:t>quality of the experience, and length of time of the experience</w:t>
            </w:r>
          </w:p>
        </w:tc>
      </w:tr>
    </w:tbl>
    <w:p w14:paraId="0ECD30F9" w14:textId="77777777" w:rsidR="00124B1D" w:rsidRPr="003F6E70" w:rsidRDefault="00124B1D" w:rsidP="00F42D44">
      <w:pPr>
        <w:spacing w:after="160" w:line="259" w:lineRule="auto"/>
        <w:jc w:val="left"/>
        <w:rPr>
          <w:rFonts w:ascii="Source Sans Pro" w:hAnsi="Source Sans Pro"/>
        </w:rPr>
      </w:pPr>
    </w:p>
    <w:p w14:paraId="70DC82FE" w14:textId="234A296B" w:rsidR="001800DC" w:rsidRPr="003F6E70" w:rsidRDefault="00642C01" w:rsidP="00D31F37">
      <w:pPr>
        <w:spacing w:before="120"/>
        <w:ind w:left="60"/>
        <w:rPr>
          <w:rFonts w:ascii="Source Sans Pro" w:hAnsi="Source Sans Pro"/>
          <w:b/>
        </w:rPr>
      </w:pPr>
      <w:r w:rsidRPr="003F6E70">
        <w:rPr>
          <w:rFonts w:ascii="Source Sans Pro" w:hAnsi="Source Sans Pro"/>
          <w:b/>
        </w:rPr>
        <w:t>Ranking</w:t>
      </w:r>
      <w:r w:rsidR="00CD0508" w:rsidRPr="003F6E70">
        <w:rPr>
          <w:rFonts w:ascii="Source Sans Pro" w:hAnsi="Source Sans Pro"/>
          <w:b/>
        </w:rPr>
        <w:t xml:space="preserve"> </w:t>
      </w:r>
      <w:r w:rsidR="001800DC" w:rsidRPr="003F6E70">
        <w:rPr>
          <w:rFonts w:ascii="Source Sans Pro" w:hAnsi="Source Sans Pro"/>
          <w:b/>
        </w:rPr>
        <w:t>Detail</w:t>
      </w:r>
    </w:p>
    <w:tbl>
      <w:tblPr>
        <w:tblStyle w:val="TableGrid"/>
        <w:tblW w:w="9586" w:type="dxa"/>
        <w:tblLook w:val="04A0" w:firstRow="1" w:lastRow="0" w:firstColumn="1" w:lastColumn="0" w:noHBand="0" w:noVBand="1"/>
      </w:tblPr>
      <w:tblGrid>
        <w:gridCol w:w="801"/>
        <w:gridCol w:w="6957"/>
        <w:gridCol w:w="1828"/>
      </w:tblGrid>
      <w:tr w:rsidR="001800DC" w:rsidRPr="003F6E70" w14:paraId="76E3A106" w14:textId="77777777" w:rsidTr="00AC0C40">
        <w:trPr>
          <w:trHeight w:val="432"/>
        </w:trPr>
        <w:tc>
          <w:tcPr>
            <w:tcW w:w="801" w:type="dxa"/>
            <w:shd w:val="clear" w:color="auto" w:fill="B8CCE4" w:themeFill="accent1" w:themeFillTint="66"/>
            <w:vAlign w:val="center"/>
          </w:tcPr>
          <w:p w14:paraId="569A2F80" w14:textId="77777777" w:rsidR="001800DC" w:rsidRPr="003F6E70" w:rsidRDefault="001800DC" w:rsidP="001625C5">
            <w:pPr>
              <w:jc w:val="center"/>
              <w:rPr>
                <w:rFonts w:ascii="Source Sans Pro" w:hAnsi="Source Sans Pro" w:cs="Arial"/>
                <w:b/>
              </w:rPr>
            </w:pPr>
            <w:r w:rsidRPr="003F6E70">
              <w:rPr>
                <w:rFonts w:ascii="Source Sans Pro" w:hAnsi="Source Sans Pro" w:cs="Arial"/>
                <w:b/>
              </w:rPr>
              <w:t>No.</w:t>
            </w:r>
          </w:p>
        </w:tc>
        <w:tc>
          <w:tcPr>
            <w:tcW w:w="6957" w:type="dxa"/>
            <w:shd w:val="clear" w:color="auto" w:fill="B8CCE4" w:themeFill="accent1" w:themeFillTint="66"/>
            <w:vAlign w:val="center"/>
          </w:tcPr>
          <w:p w14:paraId="741D2A9F" w14:textId="77777777" w:rsidR="001800DC" w:rsidRPr="003F6E70" w:rsidRDefault="001800DC" w:rsidP="001625C5">
            <w:pPr>
              <w:rPr>
                <w:rFonts w:ascii="Source Sans Pro" w:hAnsi="Source Sans Pro" w:cs="Arial"/>
                <w:b/>
              </w:rPr>
            </w:pPr>
            <w:r w:rsidRPr="003F6E70">
              <w:rPr>
                <w:rFonts w:ascii="Source Sans Pro" w:hAnsi="Source Sans Pro" w:cs="Arial"/>
                <w:b/>
              </w:rPr>
              <w:t>Requirement</w:t>
            </w:r>
          </w:p>
        </w:tc>
        <w:tc>
          <w:tcPr>
            <w:tcW w:w="1828" w:type="dxa"/>
            <w:shd w:val="clear" w:color="auto" w:fill="B8CCE4" w:themeFill="accent1" w:themeFillTint="66"/>
            <w:vAlign w:val="center"/>
          </w:tcPr>
          <w:p w14:paraId="1DF90FE6" w14:textId="6F23A82A" w:rsidR="001800DC" w:rsidRPr="003F6E70" w:rsidRDefault="00B034AF" w:rsidP="001625C5">
            <w:pPr>
              <w:jc w:val="center"/>
              <w:rPr>
                <w:rFonts w:ascii="Source Sans Pro" w:hAnsi="Source Sans Pro" w:cs="Arial"/>
                <w:b/>
              </w:rPr>
            </w:pPr>
            <w:r w:rsidRPr="003F6E70">
              <w:rPr>
                <w:rFonts w:ascii="Source Sans Pro" w:hAnsi="Source Sans Pro" w:cs="Arial"/>
                <w:b/>
              </w:rPr>
              <w:t>Score</w:t>
            </w:r>
          </w:p>
        </w:tc>
      </w:tr>
      <w:tr w:rsidR="000C31BE" w:rsidRPr="003F6E70" w14:paraId="6FA026CC" w14:textId="77777777" w:rsidTr="00AC0C40">
        <w:trPr>
          <w:trHeight w:val="432"/>
        </w:trPr>
        <w:tc>
          <w:tcPr>
            <w:tcW w:w="801" w:type="dxa"/>
            <w:tcMar>
              <w:left w:w="29" w:type="dxa"/>
              <w:right w:w="29" w:type="dxa"/>
            </w:tcMar>
          </w:tcPr>
          <w:p w14:paraId="2F6C05C6" w14:textId="7C084608" w:rsidR="000C31BE" w:rsidRPr="003F6E70" w:rsidRDefault="007C70BC" w:rsidP="000C31BE">
            <w:pPr>
              <w:jc w:val="center"/>
              <w:rPr>
                <w:rFonts w:ascii="Source Sans Pro" w:hAnsi="Source Sans Pro" w:cs="Arial"/>
                <w:sz w:val="22"/>
                <w:szCs w:val="22"/>
              </w:rPr>
            </w:pPr>
            <w:r>
              <w:rPr>
                <w:rFonts w:ascii="Source Sans Pro" w:hAnsi="Source Sans Pro"/>
                <w:sz w:val="22"/>
                <w:szCs w:val="22"/>
              </w:rPr>
              <w:t>3</w:t>
            </w:r>
            <w:r w:rsidR="00013333" w:rsidRPr="003F6E70">
              <w:rPr>
                <w:rFonts w:ascii="Source Sans Pro" w:hAnsi="Source Sans Pro"/>
                <w:sz w:val="22"/>
                <w:szCs w:val="22"/>
              </w:rPr>
              <w:t>.</w:t>
            </w:r>
            <w:r w:rsidR="00B034AF" w:rsidRPr="003F6E70">
              <w:rPr>
                <w:rFonts w:ascii="Source Sans Pro" w:hAnsi="Source Sans Pro"/>
                <w:sz w:val="22"/>
                <w:szCs w:val="22"/>
              </w:rPr>
              <w:t>A</w:t>
            </w:r>
            <w:r w:rsidR="00013333" w:rsidRPr="003F6E70">
              <w:rPr>
                <w:rFonts w:ascii="Source Sans Pro" w:hAnsi="Source Sans Pro"/>
                <w:sz w:val="22"/>
                <w:szCs w:val="22"/>
              </w:rPr>
              <w:t>.</w:t>
            </w:r>
          </w:p>
        </w:tc>
        <w:tc>
          <w:tcPr>
            <w:tcW w:w="6957" w:type="dxa"/>
            <w:tcBorders>
              <w:bottom w:val="single" w:sz="4" w:space="0" w:color="auto"/>
            </w:tcBorders>
          </w:tcPr>
          <w:p w14:paraId="2A34B2C9" w14:textId="385B94E1" w:rsidR="000C31BE" w:rsidRPr="003F6E70" w:rsidRDefault="00B034AF" w:rsidP="001A70FC">
            <w:pPr>
              <w:rPr>
                <w:rFonts w:ascii="Source Sans Pro" w:hAnsi="Source Sans Pro"/>
                <w:sz w:val="22"/>
                <w:szCs w:val="22"/>
              </w:rPr>
            </w:pPr>
            <w:r w:rsidRPr="003F6E70">
              <w:rPr>
                <w:rFonts w:ascii="Source Sans Pro" w:hAnsi="Source Sans Pro"/>
                <w:sz w:val="22"/>
                <w:szCs w:val="22"/>
              </w:rPr>
              <w:t>Minimum Qualifications</w:t>
            </w:r>
          </w:p>
          <w:p w14:paraId="4034BE46" w14:textId="18F5492D" w:rsidR="00642C01" w:rsidRPr="003F6E70" w:rsidRDefault="00B034AF" w:rsidP="001A70FC">
            <w:pPr>
              <w:rPr>
                <w:rFonts w:ascii="Source Sans Pro" w:hAnsi="Source Sans Pro"/>
                <w:sz w:val="22"/>
                <w:szCs w:val="22"/>
              </w:rPr>
            </w:pPr>
            <w:r w:rsidRPr="003F6E70">
              <w:rPr>
                <w:rFonts w:ascii="Source Sans Pro" w:hAnsi="Source Sans Pro"/>
                <w:sz w:val="22"/>
                <w:szCs w:val="22"/>
              </w:rPr>
              <w:t xml:space="preserve">All minimum qualifications must be met to receive a “Pass” </w:t>
            </w:r>
            <w:proofErr w:type="gramStart"/>
            <w:r w:rsidRPr="003F6E70">
              <w:rPr>
                <w:rFonts w:ascii="Source Sans Pro" w:hAnsi="Source Sans Pro"/>
                <w:sz w:val="22"/>
                <w:szCs w:val="22"/>
              </w:rPr>
              <w:t>score</w:t>
            </w:r>
            <w:proofErr w:type="gramEnd"/>
          </w:p>
          <w:p w14:paraId="5E263713" w14:textId="04C20D41" w:rsidR="00DD5672" w:rsidRPr="003F6E70" w:rsidRDefault="00DD5672" w:rsidP="00642C01">
            <w:pPr>
              <w:spacing w:after="0"/>
              <w:rPr>
                <w:rFonts w:ascii="Source Sans Pro" w:hAnsi="Source Sans Pro"/>
                <w:sz w:val="22"/>
                <w:szCs w:val="22"/>
              </w:rPr>
            </w:pPr>
          </w:p>
        </w:tc>
        <w:tc>
          <w:tcPr>
            <w:tcW w:w="1828" w:type="dxa"/>
          </w:tcPr>
          <w:p w14:paraId="7B1BABF1" w14:textId="5BEFEEA3" w:rsidR="000C31BE" w:rsidRPr="003F6E70" w:rsidRDefault="00B034AF" w:rsidP="000C31BE">
            <w:pPr>
              <w:jc w:val="center"/>
              <w:rPr>
                <w:rFonts w:ascii="Source Sans Pro" w:hAnsi="Source Sans Pro" w:cs="Arial"/>
                <w:sz w:val="22"/>
                <w:szCs w:val="22"/>
              </w:rPr>
            </w:pPr>
            <w:r w:rsidRPr="003F6E70">
              <w:rPr>
                <w:rFonts w:ascii="Source Sans Pro" w:hAnsi="Source Sans Pro" w:cs="Arial"/>
                <w:sz w:val="22"/>
                <w:szCs w:val="22"/>
              </w:rPr>
              <w:t>Pass/Fail</w:t>
            </w:r>
          </w:p>
        </w:tc>
      </w:tr>
      <w:tr w:rsidR="00B034AF" w:rsidRPr="003F6E70" w14:paraId="382952D1" w14:textId="77777777" w:rsidTr="0035361A">
        <w:trPr>
          <w:trHeight w:val="432"/>
        </w:trPr>
        <w:tc>
          <w:tcPr>
            <w:tcW w:w="801" w:type="dxa"/>
            <w:tcMar>
              <w:left w:w="29" w:type="dxa"/>
              <w:right w:w="29" w:type="dxa"/>
            </w:tcMar>
          </w:tcPr>
          <w:p w14:paraId="1974E5D1" w14:textId="5CC095FC" w:rsidR="00B034AF" w:rsidRPr="003F6E70" w:rsidRDefault="007C70BC" w:rsidP="0035361A">
            <w:pPr>
              <w:jc w:val="center"/>
              <w:rPr>
                <w:rFonts w:ascii="Source Sans Pro" w:hAnsi="Source Sans Pro" w:cs="Arial"/>
                <w:sz w:val="22"/>
                <w:szCs w:val="22"/>
              </w:rPr>
            </w:pPr>
            <w:r>
              <w:rPr>
                <w:rFonts w:ascii="Source Sans Pro" w:hAnsi="Source Sans Pro"/>
                <w:sz w:val="22"/>
                <w:szCs w:val="22"/>
              </w:rPr>
              <w:t>3</w:t>
            </w:r>
            <w:r w:rsidR="00B034AF" w:rsidRPr="003F6E70">
              <w:rPr>
                <w:rFonts w:ascii="Source Sans Pro" w:hAnsi="Source Sans Pro"/>
                <w:sz w:val="22"/>
                <w:szCs w:val="22"/>
              </w:rPr>
              <w:t>.B.</w:t>
            </w:r>
          </w:p>
        </w:tc>
        <w:tc>
          <w:tcPr>
            <w:tcW w:w="6957" w:type="dxa"/>
            <w:tcBorders>
              <w:bottom w:val="single" w:sz="4" w:space="0" w:color="auto"/>
            </w:tcBorders>
          </w:tcPr>
          <w:p w14:paraId="34A13B0C" w14:textId="77777777" w:rsidR="00B034AF" w:rsidRPr="003F6E70" w:rsidRDefault="00B034AF" w:rsidP="0035361A">
            <w:pPr>
              <w:rPr>
                <w:rFonts w:ascii="Source Sans Pro" w:hAnsi="Source Sans Pro"/>
                <w:sz w:val="22"/>
                <w:szCs w:val="22"/>
              </w:rPr>
            </w:pPr>
            <w:r w:rsidRPr="003F6E70">
              <w:rPr>
                <w:rFonts w:ascii="Source Sans Pro" w:hAnsi="Source Sans Pro"/>
                <w:sz w:val="22"/>
                <w:szCs w:val="22"/>
              </w:rPr>
              <w:t>Statement of Qualifications</w:t>
            </w:r>
          </w:p>
          <w:p w14:paraId="7C78F3F6" w14:textId="7EB7278F" w:rsidR="00B034AF" w:rsidRPr="003F6E70" w:rsidRDefault="00B034AF" w:rsidP="005D4592">
            <w:pPr>
              <w:rPr>
                <w:rFonts w:ascii="Source Sans Pro" w:hAnsi="Source Sans Pro"/>
                <w:sz w:val="22"/>
                <w:szCs w:val="22"/>
              </w:rPr>
            </w:pPr>
            <w:r w:rsidRPr="003F6E70">
              <w:rPr>
                <w:rFonts w:ascii="Source Sans Pro" w:hAnsi="Source Sans Pro"/>
                <w:sz w:val="22"/>
                <w:szCs w:val="22"/>
              </w:rPr>
              <w:t xml:space="preserve">Responses will be ranked as compared to the other responses </w:t>
            </w:r>
            <w:proofErr w:type="gramStart"/>
            <w:r w:rsidRPr="003F6E70">
              <w:rPr>
                <w:rFonts w:ascii="Source Sans Pro" w:hAnsi="Source Sans Pro"/>
                <w:sz w:val="22"/>
                <w:szCs w:val="22"/>
              </w:rPr>
              <w:t>in order to</w:t>
            </w:r>
            <w:proofErr w:type="gramEnd"/>
            <w:r w:rsidRPr="003F6E70">
              <w:rPr>
                <w:rFonts w:ascii="Source Sans Pro" w:hAnsi="Source Sans Pro"/>
                <w:sz w:val="22"/>
                <w:szCs w:val="22"/>
              </w:rPr>
              <w:t xml:space="preserve"> find the most qualified Respondent.  All Responses will receive a rank.  Rank 1 is considered the highest rank</w:t>
            </w:r>
          </w:p>
        </w:tc>
        <w:tc>
          <w:tcPr>
            <w:tcW w:w="1828" w:type="dxa"/>
          </w:tcPr>
          <w:p w14:paraId="4734302F" w14:textId="77777777" w:rsidR="00B034AF" w:rsidRPr="003F6E70" w:rsidRDefault="00B034AF" w:rsidP="0035361A">
            <w:pPr>
              <w:jc w:val="center"/>
              <w:rPr>
                <w:rFonts w:ascii="Source Sans Pro" w:hAnsi="Source Sans Pro" w:cs="Arial"/>
                <w:sz w:val="22"/>
                <w:szCs w:val="22"/>
              </w:rPr>
            </w:pPr>
            <w:r w:rsidRPr="003F6E70">
              <w:rPr>
                <w:rFonts w:ascii="Source Sans Pro" w:hAnsi="Source Sans Pro" w:cs="Arial"/>
                <w:sz w:val="22"/>
                <w:szCs w:val="22"/>
              </w:rPr>
              <w:t>Rank 1 to # of Responses received</w:t>
            </w:r>
          </w:p>
        </w:tc>
      </w:tr>
      <w:tr w:rsidR="00EA5055" w:rsidRPr="003F6E70" w14:paraId="63040DD3" w14:textId="77777777" w:rsidTr="00F2796B">
        <w:trPr>
          <w:trHeight w:val="432"/>
        </w:trPr>
        <w:tc>
          <w:tcPr>
            <w:tcW w:w="801" w:type="dxa"/>
            <w:shd w:val="clear" w:color="auto" w:fill="B8CCE4" w:themeFill="accent1" w:themeFillTint="66"/>
            <w:tcMar>
              <w:left w:w="29" w:type="dxa"/>
              <w:right w:w="29" w:type="dxa"/>
            </w:tcMar>
            <w:vAlign w:val="center"/>
          </w:tcPr>
          <w:p w14:paraId="3E568C6E" w14:textId="77777777" w:rsidR="00EA5055" w:rsidRPr="003F6E70" w:rsidRDefault="00EA5055" w:rsidP="0035361A">
            <w:pPr>
              <w:jc w:val="center"/>
              <w:rPr>
                <w:rFonts w:ascii="Source Sans Pro" w:hAnsi="Source Sans Pro"/>
                <w:b/>
                <w:bCs/>
                <w:sz w:val="22"/>
                <w:szCs w:val="22"/>
              </w:rPr>
            </w:pPr>
          </w:p>
        </w:tc>
        <w:tc>
          <w:tcPr>
            <w:tcW w:w="6957" w:type="dxa"/>
            <w:tcBorders>
              <w:bottom w:val="single" w:sz="4" w:space="0" w:color="auto"/>
            </w:tcBorders>
            <w:shd w:val="clear" w:color="auto" w:fill="B8CCE4" w:themeFill="accent1" w:themeFillTint="66"/>
            <w:vAlign w:val="center"/>
          </w:tcPr>
          <w:p w14:paraId="19562836" w14:textId="0ACF9D1B" w:rsidR="00EA5055" w:rsidRPr="003F6E70" w:rsidRDefault="008A7ACD" w:rsidP="0035361A">
            <w:pPr>
              <w:rPr>
                <w:rFonts w:ascii="Source Sans Pro" w:hAnsi="Source Sans Pro"/>
                <w:b/>
                <w:bCs/>
                <w:sz w:val="22"/>
                <w:szCs w:val="22"/>
              </w:rPr>
            </w:pPr>
            <w:r w:rsidRPr="003F6E70">
              <w:rPr>
                <w:rFonts w:ascii="Source Sans Pro" w:hAnsi="Source Sans Pro"/>
                <w:b/>
                <w:bCs/>
                <w:sz w:val="22"/>
                <w:szCs w:val="22"/>
              </w:rPr>
              <w:t>Rankings to Determine Respondent(s) that will be interviewed</w:t>
            </w:r>
          </w:p>
        </w:tc>
        <w:tc>
          <w:tcPr>
            <w:tcW w:w="1828" w:type="dxa"/>
            <w:shd w:val="clear" w:color="auto" w:fill="B8CCE4" w:themeFill="accent1" w:themeFillTint="66"/>
            <w:vAlign w:val="center"/>
          </w:tcPr>
          <w:p w14:paraId="195167B3" w14:textId="77777777" w:rsidR="00EA5055" w:rsidRPr="003F6E70" w:rsidRDefault="00EA5055" w:rsidP="0035361A">
            <w:pPr>
              <w:jc w:val="center"/>
              <w:rPr>
                <w:rFonts w:ascii="Source Sans Pro" w:hAnsi="Source Sans Pro" w:cs="Arial"/>
                <w:b/>
                <w:bCs/>
                <w:sz w:val="22"/>
                <w:szCs w:val="22"/>
              </w:rPr>
            </w:pPr>
          </w:p>
        </w:tc>
      </w:tr>
      <w:tr w:rsidR="00013333" w:rsidRPr="003F6E70" w14:paraId="31321708" w14:textId="77777777" w:rsidTr="0035361A">
        <w:trPr>
          <w:trHeight w:val="432"/>
        </w:trPr>
        <w:tc>
          <w:tcPr>
            <w:tcW w:w="801" w:type="dxa"/>
            <w:tcMar>
              <w:left w:w="29" w:type="dxa"/>
              <w:right w:w="29" w:type="dxa"/>
            </w:tcMar>
          </w:tcPr>
          <w:p w14:paraId="2C9793F8" w14:textId="01B4F9B4" w:rsidR="00013333" w:rsidRPr="003F6E70" w:rsidRDefault="00013333" w:rsidP="0035361A">
            <w:pPr>
              <w:jc w:val="center"/>
              <w:rPr>
                <w:rFonts w:ascii="Source Sans Pro" w:hAnsi="Source Sans Pro" w:cs="Arial"/>
                <w:sz w:val="22"/>
                <w:szCs w:val="22"/>
              </w:rPr>
            </w:pPr>
          </w:p>
        </w:tc>
        <w:tc>
          <w:tcPr>
            <w:tcW w:w="6957" w:type="dxa"/>
            <w:tcBorders>
              <w:bottom w:val="single" w:sz="4" w:space="0" w:color="auto"/>
            </w:tcBorders>
          </w:tcPr>
          <w:p w14:paraId="4E145547" w14:textId="5BEFD807" w:rsidR="00013333" w:rsidRPr="003F6E70" w:rsidRDefault="00013333" w:rsidP="0035361A">
            <w:pPr>
              <w:rPr>
                <w:rFonts w:ascii="Source Sans Pro" w:hAnsi="Source Sans Pro"/>
                <w:sz w:val="22"/>
                <w:szCs w:val="22"/>
              </w:rPr>
            </w:pPr>
            <w:r w:rsidRPr="003F6E70">
              <w:rPr>
                <w:rFonts w:ascii="Source Sans Pro" w:hAnsi="Source Sans Pro"/>
                <w:sz w:val="22"/>
                <w:szCs w:val="22"/>
              </w:rPr>
              <w:t xml:space="preserve">Interviews </w:t>
            </w:r>
            <w:r w:rsidR="007C70BC">
              <w:rPr>
                <w:rFonts w:ascii="Source Sans Pro" w:hAnsi="Source Sans Pro"/>
                <w:sz w:val="22"/>
                <w:szCs w:val="22"/>
              </w:rPr>
              <w:t>(</w:t>
            </w:r>
            <w:r w:rsidR="001A7004">
              <w:rPr>
                <w:rFonts w:ascii="Source Sans Pro" w:hAnsi="Source Sans Pro"/>
                <w:sz w:val="22"/>
                <w:szCs w:val="22"/>
              </w:rPr>
              <w:t xml:space="preserve">Optional, </w:t>
            </w:r>
            <w:r w:rsidR="007C70BC">
              <w:rPr>
                <w:rFonts w:ascii="Source Sans Pro" w:hAnsi="Source Sans Pro"/>
                <w:sz w:val="22"/>
                <w:szCs w:val="22"/>
              </w:rPr>
              <w:t>if needed)</w:t>
            </w:r>
          </w:p>
          <w:p w14:paraId="3C0567C1" w14:textId="29C99F66" w:rsidR="008A7ACD" w:rsidRPr="003F6E70" w:rsidRDefault="00617BA0" w:rsidP="00617BA0">
            <w:pPr>
              <w:rPr>
                <w:rFonts w:ascii="Source Sans Pro" w:hAnsi="Source Sans Pro"/>
                <w:sz w:val="22"/>
                <w:szCs w:val="22"/>
              </w:rPr>
            </w:pPr>
            <w:r w:rsidRPr="003F6E70">
              <w:rPr>
                <w:rFonts w:ascii="Source Sans Pro" w:hAnsi="Source Sans Pro"/>
                <w:sz w:val="22"/>
                <w:szCs w:val="22"/>
              </w:rPr>
              <w:t>Interviewee(s) will be ranked. If more than one interview is conducted, ranks</w:t>
            </w:r>
            <w:r w:rsidR="00B034AF" w:rsidRPr="003F6E70">
              <w:rPr>
                <w:rFonts w:ascii="Source Sans Pro" w:hAnsi="Source Sans Pro"/>
                <w:sz w:val="22"/>
                <w:szCs w:val="22"/>
              </w:rPr>
              <w:t xml:space="preserve"> will be based on comparing to the other interviewees.</w:t>
            </w:r>
            <w:r w:rsidRPr="003F6E70">
              <w:rPr>
                <w:rFonts w:ascii="Source Sans Pro" w:hAnsi="Source Sans Pro"/>
                <w:sz w:val="22"/>
                <w:szCs w:val="22"/>
              </w:rPr>
              <w:t xml:space="preserve"> </w:t>
            </w:r>
            <w:r w:rsidR="00B034AF" w:rsidRPr="003F6E70">
              <w:rPr>
                <w:rFonts w:ascii="Source Sans Pro" w:hAnsi="Source Sans Pro"/>
                <w:sz w:val="22"/>
                <w:szCs w:val="22"/>
              </w:rPr>
              <w:t>Interview ranking will take into consideration the Statement of Qualification</w:t>
            </w:r>
            <w:r w:rsidR="008A7ACD" w:rsidRPr="003F6E70">
              <w:rPr>
                <w:rFonts w:ascii="Source Sans Pro" w:hAnsi="Source Sans Pro"/>
                <w:sz w:val="22"/>
                <w:szCs w:val="22"/>
              </w:rPr>
              <w:t>s response</w:t>
            </w:r>
            <w:r w:rsidR="00B034AF" w:rsidRPr="003F6E70">
              <w:rPr>
                <w:rFonts w:ascii="Source Sans Pro" w:hAnsi="Source Sans Pro"/>
                <w:sz w:val="22"/>
                <w:szCs w:val="22"/>
              </w:rPr>
              <w:t xml:space="preserve">. </w:t>
            </w:r>
            <w:r w:rsidRPr="003F6E70">
              <w:rPr>
                <w:rFonts w:ascii="Source Sans Pro" w:hAnsi="Source Sans Pro"/>
                <w:sz w:val="22"/>
                <w:szCs w:val="22"/>
              </w:rPr>
              <w:t xml:space="preserve">All </w:t>
            </w:r>
            <w:r w:rsidR="00B034AF" w:rsidRPr="003F6E70">
              <w:rPr>
                <w:rFonts w:ascii="Source Sans Pro" w:hAnsi="Source Sans Pro"/>
                <w:sz w:val="22"/>
                <w:szCs w:val="22"/>
              </w:rPr>
              <w:t>Interviewees</w:t>
            </w:r>
            <w:r w:rsidRPr="003F6E70">
              <w:rPr>
                <w:rFonts w:ascii="Source Sans Pro" w:hAnsi="Source Sans Pro"/>
                <w:sz w:val="22"/>
                <w:szCs w:val="22"/>
              </w:rPr>
              <w:t xml:space="preserve"> will receive a rank</w:t>
            </w:r>
            <w:r w:rsidR="00933FC5" w:rsidRPr="003F6E70">
              <w:rPr>
                <w:rFonts w:ascii="Source Sans Pro" w:hAnsi="Source Sans Pro"/>
                <w:sz w:val="22"/>
                <w:szCs w:val="22"/>
              </w:rPr>
              <w:t xml:space="preserve">. </w:t>
            </w:r>
            <w:r w:rsidRPr="003F6E70">
              <w:rPr>
                <w:rFonts w:ascii="Source Sans Pro" w:hAnsi="Source Sans Pro"/>
                <w:sz w:val="22"/>
                <w:szCs w:val="22"/>
              </w:rPr>
              <w:t>Rank 1 is considered the highest rank</w:t>
            </w:r>
            <w:r w:rsidR="00EA5055" w:rsidRPr="003F6E70">
              <w:rPr>
                <w:rFonts w:ascii="Source Sans Pro" w:hAnsi="Source Sans Pro"/>
                <w:sz w:val="22"/>
                <w:szCs w:val="22"/>
              </w:rPr>
              <w:t xml:space="preserve">.  </w:t>
            </w:r>
          </w:p>
          <w:p w14:paraId="585CA1B0" w14:textId="53758CA3" w:rsidR="00DD5672" w:rsidRPr="003F6E70" w:rsidRDefault="008A7ACD" w:rsidP="005D4592">
            <w:pPr>
              <w:rPr>
                <w:rFonts w:ascii="Source Sans Pro" w:hAnsi="Source Sans Pro"/>
                <w:sz w:val="22"/>
                <w:szCs w:val="22"/>
              </w:rPr>
            </w:pPr>
            <w:r w:rsidRPr="003F6E70">
              <w:rPr>
                <w:rFonts w:ascii="Source Sans Pro" w:hAnsi="Source Sans Pro"/>
                <w:sz w:val="22"/>
                <w:szCs w:val="22"/>
              </w:rPr>
              <w:t xml:space="preserve">The </w:t>
            </w:r>
            <w:r w:rsidR="00EA5055" w:rsidRPr="003F6E70">
              <w:rPr>
                <w:rFonts w:ascii="Source Sans Pro" w:hAnsi="Source Sans Pro"/>
                <w:sz w:val="22"/>
                <w:szCs w:val="22"/>
              </w:rPr>
              <w:t>Interview rankings will determine the Final Ranking.</w:t>
            </w:r>
          </w:p>
        </w:tc>
        <w:tc>
          <w:tcPr>
            <w:tcW w:w="1828" w:type="dxa"/>
          </w:tcPr>
          <w:p w14:paraId="74B3CFA6" w14:textId="516E3F39" w:rsidR="00013333" w:rsidRPr="003F6E70" w:rsidRDefault="00617BA0" w:rsidP="0035361A">
            <w:pPr>
              <w:jc w:val="center"/>
              <w:rPr>
                <w:rFonts w:ascii="Source Sans Pro" w:hAnsi="Source Sans Pro" w:cs="Arial"/>
                <w:sz w:val="22"/>
                <w:szCs w:val="22"/>
              </w:rPr>
            </w:pPr>
            <w:r w:rsidRPr="003F6E70">
              <w:rPr>
                <w:rFonts w:ascii="Source Sans Pro" w:hAnsi="Source Sans Pro" w:cs="Arial"/>
                <w:sz w:val="22"/>
                <w:szCs w:val="22"/>
              </w:rPr>
              <w:t>Rank 1 to # of Interviews conducted</w:t>
            </w:r>
          </w:p>
        </w:tc>
      </w:tr>
      <w:tr w:rsidR="000349C9" w:rsidRPr="003F6E70" w14:paraId="2CBA53D3" w14:textId="77777777" w:rsidTr="00F2796B">
        <w:trPr>
          <w:trHeight w:val="432"/>
        </w:trPr>
        <w:tc>
          <w:tcPr>
            <w:tcW w:w="7758" w:type="dxa"/>
            <w:gridSpan w:val="2"/>
            <w:shd w:val="clear" w:color="auto" w:fill="B8CCE4" w:themeFill="accent1" w:themeFillTint="66"/>
            <w:tcMar>
              <w:left w:w="29" w:type="dxa"/>
              <w:right w:w="29" w:type="dxa"/>
            </w:tcMar>
          </w:tcPr>
          <w:p w14:paraId="1D786C37" w14:textId="0D7C5C74" w:rsidR="00B034AF" w:rsidRPr="003F6E70" w:rsidDel="006C5076" w:rsidRDefault="00B034AF" w:rsidP="000349C9">
            <w:pPr>
              <w:rPr>
                <w:rFonts w:ascii="Source Sans Pro" w:hAnsi="Source Sans Pro"/>
                <w:b/>
                <w:sz w:val="22"/>
                <w:szCs w:val="22"/>
              </w:rPr>
            </w:pPr>
            <w:r w:rsidRPr="003F6E70">
              <w:rPr>
                <w:rFonts w:ascii="Source Sans Pro" w:hAnsi="Source Sans Pro"/>
                <w:b/>
                <w:sz w:val="22"/>
                <w:szCs w:val="22"/>
              </w:rPr>
              <w:t>FINAL RANKING</w:t>
            </w:r>
          </w:p>
        </w:tc>
        <w:tc>
          <w:tcPr>
            <w:tcW w:w="1828" w:type="dxa"/>
            <w:shd w:val="clear" w:color="auto" w:fill="B8CCE4" w:themeFill="accent1" w:themeFillTint="66"/>
            <w:vAlign w:val="center"/>
          </w:tcPr>
          <w:p w14:paraId="2FDC2D15" w14:textId="5FA13470" w:rsidR="000349C9" w:rsidRPr="003F6E70" w:rsidDel="006C5076" w:rsidRDefault="000349C9" w:rsidP="000349C9">
            <w:pPr>
              <w:jc w:val="center"/>
              <w:rPr>
                <w:rFonts w:ascii="Source Sans Pro" w:hAnsi="Source Sans Pro"/>
                <w:b/>
                <w:sz w:val="22"/>
                <w:szCs w:val="22"/>
              </w:rPr>
            </w:pPr>
          </w:p>
        </w:tc>
      </w:tr>
    </w:tbl>
    <w:p w14:paraId="2BEEF5DF" w14:textId="7EE6D0A8" w:rsidR="001A70FC" w:rsidRPr="003F6E70" w:rsidRDefault="001A70FC">
      <w:pPr>
        <w:spacing w:after="200"/>
        <w:jc w:val="left"/>
        <w:rPr>
          <w:rFonts w:ascii="Source Sans Pro" w:hAnsi="Source Sans Pro"/>
        </w:rPr>
      </w:pPr>
    </w:p>
    <w:p w14:paraId="3FF48F98" w14:textId="77777777" w:rsidR="005B3789" w:rsidRPr="00972272" w:rsidRDefault="003E3DD4">
      <w:pPr>
        <w:pStyle w:val="Heading3"/>
        <w:rPr>
          <w:rFonts w:ascii="Source Sans Pro" w:hAnsi="Source Sans Pro"/>
          <w:sz w:val="26"/>
          <w:szCs w:val="26"/>
        </w:rPr>
      </w:pPr>
      <w:bookmarkStart w:id="121" w:name="_Toc536783341"/>
      <w:bookmarkStart w:id="122" w:name="_Toc536783720"/>
      <w:bookmarkStart w:id="123" w:name="_Toc494061426"/>
      <w:bookmarkStart w:id="124" w:name="_Toc494063689"/>
      <w:bookmarkStart w:id="125" w:name="_Toc494065168"/>
      <w:bookmarkStart w:id="126" w:name="_Toc494061427"/>
      <w:bookmarkStart w:id="127" w:name="_Toc494063690"/>
      <w:bookmarkStart w:id="128" w:name="_Toc494065169"/>
      <w:bookmarkStart w:id="129" w:name="b1_satge1"/>
      <w:bookmarkStart w:id="130" w:name="_Toc494061428"/>
      <w:bookmarkStart w:id="131" w:name="_Toc494063691"/>
      <w:bookmarkStart w:id="132" w:name="_Toc494065170"/>
      <w:bookmarkStart w:id="133" w:name="_Toc494061429"/>
      <w:bookmarkStart w:id="134" w:name="_Toc494063692"/>
      <w:bookmarkStart w:id="135" w:name="_Toc494065171"/>
      <w:bookmarkStart w:id="136" w:name="_Toc494061430"/>
      <w:bookmarkStart w:id="137" w:name="_Toc494063693"/>
      <w:bookmarkStart w:id="138" w:name="_Toc494065172"/>
      <w:bookmarkStart w:id="139" w:name="_Toc494061431"/>
      <w:bookmarkStart w:id="140" w:name="_Toc494063694"/>
      <w:bookmarkStart w:id="141" w:name="_Toc494065173"/>
      <w:bookmarkStart w:id="142" w:name="_Toc494061432"/>
      <w:bookmarkStart w:id="143" w:name="_Toc494063695"/>
      <w:bookmarkStart w:id="144" w:name="_Toc494065174"/>
      <w:bookmarkStart w:id="145" w:name="_Toc494061433"/>
      <w:bookmarkStart w:id="146" w:name="_Toc494063696"/>
      <w:bookmarkStart w:id="147" w:name="_Toc494065175"/>
      <w:bookmarkStart w:id="148" w:name="_Toc494061434"/>
      <w:bookmarkStart w:id="149" w:name="_Toc494063697"/>
      <w:bookmarkStart w:id="150" w:name="_Toc494065176"/>
      <w:bookmarkStart w:id="151" w:name="_Toc494061435"/>
      <w:bookmarkStart w:id="152" w:name="_Toc494063698"/>
      <w:bookmarkStart w:id="153" w:name="_Toc494065177"/>
      <w:bookmarkStart w:id="154" w:name="_Toc494061436"/>
      <w:bookmarkStart w:id="155" w:name="_Toc494063699"/>
      <w:bookmarkStart w:id="156" w:name="_Toc494065178"/>
      <w:bookmarkStart w:id="157" w:name="_Toc494061437"/>
      <w:bookmarkStart w:id="158" w:name="_Toc494063700"/>
      <w:bookmarkStart w:id="159" w:name="_Toc494065179"/>
      <w:bookmarkStart w:id="160" w:name="_Toc494061438"/>
      <w:bookmarkStart w:id="161" w:name="_Toc494063701"/>
      <w:bookmarkStart w:id="162" w:name="_Toc494065180"/>
      <w:bookmarkStart w:id="163" w:name="_Toc494061439"/>
      <w:bookmarkStart w:id="164" w:name="_Toc494063702"/>
      <w:bookmarkStart w:id="165" w:name="_Toc494065181"/>
      <w:bookmarkStart w:id="166" w:name="_Toc494061440"/>
      <w:bookmarkStart w:id="167" w:name="_Toc494063703"/>
      <w:bookmarkStart w:id="168" w:name="_Toc494065182"/>
      <w:bookmarkStart w:id="169" w:name="_Toc494061441"/>
      <w:bookmarkStart w:id="170" w:name="_Toc494063704"/>
      <w:bookmarkStart w:id="171" w:name="_Toc494065183"/>
      <w:bookmarkStart w:id="172" w:name="_Toc494061442"/>
      <w:bookmarkStart w:id="173" w:name="_Toc494063705"/>
      <w:bookmarkStart w:id="174" w:name="_Toc494065184"/>
      <w:bookmarkStart w:id="175" w:name="_Toc494061443"/>
      <w:bookmarkStart w:id="176" w:name="_Toc494063706"/>
      <w:bookmarkStart w:id="177" w:name="_Toc494065185"/>
      <w:bookmarkStart w:id="178" w:name="_Toc494061444"/>
      <w:bookmarkStart w:id="179" w:name="_Toc494063707"/>
      <w:bookmarkStart w:id="180" w:name="_Toc494065186"/>
      <w:bookmarkStart w:id="181" w:name="_Toc494061445"/>
      <w:bookmarkStart w:id="182" w:name="_Toc494063708"/>
      <w:bookmarkStart w:id="183" w:name="_Toc494065187"/>
      <w:bookmarkStart w:id="184" w:name="_Toc494061446"/>
      <w:bookmarkStart w:id="185" w:name="_Toc494063709"/>
      <w:bookmarkStart w:id="186" w:name="_Toc494065188"/>
      <w:bookmarkStart w:id="187" w:name="_Toc494061447"/>
      <w:bookmarkStart w:id="188" w:name="_Toc494063710"/>
      <w:bookmarkStart w:id="189" w:name="_Toc494065189"/>
      <w:bookmarkStart w:id="190" w:name="_Toc494061448"/>
      <w:bookmarkStart w:id="191" w:name="_Toc494063711"/>
      <w:bookmarkStart w:id="192" w:name="_Toc494065190"/>
      <w:bookmarkStart w:id="193" w:name="b3_stage3"/>
      <w:bookmarkStart w:id="194" w:name="_Toc494061449"/>
      <w:bookmarkStart w:id="195" w:name="_Toc494063712"/>
      <w:bookmarkStart w:id="196" w:name="_Toc494065191"/>
      <w:bookmarkStart w:id="197" w:name="_Toc494061450"/>
      <w:bookmarkStart w:id="198" w:name="_Toc494063713"/>
      <w:bookmarkStart w:id="199" w:name="_Toc494065192"/>
      <w:bookmarkStart w:id="200" w:name="_Toc494061451"/>
      <w:bookmarkStart w:id="201" w:name="_Toc494063714"/>
      <w:bookmarkStart w:id="202" w:name="_Toc494065193"/>
      <w:bookmarkStart w:id="203" w:name="_Toc494061452"/>
      <w:bookmarkStart w:id="204" w:name="_Toc494063715"/>
      <w:bookmarkStart w:id="205" w:name="_Toc494065194"/>
      <w:bookmarkStart w:id="206" w:name="_Toc494061453"/>
      <w:bookmarkStart w:id="207" w:name="_Toc494063716"/>
      <w:bookmarkStart w:id="208" w:name="_Toc494065195"/>
      <w:bookmarkStart w:id="209" w:name="_Toc494061454"/>
      <w:bookmarkStart w:id="210" w:name="_Toc494063717"/>
      <w:bookmarkStart w:id="211" w:name="_Toc494065196"/>
      <w:bookmarkStart w:id="212" w:name="_Toc494061460"/>
      <w:bookmarkStart w:id="213" w:name="_Toc494063723"/>
      <w:bookmarkStart w:id="214" w:name="_Toc494065202"/>
      <w:bookmarkStart w:id="215" w:name="_Toc494061469"/>
      <w:bookmarkStart w:id="216" w:name="_Toc494063732"/>
      <w:bookmarkStart w:id="217" w:name="_Toc494065211"/>
      <w:bookmarkStart w:id="218" w:name="_Toc494061478"/>
      <w:bookmarkStart w:id="219" w:name="_Toc494063741"/>
      <w:bookmarkStart w:id="220" w:name="_Toc494065220"/>
      <w:bookmarkStart w:id="221" w:name="_Toc494061493"/>
      <w:bookmarkStart w:id="222" w:name="_Toc494063756"/>
      <w:bookmarkStart w:id="223" w:name="_Toc494065235"/>
      <w:bookmarkStart w:id="224" w:name="_Toc494061494"/>
      <w:bookmarkStart w:id="225" w:name="_Toc494063757"/>
      <w:bookmarkStart w:id="226" w:name="_Toc494065236"/>
      <w:bookmarkStart w:id="227" w:name="_Toc494061495"/>
      <w:bookmarkStart w:id="228" w:name="_Toc494063758"/>
      <w:bookmarkStart w:id="229" w:name="_Toc494065237"/>
      <w:bookmarkStart w:id="230" w:name="_Toc494061496"/>
      <w:bookmarkStart w:id="231" w:name="_Toc494063759"/>
      <w:bookmarkStart w:id="232" w:name="_Toc494065238"/>
      <w:bookmarkStart w:id="233" w:name="_Toc494061497"/>
      <w:bookmarkStart w:id="234" w:name="_Toc494063760"/>
      <w:bookmarkStart w:id="235" w:name="_Toc494065239"/>
      <w:bookmarkStart w:id="236" w:name="d_proposalscoretools"/>
      <w:bookmarkStart w:id="237" w:name="e_awardprocedures"/>
      <w:bookmarkStart w:id="238" w:name="_Toc448517374"/>
      <w:bookmarkStart w:id="239" w:name="_Toc449087591"/>
      <w:bookmarkStart w:id="240" w:name="_Toc449515920"/>
      <w:bookmarkStart w:id="241" w:name="_Toc449517750"/>
      <w:bookmarkStart w:id="242" w:name="_Toc16528668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972272">
        <w:rPr>
          <w:rFonts w:ascii="Source Sans Pro" w:hAnsi="Source Sans Pro"/>
          <w:sz w:val="26"/>
          <w:szCs w:val="26"/>
        </w:rPr>
        <w:t>AWARD PROCEDURES</w:t>
      </w:r>
      <w:bookmarkEnd w:id="238"/>
      <w:bookmarkEnd w:id="239"/>
      <w:bookmarkEnd w:id="240"/>
      <w:bookmarkEnd w:id="241"/>
      <w:bookmarkEnd w:id="242"/>
    </w:p>
    <w:p w14:paraId="24359A0E" w14:textId="3292CC62" w:rsidR="005B3789" w:rsidRPr="003F6E70" w:rsidRDefault="005B3789" w:rsidP="008C0A5B">
      <w:pPr>
        <w:rPr>
          <w:rFonts w:ascii="Source Sans Pro" w:hAnsi="Source Sans Pro"/>
          <w:b/>
        </w:rPr>
      </w:pPr>
      <w:r w:rsidRPr="003F6E70">
        <w:rPr>
          <w:rFonts w:ascii="Source Sans Pro" w:hAnsi="Source Sans Pro"/>
        </w:rPr>
        <w:t xml:space="preserve">An award, if made, will be made to the highest </w:t>
      </w:r>
      <w:r w:rsidR="00B3144C" w:rsidRPr="003F6E70">
        <w:rPr>
          <w:rFonts w:ascii="Source Sans Pro" w:hAnsi="Source Sans Pro"/>
        </w:rPr>
        <w:t>ranked</w:t>
      </w:r>
      <w:r w:rsidRPr="003F6E70">
        <w:rPr>
          <w:rFonts w:ascii="Source Sans Pro" w:hAnsi="Source Sans Pro"/>
        </w:rPr>
        <w:t xml:space="preserve"> </w:t>
      </w:r>
      <w:r w:rsidR="00026127" w:rsidRPr="003F6E70">
        <w:rPr>
          <w:rFonts w:ascii="Source Sans Pro" w:hAnsi="Source Sans Pro"/>
        </w:rPr>
        <w:t>Response</w:t>
      </w:r>
      <w:r w:rsidR="0008066C" w:rsidRPr="003F6E70">
        <w:rPr>
          <w:rFonts w:ascii="Source Sans Pro" w:hAnsi="Source Sans Pro"/>
        </w:rPr>
        <w:t xml:space="preserve">. </w:t>
      </w:r>
    </w:p>
    <w:p w14:paraId="3763CAC7" w14:textId="75F96790" w:rsidR="005B6528" w:rsidRPr="003F6E70" w:rsidRDefault="006E24FA" w:rsidP="008C0A5B">
      <w:pPr>
        <w:rPr>
          <w:rFonts w:ascii="Source Sans Pro" w:hAnsi="Source Sans Pro"/>
        </w:rPr>
      </w:pPr>
      <w:r w:rsidRPr="003F6E70">
        <w:rPr>
          <w:rFonts w:ascii="Source Sans Pro" w:hAnsi="Source Sans Pro"/>
        </w:rPr>
        <w:t>A</w:t>
      </w:r>
      <w:r w:rsidR="005B3789" w:rsidRPr="003F6E70">
        <w:rPr>
          <w:rFonts w:ascii="Source Sans Pro" w:hAnsi="Source Sans Pro"/>
        </w:rPr>
        <w:t xml:space="preserve"> </w:t>
      </w:r>
      <w:r w:rsidR="00DC0486" w:rsidRPr="003F6E70">
        <w:rPr>
          <w:rFonts w:ascii="Source Sans Pro" w:hAnsi="Source Sans Pro"/>
        </w:rPr>
        <w:t>Notice of Award</w:t>
      </w:r>
      <w:r w:rsidR="005B3789" w:rsidRPr="003F6E70">
        <w:rPr>
          <w:rFonts w:ascii="Source Sans Pro" w:hAnsi="Source Sans Pro"/>
        </w:rPr>
        <w:t xml:space="preserve"> will be posted on </w:t>
      </w:r>
      <w:r w:rsidR="00026127" w:rsidRPr="003F6E70">
        <w:rPr>
          <w:rFonts w:ascii="Source Sans Pro" w:hAnsi="Source Sans Pro"/>
        </w:rPr>
        <w:t>the Commission</w:t>
      </w:r>
      <w:r w:rsidR="005B3789" w:rsidRPr="003F6E70">
        <w:rPr>
          <w:rFonts w:ascii="Source Sans Pro" w:hAnsi="Source Sans Pro"/>
        </w:rPr>
        <w:t>’s website (</w:t>
      </w:r>
      <w:hyperlink r:id="rId21" w:history="1">
        <w:r w:rsidR="005B3789" w:rsidRPr="003F6E70">
          <w:rPr>
            <w:rStyle w:val="Hyperlink"/>
            <w:rFonts w:ascii="Source Sans Pro" w:hAnsi="Source Sans Pro"/>
          </w:rPr>
          <w:t>www.mhsoac.ca.gov</w:t>
        </w:r>
      </w:hyperlink>
      <w:r w:rsidR="005B3789" w:rsidRPr="003F6E70">
        <w:rPr>
          <w:rFonts w:ascii="Source Sans Pro" w:hAnsi="Source Sans Pro"/>
        </w:rPr>
        <w:t>)</w:t>
      </w:r>
      <w:r w:rsidR="005B1394" w:rsidRPr="003F6E70">
        <w:rPr>
          <w:rFonts w:ascii="Source Sans Pro" w:hAnsi="Source Sans Pro"/>
        </w:rPr>
        <w:t xml:space="preserve"> </w:t>
      </w:r>
      <w:r w:rsidR="005B3789" w:rsidRPr="003F6E70">
        <w:rPr>
          <w:rFonts w:ascii="Source Sans Pro" w:hAnsi="Source Sans Pro"/>
        </w:rPr>
        <w:t xml:space="preserve">for a period of no less than five (5) working days. </w:t>
      </w:r>
    </w:p>
    <w:p w14:paraId="50207334" w14:textId="3A2D80E8" w:rsidR="00026127" w:rsidRPr="003F6E70" w:rsidRDefault="00026127" w:rsidP="00026127">
      <w:pPr>
        <w:rPr>
          <w:rFonts w:ascii="Source Sans Pro" w:hAnsi="Source Sans Pro"/>
        </w:rPr>
      </w:pPr>
      <w:r w:rsidRPr="003F6E70">
        <w:rPr>
          <w:rFonts w:ascii="Source Sans Pro" w:hAnsi="Source Sans Pro"/>
        </w:rPr>
        <w:t>The Commission reserves the right to negotiate to finalize the contract</w:t>
      </w:r>
      <w:r w:rsidR="005D4592" w:rsidRPr="003F6E70">
        <w:rPr>
          <w:rFonts w:ascii="Source Sans Pro" w:hAnsi="Source Sans Pro"/>
        </w:rPr>
        <w:t>.</w:t>
      </w:r>
      <w:r w:rsidR="0024201A" w:rsidRPr="003F6E70">
        <w:rPr>
          <w:rFonts w:ascii="Source Sans Pro" w:hAnsi="Source Sans Pro"/>
        </w:rPr>
        <w:t xml:space="preserve"> If a contract cannot be agreed to with the </w:t>
      </w:r>
      <w:proofErr w:type="gramStart"/>
      <w:r w:rsidR="0024201A" w:rsidRPr="003F6E70">
        <w:rPr>
          <w:rFonts w:ascii="Source Sans Pro" w:hAnsi="Source Sans Pro"/>
        </w:rPr>
        <w:t>highest ranking</w:t>
      </w:r>
      <w:proofErr w:type="gramEnd"/>
      <w:r w:rsidR="0024201A" w:rsidRPr="003F6E70">
        <w:rPr>
          <w:rFonts w:ascii="Source Sans Pro" w:hAnsi="Source Sans Pro"/>
        </w:rPr>
        <w:t xml:space="preserve"> Respondent, the Commission will negotiate with the next highest ranking Respondent </w:t>
      </w:r>
      <w:r w:rsidR="00754466" w:rsidRPr="003F6E70">
        <w:rPr>
          <w:rFonts w:ascii="Source Sans Pro" w:hAnsi="Source Sans Pro"/>
        </w:rPr>
        <w:t xml:space="preserve">and continue this process </w:t>
      </w:r>
      <w:r w:rsidR="0024201A" w:rsidRPr="003F6E70">
        <w:rPr>
          <w:rFonts w:ascii="Source Sans Pro" w:hAnsi="Source Sans Pro"/>
        </w:rPr>
        <w:t>until a contract is finalized.</w:t>
      </w:r>
    </w:p>
    <w:p w14:paraId="0A66F6E8" w14:textId="77777777" w:rsidR="00556315" w:rsidRPr="003F6E70" w:rsidRDefault="003E3DD4" w:rsidP="006E24FA">
      <w:pPr>
        <w:pStyle w:val="Heading2"/>
        <w:numPr>
          <w:ilvl w:val="0"/>
          <w:numId w:val="23"/>
        </w:numPr>
        <w:ind w:left="360"/>
        <w:rPr>
          <w:rFonts w:ascii="Source Sans Pro" w:hAnsi="Source Sans Pro"/>
        </w:rPr>
      </w:pPr>
      <w:bookmarkStart w:id="243" w:name="v_admin"/>
      <w:bookmarkStart w:id="244" w:name="_Toc448517375"/>
      <w:bookmarkStart w:id="245" w:name="_Toc449087592"/>
      <w:bookmarkStart w:id="246" w:name="_Toc449515921"/>
      <w:bookmarkStart w:id="247" w:name="_Toc449517751"/>
      <w:bookmarkStart w:id="248" w:name="_Toc165286681"/>
      <w:bookmarkEnd w:id="243"/>
      <w:r w:rsidRPr="003F6E70">
        <w:rPr>
          <w:rFonts w:ascii="Source Sans Pro" w:hAnsi="Source Sans Pro"/>
        </w:rPr>
        <w:t>ADMINISTRATION</w:t>
      </w:r>
      <w:bookmarkEnd w:id="244"/>
      <w:bookmarkEnd w:id="245"/>
      <w:bookmarkEnd w:id="246"/>
      <w:bookmarkEnd w:id="247"/>
      <w:bookmarkEnd w:id="248"/>
      <w:r w:rsidRPr="003F6E70">
        <w:rPr>
          <w:rFonts w:ascii="Source Sans Pro" w:hAnsi="Source Sans Pro"/>
        </w:rPr>
        <w:t xml:space="preserve"> </w:t>
      </w:r>
    </w:p>
    <w:p w14:paraId="2B1AE81E" w14:textId="33B591FE" w:rsidR="00556315" w:rsidRPr="00C00D3D" w:rsidRDefault="003E3DD4">
      <w:pPr>
        <w:pStyle w:val="Heading3"/>
        <w:numPr>
          <w:ilvl w:val="0"/>
          <w:numId w:val="4"/>
        </w:numPr>
        <w:ind w:left="360"/>
        <w:rPr>
          <w:rFonts w:ascii="Source Sans Pro" w:hAnsi="Source Sans Pro"/>
          <w:sz w:val="26"/>
          <w:szCs w:val="26"/>
        </w:rPr>
      </w:pPr>
      <w:bookmarkStart w:id="249" w:name="a_rfp_defined"/>
      <w:bookmarkStart w:id="250" w:name="_Toc494061500"/>
      <w:bookmarkStart w:id="251" w:name="_Toc494063763"/>
      <w:bookmarkStart w:id="252" w:name="_Toc494065242"/>
      <w:bookmarkStart w:id="253" w:name="b_costofdev"/>
      <w:bookmarkStart w:id="254" w:name="_Toc494061501"/>
      <w:bookmarkStart w:id="255" w:name="_Toc494063764"/>
      <w:bookmarkStart w:id="256" w:name="_Toc494065243"/>
      <w:bookmarkStart w:id="257" w:name="_Toc448517377"/>
      <w:bookmarkStart w:id="258" w:name="_Toc449087594"/>
      <w:bookmarkStart w:id="259" w:name="_Toc449515923"/>
      <w:bookmarkStart w:id="260" w:name="_Toc449517753"/>
      <w:bookmarkStart w:id="261" w:name="_Toc165286682"/>
      <w:bookmarkEnd w:id="249"/>
      <w:bookmarkEnd w:id="250"/>
      <w:bookmarkEnd w:id="251"/>
      <w:bookmarkEnd w:id="252"/>
      <w:bookmarkEnd w:id="253"/>
      <w:bookmarkEnd w:id="254"/>
      <w:bookmarkEnd w:id="255"/>
      <w:bookmarkEnd w:id="256"/>
      <w:r w:rsidRPr="00C00D3D">
        <w:rPr>
          <w:rFonts w:ascii="Source Sans Pro" w:hAnsi="Source Sans Pro"/>
          <w:sz w:val="26"/>
          <w:szCs w:val="26"/>
        </w:rPr>
        <w:t xml:space="preserve">COST OF DEVELOPING </w:t>
      </w:r>
      <w:r w:rsidR="00026127" w:rsidRPr="00C00D3D">
        <w:rPr>
          <w:rFonts w:ascii="Source Sans Pro" w:hAnsi="Source Sans Pro"/>
          <w:sz w:val="26"/>
          <w:szCs w:val="26"/>
        </w:rPr>
        <w:t>RESPONSE</w:t>
      </w:r>
      <w:bookmarkEnd w:id="257"/>
      <w:bookmarkEnd w:id="258"/>
      <w:bookmarkEnd w:id="259"/>
      <w:bookmarkEnd w:id="260"/>
      <w:bookmarkEnd w:id="261"/>
    </w:p>
    <w:p w14:paraId="42478577" w14:textId="0205A2BA" w:rsidR="00556315" w:rsidRPr="003F6E70" w:rsidRDefault="00FE1EF2" w:rsidP="008C0A5B">
      <w:pPr>
        <w:rPr>
          <w:rFonts w:ascii="Source Sans Pro" w:hAnsi="Source Sans Pro"/>
        </w:rPr>
      </w:pPr>
      <w:r w:rsidRPr="003F6E70">
        <w:rPr>
          <w:rFonts w:ascii="Source Sans Pro" w:hAnsi="Source Sans Pro"/>
        </w:rPr>
        <w:t xml:space="preserve">The </w:t>
      </w:r>
      <w:r w:rsidR="00026127" w:rsidRPr="003F6E70">
        <w:rPr>
          <w:rFonts w:ascii="Source Sans Pro" w:hAnsi="Source Sans Pro"/>
        </w:rPr>
        <w:t>Respondent</w:t>
      </w:r>
      <w:r w:rsidRPr="003F6E70">
        <w:rPr>
          <w:rFonts w:ascii="Source Sans Pro" w:hAnsi="Source Sans Pro"/>
        </w:rPr>
        <w:t xml:space="preserve"> is responsible for the cost of developing a </w:t>
      </w:r>
      <w:r w:rsidR="00026127" w:rsidRPr="003F6E70">
        <w:rPr>
          <w:rFonts w:ascii="Source Sans Pro" w:hAnsi="Source Sans Pro"/>
        </w:rPr>
        <w:t>Response</w:t>
      </w:r>
      <w:r w:rsidRPr="003F6E70">
        <w:rPr>
          <w:rFonts w:ascii="Source Sans Pro" w:hAnsi="Source Sans Pro"/>
        </w:rPr>
        <w:t>, and this cost cannot be charged to the State.</w:t>
      </w:r>
    </w:p>
    <w:p w14:paraId="4CD7F368" w14:textId="77777777" w:rsidR="00FE1EF2" w:rsidRPr="00C00D3D" w:rsidRDefault="003E3DD4">
      <w:pPr>
        <w:pStyle w:val="Heading3"/>
        <w:numPr>
          <w:ilvl w:val="0"/>
          <w:numId w:val="4"/>
        </w:numPr>
        <w:ind w:left="360"/>
        <w:rPr>
          <w:rFonts w:ascii="Source Sans Pro" w:hAnsi="Source Sans Pro"/>
          <w:sz w:val="26"/>
          <w:szCs w:val="26"/>
        </w:rPr>
      </w:pPr>
      <w:bookmarkStart w:id="262" w:name="c_prinitng"/>
      <w:bookmarkStart w:id="263" w:name="_Toc494061503"/>
      <w:bookmarkStart w:id="264" w:name="_Toc494063766"/>
      <w:bookmarkStart w:id="265" w:name="_Toc494065245"/>
      <w:bookmarkStart w:id="266" w:name="_Toc494061504"/>
      <w:bookmarkStart w:id="267" w:name="_Toc494063767"/>
      <w:bookmarkStart w:id="268" w:name="_Toc494065246"/>
      <w:bookmarkStart w:id="269" w:name="d_confidential"/>
      <w:bookmarkStart w:id="270" w:name="_Toc448517379"/>
      <w:bookmarkStart w:id="271" w:name="_Toc449087596"/>
      <w:bookmarkStart w:id="272" w:name="_Toc449515925"/>
      <w:bookmarkStart w:id="273" w:name="_Toc449517755"/>
      <w:bookmarkStart w:id="274" w:name="_Toc165286683"/>
      <w:bookmarkEnd w:id="262"/>
      <w:bookmarkEnd w:id="263"/>
      <w:bookmarkEnd w:id="264"/>
      <w:bookmarkEnd w:id="265"/>
      <w:bookmarkEnd w:id="266"/>
      <w:bookmarkEnd w:id="267"/>
      <w:bookmarkEnd w:id="268"/>
      <w:bookmarkEnd w:id="269"/>
      <w:r w:rsidRPr="00C00D3D">
        <w:rPr>
          <w:rFonts w:ascii="Source Sans Pro" w:hAnsi="Source Sans Pro"/>
          <w:sz w:val="26"/>
          <w:szCs w:val="26"/>
        </w:rPr>
        <w:t>CONFIDENTIAL INFORMATION</w:t>
      </w:r>
      <w:bookmarkEnd w:id="270"/>
      <w:bookmarkEnd w:id="271"/>
      <w:bookmarkEnd w:id="272"/>
      <w:bookmarkEnd w:id="273"/>
      <w:bookmarkEnd w:id="274"/>
    </w:p>
    <w:p w14:paraId="13A1BA12" w14:textId="4F8C37B7" w:rsidR="00FE1EF2" w:rsidRPr="003F6E70" w:rsidRDefault="00FE1EF2" w:rsidP="008C0A5B">
      <w:pPr>
        <w:rPr>
          <w:rFonts w:ascii="Source Sans Pro" w:hAnsi="Source Sans Pro"/>
        </w:rPr>
      </w:pPr>
      <w:r w:rsidRPr="003F6E70">
        <w:rPr>
          <w:rFonts w:ascii="Source Sans Pro" w:hAnsi="Source Sans Pro"/>
        </w:rPr>
        <w:t xml:space="preserve">The Commission will not accept any </w:t>
      </w:r>
      <w:r w:rsidR="00026127" w:rsidRPr="003F6E70">
        <w:rPr>
          <w:rFonts w:ascii="Source Sans Pro" w:hAnsi="Source Sans Pro"/>
        </w:rPr>
        <w:t>Response</w:t>
      </w:r>
      <w:r w:rsidR="00303095" w:rsidRPr="003F6E70">
        <w:rPr>
          <w:rFonts w:ascii="Source Sans Pro" w:hAnsi="Source Sans Pro"/>
        </w:rPr>
        <w:t>s</w:t>
      </w:r>
      <w:r w:rsidR="006E24FA" w:rsidRPr="003F6E70">
        <w:rPr>
          <w:rFonts w:ascii="Source Sans Pro" w:hAnsi="Source Sans Pro"/>
        </w:rPr>
        <w:t>, outside what is identified in the requirements,</w:t>
      </w:r>
      <w:r w:rsidRPr="003F6E70">
        <w:rPr>
          <w:rFonts w:ascii="Source Sans Pro" w:hAnsi="Source Sans Pro"/>
        </w:rPr>
        <w:t xml:space="preserve"> that are marked confidential</w:t>
      </w:r>
      <w:r w:rsidR="00CC074A" w:rsidRPr="003F6E70">
        <w:rPr>
          <w:rFonts w:ascii="Source Sans Pro" w:hAnsi="Source Sans Pro"/>
        </w:rPr>
        <w:t xml:space="preserve"> or proprietary</w:t>
      </w:r>
      <w:r w:rsidRPr="003F6E70">
        <w:rPr>
          <w:rFonts w:ascii="Source Sans Pro" w:hAnsi="Source Sans Pro"/>
        </w:rPr>
        <w:t xml:space="preserve">. </w:t>
      </w:r>
      <w:r w:rsidR="00026127" w:rsidRPr="003F6E70">
        <w:rPr>
          <w:rFonts w:ascii="Source Sans Pro" w:hAnsi="Source Sans Pro"/>
        </w:rPr>
        <w:t>Responses</w:t>
      </w:r>
      <w:r w:rsidR="00E7153D" w:rsidRPr="003F6E70">
        <w:rPr>
          <w:rFonts w:ascii="Source Sans Pro" w:hAnsi="Source Sans Pro"/>
        </w:rPr>
        <w:t xml:space="preserve"> marked confidential </w:t>
      </w:r>
      <w:r w:rsidR="00CC074A" w:rsidRPr="003F6E70">
        <w:rPr>
          <w:rFonts w:ascii="Source Sans Pro" w:hAnsi="Source Sans Pro"/>
        </w:rPr>
        <w:t>or proprietary</w:t>
      </w:r>
      <w:r w:rsidR="006E24FA" w:rsidRPr="003F6E70">
        <w:rPr>
          <w:rFonts w:ascii="Source Sans Pro" w:hAnsi="Source Sans Pro"/>
        </w:rPr>
        <w:t>, that are not previously allowed</w:t>
      </w:r>
      <w:r w:rsidR="00E7153D" w:rsidRPr="003F6E70">
        <w:rPr>
          <w:rFonts w:ascii="Source Sans Pro" w:hAnsi="Source Sans Pro"/>
        </w:rPr>
        <w:t xml:space="preserve"> will be deemed non-compliant and will not be scored.</w:t>
      </w:r>
    </w:p>
    <w:p w14:paraId="3E6BFD7C" w14:textId="77777777" w:rsidR="00F63986" w:rsidRPr="00C00D3D" w:rsidRDefault="003E3DD4">
      <w:pPr>
        <w:pStyle w:val="Heading3"/>
        <w:numPr>
          <w:ilvl w:val="0"/>
          <w:numId w:val="4"/>
        </w:numPr>
        <w:ind w:left="360"/>
        <w:rPr>
          <w:rFonts w:ascii="Source Sans Pro" w:hAnsi="Source Sans Pro"/>
          <w:sz w:val="26"/>
          <w:szCs w:val="26"/>
        </w:rPr>
      </w:pPr>
      <w:bookmarkStart w:id="275" w:name="e_darfur"/>
      <w:bookmarkStart w:id="276" w:name="_Toc448517380"/>
      <w:bookmarkStart w:id="277" w:name="_Toc449087597"/>
      <w:bookmarkStart w:id="278" w:name="_Toc449515926"/>
      <w:bookmarkStart w:id="279" w:name="_Toc449517756"/>
      <w:bookmarkStart w:id="280" w:name="_Toc165286684"/>
      <w:bookmarkEnd w:id="275"/>
      <w:r w:rsidRPr="00C00D3D">
        <w:rPr>
          <w:rFonts w:ascii="Source Sans Pro" w:hAnsi="Source Sans Pro"/>
          <w:sz w:val="26"/>
          <w:szCs w:val="26"/>
        </w:rPr>
        <w:t>DARFUR CONTRACTING ACT OF 2008</w:t>
      </w:r>
      <w:bookmarkEnd w:id="276"/>
      <w:bookmarkEnd w:id="277"/>
      <w:bookmarkEnd w:id="278"/>
      <w:bookmarkEnd w:id="279"/>
      <w:bookmarkEnd w:id="280"/>
    </w:p>
    <w:p w14:paraId="4FE859AF" w14:textId="77777777" w:rsidR="00F63986" w:rsidRPr="003F6E70" w:rsidRDefault="00750CB0" w:rsidP="008C0A5B">
      <w:pPr>
        <w:rPr>
          <w:rFonts w:ascii="Source Sans Pro" w:hAnsi="Source Sans Pro"/>
        </w:rPr>
      </w:pPr>
      <w:r w:rsidRPr="003F6E70">
        <w:rPr>
          <w:rFonts w:ascii="Source Sans Pro" w:hAnsi="Source Sans Pro"/>
        </w:rPr>
        <w:t xml:space="preserve">Effective January 1, 2009, Public Contract Code sections 10475, et. seq.; Stats. 2008, Ch. 272, requires that </w:t>
      </w:r>
      <w:r w:rsidR="00F63986" w:rsidRPr="003F6E70">
        <w:rPr>
          <w:rFonts w:ascii="Source Sans Pro" w:hAnsi="Source Sans Pro"/>
        </w:rPr>
        <w:t>all solicitations must address the requirements of the Darfur Contracting Act of 2008 (Act)</w:t>
      </w:r>
      <w:r w:rsidR="0008066C" w:rsidRPr="003F6E70">
        <w:rPr>
          <w:rFonts w:ascii="Source Sans Pro" w:hAnsi="Source Sans Pro"/>
        </w:rPr>
        <w:t xml:space="preserve">. </w:t>
      </w:r>
      <w:r w:rsidR="00F63986" w:rsidRPr="003F6E70">
        <w:rPr>
          <w:rFonts w:ascii="Source Sans Pro" w:hAnsi="Source Sans Pro"/>
        </w:rPr>
        <w:t xml:space="preserve">(Public Contract Code sections 10475, </w:t>
      </w:r>
      <w:r w:rsidR="00F63986" w:rsidRPr="003F6E70">
        <w:rPr>
          <w:rFonts w:ascii="Source Sans Pro" w:hAnsi="Source Sans Pro"/>
          <w:i/>
        </w:rPr>
        <w:t>et seq</w:t>
      </w:r>
      <w:r w:rsidR="00F63986" w:rsidRPr="003F6E70">
        <w:rPr>
          <w:rFonts w:ascii="Source Sans Pro" w:hAnsi="Source Sans Pro"/>
        </w:rPr>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rsidRPr="003F6E70">
        <w:rPr>
          <w:rFonts w:ascii="Source Sans Pro" w:hAnsi="Source Sans Pro"/>
        </w:rPr>
        <w:t>10475.</w:t>
      </w:r>
    </w:p>
    <w:p w14:paraId="1FC56E09" w14:textId="77777777" w:rsidR="008F5785" w:rsidRPr="003F6E70" w:rsidRDefault="008F5785" w:rsidP="008C0A5B">
      <w:pPr>
        <w:rPr>
          <w:rFonts w:ascii="Source Sans Pro" w:hAnsi="Source Sans Pro"/>
        </w:rPr>
      </w:pPr>
      <w:r w:rsidRPr="003F6E70">
        <w:rPr>
          <w:rFonts w:ascii="Source Sans Pro" w:hAnsi="Source Sans Pro"/>
        </w:rPr>
        <w:t>A scrutinized company is a company doing business in Sudan as defined in P</w:t>
      </w:r>
      <w:r w:rsidR="005B6528" w:rsidRPr="003F6E70">
        <w:rPr>
          <w:rFonts w:ascii="Source Sans Pro" w:hAnsi="Source Sans Pro"/>
        </w:rPr>
        <w:t>ublic Contract Code section 104</w:t>
      </w:r>
      <w:r w:rsidRPr="003F6E70">
        <w:rPr>
          <w:rFonts w:ascii="Source Sans Pro" w:hAnsi="Source Sans Pro"/>
        </w:rPr>
        <w:t>7</w:t>
      </w:r>
      <w:r w:rsidR="005B6528" w:rsidRPr="003F6E70">
        <w:rPr>
          <w:rFonts w:ascii="Source Sans Pro" w:hAnsi="Source Sans Pro"/>
        </w:rPr>
        <w:t>6</w:t>
      </w:r>
      <w:r w:rsidR="0008066C" w:rsidRPr="003F6E70">
        <w:rPr>
          <w:rFonts w:ascii="Source Sans Pro" w:hAnsi="Source Sans Pro"/>
        </w:rPr>
        <w:t xml:space="preserve">. </w:t>
      </w:r>
      <w:r w:rsidRPr="003F6E70">
        <w:rPr>
          <w:rFonts w:ascii="Source Sans Pro" w:hAnsi="Source Sans Pro"/>
        </w:rPr>
        <w:t xml:space="preserve">Scrutinized companies are ineligible to, and cannot, bid on or submit a </w:t>
      </w:r>
      <w:r w:rsidR="00DB62FD" w:rsidRPr="003F6E70">
        <w:rPr>
          <w:rFonts w:ascii="Source Sans Pro" w:hAnsi="Source Sans Pro"/>
        </w:rPr>
        <w:t>Proposal</w:t>
      </w:r>
      <w:r w:rsidRPr="003F6E70">
        <w:rPr>
          <w:rFonts w:ascii="Source Sans Pro" w:hAnsi="Source Sans Pro"/>
        </w:rPr>
        <w:t xml:space="preserve"> for a contract with a </w:t>
      </w:r>
      <w:proofErr w:type="gramStart"/>
      <w:r w:rsidRPr="003F6E70">
        <w:rPr>
          <w:rFonts w:ascii="Source Sans Pro" w:hAnsi="Source Sans Pro"/>
        </w:rPr>
        <w:t>State</w:t>
      </w:r>
      <w:proofErr w:type="gramEnd"/>
      <w:r w:rsidRPr="003F6E70">
        <w:rPr>
          <w:rFonts w:ascii="Source Sans Pro" w:hAnsi="Source Sans Pro"/>
        </w:rPr>
        <w:t xml:space="preserve"> agency for goods or services</w:t>
      </w:r>
      <w:r w:rsidR="0008066C" w:rsidRPr="003F6E70">
        <w:rPr>
          <w:rFonts w:ascii="Source Sans Pro" w:hAnsi="Source Sans Pro"/>
        </w:rPr>
        <w:t xml:space="preserve">. </w:t>
      </w:r>
      <w:r w:rsidRPr="003F6E70">
        <w:rPr>
          <w:rFonts w:ascii="Source Sans Pro" w:hAnsi="Source Sans Pro"/>
        </w:rPr>
        <w:t xml:space="preserve">(Public Contract Code section 10477(a)). </w:t>
      </w:r>
    </w:p>
    <w:p w14:paraId="741B127A" w14:textId="09CDA382" w:rsidR="008F5785" w:rsidRPr="003F6E70" w:rsidRDefault="008F5785" w:rsidP="008C0A5B">
      <w:pPr>
        <w:rPr>
          <w:rFonts w:ascii="Source Sans Pro" w:hAnsi="Source Sans Pro"/>
        </w:rPr>
      </w:pPr>
      <w:r w:rsidRPr="003F6E70">
        <w:rPr>
          <w:rFonts w:ascii="Source Sans Pro" w:hAnsi="Source Sans Pro"/>
        </w:rPr>
        <w:t xml:space="preserve">Therefore, Public Contract Code section 10478 (a) requires a company that currently has (or within the previous three years had) business activities or other operations outside of the United States to certify that it is not a “scrutinized” company when it submits a bid or </w:t>
      </w:r>
      <w:r w:rsidR="00DB62FD" w:rsidRPr="003F6E70">
        <w:rPr>
          <w:rFonts w:ascii="Source Sans Pro" w:hAnsi="Source Sans Pro"/>
        </w:rPr>
        <w:t>Proposal</w:t>
      </w:r>
      <w:r w:rsidRPr="003F6E70">
        <w:rPr>
          <w:rFonts w:ascii="Source Sans Pro" w:hAnsi="Source Sans Pro"/>
        </w:rPr>
        <w:t xml:space="preserve"> to a State agency</w:t>
      </w:r>
      <w:r w:rsidR="0008066C" w:rsidRPr="003F6E70">
        <w:rPr>
          <w:rFonts w:ascii="Source Sans Pro" w:hAnsi="Source Sans Pro"/>
        </w:rPr>
        <w:t xml:space="preserve">. </w:t>
      </w:r>
      <w:r w:rsidRPr="003F6E70">
        <w:rPr>
          <w:rFonts w:ascii="Source Sans Pro" w:hAnsi="Source Sans Pro"/>
        </w:rPr>
        <w:t xml:space="preserve">(See option #1 on </w:t>
      </w:r>
      <w:r w:rsidRPr="003F6E70">
        <w:rPr>
          <w:rFonts w:ascii="Source Sans Pro" w:hAnsi="Source Sans Pro"/>
          <w:b/>
        </w:rPr>
        <w:t xml:space="preserve">ATTACHMENT </w:t>
      </w:r>
      <w:r w:rsidR="00A35C62" w:rsidRPr="003F6E70">
        <w:rPr>
          <w:rFonts w:ascii="Source Sans Pro" w:hAnsi="Source Sans Pro"/>
          <w:b/>
        </w:rPr>
        <w:t>1</w:t>
      </w:r>
      <w:r w:rsidR="001405C4" w:rsidRPr="003F6E70">
        <w:rPr>
          <w:rFonts w:ascii="Source Sans Pro" w:hAnsi="Source Sans Pro"/>
          <w:b/>
        </w:rPr>
        <w:t>, Darfur Contracting Act Certification</w:t>
      </w:r>
      <w:r w:rsidRPr="003F6E70">
        <w:rPr>
          <w:rFonts w:ascii="Source Sans Pro" w:hAnsi="Source Sans Pro"/>
        </w:rPr>
        <w:t>).</w:t>
      </w:r>
    </w:p>
    <w:p w14:paraId="4DA0CFE6" w14:textId="2AE7D362" w:rsidR="008F5785" w:rsidRPr="000F5939" w:rsidRDefault="008F5785" w:rsidP="008C0A5B">
      <w:pPr>
        <w:rPr>
          <w:rFonts w:ascii="Source Sans Pro" w:hAnsi="Source Sans Pro"/>
        </w:rPr>
      </w:pPr>
      <w:r w:rsidRPr="003F6E70">
        <w:rPr>
          <w:rFonts w:ascii="Source Sans Pro" w:hAnsi="Source Sans Pro"/>
        </w:rPr>
        <w:t xml:space="preserve">A </w:t>
      </w:r>
      <w:r w:rsidRPr="000F5939">
        <w:rPr>
          <w:rFonts w:ascii="Source Sans Pro" w:hAnsi="Source Sans Pro"/>
        </w:rPr>
        <w:t xml:space="preserve">scrutinized company may still, however, submit a bid or </w:t>
      </w:r>
      <w:r w:rsidR="00DB62FD" w:rsidRPr="000F5939">
        <w:rPr>
          <w:rFonts w:ascii="Source Sans Pro" w:hAnsi="Source Sans Pro"/>
        </w:rPr>
        <w:t>Proposal</w:t>
      </w:r>
      <w:r w:rsidRPr="000F5939">
        <w:rPr>
          <w:rFonts w:ascii="Source Sans Pro" w:hAnsi="Source Sans Pro"/>
        </w:rPr>
        <w:t xml:space="preserve"> for a contract with a State agency for goods or services if the company first obtains permission from the </w:t>
      </w:r>
      <w:r w:rsidR="00750CB0" w:rsidRPr="000F5939">
        <w:rPr>
          <w:rFonts w:ascii="Source Sans Pro" w:hAnsi="Source Sans Pro"/>
        </w:rPr>
        <w:t>Department of General Services</w:t>
      </w:r>
      <w:r w:rsidRPr="000F5939">
        <w:rPr>
          <w:rFonts w:ascii="Source Sans Pro" w:hAnsi="Source Sans Pro"/>
        </w:rPr>
        <w:t xml:space="preserve"> according to the criteria set forth in Public Contract Code section 10477(b)</w:t>
      </w:r>
      <w:r w:rsidR="0008066C" w:rsidRPr="000F5939">
        <w:rPr>
          <w:rFonts w:ascii="Source Sans Pro" w:hAnsi="Source Sans Pro"/>
        </w:rPr>
        <w:t xml:space="preserve">. </w:t>
      </w:r>
      <w:r w:rsidRPr="000F5939">
        <w:rPr>
          <w:rFonts w:ascii="Source Sans Pro" w:hAnsi="Source Sans Pro"/>
        </w:rPr>
        <w:t>(See option #2</w:t>
      </w:r>
      <w:r w:rsidR="00FB5D85" w:rsidRPr="000F5939">
        <w:rPr>
          <w:rFonts w:ascii="Source Sans Pro" w:hAnsi="Source Sans Pro"/>
        </w:rPr>
        <w:t xml:space="preserve"> on</w:t>
      </w:r>
      <w:r w:rsidRPr="000F5939">
        <w:rPr>
          <w:rFonts w:ascii="Source Sans Pro" w:hAnsi="Source Sans Pro"/>
        </w:rPr>
        <w:t xml:space="preserve"> </w:t>
      </w:r>
      <w:r w:rsidRPr="000F5939">
        <w:rPr>
          <w:rFonts w:ascii="Source Sans Pro" w:hAnsi="Source Sans Pro"/>
          <w:b/>
        </w:rPr>
        <w:t>ATTAC</w:t>
      </w:r>
      <w:r w:rsidR="00C00D3D" w:rsidRPr="000F5939">
        <w:rPr>
          <w:rFonts w:ascii="Source Sans Pro" w:hAnsi="Source Sans Pro"/>
          <w:b/>
        </w:rPr>
        <w:t>E</w:t>
      </w:r>
      <w:r w:rsidRPr="000F5939">
        <w:rPr>
          <w:rFonts w:ascii="Source Sans Pro" w:hAnsi="Source Sans Pro"/>
          <w:b/>
        </w:rPr>
        <w:t xml:space="preserve">HMENT </w:t>
      </w:r>
      <w:r w:rsidR="00A35C62" w:rsidRPr="000F5939">
        <w:rPr>
          <w:rFonts w:ascii="Source Sans Pro" w:hAnsi="Source Sans Pro"/>
          <w:b/>
        </w:rPr>
        <w:t>1</w:t>
      </w:r>
      <w:r w:rsidR="001405C4" w:rsidRPr="000F5939">
        <w:rPr>
          <w:rFonts w:ascii="Source Sans Pro" w:hAnsi="Source Sans Pro"/>
          <w:b/>
        </w:rPr>
        <w:t>, Darfur Contracting Act Certification</w:t>
      </w:r>
      <w:r w:rsidRPr="000F5939">
        <w:rPr>
          <w:rFonts w:ascii="Source Sans Pro" w:hAnsi="Source Sans Pro"/>
        </w:rPr>
        <w:t>)</w:t>
      </w:r>
      <w:r w:rsidR="00613172" w:rsidRPr="000F5939">
        <w:rPr>
          <w:rFonts w:ascii="Source Sans Pro" w:hAnsi="Source Sans Pro"/>
        </w:rPr>
        <w:t>.</w:t>
      </w:r>
    </w:p>
    <w:p w14:paraId="259825FB" w14:textId="6D3D2EC6" w:rsidR="006E24FA" w:rsidRPr="009113CE" w:rsidRDefault="00C00D3D" w:rsidP="009113CE">
      <w:pPr>
        <w:pStyle w:val="Heading3"/>
        <w:numPr>
          <w:ilvl w:val="0"/>
          <w:numId w:val="41"/>
        </w:numPr>
        <w:rPr>
          <w:rFonts w:ascii="Source Sans Pro" w:hAnsi="Source Sans Pro"/>
          <w:sz w:val="26"/>
          <w:szCs w:val="26"/>
        </w:rPr>
      </w:pPr>
      <w:bookmarkStart w:id="281" w:name="_Toc165286685"/>
      <w:r w:rsidRPr="009113CE">
        <w:rPr>
          <w:rFonts w:ascii="Source Sans Pro" w:hAnsi="Source Sans Pro"/>
          <w:sz w:val="26"/>
          <w:szCs w:val="26"/>
        </w:rPr>
        <w:t>GENERATIVE ARTIFICIAL INTELLIGENCE (GenAI)</w:t>
      </w:r>
      <w:bookmarkEnd w:id="281"/>
      <w:r w:rsidRPr="009113CE">
        <w:rPr>
          <w:rFonts w:ascii="Source Sans Pro" w:hAnsi="Source Sans Pro"/>
          <w:sz w:val="26"/>
          <w:szCs w:val="26"/>
        </w:rPr>
        <w:t xml:space="preserve"> </w:t>
      </w:r>
    </w:p>
    <w:p w14:paraId="67893B68" w14:textId="77777777" w:rsidR="00C00D3D" w:rsidRPr="00C00D3D" w:rsidRDefault="00C00D3D" w:rsidP="00C00D3D">
      <w:pPr>
        <w:rPr>
          <w:rFonts w:ascii="Source Sans Pro" w:hAnsi="Source Sans Pro"/>
        </w:rPr>
      </w:pPr>
      <w:r w:rsidRPr="000F5939">
        <w:rPr>
          <w:rFonts w:ascii="Source Sans Pro" w:hAnsi="Source Sans Pro"/>
        </w:rPr>
        <w:t>The State</w:t>
      </w:r>
      <w:r w:rsidRPr="00C00D3D">
        <w:rPr>
          <w:rFonts w:ascii="Source Sans Pro" w:hAnsi="Source Sans Pro"/>
        </w:rPr>
        <w:t xml:space="preserve"> of California seeks to realize the potential benefits of GenAI, through the development and deployment of GenAI tools, while balancing the risks of these new technologies.</w:t>
      </w:r>
    </w:p>
    <w:p w14:paraId="521DF36F" w14:textId="77777777" w:rsidR="00C00D3D" w:rsidRPr="00C00D3D" w:rsidRDefault="00C00D3D" w:rsidP="00C00D3D">
      <w:pPr>
        <w:rPr>
          <w:rFonts w:ascii="Source Sans Pro" w:hAnsi="Source Sans Pro"/>
          <w:b/>
          <w:bCs/>
        </w:rPr>
      </w:pPr>
      <w:r w:rsidRPr="00C00D3D">
        <w:rPr>
          <w:rFonts w:ascii="Source Sans Pro" w:hAnsi="Source Sans Pro"/>
          <w:b/>
          <w:bCs/>
        </w:rPr>
        <w:t>Bidders/Offerors must notify the State in writing if their solution or service includes, or makes available, any GenAI technology, including GenAI from third parties or subcontractors.</w:t>
      </w:r>
    </w:p>
    <w:p w14:paraId="3AD67481" w14:textId="33674E05" w:rsidR="00C00D3D" w:rsidRPr="00C00D3D" w:rsidRDefault="00C00D3D" w:rsidP="00C00D3D">
      <w:pPr>
        <w:rPr>
          <w:rFonts w:ascii="Source Sans Pro" w:hAnsi="Source Sans Pro"/>
        </w:rPr>
      </w:pPr>
      <w:r w:rsidRPr="00C00D3D">
        <w:rPr>
          <w:rFonts w:ascii="Source Sans Pro" w:hAnsi="Source Sans Pro"/>
        </w:rPr>
        <w:t xml:space="preserve">The State has developed a </w:t>
      </w:r>
      <w:hyperlink r:id="rId22" w:history="1">
        <w:r w:rsidRPr="00C00D3D">
          <w:rPr>
            <w:rStyle w:val="Hyperlink"/>
            <w:rFonts w:ascii="Source Sans Pro" w:hAnsi="Source Sans Pro"/>
          </w:rPr>
          <w:t>GenAI Disclosure &amp; Factsheet</w:t>
        </w:r>
      </w:hyperlink>
      <w:r w:rsidRPr="00C00D3D">
        <w:rPr>
          <w:rFonts w:ascii="Source Sans Pro" w:hAnsi="Source Sans Pro"/>
        </w:rPr>
        <w:t xml:space="preserve"> to be completed by the Bidder/Offeror</w:t>
      </w:r>
      <w:r w:rsidR="00F70500">
        <w:rPr>
          <w:rFonts w:ascii="Source Sans Pro" w:hAnsi="Source Sans Pro"/>
        </w:rPr>
        <w:t xml:space="preserve"> (ATTACHMENT 4, Generative Artificial Intelligence)</w:t>
      </w:r>
      <w:r w:rsidRPr="00C00D3D">
        <w:rPr>
          <w:rFonts w:ascii="Source Sans Pro" w:hAnsi="Source Sans Pro"/>
        </w:rPr>
        <w:t>.</w:t>
      </w:r>
    </w:p>
    <w:p w14:paraId="4E07FCB1" w14:textId="77777777" w:rsidR="00C00D3D" w:rsidRPr="00C00D3D" w:rsidRDefault="00C00D3D" w:rsidP="00C00D3D">
      <w:pPr>
        <w:rPr>
          <w:rFonts w:ascii="Source Sans Pro" w:hAnsi="Source Sans Pro"/>
        </w:rPr>
      </w:pPr>
      <w:r w:rsidRPr="00C00D3D">
        <w:rPr>
          <w:rFonts w:ascii="Source Sans Pro" w:hAnsi="Source Sans Pro"/>
        </w:rPr>
        <w:t xml:space="preserve">Failure to disclose GenAI to the State and submit the GenAI Disclosure &amp; Factsheet will result in disqualification of the Bidder/Offeror and may void any resulting contract. The State reserves its right to seek </w:t>
      </w:r>
      <w:proofErr w:type="gramStart"/>
      <w:r w:rsidRPr="00C00D3D">
        <w:rPr>
          <w:rFonts w:ascii="Source Sans Pro" w:hAnsi="Source Sans Pro"/>
        </w:rPr>
        <w:t>any and all</w:t>
      </w:r>
      <w:proofErr w:type="gramEnd"/>
      <w:r w:rsidRPr="00C00D3D">
        <w:rPr>
          <w:rFonts w:ascii="Source Sans Pro" w:hAnsi="Source Sans Pro"/>
        </w:rPr>
        <w:t xml:space="preserve"> relief it may be entitled to as a result of such non-disclosure.</w:t>
      </w:r>
    </w:p>
    <w:p w14:paraId="4D1B612A" w14:textId="7FD0FD26" w:rsidR="006E24FA" w:rsidRPr="003F6E70" w:rsidRDefault="00C00D3D" w:rsidP="00C00D3D">
      <w:pPr>
        <w:rPr>
          <w:rFonts w:ascii="Source Sans Pro" w:hAnsi="Source Sans Pro"/>
        </w:rPr>
      </w:pPr>
      <w:r w:rsidRPr="00C00D3D">
        <w:rPr>
          <w:rFonts w:ascii="Source Sans Pro" w:hAnsi="Source Sans Pro"/>
        </w:rPr>
        <w:t>Upon receipt of a Bidder/Offeror GenAI Disclosure &amp; Factsheet, the state reserves the right to incorporate GenAI Special Provisions into the final contract or reject bids/offers that present an unacceptable level of risk to the state.</w:t>
      </w:r>
    </w:p>
    <w:p w14:paraId="2D5494E1" w14:textId="58621E4E" w:rsidR="00BF6010" w:rsidRPr="000F5939" w:rsidRDefault="003E3DD4" w:rsidP="009113CE">
      <w:pPr>
        <w:pStyle w:val="Heading3"/>
        <w:numPr>
          <w:ilvl w:val="0"/>
          <w:numId w:val="42"/>
        </w:numPr>
        <w:ind w:left="360"/>
        <w:rPr>
          <w:rFonts w:ascii="Source Sans Pro" w:hAnsi="Source Sans Pro"/>
          <w:sz w:val="26"/>
          <w:szCs w:val="26"/>
        </w:rPr>
      </w:pPr>
      <w:bookmarkStart w:id="282" w:name="f_rfpcancelaation"/>
      <w:bookmarkStart w:id="283" w:name="_Toc448517381"/>
      <w:bookmarkStart w:id="284" w:name="_Toc449087598"/>
      <w:bookmarkStart w:id="285" w:name="_Toc449515927"/>
      <w:bookmarkStart w:id="286" w:name="_Toc449517757"/>
      <w:bookmarkStart w:id="287" w:name="_Toc165286686"/>
      <w:bookmarkEnd w:id="282"/>
      <w:r w:rsidRPr="000F5939">
        <w:rPr>
          <w:rFonts w:ascii="Source Sans Pro" w:hAnsi="Source Sans Pro"/>
          <w:sz w:val="26"/>
          <w:szCs w:val="26"/>
        </w:rPr>
        <w:t>RF</w:t>
      </w:r>
      <w:r w:rsidR="00411909" w:rsidRPr="000F5939">
        <w:rPr>
          <w:rFonts w:ascii="Source Sans Pro" w:hAnsi="Source Sans Pro"/>
          <w:sz w:val="26"/>
          <w:szCs w:val="26"/>
        </w:rPr>
        <w:t>Q</w:t>
      </w:r>
      <w:r w:rsidRPr="000F5939">
        <w:rPr>
          <w:rFonts w:ascii="Source Sans Pro" w:hAnsi="Source Sans Pro"/>
          <w:sz w:val="26"/>
          <w:szCs w:val="26"/>
        </w:rPr>
        <w:t xml:space="preserve"> CANCELLATION AND AMENDMENTS</w:t>
      </w:r>
      <w:bookmarkEnd w:id="283"/>
      <w:bookmarkEnd w:id="284"/>
      <w:bookmarkEnd w:id="285"/>
      <w:bookmarkEnd w:id="286"/>
      <w:bookmarkEnd w:id="287"/>
    </w:p>
    <w:p w14:paraId="20E04BEA" w14:textId="46248C48" w:rsidR="00BF6010" w:rsidRPr="003F6E70" w:rsidRDefault="00BF6010" w:rsidP="004E7F68">
      <w:pPr>
        <w:spacing w:after="120"/>
        <w:rPr>
          <w:rFonts w:ascii="Source Sans Pro" w:hAnsi="Source Sans Pro"/>
          <w:snapToGrid w:val="0"/>
        </w:rPr>
      </w:pPr>
      <w:r w:rsidRPr="003F6E70">
        <w:rPr>
          <w:rFonts w:ascii="Source Sans Pro" w:hAnsi="Source Sans Pro"/>
          <w:snapToGrid w:val="0"/>
        </w:rPr>
        <w:t xml:space="preserve">If it is in the State’s best interest, the </w:t>
      </w:r>
      <w:r w:rsidR="008611EF" w:rsidRPr="003F6E70">
        <w:rPr>
          <w:rFonts w:ascii="Source Sans Pro" w:hAnsi="Source Sans Pro"/>
          <w:snapToGrid w:val="0"/>
        </w:rPr>
        <w:t xml:space="preserve">Commission </w:t>
      </w:r>
      <w:r w:rsidRPr="003F6E70">
        <w:rPr>
          <w:rFonts w:ascii="Source Sans Pro" w:hAnsi="Source Sans Pro"/>
          <w:snapToGrid w:val="0"/>
        </w:rPr>
        <w:t>reserves the right to do any of the following:</w:t>
      </w:r>
    </w:p>
    <w:p w14:paraId="57CD111F" w14:textId="50780B33" w:rsidR="00BF6010" w:rsidRPr="003F6E70" w:rsidRDefault="00BF6010">
      <w:pPr>
        <w:pStyle w:val="ListParagraph"/>
        <w:numPr>
          <w:ilvl w:val="0"/>
          <w:numId w:val="8"/>
        </w:numPr>
        <w:spacing w:after="120"/>
        <w:ind w:left="720"/>
        <w:rPr>
          <w:rFonts w:ascii="Source Sans Pro" w:hAnsi="Source Sans Pro"/>
          <w:snapToGrid w:val="0"/>
        </w:rPr>
      </w:pPr>
      <w:r w:rsidRPr="003F6E70">
        <w:rPr>
          <w:rFonts w:ascii="Source Sans Pro" w:hAnsi="Source Sans Pro"/>
          <w:snapToGrid w:val="0"/>
        </w:rPr>
        <w:t xml:space="preserve">Cancel this </w:t>
      </w:r>
      <w:proofErr w:type="gramStart"/>
      <w:r w:rsidRPr="003F6E70">
        <w:rPr>
          <w:rFonts w:ascii="Source Sans Pro" w:hAnsi="Source Sans Pro"/>
          <w:snapToGrid w:val="0"/>
        </w:rPr>
        <w:t>RF</w:t>
      </w:r>
      <w:r w:rsidR="00411909" w:rsidRPr="003F6E70">
        <w:rPr>
          <w:rFonts w:ascii="Source Sans Pro" w:hAnsi="Source Sans Pro"/>
          <w:snapToGrid w:val="0"/>
        </w:rPr>
        <w:t>Q</w:t>
      </w:r>
      <w:r w:rsidR="00FB5D85" w:rsidRPr="003F6E70">
        <w:rPr>
          <w:rFonts w:ascii="Source Sans Pro" w:hAnsi="Source Sans Pro"/>
          <w:snapToGrid w:val="0"/>
        </w:rPr>
        <w:t>;</w:t>
      </w:r>
      <w:proofErr w:type="gramEnd"/>
    </w:p>
    <w:p w14:paraId="7116A62E" w14:textId="7DDD051F" w:rsidR="00BF6010" w:rsidRPr="003F6E70" w:rsidRDefault="00BF6010">
      <w:pPr>
        <w:pStyle w:val="ListParagraph"/>
        <w:numPr>
          <w:ilvl w:val="0"/>
          <w:numId w:val="8"/>
        </w:numPr>
        <w:spacing w:after="120"/>
        <w:ind w:left="720"/>
        <w:rPr>
          <w:rFonts w:ascii="Source Sans Pro" w:hAnsi="Source Sans Pro"/>
          <w:snapToGrid w:val="0"/>
        </w:rPr>
      </w:pPr>
      <w:r w:rsidRPr="003F6E70">
        <w:rPr>
          <w:rFonts w:ascii="Source Sans Pro" w:hAnsi="Source Sans Pro"/>
          <w:snapToGrid w:val="0"/>
        </w:rPr>
        <w:t>Amend this RF</w:t>
      </w:r>
      <w:r w:rsidR="00411909" w:rsidRPr="003F6E70">
        <w:rPr>
          <w:rFonts w:ascii="Source Sans Pro" w:hAnsi="Source Sans Pro"/>
          <w:snapToGrid w:val="0"/>
        </w:rPr>
        <w:t>Q</w:t>
      </w:r>
      <w:r w:rsidRPr="003F6E70">
        <w:rPr>
          <w:rFonts w:ascii="Source Sans Pro" w:hAnsi="Source Sans Pro"/>
          <w:snapToGrid w:val="0"/>
        </w:rPr>
        <w:t xml:space="preserve"> as needed; or</w:t>
      </w:r>
    </w:p>
    <w:p w14:paraId="0CF21D56" w14:textId="783956CF" w:rsidR="00BF6010" w:rsidRPr="003F6E70" w:rsidRDefault="00BF6010">
      <w:pPr>
        <w:pStyle w:val="ListParagraph"/>
        <w:numPr>
          <w:ilvl w:val="0"/>
          <w:numId w:val="8"/>
        </w:numPr>
        <w:spacing w:after="120"/>
        <w:ind w:left="720"/>
        <w:rPr>
          <w:rFonts w:ascii="Source Sans Pro" w:hAnsi="Source Sans Pro"/>
          <w:snapToGrid w:val="0"/>
        </w:rPr>
      </w:pPr>
      <w:r w:rsidRPr="003F6E70">
        <w:rPr>
          <w:rFonts w:ascii="Source Sans Pro" w:hAnsi="Source Sans Pro"/>
          <w:snapToGrid w:val="0"/>
        </w:rPr>
        <w:t xml:space="preserve">Reject any or all </w:t>
      </w:r>
      <w:r w:rsidR="00411909" w:rsidRPr="003F6E70">
        <w:rPr>
          <w:rFonts w:ascii="Source Sans Pro" w:hAnsi="Source Sans Pro"/>
          <w:snapToGrid w:val="0"/>
        </w:rPr>
        <w:t>Responses</w:t>
      </w:r>
      <w:r w:rsidRPr="003F6E70">
        <w:rPr>
          <w:rFonts w:ascii="Source Sans Pro" w:hAnsi="Source Sans Pro"/>
          <w:snapToGrid w:val="0"/>
        </w:rPr>
        <w:t xml:space="preserve"> received in response to this RF</w:t>
      </w:r>
      <w:r w:rsidR="00411909" w:rsidRPr="003F6E70">
        <w:rPr>
          <w:rFonts w:ascii="Source Sans Pro" w:hAnsi="Source Sans Pro"/>
          <w:snapToGrid w:val="0"/>
        </w:rPr>
        <w:t>Q</w:t>
      </w:r>
      <w:r w:rsidRPr="003F6E70">
        <w:rPr>
          <w:rFonts w:ascii="Source Sans Pro" w:hAnsi="Source Sans Pro"/>
          <w:snapToGrid w:val="0"/>
        </w:rPr>
        <w:t>.</w:t>
      </w:r>
    </w:p>
    <w:p w14:paraId="3F5C3200" w14:textId="31066E22" w:rsidR="00173AF5" w:rsidRPr="003F6E70" w:rsidRDefault="00BF6010" w:rsidP="008C0A5B">
      <w:pPr>
        <w:rPr>
          <w:rFonts w:ascii="Source Sans Pro" w:hAnsi="Source Sans Pro"/>
          <w:snapToGrid w:val="0"/>
        </w:rPr>
      </w:pPr>
      <w:r w:rsidRPr="003F6E70">
        <w:rPr>
          <w:rFonts w:ascii="Source Sans Pro" w:hAnsi="Source Sans Pro"/>
          <w:snapToGrid w:val="0"/>
        </w:rPr>
        <w:t>If the RF</w:t>
      </w:r>
      <w:r w:rsidR="00411909" w:rsidRPr="003F6E70">
        <w:rPr>
          <w:rFonts w:ascii="Source Sans Pro" w:hAnsi="Source Sans Pro"/>
          <w:snapToGrid w:val="0"/>
        </w:rPr>
        <w:t>Q</w:t>
      </w:r>
      <w:r w:rsidRPr="003F6E70">
        <w:rPr>
          <w:rFonts w:ascii="Source Sans Pro" w:hAnsi="Source Sans Pro"/>
          <w:snapToGrid w:val="0"/>
        </w:rPr>
        <w:t xml:space="preserve"> is amended, the </w:t>
      </w:r>
      <w:r w:rsidR="00411909" w:rsidRPr="003F6E70">
        <w:rPr>
          <w:rFonts w:ascii="Source Sans Pro" w:hAnsi="Source Sans Pro"/>
          <w:snapToGrid w:val="0"/>
        </w:rPr>
        <w:t>Commission</w:t>
      </w:r>
      <w:r w:rsidRPr="003F6E70">
        <w:rPr>
          <w:rFonts w:ascii="Source Sans Pro" w:hAnsi="Source Sans Pro"/>
          <w:snapToGrid w:val="0"/>
        </w:rPr>
        <w:t xml:space="preserve"> will post it on </w:t>
      </w:r>
      <w:r w:rsidR="00D27406" w:rsidRPr="003F6E70">
        <w:rPr>
          <w:rFonts w:ascii="Source Sans Pro" w:hAnsi="Source Sans Pro"/>
          <w:snapToGrid w:val="0"/>
        </w:rPr>
        <w:t xml:space="preserve">its </w:t>
      </w:r>
      <w:r w:rsidR="00FB5D85" w:rsidRPr="003F6E70">
        <w:rPr>
          <w:rFonts w:ascii="Source Sans Pro" w:hAnsi="Source Sans Pro"/>
          <w:snapToGrid w:val="0"/>
        </w:rPr>
        <w:t>website at</w:t>
      </w:r>
      <w:r w:rsidRPr="003F6E70">
        <w:rPr>
          <w:rFonts w:ascii="Source Sans Pro" w:hAnsi="Source Sans Pro"/>
          <w:snapToGrid w:val="0"/>
        </w:rPr>
        <w:t xml:space="preserve"> </w:t>
      </w:r>
      <w:hyperlink r:id="rId23" w:history="1">
        <w:r w:rsidRPr="003F6E70">
          <w:rPr>
            <w:rStyle w:val="Hyperlink"/>
            <w:rFonts w:ascii="Source Sans Pro" w:hAnsi="Source Sans Pro" w:cs="Arial"/>
            <w:snapToGrid w:val="0"/>
          </w:rPr>
          <w:t>www.mhsoac.ca.gov</w:t>
        </w:r>
      </w:hyperlink>
      <w:r w:rsidRPr="003F6E70">
        <w:rPr>
          <w:rFonts w:ascii="Source Sans Pro" w:hAnsi="Source Sans Pro"/>
          <w:snapToGrid w:val="0"/>
        </w:rPr>
        <w:t>.</w:t>
      </w:r>
    </w:p>
    <w:p w14:paraId="2984960C" w14:textId="6DA944A7" w:rsidR="00C8052F" w:rsidRPr="003F6E70" w:rsidRDefault="00C8052F" w:rsidP="003E6C9C">
      <w:pPr>
        <w:rPr>
          <w:rFonts w:ascii="Source Sans Pro" w:hAnsi="Source Sans Pro"/>
        </w:rPr>
      </w:pPr>
      <w:bookmarkStart w:id="288" w:name="g_errors"/>
      <w:bookmarkStart w:id="289" w:name="m_protest"/>
      <w:bookmarkStart w:id="290" w:name="n_agreement"/>
      <w:bookmarkEnd w:id="288"/>
      <w:bookmarkEnd w:id="289"/>
      <w:bookmarkEnd w:id="290"/>
      <w:r w:rsidRPr="003F6E70">
        <w:rPr>
          <w:rFonts w:ascii="Source Sans Pro" w:hAnsi="Source Sans Pro"/>
        </w:rPr>
        <w:br w:type="page"/>
      </w:r>
    </w:p>
    <w:p w14:paraId="2DC5EF16" w14:textId="32213EA0" w:rsidR="00A35C62" w:rsidRPr="003F6E70" w:rsidRDefault="00A35C62" w:rsidP="00A35C62">
      <w:pPr>
        <w:pStyle w:val="Heading2"/>
        <w:numPr>
          <w:ilvl w:val="0"/>
          <w:numId w:val="0"/>
        </w:numPr>
        <w:ind w:left="180"/>
        <w:jc w:val="center"/>
        <w:rPr>
          <w:rFonts w:ascii="Source Sans Pro" w:hAnsi="Source Sans Pro"/>
        </w:rPr>
      </w:pPr>
      <w:bookmarkStart w:id="291" w:name="_Toc449517780"/>
      <w:bookmarkStart w:id="292" w:name="_Toc165286687"/>
      <w:bookmarkStart w:id="293" w:name="_Toc448518178"/>
      <w:bookmarkStart w:id="294" w:name="_Toc448648535"/>
      <w:bookmarkStart w:id="295" w:name="_Toc448732052"/>
      <w:bookmarkStart w:id="296" w:name="_Toc449517779"/>
      <w:bookmarkStart w:id="297" w:name="_Toc448518166"/>
      <w:bookmarkStart w:id="298" w:name="_Toc448648523"/>
      <w:bookmarkStart w:id="299" w:name="_Toc448732040"/>
      <w:r w:rsidRPr="003F6E70">
        <w:rPr>
          <w:rFonts w:ascii="Source Sans Pro" w:hAnsi="Source Sans Pro"/>
        </w:rPr>
        <w:t>ATTACHMENT 1: Darfur Contracting Act Certification (if applicable)</w:t>
      </w:r>
      <w:bookmarkEnd w:id="291"/>
      <w:bookmarkEnd w:id="292"/>
    </w:p>
    <w:p w14:paraId="1D71F011" w14:textId="77777777" w:rsidR="00A35C62" w:rsidRPr="003F6E70" w:rsidRDefault="00A35C62" w:rsidP="00A35C62">
      <w:pPr>
        <w:spacing w:before="240"/>
        <w:rPr>
          <w:rFonts w:ascii="Source Sans Pro" w:hAnsi="Source Sans Pro" w:cs="Arial"/>
        </w:rPr>
      </w:pPr>
      <w:r w:rsidRPr="003F6E70">
        <w:rPr>
          <w:rFonts w:ascii="Source Sans Pro" w:hAnsi="Source Sans Pro" w:cs="Arial"/>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3713842F" w14:textId="77777777" w:rsidR="00A35C62" w:rsidRPr="003F6E70" w:rsidRDefault="00A35C62" w:rsidP="00A35C62">
      <w:pPr>
        <w:rPr>
          <w:rFonts w:ascii="Source Sans Pro" w:hAnsi="Source Sans Pro" w:cs="Arial"/>
          <w:bCs/>
        </w:rPr>
      </w:pPr>
      <w:r w:rsidRPr="003F6E70">
        <w:rPr>
          <w:rFonts w:ascii="Source Sans Pro" w:hAnsi="Source Sans Pro" w:cs="Arial"/>
        </w:rPr>
        <w:t xml:space="preserve">If your company has not, within the previous three years, had any business activities or other operations outside of the United States, you do </w:t>
      </w:r>
      <w:r w:rsidRPr="003F6E70">
        <w:rPr>
          <w:rFonts w:ascii="Source Sans Pro" w:hAnsi="Source Sans Pro" w:cs="Arial"/>
          <w:b/>
          <w:u w:val="single"/>
        </w:rPr>
        <w:t>not</w:t>
      </w:r>
      <w:r w:rsidRPr="003F6E70">
        <w:rPr>
          <w:rFonts w:ascii="Source Sans Pro" w:hAnsi="Source Sans Pro" w:cs="Arial"/>
        </w:rPr>
        <w:t xml:space="preserve"> need to complete this form.</w:t>
      </w:r>
    </w:p>
    <w:p w14:paraId="02C2C7E9" w14:textId="77777777" w:rsidR="00A35C62" w:rsidRPr="003F6E70" w:rsidRDefault="00A35C62" w:rsidP="00A35C62">
      <w:pPr>
        <w:rPr>
          <w:rFonts w:ascii="Source Sans Pro" w:hAnsi="Source Sans Pro" w:cs="Arial"/>
        </w:rPr>
      </w:pPr>
      <w:r w:rsidRPr="003F6E70">
        <w:rPr>
          <w:rFonts w:ascii="Source Sans Pro" w:hAnsi="Source Sans Pro" w:cs="Arial"/>
          <w:b/>
          <w:bCs/>
          <w:u w:val="single"/>
        </w:rPr>
        <w:t>OPTION #1 - CERTIFICATION</w:t>
      </w:r>
      <w:r w:rsidRPr="003F6E70">
        <w:rPr>
          <w:rFonts w:ascii="Source Sans Pro" w:hAnsi="Source Sans Pro" w:cs="Arial"/>
        </w:rPr>
        <w:t xml:space="preserve"> </w:t>
      </w:r>
    </w:p>
    <w:p w14:paraId="057BD80A" w14:textId="77777777" w:rsidR="00A35C62" w:rsidRPr="003F6E70" w:rsidRDefault="00A35C62" w:rsidP="00A35C62">
      <w:pPr>
        <w:rPr>
          <w:rFonts w:ascii="Source Sans Pro" w:hAnsi="Source Sans Pro" w:cs="Arial"/>
        </w:rPr>
      </w:pPr>
      <w:r w:rsidRPr="003F6E70">
        <w:rPr>
          <w:rFonts w:ascii="Source Sans Pro" w:hAnsi="Source Sans Pro" w:cs="Arial"/>
        </w:rPr>
        <w:t xml:space="preserve">If your company, within the previous three years, has had business activities or other operations outside of the United States, </w:t>
      </w:r>
      <w:proofErr w:type="gramStart"/>
      <w:r w:rsidRPr="003F6E70">
        <w:rPr>
          <w:rFonts w:ascii="Source Sans Pro" w:hAnsi="Source Sans Pro" w:cs="Arial"/>
        </w:rPr>
        <w:t>in order to</w:t>
      </w:r>
      <w:proofErr w:type="gramEnd"/>
      <w:r w:rsidRPr="003F6E70">
        <w:rPr>
          <w:rFonts w:ascii="Source Sans Pro" w:hAnsi="Source Sans Pro" w:cs="Arial"/>
        </w:rPr>
        <w:t xml:space="preserve"> be eligible to submit a bid or Proposal, please insert your company name and Federal ID Number and complete the certification below.  </w:t>
      </w:r>
    </w:p>
    <w:p w14:paraId="7B1BB96B" w14:textId="77777777" w:rsidR="00A35C62" w:rsidRPr="003F6E70" w:rsidRDefault="00A35C62" w:rsidP="00A35C62">
      <w:pPr>
        <w:rPr>
          <w:rFonts w:ascii="Source Sans Pro" w:hAnsi="Source Sans Pro" w:cs="Arial"/>
        </w:rPr>
      </w:pPr>
      <w:r w:rsidRPr="003F6E70">
        <w:rPr>
          <w:rFonts w:ascii="Source Sans Pro" w:hAnsi="Source Sans Pro" w:cs="Arial"/>
        </w:rPr>
        <w:t xml:space="preserve">I, the official named below, CERTIFY UNDER PENALTY OF PERJURY that a) the prospective proposer/bidder named below is </w:t>
      </w:r>
      <w:r w:rsidRPr="003F6E70">
        <w:rPr>
          <w:rFonts w:ascii="Source Sans Pro" w:hAnsi="Source Sans Pro" w:cs="Arial"/>
          <w:b/>
          <w:u w:val="single"/>
        </w:rPr>
        <w:t>not</w:t>
      </w:r>
      <w:r w:rsidRPr="003F6E70">
        <w:rPr>
          <w:rFonts w:ascii="Source Sans Pro" w:hAnsi="Source Sans Pro" w:cs="Arial"/>
        </w:rPr>
        <w:t xml:space="preserve"> a scrutinized company per Public Contract Code 10476; and b) I am duly authorized to legally bind the prospective proposer/bidder named below. This certification is made under the laws of the State of California.</w:t>
      </w:r>
    </w:p>
    <w:tbl>
      <w:tblPr>
        <w:tblW w:w="0" w:type="auto"/>
        <w:tblCellMar>
          <w:left w:w="0" w:type="dxa"/>
          <w:right w:w="0" w:type="dxa"/>
        </w:tblCellMar>
        <w:tblLook w:val="04A0" w:firstRow="1" w:lastRow="0" w:firstColumn="1" w:lastColumn="0" w:noHBand="0" w:noVBand="1"/>
      </w:tblPr>
      <w:tblGrid>
        <w:gridCol w:w="3772"/>
        <w:gridCol w:w="2629"/>
        <w:gridCol w:w="2771"/>
      </w:tblGrid>
      <w:tr w:rsidR="00A35C62" w:rsidRPr="003F6E70" w14:paraId="5A1624F0" w14:textId="77777777" w:rsidTr="0035361A">
        <w:trPr>
          <w:trHeight w:val="864"/>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1A54122"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Company/Vendor Name (Printed)</w:t>
            </w:r>
            <w:r w:rsidRPr="003F6E70">
              <w:rPr>
                <w:rFonts w:ascii="Source Sans Pro" w:hAnsi="Source Sans Pro" w:cs="Arial"/>
                <w:i/>
                <w:iCs/>
              </w:rPr>
              <w:br/>
            </w:r>
          </w:p>
        </w:tc>
        <w:tc>
          <w:tcPr>
            <w:tcW w:w="2771"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6BC0AF68"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Federal ID Number </w:t>
            </w:r>
            <w:r w:rsidRPr="003F6E70">
              <w:rPr>
                <w:rFonts w:ascii="Source Sans Pro" w:hAnsi="Source Sans Pro" w:cs="Arial"/>
                <w:i/>
                <w:iCs/>
              </w:rPr>
              <w:br/>
            </w:r>
          </w:p>
        </w:tc>
      </w:tr>
      <w:tr w:rsidR="00A35C62" w:rsidRPr="003F6E70" w14:paraId="2AA95082" w14:textId="77777777" w:rsidTr="0035361A">
        <w:trPr>
          <w:trHeight w:val="864"/>
        </w:trPr>
        <w:tc>
          <w:tcPr>
            <w:tcW w:w="917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1E93E448" w14:textId="77777777" w:rsidR="00A35C62" w:rsidRPr="003F6E70" w:rsidRDefault="00A35C62" w:rsidP="0035361A">
            <w:pPr>
              <w:rPr>
                <w:rFonts w:ascii="Source Sans Pro" w:hAnsi="Source Sans Pro" w:cs="Arial"/>
              </w:rPr>
            </w:pPr>
            <w:r w:rsidRPr="003F6E70">
              <w:rPr>
                <w:rFonts w:ascii="Source Sans Pro" w:hAnsi="Source Sans Pro" w:cs="Arial"/>
                <w:i/>
                <w:iCs/>
              </w:rPr>
              <w:t>By (Authorized Signature)</w:t>
            </w:r>
          </w:p>
        </w:tc>
      </w:tr>
      <w:tr w:rsidR="00A35C62" w:rsidRPr="003F6E70" w14:paraId="71C80AB5" w14:textId="77777777" w:rsidTr="0035361A">
        <w:trPr>
          <w:trHeight w:val="864"/>
        </w:trPr>
        <w:tc>
          <w:tcPr>
            <w:tcW w:w="917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826777"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Printed Name and Title of Person Signing </w:t>
            </w:r>
            <w:r w:rsidRPr="003F6E70">
              <w:rPr>
                <w:rFonts w:ascii="Source Sans Pro" w:hAnsi="Source Sans Pro" w:cs="Arial"/>
                <w:i/>
                <w:iCs/>
              </w:rPr>
              <w:br/>
            </w:r>
          </w:p>
        </w:tc>
      </w:tr>
      <w:tr w:rsidR="00A35C62" w:rsidRPr="003F6E70" w14:paraId="14307442" w14:textId="77777777" w:rsidTr="0035361A">
        <w:trPr>
          <w:trHeight w:val="864"/>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24FB0BA"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Date Executed</w:t>
            </w:r>
            <w:r w:rsidRPr="003F6E70">
              <w:rPr>
                <w:rFonts w:ascii="Source Sans Pro" w:hAnsi="Source Sans Pro" w:cs="Arial"/>
                <w:i/>
                <w:iCs/>
              </w:rPr>
              <w:br/>
            </w:r>
          </w:p>
        </w:tc>
        <w:tc>
          <w:tcPr>
            <w:tcW w:w="5400"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663B837E"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Executed in the County and State of</w:t>
            </w:r>
            <w:r w:rsidRPr="003F6E70">
              <w:rPr>
                <w:rFonts w:ascii="Source Sans Pro" w:hAnsi="Source Sans Pro" w:cs="Arial"/>
                <w:i/>
                <w:iCs/>
              </w:rPr>
              <w:br/>
            </w:r>
          </w:p>
        </w:tc>
      </w:tr>
    </w:tbl>
    <w:p w14:paraId="21E8C8A4" w14:textId="3E4D683A" w:rsidR="00A35C62" w:rsidRPr="003F6E70" w:rsidRDefault="00A35C62" w:rsidP="00A35C62">
      <w:pPr>
        <w:pStyle w:val="HTMLPreformatted"/>
        <w:spacing w:after="240" w:line="276" w:lineRule="auto"/>
        <w:rPr>
          <w:rFonts w:ascii="Source Sans Pro" w:hAnsi="Source Sans Pro" w:cs="Arial"/>
          <w:sz w:val="24"/>
          <w:szCs w:val="24"/>
        </w:rPr>
      </w:pPr>
    </w:p>
    <w:p w14:paraId="3AA4425A" w14:textId="4A9242E6" w:rsidR="00DD5672" w:rsidRPr="003F6E70" w:rsidRDefault="00DD5672" w:rsidP="00A35C62">
      <w:pPr>
        <w:pStyle w:val="HTMLPreformatted"/>
        <w:spacing w:after="240" w:line="276" w:lineRule="auto"/>
        <w:rPr>
          <w:rFonts w:ascii="Source Sans Pro" w:hAnsi="Source Sans Pro" w:cs="Arial"/>
          <w:sz w:val="24"/>
          <w:szCs w:val="24"/>
        </w:rPr>
      </w:pPr>
    </w:p>
    <w:p w14:paraId="681D40FA" w14:textId="77777777" w:rsidR="00DD5672" w:rsidRPr="003F6E70" w:rsidRDefault="00DD5672" w:rsidP="00A35C62">
      <w:pPr>
        <w:pStyle w:val="HTMLPreformatted"/>
        <w:spacing w:after="240" w:line="276" w:lineRule="auto"/>
        <w:rPr>
          <w:rFonts w:ascii="Source Sans Pro" w:hAnsi="Source Sans Pro" w:cs="Arial"/>
          <w:sz w:val="24"/>
          <w:szCs w:val="24"/>
        </w:rPr>
      </w:pPr>
    </w:p>
    <w:p w14:paraId="7A660C0C" w14:textId="77777777" w:rsidR="00A35C62" w:rsidRPr="003F6E70" w:rsidRDefault="00A35C62" w:rsidP="00A3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u w:val="single"/>
        </w:rPr>
      </w:pPr>
      <w:r w:rsidRPr="003F6E70">
        <w:rPr>
          <w:rFonts w:ascii="Source Sans Pro" w:hAnsi="Source Sans Pro" w:cs="Arial"/>
          <w:b/>
          <w:u w:val="single"/>
        </w:rPr>
        <w:t>OPTION #2 – WRITTEN PERMISSION FROM DGS</w:t>
      </w:r>
    </w:p>
    <w:p w14:paraId="37E92BB6" w14:textId="77777777" w:rsidR="00A35C62" w:rsidRPr="003F6E70" w:rsidRDefault="00A35C62" w:rsidP="00A35C62">
      <w:pPr>
        <w:pStyle w:val="HTMLPreformatted"/>
        <w:spacing w:after="240" w:line="276" w:lineRule="auto"/>
        <w:rPr>
          <w:rFonts w:ascii="Source Sans Pro" w:hAnsi="Source Sans Pro" w:cs="Arial"/>
          <w:sz w:val="24"/>
          <w:szCs w:val="24"/>
        </w:rPr>
      </w:pPr>
      <w:r w:rsidRPr="003F6E70">
        <w:rPr>
          <w:rFonts w:ascii="Source Sans Pro" w:hAnsi="Source Sans Pro" w:cs="Arial"/>
          <w:sz w:val="24"/>
          <w:szCs w:val="24"/>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073EA8A2" w14:textId="77777777" w:rsidR="00A35C62" w:rsidRPr="003F6E70" w:rsidRDefault="00A35C62" w:rsidP="00A3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cs="Arial"/>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tbl>
      <w:tblPr>
        <w:tblW w:w="0" w:type="auto"/>
        <w:tblInd w:w="75" w:type="dxa"/>
        <w:tblCellMar>
          <w:left w:w="0" w:type="dxa"/>
          <w:right w:w="0" w:type="dxa"/>
        </w:tblCellMar>
        <w:tblLook w:val="04A0" w:firstRow="1" w:lastRow="0" w:firstColumn="1" w:lastColumn="0" w:noHBand="0" w:noVBand="1"/>
      </w:tblPr>
      <w:tblGrid>
        <w:gridCol w:w="3772"/>
        <w:gridCol w:w="5400"/>
      </w:tblGrid>
      <w:tr w:rsidR="00A35C62" w:rsidRPr="003F6E70" w14:paraId="08B001F7" w14:textId="77777777" w:rsidTr="0035361A">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9D7F538"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Company/Vendor Name (Printed)</w:t>
            </w:r>
            <w:r w:rsidRPr="003F6E70">
              <w:rPr>
                <w:rFonts w:ascii="Source Sans Pro" w:hAnsi="Source Sans Pro" w:cs="Arial"/>
                <w:i/>
                <w:iCs/>
              </w:rPr>
              <w:br/>
            </w:r>
          </w:p>
        </w:tc>
        <w:tc>
          <w:tcPr>
            <w:tcW w:w="5400"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CE718D2"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Federal ID Number </w:t>
            </w:r>
            <w:r w:rsidRPr="003F6E70">
              <w:rPr>
                <w:rFonts w:ascii="Source Sans Pro" w:hAnsi="Source Sans Pro" w:cs="Arial"/>
                <w:i/>
                <w:iCs/>
              </w:rPr>
              <w:br/>
            </w:r>
          </w:p>
        </w:tc>
      </w:tr>
      <w:tr w:rsidR="00A35C62" w:rsidRPr="003F6E70" w14:paraId="5F2AC7B3" w14:textId="77777777" w:rsidTr="0035361A">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34813C1"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Initials of Submitter</w:t>
            </w:r>
            <w:r w:rsidRPr="003F6E70">
              <w:rPr>
                <w:rFonts w:ascii="Source Sans Pro" w:hAnsi="Source Sans Pro" w:cs="Arial"/>
                <w:i/>
                <w:iCs/>
              </w:rPr>
              <w:br/>
            </w:r>
          </w:p>
        </w:tc>
      </w:tr>
      <w:tr w:rsidR="00A35C62" w:rsidRPr="003F6E70" w14:paraId="2644276C" w14:textId="77777777" w:rsidTr="0035361A">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73C1026"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 xml:space="preserve"> Printed Name and Title of Person Initialing </w:t>
            </w:r>
            <w:r w:rsidRPr="003F6E70">
              <w:rPr>
                <w:rFonts w:ascii="Source Sans Pro" w:hAnsi="Source Sans Pro" w:cs="Arial"/>
                <w:i/>
                <w:iCs/>
              </w:rPr>
              <w:br/>
            </w:r>
          </w:p>
        </w:tc>
      </w:tr>
    </w:tbl>
    <w:p w14:paraId="1FA914C1" w14:textId="77777777" w:rsidR="00A35C62" w:rsidRPr="003F6E70" w:rsidRDefault="00A35C62">
      <w:pPr>
        <w:pStyle w:val="Heading2"/>
        <w:numPr>
          <w:ilvl w:val="0"/>
          <w:numId w:val="16"/>
        </w:numPr>
        <w:rPr>
          <w:rFonts w:ascii="Source Sans Pro" w:hAnsi="Source Sans Pro"/>
        </w:rPr>
      </w:pPr>
      <w:r w:rsidRPr="003F6E70">
        <w:rPr>
          <w:rFonts w:ascii="Source Sans Pro" w:hAnsi="Source Sans Pro"/>
        </w:rPr>
        <w:br w:type="page"/>
      </w:r>
    </w:p>
    <w:p w14:paraId="4AC700DB" w14:textId="159F231B" w:rsidR="007E7901" w:rsidRPr="003F6E70" w:rsidRDefault="009154D5" w:rsidP="00AC0C40">
      <w:pPr>
        <w:pStyle w:val="Heading2"/>
        <w:numPr>
          <w:ilvl w:val="0"/>
          <w:numId w:val="0"/>
        </w:numPr>
        <w:ind w:left="180"/>
        <w:jc w:val="center"/>
        <w:rPr>
          <w:rFonts w:ascii="Source Sans Pro" w:hAnsi="Source Sans Pro"/>
        </w:rPr>
      </w:pPr>
      <w:bookmarkStart w:id="300" w:name="_Toc165286688"/>
      <w:r w:rsidRPr="003F6E70">
        <w:rPr>
          <w:rFonts w:ascii="Source Sans Pro" w:hAnsi="Source Sans Pro"/>
        </w:rPr>
        <w:t xml:space="preserve">ATTACHMENT </w:t>
      </w:r>
      <w:r w:rsidR="00A35C62" w:rsidRPr="003F6E70">
        <w:rPr>
          <w:rFonts w:ascii="Source Sans Pro" w:hAnsi="Source Sans Pro"/>
        </w:rPr>
        <w:t>2</w:t>
      </w:r>
      <w:r w:rsidR="007E7901" w:rsidRPr="003F6E70">
        <w:rPr>
          <w:rFonts w:ascii="Source Sans Pro" w:hAnsi="Source Sans Pro"/>
        </w:rPr>
        <w:t>: Contract Certification Clauses (CCC-307)</w:t>
      </w:r>
      <w:bookmarkEnd w:id="293"/>
      <w:bookmarkEnd w:id="294"/>
      <w:bookmarkEnd w:id="295"/>
      <w:bookmarkEnd w:id="296"/>
      <w:bookmarkEnd w:id="300"/>
    </w:p>
    <w:p w14:paraId="4F78AE18" w14:textId="77777777" w:rsidR="007E7901" w:rsidRPr="003F6E70"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heme="minorHAnsi"/>
          <w:b/>
          <w:u w:val="single"/>
        </w:rPr>
      </w:pPr>
      <w:r w:rsidRPr="003F6E70">
        <w:rPr>
          <w:rFonts w:ascii="Source Sans Pro" w:hAnsi="Source Sans Pro" w:cstheme="minorHAnsi"/>
          <w:b/>
        </w:rPr>
        <w:t>CCC-307</w:t>
      </w:r>
    </w:p>
    <w:p w14:paraId="63BBB512" w14:textId="77777777" w:rsidR="007E7901" w:rsidRPr="003F6E70"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heme="minorHAnsi"/>
          <w:b/>
          <w:u w:val="single"/>
        </w:rPr>
      </w:pPr>
      <w:r w:rsidRPr="003F6E70">
        <w:rPr>
          <w:rFonts w:ascii="Source Sans Pro" w:hAnsi="Source Sans Pro" w:cstheme="minorHAnsi"/>
          <w:b/>
          <w:u w:val="single"/>
        </w:rPr>
        <w:t>CERTIFICATION</w:t>
      </w:r>
    </w:p>
    <w:p w14:paraId="331E5206" w14:textId="77777777" w:rsidR="007E7901" w:rsidRPr="003F6E70"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r w:rsidRPr="003F6E70">
        <w:rPr>
          <w:rFonts w:ascii="Source Sans Pro" w:hAnsi="Source Sans Pro" w:cstheme="minorHAnsi"/>
        </w:rPr>
        <w:t>I, the official named below, CERTIFY UNDER PENALTY OF PERJURY that I am duly authorized to legally bind the prospective Contractor to the clause(s) listed below. This certification is made under the laws of the State of California.</w:t>
      </w:r>
    </w:p>
    <w:tbl>
      <w:tblPr>
        <w:tblW w:w="9450" w:type="dxa"/>
        <w:tblInd w:w="-12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356"/>
        <w:gridCol w:w="2574"/>
        <w:gridCol w:w="2520"/>
      </w:tblGrid>
      <w:tr w:rsidR="007E7901" w:rsidRPr="003F6E70" w14:paraId="32EF0802" w14:textId="77777777" w:rsidTr="000E750E">
        <w:trPr>
          <w:trHeight w:val="480"/>
        </w:trPr>
        <w:tc>
          <w:tcPr>
            <w:tcW w:w="6930"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D3D8BE5"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Contractor/Bidder Firm Name (Printed)</w:t>
            </w:r>
          </w:p>
          <w:p w14:paraId="2D2C9042"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c>
          <w:tcPr>
            <w:tcW w:w="2520"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1A6F312"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Federal ID Number</w:t>
            </w:r>
          </w:p>
          <w:p w14:paraId="1CC7AAC5"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r w:rsidR="007E7901" w:rsidRPr="003F6E70" w14:paraId="319BEDE5"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1712F04C"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By (Authorized Signature)</w:t>
            </w:r>
          </w:p>
          <w:p w14:paraId="4C995698"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r w:rsidR="007E7901" w:rsidRPr="003F6E70" w14:paraId="2EDF570B"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6023A84"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Printed Name and Title of Person Signing</w:t>
            </w:r>
          </w:p>
          <w:p w14:paraId="5E8BA900"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r w:rsidR="007E7901" w:rsidRPr="003F6E70" w14:paraId="022ED96A" w14:textId="77777777" w:rsidTr="000E750E">
        <w:trPr>
          <w:trHeight w:val="390"/>
        </w:trPr>
        <w:tc>
          <w:tcPr>
            <w:tcW w:w="4356" w:type="dxa"/>
            <w:tcBorders>
              <w:top w:val="thickThinLargeGap" w:sz="6" w:space="0" w:color="808080"/>
              <w:left w:val="thickThinLargeGap" w:sz="6" w:space="0" w:color="808080"/>
              <w:bottom w:val="thickThinLargeGap" w:sz="6" w:space="0" w:color="808080"/>
              <w:right w:val="thickThinLargeGap" w:sz="6" w:space="0" w:color="808080"/>
            </w:tcBorders>
            <w:hideMark/>
          </w:tcPr>
          <w:p w14:paraId="491B0601" w14:textId="77777777" w:rsidR="007E7901" w:rsidRPr="003F6E70" w:rsidRDefault="007E7901" w:rsidP="00DB62FD">
            <w:pPr>
              <w:spacing w:after="200"/>
              <w:rPr>
                <w:rFonts w:ascii="Source Sans Pro" w:hAnsi="Source Sans Pro" w:cstheme="minorHAnsi"/>
              </w:rPr>
            </w:pPr>
            <w:r w:rsidRPr="003F6E70">
              <w:rPr>
                <w:rFonts w:ascii="Source Sans Pro" w:hAnsi="Source Sans Pro" w:cstheme="minorHAnsi"/>
                <w:i/>
              </w:rPr>
              <w:t>Date Executed</w:t>
            </w:r>
          </w:p>
        </w:tc>
        <w:tc>
          <w:tcPr>
            <w:tcW w:w="5094"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2CC2395E"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Executed in the County of</w:t>
            </w:r>
          </w:p>
          <w:p w14:paraId="321F9F4B"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bl>
    <w:p w14:paraId="5A5770D4" w14:textId="77777777" w:rsidR="007E7901" w:rsidRPr="003F6E70"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p>
    <w:p w14:paraId="67904D2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1. </w:t>
      </w:r>
      <w:r w:rsidRPr="003F6E70">
        <w:rPr>
          <w:rFonts w:ascii="Source Sans Pro" w:hAnsi="Source Sans Pro" w:cstheme="minorHAnsi"/>
        </w:rPr>
        <w:tab/>
      </w:r>
      <w:r w:rsidRPr="003F6E70">
        <w:rPr>
          <w:rFonts w:ascii="Source Sans Pro" w:hAnsi="Source Sans Pro" w:cstheme="minorHAnsi"/>
          <w:u w:val="single"/>
        </w:rPr>
        <w:t>STATEMENT OF COMPLIANCE</w:t>
      </w:r>
      <w:r w:rsidRPr="003F6E70">
        <w:rPr>
          <w:rFonts w:ascii="Source Sans Pro" w:hAnsi="Source Sans Pro" w:cstheme="minorHAnsi"/>
        </w:rPr>
        <w:t>: Contractor has, unless exempted, complied with the nondiscrimination program requirements. (Gov. Code §12990 (a-f) and CCR, Title 2, Section 8103) (Not applicable to public entities.)</w:t>
      </w:r>
    </w:p>
    <w:p w14:paraId="25EBF33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2. </w:t>
      </w:r>
      <w:r w:rsidRPr="003F6E70">
        <w:rPr>
          <w:rFonts w:ascii="Source Sans Pro" w:hAnsi="Source Sans Pro" w:cstheme="minorHAnsi"/>
        </w:rPr>
        <w:tab/>
      </w:r>
      <w:r w:rsidRPr="003F6E70">
        <w:rPr>
          <w:rFonts w:ascii="Source Sans Pro" w:hAnsi="Source Sans Pro" w:cstheme="minorHAnsi"/>
          <w:u w:val="single"/>
        </w:rPr>
        <w:t>DRUG-FREE WORKPLACE REQUIREMENTS</w:t>
      </w:r>
      <w:r w:rsidRPr="003F6E70">
        <w:rPr>
          <w:rFonts w:ascii="Source Sans Pro" w:hAnsi="Source Sans Pro" w:cstheme="minorHAnsi"/>
        </w:rPr>
        <w:t>: Contractor will comply with the requirements of the Drug-Free Workplace Act of 1990 and will provide a drug-free workplace by taking the following actions:</w:t>
      </w:r>
    </w:p>
    <w:p w14:paraId="67DE1AA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a. </w:t>
      </w:r>
      <w:r w:rsidRPr="003F6E70">
        <w:rPr>
          <w:rFonts w:ascii="Source Sans Pro" w:hAnsi="Source Sans Pro" w:cstheme="minorHAnsi"/>
        </w:rPr>
        <w:tab/>
        <w:t xml:space="preserve">Publish a statement notifying employees that unlawful manufacture, distribution, dispensation, </w:t>
      </w:r>
      <w:proofErr w:type="gramStart"/>
      <w:r w:rsidRPr="003F6E70">
        <w:rPr>
          <w:rFonts w:ascii="Source Sans Pro" w:hAnsi="Source Sans Pro" w:cstheme="minorHAnsi"/>
        </w:rPr>
        <w:t>possession</w:t>
      </w:r>
      <w:proofErr w:type="gramEnd"/>
      <w:r w:rsidRPr="003F6E70">
        <w:rPr>
          <w:rFonts w:ascii="Source Sans Pro" w:hAnsi="Source Sans Pro" w:cstheme="minorHAnsi"/>
        </w:rPr>
        <w:t xml:space="preserve"> or use of a controlled substance is prohibited and specifying actions to be taken against employees for violations.</w:t>
      </w:r>
    </w:p>
    <w:p w14:paraId="4EB0A5A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b. </w:t>
      </w:r>
      <w:r w:rsidRPr="003F6E70">
        <w:rPr>
          <w:rFonts w:ascii="Source Sans Pro" w:hAnsi="Source Sans Pro" w:cstheme="minorHAnsi"/>
        </w:rPr>
        <w:tab/>
        <w:t>Establish a Drug-Free Awareness Program to inform employees about:</w:t>
      </w:r>
    </w:p>
    <w:p w14:paraId="69CFA140"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1) T</w:t>
      </w:r>
      <w:r w:rsidR="007E7901" w:rsidRPr="003F6E70">
        <w:rPr>
          <w:rFonts w:ascii="Source Sans Pro" w:hAnsi="Source Sans Pro" w:cstheme="minorHAnsi"/>
        </w:rPr>
        <w:t xml:space="preserve">he dangers of drug abuse in the </w:t>
      </w:r>
      <w:proofErr w:type="gramStart"/>
      <w:r w:rsidR="007E7901" w:rsidRPr="003F6E70">
        <w:rPr>
          <w:rFonts w:ascii="Source Sans Pro" w:hAnsi="Source Sans Pro" w:cstheme="minorHAnsi"/>
        </w:rPr>
        <w:t>workplace;</w:t>
      </w:r>
      <w:proofErr w:type="gramEnd"/>
    </w:p>
    <w:p w14:paraId="5D6A0D2F"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2) T</w:t>
      </w:r>
      <w:r w:rsidR="007E7901" w:rsidRPr="003F6E70">
        <w:rPr>
          <w:rFonts w:ascii="Source Sans Pro" w:hAnsi="Source Sans Pro" w:cstheme="minorHAnsi"/>
        </w:rPr>
        <w:t xml:space="preserve">he person's or organization's policy of maintaining a drug-free </w:t>
      </w:r>
      <w:proofErr w:type="gramStart"/>
      <w:r w:rsidR="007E7901" w:rsidRPr="003F6E70">
        <w:rPr>
          <w:rFonts w:ascii="Source Sans Pro" w:hAnsi="Source Sans Pro" w:cstheme="minorHAnsi"/>
        </w:rPr>
        <w:t>workplace;</w:t>
      </w:r>
      <w:proofErr w:type="gramEnd"/>
    </w:p>
    <w:p w14:paraId="4888A45B"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3) A</w:t>
      </w:r>
      <w:r w:rsidR="007E7901" w:rsidRPr="003F6E70">
        <w:rPr>
          <w:rFonts w:ascii="Source Sans Pro" w:hAnsi="Source Sans Pro" w:cstheme="minorHAnsi"/>
        </w:rPr>
        <w:t xml:space="preserve">ny available counseling, </w:t>
      </w:r>
      <w:proofErr w:type="gramStart"/>
      <w:r w:rsidR="007E7901" w:rsidRPr="003F6E70">
        <w:rPr>
          <w:rFonts w:ascii="Source Sans Pro" w:hAnsi="Source Sans Pro" w:cstheme="minorHAnsi"/>
        </w:rPr>
        <w:t>rehabilitation</w:t>
      </w:r>
      <w:proofErr w:type="gramEnd"/>
      <w:r w:rsidR="007E7901" w:rsidRPr="003F6E70">
        <w:rPr>
          <w:rFonts w:ascii="Source Sans Pro" w:hAnsi="Source Sans Pro" w:cstheme="minorHAnsi"/>
        </w:rPr>
        <w:t xml:space="preserve"> and employee assistance programs; and,</w:t>
      </w:r>
    </w:p>
    <w:p w14:paraId="3D16208F"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4) P</w:t>
      </w:r>
      <w:r w:rsidR="007E7901" w:rsidRPr="003F6E70">
        <w:rPr>
          <w:rFonts w:ascii="Source Sans Pro" w:hAnsi="Source Sans Pro" w:cstheme="minorHAnsi"/>
        </w:rPr>
        <w:t xml:space="preserve">enalties that may be imposed upon employees for drug abuse violations. </w:t>
      </w:r>
    </w:p>
    <w:p w14:paraId="14EBDE33"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c. </w:t>
      </w:r>
      <w:r w:rsidRPr="003F6E70">
        <w:rPr>
          <w:rFonts w:ascii="Source Sans Pro" w:hAnsi="Source Sans Pro" w:cstheme="minorHAnsi"/>
        </w:rPr>
        <w:tab/>
        <w:t>Every employee who works on the proposed Agreement will:</w:t>
      </w:r>
    </w:p>
    <w:p w14:paraId="37B8129C"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Source Sans Pro" w:hAnsi="Source Sans Pro" w:cstheme="minorHAnsi"/>
        </w:rPr>
      </w:pPr>
      <w:r w:rsidRPr="003F6E70">
        <w:rPr>
          <w:rFonts w:ascii="Source Sans Pro" w:hAnsi="Source Sans Pro" w:cstheme="minorHAnsi"/>
        </w:rPr>
        <w:t>1) R</w:t>
      </w:r>
      <w:r w:rsidR="007E7901" w:rsidRPr="003F6E70">
        <w:rPr>
          <w:rFonts w:ascii="Source Sans Pro" w:hAnsi="Source Sans Pro" w:cstheme="minorHAnsi"/>
        </w:rPr>
        <w:t>eceive a copy of the company's drug-free workplace policy statement; and,</w:t>
      </w:r>
    </w:p>
    <w:p w14:paraId="2BAEBA79"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Source Sans Pro" w:hAnsi="Source Sans Pro" w:cstheme="minorHAnsi"/>
        </w:rPr>
      </w:pPr>
      <w:r w:rsidRPr="003F6E70">
        <w:rPr>
          <w:rFonts w:ascii="Source Sans Pro" w:hAnsi="Source Sans Pro" w:cstheme="minorHAnsi"/>
        </w:rPr>
        <w:t>2) A</w:t>
      </w:r>
      <w:r w:rsidR="007E7901" w:rsidRPr="003F6E70">
        <w:rPr>
          <w:rFonts w:ascii="Source Sans Pro" w:hAnsi="Source Sans Pro" w:cstheme="minorHAnsi"/>
        </w:rPr>
        <w:t>gree to abide by the terms of the company's statement as a condition of employment on the Agreement.</w:t>
      </w:r>
    </w:p>
    <w:p w14:paraId="6934789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rsidRPr="003F6E70">
        <w:rPr>
          <w:rFonts w:ascii="Source Sans Pro" w:hAnsi="Source Sans Pro" w:cstheme="minorHAnsi"/>
        </w:rPr>
        <w:t>certification, or</w:t>
      </w:r>
      <w:proofErr w:type="gramEnd"/>
      <w:r w:rsidRPr="003F6E70">
        <w:rPr>
          <w:rFonts w:ascii="Source Sans Pro" w:hAnsi="Source Sans Pro" w:cstheme="minorHAnsi"/>
        </w:rPr>
        <w:t xml:space="preserve"> violated the certification by failing to carry out the requirements as noted above. (Gov. Code §8350 et seq.) </w:t>
      </w:r>
    </w:p>
    <w:p w14:paraId="1D03216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3.</w:t>
      </w:r>
      <w:r w:rsidRPr="003F6E70">
        <w:rPr>
          <w:rFonts w:ascii="Source Sans Pro" w:hAnsi="Source Sans Pro" w:cstheme="minorHAnsi"/>
        </w:rPr>
        <w:tab/>
      </w:r>
      <w:r w:rsidRPr="003F6E70">
        <w:rPr>
          <w:rFonts w:ascii="Source Sans Pro" w:hAnsi="Source Sans Pro" w:cstheme="minorHAnsi"/>
          <w:u w:val="single"/>
        </w:rPr>
        <w:t>NATIONAL LABOR RELATIONS BOARD CERTIFICATION</w:t>
      </w:r>
      <w:r w:rsidRPr="003F6E70">
        <w:rPr>
          <w:rFonts w:ascii="Source Sans Pro" w:hAnsi="Source Sans Pro" w:cstheme="minorHAnsi"/>
        </w:rPr>
        <w:t xml:space="preserve">: Contractor certifies that no more than one (1) final unappealable finding of contempt of court by a </w:t>
      </w:r>
      <w:proofErr w:type="gramStart"/>
      <w:r w:rsidRPr="003F6E70">
        <w:rPr>
          <w:rFonts w:ascii="Source Sans Pro" w:hAnsi="Source Sans Pro" w:cstheme="minorHAnsi"/>
        </w:rPr>
        <w:t>Federal</w:t>
      </w:r>
      <w:proofErr w:type="gramEnd"/>
      <w:r w:rsidRPr="003F6E70">
        <w:rPr>
          <w:rFonts w:ascii="Source Sans Pro" w:hAnsi="Source Sans Pro" w:cstheme="minorHAnsi"/>
        </w:rPr>
        <w:t xml:space="preserve">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1C246EFE" w14:textId="77777777" w:rsidR="007E7901" w:rsidRPr="003F6E70"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4. </w:t>
      </w:r>
      <w:r w:rsidRPr="003F6E70">
        <w:rPr>
          <w:rFonts w:ascii="Source Sans Pro" w:hAnsi="Source Sans Pro" w:cstheme="minorHAnsi"/>
        </w:rPr>
        <w:tab/>
      </w:r>
      <w:r w:rsidRPr="003F6E70">
        <w:rPr>
          <w:rFonts w:ascii="Source Sans Pro" w:hAnsi="Source Sans Pro" w:cstheme="minorHAnsi"/>
          <w:u w:val="single"/>
        </w:rPr>
        <w:t>CONTRACTS FOR LEGAL SERVICES $50,000 OR MORE- PRO BONO REQUIREMENT:</w:t>
      </w:r>
      <w:r w:rsidRPr="003F6E70">
        <w:rPr>
          <w:rFonts w:ascii="Source Sans Pro" w:hAnsi="Source Sans Pro" w:cstheme="minorHAnsi"/>
        </w:rPr>
        <w:t xml:space="preserve"> Contractor hereby certifies that contractor will comply with the requirements of Section 6072 of the Business and Professions Code, effective January 1, 2003.  </w:t>
      </w:r>
    </w:p>
    <w:p w14:paraId="3CC2B734" w14:textId="77777777" w:rsidR="007E7901" w:rsidRPr="003F6E70"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4FB10D2" w14:textId="77777777" w:rsidR="007E7901" w:rsidRPr="003F6E70"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 xml:space="preserve">Failure to make a good faith effort may be </w:t>
      </w:r>
      <w:proofErr w:type="gramStart"/>
      <w:r w:rsidRPr="003F6E70">
        <w:rPr>
          <w:rFonts w:ascii="Source Sans Pro" w:hAnsi="Source Sans Pro" w:cstheme="minorHAnsi"/>
        </w:rPr>
        <w:t>cause</w:t>
      </w:r>
      <w:proofErr w:type="gramEnd"/>
      <w:r w:rsidRPr="003F6E70">
        <w:rPr>
          <w:rFonts w:ascii="Source Sans Pro" w:hAnsi="Source Sans Pro" w:cstheme="minorHAnsi"/>
        </w:rPr>
        <w:t xml:space="preserve"> for non-renewal of a state contract for legal </w:t>
      </w:r>
      <w:proofErr w:type="gramStart"/>
      <w:r w:rsidRPr="003F6E70">
        <w:rPr>
          <w:rFonts w:ascii="Source Sans Pro" w:hAnsi="Source Sans Pro" w:cstheme="minorHAnsi"/>
        </w:rPr>
        <w:t>services, and</w:t>
      </w:r>
      <w:proofErr w:type="gramEnd"/>
      <w:r w:rsidRPr="003F6E70">
        <w:rPr>
          <w:rFonts w:ascii="Source Sans Pro" w:hAnsi="Source Sans Pro" w:cstheme="minorHAnsi"/>
        </w:rPr>
        <w:t xml:space="preserve"> may be taken into account when determining the award of future contracts with the State for legal services.</w:t>
      </w:r>
    </w:p>
    <w:p w14:paraId="7EC1145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5. </w:t>
      </w:r>
      <w:r w:rsidRPr="003F6E70">
        <w:rPr>
          <w:rFonts w:ascii="Source Sans Pro" w:hAnsi="Source Sans Pro" w:cstheme="minorHAnsi"/>
        </w:rPr>
        <w:tab/>
      </w:r>
      <w:r w:rsidRPr="003F6E70">
        <w:rPr>
          <w:rFonts w:ascii="Source Sans Pro" w:hAnsi="Source Sans Pro" w:cstheme="minorHAnsi"/>
          <w:u w:val="single"/>
        </w:rPr>
        <w:t>EXPATRIATE CORPORATIONS</w:t>
      </w:r>
      <w:r w:rsidRPr="003F6E70">
        <w:rPr>
          <w:rFonts w:ascii="Source Sans Pro" w:hAnsi="Source Sans Pro" w:cstheme="minorHAnsi"/>
        </w:rPr>
        <w:t xml:space="preserve">:  Contractor hereby declares that it is not an expatriate corporation or subsidiary of an expatriate corporation within the meaning of Public Contract Code Section 10286 and </w:t>
      </w:r>
      <w:proofErr w:type="gramStart"/>
      <w:r w:rsidRPr="003F6E70">
        <w:rPr>
          <w:rFonts w:ascii="Source Sans Pro" w:hAnsi="Source Sans Pro" w:cstheme="minorHAnsi"/>
        </w:rPr>
        <w:t>10286.1, and</w:t>
      </w:r>
      <w:proofErr w:type="gramEnd"/>
      <w:r w:rsidRPr="003F6E70">
        <w:rPr>
          <w:rFonts w:ascii="Source Sans Pro" w:hAnsi="Source Sans Pro" w:cstheme="minorHAnsi"/>
        </w:rPr>
        <w:t xml:space="preserve"> is eligible to contract with the State of California.</w:t>
      </w:r>
    </w:p>
    <w:p w14:paraId="50363575"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6. </w:t>
      </w:r>
      <w:r w:rsidRPr="003F6E70">
        <w:rPr>
          <w:rFonts w:ascii="Source Sans Pro" w:hAnsi="Source Sans Pro" w:cstheme="minorHAnsi"/>
        </w:rPr>
        <w:tab/>
      </w:r>
      <w:r w:rsidRPr="003F6E70">
        <w:rPr>
          <w:rFonts w:ascii="Source Sans Pro" w:hAnsi="Source Sans Pro" w:cstheme="minorHAnsi"/>
          <w:u w:val="single"/>
        </w:rPr>
        <w:t>SWEATFREE CODE OF CONDUCT:</w:t>
      </w:r>
      <w:r w:rsidRPr="003F6E70">
        <w:rPr>
          <w:rFonts w:ascii="Source Sans Pro" w:hAnsi="Source Sans Pro" w:cstheme="minorHAnsi"/>
        </w:rPr>
        <w:t xml:space="preserve">  </w:t>
      </w:r>
    </w:p>
    <w:p w14:paraId="4AAD9A0D" w14:textId="02D1A5AD"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a. </w:t>
      </w:r>
      <w:r w:rsidRPr="003F6E70">
        <w:rPr>
          <w:rFonts w:ascii="Source Sans Pro" w:hAnsi="Source Sans Pro" w:cstheme="minorHAnsi"/>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3F6E70">
        <w:rPr>
          <w:rFonts w:ascii="Source Sans Pro" w:hAnsi="Source Sans Pro" w:cstheme="minorHAnsi"/>
        </w:rPr>
        <w:t>Sweatfree</w:t>
      </w:r>
      <w:proofErr w:type="spellEnd"/>
      <w:r w:rsidRPr="003F6E70">
        <w:rPr>
          <w:rFonts w:ascii="Source Sans Pro" w:hAnsi="Source Sans Pro" w:cstheme="minorHAnsi"/>
        </w:rPr>
        <w:t xml:space="preserve"> Code of Conduct as set forth on the California Department of Industrial Relations website located at </w:t>
      </w:r>
      <w:hyperlink r:id="rId24" w:history="1">
        <w:r w:rsidR="0099551F" w:rsidRPr="003F6E70">
          <w:rPr>
            <w:rStyle w:val="Hyperlink"/>
            <w:rFonts w:ascii="Source Sans Pro" w:hAnsi="Source Sans Pro" w:cstheme="minorHAnsi"/>
          </w:rPr>
          <w:t>www.dir.ca.gov</w:t>
        </w:r>
      </w:hyperlink>
      <w:r w:rsidRPr="003F6E70">
        <w:rPr>
          <w:rFonts w:ascii="Source Sans Pro" w:hAnsi="Source Sans Pro" w:cstheme="minorHAnsi"/>
        </w:rPr>
        <w:t>, and Public Contract Code Section 6108.</w:t>
      </w:r>
    </w:p>
    <w:p w14:paraId="00FBC8A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b. </w:t>
      </w:r>
      <w:r w:rsidRPr="003F6E70">
        <w:rPr>
          <w:rFonts w:ascii="Source Sans Pro" w:hAnsi="Source Sans Pro" w:cstheme="minorHAnsi"/>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64E7A8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7. </w:t>
      </w:r>
      <w:r w:rsidRPr="003F6E70">
        <w:rPr>
          <w:rFonts w:ascii="Source Sans Pro" w:hAnsi="Source Sans Pro" w:cstheme="minorHAnsi"/>
        </w:rPr>
        <w:tab/>
      </w:r>
      <w:r w:rsidRPr="003F6E70">
        <w:rPr>
          <w:rFonts w:ascii="Source Sans Pro" w:hAnsi="Source Sans Pro" w:cstheme="minorHAnsi"/>
          <w:u w:val="single"/>
        </w:rPr>
        <w:t>DOMESTIC PARTNERS</w:t>
      </w:r>
      <w:r w:rsidRPr="003F6E70">
        <w:rPr>
          <w:rFonts w:ascii="Source Sans Pro" w:hAnsi="Source Sans Pro" w:cstheme="minorHAnsi"/>
        </w:rPr>
        <w:t xml:space="preserve">:  For contracts over $100,000 executed or amended after January 1, 2007, the contractor certifies that </w:t>
      </w:r>
      <w:proofErr w:type="gramStart"/>
      <w:r w:rsidRPr="003F6E70">
        <w:rPr>
          <w:rFonts w:ascii="Source Sans Pro" w:hAnsi="Source Sans Pro" w:cstheme="minorHAnsi"/>
        </w:rPr>
        <w:t>contractor</w:t>
      </w:r>
      <w:proofErr w:type="gramEnd"/>
      <w:r w:rsidRPr="003F6E70">
        <w:rPr>
          <w:rFonts w:ascii="Source Sans Pro" w:hAnsi="Source Sans Pro" w:cstheme="minorHAnsi"/>
        </w:rPr>
        <w:t xml:space="preserve"> </w:t>
      </w:r>
      <w:proofErr w:type="gramStart"/>
      <w:r w:rsidRPr="003F6E70">
        <w:rPr>
          <w:rFonts w:ascii="Source Sans Pro" w:hAnsi="Source Sans Pro" w:cstheme="minorHAnsi"/>
        </w:rPr>
        <w:t>is in compliance with</w:t>
      </w:r>
      <w:proofErr w:type="gramEnd"/>
      <w:r w:rsidRPr="003F6E70">
        <w:rPr>
          <w:rFonts w:ascii="Source Sans Pro" w:hAnsi="Source Sans Pro" w:cstheme="minorHAnsi"/>
        </w:rPr>
        <w:t xml:space="preserve"> Public Contract Code section 10295.3. </w:t>
      </w:r>
    </w:p>
    <w:p w14:paraId="1BBF532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Source Sans Pro" w:hAnsi="Source Sans Pro" w:cstheme="minorHAnsi"/>
          <w:b/>
        </w:rPr>
      </w:pPr>
      <w:r w:rsidRPr="003F6E70">
        <w:rPr>
          <w:rFonts w:ascii="Source Sans Pro" w:hAnsi="Source Sans Pro" w:cstheme="minorHAnsi"/>
          <w:b/>
        </w:rPr>
        <w:t>DOING BUSINESS WITH THE STATE OF CALIFORNIA</w:t>
      </w:r>
    </w:p>
    <w:p w14:paraId="15E6CB41"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Source Sans Pro" w:hAnsi="Source Sans Pro" w:cstheme="minorHAnsi"/>
        </w:rPr>
      </w:pPr>
      <w:r w:rsidRPr="003F6E70">
        <w:rPr>
          <w:rFonts w:ascii="Source Sans Pro" w:hAnsi="Source Sans Pro" w:cstheme="minorHAnsi"/>
        </w:rPr>
        <w:t>The following laws apply to persons or entities doing business with the State of California.</w:t>
      </w:r>
    </w:p>
    <w:p w14:paraId="52103149"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1. </w:t>
      </w:r>
      <w:r w:rsidRPr="003F6E70">
        <w:rPr>
          <w:rFonts w:ascii="Source Sans Pro" w:hAnsi="Source Sans Pro" w:cstheme="minorHAnsi"/>
        </w:rPr>
        <w:tab/>
      </w:r>
      <w:r w:rsidRPr="003F6E70">
        <w:rPr>
          <w:rFonts w:ascii="Source Sans Pro" w:hAnsi="Source Sans Pro" w:cstheme="minorHAnsi"/>
          <w:u w:val="single"/>
        </w:rPr>
        <w:t>CONFLICT OF INTEREST</w:t>
      </w:r>
      <w:r w:rsidRPr="003F6E70">
        <w:rPr>
          <w:rFonts w:ascii="Source Sans Pro" w:hAnsi="Source Sans Pro" w:cstheme="minorHAnsi"/>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23FB1F5"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 xml:space="preserve">Current State Employees (Pub. Contract Code §10410): </w:t>
      </w:r>
    </w:p>
    <w:p w14:paraId="709AE82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1)</w:t>
      </w:r>
      <w:r w:rsidRPr="003F6E70">
        <w:rPr>
          <w:rFonts w:ascii="Source Sans Pro" w:hAnsi="Source Sans Pro" w:cstheme="minorHAnsi"/>
        </w:rPr>
        <w:tab/>
        <w:t xml:space="preserve">No officer or employee shall engage in any employment, activity or enterprise from which the officer or employee receives compensation or has a financial </w:t>
      </w:r>
      <w:proofErr w:type="gramStart"/>
      <w:r w:rsidRPr="003F6E70">
        <w:rPr>
          <w:rFonts w:ascii="Source Sans Pro" w:hAnsi="Source Sans Pro" w:cstheme="minorHAnsi"/>
        </w:rPr>
        <w:t>interest</w:t>
      </w:r>
      <w:proofErr w:type="gramEnd"/>
      <w:r w:rsidRPr="003F6E70">
        <w:rPr>
          <w:rFonts w:ascii="Source Sans Pro" w:hAnsi="Source Sans Pro" w:cstheme="minorHAnsi"/>
        </w:rPr>
        <w:t xml:space="preserve"> and which is sponsored or funded by any state agency, unless the employment, activity or enterprise is required as a condition of regular state employment. </w:t>
      </w:r>
    </w:p>
    <w:p w14:paraId="01CA274C"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2)</w:t>
      </w:r>
      <w:r w:rsidRPr="003F6E70">
        <w:rPr>
          <w:rFonts w:ascii="Source Sans Pro" w:hAnsi="Source Sans Pro" w:cstheme="minorHAnsi"/>
        </w:rPr>
        <w:tab/>
        <w:t>No officer or employee shall contract on his or her own behalf as an independent contractor with any state agency to provide goods or services.</w:t>
      </w:r>
    </w:p>
    <w:p w14:paraId="43524861"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firstLine="360"/>
        <w:rPr>
          <w:rFonts w:ascii="Source Sans Pro" w:hAnsi="Source Sans Pro" w:cstheme="minorHAnsi"/>
        </w:rPr>
      </w:pPr>
      <w:r w:rsidRPr="003F6E70">
        <w:rPr>
          <w:rFonts w:ascii="Source Sans Pro" w:hAnsi="Source Sans Pro" w:cstheme="minorHAnsi"/>
        </w:rPr>
        <w:t>Former State Employees (Pub. Contract Code §10411):</w:t>
      </w:r>
    </w:p>
    <w:p w14:paraId="46AF8CC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1) </w:t>
      </w:r>
      <w:r w:rsidRPr="003F6E70">
        <w:rPr>
          <w:rFonts w:ascii="Source Sans Pro" w:hAnsi="Source Sans Pro" w:cstheme="minorHAnsi"/>
        </w:rPr>
        <w:tab/>
        <w:t xml:space="preserve">For the two-year period from the date he or she left state employment, no former state officer or employee may </w:t>
      </w:r>
      <w:proofErr w:type="gramStart"/>
      <w:r w:rsidRPr="003F6E70">
        <w:rPr>
          <w:rFonts w:ascii="Source Sans Pro" w:hAnsi="Source Sans Pro" w:cstheme="minorHAnsi"/>
        </w:rPr>
        <w:t>enter into</w:t>
      </w:r>
      <w:proofErr w:type="gramEnd"/>
      <w:r w:rsidRPr="003F6E70">
        <w:rPr>
          <w:rFonts w:ascii="Source Sans Pro" w:hAnsi="Source Sans Pro" w:cstheme="minorHAnsi"/>
        </w:rPr>
        <w:t xml:space="preserve"> a contract in which he or she engaged in any of the negotiations, transactions, planning, arrangements or any part of the decision-making process relevant to the contract while employed in any capacity by any state agency.</w:t>
      </w:r>
    </w:p>
    <w:p w14:paraId="57B983F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2)</w:t>
      </w:r>
      <w:r w:rsidRPr="003F6E70">
        <w:rPr>
          <w:rFonts w:ascii="Source Sans Pro" w:hAnsi="Source Sans Pro" w:cstheme="minorHAnsi"/>
        </w:rPr>
        <w:tab/>
        <w:t xml:space="preserve">For the twelve-month period from the date he or she left state employment, no former state officer or employee may </w:t>
      </w:r>
      <w:proofErr w:type="gramStart"/>
      <w:r w:rsidRPr="003F6E70">
        <w:rPr>
          <w:rFonts w:ascii="Source Sans Pro" w:hAnsi="Source Sans Pro" w:cstheme="minorHAnsi"/>
        </w:rPr>
        <w:t>enter into</w:t>
      </w:r>
      <w:proofErr w:type="gramEnd"/>
      <w:r w:rsidRPr="003F6E70">
        <w:rPr>
          <w:rFonts w:ascii="Source Sans Pro" w:hAnsi="Source Sans Pro" w:cstheme="minorHAnsi"/>
        </w:rPr>
        <w:t xml:space="preserve"> a contract with any state agency if he or she was employed by that state agency in a policy-making position in the same general subject area as the proposed contract within the 12-month period prior to his or her leaving state service.</w:t>
      </w:r>
    </w:p>
    <w:p w14:paraId="03087F5D"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If Contractor violates any provisions of above paragraphs, such action by Contractor shall render this Agreement void. (Pub. Contract Code §10420)</w:t>
      </w:r>
    </w:p>
    <w:p w14:paraId="780AC41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Members of boards and commissions are exempt from this section if they do not receive payment other than payment of each meeting of the board or commission, payment for preparatory time and payment for per diem. (Pub. Contract Code §10430 (e))</w:t>
      </w:r>
    </w:p>
    <w:p w14:paraId="50116DC4" w14:textId="77777777" w:rsidR="007E7901" w:rsidRPr="003F6E70" w:rsidRDefault="007E7901" w:rsidP="000E750E">
      <w:pPr>
        <w:pStyle w:val="NormalWeb"/>
        <w:tabs>
          <w:tab w:val="left" w:pos="360"/>
        </w:tabs>
        <w:spacing w:before="0" w:after="240" w:line="23" w:lineRule="atLeast"/>
        <w:ind w:left="360" w:hanging="360"/>
        <w:rPr>
          <w:rFonts w:ascii="Source Sans Pro" w:hAnsi="Source Sans Pro" w:cstheme="minorHAnsi"/>
        </w:rPr>
      </w:pPr>
      <w:r w:rsidRPr="003F6E70">
        <w:rPr>
          <w:rFonts w:ascii="Source Sans Pro" w:hAnsi="Source Sans Pro" w:cstheme="minorHAnsi"/>
        </w:rPr>
        <w:t>2.</w:t>
      </w:r>
      <w:r w:rsidRPr="003F6E70">
        <w:rPr>
          <w:rFonts w:ascii="Source Sans Pro" w:hAnsi="Source Sans Pro" w:cstheme="minorHAnsi"/>
        </w:rPr>
        <w:tab/>
      </w:r>
      <w:r w:rsidRPr="003F6E70">
        <w:rPr>
          <w:rFonts w:ascii="Source Sans Pro" w:hAnsi="Source Sans Pro" w:cstheme="minorHAnsi"/>
          <w:u w:val="single"/>
        </w:rPr>
        <w:t>LABOR CODE/WORKERS' COMPENSATION</w:t>
      </w:r>
      <w:r w:rsidRPr="003F6E70">
        <w:rPr>
          <w:rFonts w:ascii="Source Sans Pro" w:hAnsi="Source Sans Pro" w:cstheme="minorHAnsi"/>
        </w:rPr>
        <w:t>: Contractor needs to be</w:t>
      </w:r>
      <w:r w:rsidRPr="003F6E70">
        <w:rPr>
          <w:rFonts w:ascii="Source Sans Pro" w:hAnsi="Source Sans Pro" w:cstheme="minorHAnsi"/>
          <w:i/>
        </w:rPr>
        <w:t xml:space="preserve"> </w:t>
      </w:r>
      <w:r w:rsidRPr="003F6E70">
        <w:rPr>
          <w:rFonts w:ascii="Source Sans Pro" w:hAnsi="Source Sans Pro" w:cstheme="minorHAnsi"/>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7ACC6A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3. </w:t>
      </w:r>
      <w:r w:rsidRPr="003F6E70">
        <w:rPr>
          <w:rFonts w:ascii="Source Sans Pro" w:hAnsi="Source Sans Pro" w:cstheme="minorHAnsi"/>
        </w:rPr>
        <w:tab/>
      </w:r>
      <w:r w:rsidRPr="003F6E70">
        <w:rPr>
          <w:rFonts w:ascii="Source Sans Pro" w:hAnsi="Source Sans Pro" w:cstheme="minorHAnsi"/>
          <w:u w:val="single"/>
        </w:rPr>
        <w:t>AMERICANS WITH DISABILITIES ACT</w:t>
      </w:r>
      <w:r w:rsidRPr="003F6E70">
        <w:rPr>
          <w:rFonts w:ascii="Source Sans Pro" w:hAnsi="Source Sans Pro" w:cstheme="minorHAnsi"/>
        </w:rPr>
        <w:t xml:space="preserve">: Contractor assures the State that it complies with the Americans with Disabilities Act (ADA) of 1990, which prohibits discrimination </w:t>
      </w:r>
      <w:proofErr w:type="gramStart"/>
      <w:r w:rsidRPr="003F6E70">
        <w:rPr>
          <w:rFonts w:ascii="Source Sans Pro" w:hAnsi="Source Sans Pro" w:cstheme="minorHAnsi"/>
        </w:rPr>
        <w:t>on the basis of</w:t>
      </w:r>
      <w:proofErr w:type="gramEnd"/>
      <w:r w:rsidRPr="003F6E70">
        <w:rPr>
          <w:rFonts w:ascii="Source Sans Pro" w:hAnsi="Source Sans Pro" w:cstheme="minorHAnsi"/>
        </w:rPr>
        <w:t xml:space="preserve"> disability, as well as all applicable regulations and guidelines issued pursuant to the ADA. (42 U.S.C. 12101 et seq.)</w:t>
      </w:r>
    </w:p>
    <w:p w14:paraId="4A4DD553"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4. </w:t>
      </w:r>
      <w:r w:rsidRPr="003F6E70">
        <w:rPr>
          <w:rFonts w:ascii="Source Sans Pro" w:hAnsi="Source Sans Pro" w:cstheme="minorHAnsi"/>
        </w:rPr>
        <w:tab/>
      </w:r>
      <w:r w:rsidRPr="003F6E70">
        <w:rPr>
          <w:rFonts w:ascii="Source Sans Pro" w:hAnsi="Source Sans Pro" w:cstheme="minorHAnsi"/>
          <w:u w:val="single"/>
        </w:rPr>
        <w:t>CONTRACTOR NAME CHANGE</w:t>
      </w:r>
      <w:r w:rsidRPr="003F6E70">
        <w:rPr>
          <w:rFonts w:ascii="Source Sans Pro" w:hAnsi="Source Sans Pro" w:cstheme="minorHAnsi"/>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6FDB72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5. </w:t>
      </w:r>
      <w:r w:rsidRPr="003F6E70">
        <w:rPr>
          <w:rFonts w:ascii="Source Sans Pro" w:hAnsi="Source Sans Pro" w:cstheme="minorHAnsi"/>
        </w:rPr>
        <w:tab/>
      </w:r>
      <w:r w:rsidRPr="003F6E70">
        <w:rPr>
          <w:rFonts w:ascii="Source Sans Pro" w:hAnsi="Source Sans Pro" w:cstheme="minorHAnsi"/>
          <w:u w:val="single"/>
        </w:rPr>
        <w:t>CORPORATE QUALIFICATIONS TO DO BUSINESS IN CALIFORNIA</w:t>
      </w:r>
      <w:r w:rsidRPr="003F6E70">
        <w:rPr>
          <w:rFonts w:ascii="Source Sans Pro" w:hAnsi="Source Sans Pro" w:cstheme="minorHAnsi"/>
        </w:rPr>
        <w:t xml:space="preserve">: </w:t>
      </w:r>
    </w:p>
    <w:p w14:paraId="6E674EF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a. </w:t>
      </w:r>
      <w:r w:rsidRPr="003F6E70">
        <w:rPr>
          <w:rFonts w:ascii="Source Sans Pro" w:hAnsi="Source Sans Pro" w:cstheme="minorHAnsi"/>
        </w:rPr>
        <w:tab/>
        <w:t xml:space="preserve">When agreements are to be performed in the state by corporations, the contracting agencies will </w:t>
      </w:r>
      <w:proofErr w:type="gramStart"/>
      <w:r w:rsidRPr="003F6E70">
        <w:rPr>
          <w:rFonts w:ascii="Source Sans Pro" w:hAnsi="Source Sans Pro" w:cstheme="minorHAnsi"/>
        </w:rPr>
        <w:t>be verifying</w:t>
      </w:r>
      <w:proofErr w:type="gramEnd"/>
      <w:r w:rsidRPr="003F6E70">
        <w:rPr>
          <w:rFonts w:ascii="Source Sans Pro" w:hAnsi="Source Sans Pro" w:cstheme="minorHAnsi"/>
        </w:rPr>
        <w:t xml:space="preserve"> that the contractor is currently qualified to do business in California </w:t>
      </w:r>
      <w:proofErr w:type="gramStart"/>
      <w:r w:rsidRPr="003F6E70">
        <w:rPr>
          <w:rFonts w:ascii="Source Sans Pro" w:hAnsi="Source Sans Pro" w:cstheme="minorHAnsi"/>
        </w:rPr>
        <w:t>in order to</w:t>
      </w:r>
      <w:proofErr w:type="gramEnd"/>
      <w:r w:rsidRPr="003F6E70">
        <w:rPr>
          <w:rFonts w:ascii="Source Sans Pro" w:hAnsi="Source Sans Pro" w:cstheme="minorHAnsi"/>
        </w:rPr>
        <w:t xml:space="preserve"> ensure that all obligations due to the state are fulfilled.  </w:t>
      </w:r>
    </w:p>
    <w:p w14:paraId="0C4E5698"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b. </w:t>
      </w:r>
      <w:r w:rsidRPr="003F6E70">
        <w:rPr>
          <w:rFonts w:ascii="Source Sans Pro" w:hAnsi="Source Sans Pro" w:cstheme="minorHAnsi"/>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345CC37C"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c. </w:t>
      </w:r>
      <w:r w:rsidRPr="003F6E70">
        <w:rPr>
          <w:rFonts w:ascii="Source Sans Pro" w:hAnsi="Source Sans Pro" w:cstheme="minorHAnsi"/>
        </w:rPr>
        <w:tab/>
        <w:t xml:space="preserve">Both domestic and foreign corporations (those incorporated outside of California) must be in good standing </w:t>
      </w:r>
      <w:proofErr w:type="gramStart"/>
      <w:r w:rsidRPr="003F6E70">
        <w:rPr>
          <w:rFonts w:ascii="Source Sans Pro" w:hAnsi="Source Sans Pro" w:cstheme="minorHAnsi"/>
        </w:rPr>
        <w:t>in order to</w:t>
      </w:r>
      <w:proofErr w:type="gramEnd"/>
      <w:r w:rsidRPr="003F6E70">
        <w:rPr>
          <w:rFonts w:ascii="Source Sans Pro" w:hAnsi="Source Sans Pro" w:cstheme="minorHAnsi"/>
        </w:rPr>
        <w:t xml:space="preserve"> be qualified to do business in California.  Agencies will determine whether a corporation is in good standing by calling the Office of the Secretary of State.</w:t>
      </w:r>
    </w:p>
    <w:p w14:paraId="65C443B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6. </w:t>
      </w:r>
      <w:r w:rsidRPr="003F6E70">
        <w:rPr>
          <w:rFonts w:ascii="Source Sans Pro" w:hAnsi="Source Sans Pro" w:cstheme="minorHAnsi"/>
        </w:rPr>
        <w:tab/>
      </w:r>
      <w:r w:rsidRPr="003F6E70">
        <w:rPr>
          <w:rFonts w:ascii="Source Sans Pro" w:hAnsi="Source Sans Pro" w:cstheme="minorHAnsi"/>
          <w:u w:val="single"/>
        </w:rPr>
        <w:t>RESOLUTION</w:t>
      </w:r>
      <w:r w:rsidRPr="003F6E70">
        <w:rPr>
          <w:rFonts w:ascii="Source Sans Pro" w:hAnsi="Source Sans Pro" w:cstheme="minorHAnsi"/>
        </w:rPr>
        <w:t>: A county, city, district, or other local public body must provide the State with a copy of a resolution, order, motion, or ordinance of the local governing body which by law has authority to enter into an agreement, authorizing execution of the agreement.</w:t>
      </w:r>
    </w:p>
    <w:p w14:paraId="35668AE3"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7. </w:t>
      </w:r>
      <w:r w:rsidRPr="003F6E70">
        <w:rPr>
          <w:rFonts w:ascii="Source Sans Pro" w:hAnsi="Source Sans Pro" w:cstheme="minorHAnsi"/>
        </w:rPr>
        <w:tab/>
      </w:r>
      <w:r w:rsidRPr="003F6E70">
        <w:rPr>
          <w:rFonts w:ascii="Source Sans Pro" w:hAnsi="Source Sans Pro" w:cstheme="minorHAnsi"/>
          <w:u w:val="single"/>
        </w:rPr>
        <w:t>AIR OR WATER POLLUTION VIOLATION</w:t>
      </w:r>
      <w:r w:rsidRPr="003F6E70">
        <w:rPr>
          <w:rFonts w:ascii="Source Sans Pro" w:hAnsi="Source Sans Pro" w:cstheme="minorHAnsi"/>
        </w:rPr>
        <w:t>: Under the</w:t>
      </w:r>
      <w:r w:rsidRPr="003F6E70">
        <w:rPr>
          <w:rFonts w:ascii="Source Sans Pro" w:hAnsi="Source Sans Pro" w:cstheme="minorHAnsi"/>
          <w:i/>
        </w:rPr>
        <w:t xml:space="preserve"> </w:t>
      </w:r>
      <w:r w:rsidRPr="003F6E70">
        <w:rPr>
          <w:rFonts w:ascii="Source Sans Pro" w:hAnsi="Source Sans Pro" w:cstheme="minorHAnsi"/>
        </w:rPr>
        <w:t>State laws, the Contractor shall</w:t>
      </w:r>
      <w:r w:rsidRPr="003F6E70">
        <w:rPr>
          <w:rFonts w:ascii="Source Sans Pro" w:hAnsi="Source Sans Pro" w:cstheme="minorHAnsi"/>
          <w:i/>
        </w:rPr>
        <w:t xml:space="preserve"> </w:t>
      </w:r>
      <w:r w:rsidRPr="003F6E70">
        <w:rPr>
          <w:rFonts w:ascii="Source Sans Pro" w:hAnsi="Source Sans Pro" w:cstheme="minorHAnsi"/>
        </w:rPr>
        <w:t>not be</w:t>
      </w:r>
      <w:r w:rsidRPr="003F6E70">
        <w:rPr>
          <w:rFonts w:ascii="Source Sans Pro" w:hAnsi="Source Sans Pro" w:cstheme="minorHAnsi"/>
          <w:i/>
        </w:rPr>
        <w:t xml:space="preserve">: </w:t>
      </w:r>
      <w:r w:rsidRPr="003F6E70">
        <w:rPr>
          <w:rFonts w:ascii="Source Sans Pro" w:hAnsi="Source Sans Pro" w:cstheme="minorHAnsi"/>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9EB044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8. </w:t>
      </w:r>
      <w:r w:rsidRPr="003F6E70">
        <w:rPr>
          <w:rFonts w:ascii="Source Sans Pro" w:hAnsi="Source Sans Pro" w:cstheme="minorHAnsi"/>
        </w:rPr>
        <w:tab/>
      </w:r>
      <w:r w:rsidRPr="003F6E70">
        <w:rPr>
          <w:rFonts w:ascii="Source Sans Pro" w:hAnsi="Source Sans Pro" w:cstheme="minorHAnsi"/>
          <w:u w:val="single"/>
        </w:rPr>
        <w:t>PAYEE DATA RECORD FORM STD. 204</w:t>
      </w:r>
      <w:r w:rsidRPr="003F6E70">
        <w:rPr>
          <w:rFonts w:ascii="Source Sans Pro" w:hAnsi="Source Sans Pro" w:cstheme="minorHAnsi"/>
        </w:rPr>
        <w:t>: This form must be completed by all contractors that are not another state agency or other governmental entity.</w:t>
      </w:r>
    </w:p>
    <w:p w14:paraId="080FDB28" w14:textId="77777777" w:rsidR="007E7901" w:rsidRPr="003F6E70" w:rsidRDefault="002B62FD" w:rsidP="000E750E">
      <w:pPr>
        <w:spacing w:line="23" w:lineRule="atLeast"/>
        <w:ind w:left="360"/>
        <w:rPr>
          <w:rFonts w:ascii="Source Sans Pro" w:hAnsi="Source Sans Pro" w:cstheme="minorHAnsi"/>
        </w:rPr>
      </w:pPr>
      <w:r w:rsidRPr="003F6E70">
        <w:rPr>
          <w:rFonts w:ascii="Source Sans Pro" w:hAnsi="Source Sans Pro" w:cstheme="minorHAnsi"/>
        </w:rPr>
        <w:t>http://www.documents.dgs.ca.gov/dgs/fmc/pdf/std204.pdf</w:t>
      </w:r>
    </w:p>
    <w:p w14:paraId="63574C52" w14:textId="77777777" w:rsidR="007E7901" w:rsidRPr="003F6E70" w:rsidRDefault="007E7901" w:rsidP="0010400B">
      <w:pPr>
        <w:ind w:left="360"/>
        <w:rPr>
          <w:rFonts w:ascii="Source Sans Pro" w:hAnsi="Source Sans Pro" w:cs="Arial"/>
        </w:rPr>
        <w:sectPr w:rsidR="007E7901" w:rsidRPr="003F6E7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23C2E3F9" w14:textId="70AF7DEE" w:rsidR="002A3DDE" w:rsidRPr="003F6E70" w:rsidRDefault="002A3DDE" w:rsidP="00AC0C40">
      <w:pPr>
        <w:pStyle w:val="Heading2"/>
        <w:numPr>
          <w:ilvl w:val="0"/>
          <w:numId w:val="0"/>
        </w:numPr>
        <w:ind w:left="180"/>
        <w:jc w:val="center"/>
        <w:rPr>
          <w:rFonts w:ascii="Source Sans Pro" w:hAnsi="Source Sans Pro"/>
        </w:rPr>
      </w:pPr>
      <w:bookmarkStart w:id="301" w:name="_Toc165286689"/>
      <w:bookmarkEnd w:id="297"/>
      <w:bookmarkEnd w:id="298"/>
      <w:bookmarkEnd w:id="299"/>
      <w:r w:rsidRPr="003F6E70">
        <w:rPr>
          <w:rFonts w:ascii="Source Sans Pro" w:hAnsi="Source Sans Pro"/>
        </w:rPr>
        <w:t xml:space="preserve">ATTACHMENT </w:t>
      </w:r>
      <w:r w:rsidR="00CD2D3C" w:rsidRPr="003F6E70">
        <w:rPr>
          <w:rFonts w:ascii="Source Sans Pro" w:hAnsi="Source Sans Pro"/>
        </w:rPr>
        <w:t>3</w:t>
      </w:r>
      <w:r w:rsidRPr="003F6E70">
        <w:rPr>
          <w:rFonts w:ascii="Source Sans Pro" w:hAnsi="Source Sans Pro"/>
        </w:rPr>
        <w:t>: Payee Data Record (STD 204)</w:t>
      </w:r>
      <w:bookmarkEnd w:id="301"/>
    </w:p>
    <w:p w14:paraId="06B091DD" w14:textId="77777777" w:rsidR="002B62FD" w:rsidRPr="003F6E70"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rPr>
        <w:t>The Bidder must complete and submit Payee Data Record (STD. 204) with its Final Bid.</w:t>
      </w:r>
    </w:p>
    <w:p w14:paraId="3ED88CEC" w14:textId="77777777" w:rsidR="002A3DDE" w:rsidRPr="003F6E70"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r w:rsidRPr="003F6E70">
        <w:rPr>
          <w:rFonts w:ascii="Source Sans Pro" w:hAnsi="Source Sans Pro" w:cs="Arial"/>
        </w:rPr>
        <w:t xml:space="preserve">This form is available at: </w:t>
      </w:r>
      <w:proofErr w:type="gramStart"/>
      <w:r w:rsidR="002B62FD" w:rsidRPr="003F6E70">
        <w:rPr>
          <w:rFonts w:ascii="Source Sans Pro" w:hAnsi="Source Sans Pro" w:cs="Arial"/>
        </w:rPr>
        <w:t>http://www.documents.dgs.ca.gov/dgs/fmc/pdf/std204.pdf</w:t>
      </w:r>
      <w:proofErr w:type="gramEnd"/>
      <w:r w:rsidR="002B62FD" w:rsidRPr="003F6E70" w:rsidDel="002B62FD">
        <w:rPr>
          <w:rFonts w:ascii="Source Sans Pro" w:hAnsi="Source Sans Pro"/>
        </w:rPr>
        <w:t xml:space="preserve"> </w:t>
      </w:r>
    </w:p>
    <w:p w14:paraId="0090DE3A" w14:textId="77777777" w:rsidR="0034018C" w:rsidRPr="003F6E70" w:rsidRDefault="0034018C"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763BB341" w14:textId="77777777" w:rsidR="0034018C" w:rsidRPr="003F6E70" w:rsidRDefault="0034018C"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sectPr w:rsidR="0034018C" w:rsidRPr="003F6E7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pPr>
    </w:p>
    <w:p w14:paraId="2DDEFE6B" w14:textId="39CE9BEB" w:rsidR="00F70500" w:rsidRPr="003F6E70" w:rsidRDefault="00F70500" w:rsidP="00F70500">
      <w:pPr>
        <w:pStyle w:val="Heading2"/>
        <w:numPr>
          <w:ilvl w:val="0"/>
          <w:numId w:val="0"/>
        </w:numPr>
        <w:ind w:left="180"/>
        <w:jc w:val="center"/>
        <w:rPr>
          <w:rFonts w:ascii="Source Sans Pro" w:hAnsi="Source Sans Pro"/>
        </w:rPr>
      </w:pPr>
      <w:bookmarkStart w:id="302" w:name="_Toc165286690"/>
      <w:bookmarkStart w:id="303" w:name="_Toc148092983"/>
      <w:r w:rsidRPr="003F6E70">
        <w:rPr>
          <w:rFonts w:ascii="Source Sans Pro" w:hAnsi="Source Sans Pro"/>
        </w:rPr>
        <w:t xml:space="preserve">ATTACHMENT </w:t>
      </w:r>
      <w:r>
        <w:rPr>
          <w:rFonts w:ascii="Source Sans Pro" w:hAnsi="Source Sans Pro"/>
        </w:rPr>
        <w:t>4</w:t>
      </w:r>
      <w:r w:rsidRPr="003F6E70">
        <w:rPr>
          <w:rFonts w:ascii="Source Sans Pro" w:hAnsi="Source Sans Pro"/>
        </w:rPr>
        <w:t xml:space="preserve">: </w:t>
      </w:r>
      <w:r>
        <w:rPr>
          <w:rFonts w:ascii="Source Sans Pro" w:hAnsi="Source Sans Pro"/>
        </w:rPr>
        <w:t>Generative Artificial Intelligence (GenAI)</w:t>
      </w:r>
      <w:bookmarkEnd w:id="302"/>
    </w:p>
    <w:p w14:paraId="5ED321F7" w14:textId="7EA8C9B7" w:rsidR="00F70500" w:rsidRPr="003F6E70"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rPr>
        <w:t xml:space="preserve">The Bidder must complete and submit </w:t>
      </w:r>
      <w:r>
        <w:rPr>
          <w:rFonts w:ascii="Source Sans Pro" w:hAnsi="Source Sans Pro"/>
        </w:rPr>
        <w:t>Generative Artificial Intelligence (GenAI) Disclosure and Factsheet (STD 1000)</w:t>
      </w:r>
      <w:r w:rsidRPr="003F6E70">
        <w:rPr>
          <w:rFonts w:ascii="Source Sans Pro" w:hAnsi="Source Sans Pro"/>
        </w:rPr>
        <w:t>.</w:t>
      </w:r>
    </w:p>
    <w:p w14:paraId="191555C8" w14:textId="0954DBD1" w:rsidR="00972272"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cs="Arial"/>
        </w:rPr>
        <w:t xml:space="preserve">This form is available at: </w:t>
      </w:r>
      <w:hyperlink r:id="rId25" w:history="1">
        <w:r w:rsidR="00972272" w:rsidRPr="00171C52">
          <w:rPr>
            <w:rStyle w:val="Hyperlink"/>
            <w:rFonts w:ascii="Source Sans Pro" w:hAnsi="Source Sans Pro" w:cs="Arial"/>
          </w:rPr>
          <w:t>https://www.documents.dgs.ca.gov/dgs/fmc/pdf/std1000.pdf</w:t>
        </w:r>
      </w:hyperlink>
    </w:p>
    <w:p w14:paraId="64CAEB6D" w14:textId="3CF834FB" w:rsidR="00F70500" w:rsidRPr="003F6E70"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r w:rsidRPr="003F6E70" w:rsidDel="002B62FD">
        <w:rPr>
          <w:rFonts w:ascii="Source Sans Pro" w:hAnsi="Source Sans Pro"/>
        </w:rPr>
        <w:t xml:space="preserve"> </w:t>
      </w:r>
    </w:p>
    <w:p w14:paraId="154904E9" w14:textId="77777777" w:rsidR="00F70500"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sectPr w:rsidR="00F7050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pPr>
    </w:p>
    <w:p w14:paraId="6B58C197" w14:textId="77777777" w:rsidR="0034018C" w:rsidRPr="003F6E70" w:rsidRDefault="0034018C" w:rsidP="0034018C">
      <w:pPr>
        <w:pStyle w:val="Heading2"/>
        <w:numPr>
          <w:ilvl w:val="0"/>
          <w:numId w:val="0"/>
        </w:numPr>
        <w:ind w:left="180"/>
        <w:jc w:val="center"/>
        <w:rPr>
          <w:rFonts w:ascii="Source Sans Pro" w:hAnsi="Source Sans Pro" w:cstheme="minorHAnsi"/>
          <w:color w:val="1F497D" w:themeColor="text2"/>
          <w:sz w:val="32"/>
          <w:szCs w:val="32"/>
        </w:rPr>
      </w:pPr>
      <w:bookmarkStart w:id="304" w:name="_Toc165286691"/>
      <w:r w:rsidRPr="003F6E70">
        <w:rPr>
          <w:rFonts w:ascii="Source Sans Pro" w:hAnsi="Source Sans Pro" w:cstheme="minorHAnsi"/>
          <w:color w:val="1F497D" w:themeColor="text2"/>
          <w:sz w:val="32"/>
          <w:szCs w:val="32"/>
        </w:rPr>
        <w:t>APPENDIX 1: SAMPLE CONTRACT</w:t>
      </w:r>
      <w:bookmarkEnd w:id="303"/>
      <w:bookmarkEnd w:id="304"/>
    </w:p>
    <w:p w14:paraId="4707BD29" w14:textId="77777777" w:rsidR="0034018C" w:rsidRPr="003F6E70" w:rsidRDefault="0034018C" w:rsidP="0034018C">
      <w:pPr>
        <w:contextualSpacing/>
        <w:jc w:val="center"/>
        <w:rPr>
          <w:rFonts w:ascii="Source Sans Pro" w:hAnsi="Source Sans Pro" w:cs="Arial"/>
          <w:b/>
        </w:rPr>
      </w:pPr>
      <w:r w:rsidRPr="003F6E70">
        <w:rPr>
          <w:rFonts w:ascii="Source Sans Pro" w:hAnsi="Source Sans Pro" w:cs="Arial"/>
          <w:b/>
        </w:rPr>
        <w:t>EXHIBIT A</w:t>
      </w:r>
    </w:p>
    <w:p w14:paraId="0EF098C0" w14:textId="77777777" w:rsidR="0034018C" w:rsidRPr="003F6E70" w:rsidRDefault="0034018C" w:rsidP="0034018C">
      <w:pPr>
        <w:jc w:val="center"/>
        <w:rPr>
          <w:rFonts w:ascii="Source Sans Pro" w:hAnsi="Source Sans Pro" w:cs="Arial"/>
          <w:b/>
        </w:rPr>
      </w:pPr>
      <w:r w:rsidRPr="003F6E70">
        <w:rPr>
          <w:rFonts w:ascii="Source Sans Pro" w:hAnsi="Source Sans Pro" w:cs="Arial"/>
          <w:b/>
        </w:rPr>
        <w:t>Scope of Work</w:t>
      </w:r>
    </w:p>
    <w:p w14:paraId="3F20C2D6" w14:textId="77777777" w:rsidR="0034018C" w:rsidRPr="003F6E70" w:rsidRDefault="0034018C" w:rsidP="0034018C">
      <w:pPr>
        <w:pStyle w:val="ListParagraph"/>
        <w:widowControl w:val="0"/>
        <w:numPr>
          <w:ilvl w:val="0"/>
          <w:numId w:val="31"/>
        </w:numPr>
        <w:tabs>
          <w:tab w:val="left" w:pos="967"/>
        </w:tabs>
        <w:autoSpaceDE w:val="0"/>
        <w:autoSpaceDN w:val="0"/>
        <w:spacing w:after="120" w:line="240" w:lineRule="auto"/>
        <w:ind w:left="359" w:hanging="359"/>
        <w:contextualSpacing w:val="0"/>
        <w:jc w:val="left"/>
        <w:rPr>
          <w:rFonts w:ascii="Source Sans Pro" w:hAnsi="Source Sans Pro"/>
          <w:b/>
          <w:bCs/>
          <w:color w:val="000000" w:themeColor="text1"/>
          <w:u w:val="single"/>
        </w:rPr>
      </w:pPr>
      <w:bookmarkStart w:id="305" w:name="_Hlk133396589"/>
      <w:r w:rsidRPr="003F6E70">
        <w:rPr>
          <w:rFonts w:ascii="Source Sans Pro" w:hAnsi="Source Sans Pro"/>
          <w:b/>
          <w:bCs/>
          <w:u w:val="single"/>
        </w:rPr>
        <w:t>Summary</w:t>
      </w:r>
    </w:p>
    <w:bookmarkEnd w:id="305"/>
    <w:p w14:paraId="66DF5159" w14:textId="18764AFD" w:rsidR="0034018C" w:rsidRPr="003F6E70" w:rsidRDefault="0034018C" w:rsidP="0034018C">
      <w:pPr>
        <w:pStyle w:val="ListParagraph"/>
        <w:numPr>
          <w:ilvl w:val="1"/>
          <w:numId w:val="31"/>
        </w:numPr>
        <w:autoSpaceDE w:val="0"/>
        <w:autoSpaceDN w:val="0"/>
        <w:adjustRightInd w:val="0"/>
        <w:spacing w:after="0" w:line="240" w:lineRule="auto"/>
        <w:contextualSpacing w:val="0"/>
        <w:rPr>
          <w:rFonts w:ascii="Source Sans Pro" w:hAnsi="Source Sans Pro"/>
          <w:color w:val="000000" w:themeColor="text1"/>
        </w:rPr>
      </w:pPr>
      <w:r w:rsidRPr="003F6E70">
        <w:rPr>
          <w:rFonts w:ascii="Source Sans Pro" w:hAnsi="Source Sans Pro"/>
          <w:color w:val="000000" w:themeColor="text1"/>
        </w:rPr>
        <w:t>Authorized as part of the 2023 Budget Act, the Commission receives $670,000 annually for K-12 advocacy. In addition, $300,000 from State Operations was designated to support youth convenings.</w:t>
      </w:r>
    </w:p>
    <w:p w14:paraId="2040B9B9" w14:textId="0D2790EC" w:rsidR="0034018C" w:rsidRPr="003F6E70" w:rsidRDefault="0034018C" w:rsidP="0034018C">
      <w:pPr>
        <w:pStyle w:val="ListParagraph"/>
        <w:widowControl w:val="0"/>
        <w:numPr>
          <w:ilvl w:val="1"/>
          <w:numId w:val="31"/>
        </w:numPr>
        <w:autoSpaceDE w:val="0"/>
        <w:autoSpaceDN w:val="0"/>
        <w:spacing w:after="0" w:line="240" w:lineRule="auto"/>
        <w:contextualSpacing w:val="0"/>
        <w:rPr>
          <w:rFonts w:ascii="Source Sans Pro" w:hAnsi="Source Sans Pro"/>
        </w:rPr>
      </w:pPr>
      <w:r w:rsidRPr="003F6E70">
        <w:rPr>
          <w:rFonts w:ascii="Source Sans Pro" w:hAnsi="Source Sans Pro"/>
        </w:rPr>
        <w:t xml:space="preserve">On April 25, 2024, the Commission approved initiating a competitive procurement process </w:t>
      </w:r>
      <w:r w:rsidRPr="004F3329">
        <w:rPr>
          <w:rFonts w:ascii="Source Sans Pro" w:hAnsi="Source Sans Pro"/>
        </w:rPr>
        <w:t xml:space="preserve">for </w:t>
      </w:r>
      <w:r w:rsidR="00FB3748" w:rsidRPr="004F3329">
        <w:rPr>
          <w:rFonts w:ascii="Source Sans Pro" w:hAnsi="Source Sans Pro"/>
        </w:rPr>
        <w:t xml:space="preserve">K-12 </w:t>
      </w:r>
      <w:r w:rsidR="004F3329">
        <w:rPr>
          <w:rFonts w:ascii="Source Sans Pro" w:hAnsi="Source Sans Pro"/>
        </w:rPr>
        <w:t xml:space="preserve">Statewide </w:t>
      </w:r>
      <w:r w:rsidR="004F3329" w:rsidRPr="00EE191D">
        <w:rPr>
          <w:rFonts w:ascii="Source Sans Pro" w:hAnsi="Source Sans Pro"/>
        </w:rPr>
        <w:t>Student</w:t>
      </w:r>
      <w:r w:rsidR="00FB3748" w:rsidRPr="004F3329">
        <w:rPr>
          <w:rFonts w:ascii="Source Sans Pro" w:hAnsi="Source Sans Pro"/>
        </w:rPr>
        <w:t xml:space="preserve"> </w:t>
      </w:r>
      <w:r w:rsidR="004F3329">
        <w:rPr>
          <w:rFonts w:ascii="Source Sans Pro" w:hAnsi="Source Sans Pro"/>
        </w:rPr>
        <w:t xml:space="preserve">Advocacy </w:t>
      </w:r>
      <w:r w:rsidR="00FB3748" w:rsidRPr="004F3329">
        <w:rPr>
          <w:rFonts w:ascii="Source Sans Pro" w:hAnsi="Source Sans Pro"/>
        </w:rPr>
        <w:t>Conferences in</w:t>
      </w:r>
      <w:r w:rsidR="00FB3748" w:rsidRPr="003F6E70">
        <w:rPr>
          <w:rFonts w:ascii="Source Sans Pro" w:hAnsi="Source Sans Pro"/>
        </w:rPr>
        <w:t xml:space="preserve"> the amount of $970,000.</w:t>
      </w:r>
    </w:p>
    <w:p w14:paraId="6E21A161" w14:textId="470EB1F5" w:rsidR="0034018C" w:rsidRPr="003F6E70" w:rsidRDefault="00FB3748" w:rsidP="0034018C">
      <w:pPr>
        <w:pStyle w:val="ListParagraph"/>
        <w:numPr>
          <w:ilvl w:val="0"/>
          <w:numId w:val="31"/>
        </w:numPr>
        <w:autoSpaceDE w:val="0"/>
        <w:autoSpaceDN w:val="0"/>
        <w:adjustRightInd w:val="0"/>
        <w:spacing w:before="120" w:after="120" w:line="240" w:lineRule="auto"/>
        <w:ind w:left="359" w:hanging="359"/>
        <w:contextualSpacing w:val="0"/>
        <w:jc w:val="left"/>
        <w:rPr>
          <w:rFonts w:ascii="Source Sans Pro" w:hAnsi="Source Sans Pro"/>
          <w:b/>
          <w:bCs/>
          <w:color w:val="000000" w:themeColor="text1"/>
          <w:u w:val="single"/>
        </w:rPr>
      </w:pPr>
      <w:r w:rsidRPr="003F6E70">
        <w:rPr>
          <w:rFonts w:ascii="Source Sans Pro" w:hAnsi="Source Sans Pro"/>
          <w:b/>
          <w:bCs/>
          <w:u w:val="single"/>
        </w:rPr>
        <w:t>Incorporation by Reference</w:t>
      </w:r>
    </w:p>
    <w:p w14:paraId="1B3908C4" w14:textId="0BEF402F" w:rsidR="0034018C" w:rsidRPr="003F6E70" w:rsidRDefault="0034018C" w:rsidP="0034018C">
      <w:pPr>
        <w:pStyle w:val="ListParagraph"/>
        <w:widowControl w:val="0"/>
        <w:numPr>
          <w:ilvl w:val="1"/>
          <w:numId w:val="31"/>
        </w:numPr>
        <w:tabs>
          <w:tab w:val="left" w:pos="967"/>
        </w:tabs>
        <w:autoSpaceDE w:val="0"/>
        <w:autoSpaceDN w:val="0"/>
        <w:spacing w:after="120" w:line="240" w:lineRule="auto"/>
        <w:contextualSpacing w:val="0"/>
        <w:rPr>
          <w:rFonts w:ascii="Source Sans Pro" w:hAnsi="Source Sans Pro"/>
          <w:color w:val="000000" w:themeColor="text1"/>
        </w:rPr>
      </w:pPr>
      <w:r w:rsidRPr="003F6E70">
        <w:rPr>
          <w:rFonts w:ascii="Source Sans Pro" w:hAnsi="Source Sans Pro"/>
        </w:rPr>
        <w:t xml:space="preserve">The Scope of Work for this Agreement is contained in the </w:t>
      </w:r>
      <w:r w:rsidR="00FB3748" w:rsidRPr="003F6E70">
        <w:rPr>
          <w:rFonts w:ascii="Source Sans Pro" w:hAnsi="Source Sans Pro"/>
        </w:rPr>
        <w:t>Contractor’s Response</w:t>
      </w:r>
      <w:r w:rsidRPr="003F6E70">
        <w:rPr>
          <w:rFonts w:ascii="Source Sans Pro" w:hAnsi="Source Sans Pro"/>
        </w:rPr>
        <w:t xml:space="preserve"> submitted </w:t>
      </w:r>
      <w:r w:rsidR="00FB3748" w:rsidRPr="003F6E70">
        <w:rPr>
          <w:rFonts w:ascii="Source Sans Pro" w:hAnsi="Source Sans Pro"/>
        </w:rPr>
        <w:t>in</w:t>
      </w:r>
      <w:r w:rsidRPr="003F6E70">
        <w:rPr>
          <w:rFonts w:ascii="Source Sans Pro" w:hAnsi="Source Sans Pro"/>
        </w:rPr>
        <w:t xml:space="preserve"> response to the Commission’s Request for </w:t>
      </w:r>
      <w:r w:rsidR="00FB3748" w:rsidRPr="003F6E70">
        <w:rPr>
          <w:rFonts w:ascii="Source Sans Pro" w:hAnsi="Source Sans Pro"/>
        </w:rPr>
        <w:t>Qualifications (RFQ) K-12-002.</w:t>
      </w:r>
      <w:r w:rsidRPr="003F6E70">
        <w:rPr>
          <w:rFonts w:ascii="Source Sans Pro" w:hAnsi="Source Sans Pro"/>
        </w:rPr>
        <w:t xml:space="preserve"> The RF</w:t>
      </w:r>
      <w:r w:rsidR="00FB3748" w:rsidRPr="003F6E70">
        <w:rPr>
          <w:rFonts w:ascii="Source Sans Pro" w:hAnsi="Source Sans Pro"/>
        </w:rPr>
        <w:t>Q</w:t>
      </w:r>
      <w:r w:rsidRPr="003F6E70">
        <w:rPr>
          <w:rFonts w:ascii="Source Sans Pro" w:hAnsi="Source Sans Pro"/>
        </w:rPr>
        <w:t xml:space="preserve"> and </w:t>
      </w:r>
      <w:r w:rsidR="00FB3748" w:rsidRPr="003F6E70">
        <w:rPr>
          <w:rFonts w:ascii="Source Sans Pro" w:hAnsi="Source Sans Pro"/>
        </w:rPr>
        <w:t>Contractor’s Response</w:t>
      </w:r>
      <w:r w:rsidRPr="003F6E70">
        <w:rPr>
          <w:rFonts w:ascii="Source Sans Pro" w:hAnsi="Source Sans Pro"/>
        </w:rPr>
        <w:t xml:space="preserve"> are incorporated herein by this reference and made part of this Agreement as if attached hereto.</w:t>
      </w:r>
    </w:p>
    <w:p w14:paraId="76120ADC" w14:textId="77777777" w:rsidR="0034018C" w:rsidRPr="003F6E70" w:rsidRDefault="0034018C" w:rsidP="0034018C">
      <w:pPr>
        <w:pStyle w:val="ListParagraph"/>
        <w:widowControl w:val="0"/>
        <w:numPr>
          <w:ilvl w:val="1"/>
          <w:numId w:val="31"/>
        </w:numPr>
        <w:tabs>
          <w:tab w:val="left" w:pos="967"/>
        </w:tabs>
        <w:autoSpaceDE w:val="0"/>
        <w:autoSpaceDN w:val="0"/>
        <w:spacing w:after="120" w:line="240" w:lineRule="auto"/>
        <w:contextualSpacing w:val="0"/>
        <w:rPr>
          <w:rFonts w:ascii="Source Sans Pro" w:hAnsi="Source Sans Pro"/>
          <w:color w:val="000000" w:themeColor="text1"/>
        </w:rPr>
      </w:pPr>
      <w:proofErr w:type="gramStart"/>
      <w:r w:rsidRPr="003F6E70">
        <w:rPr>
          <w:rFonts w:ascii="Source Sans Pro" w:hAnsi="Source Sans Pro"/>
          <w:color w:val="000000" w:themeColor="text1"/>
        </w:rPr>
        <w:t>Contractor</w:t>
      </w:r>
      <w:proofErr w:type="gramEnd"/>
      <w:r w:rsidRPr="003F6E70">
        <w:rPr>
          <w:rFonts w:ascii="Source Sans Pro" w:hAnsi="Source Sans Pro"/>
          <w:color w:val="000000" w:themeColor="text1"/>
        </w:rPr>
        <w:t xml:space="preserve"> hereby agrees to perform </w:t>
      </w:r>
      <w:proofErr w:type="gramStart"/>
      <w:r w:rsidRPr="003F6E70">
        <w:rPr>
          <w:rFonts w:ascii="Source Sans Pro" w:hAnsi="Source Sans Pro"/>
          <w:color w:val="000000" w:themeColor="text1"/>
        </w:rPr>
        <w:t>all of</w:t>
      </w:r>
      <w:proofErr w:type="gramEnd"/>
      <w:r w:rsidRPr="003F6E70">
        <w:rPr>
          <w:rFonts w:ascii="Source Sans Pro" w:hAnsi="Source Sans Pro"/>
          <w:color w:val="000000" w:themeColor="text1"/>
        </w:rPr>
        <w:t xml:space="preserve"> the duties and obligations contained in the Scope of Work.</w:t>
      </w:r>
    </w:p>
    <w:p w14:paraId="2D379AF3" w14:textId="77777777" w:rsidR="0034018C" w:rsidRPr="003F6E70" w:rsidRDefault="0034018C" w:rsidP="0034018C">
      <w:pPr>
        <w:pStyle w:val="ListParagraph"/>
        <w:widowControl w:val="0"/>
        <w:numPr>
          <w:ilvl w:val="0"/>
          <w:numId w:val="31"/>
        </w:numPr>
        <w:autoSpaceDE w:val="0"/>
        <w:autoSpaceDN w:val="0"/>
        <w:spacing w:after="120" w:line="240" w:lineRule="auto"/>
        <w:ind w:left="360"/>
        <w:contextualSpacing w:val="0"/>
        <w:jc w:val="both"/>
        <w:rPr>
          <w:rFonts w:ascii="Source Sans Pro" w:hAnsi="Source Sans Pro"/>
          <w:b/>
          <w:bCs/>
          <w:u w:val="single"/>
        </w:rPr>
      </w:pPr>
      <w:r w:rsidRPr="003F6E70">
        <w:rPr>
          <w:rFonts w:ascii="Source Sans Pro" w:hAnsi="Source Sans Pro"/>
          <w:b/>
          <w:bCs/>
          <w:color w:val="000000" w:themeColor="text1"/>
          <w:u w:val="single"/>
        </w:rPr>
        <w:t>Contacts</w:t>
      </w:r>
      <w:r w:rsidRPr="003F6E70">
        <w:rPr>
          <w:rFonts w:ascii="Source Sans Pro" w:hAnsi="Source Sans Pro"/>
          <w:b/>
          <w:bCs/>
          <w:color w:val="000000" w:themeColor="text1"/>
        </w:rPr>
        <w:t xml:space="preserve"> </w:t>
      </w:r>
    </w:p>
    <w:p w14:paraId="49402E06" w14:textId="77777777" w:rsidR="0034018C" w:rsidRPr="003F6E70" w:rsidRDefault="0034018C" w:rsidP="0034018C">
      <w:pPr>
        <w:pStyle w:val="ListParagraph"/>
        <w:numPr>
          <w:ilvl w:val="1"/>
          <w:numId w:val="31"/>
        </w:numPr>
        <w:autoSpaceDE w:val="0"/>
        <w:autoSpaceDN w:val="0"/>
        <w:adjustRightInd w:val="0"/>
        <w:spacing w:after="0" w:line="240" w:lineRule="auto"/>
        <w:contextualSpacing w:val="0"/>
        <w:jc w:val="left"/>
        <w:rPr>
          <w:rFonts w:ascii="Source Sans Pro" w:hAnsi="Source Sans Pro"/>
        </w:rPr>
      </w:pPr>
      <w:bookmarkStart w:id="306" w:name="_Hlk133397546"/>
      <w:r w:rsidRPr="003F6E70">
        <w:rPr>
          <w:rFonts w:ascii="Source Sans Pro" w:hAnsi="Source Sans Pro"/>
        </w:rPr>
        <w:t xml:space="preserve">Direct all inquiries </w:t>
      </w:r>
      <w:bookmarkEnd w:id="306"/>
      <w:r w:rsidRPr="003F6E70">
        <w:rPr>
          <w:rFonts w:ascii="Source Sans Pro" w:hAnsi="Source Sans Pro"/>
        </w:rPr>
        <w:t>regarding this Agreement to the representatives listed in the charts below.  Representatives may be changed by written notice to the other party.  Such notice shall be given within 30 days of the change.</w:t>
      </w:r>
    </w:p>
    <w:p w14:paraId="3E327C8A" w14:textId="77777777" w:rsidR="0034018C" w:rsidRPr="003F6E70" w:rsidRDefault="0034018C" w:rsidP="0034018C">
      <w:pPr>
        <w:tabs>
          <w:tab w:val="left" w:pos="960"/>
        </w:tabs>
        <w:spacing w:after="120"/>
        <w:ind w:left="720"/>
        <w:rPr>
          <w:rFonts w:ascii="Source Sans Pro" w:hAnsi="Source Sans Pro"/>
          <w:color w:val="161A1C"/>
        </w:rPr>
      </w:pPr>
    </w:p>
    <w:p w14:paraId="31E0843D" w14:textId="77777777" w:rsidR="0034018C" w:rsidRPr="003F6E70" w:rsidRDefault="0034018C" w:rsidP="0034018C">
      <w:pPr>
        <w:tabs>
          <w:tab w:val="left" w:pos="960"/>
        </w:tabs>
        <w:spacing w:after="120"/>
        <w:ind w:left="720"/>
        <w:rPr>
          <w:rFonts w:ascii="Source Sans Pro" w:hAnsi="Source Sans Pro"/>
          <w:color w:val="161A1C"/>
        </w:rPr>
      </w:pPr>
      <w:r w:rsidRPr="003F6E70">
        <w:rPr>
          <w:rFonts w:ascii="Source Sans Pro" w:hAnsi="Source Sans Pro"/>
          <w:color w:val="161A1C"/>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34018C" w:rsidRPr="003F6E70" w14:paraId="17E5A07F" w14:textId="77777777" w:rsidTr="00773A48">
        <w:trPr>
          <w:trHeight w:val="613"/>
        </w:trPr>
        <w:tc>
          <w:tcPr>
            <w:tcW w:w="4585" w:type="dxa"/>
          </w:tcPr>
          <w:p w14:paraId="0D3DE44A" w14:textId="77777777" w:rsidR="0034018C" w:rsidRPr="003F6E70" w:rsidRDefault="0034018C" w:rsidP="00773A48">
            <w:pPr>
              <w:pStyle w:val="TableParagraph"/>
              <w:spacing w:before="5" w:line="276" w:lineRule="auto"/>
              <w:ind w:left="180" w:right="-186"/>
              <w:rPr>
                <w:rFonts w:ascii="Source Sans Pro" w:hAnsi="Source Sans Pro" w:cs="Times New Roman"/>
                <w:spacing w:val="-12"/>
                <w:w w:val="110"/>
                <w:sz w:val="24"/>
                <w:szCs w:val="24"/>
              </w:rPr>
            </w:pPr>
            <w:r w:rsidRPr="003F6E70">
              <w:rPr>
                <w:rFonts w:ascii="Source Sans Pro" w:hAnsi="Source Sans Pro" w:cs="Times New Roman"/>
                <w:w w:val="110"/>
                <w:sz w:val="24"/>
                <w:szCs w:val="24"/>
              </w:rPr>
              <w:t>State Agency:  Mental</w:t>
            </w:r>
            <w:r w:rsidRPr="003F6E70">
              <w:rPr>
                <w:rFonts w:ascii="Source Sans Pro" w:hAnsi="Source Sans Pro" w:cs="Times New Roman"/>
                <w:spacing w:val="-5"/>
                <w:w w:val="110"/>
                <w:sz w:val="24"/>
                <w:szCs w:val="24"/>
              </w:rPr>
              <w:t xml:space="preserve"> </w:t>
            </w:r>
            <w:r w:rsidRPr="003F6E70">
              <w:rPr>
                <w:rFonts w:ascii="Source Sans Pro" w:hAnsi="Source Sans Pro" w:cs="Times New Roman"/>
                <w:w w:val="110"/>
                <w:sz w:val="24"/>
                <w:szCs w:val="24"/>
              </w:rPr>
              <w:t>Health</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Services</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Oversight</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spacing w:val="-5"/>
                <w:w w:val="110"/>
                <w:sz w:val="24"/>
                <w:szCs w:val="24"/>
              </w:rPr>
              <w:t xml:space="preserve">and </w:t>
            </w:r>
            <w:r w:rsidRPr="003F6E70">
              <w:rPr>
                <w:rFonts w:ascii="Source Sans Pro" w:hAnsi="Source Sans Pro" w:cs="Times New Roman"/>
                <w:w w:val="110"/>
                <w:sz w:val="24"/>
                <w:szCs w:val="24"/>
              </w:rPr>
              <w:t>Accountability</w:t>
            </w:r>
            <w:r w:rsidRPr="003F6E70">
              <w:rPr>
                <w:rFonts w:ascii="Source Sans Pro" w:hAnsi="Source Sans Pro" w:cs="Times New Roman"/>
                <w:spacing w:val="-12"/>
                <w:w w:val="110"/>
                <w:sz w:val="24"/>
                <w:szCs w:val="24"/>
              </w:rPr>
              <w:t xml:space="preserve"> </w:t>
            </w:r>
          </w:p>
          <w:p w14:paraId="1A6BB357" w14:textId="77777777" w:rsidR="0034018C" w:rsidRPr="003F6E70" w:rsidRDefault="0034018C" w:rsidP="00773A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spacing w:val="-12"/>
                <w:w w:val="110"/>
                <w:sz w:val="24"/>
                <w:szCs w:val="24"/>
              </w:rPr>
              <w:t>C</w:t>
            </w:r>
            <w:r w:rsidRPr="003F6E70">
              <w:rPr>
                <w:rFonts w:ascii="Source Sans Pro" w:hAnsi="Source Sans Pro" w:cs="Times New Roman"/>
                <w:spacing w:val="-2"/>
                <w:w w:val="110"/>
                <w:sz w:val="24"/>
                <w:szCs w:val="24"/>
              </w:rPr>
              <w:t>ommission</w:t>
            </w:r>
          </w:p>
        </w:tc>
        <w:tc>
          <w:tcPr>
            <w:tcW w:w="4050" w:type="dxa"/>
          </w:tcPr>
          <w:p w14:paraId="30CBDCE2"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sz w:val="24"/>
                <w:szCs w:val="24"/>
              </w:rPr>
              <w:t xml:space="preserve">Contractor: </w:t>
            </w:r>
          </w:p>
        </w:tc>
      </w:tr>
      <w:tr w:rsidR="0034018C" w:rsidRPr="003F6E70" w14:paraId="657E6A7A" w14:textId="77777777" w:rsidTr="00773A48">
        <w:trPr>
          <w:trHeight w:val="356"/>
        </w:trPr>
        <w:tc>
          <w:tcPr>
            <w:tcW w:w="4585" w:type="dxa"/>
          </w:tcPr>
          <w:p w14:paraId="5F4AEC2C" w14:textId="6BEAB255" w:rsidR="00FB3748" w:rsidRPr="003F6E70" w:rsidRDefault="0034018C" w:rsidP="00FB37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w w:val="110"/>
                <w:sz w:val="24"/>
                <w:szCs w:val="24"/>
              </w:rPr>
              <w:t xml:space="preserve">Name/Title:  </w:t>
            </w:r>
          </w:p>
          <w:p w14:paraId="58532B20" w14:textId="2D3A7B86" w:rsidR="0034018C" w:rsidRPr="003F6E70" w:rsidRDefault="005475A7" w:rsidP="00773A48">
            <w:pPr>
              <w:pStyle w:val="TableParagraph"/>
              <w:spacing w:before="5" w:line="276" w:lineRule="auto"/>
              <w:ind w:left="180" w:right="-186"/>
              <w:rPr>
                <w:rFonts w:ascii="Source Sans Pro" w:hAnsi="Source Sans Pro" w:cs="Times New Roman"/>
                <w:sz w:val="24"/>
                <w:szCs w:val="24"/>
              </w:rPr>
            </w:pPr>
            <w:r>
              <w:rPr>
                <w:rFonts w:ascii="Source Sans Pro" w:hAnsi="Source Sans Pro" w:cs="Times New Roman"/>
                <w:sz w:val="24"/>
                <w:szCs w:val="24"/>
              </w:rPr>
              <w:t>Lester Robancho</w:t>
            </w:r>
          </w:p>
        </w:tc>
        <w:tc>
          <w:tcPr>
            <w:tcW w:w="4050" w:type="dxa"/>
          </w:tcPr>
          <w:p w14:paraId="09AA4DFC"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w w:val="110"/>
                <w:sz w:val="24"/>
                <w:szCs w:val="24"/>
              </w:rPr>
              <w:t xml:space="preserve">Name/Title: </w:t>
            </w:r>
          </w:p>
        </w:tc>
      </w:tr>
      <w:tr w:rsidR="0034018C" w:rsidRPr="003F6E70" w14:paraId="420CECB6" w14:textId="77777777" w:rsidTr="00773A48">
        <w:trPr>
          <w:trHeight w:val="372"/>
        </w:trPr>
        <w:tc>
          <w:tcPr>
            <w:tcW w:w="4585" w:type="dxa"/>
          </w:tcPr>
          <w:p w14:paraId="3DC7B16C" w14:textId="601FEC7D"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2"/>
                <w:w w:val="110"/>
                <w:sz w:val="24"/>
                <w:szCs w:val="24"/>
              </w:rPr>
              <w:t xml:space="preserve">Phone: </w:t>
            </w:r>
            <w:r w:rsidRPr="003F6E70">
              <w:rPr>
                <w:rFonts w:ascii="Source Sans Pro" w:hAnsi="Source Sans Pro" w:cs="Times New Roman"/>
                <w:w w:val="110"/>
                <w:sz w:val="24"/>
                <w:szCs w:val="24"/>
              </w:rPr>
              <w:t xml:space="preserve">(916) </w:t>
            </w:r>
            <w:r w:rsidR="005475A7">
              <w:rPr>
                <w:rFonts w:ascii="Source Sans Pro" w:hAnsi="Source Sans Pro" w:cs="Times New Roman"/>
                <w:w w:val="110"/>
                <w:sz w:val="24"/>
                <w:szCs w:val="24"/>
              </w:rPr>
              <w:t>253-8902</w:t>
            </w:r>
          </w:p>
        </w:tc>
        <w:tc>
          <w:tcPr>
            <w:tcW w:w="4050" w:type="dxa"/>
          </w:tcPr>
          <w:p w14:paraId="30EE53AD" w14:textId="77777777" w:rsidR="0034018C" w:rsidRPr="003F6E70" w:rsidRDefault="0034018C" w:rsidP="00773A48">
            <w:pPr>
              <w:pStyle w:val="TableParagraph"/>
              <w:spacing w:before="5" w:line="276" w:lineRule="auto"/>
              <w:ind w:left="174" w:right="180"/>
              <w:rPr>
                <w:rFonts w:ascii="Source Sans Pro" w:hAnsi="Source Sans Pro" w:cs="Times New Roman"/>
                <w:sz w:val="24"/>
                <w:szCs w:val="24"/>
              </w:rPr>
            </w:pPr>
            <w:r w:rsidRPr="003F6E70">
              <w:rPr>
                <w:rFonts w:ascii="Source Sans Pro" w:hAnsi="Source Sans Pro" w:cs="Times New Roman"/>
                <w:spacing w:val="-2"/>
                <w:w w:val="110"/>
                <w:sz w:val="24"/>
                <w:szCs w:val="24"/>
              </w:rPr>
              <w:t xml:space="preserve">Phone: </w:t>
            </w:r>
          </w:p>
        </w:tc>
      </w:tr>
      <w:tr w:rsidR="0034018C" w:rsidRPr="003F6E70" w14:paraId="374F4D67" w14:textId="77777777" w:rsidTr="00773A48">
        <w:trPr>
          <w:trHeight w:val="372"/>
        </w:trPr>
        <w:tc>
          <w:tcPr>
            <w:tcW w:w="4585" w:type="dxa"/>
          </w:tcPr>
          <w:p w14:paraId="04E1EC4B"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4"/>
                <w:w w:val="110"/>
                <w:sz w:val="24"/>
                <w:szCs w:val="24"/>
              </w:rPr>
              <w:t>Fax: (916) 623-4687</w:t>
            </w:r>
          </w:p>
        </w:tc>
        <w:tc>
          <w:tcPr>
            <w:tcW w:w="4050" w:type="dxa"/>
          </w:tcPr>
          <w:p w14:paraId="6A32BB7B" w14:textId="77777777" w:rsidR="0034018C" w:rsidRPr="003F6E70" w:rsidRDefault="0034018C" w:rsidP="00773A48">
            <w:pPr>
              <w:pStyle w:val="TableParagraph"/>
              <w:spacing w:line="276" w:lineRule="auto"/>
              <w:ind w:left="174" w:right="180"/>
              <w:rPr>
                <w:rFonts w:ascii="Source Sans Pro" w:hAnsi="Source Sans Pro" w:cs="Times New Roman"/>
                <w:b/>
                <w:i/>
                <w:sz w:val="24"/>
                <w:szCs w:val="24"/>
              </w:rPr>
            </w:pPr>
            <w:r w:rsidRPr="003F6E70">
              <w:rPr>
                <w:rFonts w:ascii="Source Sans Pro" w:hAnsi="Source Sans Pro" w:cs="Times New Roman"/>
                <w:spacing w:val="-4"/>
                <w:w w:val="110"/>
                <w:sz w:val="24"/>
                <w:szCs w:val="24"/>
              </w:rPr>
              <w:t xml:space="preserve">Fax: </w:t>
            </w:r>
          </w:p>
        </w:tc>
      </w:tr>
      <w:tr w:rsidR="0034018C" w:rsidRPr="003F6E70" w14:paraId="04777EA2" w14:textId="77777777" w:rsidTr="00773A48">
        <w:trPr>
          <w:trHeight w:val="372"/>
        </w:trPr>
        <w:tc>
          <w:tcPr>
            <w:tcW w:w="4585" w:type="dxa"/>
          </w:tcPr>
          <w:p w14:paraId="78593B96" w14:textId="25C846CA"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color w:val="161A1C"/>
                <w:spacing w:val="-2"/>
                <w:w w:val="110"/>
                <w:sz w:val="24"/>
                <w:szCs w:val="24"/>
              </w:rPr>
              <w:t>Email</w:t>
            </w:r>
            <w:r w:rsidRPr="003F6E70">
              <w:rPr>
                <w:rFonts w:ascii="Source Sans Pro" w:hAnsi="Source Sans Pro" w:cs="Times New Roman"/>
                <w:color w:val="525657"/>
                <w:spacing w:val="-2"/>
                <w:w w:val="110"/>
                <w:sz w:val="24"/>
                <w:szCs w:val="24"/>
              </w:rPr>
              <w:t xml:space="preserve">: </w:t>
            </w:r>
          </w:p>
          <w:p w14:paraId="124FDB29" w14:textId="4AFC5F3D" w:rsidR="0034018C" w:rsidRPr="003F6E70" w:rsidRDefault="00000000" w:rsidP="00773A48">
            <w:pPr>
              <w:pStyle w:val="TableParagraph"/>
              <w:spacing w:line="276" w:lineRule="auto"/>
              <w:ind w:left="180" w:right="-186"/>
              <w:rPr>
                <w:rFonts w:ascii="Source Sans Pro" w:hAnsi="Source Sans Pro" w:cs="Times New Roman"/>
                <w:sz w:val="24"/>
                <w:szCs w:val="24"/>
              </w:rPr>
            </w:pPr>
            <w:hyperlink r:id="rId26" w:history="1">
              <w:r w:rsidR="005475A7" w:rsidRPr="00FD7628">
                <w:rPr>
                  <w:rStyle w:val="Hyperlink"/>
                  <w:rFonts w:ascii="Source Sans Pro" w:hAnsi="Source Sans Pro" w:cs="Times New Roman"/>
                  <w:sz w:val="24"/>
                  <w:szCs w:val="24"/>
                </w:rPr>
                <w:t>Lester.robancho@mhsoac.ca.gov</w:t>
              </w:r>
            </w:hyperlink>
          </w:p>
        </w:tc>
        <w:tc>
          <w:tcPr>
            <w:tcW w:w="4050" w:type="dxa"/>
          </w:tcPr>
          <w:p w14:paraId="1C977C81" w14:textId="77777777" w:rsidR="0034018C" w:rsidRPr="003F6E70" w:rsidRDefault="0034018C" w:rsidP="00773A48">
            <w:pPr>
              <w:pStyle w:val="TableParagraph"/>
              <w:spacing w:before="12" w:line="276" w:lineRule="auto"/>
              <w:ind w:left="174" w:right="180"/>
              <w:rPr>
                <w:rFonts w:ascii="Source Sans Pro" w:hAnsi="Source Sans Pro" w:cs="Times New Roman"/>
                <w:spacing w:val="-2"/>
                <w:w w:val="110"/>
                <w:sz w:val="24"/>
                <w:szCs w:val="24"/>
              </w:rPr>
            </w:pPr>
            <w:r w:rsidRPr="003F6E70">
              <w:rPr>
                <w:rFonts w:ascii="Source Sans Pro" w:hAnsi="Source Sans Pro" w:cs="Times New Roman"/>
                <w:spacing w:val="-2"/>
                <w:w w:val="110"/>
                <w:sz w:val="24"/>
                <w:szCs w:val="24"/>
              </w:rPr>
              <w:t xml:space="preserve">Email: </w:t>
            </w:r>
          </w:p>
          <w:p w14:paraId="7A9014B6" w14:textId="77777777" w:rsidR="0034018C" w:rsidRPr="003F6E70" w:rsidRDefault="0034018C" w:rsidP="00773A48">
            <w:pPr>
              <w:pStyle w:val="TableParagraph"/>
              <w:spacing w:before="12" w:line="276" w:lineRule="auto"/>
              <w:ind w:left="174" w:right="180"/>
              <w:rPr>
                <w:rFonts w:ascii="Source Sans Pro" w:hAnsi="Source Sans Pro" w:cs="Times New Roman"/>
                <w:sz w:val="24"/>
                <w:szCs w:val="24"/>
              </w:rPr>
            </w:pPr>
          </w:p>
        </w:tc>
      </w:tr>
    </w:tbl>
    <w:p w14:paraId="7741D1B5" w14:textId="77777777" w:rsidR="0034018C" w:rsidRPr="003F6E70" w:rsidRDefault="0034018C" w:rsidP="0034018C">
      <w:pPr>
        <w:rPr>
          <w:rFonts w:ascii="Source Sans Pro" w:hAnsi="Source Sans Pro"/>
          <w:color w:val="161A1C"/>
          <w:w w:val="110"/>
        </w:rPr>
      </w:pPr>
    </w:p>
    <w:p w14:paraId="33170A2F" w14:textId="77777777" w:rsidR="0034018C" w:rsidRPr="003F6E70" w:rsidRDefault="0034018C" w:rsidP="0034018C">
      <w:pPr>
        <w:spacing w:after="120"/>
        <w:ind w:left="360" w:hanging="360"/>
        <w:rPr>
          <w:rFonts w:ascii="Source Sans Pro" w:hAnsi="Source Sans Pro"/>
          <w:color w:val="161A1C"/>
          <w:w w:val="110"/>
        </w:rPr>
      </w:pPr>
    </w:p>
    <w:p w14:paraId="15EE899D" w14:textId="77777777" w:rsidR="0034018C" w:rsidRPr="003F6E70" w:rsidRDefault="0034018C" w:rsidP="0034018C">
      <w:pPr>
        <w:spacing w:after="120"/>
        <w:ind w:left="360" w:hanging="360"/>
        <w:rPr>
          <w:rFonts w:ascii="Source Sans Pro" w:hAnsi="Source Sans Pro"/>
          <w:color w:val="161A1C"/>
          <w:w w:val="110"/>
        </w:rPr>
      </w:pPr>
    </w:p>
    <w:p w14:paraId="7B220C05" w14:textId="77777777" w:rsidR="0034018C" w:rsidRPr="003F6E70" w:rsidRDefault="0034018C" w:rsidP="0034018C">
      <w:pPr>
        <w:spacing w:after="120"/>
        <w:ind w:left="360" w:hanging="360"/>
        <w:rPr>
          <w:rFonts w:ascii="Source Sans Pro" w:hAnsi="Source Sans Pro"/>
          <w:color w:val="161A1C"/>
          <w:w w:val="110"/>
        </w:rPr>
      </w:pPr>
    </w:p>
    <w:p w14:paraId="643420AA" w14:textId="77777777" w:rsidR="0034018C" w:rsidRPr="003F6E70" w:rsidRDefault="0034018C" w:rsidP="0034018C">
      <w:pPr>
        <w:spacing w:after="120"/>
        <w:rPr>
          <w:rFonts w:ascii="Source Sans Pro" w:hAnsi="Source Sans Pro"/>
          <w:color w:val="161A1C"/>
          <w:w w:val="110"/>
        </w:rPr>
      </w:pPr>
    </w:p>
    <w:p w14:paraId="3ED5F58C" w14:textId="77777777" w:rsidR="0034018C" w:rsidRPr="003F6E70" w:rsidRDefault="0034018C" w:rsidP="0034018C">
      <w:pPr>
        <w:spacing w:after="120"/>
        <w:ind w:left="900" w:hanging="360"/>
        <w:rPr>
          <w:rFonts w:ascii="Source Sans Pro" w:hAnsi="Source Sans Pro"/>
          <w:color w:val="161A1C"/>
          <w:w w:val="110"/>
        </w:rPr>
      </w:pPr>
    </w:p>
    <w:p w14:paraId="3139C2E5" w14:textId="77777777" w:rsidR="0034018C" w:rsidRPr="003F6E70" w:rsidRDefault="0034018C" w:rsidP="0034018C">
      <w:pPr>
        <w:spacing w:after="120"/>
        <w:ind w:left="900" w:hanging="360"/>
        <w:rPr>
          <w:rFonts w:ascii="Source Sans Pro" w:hAnsi="Source Sans Pro"/>
          <w:color w:val="161A1C"/>
          <w:w w:val="110"/>
        </w:rPr>
      </w:pPr>
    </w:p>
    <w:p w14:paraId="0FF6862A" w14:textId="77777777" w:rsidR="0034018C" w:rsidRPr="003F6E70" w:rsidRDefault="0034018C" w:rsidP="0034018C">
      <w:pPr>
        <w:spacing w:after="120"/>
        <w:ind w:left="900" w:hanging="360"/>
        <w:rPr>
          <w:rFonts w:ascii="Source Sans Pro" w:hAnsi="Source Sans Pro"/>
          <w:color w:val="525657"/>
          <w:spacing w:val="-5"/>
          <w:w w:val="110"/>
        </w:rPr>
      </w:pPr>
      <w:r w:rsidRPr="003F6E70">
        <w:rPr>
          <w:rFonts w:ascii="Source Sans Pro" w:hAnsi="Source Sans Pro"/>
          <w:color w:val="161A1C"/>
          <w:w w:val="110"/>
        </w:rPr>
        <w:t>Direct</w:t>
      </w:r>
      <w:r w:rsidRPr="003F6E70">
        <w:rPr>
          <w:rFonts w:ascii="Source Sans Pro" w:hAnsi="Source Sans Pro"/>
          <w:color w:val="161A1C"/>
          <w:spacing w:val="-4"/>
          <w:w w:val="110"/>
        </w:rPr>
        <w:t xml:space="preserve"> </w:t>
      </w:r>
      <w:r w:rsidRPr="003F6E70">
        <w:rPr>
          <w:rFonts w:ascii="Source Sans Pro" w:hAnsi="Source Sans Pro"/>
          <w:color w:val="161A1C"/>
          <w:w w:val="110"/>
        </w:rPr>
        <w:t>all</w:t>
      </w:r>
      <w:r w:rsidRPr="003F6E70">
        <w:rPr>
          <w:rFonts w:ascii="Source Sans Pro" w:hAnsi="Source Sans Pro"/>
          <w:color w:val="161A1C"/>
          <w:spacing w:val="-3"/>
          <w:w w:val="110"/>
        </w:rPr>
        <w:t xml:space="preserve"> </w:t>
      </w:r>
      <w:r w:rsidRPr="003F6E70">
        <w:rPr>
          <w:rFonts w:ascii="Source Sans Pro" w:hAnsi="Source Sans Pro"/>
          <w:color w:val="161A1C"/>
          <w:w w:val="110"/>
        </w:rPr>
        <w:t>fiscal</w:t>
      </w:r>
      <w:r w:rsidRPr="003F6E70">
        <w:rPr>
          <w:rFonts w:ascii="Source Sans Pro" w:hAnsi="Source Sans Pro"/>
          <w:color w:val="161A1C"/>
          <w:spacing w:val="-15"/>
          <w:w w:val="110"/>
        </w:rPr>
        <w:t xml:space="preserve"> </w:t>
      </w:r>
      <w:r w:rsidRPr="003F6E70">
        <w:rPr>
          <w:rFonts w:ascii="Source Sans Pro" w:hAnsi="Source Sans Pro"/>
          <w:color w:val="161A1C"/>
          <w:w w:val="110"/>
        </w:rPr>
        <w:t>inquiries</w:t>
      </w:r>
      <w:r w:rsidRPr="003F6E70">
        <w:rPr>
          <w:rFonts w:ascii="Source Sans Pro" w:hAnsi="Source Sans Pro"/>
          <w:color w:val="161A1C"/>
          <w:spacing w:val="-5"/>
          <w:w w:val="110"/>
        </w:rPr>
        <w:t xml:space="preserve"> to</w:t>
      </w:r>
      <w:r w:rsidRPr="003F6E70">
        <w:rPr>
          <w:rFonts w:ascii="Source Sans Pro" w:hAnsi="Source Sans Pro"/>
          <w:color w:val="525657"/>
          <w:spacing w:val="-5"/>
          <w:w w:val="110"/>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34018C" w:rsidRPr="003F6E70" w14:paraId="1F3F8613" w14:textId="77777777" w:rsidTr="00773A48">
        <w:trPr>
          <w:trHeight w:val="613"/>
        </w:trPr>
        <w:tc>
          <w:tcPr>
            <w:tcW w:w="4585" w:type="dxa"/>
          </w:tcPr>
          <w:p w14:paraId="7F85AADB" w14:textId="77777777" w:rsidR="0034018C" w:rsidRPr="003F6E70" w:rsidRDefault="0034018C" w:rsidP="00773A48">
            <w:pPr>
              <w:pStyle w:val="TableParagraph"/>
              <w:spacing w:before="5" w:line="276" w:lineRule="auto"/>
              <w:ind w:left="180" w:right="-186"/>
              <w:rPr>
                <w:rFonts w:ascii="Source Sans Pro" w:hAnsi="Source Sans Pro" w:cs="Times New Roman"/>
                <w:spacing w:val="-12"/>
                <w:w w:val="110"/>
                <w:sz w:val="24"/>
                <w:szCs w:val="24"/>
              </w:rPr>
            </w:pPr>
            <w:r w:rsidRPr="003F6E70">
              <w:rPr>
                <w:rFonts w:ascii="Source Sans Pro" w:hAnsi="Source Sans Pro" w:cs="Times New Roman"/>
                <w:w w:val="110"/>
                <w:sz w:val="24"/>
                <w:szCs w:val="24"/>
              </w:rPr>
              <w:t>State Agency:  Mental</w:t>
            </w:r>
            <w:r w:rsidRPr="003F6E70">
              <w:rPr>
                <w:rFonts w:ascii="Source Sans Pro" w:hAnsi="Source Sans Pro" w:cs="Times New Roman"/>
                <w:spacing w:val="-5"/>
                <w:w w:val="110"/>
                <w:sz w:val="24"/>
                <w:szCs w:val="24"/>
              </w:rPr>
              <w:t xml:space="preserve"> </w:t>
            </w:r>
            <w:r w:rsidRPr="003F6E70">
              <w:rPr>
                <w:rFonts w:ascii="Source Sans Pro" w:hAnsi="Source Sans Pro" w:cs="Times New Roman"/>
                <w:w w:val="110"/>
                <w:sz w:val="24"/>
                <w:szCs w:val="24"/>
              </w:rPr>
              <w:t>Health</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Services</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Oversight</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spacing w:val="-5"/>
                <w:w w:val="110"/>
                <w:sz w:val="24"/>
                <w:szCs w:val="24"/>
              </w:rPr>
              <w:t xml:space="preserve">and </w:t>
            </w:r>
            <w:r w:rsidRPr="003F6E70">
              <w:rPr>
                <w:rFonts w:ascii="Source Sans Pro" w:hAnsi="Source Sans Pro" w:cs="Times New Roman"/>
                <w:w w:val="110"/>
                <w:sz w:val="24"/>
                <w:szCs w:val="24"/>
              </w:rPr>
              <w:t>Accountability</w:t>
            </w:r>
            <w:r w:rsidRPr="003F6E70">
              <w:rPr>
                <w:rFonts w:ascii="Source Sans Pro" w:hAnsi="Source Sans Pro" w:cs="Times New Roman"/>
                <w:spacing w:val="-12"/>
                <w:w w:val="110"/>
                <w:sz w:val="24"/>
                <w:szCs w:val="24"/>
              </w:rPr>
              <w:t xml:space="preserve"> </w:t>
            </w:r>
          </w:p>
          <w:p w14:paraId="45F89D34" w14:textId="77777777" w:rsidR="0034018C" w:rsidRPr="003F6E70" w:rsidRDefault="0034018C" w:rsidP="00773A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spacing w:val="-12"/>
                <w:w w:val="110"/>
                <w:sz w:val="24"/>
                <w:szCs w:val="24"/>
              </w:rPr>
              <w:t>C</w:t>
            </w:r>
            <w:r w:rsidRPr="003F6E70">
              <w:rPr>
                <w:rFonts w:ascii="Source Sans Pro" w:hAnsi="Source Sans Pro" w:cs="Times New Roman"/>
                <w:spacing w:val="-2"/>
                <w:w w:val="110"/>
                <w:sz w:val="24"/>
                <w:szCs w:val="24"/>
              </w:rPr>
              <w:t>ommission</w:t>
            </w:r>
          </w:p>
        </w:tc>
        <w:tc>
          <w:tcPr>
            <w:tcW w:w="4050" w:type="dxa"/>
          </w:tcPr>
          <w:p w14:paraId="6DB3A14A"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sz w:val="24"/>
                <w:szCs w:val="24"/>
              </w:rPr>
              <w:t xml:space="preserve">Contractor: </w:t>
            </w:r>
          </w:p>
        </w:tc>
      </w:tr>
      <w:tr w:rsidR="0034018C" w:rsidRPr="003F6E70" w14:paraId="4B7FBA1D" w14:textId="77777777" w:rsidTr="00773A48">
        <w:trPr>
          <w:trHeight w:val="356"/>
        </w:trPr>
        <w:tc>
          <w:tcPr>
            <w:tcW w:w="4585" w:type="dxa"/>
          </w:tcPr>
          <w:p w14:paraId="630759D9" w14:textId="77777777" w:rsidR="0034018C" w:rsidRPr="003F6E70" w:rsidRDefault="0034018C" w:rsidP="00773A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w w:val="110"/>
                <w:sz w:val="24"/>
                <w:szCs w:val="24"/>
              </w:rPr>
              <w:t>Section/Unit:  Administrative Services</w:t>
            </w:r>
          </w:p>
        </w:tc>
        <w:tc>
          <w:tcPr>
            <w:tcW w:w="4050" w:type="dxa"/>
          </w:tcPr>
          <w:p w14:paraId="2C0EB698"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w w:val="110"/>
                <w:sz w:val="24"/>
                <w:szCs w:val="24"/>
              </w:rPr>
              <w:t xml:space="preserve">Section/Unit: </w:t>
            </w:r>
            <w:r w:rsidRPr="003F6E70">
              <w:rPr>
                <w:rFonts w:ascii="Source Sans Pro" w:hAnsi="Source Sans Pro" w:cs="Times New Roman"/>
                <w:sz w:val="24"/>
                <w:szCs w:val="24"/>
              </w:rPr>
              <w:t xml:space="preserve"> </w:t>
            </w:r>
          </w:p>
        </w:tc>
      </w:tr>
      <w:tr w:rsidR="0034018C" w:rsidRPr="003F6E70" w14:paraId="70A00195" w14:textId="77777777" w:rsidTr="00773A48">
        <w:trPr>
          <w:trHeight w:val="372"/>
        </w:trPr>
        <w:tc>
          <w:tcPr>
            <w:tcW w:w="4585" w:type="dxa"/>
          </w:tcPr>
          <w:p w14:paraId="7E13BCA7"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2"/>
                <w:w w:val="110"/>
                <w:sz w:val="24"/>
                <w:szCs w:val="24"/>
              </w:rPr>
              <w:t>Attention:  Chelsea Yuen</w:t>
            </w:r>
          </w:p>
        </w:tc>
        <w:tc>
          <w:tcPr>
            <w:tcW w:w="4050" w:type="dxa"/>
          </w:tcPr>
          <w:p w14:paraId="563955DE" w14:textId="77777777" w:rsidR="0034018C" w:rsidRPr="003F6E70" w:rsidRDefault="0034018C" w:rsidP="00773A48">
            <w:pPr>
              <w:pStyle w:val="TableParagraph"/>
              <w:spacing w:before="5" w:line="276" w:lineRule="auto"/>
              <w:ind w:left="174" w:right="180"/>
              <w:rPr>
                <w:rFonts w:ascii="Source Sans Pro" w:hAnsi="Source Sans Pro" w:cs="Times New Roman"/>
                <w:sz w:val="24"/>
                <w:szCs w:val="24"/>
              </w:rPr>
            </w:pPr>
            <w:r w:rsidRPr="003F6E70">
              <w:rPr>
                <w:rFonts w:ascii="Source Sans Pro" w:hAnsi="Source Sans Pro" w:cs="Times New Roman"/>
                <w:spacing w:val="-2"/>
                <w:w w:val="110"/>
                <w:sz w:val="24"/>
                <w:szCs w:val="24"/>
              </w:rPr>
              <w:t xml:space="preserve">Attention: </w:t>
            </w:r>
            <w:r w:rsidRPr="003F6E70">
              <w:rPr>
                <w:rFonts w:ascii="Source Sans Pro" w:hAnsi="Source Sans Pro" w:cs="Times New Roman"/>
                <w:w w:val="110"/>
                <w:sz w:val="24"/>
                <w:szCs w:val="24"/>
              </w:rPr>
              <w:t xml:space="preserve"> </w:t>
            </w:r>
          </w:p>
        </w:tc>
      </w:tr>
      <w:tr w:rsidR="0034018C" w:rsidRPr="003F6E70" w14:paraId="6F0390DD" w14:textId="77777777" w:rsidTr="00773A48">
        <w:trPr>
          <w:trHeight w:val="372"/>
        </w:trPr>
        <w:tc>
          <w:tcPr>
            <w:tcW w:w="4585" w:type="dxa"/>
          </w:tcPr>
          <w:p w14:paraId="4569AC76" w14:textId="77777777" w:rsidR="0034018C" w:rsidRPr="003F6E70" w:rsidRDefault="0034018C" w:rsidP="00773A48">
            <w:pPr>
              <w:pStyle w:val="TableParagraph"/>
              <w:spacing w:line="276" w:lineRule="auto"/>
              <w:ind w:left="180" w:right="-186"/>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Address:  1812 9</w:t>
            </w:r>
            <w:r w:rsidRPr="003F6E70">
              <w:rPr>
                <w:rFonts w:ascii="Source Sans Pro" w:hAnsi="Source Sans Pro" w:cs="Times New Roman"/>
                <w:spacing w:val="-4"/>
                <w:w w:val="110"/>
                <w:sz w:val="24"/>
                <w:szCs w:val="24"/>
                <w:vertAlign w:val="superscript"/>
              </w:rPr>
              <w:t>th</w:t>
            </w:r>
            <w:r w:rsidRPr="003F6E70">
              <w:rPr>
                <w:rFonts w:ascii="Source Sans Pro" w:hAnsi="Source Sans Pro" w:cs="Times New Roman"/>
                <w:spacing w:val="-4"/>
                <w:w w:val="110"/>
                <w:sz w:val="24"/>
                <w:szCs w:val="24"/>
              </w:rPr>
              <w:t xml:space="preserve"> Street</w:t>
            </w:r>
          </w:p>
          <w:p w14:paraId="020A041C" w14:textId="77777777" w:rsidR="0034018C" w:rsidRPr="003F6E70" w:rsidRDefault="0034018C" w:rsidP="00773A48">
            <w:pPr>
              <w:pStyle w:val="TableParagraph"/>
              <w:spacing w:line="276" w:lineRule="auto"/>
              <w:ind w:left="180" w:right="-186"/>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Sacramento, CA 95811</w:t>
            </w:r>
          </w:p>
        </w:tc>
        <w:tc>
          <w:tcPr>
            <w:tcW w:w="4050" w:type="dxa"/>
          </w:tcPr>
          <w:p w14:paraId="554C6676" w14:textId="77777777" w:rsidR="0034018C" w:rsidRPr="003F6E70" w:rsidRDefault="0034018C" w:rsidP="00773A48">
            <w:pPr>
              <w:rPr>
                <w:rFonts w:ascii="Source Sans Pro" w:eastAsia="Calibri" w:hAnsi="Source Sans Pro"/>
              </w:rPr>
            </w:pPr>
            <w:r w:rsidRPr="003F6E70">
              <w:rPr>
                <w:rFonts w:ascii="Source Sans Pro" w:hAnsi="Source Sans Pro"/>
                <w:spacing w:val="-4"/>
                <w:w w:val="110"/>
              </w:rPr>
              <w:t xml:space="preserve">   Address:  </w:t>
            </w:r>
          </w:p>
        </w:tc>
      </w:tr>
      <w:tr w:rsidR="0034018C" w:rsidRPr="003F6E70" w14:paraId="3F5F01B3" w14:textId="77777777" w:rsidTr="00773A48">
        <w:trPr>
          <w:trHeight w:val="372"/>
        </w:trPr>
        <w:tc>
          <w:tcPr>
            <w:tcW w:w="4585" w:type="dxa"/>
          </w:tcPr>
          <w:p w14:paraId="76D95083" w14:textId="77777777" w:rsidR="0034018C" w:rsidRPr="003F6E70" w:rsidRDefault="0034018C" w:rsidP="00773A48">
            <w:pPr>
              <w:pStyle w:val="TableParagraph"/>
              <w:spacing w:line="276" w:lineRule="auto"/>
              <w:ind w:left="180" w:right="-186"/>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Phone: (916) 500-0577</w:t>
            </w:r>
          </w:p>
        </w:tc>
        <w:tc>
          <w:tcPr>
            <w:tcW w:w="4050" w:type="dxa"/>
          </w:tcPr>
          <w:p w14:paraId="09F2B6E4" w14:textId="77777777" w:rsidR="0034018C" w:rsidRPr="003F6E70" w:rsidRDefault="0034018C" w:rsidP="00773A48">
            <w:pPr>
              <w:pStyle w:val="TableParagraph"/>
              <w:spacing w:line="276" w:lineRule="auto"/>
              <w:ind w:left="174" w:right="180"/>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 xml:space="preserve">Phone: </w:t>
            </w:r>
          </w:p>
        </w:tc>
      </w:tr>
      <w:tr w:rsidR="0034018C" w:rsidRPr="003F6E70" w14:paraId="51E5A7B9" w14:textId="77777777" w:rsidTr="00773A48">
        <w:trPr>
          <w:trHeight w:val="372"/>
        </w:trPr>
        <w:tc>
          <w:tcPr>
            <w:tcW w:w="4585" w:type="dxa"/>
          </w:tcPr>
          <w:p w14:paraId="3AD104B2"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4"/>
                <w:w w:val="110"/>
                <w:sz w:val="24"/>
                <w:szCs w:val="24"/>
              </w:rPr>
              <w:t>Fax: (916) 623-4687</w:t>
            </w:r>
          </w:p>
        </w:tc>
        <w:tc>
          <w:tcPr>
            <w:tcW w:w="4050" w:type="dxa"/>
          </w:tcPr>
          <w:p w14:paraId="7FAE043D" w14:textId="77777777" w:rsidR="0034018C" w:rsidRPr="003F6E70" w:rsidRDefault="0034018C" w:rsidP="00773A48">
            <w:pPr>
              <w:pStyle w:val="TableParagraph"/>
              <w:spacing w:line="276" w:lineRule="auto"/>
              <w:ind w:left="174" w:right="180"/>
              <w:rPr>
                <w:rFonts w:ascii="Source Sans Pro" w:hAnsi="Source Sans Pro" w:cs="Times New Roman"/>
                <w:b/>
                <w:i/>
                <w:sz w:val="24"/>
                <w:szCs w:val="24"/>
              </w:rPr>
            </w:pPr>
            <w:r w:rsidRPr="003F6E70">
              <w:rPr>
                <w:rFonts w:ascii="Source Sans Pro" w:hAnsi="Source Sans Pro" w:cs="Times New Roman"/>
                <w:spacing w:val="-4"/>
                <w:w w:val="110"/>
                <w:sz w:val="24"/>
                <w:szCs w:val="24"/>
              </w:rPr>
              <w:t xml:space="preserve">Fax: </w:t>
            </w:r>
          </w:p>
        </w:tc>
      </w:tr>
      <w:tr w:rsidR="0034018C" w:rsidRPr="003F6E70" w14:paraId="1E055416" w14:textId="77777777" w:rsidTr="00773A48">
        <w:trPr>
          <w:trHeight w:val="372"/>
        </w:trPr>
        <w:tc>
          <w:tcPr>
            <w:tcW w:w="4585" w:type="dxa"/>
          </w:tcPr>
          <w:p w14:paraId="72603EF1"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color w:val="161A1C"/>
                <w:spacing w:val="-2"/>
                <w:w w:val="110"/>
                <w:sz w:val="24"/>
                <w:szCs w:val="24"/>
              </w:rPr>
              <w:t>Email</w:t>
            </w:r>
            <w:r w:rsidRPr="003F6E70">
              <w:rPr>
                <w:rFonts w:ascii="Source Sans Pro" w:hAnsi="Source Sans Pro" w:cs="Times New Roman"/>
                <w:color w:val="525657"/>
                <w:spacing w:val="-2"/>
                <w:w w:val="110"/>
                <w:sz w:val="24"/>
                <w:szCs w:val="24"/>
              </w:rPr>
              <w:t xml:space="preserve">: </w:t>
            </w:r>
            <w:hyperlink r:id="rId27" w:history="1">
              <w:r w:rsidRPr="003F6E70">
                <w:rPr>
                  <w:rStyle w:val="Hyperlink"/>
                  <w:rFonts w:ascii="Source Sans Pro" w:hAnsi="Source Sans Pro" w:cs="Times New Roman"/>
                  <w:sz w:val="24"/>
                  <w:szCs w:val="24"/>
                </w:rPr>
                <w:t>accounting@mhsoac.ca.gov</w:t>
              </w:r>
            </w:hyperlink>
            <w:r w:rsidRPr="003F6E70">
              <w:rPr>
                <w:rFonts w:ascii="Source Sans Pro" w:hAnsi="Source Sans Pro" w:cs="Times New Roman"/>
                <w:sz w:val="24"/>
                <w:szCs w:val="24"/>
              </w:rPr>
              <w:t xml:space="preserve"> </w:t>
            </w:r>
          </w:p>
          <w:p w14:paraId="715BA27A"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p>
        </w:tc>
        <w:tc>
          <w:tcPr>
            <w:tcW w:w="4050" w:type="dxa"/>
          </w:tcPr>
          <w:p w14:paraId="63751722" w14:textId="77777777" w:rsidR="0034018C" w:rsidRPr="003F6E70" w:rsidRDefault="0034018C" w:rsidP="00773A48">
            <w:pPr>
              <w:pStyle w:val="TableParagraph"/>
              <w:spacing w:before="12" w:line="276" w:lineRule="auto"/>
              <w:ind w:left="174" w:right="180"/>
              <w:rPr>
                <w:rFonts w:ascii="Source Sans Pro" w:hAnsi="Source Sans Pro" w:cs="Times New Roman"/>
                <w:sz w:val="24"/>
                <w:szCs w:val="24"/>
              </w:rPr>
            </w:pPr>
            <w:r w:rsidRPr="003F6E70">
              <w:rPr>
                <w:rFonts w:ascii="Source Sans Pro" w:hAnsi="Source Sans Pro" w:cs="Times New Roman"/>
                <w:color w:val="161A1C"/>
                <w:spacing w:val="-2"/>
                <w:w w:val="110"/>
                <w:sz w:val="24"/>
                <w:szCs w:val="24"/>
              </w:rPr>
              <w:t>Email</w:t>
            </w:r>
            <w:r w:rsidRPr="003F6E70">
              <w:rPr>
                <w:rFonts w:ascii="Source Sans Pro" w:hAnsi="Source Sans Pro" w:cs="Times New Roman"/>
                <w:color w:val="525657"/>
                <w:spacing w:val="-2"/>
                <w:w w:val="110"/>
                <w:sz w:val="24"/>
                <w:szCs w:val="24"/>
              </w:rPr>
              <w:t xml:space="preserve">: </w:t>
            </w:r>
            <w:r w:rsidRPr="003F6E70">
              <w:rPr>
                <w:rFonts w:ascii="Source Sans Pro" w:hAnsi="Source Sans Pro" w:cs="Times New Roman"/>
                <w:spacing w:val="-2"/>
                <w:w w:val="110"/>
                <w:sz w:val="24"/>
                <w:szCs w:val="24"/>
              </w:rPr>
              <w:t xml:space="preserve"> </w:t>
            </w:r>
          </w:p>
        </w:tc>
      </w:tr>
    </w:tbl>
    <w:p w14:paraId="4D779693" w14:textId="77777777" w:rsidR="0034018C" w:rsidRPr="003F6E70" w:rsidRDefault="0034018C" w:rsidP="0034018C">
      <w:pPr>
        <w:spacing w:after="120"/>
        <w:ind w:left="900" w:hanging="360"/>
        <w:rPr>
          <w:rFonts w:ascii="Source Sans Pro" w:hAnsi="Source Sans Pro"/>
        </w:rPr>
      </w:pPr>
    </w:p>
    <w:p w14:paraId="7FD86349" w14:textId="399B17F0" w:rsidR="0034018C" w:rsidRPr="003F6E70" w:rsidRDefault="0034018C" w:rsidP="0034018C">
      <w:pPr>
        <w:pStyle w:val="ListParagraph"/>
        <w:widowControl w:val="0"/>
        <w:numPr>
          <w:ilvl w:val="0"/>
          <w:numId w:val="31"/>
        </w:numPr>
        <w:autoSpaceDE w:val="0"/>
        <w:autoSpaceDN w:val="0"/>
        <w:spacing w:after="120" w:line="240" w:lineRule="auto"/>
        <w:ind w:left="360"/>
        <w:contextualSpacing w:val="0"/>
        <w:jc w:val="both"/>
        <w:rPr>
          <w:rFonts w:ascii="Source Sans Pro" w:hAnsi="Source Sans Pro"/>
          <w:b/>
          <w:bCs/>
          <w:u w:val="single"/>
        </w:rPr>
      </w:pPr>
      <w:r w:rsidRPr="003F6E70">
        <w:rPr>
          <w:rFonts w:ascii="Source Sans Pro" w:hAnsi="Source Sans Pro"/>
          <w:b/>
          <w:bCs/>
          <w:color w:val="000000" w:themeColor="text1"/>
          <w:u w:val="single"/>
        </w:rPr>
        <w:t>Contract Term</w:t>
      </w:r>
      <w:r w:rsidRPr="003F6E70">
        <w:rPr>
          <w:rFonts w:ascii="Source Sans Pro" w:hAnsi="Source Sans Pro"/>
          <w:color w:val="000000" w:themeColor="text1"/>
        </w:rPr>
        <w:t xml:space="preserve"> (see RF</w:t>
      </w:r>
      <w:r w:rsidR="00FB3748" w:rsidRPr="003F6E70">
        <w:rPr>
          <w:rFonts w:ascii="Source Sans Pro" w:hAnsi="Source Sans Pro"/>
          <w:color w:val="000000" w:themeColor="text1"/>
        </w:rPr>
        <w:t>Q</w:t>
      </w:r>
      <w:r w:rsidRPr="003F6E70">
        <w:rPr>
          <w:rFonts w:ascii="Source Sans Pro" w:hAnsi="Source Sans Pro"/>
          <w:color w:val="000000" w:themeColor="text1"/>
        </w:rPr>
        <w:t xml:space="preserve"> Section </w:t>
      </w:r>
      <w:r w:rsidR="001A7004">
        <w:rPr>
          <w:rFonts w:ascii="Source Sans Pro" w:hAnsi="Source Sans Pro"/>
          <w:color w:val="000000" w:themeColor="text1"/>
        </w:rPr>
        <w:t>1.C.</w:t>
      </w:r>
      <w:r w:rsidRPr="003F6E70">
        <w:rPr>
          <w:rFonts w:ascii="Source Sans Pro" w:hAnsi="Source Sans Pro"/>
          <w:color w:val="000000" w:themeColor="text1"/>
        </w:rPr>
        <w:t>)</w:t>
      </w:r>
    </w:p>
    <w:p w14:paraId="2B65D837" w14:textId="1C1D3669" w:rsidR="0034018C" w:rsidRPr="003F6E70" w:rsidRDefault="0034018C" w:rsidP="0034018C">
      <w:pPr>
        <w:pStyle w:val="ListParagraph"/>
        <w:widowControl w:val="0"/>
        <w:numPr>
          <w:ilvl w:val="0"/>
          <w:numId w:val="32"/>
        </w:numPr>
        <w:autoSpaceDE w:val="0"/>
        <w:autoSpaceDN w:val="0"/>
        <w:spacing w:after="120" w:line="240" w:lineRule="auto"/>
        <w:ind w:left="720"/>
        <w:contextualSpacing w:val="0"/>
        <w:rPr>
          <w:rFonts w:ascii="Source Sans Pro" w:hAnsi="Source Sans Pro"/>
          <w:u w:val="single"/>
        </w:rPr>
      </w:pPr>
      <w:r w:rsidRPr="003F6E70">
        <w:rPr>
          <w:rFonts w:ascii="Source Sans Pro" w:hAnsi="Source Sans Pro"/>
          <w:color w:val="13181C"/>
          <w:w w:val="105"/>
        </w:rPr>
        <w:t xml:space="preserve">The contract term is </w:t>
      </w:r>
      <w:r w:rsidR="00FB3748" w:rsidRPr="003F6E70">
        <w:rPr>
          <w:rFonts w:ascii="Source Sans Pro" w:hAnsi="Source Sans Pro"/>
          <w:color w:val="13181C"/>
          <w:w w:val="105"/>
        </w:rPr>
        <w:t>from contract execution through May 15, 2026</w:t>
      </w:r>
      <w:r w:rsidR="001A7004" w:rsidRPr="003F6E70">
        <w:rPr>
          <w:rFonts w:ascii="Source Sans Pro" w:hAnsi="Source Sans Pro"/>
          <w:color w:val="13181C"/>
          <w:w w:val="105"/>
        </w:rPr>
        <w:t xml:space="preserve">. </w:t>
      </w:r>
      <w:r w:rsidRPr="003F6E70">
        <w:rPr>
          <w:rFonts w:ascii="Source Sans Pro" w:hAnsi="Source Sans Pro"/>
          <w:color w:val="13181C"/>
          <w:w w:val="105"/>
        </w:rPr>
        <w:t>Payments will be made upon satisfactory completion and delivery of each project deliverable</w:t>
      </w:r>
      <w:r w:rsidR="00FB3748" w:rsidRPr="003F6E70">
        <w:rPr>
          <w:rFonts w:ascii="Source Sans Pro" w:hAnsi="Source Sans Pro"/>
          <w:color w:val="13181C"/>
          <w:w w:val="105"/>
        </w:rPr>
        <w:t xml:space="preserve"> and/or milestone</w:t>
      </w:r>
      <w:r w:rsidRPr="003F6E70">
        <w:rPr>
          <w:rFonts w:ascii="Source Sans Pro" w:hAnsi="Source Sans Pro"/>
          <w:color w:val="13181C"/>
          <w:w w:val="105"/>
        </w:rPr>
        <w:t>.</w:t>
      </w:r>
    </w:p>
    <w:p w14:paraId="7D2470A5" w14:textId="4857DB0D" w:rsidR="0034018C" w:rsidRPr="003F6E70" w:rsidRDefault="0034018C" w:rsidP="0034018C">
      <w:pPr>
        <w:pStyle w:val="ListParagraph"/>
        <w:widowControl w:val="0"/>
        <w:numPr>
          <w:ilvl w:val="0"/>
          <w:numId w:val="31"/>
        </w:numPr>
        <w:autoSpaceDE w:val="0"/>
        <w:autoSpaceDN w:val="0"/>
        <w:spacing w:after="120" w:line="240" w:lineRule="auto"/>
        <w:ind w:left="360"/>
        <w:contextualSpacing w:val="0"/>
        <w:jc w:val="both"/>
        <w:rPr>
          <w:rFonts w:ascii="Source Sans Pro" w:hAnsi="Source Sans Pro"/>
          <w:b/>
          <w:bCs/>
          <w:u w:val="single"/>
        </w:rPr>
      </w:pPr>
      <w:r w:rsidRPr="003F6E70">
        <w:rPr>
          <w:rFonts w:ascii="Source Sans Pro" w:hAnsi="Source Sans Pro"/>
          <w:b/>
          <w:bCs/>
          <w:color w:val="000000" w:themeColor="text1"/>
          <w:u w:val="single"/>
        </w:rPr>
        <w:t>Scope of Work</w:t>
      </w:r>
      <w:r w:rsidRPr="003F6E70">
        <w:rPr>
          <w:rFonts w:ascii="Source Sans Pro" w:hAnsi="Source Sans Pro"/>
          <w:color w:val="000000" w:themeColor="text1"/>
        </w:rPr>
        <w:t xml:space="preserve"> (see RF</w:t>
      </w:r>
      <w:r w:rsidR="00FB3748" w:rsidRPr="003F6E70">
        <w:rPr>
          <w:rFonts w:ascii="Source Sans Pro" w:hAnsi="Source Sans Pro"/>
          <w:color w:val="000000" w:themeColor="text1"/>
        </w:rPr>
        <w:t>Q</w:t>
      </w:r>
      <w:r w:rsidRPr="003F6E70">
        <w:rPr>
          <w:rFonts w:ascii="Source Sans Pro" w:hAnsi="Source Sans Pro"/>
          <w:color w:val="000000" w:themeColor="text1"/>
        </w:rPr>
        <w:t xml:space="preserve"> Section </w:t>
      </w:r>
      <w:r w:rsidR="001A7004">
        <w:rPr>
          <w:rFonts w:ascii="Source Sans Pro" w:hAnsi="Source Sans Pro"/>
          <w:color w:val="000000" w:themeColor="text1"/>
        </w:rPr>
        <w:t>2</w:t>
      </w:r>
      <w:r w:rsidRPr="003F6E70">
        <w:rPr>
          <w:rFonts w:ascii="Source Sans Pro" w:hAnsi="Source Sans Pro"/>
          <w:color w:val="000000" w:themeColor="text1"/>
        </w:rPr>
        <w:t>.)</w:t>
      </w:r>
    </w:p>
    <w:p w14:paraId="4AF97064" w14:textId="309CB32D" w:rsidR="0034018C" w:rsidRPr="003F6E70" w:rsidRDefault="0034018C" w:rsidP="00FB3748">
      <w:pPr>
        <w:pStyle w:val="ListParagraph"/>
        <w:widowControl w:val="0"/>
        <w:numPr>
          <w:ilvl w:val="0"/>
          <w:numId w:val="33"/>
        </w:numPr>
        <w:autoSpaceDE w:val="0"/>
        <w:autoSpaceDN w:val="0"/>
        <w:spacing w:after="120" w:line="240" w:lineRule="auto"/>
        <w:ind w:left="720"/>
        <w:contextualSpacing w:val="0"/>
        <w:rPr>
          <w:rFonts w:ascii="Source Sans Pro" w:hAnsi="Source Sans Pro"/>
          <w:u w:val="single"/>
        </w:rPr>
      </w:pPr>
      <w:r w:rsidRPr="003F6E70">
        <w:rPr>
          <w:rFonts w:ascii="Source Sans Pro" w:hAnsi="Source Sans Pro"/>
          <w:color w:val="13181C"/>
          <w:w w:val="105"/>
        </w:rPr>
        <w:t>(</w:t>
      </w:r>
      <w:r w:rsidRPr="003F6E70">
        <w:rPr>
          <w:rFonts w:ascii="Source Sans Pro" w:hAnsi="Source Sans Pro"/>
          <w:i/>
          <w:iCs/>
          <w:color w:val="13181C"/>
          <w:w w:val="105"/>
        </w:rPr>
        <w:t xml:space="preserve">Section </w:t>
      </w:r>
      <w:r w:rsidR="001A7004">
        <w:rPr>
          <w:rFonts w:ascii="Source Sans Pro" w:hAnsi="Source Sans Pro"/>
          <w:i/>
          <w:iCs/>
          <w:color w:val="13181C"/>
          <w:w w:val="105"/>
        </w:rPr>
        <w:t>2</w:t>
      </w:r>
      <w:r w:rsidRPr="003F6E70">
        <w:rPr>
          <w:rFonts w:ascii="Source Sans Pro" w:hAnsi="Source Sans Pro"/>
          <w:i/>
          <w:iCs/>
          <w:color w:val="13181C"/>
          <w:w w:val="105"/>
        </w:rPr>
        <w:t xml:space="preserve"> will be listed here in detail</w:t>
      </w:r>
      <w:r w:rsidRPr="003F6E70">
        <w:rPr>
          <w:rFonts w:ascii="Source Sans Pro" w:hAnsi="Source Sans Pro"/>
          <w:color w:val="13181C"/>
          <w:w w:val="105"/>
        </w:rPr>
        <w:t>).</w:t>
      </w:r>
    </w:p>
    <w:p w14:paraId="071D95E4" w14:textId="14BFE719" w:rsidR="00FB3748" w:rsidRPr="003F6E70" w:rsidRDefault="00FB3748" w:rsidP="00FB3748">
      <w:pPr>
        <w:pStyle w:val="ListParagraph"/>
        <w:widowControl w:val="0"/>
        <w:numPr>
          <w:ilvl w:val="0"/>
          <w:numId w:val="34"/>
        </w:numPr>
        <w:autoSpaceDE w:val="0"/>
        <w:autoSpaceDN w:val="0"/>
        <w:spacing w:after="120"/>
        <w:ind w:left="360"/>
        <w:contextualSpacing w:val="0"/>
        <w:rPr>
          <w:rFonts w:ascii="Source Sans Pro" w:hAnsi="Source Sans Pro"/>
          <w:b/>
          <w:bCs/>
          <w:u w:val="single"/>
        </w:rPr>
      </w:pPr>
      <w:r w:rsidRPr="003F6E70">
        <w:rPr>
          <w:rFonts w:ascii="Source Sans Pro" w:hAnsi="Source Sans Pro"/>
          <w:b/>
          <w:bCs/>
          <w:color w:val="000000" w:themeColor="text1"/>
          <w:u w:val="single"/>
        </w:rPr>
        <w:t>Acceptance</w:t>
      </w:r>
    </w:p>
    <w:p w14:paraId="150C0F91" w14:textId="28F664A6" w:rsidR="00FB3748" w:rsidRPr="003F6E70" w:rsidRDefault="00FB3748" w:rsidP="00FB3748">
      <w:pPr>
        <w:pStyle w:val="ListParagraph"/>
        <w:widowControl w:val="0"/>
        <w:numPr>
          <w:ilvl w:val="0"/>
          <w:numId w:val="35"/>
        </w:numPr>
        <w:autoSpaceDE w:val="0"/>
        <w:autoSpaceDN w:val="0"/>
        <w:spacing w:after="120"/>
        <w:ind w:left="720"/>
        <w:rPr>
          <w:rFonts w:ascii="Source Sans Pro" w:hAnsi="Source Sans Pro"/>
        </w:rPr>
      </w:pPr>
      <w:r w:rsidRPr="003F6E70">
        <w:rPr>
          <w:rFonts w:ascii="Source Sans Pro" w:hAnsi="Source Sans Pro"/>
        </w:rPr>
        <w:t xml:space="preserve">This is a </w:t>
      </w:r>
      <w:r w:rsidR="00CB2FF5" w:rsidRPr="003F6E70">
        <w:rPr>
          <w:rFonts w:ascii="Source Sans Pro" w:hAnsi="Source Sans Pro"/>
        </w:rPr>
        <w:t>deliverables-based</w:t>
      </w:r>
      <w:r w:rsidRPr="003F6E70">
        <w:rPr>
          <w:rFonts w:ascii="Source Sans Pro" w:hAnsi="Source Sans Pro"/>
        </w:rPr>
        <w:t xml:space="preserve"> contract with payment milestone</w:t>
      </w:r>
      <w:r w:rsidR="00CB2FF5" w:rsidRPr="003F6E70">
        <w:rPr>
          <w:rFonts w:ascii="Source Sans Pro" w:hAnsi="Source Sans Pro"/>
        </w:rPr>
        <w:t>s</w:t>
      </w:r>
      <w:r w:rsidRPr="003F6E70">
        <w:rPr>
          <w:rFonts w:ascii="Source Sans Pro" w:hAnsi="Source Sans Pro"/>
        </w:rPr>
        <w:t>.</w:t>
      </w:r>
    </w:p>
    <w:p w14:paraId="0ABDE8F3" w14:textId="29B7C567" w:rsidR="00FB3748" w:rsidRPr="003F6E70" w:rsidRDefault="001A7004" w:rsidP="00FB3748">
      <w:pPr>
        <w:pStyle w:val="ListParagraph"/>
        <w:widowControl w:val="0"/>
        <w:numPr>
          <w:ilvl w:val="0"/>
          <w:numId w:val="35"/>
        </w:numPr>
        <w:autoSpaceDE w:val="0"/>
        <w:autoSpaceDN w:val="0"/>
        <w:spacing w:after="120"/>
        <w:ind w:left="720"/>
        <w:rPr>
          <w:rFonts w:ascii="Source Sans Pro" w:hAnsi="Source Sans Pro"/>
        </w:rPr>
      </w:pPr>
      <w:r>
        <w:rPr>
          <w:rFonts w:ascii="Source Sans Pro" w:hAnsi="Source Sans Pro"/>
        </w:rPr>
        <w:t>The satisfactory completion of d</w:t>
      </w:r>
      <w:r w:rsidR="00CB2FF5" w:rsidRPr="003F6E70">
        <w:rPr>
          <w:rFonts w:ascii="Source Sans Pro" w:hAnsi="Source Sans Pro"/>
        </w:rPr>
        <w:t>eliverables and/or milestones</w:t>
      </w:r>
      <w:r w:rsidR="00FB3748" w:rsidRPr="003F6E70">
        <w:rPr>
          <w:rFonts w:ascii="Source Sans Pro" w:hAnsi="Source Sans Pro"/>
        </w:rPr>
        <w:t xml:space="preserve"> must be approved by the Commission before an invoice is submitted for payment.</w:t>
      </w:r>
    </w:p>
    <w:p w14:paraId="329E5964" w14:textId="4FB4FA93" w:rsidR="00FB3748" w:rsidRPr="003F6E70" w:rsidRDefault="00FB3748" w:rsidP="00FB3748">
      <w:pPr>
        <w:pStyle w:val="ListParagraph"/>
        <w:widowControl w:val="0"/>
        <w:numPr>
          <w:ilvl w:val="0"/>
          <w:numId w:val="35"/>
        </w:numPr>
        <w:autoSpaceDE w:val="0"/>
        <w:autoSpaceDN w:val="0"/>
        <w:spacing w:after="120"/>
        <w:ind w:left="720"/>
        <w:rPr>
          <w:rFonts w:ascii="Source Sans Pro" w:hAnsi="Source Sans Pro"/>
        </w:rPr>
      </w:pPr>
      <w:r w:rsidRPr="003F6E70">
        <w:rPr>
          <w:rFonts w:ascii="Source Sans Pro" w:hAnsi="Source Sans Pro"/>
        </w:rPr>
        <w:t xml:space="preserve">Upon receipt of the support for a contract </w:t>
      </w:r>
      <w:r w:rsidR="00CB2FF5" w:rsidRPr="003F6E70">
        <w:rPr>
          <w:rFonts w:ascii="Source Sans Pro" w:hAnsi="Source Sans Pro"/>
        </w:rPr>
        <w:t>deliverable and/or milestone</w:t>
      </w:r>
      <w:r w:rsidRPr="003F6E70">
        <w:rPr>
          <w:rFonts w:ascii="Source Sans Pro" w:hAnsi="Source Sans Pro"/>
        </w:rPr>
        <w:t>, the Commission will review in a timely manner and choose one of the following options:</w:t>
      </w:r>
    </w:p>
    <w:p w14:paraId="7FD8241F" w14:textId="77777777" w:rsidR="00FB3748" w:rsidRPr="003F6E70" w:rsidRDefault="00FB3748" w:rsidP="00FB3748">
      <w:pPr>
        <w:pStyle w:val="ListParagraph"/>
        <w:widowControl w:val="0"/>
        <w:numPr>
          <w:ilvl w:val="1"/>
          <w:numId w:val="40"/>
        </w:numPr>
        <w:autoSpaceDE w:val="0"/>
        <w:autoSpaceDN w:val="0"/>
        <w:spacing w:after="120"/>
        <w:ind w:left="1080"/>
        <w:rPr>
          <w:rFonts w:ascii="Source Sans Pro" w:hAnsi="Source Sans Pro"/>
        </w:rPr>
      </w:pPr>
      <w:r w:rsidRPr="003F6E70">
        <w:rPr>
          <w:rFonts w:ascii="Source Sans Pro" w:hAnsi="Source Sans Pro"/>
        </w:rPr>
        <w:t>Approve, which allows the Contractor to submit an invoice for payment,</w:t>
      </w:r>
    </w:p>
    <w:p w14:paraId="21EEAE74" w14:textId="77777777" w:rsidR="00FB3748" w:rsidRPr="003F6E70" w:rsidRDefault="00FB3748" w:rsidP="00FB3748">
      <w:pPr>
        <w:pStyle w:val="ListParagraph"/>
        <w:widowControl w:val="0"/>
        <w:numPr>
          <w:ilvl w:val="1"/>
          <w:numId w:val="40"/>
        </w:numPr>
        <w:autoSpaceDE w:val="0"/>
        <w:autoSpaceDN w:val="0"/>
        <w:spacing w:after="120"/>
        <w:ind w:left="1080"/>
        <w:rPr>
          <w:rFonts w:ascii="Source Sans Pro" w:hAnsi="Source Sans Pro"/>
        </w:rPr>
      </w:pPr>
      <w:r w:rsidRPr="003F6E70">
        <w:rPr>
          <w:rFonts w:ascii="Source Sans Pro" w:hAnsi="Source Sans Pro"/>
        </w:rPr>
        <w:t>Request additional information before approving,</w:t>
      </w:r>
    </w:p>
    <w:p w14:paraId="5CA74EE9" w14:textId="42FA3F5A" w:rsidR="00FB3748" w:rsidRPr="003F6E70" w:rsidRDefault="00FB3748" w:rsidP="00FB3748">
      <w:pPr>
        <w:pStyle w:val="ListParagraph"/>
        <w:widowControl w:val="0"/>
        <w:numPr>
          <w:ilvl w:val="1"/>
          <w:numId w:val="40"/>
        </w:numPr>
        <w:autoSpaceDE w:val="0"/>
        <w:autoSpaceDN w:val="0"/>
        <w:spacing w:after="120"/>
        <w:ind w:left="1080"/>
        <w:rPr>
          <w:rFonts w:ascii="Source Sans Pro" w:hAnsi="Source Sans Pro"/>
        </w:rPr>
      </w:pPr>
      <w:r w:rsidRPr="003F6E70">
        <w:rPr>
          <w:rFonts w:ascii="Source Sans Pro" w:hAnsi="Source Sans Pro"/>
        </w:rPr>
        <w:t>Reject and provide the Contractor with the reason for the rejection and the corrective action that is needed before the service</w:t>
      </w:r>
      <w:r w:rsidR="00CB2FF5" w:rsidRPr="003F6E70">
        <w:rPr>
          <w:rFonts w:ascii="Source Sans Pro" w:hAnsi="Source Sans Pro"/>
        </w:rPr>
        <w:t xml:space="preserve"> and/or milestone</w:t>
      </w:r>
      <w:r w:rsidRPr="003F6E70">
        <w:rPr>
          <w:rFonts w:ascii="Source Sans Pro" w:hAnsi="Source Sans Pro"/>
        </w:rPr>
        <w:t xml:space="preserve"> will be approved.</w:t>
      </w:r>
    </w:p>
    <w:p w14:paraId="2B7CF14B" w14:textId="77777777" w:rsidR="0034018C" w:rsidRPr="003F6E70" w:rsidRDefault="0034018C" w:rsidP="0034018C">
      <w:pPr>
        <w:spacing w:after="200"/>
        <w:jc w:val="left"/>
        <w:rPr>
          <w:rFonts w:ascii="Source Sans Pro" w:hAnsi="Source Sans Pro"/>
          <w:b/>
          <w:u w:val="single"/>
        </w:rPr>
      </w:pPr>
      <w:r w:rsidRPr="003F6E70">
        <w:rPr>
          <w:rFonts w:ascii="Source Sans Pro" w:hAnsi="Source Sans Pro"/>
          <w:b/>
          <w:u w:val="single"/>
        </w:rPr>
        <w:br w:type="page"/>
      </w:r>
    </w:p>
    <w:p w14:paraId="7341A3A2" w14:textId="77777777" w:rsidR="0034018C" w:rsidRPr="003F6E70" w:rsidRDefault="0034018C" w:rsidP="0034018C">
      <w:pPr>
        <w:contextualSpacing/>
        <w:jc w:val="center"/>
        <w:rPr>
          <w:rFonts w:ascii="Source Sans Pro" w:hAnsi="Source Sans Pro" w:cs="Arial"/>
          <w:b/>
        </w:rPr>
      </w:pPr>
      <w:r w:rsidRPr="003F6E70">
        <w:rPr>
          <w:rFonts w:ascii="Source Sans Pro" w:hAnsi="Source Sans Pro" w:cs="Arial"/>
          <w:b/>
        </w:rPr>
        <w:t>EXHIBIT B</w:t>
      </w:r>
    </w:p>
    <w:p w14:paraId="382F7271" w14:textId="77777777" w:rsidR="0034018C" w:rsidRPr="003F6E70" w:rsidRDefault="0034018C" w:rsidP="0034018C">
      <w:pPr>
        <w:jc w:val="center"/>
        <w:rPr>
          <w:rFonts w:ascii="Source Sans Pro" w:hAnsi="Source Sans Pro" w:cs="Arial"/>
          <w:b/>
        </w:rPr>
      </w:pPr>
      <w:r w:rsidRPr="003F6E70">
        <w:rPr>
          <w:rFonts w:ascii="Source Sans Pro" w:hAnsi="Source Sans Pro" w:cs="Arial"/>
          <w:b/>
        </w:rPr>
        <w:t>Budget Detail and Payment Provisions</w:t>
      </w:r>
    </w:p>
    <w:p w14:paraId="0F4624CE" w14:textId="77777777" w:rsidR="0034018C" w:rsidRPr="003F6E70" w:rsidRDefault="0034018C" w:rsidP="0034018C">
      <w:pPr>
        <w:numPr>
          <w:ilvl w:val="0"/>
          <w:numId w:val="27"/>
        </w:numPr>
        <w:tabs>
          <w:tab w:val="left" w:pos="-2970"/>
          <w:tab w:val="num" w:pos="-1980"/>
          <w:tab w:val="left" w:pos="360"/>
        </w:tabs>
        <w:spacing w:line="23" w:lineRule="atLeast"/>
        <w:ind w:left="0" w:firstLine="0"/>
        <w:jc w:val="left"/>
        <w:rPr>
          <w:rFonts w:ascii="Source Sans Pro" w:hAnsi="Source Sans Pro" w:cstheme="minorHAnsi"/>
          <w:color w:val="000000"/>
        </w:rPr>
      </w:pPr>
      <w:r w:rsidRPr="003F6E70">
        <w:rPr>
          <w:rFonts w:ascii="Source Sans Pro" w:hAnsi="Source Sans Pro" w:cstheme="minorHAnsi"/>
          <w:b/>
          <w:color w:val="000000"/>
        </w:rPr>
        <w:t>Invoicing and Payment</w:t>
      </w:r>
    </w:p>
    <w:p w14:paraId="10FEBED1" w14:textId="771DD1C4" w:rsidR="0034018C" w:rsidRPr="003F6E70" w:rsidRDefault="0034018C" w:rsidP="0034018C">
      <w:pPr>
        <w:numPr>
          <w:ilvl w:val="0"/>
          <w:numId w:val="28"/>
        </w:numPr>
        <w:spacing w:line="23" w:lineRule="atLeast"/>
        <w:rPr>
          <w:rFonts w:ascii="Source Sans Pro" w:hAnsi="Source Sans Pro" w:cstheme="minorHAnsi"/>
        </w:rPr>
      </w:pPr>
      <w:r w:rsidRPr="003F6E70">
        <w:rPr>
          <w:rFonts w:ascii="Source Sans Pro" w:hAnsi="Source Sans Pro" w:cstheme="minorHAnsi"/>
        </w:rPr>
        <w:t>For services satisfactorily rendered (i.e., upon receipt and approval of agreed upon deliverables</w:t>
      </w:r>
      <w:r w:rsidR="00FB3748" w:rsidRPr="003F6E70">
        <w:rPr>
          <w:rFonts w:ascii="Source Sans Pro" w:hAnsi="Source Sans Pro" w:cstheme="minorHAnsi"/>
        </w:rPr>
        <w:t xml:space="preserve"> and/or milestones</w:t>
      </w:r>
      <w:r w:rsidRPr="003F6E70">
        <w:rPr>
          <w:rFonts w:ascii="Source Sans Pro" w:hAnsi="Source Sans Pro" w:cstheme="minorHAnsi"/>
        </w:rPr>
        <w:t>), and upon receipt and approval of the invoices, the Commission agrees to compensate the Contractor in accordance with the rates specified in this contract.</w:t>
      </w:r>
    </w:p>
    <w:p w14:paraId="17EB1273" w14:textId="5DD4D181" w:rsidR="0034018C" w:rsidRPr="003F6E70" w:rsidRDefault="0034018C" w:rsidP="0034018C">
      <w:pPr>
        <w:numPr>
          <w:ilvl w:val="0"/>
          <w:numId w:val="28"/>
        </w:numPr>
        <w:spacing w:line="23" w:lineRule="atLeast"/>
        <w:rPr>
          <w:rFonts w:ascii="Source Sans Pro" w:hAnsi="Source Sans Pro" w:cstheme="minorHAnsi"/>
        </w:rPr>
      </w:pPr>
      <w:r w:rsidRPr="003F6E70">
        <w:rPr>
          <w:rFonts w:ascii="Source Sans Pro" w:hAnsi="Source Sans Pro"/>
        </w:rPr>
        <w:t xml:space="preserve">The contractor is required to submit an invoice submitted to the Commission for payment. The Commission project staff will review the deliverable </w:t>
      </w:r>
      <w:r w:rsidR="00CB2FF5" w:rsidRPr="003F6E70">
        <w:rPr>
          <w:rFonts w:ascii="Source Sans Pro" w:hAnsi="Source Sans Pro"/>
        </w:rPr>
        <w:t>and/</w:t>
      </w:r>
      <w:r w:rsidRPr="003F6E70">
        <w:rPr>
          <w:rFonts w:ascii="Source Sans Pro" w:hAnsi="Source Sans Pro"/>
        </w:rPr>
        <w:t>or milestone associated with the invoice prior to approval. The Commission reserves the right to contact the contractor to discuss the invoice as part of the review and approval process.</w:t>
      </w:r>
    </w:p>
    <w:p w14:paraId="302F73EF" w14:textId="086BE59A" w:rsidR="0034018C" w:rsidRPr="003F6E70" w:rsidRDefault="0034018C" w:rsidP="0034018C">
      <w:pPr>
        <w:numPr>
          <w:ilvl w:val="0"/>
          <w:numId w:val="28"/>
        </w:numPr>
        <w:spacing w:line="23" w:lineRule="atLeast"/>
        <w:rPr>
          <w:rFonts w:ascii="Source Sans Pro" w:hAnsi="Source Sans Pro" w:cstheme="minorHAnsi"/>
        </w:rPr>
      </w:pPr>
      <w:r w:rsidRPr="003F6E70">
        <w:rPr>
          <w:rFonts w:ascii="Source Sans Pro" w:hAnsi="Source Sans Pro" w:cstheme="minorHAnsi"/>
        </w:rPr>
        <w:t xml:space="preserve">Invoices shall include the Contract Number and shall be submitted not more frequently than </w:t>
      </w:r>
      <w:r w:rsidR="00CB2FF5" w:rsidRPr="003F6E70">
        <w:rPr>
          <w:rFonts w:ascii="Source Sans Pro" w:hAnsi="Source Sans Pro" w:cstheme="minorHAnsi"/>
        </w:rPr>
        <w:t>monthly</w:t>
      </w:r>
      <w:r w:rsidRPr="003F6E70">
        <w:rPr>
          <w:rFonts w:ascii="Source Sans Pro" w:hAnsi="Source Sans Pro" w:cstheme="minorHAnsi"/>
        </w:rPr>
        <w:t xml:space="preserve"> in arrears to:</w:t>
      </w:r>
    </w:p>
    <w:p w14:paraId="277F6D78" w14:textId="0719F65B" w:rsidR="0034018C" w:rsidRPr="003F6E70" w:rsidRDefault="00000000" w:rsidP="0034018C">
      <w:pPr>
        <w:spacing w:line="23" w:lineRule="atLeast"/>
        <w:jc w:val="center"/>
        <w:rPr>
          <w:rFonts w:ascii="Source Sans Pro" w:hAnsi="Source Sans Pro" w:cstheme="minorHAnsi"/>
        </w:rPr>
      </w:pPr>
      <w:hyperlink r:id="rId28" w:history="1">
        <w:r w:rsidR="00CB2FF5" w:rsidRPr="003F6E70">
          <w:rPr>
            <w:rStyle w:val="Hyperlink"/>
            <w:rFonts w:ascii="Source Sans Pro" w:hAnsi="Source Sans Pro" w:cstheme="minorHAnsi"/>
          </w:rPr>
          <w:t>Accounting@mhsoac.ca.gov</w:t>
        </w:r>
      </w:hyperlink>
    </w:p>
    <w:p w14:paraId="2D2C63D3" w14:textId="77777777" w:rsidR="0034018C" w:rsidRPr="003F6E70" w:rsidRDefault="0034018C" w:rsidP="0034018C">
      <w:pPr>
        <w:spacing w:line="23" w:lineRule="atLeast"/>
        <w:jc w:val="center"/>
        <w:rPr>
          <w:rFonts w:ascii="Source Sans Pro" w:hAnsi="Source Sans Pro" w:cstheme="minorHAnsi"/>
        </w:rPr>
      </w:pPr>
    </w:p>
    <w:p w14:paraId="1AFE64A1" w14:textId="77777777" w:rsidR="0034018C" w:rsidRPr="003F6E70" w:rsidRDefault="0034018C" w:rsidP="0034018C">
      <w:pPr>
        <w:numPr>
          <w:ilvl w:val="0"/>
          <w:numId w:val="29"/>
        </w:numPr>
        <w:spacing w:line="23" w:lineRule="atLeast"/>
        <w:jc w:val="left"/>
        <w:rPr>
          <w:rFonts w:ascii="Source Sans Pro" w:hAnsi="Source Sans Pro" w:cstheme="minorHAnsi"/>
        </w:rPr>
      </w:pPr>
      <w:r w:rsidRPr="003F6E70">
        <w:rPr>
          <w:rFonts w:ascii="Source Sans Pro" w:hAnsi="Source Sans Pro" w:cstheme="minorHAnsi"/>
          <w:b/>
        </w:rPr>
        <w:t>Budget Contingency Clause</w:t>
      </w:r>
    </w:p>
    <w:p w14:paraId="2C673933"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rPr>
        <w:t xml:space="preserve">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w:t>
      </w:r>
      <w:proofErr w:type="gramStart"/>
      <w:r w:rsidRPr="003F6E70">
        <w:rPr>
          <w:rFonts w:ascii="Source Sans Pro" w:hAnsi="Source Sans Pro" w:cstheme="minorHAnsi"/>
        </w:rPr>
        <w:t>Contractor</w:t>
      </w:r>
      <w:proofErr w:type="gramEnd"/>
      <w:r w:rsidRPr="003F6E70">
        <w:rPr>
          <w:rFonts w:ascii="Source Sans Pro" w:hAnsi="Source Sans Pro" w:cstheme="minorHAnsi"/>
        </w:rPr>
        <w:t xml:space="preserve"> or to furnish any other considerations under this Contract and Contractor shall not be obligated to perform any provisions of this Contract.</w:t>
      </w:r>
    </w:p>
    <w:p w14:paraId="0F0A22A9"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rPr>
        <w:t xml:space="preserve">If funding for any fiscal year is reduced or deleted by the Budget Act for purposes of this program, the State shall have the option to either cancel this Contract with no liability occurring to the </w:t>
      </w:r>
      <w:proofErr w:type="gramStart"/>
      <w:r w:rsidRPr="003F6E70">
        <w:rPr>
          <w:rFonts w:ascii="Source Sans Pro" w:hAnsi="Source Sans Pro" w:cstheme="minorHAnsi"/>
        </w:rPr>
        <w:t>State, or</w:t>
      </w:r>
      <w:proofErr w:type="gramEnd"/>
      <w:r w:rsidRPr="003F6E70">
        <w:rPr>
          <w:rFonts w:ascii="Source Sans Pro" w:hAnsi="Source Sans Pro" w:cstheme="minorHAnsi"/>
        </w:rPr>
        <w:t xml:space="preserve"> offer an agreement amendment to Contractor to reflect the reduced amount.</w:t>
      </w:r>
    </w:p>
    <w:p w14:paraId="12E06BAA"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468F0A10"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7881CF37" w14:textId="77777777" w:rsidR="0034018C" w:rsidRPr="003F6E70" w:rsidRDefault="0034018C" w:rsidP="0034018C">
      <w:pPr>
        <w:pStyle w:val="ListParagraph"/>
        <w:widowControl w:val="0"/>
        <w:numPr>
          <w:ilvl w:val="0"/>
          <w:numId w:val="29"/>
        </w:numPr>
        <w:tabs>
          <w:tab w:val="left" w:pos="474"/>
        </w:tabs>
        <w:autoSpaceDE w:val="0"/>
        <w:autoSpaceDN w:val="0"/>
        <w:spacing w:before="1" w:after="120" w:line="240" w:lineRule="auto"/>
        <w:contextualSpacing w:val="0"/>
        <w:jc w:val="left"/>
        <w:rPr>
          <w:rFonts w:ascii="Source Sans Pro" w:hAnsi="Source Sans Pro"/>
          <w:b/>
          <w:u w:val="single"/>
        </w:rPr>
      </w:pPr>
      <w:r w:rsidRPr="003F6E70">
        <w:rPr>
          <w:rFonts w:ascii="Source Sans Pro" w:hAnsi="Source Sans Pro"/>
          <w:b/>
          <w:color w:val="131618"/>
          <w:spacing w:val="-2"/>
          <w:u w:val="single"/>
        </w:rPr>
        <w:t>Cost</w:t>
      </w:r>
      <w:r w:rsidRPr="003F6E70">
        <w:rPr>
          <w:rFonts w:ascii="Source Sans Pro" w:hAnsi="Source Sans Pro"/>
          <w:b/>
          <w:color w:val="131618"/>
          <w:spacing w:val="-6"/>
          <w:u w:val="single"/>
        </w:rPr>
        <w:t xml:space="preserve"> </w:t>
      </w:r>
      <w:r w:rsidRPr="003F6E70">
        <w:rPr>
          <w:rFonts w:ascii="Source Sans Pro" w:hAnsi="Source Sans Pro"/>
          <w:b/>
          <w:color w:val="131618"/>
          <w:spacing w:val="-2"/>
          <w:u w:val="single"/>
        </w:rPr>
        <w:t>Detail</w:t>
      </w:r>
    </w:p>
    <w:p w14:paraId="26F77528" w14:textId="3D6ECC4A" w:rsidR="0034018C" w:rsidRPr="003F6E70" w:rsidRDefault="0034018C" w:rsidP="0034018C">
      <w:pPr>
        <w:pStyle w:val="ListParagraph"/>
        <w:numPr>
          <w:ilvl w:val="0"/>
          <w:numId w:val="37"/>
        </w:numPr>
        <w:spacing w:line="238" w:lineRule="auto"/>
        <w:contextualSpacing w:val="0"/>
        <w:rPr>
          <w:rFonts w:ascii="Source Sans Pro" w:hAnsi="Source Sans Pro"/>
        </w:rPr>
      </w:pPr>
      <w:r w:rsidRPr="003F6E70">
        <w:rPr>
          <w:rFonts w:ascii="Source Sans Pro" w:hAnsi="Source Sans Pro"/>
          <w:color w:val="131618"/>
          <w:w w:val="105"/>
        </w:rPr>
        <w:t>The</w:t>
      </w:r>
      <w:r w:rsidRPr="003F6E70">
        <w:rPr>
          <w:rFonts w:ascii="Source Sans Pro" w:hAnsi="Source Sans Pro"/>
          <w:color w:val="131618"/>
          <w:spacing w:val="-10"/>
          <w:w w:val="105"/>
        </w:rPr>
        <w:t xml:space="preserve"> </w:t>
      </w:r>
      <w:r w:rsidRPr="003F6E70">
        <w:rPr>
          <w:rFonts w:ascii="Source Sans Pro" w:hAnsi="Source Sans Pro"/>
          <w:color w:val="131618"/>
          <w:w w:val="105"/>
        </w:rPr>
        <w:t>total</w:t>
      </w:r>
      <w:r w:rsidRPr="003F6E70">
        <w:rPr>
          <w:rFonts w:ascii="Source Sans Pro" w:hAnsi="Source Sans Pro"/>
          <w:color w:val="131618"/>
          <w:spacing w:val="-10"/>
          <w:w w:val="105"/>
        </w:rPr>
        <w:t xml:space="preserve"> </w:t>
      </w:r>
      <w:r w:rsidRPr="003F6E70">
        <w:rPr>
          <w:rFonts w:ascii="Source Sans Pro" w:hAnsi="Source Sans Pro"/>
          <w:color w:val="131618"/>
          <w:w w:val="105"/>
        </w:rPr>
        <w:t>amount of</w:t>
      </w:r>
      <w:r w:rsidRPr="003F6E70">
        <w:rPr>
          <w:rFonts w:ascii="Source Sans Pro" w:hAnsi="Source Sans Pro"/>
          <w:color w:val="131618"/>
          <w:spacing w:val="-3"/>
          <w:w w:val="105"/>
        </w:rPr>
        <w:t xml:space="preserve"> </w:t>
      </w:r>
      <w:r w:rsidRPr="003F6E70">
        <w:rPr>
          <w:rFonts w:ascii="Source Sans Pro" w:hAnsi="Source Sans Pro"/>
          <w:color w:val="131618"/>
          <w:w w:val="105"/>
        </w:rPr>
        <w:t>this</w:t>
      </w:r>
      <w:r w:rsidRPr="003F6E70">
        <w:rPr>
          <w:rFonts w:ascii="Source Sans Pro" w:hAnsi="Source Sans Pro"/>
          <w:color w:val="131618"/>
          <w:spacing w:val="-13"/>
          <w:w w:val="105"/>
        </w:rPr>
        <w:t xml:space="preserve"> </w:t>
      </w:r>
      <w:r w:rsidRPr="003F6E70">
        <w:rPr>
          <w:rFonts w:ascii="Source Sans Pro" w:hAnsi="Source Sans Pro"/>
          <w:color w:val="131618"/>
          <w:w w:val="105"/>
        </w:rPr>
        <w:t>Agreement</w:t>
      </w:r>
      <w:r w:rsidRPr="003F6E70">
        <w:rPr>
          <w:rFonts w:ascii="Source Sans Pro" w:hAnsi="Source Sans Pro"/>
          <w:color w:val="131618"/>
          <w:spacing w:val="18"/>
          <w:w w:val="105"/>
        </w:rPr>
        <w:t xml:space="preserve"> </w:t>
      </w:r>
      <w:r w:rsidRPr="003F6E70">
        <w:rPr>
          <w:rFonts w:ascii="Source Sans Pro" w:hAnsi="Source Sans Pro"/>
          <w:color w:val="131618"/>
          <w:w w:val="105"/>
        </w:rPr>
        <w:t>shall</w:t>
      </w:r>
      <w:r w:rsidRPr="003F6E70">
        <w:rPr>
          <w:rFonts w:ascii="Source Sans Pro" w:hAnsi="Source Sans Pro"/>
          <w:color w:val="131618"/>
          <w:spacing w:val="-12"/>
          <w:w w:val="105"/>
        </w:rPr>
        <w:t xml:space="preserve"> </w:t>
      </w:r>
      <w:r w:rsidRPr="003F6E70">
        <w:rPr>
          <w:rFonts w:ascii="Source Sans Pro" w:hAnsi="Source Sans Pro"/>
          <w:color w:val="131618"/>
          <w:w w:val="105"/>
        </w:rPr>
        <w:t>not</w:t>
      </w:r>
      <w:r w:rsidRPr="003F6E70">
        <w:rPr>
          <w:rFonts w:ascii="Source Sans Pro" w:hAnsi="Source Sans Pro"/>
          <w:color w:val="131618"/>
          <w:spacing w:val="-10"/>
          <w:w w:val="105"/>
        </w:rPr>
        <w:t xml:space="preserve"> </w:t>
      </w:r>
      <w:r w:rsidRPr="003F6E70">
        <w:rPr>
          <w:rFonts w:ascii="Source Sans Pro" w:hAnsi="Source Sans Pro"/>
          <w:color w:val="131618"/>
          <w:w w:val="105"/>
        </w:rPr>
        <w:t xml:space="preserve">exceed </w:t>
      </w:r>
      <w:r w:rsidR="00CB2FF5" w:rsidRPr="003F6E70">
        <w:rPr>
          <w:rFonts w:ascii="Source Sans Pro" w:hAnsi="Source Sans Pro"/>
          <w:color w:val="131618"/>
          <w:w w:val="105"/>
        </w:rPr>
        <w:t>nine hundred seventy</w:t>
      </w:r>
      <w:r w:rsidRPr="003F6E70">
        <w:rPr>
          <w:rFonts w:ascii="Source Sans Pro" w:hAnsi="Source Sans Pro"/>
          <w:color w:val="131618"/>
          <w:w w:val="105"/>
        </w:rPr>
        <w:t xml:space="preserve"> thousand dollars and no cents ($</w:t>
      </w:r>
      <w:r w:rsidR="00CB2FF5" w:rsidRPr="003F6E70">
        <w:rPr>
          <w:rFonts w:ascii="Source Sans Pro" w:hAnsi="Source Sans Pro"/>
          <w:color w:val="131618"/>
          <w:w w:val="105"/>
        </w:rPr>
        <w:t>970</w:t>
      </w:r>
      <w:r w:rsidRPr="003F6E70">
        <w:rPr>
          <w:rFonts w:ascii="Source Sans Pro" w:hAnsi="Source Sans Pro"/>
          <w:color w:val="131618"/>
          <w:w w:val="105"/>
        </w:rPr>
        <w:t>,000.00).  Payment shall be made in accordance with the payment schedule below.</w:t>
      </w:r>
    </w:p>
    <w:p w14:paraId="7E5642E3" w14:textId="77777777" w:rsidR="0034018C" w:rsidRPr="003F6E70" w:rsidRDefault="0034018C" w:rsidP="005D4592">
      <w:pPr>
        <w:pStyle w:val="ListParagraph"/>
        <w:widowControl w:val="0"/>
        <w:numPr>
          <w:ilvl w:val="0"/>
          <w:numId w:val="29"/>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3F6E70">
        <w:rPr>
          <w:rFonts w:ascii="Source Sans Pro" w:hAnsi="Source Sans Pro"/>
          <w:b/>
          <w:color w:val="131618"/>
          <w:spacing w:val="-2"/>
          <w:u w:val="single"/>
        </w:rPr>
        <w:t>Payment Schedule</w:t>
      </w:r>
    </w:p>
    <w:p w14:paraId="4E5109FB" w14:textId="1F8467FF" w:rsidR="0034018C" w:rsidRPr="003F6E70" w:rsidRDefault="000B34DD" w:rsidP="005D4592">
      <w:pPr>
        <w:pStyle w:val="BodyText"/>
        <w:numPr>
          <w:ilvl w:val="0"/>
          <w:numId w:val="38"/>
        </w:numPr>
        <w:spacing w:after="240"/>
        <w:jc w:val="both"/>
        <w:rPr>
          <w:rFonts w:ascii="Source Sans Pro" w:hAnsi="Source Sans Pro"/>
        </w:rPr>
      </w:pPr>
      <w:r w:rsidRPr="003F6E70">
        <w:rPr>
          <w:rFonts w:ascii="Source Sans Pro" w:hAnsi="Source Sans Pro"/>
        </w:rPr>
        <w:t>This is a fixed price deliverables-based contract with payment milestones</w:t>
      </w:r>
      <w:r w:rsidR="001A7004" w:rsidRPr="003F6E70">
        <w:rPr>
          <w:rFonts w:ascii="Source Sans Pro" w:hAnsi="Source Sans Pro"/>
        </w:rPr>
        <w:t xml:space="preserve">. </w:t>
      </w:r>
      <w:r w:rsidRPr="003F6E70">
        <w:rPr>
          <w:rFonts w:ascii="Source Sans Pro" w:hAnsi="Source Sans Pro"/>
        </w:rPr>
        <w:t xml:space="preserve">The Contractor will be paid based on the cost of each </w:t>
      </w:r>
      <w:proofErr w:type="gramStart"/>
      <w:r w:rsidRPr="003F6E70">
        <w:rPr>
          <w:rFonts w:ascii="Source Sans Pro" w:hAnsi="Source Sans Pro"/>
        </w:rPr>
        <w:t>deliverable</w:t>
      </w:r>
      <w:proofErr w:type="gramEnd"/>
      <w:r w:rsidRPr="003F6E70">
        <w:rPr>
          <w:rFonts w:ascii="Source Sans Pro" w:hAnsi="Source Sans Pro"/>
        </w:rPr>
        <w:t xml:space="preserve"> and/or milestone as agreed to by the Commission and the Contractor. Within 30 days of contract execution, the Contractor will work with the Commission to develop a budget with deliverables and/or payment milestones and costs associated with each</w:t>
      </w:r>
      <w:r w:rsidR="001A7004" w:rsidRPr="003F6E70">
        <w:rPr>
          <w:rFonts w:ascii="Source Sans Pro" w:hAnsi="Source Sans Pro"/>
        </w:rPr>
        <w:t xml:space="preserve">. </w:t>
      </w:r>
      <w:r w:rsidRPr="003F6E70">
        <w:rPr>
          <w:rFonts w:ascii="Source Sans Pro" w:hAnsi="Source Sans Pro"/>
        </w:rPr>
        <w:t xml:space="preserve">The budget becomes effective upon agreement between the Commission and the Contractor and does not require an amendment to the contract </w:t>
      </w:r>
      <w:proofErr w:type="gramStart"/>
      <w:r w:rsidRPr="003F6E70">
        <w:rPr>
          <w:rFonts w:ascii="Source Sans Pro" w:hAnsi="Source Sans Pro"/>
        </w:rPr>
        <w:t>as long as</w:t>
      </w:r>
      <w:proofErr w:type="gramEnd"/>
      <w:r w:rsidRPr="003F6E70">
        <w:rPr>
          <w:rFonts w:ascii="Source Sans Pro" w:hAnsi="Source Sans Pro"/>
        </w:rPr>
        <w:t xml:space="preserve"> the total value of the contract does not change. The budget will be documented through the Commission’s contract management process and identified as a budget modification. No payments will be made on this contract until the budget has been approved by the Commission</w:t>
      </w:r>
      <w:r w:rsidR="0034018C" w:rsidRPr="003F6E70">
        <w:rPr>
          <w:rFonts w:ascii="Source Sans Pro" w:hAnsi="Source Sans Pro"/>
        </w:rPr>
        <w:t>.</w:t>
      </w:r>
    </w:p>
    <w:p w14:paraId="0393F55F" w14:textId="77777777" w:rsidR="0034018C" w:rsidRPr="003F6E70" w:rsidRDefault="0034018C" w:rsidP="0034018C">
      <w:pPr>
        <w:numPr>
          <w:ilvl w:val="0"/>
          <w:numId w:val="29"/>
        </w:numPr>
        <w:spacing w:line="23" w:lineRule="atLeast"/>
        <w:jc w:val="left"/>
        <w:rPr>
          <w:rFonts w:ascii="Source Sans Pro" w:hAnsi="Source Sans Pro" w:cstheme="minorHAnsi"/>
        </w:rPr>
      </w:pPr>
      <w:r w:rsidRPr="003F6E70">
        <w:rPr>
          <w:rFonts w:ascii="Source Sans Pro" w:hAnsi="Source Sans Pro" w:cstheme="minorHAnsi"/>
          <w:b/>
          <w:u w:val="single"/>
        </w:rPr>
        <w:t>Prompt Payment Clause</w:t>
      </w:r>
    </w:p>
    <w:p w14:paraId="5E38EF56" w14:textId="77777777" w:rsidR="0034018C" w:rsidRPr="003F6E70" w:rsidRDefault="0034018C" w:rsidP="0034018C">
      <w:pPr>
        <w:pStyle w:val="ListParagraph"/>
        <w:numPr>
          <w:ilvl w:val="0"/>
          <w:numId w:val="39"/>
        </w:numPr>
        <w:rPr>
          <w:rFonts w:ascii="Source Sans Pro" w:hAnsi="Source Sans Pro" w:cstheme="minorHAnsi"/>
        </w:rPr>
      </w:pPr>
      <w:r w:rsidRPr="003F6E70">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w:t>
      </w:r>
      <w:proofErr w:type="gramStart"/>
      <w:r w:rsidRPr="003F6E70">
        <w:rPr>
          <w:rFonts w:ascii="Source Sans Pro" w:hAnsi="Source Sans Pro" w:cstheme="minorHAnsi"/>
        </w:rPr>
        <w:t>all of</w:t>
      </w:r>
      <w:proofErr w:type="gramEnd"/>
      <w:r w:rsidRPr="003F6E70">
        <w:rPr>
          <w:rFonts w:ascii="Source Sans Pro" w:hAnsi="Source Sans Pro" w:cstheme="minorHAnsi"/>
        </w:rPr>
        <w:t xml:space="preserve"> the preparatory work, planning, and material cost involved in the completion of the intent of the deliverable not just the report itself.</w:t>
      </w:r>
      <w:r w:rsidRPr="003F6E70">
        <w:rPr>
          <w:rFonts w:ascii="Source Sans Pro" w:hAnsi="Source Sans Pro" w:cstheme="minorHAnsi"/>
        </w:rPr>
        <w:br w:type="page"/>
      </w:r>
    </w:p>
    <w:p w14:paraId="4942AE6D" w14:textId="77777777" w:rsidR="0034018C" w:rsidRPr="003F6E70" w:rsidRDefault="0034018C" w:rsidP="0034018C">
      <w:pPr>
        <w:jc w:val="center"/>
        <w:rPr>
          <w:rFonts w:ascii="Source Sans Pro" w:hAnsi="Source Sans Pro"/>
          <w:b/>
        </w:rPr>
      </w:pPr>
      <w:r w:rsidRPr="003F6E70">
        <w:rPr>
          <w:rFonts w:ascii="Source Sans Pro" w:hAnsi="Source Sans Pro"/>
          <w:b/>
        </w:rPr>
        <w:t>EXHIBIT C</w:t>
      </w:r>
      <w:r w:rsidRPr="003F6E70">
        <w:rPr>
          <w:rFonts w:ascii="Source Sans Pro" w:hAnsi="Source Sans Pro"/>
          <w:b/>
        </w:rPr>
        <w:br/>
      </w:r>
      <w:bookmarkStart w:id="307" w:name="_Toc447894084"/>
      <w:bookmarkStart w:id="308" w:name="_Toc447894016"/>
      <w:bookmarkStart w:id="309" w:name="_Toc448517407"/>
      <w:bookmarkStart w:id="310" w:name="_Toc448518171"/>
      <w:bookmarkStart w:id="311" w:name="_Toc448648528"/>
      <w:bookmarkStart w:id="312" w:name="_Toc448732045"/>
      <w:bookmarkStart w:id="313" w:name="_Toc449087625"/>
      <w:r w:rsidRPr="003F6E70">
        <w:rPr>
          <w:rFonts w:ascii="Source Sans Pro" w:hAnsi="Source Sans Pro"/>
          <w:b/>
        </w:rPr>
        <w:t>GENERAL TERMS AND CONDITIONS</w:t>
      </w:r>
      <w:bookmarkEnd w:id="307"/>
      <w:bookmarkEnd w:id="308"/>
      <w:bookmarkEnd w:id="309"/>
      <w:bookmarkEnd w:id="310"/>
      <w:bookmarkEnd w:id="311"/>
      <w:bookmarkEnd w:id="312"/>
      <w:bookmarkEnd w:id="313"/>
      <w:r w:rsidRPr="003F6E70">
        <w:rPr>
          <w:rFonts w:ascii="Source Sans Pro" w:hAnsi="Source Sans Pro"/>
          <w:b/>
        </w:rPr>
        <w:t xml:space="preserve"> </w:t>
      </w:r>
    </w:p>
    <w:p w14:paraId="1E2A72ED" w14:textId="77777777" w:rsidR="0034018C" w:rsidRPr="003F6E70" w:rsidRDefault="0034018C" w:rsidP="0034018C">
      <w:pPr>
        <w:numPr>
          <w:ilvl w:val="0"/>
          <w:numId w:val="30"/>
        </w:numPr>
        <w:spacing w:after="0" w:line="240" w:lineRule="auto"/>
        <w:ind w:left="0"/>
        <w:rPr>
          <w:rFonts w:ascii="Source Sans Pro" w:hAnsi="Source Sans Pro" w:cs="Arial"/>
          <w:color w:val="000000"/>
        </w:rPr>
      </w:pPr>
      <w:r w:rsidRPr="003F6E70">
        <w:rPr>
          <w:rFonts w:ascii="Source Sans Pro" w:hAnsi="Source Sans Pro" w:cs="Arial"/>
          <w:u w:val="single"/>
        </w:rPr>
        <w:t>Amendment:</w:t>
      </w:r>
      <w:r w:rsidRPr="003F6E70">
        <w:rPr>
          <w:rFonts w:ascii="Source Sans Pro" w:hAnsi="Source Sans Pro" w:cs="Arial"/>
        </w:rPr>
        <w:t xml:space="preserve"> No amendment or variation of the terms of this Agreement shall be valid unless made in writing and signed by the parties. No oral understanding or agreement not incorporated in this Agreement is binding on the parties.</w:t>
      </w:r>
    </w:p>
    <w:p w14:paraId="5D87B414" w14:textId="77777777" w:rsidR="0034018C" w:rsidRPr="003F6E70" w:rsidRDefault="0034018C" w:rsidP="0034018C">
      <w:pPr>
        <w:numPr>
          <w:ilvl w:val="0"/>
          <w:numId w:val="30"/>
        </w:numPr>
        <w:spacing w:before="240" w:after="120" w:line="240" w:lineRule="auto"/>
        <w:ind w:left="0"/>
        <w:rPr>
          <w:rFonts w:ascii="Source Sans Pro" w:hAnsi="Source Sans Pro" w:cs="Arial"/>
        </w:rPr>
      </w:pPr>
      <w:r w:rsidRPr="003F6E70">
        <w:rPr>
          <w:rFonts w:ascii="Source Sans Pro" w:hAnsi="Source Sans Pro" w:cs="Arial"/>
          <w:u w:val="single"/>
        </w:rPr>
        <w:t>Antitrust Claims</w:t>
      </w:r>
      <w:r w:rsidRPr="003F6E70">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3A145622"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a. The Government Code Chapter on Antitrust claims contains the following definitions:</w:t>
      </w:r>
    </w:p>
    <w:p w14:paraId="39391B49"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5ED89D8E"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2) "Public purchasing body" means the Commission or the subdivision or agency making a public purchase. Government Code Section 4550.</w:t>
      </w:r>
    </w:p>
    <w:p w14:paraId="372128DA"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0E290BFD"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57BDA5C0" w14:textId="77777777" w:rsidR="0034018C" w:rsidRPr="003F6E70" w:rsidRDefault="0034018C" w:rsidP="005D4592">
      <w:pPr>
        <w:shd w:val="clear" w:color="auto" w:fill="FFFFFF"/>
        <w:spacing w:after="120"/>
        <w:rPr>
          <w:rFonts w:ascii="Source Sans Pro" w:hAnsi="Source Sans Pro" w:cs="Arial"/>
        </w:rPr>
      </w:pPr>
      <w:r w:rsidRPr="003F6E70">
        <w:rPr>
          <w:rFonts w:ascii="Source Sans Pro" w:hAnsi="Source Sans Pro" w:cs="Arial"/>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B6821F0" w14:textId="77777777" w:rsidR="0034018C" w:rsidRPr="003F6E70" w:rsidRDefault="0034018C" w:rsidP="0034018C">
      <w:pPr>
        <w:numPr>
          <w:ilvl w:val="0"/>
          <w:numId w:val="30"/>
        </w:numPr>
        <w:spacing w:after="120" w:line="240" w:lineRule="auto"/>
        <w:ind w:left="0"/>
        <w:rPr>
          <w:rFonts w:ascii="Source Sans Pro" w:hAnsi="Source Sans Pro" w:cs="Arial"/>
          <w:color w:val="000000"/>
        </w:rPr>
      </w:pPr>
      <w:r w:rsidRPr="003F6E70">
        <w:rPr>
          <w:rFonts w:ascii="Source Sans Pro" w:hAnsi="Source Sans Pro" w:cs="Arial"/>
          <w:u w:val="single"/>
        </w:rPr>
        <w:t>Assignment</w:t>
      </w:r>
      <w:r w:rsidRPr="003F6E70">
        <w:rPr>
          <w:rFonts w:ascii="Source Sans Pro" w:hAnsi="Source Sans Pro" w:cs="Arial"/>
        </w:rPr>
        <w:t xml:space="preserve">: This Agreement or any interest herein shall not be assigned without the prior written consent of the Commission. </w:t>
      </w:r>
    </w:p>
    <w:p w14:paraId="54EACAE1" w14:textId="77777777" w:rsidR="0034018C" w:rsidRPr="003F6E70" w:rsidRDefault="0034018C" w:rsidP="0034018C">
      <w:pPr>
        <w:numPr>
          <w:ilvl w:val="0"/>
          <w:numId w:val="30"/>
        </w:numPr>
        <w:spacing w:after="120" w:line="240" w:lineRule="auto"/>
        <w:ind w:left="0"/>
        <w:rPr>
          <w:rFonts w:ascii="Source Sans Pro" w:hAnsi="Source Sans Pro" w:cs="Arial"/>
          <w:strike/>
        </w:rPr>
      </w:pPr>
      <w:r w:rsidRPr="003F6E70">
        <w:rPr>
          <w:rFonts w:ascii="Source Sans Pro" w:hAnsi="Source Sans Pro" w:cs="Arial"/>
          <w:u w:val="single"/>
        </w:rPr>
        <w:t>Audit</w:t>
      </w:r>
      <w:r w:rsidRPr="003F6E70">
        <w:rPr>
          <w:rFonts w:ascii="Source Sans Pro" w:hAnsi="Source Sans Pro" w:cs="Arial"/>
        </w:rPr>
        <w:t>: The Commission or California State Auditor or whom the Commission so designates has the right to audit performance under this Agreement.  The auditor(s) shall be entitled to review and copy Contractor’s records and</w:t>
      </w:r>
      <w:r w:rsidRPr="003F6E70">
        <w:rPr>
          <w:rFonts w:ascii="Source Sans Pro" w:hAnsi="Source Sans Pro" w:cs="Arial"/>
          <w:i/>
          <w:iCs/>
        </w:rPr>
        <w:t xml:space="preserve"> </w:t>
      </w:r>
      <w:r w:rsidRPr="003F6E70">
        <w:rPr>
          <w:rFonts w:ascii="Source Sans Pro" w:hAnsi="Source Sans Pro" w:cs="Arial"/>
        </w:rPr>
        <w:t>supporting</w:t>
      </w:r>
      <w:r w:rsidRPr="003F6E70">
        <w:rPr>
          <w:rFonts w:ascii="Source Sans Pro" w:hAnsi="Source Sans Pro" w:cs="Arial"/>
          <w:i/>
          <w:iCs/>
        </w:rPr>
        <w:t xml:space="preserve"> </w:t>
      </w:r>
      <w:r w:rsidRPr="003F6E70">
        <w:rPr>
          <w:rFonts w:ascii="Source Sans Pro" w:hAnsi="Source Sans Pro" w:cs="Arial"/>
        </w:rPr>
        <w:t>documentation</w:t>
      </w:r>
      <w:r w:rsidRPr="003F6E70">
        <w:rPr>
          <w:rFonts w:ascii="Source Sans Pro" w:hAnsi="Source Sans Pro" w:cs="Arial"/>
          <w:i/>
          <w:iCs/>
        </w:rPr>
        <w:t xml:space="preserve"> </w:t>
      </w:r>
      <w:r w:rsidRPr="003F6E70">
        <w:rPr>
          <w:rFonts w:ascii="Source Sans Pro" w:hAnsi="Source Sans Pro" w:cs="Arial"/>
        </w:rPr>
        <w:t xml:space="preserve">pertinent to its performance. </w:t>
      </w:r>
      <w:proofErr w:type="gramStart"/>
      <w:r w:rsidRPr="003F6E70">
        <w:rPr>
          <w:rFonts w:ascii="Source Sans Pro" w:hAnsi="Source Sans Pro" w:cs="Arial"/>
        </w:rPr>
        <w:t>Contractor</w:t>
      </w:r>
      <w:proofErr w:type="gramEnd"/>
      <w:r w:rsidRPr="003F6E70">
        <w:rPr>
          <w:rFonts w:ascii="Source Sans Pro" w:hAnsi="Source Sans Pro" w:cs="Arial"/>
        </w:rPr>
        <w:t xml:space="preserve"> agrees to maintain such records and documents for a minimum of three (3) years</w:t>
      </w:r>
      <w:r w:rsidRPr="003F6E70">
        <w:rPr>
          <w:rFonts w:ascii="Source Sans Pro" w:hAnsi="Source Sans Pro" w:cs="Arial"/>
          <w:i/>
          <w:iCs/>
        </w:rPr>
        <w:t xml:space="preserve"> </w:t>
      </w:r>
      <w:r w:rsidRPr="003F6E70">
        <w:rPr>
          <w:rFonts w:ascii="Source Sans Pro" w:hAnsi="Source Sans Pro" w:cs="Arial"/>
        </w:rPr>
        <w:t xml:space="preserve">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proofErr w:type="gramStart"/>
      <w:r w:rsidRPr="003F6E70">
        <w:rPr>
          <w:rFonts w:ascii="Source Sans Pro" w:hAnsi="Source Sans Pro" w:cs="Arial"/>
        </w:rPr>
        <w:t>Contractor</w:t>
      </w:r>
      <w:proofErr w:type="gramEnd"/>
      <w:r w:rsidRPr="003F6E70">
        <w:rPr>
          <w:rFonts w:ascii="Source Sans Pro" w:hAnsi="Source Sans Pro" w:cs="Arial"/>
        </w:rPr>
        <w:t xml:space="preserve"> advance written notice of any onsite audit.  (Gov. Code §8546.7)</w:t>
      </w:r>
    </w:p>
    <w:p w14:paraId="4E75F9A5"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Captions</w:t>
      </w:r>
      <w:r w:rsidRPr="003F6E70">
        <w:rPr>
          <w:rFonts w:ascii="Source Sans Pro" w:hAnsi="Source Sans Pro" w:cs="Arial"/>
        </w:rPr>
        <w:t>: The headings contained in this Agreement are for reference purposes only and shall not affect in any way the meaning or interpretation of this Agreement.</w:t>
      </w:r>
    </w:p>
    <w:p w14:paraId="1EF71BF7"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Certification Clauses</w:t>
      </w:r>
      <w:r w:rsidRPr="003F6E70">
        <w:rPr>
          <w:rFonts w:ascii="Source Sans Pro" w:hAnsi="Source Sans Pro" w:cs="Arial"/>
        </w:rPr>
        <w:t xml:space="preserve">:  The CONTRACTOR CERTIFICATION CLAUSES contained in </w:t>
      </w:r>
      <w:proofErr w:type="gramStart"/>
      <w:r w:rsidRPr="003F6E70">
        <w:rPr>
          <w:rFonts w:ascii="Source Sans Pro" w:hAnsi="Source Sans Pro" w:cs="Arial"/>
        </w:rPr>
        <w:t>the document</w:t>
      </w:r>
      <w:proofErr w:type="gramEnd"/>
      <w:r w:rsidRPr="003F6E70">
        <w:rPr>
          <w:rFonts w:ascii="Source Sans Pro" w:hAnsi="Source Sans Pro" w:cs="Arial"/>
        </w:rPr>
        <w:t xml:space="preserve"> CCC 04/2017 are hereby incorporated by reference and made a part of this Agreement by this reference as if attached hereto.</w:t>
      </w:r>
    </w:p>
    <w:p w14:paraId="08F89139"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Child Support Compliance Act</w:t>
      </w:r>
      <w:r w:rsidRPr="003F6E70">
        <w:rPr>
          <w:rFonts w:ascii="Source Sans Pro" w:hAnsi="Source Sans Pro" w:cs="Arial"/>
        </w:rPr>
        <w:t xml:space="preserve">:  For any Agreement </w:t>
      </w:r>
      <w:proofErr w:type="gramStart"/>
      <w:r w:rsidRPr="003F6E70">
        <w:rPr>
          <w:rFonts w:ascii="Source Sans Pro" w:hAnsi="Source Sans Pro" w:cs="Arial"/>
        </w:rPr>
        <w:t>in excess of</w:t>
      </w:r>
      <w:proofErr w:type="gramEnd"/>
      <w:r w:rsidRPr="003F6E70">
        <w:rPr>
          <w:rFonts w:ascii="Source Sans Pro" w:hAnsi="Source Sans Pro" w:cs="Arial"/>
        </w:rPr>
        <w:t xml:space="preserve"> $100,000, the contractor acknowledges in accordance with Public Contract Code 7110, that:</w:t>
      </w:r>
    </w:p>
    <w:p w14:paraId="42E7FDEA" w14:textId="77777777" w:rsidR="0034018C" w:rsidRPr="003F6E70" w:rsidRDefault="0034018C" w:rsidP="0034018C">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3F6E70">
        <w:rPr>
          <w:rFonts w:ascii="Source Sans Pro" w:hAnsi="Source Sans Pro" w:cs="Arial"/>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904DB6A" w14:textId="77777777" w:rsidR="0034018C" w:rsidRPr="003F6E70" w:rsidRDefault="0034018C" w:rsidP="0034018C">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3F6E70">
        <w:rPr>
          <w:rFonts w:ascii="Source Sans Pro" w:hAnsi="Source Sans Pro" w:cs="Arial"/>
        </w:rPr>
        <w:t xml:space="preserve">b. The contractor, to the best of its </w:t>
      </w:r>
      <w:proofErr w:type="gramStart"/>
      <w:r w:rsidRPr="003F6E70">
        <w:rPr>
          <w:rFonts w:ascii="Source Sans Pro" w:hAnsi="Source Sans Pro" w:cs="Arial"/>
        </w:rPr>
        <w:t>knowledge</w:t>
      </w:r>
      <w:proofErr w:type="gramEnd"/>
      <w:r w:rsidRPr="003F6E70">
        <w:rPr>
          <w:rFonts w:ascii="Source Sans Pro" w:hAnsi="Source Sans Pro" w:cs="Arial"/>
        </w:rPr>
        <w:t xml:space="preserve"> is fully complying with the earnings assignment orders of all employees and is providing the names of all new employees to the New Hire Registry maintained by the California Employment Development Department.</w:t>
      </w:r>
    </w:p>
    <w:p w14:paraId="2A625072"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Compensation</w:t>
      </w:r>
      <w:r w:rsidRPr="003F6E70">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18B4DE36"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bCs/>
          <w:u w:val="single"/>
        </w:rPr>
        <w:t>Confidentiality</w:t>
      </w:r>
      <w:r w:rsidRPr="003F6E70">
        <w:rPr>
          <w:rFonts w:ascii="Source Sans Pro" w:hAnsi="Source Sans Pro" w:cs="Arial"/>
          <w:bCs/>
        </w:rPr>
        <w:t xml:space="preserve">: </w:t>
      </w:r>
      <w:r w:rsidRPr="003F6E70">
        <w:rPr>
          <w:rFonts w:ascii="Source Sans Pro" w:hAnsi="Source Sans Pro" w:cs="Arial"/>
        </w:rPr>
        <w:t>Contractor shall not disclose data or documents or disseminate the contents of any preliminary data report or work product created under this Agreement without written permission of the Commission.</w:t>
      </w:r>
    </w:p>
    <w:p w14:paraId="6DBD8B51"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Counterparts</w:t>
      </w:r>
      <w:r w:rsidRPr="003F6E70">
        <w:rPr>
          <w:rFonts w:ascii="Source Sans Pro" w:hAnsi="Source Sans Pro" w:cs="Arial"/>
        </w:rPr>
        <w:t>: The parties may sign this Agreement in multiple counterparts, each of which constitutes an original, and all of which, collectively, constitute only one agreement. This Agreement may be executed by electronic signature. The parties agree that signed electronic counterparts will be binding upon them in the same way as though they were hardcopies with original signatures.</w:t>
      </w:r>
    </w:p>
    <w:p w14:paraId="1B968A21" w14:textId="2B992F83" w:rsidR="0034018C" w:rsidRPr="003F6E70" w:rsidRDefault="0034018C" w:rsidP="0034018C">
      <w:pPr>
        <w:pStyle w:val="xmsolistparagraph"/>
        <w:numPr>
          <w:ilvl w:val="0"/>
          <w:numId w:val="30"/>
        </w:numPr>
        <w:spacing w:after="120"/>
        <w:ind w:left="0"/>
        <w:jc w:val="both"/>
        <w:rPr>
          <w:rFonts w:ascii="Source Sans Pro" w:hAnsi="Source Sans Pro" w:cs="Arial"/>
          <w:sz w:val="24"/>
          <w:szCs w:val="24"/>
        </w:rPr>
      </w:pPr>
      <w:r w:rsidRPr="003F6E70">
        <w:rPr>
          <w:rFonts w:ascii="Source Sans Pro" w:hAnsi="Source Sans Pro" w:cs="Arial"/>
          <w:bCs/>
          <w:sz w:val="24"/>
          <w:szCs w:val="24"/>
          <w:u w:val="single"/>
        </w:rPr>
        <w:t>Disputes:</w:t>
      </w:r>
      <w:r w:rsidR="005D4592" w:rsidRPr="003F6E70">
        <w:rPr>
          <w:rFonts w:ascii="Source Sans Pro" w:hAnsi="Source Sans Pro" w:cs="Arial"/>
          <w:bCs/>
          <w:sz w:val="24"/>
          <w:szCs w:val="24"/>
          <w:u w:val="single"/>
        </w:rPr>
        <w:t xml:space="preserve"> </w:t>
      </w:r>
      <w:r w:rsidRPr="003F6E70">
        <w:rPr>
          <w:rFonts w:ascii="Source Sans Pro" w:hAnsi="Source Sans Pro" w:cs="Arial"/>
          <w:sz w:val="24"/>
          <w:szCs w:val="24"/>
        </w:rPr>
        <w:t>Contractor shall continue with the responsibilities under this Agreement during any dispute.</w:t>
      </w:r>
    </w:p>
    <w:p w14:paraId="793DD672" w14:textId="77777777" w:rsidR="0034018C" w:rsidRPr="003F6E70" w:rsidRDefault="0034018C" w:rsidP="0034018C">
      <w:pPr>
        <w:pStyle w:val="xmsolistparagraph"/>
        <w:numPr>
          <w:ilvl w:val="0"/>
          <w:numId w:val="30"/>
        </w:numPr>
        <w:spacing w:after="120"/>
        <w:ind w:left="0"/>
        <w:jc w:val="both"/>
        <w:rPr>
          <w:rFonts w:ascii="Source Sans Pro" w:hAnsi="Source Sans Pro" w:cs="Arial"/>
          <w:sz w:val="24"/>
          <w:szCs w:val="24"/>
        </w:rPr>
      </w:pPr>
      <w:r w:rsidRPr="003F6E70">
        <w:rPr>
          <w:rFonts w:ascii="Source Sans Pro" w:hAnsi="Source Sans Pro" w:cs="Arial"/>
          <w:sz w:val="24"/>
          <w:szCs w:val="24"/>
          <w:u w:val="single"/>
        </w:rPr>
        <w:t>Electronic Signature:</w:t>
      </w:r>
      <w:r w:rsidRPr="003F6E70">
        <w:rPr>
          <w:rFonts w:ascii="Source Sans Pro" w:hAnsi="Source Sans Pro" w:cs="Arial"/>
          <w:sz w:val="24"/>
          <w:szCs w:val="24"/>
        </w:rPr>
        <w:t xml:space="preserve">  Unless otherwise prohibited by law, the parties agree that an electronic signature has the same legal force and effect as a </w:t>
      </w:r>
      <w:proofErr w:type="gramStart"/>
      <w:r w:rsidRPr="003F6E70">
        <w:rPr>
          <w:rFonts w:ascii="Source Sans Pro" w:hAnsi="Source Sans Pro" w:cs="Arial"/>
          <w:sz w:val="24"/>
          <w:szCs w:val="24"/>
        </w:rPr>
        <w:t>hard-copy</w:t>
      </w:r>
      <w:proofErr w:type="gramEnd"/>
      <w:r w:rsidRPr="003F6E70">
        <w:rPr>
          <w:rFonts w:ascii="Source Sans Pro" w:hAnsi="Source Sans Pro" w:cs="Arial"/>
          <w:sz w:val="24"/>
          <w:szCs w:val="24"/>
        </w:rPr>
        <w:t xml:space="preserve"> with ink signature.  The parties agree that a signed copy of this Agreement may be transmitted by electronic means including facsimile and email.  </w:t>
      </w:r>
    </w:p>
    <w:p w14:paraId="5458D809"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Governing Law</w:t>
      </w:r>
      <w:r w:rsidRPr="003F6E70">
        <w:rPr>
          <w:rFonts w:ascii="Source Sans Pro" w:hAnsi="Source Sans Pro" w:cs="Arial"/>
        </w:rPr>
        <w:t>: This Agreement is governed by and shall be interpreted in accordance with the laws of the State of California.</w:t>
      </w:r>
    </w:p>
    <w:p w14:paraId="6F64BE96"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Indemnification</w:t>
      </w:r>
      <w:r w:rsidRPr="003F6E70">
        <w:rPr>
          <w:rFonts w:ascii="Source Sans Pro" w:hAnsi="Source Sans Pro" w:cs="Arial"/>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06F08139"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Independent Contractor</w:t>
      </w:r>
      <w:r w:rsidRPr="003F6E70">
        <w:rPr>
          <w:rFonts w:ascii="Source Sans Pro" w:hAnsi="Source Sans Pro" w:cs="Arial"/>
          <w:i/>
        </w:rPr>
        <w:t xml:space="preserve">: </w:t>
      </w:r>
      <w:r w:rsidRPr="003F6E70">
        <w:rPr>
          <w:rFonts w:ascii="Source Sans Pro" w:hAnsi="Source Sans Pro" w:cs="Arial"/>
        </w:rPr>
        <w:t>Contractor, and the agents and employees of Contractor, in the performance of this Agreement, shall act in an independent capacity and not as officers or employees or agents of the Commission.</w:t>
      </w:r>
    </w:p>
    <w:p w14:paraId="539A1D94"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Key Personnel</w:t>
      </w:r>
      <w:r w:rsidRPr="003F6E70">
        <w:rPr>
          <w:rFonts w:ascii="Source Sans Pro" w:hAnsi="Source Sans Pro" w:cs="Arial"/>
        </w:rPr>
        <w:t xml:space="preserve">:  Contractor’s key personnel as may be identified in its Agreement cannot be substituted without the Commission’s prior written approval. </w:t>
      </w:r>
    </w:p>
    <w:p w14:paraId="5A6DA79B"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Loss Leader</w:t>
      </w:r>
      <w:r w:rsidRPr="003F6E70">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3BC3D447"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Non-Discrimination:</w:t>
      </w:r>
      <w:r w:rsidRPr="003F6E70">
        <w:rPr>
          <w:rFonts w:ascii="Source Sans Pro" w:hAnsi="Source Sans Pro" w:cs="Arial"/>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w:t>
      </w:r>
      <w:proofErr w:type="gramStart"/>
      <w:r w:rsidRPr="003F6E70">
        <w:rPr>
          <w:rFonts w:ascii="Source Sans Pro" w:hAnsi="Source Sans Pro" w:cs="Arial"/>
        </w:rPr>
        <w:t>Contractor</w:t>
      </w:r>
      <w:proofErr w:type="gramEnd"/>
      <w:r w:rsidRPr="003F6E70">
        <w:rPr>
          <w:rFonts w:ascii="Source Sans Pro" w:hAnsi="Source Sans Pro" w:cs="Arial"/>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3F6E70">
        <w:rPr>
          <w:rFonts w:ascii="Source Sans Pro" w:hAnsi="Source Sans Pro" w:cs="Arial"/>
        </w:rPr>
        <w:t>to ascertain</w:t>
      </w:r>
      <w:proofErr w:type="gramEnd"/>
      <w:r w:rsidRPr="003F6E70">
        <w:rPr>
          <w:rFonts w:ascii="Source Sans Pro" w:hAnsi="Source Sans Pro" w:cs="Arial"/>
        </w:rPr>
        <w:t xml:space="preserve">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62B38201"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Priority Hiring Considerations</w:t>
      </w:r>
      <w:r w:rsidRPr="003F6E70">
        <w:rPr>
          <w:rFonts w:ascii="Source Sans Pro" w:hAnsi="Source Sans Pro" w:cs="Arial"/>
        </w:rPr>
        <w:t xml:space="preserve">:  If this Agreement includes services </w:t>
      </w:r>
      <w:proofErr w:type="gramStart"/>
      <w:r w:rsidRPr="003F6E70">
        <w:rPr>
          <w:rFonts w:ascii="Source Sans Pro" w:hAnsi="Source Sans Pro" w:cs="Arial"/>
        </w:rPr>
        <w:t>in excess of</w:t>
      </w:r>
      <w:proofErr w:type="gramEnd"/>
      <w:r w:rsidRPr="003F6E70">
        <w:rPr>
          <w:rFonts w:ascii="Source Sans Pro" w:hAnsi="Source Sans Pro" w:cs="Arial"/>
        </w:rPr>
        <w:t xml:space="preserve"> $200,000, the Contractor shall give priority consideration in filling vacancies in positions funded by the Agreement to qualified recipients of aid under Welfare and Institutions Code Section 11200 in accordance with Pub. Contract Code §10353, if applicable.</w:t>
      </w:r>
    </w:p>
    <w:p w14:paraId="1B8F54E1"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Recycling Certification</w:t>
      </w:r>
      <w:r w:rsidRPr="003F6E70">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64B80085" w14:textId="77777777" w:rsidR="0034018C" w:rsidRPr="003F6E70" w:rsidRDefault="0034018C" w:rsidP="005D4592">
      <w:pPr>
        <w:pStyle w:val="NormalWeb"/>
        <w:numPr>
          <w:ilvl w:val="0"/>
          <w:numId w:val="30"/>
        </w:numPr>
        <w:spacing w:before="100" w:beforeAutospacing="1" w:after="120"/>
        <w:ind w:left="0"/>
        <w:rPr>
          <w:rFonts w:ascii="Source Sans Pro" w:hAnsi="Source Sans Pro" w:cs="Arial"/>
        </w:rPr>
      </w:pPr>
      <w:r w:rsidRPr="003F6E70">
        <w:rPr>
          <w:rFonts w:ascii="Source Sans Pro" w:hAnsi="Source Sans Pro" w:cs="Arial"/>
          <w:u w:val="single"/>
        </w:rPr>
        <w:t>Rights in Work Products</w:t>
      </w:r>
      <w:r w:rsidRPr="003F6E70">
        <w:rPr>
          <w:rFonts w:ascii="Source Sans Pro" w:hAnsi="Source Sans Pro" w:cs="Arial"/>
        </w:rPr>
        <w:t>:  The Commission will have Government Purpose Rights to the Work Product as Deliverable or delivered to the Commission hereunder.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State government purpose. Such recipients of the Work Product may include, without limitation, State Contractors, California local governments, the U.S. federal government, and the State and local governments of other states. “Government Purpose Rights” do not include any rights to use, modify, reproduce, perform, release, display, create derivative works from, or disclose the Work Product for any commercial purpose.</w:t>
      </w:r>
    </w:p>
    <w:p w14:paraId="01F8E4C8" w14:textId="77777777" w:rsidR="0034018C" w:rsidRPr="003F6E70" w:rsidRDefault="0034018C" w:rsidP="0034018C">
      <w:pPr>
        <w:numPr>
          <w:ilvl w:val="0"/>
          <w:numId w:val="30"/>
        </w:numPr>
        <w:spacing w:before="240" w:after="120" w:line="240" w:lineRule="auto"/>
        <w:ind w:left="0"/>
        <w:rPr>
          <w:rFonts w:ascii="Source Sans Pro" w:hAnsi="Source Sans Pro" w:cs="Arial"/>
        </w:rPr>
      </w:pPr>
      <w:r w:rsidRPr="003F6E70">
        <w:rPr>
          <w:rFonts w:ascii="Source Sans Pro" w:hAnsi="Source Sans Pro" w:cs="Arial"/>
          <w:u w:val="single"/>
        </w:rPr>
        <w:t>Severability</w:t>
      </w:r>
      <w:r w:rsidRPr="003F6E70">
        <w:rPr>
          <w:rFonts w:ascii="Source Sans Pro" w:hAnsi="Source Sans Pro" w:cs="Arial"/>
        </w:rPr>
        <w:t xml:space="preserve">:  In the event any provision of this Agreement is unenforceable or held to be unenforceable, then the parties agree that all other provisions of this Agreement have force and effect and shall not be affected thereby. </w:t>
      </w:r>
    </w:p>
    <w:p w14:paraId="446D86CD"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Small Business Participation and DVBE Participation Reporting Requirements</w:t>
      </w:r>
      <w:r w:rsidRPr="003F6E70">
        <w:rPr>
          <w:rFonts w:ascii="Source Sans Pro" w:hAnsi="Source Sans Pro" w:cs="Arial"/>
        </w:rPr>
        <w:t xml:space="preserve">:  </w:t>
      </w:r>
    </w:p>
    <w:p w14:paraId="38D93E84" w14:textId="77777777" w:rsidR="0034018C" w:rsidRPr="003F6E70" w:rsidRDefault="0034018C" w:rsidP="0034018C">
      <w:pPr>
        <w:spacing w:after="120"/>
        <w:rPr>
          <w:rFonts w:ascii="Source Sans Pro" w:hAnsi="Source Sans Pro" w:cs="Arial"/>
        </w:rPr>
      </w:pPr>
      <w:r w:rsidRPr="003F6E70">
        <w:rPr>
          <w:rFonts w:ascii="Source Sans Pro" w:hAnsi="Source Sans Pro" w:cs="Arial"/>
        </w:rPr>
        <w:t xml:space="preserve">a. If for this Agreement Contractor made a commitment to achieve a small business participation, then Contractor must within 60 days of receiving final payment under this Agreement (or within such other </w:t>
      </w:r>
      <w:proofErr w:type="gramStart"/>
      <w:r w:rsidRPr="003F6E70">
        <w:rPr>
          <w:rFonts w:ascii="Source Sans Pro" w:hAnsi="Source Sans Pro" w:cs="Arial"/>
        </w:rPr>
        <w:t>time period</w:t>
      </w:r>
      <w:proofErr w:type="gramEnd"/>
      <w:r w:rsidRPr="003F6E70">
        <w:rPr>
          <w:rFonts w:ascii="Source Sans Pro" w:hAnsi="Source Sans Pro" w:cs="Arial"/>
        </w:rPr>
        <w:t xml:space="preserve"> as may be specified elsewhere in this Agreement) report to the awarding department the actual percentage of small business participation that was achieved.  (Govt. Code §14841.)</w:t>
      </w:r>
    </w:p>
    <w:p w14:paraId="014028D8" w14:textId="77777777" w:rsidR="0034018C" w:rsidRPr="003F6E70" w:rsidRDefault="0034018C" w:rsidP="0034018C">
      <w:pPr>
        <w:rPr>
          <w:rFonts w:ascii="Source Sans Pro" w:hAnsi="Source Sans Pro" w:cs="Arial"/>
        </w:rPr>
      </w:pPr>
      <w:r w:rsidRPr="003F6E70">
        <w:rPr>
          <w:rFonts w:ascii="Source Sans Pro" w:hAnsi="Source Sans Pro" w:cs="Arial"/>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156BA69C"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Termination For Cause</w:t>
      </w:r>
      <w:r w:rsidRPr="003F6E70">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5DE374BB"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Timeliness</w:t>
      </w:r>
      <w:r w:rsidRPr="003F6E70">
        <w:rPr>
          <w:rFonts w:ascii="Source Sans Pro" w:hAnsi="Source Sans Pro" w:cs="Arial"/>
        </w:rPr>
        <w:t>: Time is of the essence in this Agreement.</w:t>
      </w:r>
    </w:p>
    <w:p w14:paraId="7A0208E7" w14:textId="77777777" w:rsidR="0034018C" w:rsidRPr="003F6E70" w:rsidRDefault="0034018C" w:rsidP="0034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27A5600D" w14:textId="77777777" w:rsidR="0034018C" w:rsidRPr="003F6E70" w:rsidRDefault="0034018C"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pPr>
    </w:p>
    <w:sectPr w:rsidR="0034018C" w:rsidRPr="003F6E7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13A20" w14:textId="77777777" w:rsidR="00864365" w:rsidRDefault="00864365" w:rsidP="008C0A5B">
      <w:r>
        <w:separator/>
      </w:r>
    </w:p>
    <w:p w14:paraId="4DCFDD01" w14:textId="77777777" w:rsidR="00864365" w:rsidRDefault="00864365"/>
  </w:endnote>
  <w:endnote w:type="continuationSeparator" w:id="0">
    <w:p w14:paraId="4CF4AF87" w14:textId="77777777" w:rsidR="00864365" w:rsidRDefault="00864365" w:rsidP="008C0A5B">
      <w:r>
        <w:continuationSeparator/>
      </w:r>
    </w:p>
    <w:p w14:paraId="61FEBE82" w14:textId="77777777" w:rsidR="00864365" w:rsidRDefault="00864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A4F7" w14:textId="77777777" w:rsidR="001D6B5D" w:rsidRDefault="001D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25485"/>
      <w:docPartObj>
        <w:docPartGallery w:val="Page Numbers (Bottom of Page)"/>
        <w:docPartUnique/>
      </w:docPartObj>
    </w:sdtPr>
    <w:sdtEndPr>
      <w:rPr>
        <w:color w:val="808080" w:themeColor="background1" w:themeShade="80"/>
        <w:spacing w:val="60"/>
      </w:rPr>
    </w:sdtEndPr>
    <w:sdtContent>
      <w:p w14:paraId="0BE10713" w14:textId="77777777" w:rsidR="00FD0E46" w:rsidRDefault="00FD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BD7" w:rsidRPr="00AA0BD7">
          <w:rPr>
            <w:b/>
            <w:bCs/>
            <w:noProof/>
          </w:rPr>
          <w:t>9</w:t>
        </w:r>
        <w:r>
          <w:rPr>
            <w:b/>
            <w:bCs/>
            <w:noProof/>
          </w:rPr>
          <w:fldChar w:fldCharType="end"/>
        </w:r>
        <w:r>
          <w:rPr>
            <w:b/>
            <w:bCs/>
          </w:rPr>
          <w:t xml:space="preserve"> | </w:t>
        </w:r>
        <w:r>
          <w:rPr>
            <w:color w:val="808080" w:themeColor="background1" w:themeShade="80"/>
            <w:spacing w:val="60"/>
          </w:rPr>
          <w:t>Page</w:t>
        </w:r>
      </w:p>
    </w:sdtContent>
  </w:sdt>
  <w:p w14:paraId="52D91C9F" w14:textId="77777777" w:rsidR="00FD0E46" w:rsidRDefault="00FD0E46" w:rsidP="008C0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7B33" w14:textId="77777777" w:rsidR="001D6B5D" w:rsidRDefault="001D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35D9F" w14:textId="77777777" w:rsidR="00864365" w:rsidRDefault="00864365" w:rsidP="008C0A5B">
      <w:r>
        <w:separator/>
      </w:r>
    </w:p>
    <w:p w14:paraId="37FB66F1" w14:textId="77777777" w:rsidR="00864365" w:rsidRDefault="00864365"/>
  </w:footnote>
  <w:footnote w:type="continuationSeparator" w:id="0">
    <w:p w14:paraId="683DEAA3" w14:textId="77777777" w:rsidR="00864365" w:rsidRDefault="00864365" w:rsidP="008C0A5B">
      <w:r>
        <w:continuationSeparator/>
      </w:r>
    </w:p>
    <w:p w14:paraId="2A5F623B" w14:textId="77777777" w:rsidR="00864365" w:rsidRDefault="00864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10D00" w14:textId="1AE128AB" w:rsidR="001D6B5D" w:rsidRDefault="001D6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F343" w14:textId="4AE1E03E" w:rsidR="00FD0E46" w:rsidRDefault="00FD0E46" w:rsidP="00D4693C">
    <w:pPr>
      <w:spacing w:after="0"/>
      <w:jc w:val="right"/>
      <w:rPr>
        <w:sz w:val="22"/>
        <w:szCs w:val="22"/>
      </w:rPr>
    </w:pPr>
    <w:r w:rsidRPr="00D4693C">
      <w:rPr>
        <w:noProof/>
        <w:sz w:val="22"/>
        <w:szCs w:val="22"/>
      </w:rPr>
      <w:drawing>
        <wp:anchor distT="0" distB="0" distL="114300" distR="114300" simplePos="0" relativeHeight="251656704" behindDoc="1" locked="0" layoutInCell="1" allowOverlap="1" wp14:anchorId="66009598" wp14:editId="7F224739">
          <wp:simplePos x="0" y="0"/>
          <wp:positionH relativeFrom="margin">
            <wp:posOffset>222250</wp:posOffset>
          </wp:positionH>
          <wp:positionV relativeFrom="margin">
            <wp:posOffset>-614045</wp:posOffset>
          </wp:positionV>
          <wp:extent cx="1398270" cy="4279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1">
                    <a:extLst>
                      <a:ext uri="{28A0092B-C50C-407E-A947-70E740481C1C}">
                        <a14:useLocalDpi xmlns:a14="http://schemas.microsoft.com/office/drawing/2010/main" val="0"/>
                      </a:ext>
                    </a:extLst>
                  </a:blip>
                  <a:srcRect t="-117" b="-1201"/>
                  <a:stretch/>
                </pic:blipFill>
                <pic:spPr bwMode="auto">
                  <a:xfrm>
                    <a:off x="0" y="0"/>
                    <a:ext cx="139827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93C">
      <w:rPr>
        <w:sz w:val="22"/>
        <w:szCs w:val="22"/>
      </w:rPr>
      <w:t>RF</w:t>
    </w:r>
    <w:r w:rsidR="00664961">
      <w:rPr>
        <w:sz w:val="22"/>
        <w:szCs w:val="22"/>
      </w:rPr>
      <w:t>Q</w:t>
    </w:r>
    <w:r w:rsidRPr="00D4693C">
      <w:rPr>
        <w:sz w:val="22"/>
        <w:szCs w:val="22"/>
      </w:rPr>
      <w:t xml:space="preserve"> </w:t>
    </w:r>
    <w:r w:rsidR="0034018C">
      <w:rPr>
        <w:sz w:val="22"/>
        <w:szCs w:val="22"/>
      </w:rPr>
      <w:t>K-12-002</w:t>
    </w:r>
    <w:r>
      <w:rPr>
        <w:sz w:val="22"/>
        <w:szCs w:val="22"/>
      </w:rPr>
      <w:br/>
    </w:r>
  </w:p>
  <w:p w14:paraId="431F2E8D" w14:textId="77777777" w:rsidR="00FD0E46" w:rsidRPr="00D4693C" w:rsidRDefault="00FD0E46" w:rsidP="00D4693C">
    <w:pPr>
      <w:spacing w:after="0"/>
      <w:jc w:val="right"/>
      <w:rPr>
        <w:sz w:val="22"/>
        <w:szCs w:val="22"/>
      </w:rPr>
    </w:pPr>
    <w:r>
      <w:rPr>
        <w:noProof/>
      </w:rPr>
      <mc:AlternateContent>
        <mc:Choice Requires="wps">
          <w:drawing>
            <wp:anchor distT="0" distB="0" distL="114300" distR="114300" simplePos="0" relativeHeight="251657728" behindDoc="0" locked="0" layoutInCell="1" allowOverlap="1" wp14:anchorId="4BBFE2BA" wp14:editId="535DF54C">
              <wp:simplePos x="0" y="0"/>
              <wp:positionH relativeFrom="column">
                <wp:posOffset>-104775</wp:posOffset>
              </wp:positionH>
              <wp:positionV relativeFrom="paragraph">
                <wp:posOffset>26670</wp:posOffset>
              </wp:positionV>
              <wp:extent cx="65653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65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8D01A" id="Straight Connector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1pt" to="5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" strokecolor="#4579b8 [304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7962" w14:textId="4BB28690" w:rsidR="00FD0E46" w:rsidRPr="00627EDD" w:rsidRDefault="00FD0E46" w:rsidP="00F94E41"/>
  <w:p w14:paraId="467F66C3" w14:textId="77777777" w:rsidR="00FD0E46" w:rsidRDefault="00FD0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13409"/>
    <w:multiLevelType w:val="hybridMultilevel"/>
    <w:tmpl w:val="960A6514"/>
    <w:lvl w:ilvl="0" w:tplc="0409000F">
      <w:start w:val="1"/>
      <w:numFmt w:val="decimal"/>
      <w:pStyle w:val="Heading2"/>
      <w:lvlText w:val="%1."/>
      <w:lvlJc w:val="lef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C200DF"/>
    <w:multiLevelType w:val="hybridMultilevel"/>
    <w:tmpl w:val="402AFA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76ED3"/>
    <w:multiLevelType w:val="hybridMultilevel"/>
    <w:tmpl w:val="60980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B08AF"/>
    <w:multiLevelType w:val="hybridMultilevel"/>
    <w:tmpl w:val="6CFA3F3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0409000F">
      <w:start w:val="1"/>
      <w:numFmt w:val="decimal"/>
      <w:lvlText w:val="%3."/>
      <w:lvlJc w:val="left"/>
      <w:pPr>
        <w:ind w:left="2400" w:hanging="36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38067140"/>
    <w:multiLevelType w:val="hybridMultilevel"/>
    <w:tmpl w:val="D902A90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946754B"/>
    <w:multiLevelType w:val="hybridMultilevel"/>
    <w:tmpl w:val="244A7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E271C4"/>
    <w:multiLevelType w:val="hybridMultilevel"/>
    <w:tmpl w:val="B39ACEFE"/>
    <w:lvl w:ilvl="0" w:tplc="0409000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4"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543190"/>
    <w:multiLevelType w:val="hybridMultilevel"/>
    <w:tmpl w:val="4DAAF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F481F"/>
    <w:multiLevelType w:val="hybridMultilevel"/>
    <w:tmpl w:val="501462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170E9"/>
    <w:multiLevelType w:val="hybridMultilevel"/>
    <w:tmpl w:val="F54E3320"/>
    <w:lvl w:ilvl="0" w:tplc="B1CE9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7464F"/>
    <w:multiLevelType w:val="hybridMultilevel"/>
    <w:tmpl w:val="E382B4BE"/>
    <w:lvl w:ilvl="0" w:tplc="E1C6F0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E487A"/>
    <w:multiLevelType w:val="hybridMultilevel"/>
    <w:tmpl w:val="4D669D1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0F">
      <w:start w:val="1"/>
      <w:numFmt w:val="decimal"/>
      <w:lvlText w:val="%3."/>
      <w:lvlJc w:val="left"/>
      <w:pPr>
        <w:ind w:left="2400" w:hanging="36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E74A5"/>
    <w:multiLevelType w:val="hybridMultilevel"/>
    <w:tmpl w:val="82B82F06"/>
    <w:lvl w:ilvl="0" w:tplc="31644FAE">
      <w:start w:val="1"/>
      <w:numFmt w:val="upperLetter"/>
      <w:pStyle w:val="Heading3"/>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5CC37086"/>
    <w:multiLevelType w:val="hybridMultilevel"/>
    <w:tmpl w:val="B8DEA93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329C"/>
    <w:multiLevelType w:val="hybridMultilevel"/>
    <w:tmpl w:val="00201F88"/>
    <w:lvl w:ilvl="0" w:tplc="FFFFFFFF">
      <w:start w:val="1"/>
      <w:numFmt w:val="upperLetter"/>
      <w:lvlText w:val="%1."/>
      <w:lvlJc w:val="left"/>
      <w:pPr>
        <w:ind w:left="1080" w:hanging="360"/>
      </w:pPr>
    </w:lvl>
    <w:lvl w:ilvl="1" w:tplc="0409000F">
      <w:start w:val="1"/>
      <w:numFmt w:val="decimal"/>
      <w:lvlText w:val="%2."/>
      <w:lvlJc w:val="left"/>
      <w:pPr>
        <w:ind w:left="-32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F8D646B"/>
    <w:multiLevelType w:val="hybridMultilevel"/>
    <w:tmpl w:val="003AF14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17063F"/>
    <w:multiLevelType w:val="hybridMultilevel"/>
    <w:tmpl w:val="D138D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4758F"/>
    <w:multiLevelType w:val="hybridMultilevel"/>
    <w:tmpl w:val="9FF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29" w15:restartNumberingAfterBreak="0">
    <w:nsid w:val="69C03F87"/>
    <w:multiLevelType w:val="hybridMultilevel"/>
    <w:tmpl w:val="8ACAD1C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1">
      <w:start w:val="1"/>
      <w:numFmt w:val="decimal"/>
      <w:lvlText w:val="%6)"/>
      <w:lvlJc w:val="left"/>
      <w:pPr>
        <w:ind w:left="4140" w:hanging="36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A56ED4"/>
    <w:multiLevelType w:val="hybridMultilevel"/>
    <w:tmpl w:val="19F890E8"/>
    <w:lvl w:ilvl="0" w:tplc="46C8D6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EC1E14"/>
    <w:multiLevelType w:val="hybridMultilevel"/>
    <w:tmpl w:val="F14ED84A"/>
    <w:lvl w:ilvl="0" w:tplc="04090015">
      <w:start w:val="1"/>
      <w:numFmt w:val="upperLetter"/>
      <w:lvlText w:val="%1."/>
      <w:lvlJc w:val="left"/>
      <w:pPr>
        <w:ind w:left="720" w:hanging="360"/>
      </w:pPr>
    </w:lvl>
    <w:lvl w:ilvl="1" w:tplc="A830A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B929A2"/>
    <w:multiLevelType w:val="hybridMultilevel"/>
    <w:tmpl w:val="E7B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449F8"/>
    <w:multiLevelType w:val="hybridMultilevel"/>
    <w:tmpl w:val="726E5BDE"/>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D07D9"/>
    <w:multiLevelType w:val="hybridMultilevel"/>
    <w:tmpl w:val="F54E3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E65DBC"/>
    <w:multiLevelType w:val="hybridMultilevel"/>
    <w:tmpl w:val="9FC6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763764">
    <w:abstractNumId w:val="2"/>
  </w:num>
  <w:num w:numId="2" w16cid:durableId="1049232166">
    <w:abstractNumId w:val="26"/>
  </w:num>
  <w:num w:numId="3" w16cid:durableId="136607966">
    <w:abstractNumId w:val="32"/>
  </w:num>
  <w:num w:numId="4" w16cid:durableId="1499610632">
    <w:abstractNumId w:val="16"/>
  </w:num>
  <w:num w:numId="5" w16cid:durableId="775559217">
    <w:abstractNumId w:val="21"/>
  </w:num>
  <w:num w:numId="6" w16cid:durableId="735126437">
    <w:abstractNumId w:val="21"/>
  </w:num>
  <w:num w:numId="7" w16cid:durableId="1336836080">
    <w:abstractNumId w:val="21"/>
    <w:lvlOverride w:ilvl="0">
      <w:startOverride w:val="1"/>
    </w:lvlOverride>
  </w:num>
  <w:num w:numId="8" w16cid:durableId="921840985">
    <w:abstractNumId w:val="25"/>
  </w:num>
  <w:num w:numId="9" w16cid:durableId="88553171">
    <w:abstractNumId w:val="29"/>
  </w:num>
  <w:num w:numId="10" w16cid:durableId="130832703">
    <w:abstractNumId w:val="6"/>
  </w:num>
  <w:num w:numId="11" w16cid:durableId="1743677949">
    <w:abstractNumId w:val="19"/>
  </w:num>
  <w:num w:numId="12" w16cid:durableId="366375741">
    <w:abstractNumId w:val="15"/>
  </w:num>
  <w:num w:numId="13" w16cid:durableId="31275346">
    <w:abstractNumId w:val="17"/>
  </w:num>
  <w:num w:numId="14" w16cid:durableId="978802720">
    <w:abstractNumId w:val="36"/>
  </w:num>
  <w:num w:numId="15" w16cid:durableId="1082723779">
    <w:abstractNumId w:val="7"/>
  </w:num>
  <w:num w:numId="16" w16cid:durableId="1861315656">
    <w:abstractNumId w:val="2"/>
    <w:lvlOverride w:ilvl="0">
      <w:startOverride w:val="1"/>
    </w:lvlOverride>
  </w:num>
  <w:num w:numId="17" w16cid:durableId="212469543">
    <w:abstractNumId w:val="9"/>
  </w:num>
  <w:num w:numId="18" w16cid:durableId="1784571673">
    <w:abstractNumId w:val="34"/>
  </w:num>
  <w:num w:numId="19" w16cid:durableId="1535119151">
    <w:abstractNumId w:val="5"/>
  </w:num>
  <w:num w:numId="20" w16cid:durableId="1674912201">
    <w:abstractNumId w:val="27"/>
  </w:num>
  <w:num w:numId="21" w16cid:durableId="1951738127">
    <w:abstractNumId w:val="37"/>
  </w:num>
  <w:num w:numId="22" w16cid:durableId="92366936">
    <w:abstractNumId w:val="8"/>
  </w:num>
  <w:num w:numId="23" w16cid:durableId="934901149">
    <w:abstractNumId w:val="11"/>
  </w:num>
  <w:num w:numId="24" w16cid:durableId="947543988">
    <w:abstractNumId w:val="35"/>
  </w:num>
  <w:num w:numId="25" w16cid:durableId="1284309301">
    <w:abstractNumId w:val="18"/>
  </w:num>
  <w:num w:numId="26" w16cid:durableId="2058509687">
    <w:abstractNumId w:val="4"/>
  </w:num>
  <w:num w:numId="27" w16cid:durableId="144204064">
    <w:abstractNumId w:val="13"/>
  </w:num>
  <w:num w:numId="28" w16cid:durableId="1102258369">
    <w:abstractNumId w:val="31"/>
  </w:num>
  <w:num w:numId="29" w16cid:durableId="72702314">
    <w:abstractNumId w:val="10"/>
  </w:num>
  <w:num w:numId="30" w16cid:durableId="986208540">
    <w:abstractNumId w:val="3"/>
  </w:num>
  <w:num w:numId="31" w16cid:durableId="132064565">
    <w:abstractNumId w:val="28"/>
  </w:num>
  <w:num w:numId="32" w16cid:durableId="241723798">
    <w:abstractNumId w:val="33"/>
  </w:num>
  <w:num w:numId="33" w16cid:durableId="652871573">
    <w:abstractNumId w:val="0"/>
  </w:num>
  <w:num w:numId="34" w16cid:durableId="1240746329">
    <w:abstractNumId w:val="1"/>
  </w:num>
  <w:num w:numId="35" w16cid:durableId="541286390">
    <w:abstractNumId w:val="22"/>
  </w:num>
  <w:num w:numId="36" w16cid:durableId="551961345">
    <w:abstractNumId w:val="12"/>
  </w:num>
  <w:num w:numId="37" w16cid:durableId="795804824">
    <w:abstractNumId w:val="23"/>
  </w:num>
  <w:num w:numId="38" w16cid:durableId="797990479">
    <w:abstractNumId w:val="20"/>
  </w:num>
  <w:num w:numId="39" w16cid:durableId="190842755">
    <w:abstractNumId w:val="14"/>
  </w:num>
  <w:num w:numId="40" w16cid:durableId="1063141650">
    <w:abstractNumId w:val="24"/>
  </w:num>
  <w:num w:numId="41" w16cid:durableId="603343850">
    <w:abstractNumId w:val="21"/>
    <w:lvlOverride w:ilvl="0">
      <w:startOverride w:val="4"/>
    </w:lvlOverride>
  </w:num>
  <w:num w:numId="42" w16cid:durableId="23142798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83"/>
    <w:rsid w:val="00000357"/>
    <w:rsid w:val="0000051E"/>
    <w:rsid w:val="00000987"/>
    <w:rsid w:val="00001BB0"/>
    <w:rsid w:val="00001F27"/>
    <w:rsid w:val="0000235D"/>
    <w:rsid w:val="000031B3"/>
    <w:rsid w:val="00003D96"/>
    <w:rsid w:val="00003F5C"/>
    <w:rsid w:val="0000453D"/>
    <w:rsid w:val="0000527F"/>
    <w:rsid w:val="000054B1"/>
    <w:rsid w:val="0000588C"/>
    <w:rsid w:val="0000618D"/>
    <w:rsid w:val="00006303"/>
    <w:rsid w:val="00006F23"/>
    <w:rsid w:val="0000769D"/>
    <w:rsid w:val="0000786F"/>
    <w:rsid w:val="00007C7E"/>
    <w:rsid w:val="00007D21"/>
    <w:rsid w:val="0001031A"/>
    <w:rsid w:val="000103C9"/>
    <w:rsid w:val="000112BC"/>
    <w:rsid w:val="00011808"/>
    <w:rsid w:val="00012554"/>
    <w:rsid w:val="00012703"/>
    <w:rsid w:val="000127F4"/>
    <w:rsid w:val="00012889"/>
    <w:rsid w:val="00012DB5"/>
    <w:rsid w:val="0001315E"/>
    <w:rsid w:val="00013333"/>
    <w:rsid w:val="00013D0D"/>
    <w:rsid w:val="00014506"/>
    <w:rsid w:val="00014657"/>
    <w:rsid w:val="00014D82"/>
    <w:rsid w:val="00015813"/>
    <w:rsid w:val="00015D56"/>
    <w:rsid w:val="00015E2E"/>
    <w:rsid w:val="00016004"/>
    <w:rsid w:val="00016A26"/>
    <w:rsid w:val="00016E22"/>
    <w:rsid w:val="00016F85"/>
    <w:rsid w:val="000170E6"/>
    <w:rsid w:val="00017138"/>
    <w:rsid w:val="000173E8"/>
    <w:rsid w:val="000178DC"/>
    <w:rsid w:val="00017C29"/>
    <w:rsid w:val="00017D76"/>
    <w:rsid w:val="0002007C"/>
    <w:rsid w:val="000200A2"/>
    <w:rsid w:val="00020A8B"/>
    <w:rsid w:val="00021039"/>
    <w:rsid w:val="0002163D"/>
    <w:rsid w:val="0002188E"/>
    <w:rsid w:val="000218A1"/>
    <w:rsid w:val="000228B7"/>
    <w:rsid w:val="000229FB"/>
    <w:rsid w:val="00022E82"/>
    <w:rsid w:val="0002347D"/>
    <w:rsid w:val="00023B94"/>
    <w:rsid w:val="0002402C"/>
    <w:rsid w:val="000242D1"/>
    <w:rsid w:val="0002433B"/>
    <w:rsid w:val="00024547"/>
    <w:rsid w:val="00024A98"/>
    <w:rsid w:val="000256BC"/>
    <w:rsid w:val="00025A73"/>
    <w:rsid w:val="00026030"/>
    <w:rsid w:val="00026127"/>
    <w:rsid w:val="00026A91"/>
    <w:rsid w:val="000277B4"/>
    <w:rsid w:val="000277D3"/>
    <w:rsid w:val="0003052C"/>
    <w:rsid w:val="00030F6A"/>
    <w:rsid w:val="00031167"/>
    <w:rsid w:val="00032325"/>
    <w:rsid w:val="0003232C"/>
    <w:rsid w:val="00032C0B"/>
    <w:rsid w:val="000331C1"/>
    <w:rsid w:val="000349C9"/>
    <w:rsid w:val="00035087"/>
    <w:rsid w:val="00035A03"/>
    <w:rsid w:val="00037091"/>
    <w:rsid w:val="00037229"/>
    <w:rsid w:val="000379E5"/>
    <w:rsid w:val="00037AEF"/>
    <w:rsid w:val="00037D06"/>
    <w:rsid w:val="000403C2"/>
    <w:rsid w:val="0004041F"/>
    <w:rsid w:val="00040B53"/>
    <w:rsid w:val="00040D0B"/>
    <w:rsid w:val="000413CE"/>
    <w:rsid w:val="000414B6"/>
    <w:rsid w:val="000422A9"/>
    <w:rsid w:val="00042495"/>
    <w:rsid w:val="00042561"/>
    <w:rsid w:val="000429CC"/>
    <w:rsid w:val="00042B5D"/>
    <w:rsid w:val="00042BB6"/>
    <w:rsid w:val="00043005"/>
    <w:rsid w:val="000435E8"/>
    <w:rsid w:val="00044AEA"/>
    <w:rsid w:val="00044BA7"/>
    <w:rsid w:val="00044D57"/>
    <w:rsid w:val="00045296"/>
    <w:rsid w:val="00045C37"/>
    <w:rsid w:val="00047136"/>
    <w:rsid w:val="00047E48"/>
    <w:rsid w:val="00050697"/>
    <w:rsid w:val="00051042"/>
    <w:rsid w:val="00051169"/>
    <w:rsid w:val="0005292E"/>
    <w:rsid w:val="00052A82"/>
    <w:rsid w:val="00052B4F"/>
    <w:rsid w:val="00052E1D"/>
    <w:rsid w:val="00053643"/>
    <w:rsid w:val="00054467"/>
    <w:rsid w:val="00054951"/>
    <w:rsid w:val="00054B96"/>
    <w:rsid w:val="00055B43"/>
    <w:rsid w:val="00056D3C"/>
    <w:rsid w:val="000575DC"/>
    <w:rsid w:val="000575DF"/>
    <w:rsid w:val="000575E7"/>
    <w:rsid w:val="000609FC"/>
    <w:rsid w:val="000613B0"/>
    <w:rsid w:val="00061611"/>
    <w:rsid w:val="000616BA"/>
    <w:rsid w:val="00061919"/>
    <w:rsid w:val="00061A27"/>
    <w:rsid w:val="000620EA"/>
    <w:rsid w:val="00062396"/>
    <w:rsid w:val="00062598"/>
    <w:rsid w:val="00062E4C"/>
    <w:rsid w:val="00062EB7"/>
    <w:rsid w:val="00063757"/>
    <w:rsid w:val="00064045"/>
    <w:rsid w:val="0006430A"/>
    <w:rsid w:val="000654C8"/>
    <w:rsid w:val="00065F3B"/>
    <w:rsid w:val="0006653C"/>
    <w:rsid w:val="00067015"/>
    <w:rsid w:val="00067FE4"/>
    <w:rsid w:val="0007036E"/>
    <w:rsid w:val="00070FA5"/>
    <w:rsid w:val="0007105D"/>
    <w:rsid w:val="000710E6"/>
    <w:rsid w:val="00071B78"/>
    <w:rsid w:val="00071FB1"/>
    <w:rsid w:val="00072830"/>
    <w:rsid w:val="00072FD9"/>
    <w:rsid w:val="000730EE"/>
    <w:rsid w:val="0007429C"/>
    <w:rsid w:val="00074314"/>
    <w:rsid w:val="00074BF7"/>
    <w:rsid w:val="00074CC4"/>
    <w:rsid w:val="000760AC"/>
    <w:rsid w:val="000760C7"/>
    <w:rsid w:val="00076357"/>
    <w:rsid w:val="0007650C"/>
    <w:rsid w:val="0007679E"/>
    <w:rsid w:val="00076D45"/>
    <w:rsid w:val="00077813"/>
    <w:rsid w:val="00077E6B"/>
    <w:rsid w:val="0008066C"/>
    <w:rsid w:val="00081627"/>
    <w:rsid w:val="00081940"/>
    <w:rsid w:val="0008224A"/>
    <w:rsid w:val="000827ED"/>
    <w:rsid w:val="00082F8B"/>
    <w:rsid w:val="000834C6"/>
    <w:rsid w:val="00084006"/>
    <w:rsid w:val="000860A6"/>
    <w:rsid w:val="000865B9"/>
    <w:rsid w:val="000866D1"/>
    <w:rsid w:val="00087911"/>
    <w:rsid w:val="00087A70"/>
    <w:rsid w:val="00087B09"/>
    <w:rsid w:val="0009040E"/>
    <w:rsid w:val="0009061C"/>
    <w:rsid w:val="00090681"/>
    <w:rsid w:val="00090688"/>
    <w:rsid w:val="000907A5"/>
    <w:rsid w:val="00090DFE"/>
    <w:rsid w:val="000914B1"/>
    <w:rsid w:val="0009203C"/>
    <w:rsid w:val="00093133"/>
    <w:rsid w:val="0009320E"/>
    <w:rsid w:val="000935F6"/>
    <w:rsid w:val="00093A2D"/>
    <w:rsid w:val="00093E9E"/>
    <w:rsid w:val="00094694"/>
    <w:rsid w:val="00095636"/>
    <w:rsid w:val="00096F4F"/>
    <w:rsid w:val="000970DF"/>
    <w:rsid w:val="0009759E"/>
    <w:rsid w:val="00097AB6"/>
    <w:rsid w:val="000A012C"/>
    <w:rsid w:val="000A0559"/>
    <w:rsid w:val="000A0650"/>
    <w:rsid w:val="000A0A24"/>
    <w:rsid w:val="000A0F97"/>
    <w:rsid w:val="000A1A53"/>
    <w:rsid w:val="000A1CAE"/>
    <w:rsid w:val="000A1D9B"/>
    <w:rsid w:val="000A2041"/>
    <w:rsid w:val="000A2131"/>
    <w:rsid w:val="000A21DD"/>
    <w:rsid w:val="000A3109"/>
    <w:rsid w:val="000A3469"/>
    <w:rsid w:val="000A36D5"/>
    <w:rsid w:val="000A4BF5"/>
    <w:rsid w:val="000A4F35"/>
    <w:rsid w:val="000A5119"/>
    <w:rsid w:val="000A51E8"/>
    <w:rsid w:val="000A5493"/>
    <w:rsid w:val="000A58F5"/>
    <w:rsid w:val="000A5C5C"/>
    <w:rsid w:val="000A5E26"/>
    <w:rsid w:val="000A67BA"/>
    <w:rsid w:val="000A6A48"/>
    <w:rsid w:val="000A6B65"/>
    <w:rsid w:val="000A6B91"/>
    <w:rsid w:val="000A6E7F"/>
    <w:rsid w:val="000A701D"/>
    <w:rsid w:val="000A7482"/>
    <w:rsid w:val="000B019A"/>
    <w:rsid w:val="000B01CC"/>
    <w:rsid w:val="000B0225"/>
    <w:rsid w:val="000B0458"/>
    <w:rsid w:val="000B0810"/>
    <w:rsid w:val="000B0C7D"/>
    <w:rsid w:val="000B0E21"/>
    <w:rsid w:val="000B11E9"/>
    <w:rsid w:val="000B1613"/>
    <w:rsid w:val="000B17E7"/>
    <w:rsid w:val="000B1804"/>
    <w:rsid w:val="000B2E13"/>
    <w:rsid w:val="000B33BA"/>
    <w:rsid w:val="000B34DD"/>
    <w:rsid w:val="000B34F9"/>
    <w:rsid w:val="000B36EB"/>
    <w:rsid w:val="000B37C4"/>
    <w:rsid w:val="000B38A1"/>
    <w:rsid w:val="000B3C8E"/>
    <w:rsid w:val="000B40C4"/>
    <w:rsid w:val="000B43E3"/>
    <w:rsid w:val="000B4783"/>
    <w:rsid w:val="000B4809"/>
    <w:rsid w:val="000B4E80"/>
    <w:rsid w:val="000B5B55"/>
    <w:rsid w:val="000B5DE6"/>
    <w:rsid w:val="000B5EB2"/>
    <w:rsid w:val="000B6045"/>
    <w:rsid w:val="000B64CC"/>
    <w:rsid w:val="000B658C"/>
    <w:rsid w:val="000B665E"/>
    <w:rsid w:val="000B673C"/>
    <w:rsid w:val="000B6C88"/>
    <w:rsid w:val="000B6F4A"/>
    <w:rsid w:val="000B7418"/>
    <w:rsid w:val="000B7736"/>
    <w:rsid w:val="000B7B55"/>
    <w:rsid w:val="000B7EA8"/>
    <w:rsid w:val="000C19A2"/>
    <w:rsid w:val="000C25DE"/>
    <w:rsid w:val="000C2B06"/>
    <w:rsid w:val="000C2E28"/>
    <w:rsid w:val="000C31BE"/>
    <w:rsid w:val="000C3549"/>
    <w:rsid w:val="000C3F5B"/>
    <w:rsid w:val="000C41D6"/>
    <w:rsid w:val="000C44BD"/>
    <w:rsid w:val="000C4589"/>
    <w:rsid w:val="000C50D2"/>
    <w:rsid w:val="000C5680"/>
    <w:rsid w:val="000C6496"/>
    <w:rsid w:val="000C67A6"/>
    <w:rsid w:val="000C7538"/>
    <w:rsid w:val="000C7F2C"/>
    <w:rsid w:val="000D0016"/>
    <w:rsid w:val="000D0481"/>
    <w:rsid w:val="000D0938"/>
    <w:rsid w:val="000D0F92"/>
    <w:rsid w:val="000D11DD"/>
    <w:rsid w:val="000D1463"/>
    <w:rsid w:val="000D1886"/>
    <w:rsid w:val="000D18C8"/>
    <w:rsid w:val="000D1A0D"/>
    <w:rsid w:val="000D1CD3"/>
    <w:rsid w:val="000D2D42"/>
    <w:rsid w:val="000D3DDB"/>
    <w:rsid w:val="000D3FD5"/>
    <w:rsid w:val="000D4515"/>
    <w:rsid w:val="000D466C"/>
    <w:rsid w:val="000D4F28"/>
    <w:rsid w:val="000D5C6F"/>
    <w:rsid w:val="000D5F7C"/>
    <w:rsid w:val="000D634D"/>
    <w:rsid w:val="000D6446"/>
    <w:rsid w:val="000D6778"/>
    <w:rsid w:val="000D67E3"/>
    <w:rsid w:val="000D691A"/>
    <w:rsid w:val="000D7397"/>
    <w:rsid w:val="000D7434"/>
    <w:rsid w:val="000D7480"/>
    <w:rsid w:val="000D79FD"/>
    <w:rsid w:val="000E0054"/>
    <w:rsid w:val="000E038C"/>
    <w:rsid w:val="000E062F"/>
    <w:rsid w:val="000E06F0"/>
    <w:rsid w:val="000E15A7"/>
    <w:rsid w:val="000E1CF4"/>
    <w:rsid w:val="000E2243"/>
    <w:rsid w:val="000E2988"/>
    <w:rsid w:val="000E2996"/>
    <w:rsid w:val="000E2DFF"/>
    <w:rsid w:val="000E3497"/>
    <w:rsid w:val="000E3750"/>
    <w:rsid w:val="000E38B5"/>
    <w:rsid w:val="000E42BD"/>
    <w:rsid w:val="000E4AA7"/>
    <w:rsid w:val="000E552A"/>
    <w:rsid w:val="000E5733"/>
    <w:rsid w:val="000E5A0A"/>
    <w:rsid w:val="000E5AD8"/>
    <w:rsid w:val="000E6157"/>
    <w:rsid w:val="000E6882"/>
    <w:rsid w:val="000E7067"/>
    <w:rsid w:val="000E7224"/>
    <w:rsid w:val="000E7451"/>
    <w:rsid w:val="000E74C6"/>
    <w:rsid w:val="000E750E"/>
    <w:rsid w:val="000E78E6"/>
    <w:rsid w:val="000E79F7"/>
    <w:rsid w:val="000E7D55"/>
    <w:rsid w:val="000E7F04"/>
    <w:rsid w:val="000F0516"/>
    <w:rsid w:val="000F064D"/>
    <w:rsid w:val="000F0AB3"/>
    <w:rsid w:val="000F0F27"/>
    <w:rsid w:val="000F1ED7"/>
    <w:rsid w:val="000F1F35"/>
    <w:rsid w:val="000F2159"/>
    <w:rsid w:val="000F241C"/>
    <w:rsid w:val="000F2790"/>
    <w:rsid w:val="000F381A"/>
    <w:rsid w:val="000F38E5"/>
    <w:rsid w:val="000F39CE"/>
    <w:rsid w:val="000F3C7E"/>
    <w:rsid w:val="000F3F9C"/>
    <w:rsid w:val="000F4467"/>
    <w:rsid w:val="000F4960"/>
    <w:rsid w:val="000F5939"/>
    <w:rsid w:val="000F5A05"/>
    <w:rsid w:val="000F5AEC"/>
    <w:rsid w:val="000F6235"/>
    <w:rsid w:val="000F67F0"/>
    <w:rsid w:val="000F6E64"/>
    <w:rsid w:val="000F6FA6"/>
    <w:rsid w:val="000F70BD"/>
    <w:rsid w:val="000F75F2"/>
    <w:rsid w:val="0010090D"/>
    <w:rsid w:val="00102209"/>
    <w:rsid w:val="0010226E"/>
    <w:rsid w:val="001036CF"/>
    <w:rsid w:val="00103AD9"/>
    <w:rsid w:val="00103D56"/>
    <w:rsid w:val="0010400B"/>
    <w:rsid w:val="001040FD"/>
    <w:rsid w:val="001049EF"/>
    <w:rsid w:val="00105F78"/>
    <w:rsid w:val="001065B9"/>
    <w:rsid w:val="00106BC6"/>
    <w:rsid w:val="00106DF2"/>
    <w:rsid w:val="001071D9"/>
    <w:rsid w:val="001076A1"/>
    <w:rsid w:val="00107CE5"/>
    <w:rsid w:val="00107E3B"/>
    <w:rsid w:val="00107FC2"/>
    <w:rsid w:val="001102DD"/>
    <w:rsid w:val="001109B5"/>
    <w:rsid w:val="00111AB7"/>
    <w:rsid w:val="00111B53"/>
    <w:rsid w:val="001128D3"/>
    <w:rsid w:val="001129CF"/>
    <w:rsid w:val="00112B98"/>
    <w:rsid w:val="00112C83"/>
    <w:rsid w:val="00112E0F"/>
    <w:rsid w:val="0011337B"/>
    <w:rsid w:val="00113AD0"/>
    <w:rsid w:val="001140F0"/>
    <w:rsid w:val="0011458D"/>
    <w:rsid w:val="00114748"/>
    <w:rsid w:val="00114A58"/>
    <w:rsid w:val="001157DB"/>
    <w:rsid w:val="00115824"/>
    <w:rsid w:val="00115A86"/>
    <w:rsid w:val="00115F54"/>
    <w:rsid w:val="0011626C"/>
    <w:rsid w:val="0011754A"/>
    <w:rsid w:val="001177E2"/>
    <w:rsid w:val="00120759"/>
    <w:rsid w:val="00120DCA"/>
    <w:rsid w:val="00121898"/>
    <w:rsid w:val="001221C9"/>
    <w:rsid w:val="001225F9"/>
    <w:rsid w:val="00122719"/>
    <w:rsid w:val="00122927"/>
    <w:rsid w:val="00122DBB"/>
    <w:rsid w:val="00122E0F"/>
    <w:rsid w:val="00122EC1"/>
    <w:rsid w:val="0012379F"/>
    <w:rsid w:val="00123812"/>
    <w:rsid w:val="00123DB7"/>
    <w:rsid w:val="001240AB"/>
    <w:rsid w:val="001241FB"/>
    <w:rsid w:val="0012484B"/>
    <w:rsid w:val="00124B1D"/>
    <w:rsid w:val="00124F43"/>
    <w:rsid w:val="001250F9"/>
    <w:rsid w:val="0012594B"/>
    <w:rsid w:val="00126907"/>
    <w:rsid w:val="00126E08"/>
    <w:rsid w:val="00126E9D"/>
    <w:rsid w:val="001277E1"/>
    <w:rsid w:val="00127B14"/>
    <w:rsid w:val="00127BF7"/>
    <w:rsid w:val="0013022E"/>
    <w:rsid w:val="00130DA9"/>
    <w:rsid w:val="00130DCA"/>
    <w:rsid w:val="00130FA3"/>
    <w:rsid w:val="0013113E"/>
    <w:rsid w:val="00131483"/>
    <w:rsid w:val="00131C8D"/>
    <w:rsid w:val="00132765"/>
    <w:rsid w:val="001327F6"/>
    <w:rsid w:val="00132C7B"/>
    <w:rsid w:val="00132C91"/>
    <w:rsid w:val="00133862"/>
    <w:rsid w:val="001339BF"/>
    <w:rsid w:val="001343E3"/>
    <w:rsid w:val="00134434"/>
    <w:rsid w:val="001347DA"/>
    <w:rsid w:val="001347DB"/>
    <w:rsid w:val="00135051"/>
    <w:rsid w:val="00135B42"/>
    <w:rsid w:val="00135B95"/>
    <w:rsid w:val="0013604B"/>
    <w:rsid w:val="001360C2"/>
    <w:rsid w:val="00136445"/>
    <w:rsid w:val="00136610"/>
    <w:rsid w:val="00136B52"/>
    <w:rsid w:val="0013709C"/>
    <w:rsid w:val="0013719B"/>
    <w:rsid w:val="001405C4"/>
    <w:rsid w:val="00140961"/>
    <w:rsid w:val="00140C6E"/>
    <w:rsid w:val="001411FD"/>
    <w:rsid w:val="001418B5"/>
    <w:rsid w:val="00141A29"/>
    <w:rsid w:val="00141B98"/>
    <w:rsid w:val="001422E4"/>
    <w:rsid w:val="0014298E"/>
    <w:rsid w:val="00143254"/>
    <w:rsid w:val="00143D3E"/>
    <w:rsid w:val="00143E56"/>
    <w:rsid w:val="00144B23"/>
    <w:rsid w:val="00145884"/>
    <w:rsid w:val="00145F04"/>
    <w:rsid w:val="00146045"/>
    <w:rsid w:val="00146650"/>
    <w:rsid w:val="00146AA6"/>
    <w:rsid w:val="00147220"/>
    <w:rsid w:val="00147A09"/>
    <w:rsid w:val="00150641"/>
    <w:rsid w:val="00151908"/>
    <w:rsid w:val="00151AB2"/>
    <w:rsid w:val="00152D39"/>
    <w:rsid w:val="00153276"/>
    <w:rsid w:val="00153306"/>
    <w:rsid w:val="001536DE"/>
    <w:rsid w:val="00153A10"/>
    <w:rsid w:val="001541E9"/>
    <w:rsid w:val="00154824"/>
    <w:rsid w:val="001548CE"/>
    <w:rsid w:val="00154C3D"/>
    <w:rsid w:val="001557A9"/>
    <w:rsid w:val="001558F4"/>
    <w:rsid w:val="0015640B"/>
    <w:rsid w:val="00157743"/>
    <w:rsid w:val="0016083F"/>
    <w:rsid w:val="00160B30"/>
    <w:rsid w:val="00160CEB"/>
    <w:rsid w:val="001610D9"/>
    <w:rsid w:val="00161557"/>
    <w:rsid w:val="00162277"/>
    <w:rsid w:val="0016256B"/>
    <w:rsid w:val="001625C5"/>
    <w:rsid w:val="00163790"/>
    <w:rsid w:val="00163DDC"/>
    <w:rsid w:val="0016410A"/>
    <w:rsid w:val="00164686"/>
    <w:rsid w:val="001647E4"/>
    <w:rsid w:val="00164ACB"/>
    <w:rsid w:val="00165191"/>
    <w:rsid w:val="001659C9"/>
    <w:rsid w:val="00165A4A"/>
    <w:rsid w:val="00165B0E"/>
    <w:rsid w:val="00165BC4"/>
    <w:rsid w:val="00165FC4"/>
    <w:rsid w:val="00166137"/>
    <w:rsid w:val="00166877"/>
    <w:rsid w:val="00166AA0"/>
    <w:rsid w:val="00166AE6"/>
    <w:rsid w:val="00166AF6"/>
    <w:rsid w:val="00166B3C"/>
    <w:rsid w:val="00166D1C"/>
    <w:rsid w:val="00166E7D"/>
    <w:rsid w:val="00167210"/>
    <w:rsid w:val="001677C8"/>
    <w:rsid w:val="00167BC8"/>
    <w:rsid w:val="00170A90"/>
    <w:rsid w:val="00170B24"/>
    <w:rsid w:val="00171DBA"/>
    <w:rsid w:val="00172153"/>
    <w:rsid w:val="001725B4"/>
    <w:rsid w:val="00172935"/>
    <w:rsid w:val="00173AF5"/>
    <w:rsid w:val="00173D3D"/>
    <w:rsid w:val="0017451D"/>
    <w:rsid w:val="00174685"/>
    <w:rsid w:val="001747CE"/>
    <w:rsid w:val="00174F6B"/>
    <w:rsid w:val="00175E38"/>
    <w:rsid w:val="00176366"/>
    <w:rsid w:val="00176B65"/>
    <w:rsid w:val="00176B90"/>
    <w:rsid w:val="0017746B"/>
    <w:rsid w:val="001775FE"/>
    <w:rsid w:val="0017778A"/>
    <w:rsid w:val="00177997"/>
    <w:rsid w:val="00177ACA"/>
    <w:rsid w:val="00177B4F"/>
    <w:rsid w:val="0018006A"/>
    <w:rsid w:val="001800DC"/>
    <w:rsid w:val="001804BA"/>
    <w:rsid w:val="0018083F"/>
    <w:rsid w:val="00180AC1"/>
    <w:rsid w:val="00181605"/>
    <w:rsid w:val="00181726"/>
    <w:rsid w:val="001819F5"/>
    <w:rsid w:val="0018296A"/>
    <w:rsid w:val="00183109"/>
    <w:rsid w:val="00183A06"/>
    <w:rsid w:val="00183D7D"/>
    <w:rsid w:val="001840E0"/>
    <w:rsid w:val="00184415"/>
    <w:rsid w:val="00184454"/>
    <w:rsid w:val="001844C6"/>
    <w:rsid w:val="001844D0"/>
    <w:rsid w:val="00184A9F"/>
    <w:rsid w:val="00184F9C"/>
    <w:rsid w:val="00185253"/>
    <w:rsid w:val="00185782"/>
    <w:rsid w:val="001859BC"/>
    <w:rsid w:val="001859F2"/>
    <w:rsid w:val="00185DFA"/>
    <w:rsid w:val="0018607A"/>
    <w:rsid w:val="00186609"/>
    <w:rsid w:val="0018675D"/>
    <w:rsid w:val="00186B48"/>
    <w:rsid w:val="00186BF9"/>
    <w:rsid w:val="001871C7"/>
    <w:rsid w:val="00187528"/>
    <w:rsid w:val="0018776A"/>
    <w:rsid w:val="00187840"/>
    <w:rsid w:val="001901BC"/>
    <w:rsid w:val="0019067B"/>
    <w:rsid w:val="00191A3D"/>
    <w:rsid w:val="00191A6B"/>
    <w:rsid w:val="001923B2"/>
    <w:rsid w:val="001925B9"/>
    <w:rsid w:val="001927B5"/>
    <w:rsid w:val="0019382D"/>
    <w:rsid w:val="001945C6"/>
    <w:rsid w:val="00194AA1"/>
    <w:rsid w:val="00194BD6"/>
    <w:rsid w:val="00194C53"/>
    <w:rsid w:val="00194F1D"/>
    <w:rsid w:val="001950F1"/>
    <w:rsid w:val="001951B9"/>
    <w:rsid w:val="00196E87"/>
    <w:rsid w:val="001970D6"/>
    <w:rsid w:val="001973F1"/>
    <w:rsid w:val="00197C80"/>
    <w:rsid w:val="00197CCD"/>
    <w:rsid w:val="00197E98"/>
    <w:rsid w:val="001A05F7"/>
    <w:rsid w:val="001A12C5"/>
    <w:rsid w:val="001A20F6"/>
    <w:rsid w:val="001A2568"/>
    <w:rsid w:val="001A2C21"/>
    <w:rsid w:val="001A3480"/>
    <w:rsid w:val="001A3554"/>
    <w:rsid w:val="001A3951"/>
    <w:rsid w:val="001A498E"/>
    <w:rsid w:val="001A4ACF"/>
    <w:rsid w:val="001A518C"/>
    <w:rsid w:val="001A51DD"/>
    <w:rsid w:val="001A51FD"/>
    <w:rsid w:val="001A5475"/>
    <w:rsid w:val="001A56B1"/>
    <w:rsid w:val="001A5A72"/>
    <w:rsid w:val="001A5B70"/>
    <w:rsid w:val="001A6632"/>
    <w:rsid w:val="001A6E72"/>
    <w:rsid w:val="001A7004"/>
    <w:rsid w:val="001A70FC"/>
    <w:rsid w:val="001A7356"/>
    <w:rsid w:val="001A782C"/>
    <w:rsid w:val="001A7B67"/>
    <w:rsid w:val="001A7B70"/>
    <w:rsid w:val="001A7C08"/>
    <w:rsid w:val="001B02AF"/>
    <w:rsid w:val="001B0BB1"/>
    <w:rsid w:val="001B1464"/>
    <w:rsid w:val="001B154E"/>
    <w:rsid w:val="001B1DFA"/>
    <w:rsid w:val="001B1E9F"/>
    <w:rsid w:val="001B2243"/>
    <w:rsid w:val="001B2371"/>
    <w:rsid w:val="001B25D2"/>
    <w:rsid w:val="001B2B1B"/>
    <w:rsid w:val="001B3AA2"/>
    <w:rsid w:val="001B4513"/>
    <w:rsid w:val="001B4D74"/>
    <w:rsid w:val="001B54CF"/>
    <w:rsid w:val="001B5AC5"/>
    <w:rsid w:val="001B5FE7"/>
    <w:rsid w:val="001B66AB"/>
    <w:rsid w:val="001B67DE"/>
    <w:rsid w:val="001B6FBA"/>
    <w:rsid w:val="001B7031"/>
    <w:rsid w:val="001B76FD"/>
    <w:rsid w:val="001B7AFE"/>
    <w:rsid w:val="001B7CC3"/>
    <w:rsid w:val="001B7E19"/>
    <w:rsid w:val="001C07ED"/>
    <w:rsid w:val="001C0871"/>
    <w:rsid w:val="001C08F9"/>
    <w:rsid w:val="001C1A57"/>
    <w:rsid w:val="001C1D08"/>
    <w:rsid w:val="001C2453"/>
    <w:rsid w:val="001C253F"/>
    <w:rsid w:val="001C292B"/>
    <w:rsid w:val="001C2B31"/>
    <w:rsid w:val="001C30FD"/>
    <w:rsid w:val="001C31CA"/>
    <w:rsid w:val="001C3250"/>
    <w:rsid w:val="001C34CA"/>
    <w:rsid w:val="001C39C5"/>
    <w:rsid w:val="001C469A"/>
    <w:rsid w:val="001C4A7A"/>
    <w:rsid w:val="001C5049"/>
    <w:rsid w:val="001C5229"/>
    <w:rsid w:val="001C58AC"/>
    <w:rsid w:val="001C5914"/>
    <w:rsid w:val="001C614D"/>
    <w:rsid w:val="001C631C"/>
    <w:rsid w:val="001C6F16"/>
    <w:rsid w:val="001C797B"/>
    <w:rsid w:val="001C7E1C"/>
    <w:rsid w:val="001D07B5"/>
    <w:rsid w:val="001D08AF"/>
    <w:rsid w:val="001D0C5E"/>
    <w:rsid w:val="001D10F7"/>
    <w:rsid w:val="001D137D"/>
    <w:rsid w:val="001D14F9"/>
    <w:rsid w:val="001D1CCF"/>
    <w:rsid w:val="001D2184"/>
    <w:rsid w:val="001D2292"/>
    <w:rsid w:val="001D373A"/>
    <w:rsid w:val="001D3BA8"/>
    <w:rsid w:val="001D3BB1"/>
    <w:rsid w:val="001D4F50"/>
    <w:rsid w:val="001D4F9D"/>
    <w:rsid w:val="001D5A2E"/>
    <w:rsid w:val="001D5D1E"/>
    <w:rsid w:val="001D634E"/>
    <w:rsid w:val="001D6B5D"/>
    <w:rsid w:val="001D6D6B"/>
    <w:rsid w:val="001D76BA"/>
    <w:rsid w:val="001D7C5F"/>
    <w:rsid w:val="001E022B"/>
    <w:rsid w:val="001E03B1"/>
    <w:rsid w:val="001E0F85"/>
    <w:rsid w:val="001E1817"/>
    <w:rsid w:val="001E1897"/>
    <w:rsid w:val="001E2503"/>
    <w:rsid w:val="001E26CE"/>
    <w:rsid w:val="001E2815"/>
    <w:rsid w:val="001E2B0B"/>
    <w:rsid w:val="001E2B70"/>
    <w:rsid w:val="001E2C5E"/>
    <w:rsid w:val="001E372D"/>
    <w:rsid w:val="001E39ED"/>
    <w:rsid w:val="001E3BE8"/>
    <w:rsid w:val="001E4B62"/>
    <w:rsid w:val="001E4D50"/>
    <w:rsid w:val="001E53C0"/>
    <w:rsid w:val="001E55A9"/>
    <w:rsid w:val="001E5877"/>
    <w:rsid w:val="001E60EE"/>
    <w:rsid w:val="001E7854"/>
    <w:rsid w:val="001E7A2C"/>
    <w:rsid w:val="001F0CF6"/>
    <w:rsid w:val="001F0EF2"/>
    <w:rsid w:val="001F131C"/>
    <w:rsid w:val="001F21DD"/>
    <w:rsid w:val="001F2462"/>
    <w:rsid w:val="001F2619"/>
    <w:rsid w:val="001F2D5F"/>
    <w:rsid w:val="001F3723"/>
    <w:rsid w:val="001F3991"/>
    <w:rsid w:val="001F4275"/>
    <w:rsid w:val="001F43E7"/>
    <w:rsid w:val="001F4586"/>
    <w:rsid w:val="001F486A"/>
    <w:rsid w:val="001F4934"/>
    <w:rsid w:val="001F5339"/>
    <w:rsid w:val="001F606B"/>
    <w:rsid w:val="001F67D9"/>
    <w:rsid w:val="001F6BAD"/>
    <w:rsid w:val="001F6D75"/>
    <w:rsid w:val="001F708A"/>
    <w:rsid w:val="001F73CE"/>
    <w:rsid w:val="001F7A2B"/>
    <w:rsid w:val="00200897"/>
    <w:rsid w:val="00200D46"/>
    <w:rsid w:val="00200EF5"/>
    <w:rsid w:val="00201021"/>
    <w:rsid w:val="00201843"/>
    <w:rsid w:val="00201FFA"/>
    <w:rsid w:val="00202536"/>
    <w:rsid w:val="002026CA"/>
    <w:rsid w:val="00203029"/>
    <w:rsid w:val="00203503"/>
    <w:rsid w:val="002036BE"/>
    <w:rsid w:val="002040FB"/>
    <w:rsid w:val="002044BE"/>
    <w:rsid w:val="00204BE8"/>
    <w:rsid w:val="00205AFE"/>
    <w:rsid w:val="00206441"/>
    <w:rsid w:val="00206831"/>
    <w:rsid w:val="00206F17"/>
    <w:rsid w:val="00207376"/>
    <w:rsid w:val="00207C54"/>
    <w:rsid w:val="002106FB"/>
    <w:rsid w:val="0021076F"/>
    <w:rsid w:val="00211244"/>
    <w:rsid w:val="002116DB"/>
    <w:rsid w:val="0021179B"/>
    <w:rsid w:val="002118EC"/>
    <w:rsid w:val="00211979"/>
    <w:rsid w:val="002122E8"/>
    <w:rsid w:val="00212675"/>
    <w:rsid w:val="00212A7F"/>
    <w:rsid w:val="00212B1E"/>
    <w:rsid w:val="00213313"/>
    <w:rsid w:val="0021346C"/>
    <w:rsid w:val="00213530"/>
    <w:rsid w:val="002137C7"/>
    <w:rsid w:val="00213C93"/>
    <w:rsid w:val="00213D2A"/>
    <w:rsid w:val="00213DE1"/>
    <w:rsid w:val="00214A0C"/>
    <w:rsid w:val="00214A16"/>
    <w:rsid w:val="00214A3D"/>
    <w:rsid w:val="00214C51"/>
    <w:rsid w:val="00215862"/>
    <w:rsid w:val="00215970"/>
    <w:rsid w:val="00215E26"/>
    <w:rsid w:val="00215F8D"/>
    <w:rsid w:val="0021737A"/>
    <w:rsid w:val="00217793"/>
    <w:rsid w:val="0021782D"/>
    <w:rsid w:val="00217DD1"/>
    <w:rsid w:val="002200AC"/>
    <w:rsid w:val="00220314"/>
    <w:rsid w:val="0022083A"/>
    <w:rsid w:val="00221132"/>
    <w:rsid w:val="0022118A"/>
    <w:rsid w:val="00221C47"/>
    <w:rsid w:val="00222499"/>
    <w:rsid w:val="00222D01"/>
    <w:rsid w:val="00222F47"/>
    <w:rsid w:val="00223337"/>
    <w:rsid w:val="002239BD"/>
    <w:rsid w:val="00223AF8"/>
    <w:rsid w:val="002245BD"/>
    <w:rsid w:val="00224B4F"/>
    <w:rsid w:val="00224C17"/>
    <w:rsid w:val="00225257"/>
    <w:rsid w:val="0022586C"/>
    <w:rsid w:val="00225BA1"/>
    <w:rsid w:val="00225E10"/>
    <w:rsid w:val="00225FC4"/>
    <w:rsid w:val="00226175"/>
    <w:rsid w:val="0022620F"/>
    <w:rsid w:val="00226A74"/>
    <w:rsid w:val="00226B3A"/>
    <w:rsid w:val="00227671"/>
    <w:rsid w:val="00227B3F"/>
    <w:rsid w:val="00230053"/>
    <w:rsid w:val="002305C0"/>
    <w:rsid w:val="00230E7D"/>
    <w:rsid w:val="002318CC"/>
    <w:rsid w:val="002321EF"/>
    <w:rsid w:val="0023220F"/>
    <w:rsid w:val="00232816"/>
    <w:rsid w:val="002329A8"/>
    <w:rsid w:val="00232DC8"/>
    <w:rsid w:val="00232F9A"/>
    <w:rsid w:val="0023326D"/>
    <w:rsid w:val="00233732"/>
    <w:rsid w:val="00234ABC"/>
    <w:rsid w:val="00234D92"/>
    <w:rsid w:val="0023505C"/>
    <w:rsid w:val="002356D7"/>
    <w:rsid w:val="00235799"/>
    <w:rsid w:val="002358BD"/>
    <w:rsid w:val="002359FD"/>
    <w:rsid w:val="00235A9C"/>
    <w:rsid w:val="00236F1C"/>
    <w:rsid w:val="002370DB"/>
    <w:rsid w:val="002374C0"/>
    <w:rsid w:val="00237840"/>
    <w:rsid w:val="00237D32"/>
    <w:rsid w:val="0024031F"/>
    <w:rsid w:val="002403A4"/>
    <w:rsid w:val="00240BC8"/>
    <w:rsid w:val="00240D55"/>
    <w:rsid w:val="0024165F"/>
    <w:rsid w:val="0024184D"/>
    <w:rsid w:val="00241A7D"/>
    <w:rsid w:val="00241DB7"/>
    <w:rsid w:val="0024201A"/>
    <w:rsid w:val="0024235B"/>
    <w:rsid w:val="00244232"/>
    <w:rsid w:val="00244270"/>
    <w:rsid w:val="002445E5"/>
    <w:rsid w:val="0024489F"/>
    <w:rsid w:val="002455DA"/>
    <w:rsid w:val="00245FC8"/>
    <w:rsid w:val="00246147"/>
    <w:rsid w:val="00246810"/>
    <w:rsid w:val="0024713F"/>
    <w:rsid w:val="00247448"/>
    <w:rsid w:val="0024747E"/>
    <w:rsid w:val="00250275"/>
    <w:rsid w:val="00251170"/>
    <w:rsid w:val="002520E8"/>
    <w:rsid w:val="002530A9"/>
    <w:rsid w:val="00253552"/>
    <w:rsid w:val="0025399A"/>
    <w:rsid w:val="00253FDB"/>
    <w:rsid w:val="00254490"/>
    <w:rsid w:val="002544D9"/>
    <w:rsid w:val="00254542"/>
    <w:rsid w:val="002546EC"/>
    <w:rsid w:val="00254DC1"/>
    <w:rsid w:val="00256263"/>
    <w:rsid w:val="00256F01"/>
    <w:rsid w:val="002573AB"/>
    <w:rsid w:val="00257731"/>
    <w:rsid w:val="002602E4"/>
    <w:rsid w:val="00260330"/>
    <w:rsid w:val="00260720"/>
    <w:rsid w:val="0026144E"/>
    <w:rsid w:val="0026165F"/>
    <w:rsid w:val="002619E1"/>
    <w:rsid w:val="00261F3E"/>
    <w:rsid w:val="002628FB"/>
    <w:rsid w:val="00262913"/>
    <w:rsid w:val="0026382B"/>
    <w:rsid w:val="00263AD3"/>
    <w:rsid w:val="002640A8"/>
    <w:rsid w:val="002642AD"/>
    <w:rsid w:val="002645C9"/>
    <w:rsid w:val="00264794"/>
    <w:rsid w:val="00264D81"/>
    <w:rsid w:val="00265212"/>
    <w:rsid w:val="00265A7F"/>
    <w:rsid w:val="00265FBE"/>
    <w:rsid w:val="002667AF"/>
    <w:rsid w:val="00266F3C"/>
    <w:rsid w:val="0026707A"/>
    <w:rsid w:val="00267DA6"/>
    <w:rsid w:val="002715C5"/>
    <w:rsid w:val="00271CC4"/>
    <w:rsid w:val="00272836"/>
    <w:rsid w:val="00272D17"/>
    <w:rsid w:val="00273965"/>
    <w:rsid w:val="00273CF0"/>
    <w:rsid w:val="002741D0"/>
    <w:rsid w:val="002748CC"/>
    <w:rsid w:val="0027519D"/>
    <w:rsid w:val="002761CD"/>
    <w:rsid w:val="0027679A"/>
    <w:rsid w:val="002768F4"/>
    <w:rsid w:val="00276D31"/>
    <w:rsid w:val="00277096"/>
    <w:rsid w:val="002774E2"/>
    <w:rsid w:val="00280162"/>
    <w:rsid w:val="002801F6"/>
    <w:rsid w:val="002803F8"/>
    <w:rsid w:val="00280CF3"/>
    <w:rsid w:val="0028124E"/>
    <w:rsid w:val="00281277"/>
    <w:rsid w:val="002814F6"/>
    <w:rsid w:val="0028150A"/>
    <w:rsid w:val="00281825"/>
    <w:rsid w:val="00281966"/>
    <w:rsid w:val="002819E5"/>
    <w:rsid w:val="00281A59"/>
    <w:rsid w:val="00281EAD"/>
    <w:rsid w:val="00282D0C"/>
    <w:rsid w:val="00283757"/>
    <w:rsid w:val="002845D4"/>
    <w:rsid w:val="002846DC"/>
    <w:rsid w:val="00284BDF"/>
    <w:rsid w:val="00284D6E"/>
    <w:rsid w:val="0028515A"/>
    <w:rsid w:val="00285354"/>
    <w:rsid w:val="00285858"/>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64C"/>
    <w:rsid w:val="00291B10"/>
    <w:rsid w:val="00292149"/>
    <w:rsid w:val="002923FE"/>
    <w:rsid w:val="00293390"/>
    <w:rsid w:val="00293ADB"/>
    <w:rsid w:val="00293E4C"/>
    <w:rsid w:val="002942F7"/>
    <w:rsid w:val="002943A0"/>
    <w:rsid w:val="0029443C"/>
    <w:rsid w:val="00294AEF"/>
    <w:rsid w:val="00294D5E"/>
    <w:rsid w:val="00294DC1"/>
    <w:rsid w:val="00295199"/>
    <w:rsid w:val="00295762"/>
    <w:rsid w:val="00295A2D"/>
    <w:rsid w:val="00296228"/>
    <w:rsid w:val="0029634B"/>
    <w:rsid w:val="00296399"/>
    <w:rsid w:val="00296518"/>
    <w:rsid w:val="00296927"/>
    <w:rsid w:val="00296A0C"/>
    <w:rsid w:val="00296B8D"/>
    <w:rsid w:val="00296DE4"/>
    <w:rsid w:val="00296E2B"/>
    <w:rsid w:val="00296F34"/>
    <w:rsid w:val="0029770F"/>
    <w:rsid w:val="00297B56"/>
    <w:rsid w:val="002A0606"/>
    <w:rsid w:val="002A10DB"/>
    <w:rsid w:val="002A15EF"/>
    <w:rsid w:val="002A267B"/>
    <w:rsid w:val="002A2DAF"/>
    <w:rsid w:val="002A3549"/>
    <w:rsid w:val="002A36D2"/>
    <w:rsid w:val="002A3732"/>
    <w:rsid w:val="002A3DDE"/>
    <w:rsid w:val="002A3EC6"/>
    <w:rsid w:val="002A419A"/>
    <w:rsid w:val="002A41C0"/>
    <w:rsid w:val="002A45B5"/>
    <w:rsid w:val="002A4E44"/>
    <w:rsid w:val="002A4F2F"/>
    <w:rsid w:val="002A555F"/>
    <w:rsid w:val="002A5DBA"/>
    <w:rsid w:val="002A616D"/>
    <w:rsid w:val="002A642E"/>
    <w:rsid w:val="002A6B80"/>
    <w:rsid w:val="002A73A5"/>
    <w:rsid w:val="002A76BB"/>
    <w:rsid w:val="002B02D6"/>
    <w:rsid w:val="002B0308"/>
    <w:rsid w:val="002B0DE3"/>
    <w:rsid w:val="002B0F07"/>
    <w:rsid w:val="002B192D"/>
    <w:rsid w:val="002B2163"/>
    <w:rsid w:val="002B2356"/>
    <w:rsid w:val="002B2516"/>
    <w:rsid w:val="002B252B"/>
    <w:rsid w:val="002B2AAE"/>
    <w:rsid w:val="002B2DCC"/>
    <w:rsid w:val="002B3200"/>
    <w:rsid w:val="002B3352"/>
    <w:rsid w:val="002B3EAF"/>
    <w:rsid w:val="002B43BC"/>
    <w:rsid w:val="002B453F"/>
    <w:rsid w:val="002B458B"/>
    <w:rsid w:val="002B4AB2"/>
    <w:rsid w:val="002B4DCE"/>
    <w:rsid w:val="002B5D8A"/>
    <w:rsid w:val="002B62FD"/>
    <w:rsid w:val="002B6609"/>
    <w:rsid w:val="002B6970"/>
    <w:rsid w:val="002B72AE"/>
    <w:rsid w:val="002B7943"/>
    <w:rsid w:val="002B7A1B"/>
    <w:rsid w:val="002C05D9"/>
    <w:rsid w:val="002C0E87"/>
    <w:rsid w:val="002C145F"/>
    <w:rsid w:val="002C16BA"/>
    <w:rsid w:val="002C17DB"/>
    <w:rsid w:val="002C1F45"/>
    <w:rsid w:val="002C2077"/>
    <w:rsid w:val="002C2317"/>
    <w:rsid w:val="002C2637"/>
    <w:rsid w:val="002C2981"/>
    <w:rsid w:val="002C2E3F"/>
    <w:rsid w:val="002C33B7"/>
    <w:rsid w:val="002C3A26"/>
    <w:rsid w:val="002C4094"/>
    <w:rsid w:val="002C438F"/>
    <w:rsid w:val="002C45CC"/>
    <w:rsid w:val="002C4B09"/>
    <w:rsid w:val="002C4D0F"/>
    <w:rsid w:val="002C5170"/>
    <w:rsid w:val="002C5708"/>
    <w:rsid w:val="002C5726"/>
    <w:rsid w:val="002C60B8"/>
    <w:rsid w:val="002C6259"/>
    <w:rsid w:val="002C6B8A"/>
    <w:rsid w:val="002C72A3"/>
    <w:rsid w:val="002C7A05"/>
    <w:rsid w:val="002D096D"/>
    <w:rsid w:val="002D2062"/>
    <w:rsid w:val="002D217B"/>
    <w:rsid w:val="002D2425"/>
    <w:rsid w:val="002D273F"/>
    <w:rsid w:val="002D28DB"/>
    <w:rsid w:val="002D2932"/>
    <w:rsid w:val="002D2A12"/>
    <w:rsid w:val="002D331D"/>
    <w:rsid w:val="002D35BB"/>
    <w:rsid w:val="002D3759"/>
    <w:rsid w:val="002D3E5B"/>
    <w:rsid w:val="002D44B5"/>
    <w:rsid w:val="002D4822"/>
    <w:rsid w:val="002D4B8D"/>
    <w:rsid w:val="002D4D9D"/>
    <w:rsid w:val="002D5073"/>
    <w:rsid w:val="002D50A3"/>
    <w:rsid w:val="002D5635"/>
    <w:rsid w:val="002D586A"/>
    <w:rsid w:val="002D5B02"/>
    <w:rsid w:val="002D5C20"/>
    <w:rsid w:val="002D5F58"/>
    <w:rsid w:val="002D681A"/>
    <w:rsid w:val="002D6CCE"/>
    <w:rsid w:val="002D6DC6"/>
    <w:rsid w:val="002D6E1B"/>
    <w:rsid w:val="002D7184"/>
    <w:rsid w:val="002D7378"/>
    <w:rsid w:val="002D79A8"/>
    <w:rsid w:val="002D7EE8"/>
    <w:rsid w:val="002E08F3"/>
    <w:rsid w:val="002E0A66"/>
    <w:rsid w:val="002E103A"/>
    <w:rsid w:val="002E10C1"/>
    <w:rsid w:val="002E10FC"/>
    <w:rsid w:val="002E1662"/>
    <w:rsid w:val="002E1704"/>
    <w:rsid w:val="002E17C7"/>
    <w:rsid w:val="002E1826"/>
    <w:rsid w:val="002E1A6E"/>
    <w:rsid w:val="002E1CD4"/>
    <w:rsid w:val="002E1EF3"/>
    <w:rsid w:val="002E2CE2"/>
    <w:rsid w:val="002E2E7A"/>
    <w:rsid w:val="002E3733"/>
    <w:rsid w:val="002E46BA"/>
    <w:rsid w:val="002E48F8"/>
    <w:rsid w:val="002E4D1F"/>
    <w:rsid w:val="002E51C8"/>
    <w:rsid w:val="002E5552"/>
    <w:rsid w:val="002E5CBF"/>
    <w:rsid w:val="002E5E69"/>
    <w:rsid w:val="002E5EA7"/>
    <w:rsid w:val="002E60CB"/>
    <w:rsid w:val="002E6C37"/>
    <w:rsid w:val="002E6DD5"/>
    <w:rsid w:val="002E6E31"/>
    <w:rsid w:val="002E79DF"/>
    <w:rsid w:val="002E7B14"/>
    <w:rsid w:val="002E7CE5"/>
    <w:rsid w:val="002E7E8F"/>
    <w:rsid w:val="002F242E"/>
    <w:rsid w:val="002F25C6"/>
    <w:rsid w:val="002F28A8"/>
    <w:rsid w:val="002F2A43"/>
    <w:rsid w:val="002F3A03"/>
    <w:rsid w:val="002F4608"/>
    <w:rsid w:val="002F48D3"/>
    <w:rsid w:val="002F4BDA"/>
    <w:rsid w:val="002F4EAD"/>
    <w:rsid w:val="002F501C"/>
    <w:rsid w:val="002F51C8"/>
    <w:rsid w:val="002F5317"/>
    <w:rsid w:val="002F5462"/>
    <w:rsid w:val="002F58F5"/>
    <w:rsid w:val="002F5BD9"/>
    <w:rsid w:val="002F5D62"/>
    <w:rsid w:val="002F6747"/>
    <w:rsid w:val="002F675E"/>
    <w:rsid w:val="002F6F00"/>
    <w:rsid w:val="002F7DAA"/>
    <w:rsid w:val="002F7ECE"/>
    <w:rsid w:val="0030029E"/>
    <w:rsid w:val="00300619"/>
    <w:rsid w:val="00300724"/>
    <w:rsid w:val="00300B11"/>
    <w:rsid w:val="00303095"/>
    <w:rsid w:val="00303110"/>
    <w:rsid w:val="00303876"/>
    <w:rsid w:val="00303938"/>
    <w:rsid w:val="00304E2E"/>
    <w:rsid w:val="00304F97"/>
    <w:rsid w:val="00304FDB"/>
    <w:rsid w:val="003050DE"/>
    <w:rsid w:val="00305819"/>
    <w:rsid w:val="003058E6"/>
    <w:rsid w:val="00305B69"/>
    <w:rsid w:val="00305D0F"/>
    <w:rsid w:val="00305D55"/>
    <w:rsid w:val="0030642C"/>
    <w:rsid w:val="00307171"/>
    <w:rsid w:val="00307AF5"/>
    <w:rsid w:val="00310897"/>
    <w:rsid w:val="00310AF5"/>
    <w:rsid w:val="00311CE2"/>
    <w:rsid w:val="003120F1"/>
    <w:rsid w:val="0031285D"/>
    <w:rsid w:val="00312F0C"/>
    <w:rsid w:val="00312F3A"/>
    <w:rsid w:val="003131C9"/>
    <w:rsid w:val="00313C27"/>
    <w:rsid w:val="003147EA"/>
    <w:rsid w:val="00314BEB"/>
    <w:rsid w:val="00314E93"/>
    <w:rsid w:val="00315468"/>
    <w:rsid w:val="00315B97"/>
    <w:rsid w:val="003161FF"/>
    <w:rsid w:val="00316D89"/>
    <w:rsid w:val="003174D5"/>
    <w:rsid w:val="00317782"/>
    <w:rsid w:val="003177A8"/>
    <w:rsid w:val="0031797C"/>
    <w:rsid w:val="00317B35"/>
    <w:rsid w:val="00317C31"/>
    <w:rsid w:val="00317C73"/>
    <w:rsid w:val="00320304"/>
    <w:rsid w:val="003203B4"/>
    <w:rsid w:val="00320D5C"/>
    <w:rsid w:val="0032131B"/>
    <w:rsid w:val="00321633"/>
    <w:rsid w:val="003217B3"/>
    <w:rsid w:val="00321EEF"/>
    <w:rsid w:val="00322AA9"/>
    <w:rsid w:val="00322D76"/>
    <w:rsid w:val="00323229"/>
    <w:rsid w:val="00323A31"/>
    <w:rsid w:val="00323A5E"/>
    <w:rsid w:val="00324319"/>
    <w:rsid w:val="003243BF"/>
    <w:rsid w:val="00324998"/>
    <w:rsid w:val="00324C5E"/>
    <w:rsid w:val="00325307"/>
    <w:rsid w:val="00325EA9"/>
    <w:rsid w:val="00326B92"/>
    <w:rsid w:val="00326D7C"/>
    <w:rsid w:val="00326E73"/>
    <w:rsid w:val="003304BB"/>
    <w:rsid w:val="00330AE6"/>
    <w:rsid w:val="00330C1A"/>
    <w:rsid w:val="00330C8F"/>
    <w:rsid w:val="00331A47"/>
    <w:rsid w:val="0033202F"/>
    <w:rsid w:val="003327CB"/>
    <w:rsid w:val="0033313D"/>
    <w:rsid w:val="00333150"/>
    <w:rsid w:val="003331C7"/>
    <w:rsid w:val="0033372E"/>
    <w:rsid w:val="00333E51"/>
    <w:rsid w:val="00333FE8"/>
    <w:rsid w:val="00334478"/>
    <w:rsid w:val="003347EF"/>
    <w:rsid w:val="003351C0"/>
    <w:rsid w:val="00335E8A"/>
    <w:rsid w:val="00336756"/>
    <w:rsid w:val="00336761"/>
    <w:rsid w:val="00336774"/>
    <w:rsid w:val="00336889"/>
    <w:rsid w:val="0033694D"/>
    <w:rsid w:val="003371BA"/>
    <w:rsid w:val="00337B45"/>
    <w:rsid w:val="00337D57"/>
    <w:rsid w:val="0034018C"/>
    <w:rsid w:val="00340475"/>
    <w:rsid w:val="00340484"/>
    <w:rsid w:val="00340870"/>
    <w:rsid w:val="003408EF"/>
    <w:rsid w:val="00341939"/>
    <w:rsid w:val="00341B3F"/>
    <w:rsid w:val="0034264B"/>
    <w:rsid w:val="00342E6D"/>
    <w:rsid w:val="00342F4B"/>
    <w:rsid w:val="00343785"/>
    <w:rsid w:val="003440D8"/>
    <w:rsid w:val="00344358"/>
    <w:rsid w:val="00344AEE"/>
    <w:rsid w:val="00344E5E"/>
    <w:rsid w:val="003458F9"/>
    <w:rsid w:val="00345CB0"/>
    <w:rsid w:val="00345E38"/>
    <w:rsid w:val="00346057"/>
    <w:rsid w:val="00346228"/>
    <w:rsid w:val="00346545"/>
    <w:rsid w:val="00346A22"/>
    <w:rsid w:val="00346BF4"/>
    <w:rsid w:val="00347225"/>
    <w:rsid w:val="00347408"/>
    <w:rsid w:val="00347698"/>
    <w:rsid w:val="0034775E"/>
    <w:rsid w:val="00347A40"/>
    <w:rsid w:val="00347D3B"/>
    <w:rsid w:val="00347E2A"/>
    <w:rsid w:val="00347E59"/>
    <w:rsid w:val="003507FE"/>
    <w:rsid w:val="0035097E"/>
    <w:rsid w:val="003509C3"/>
    <w:rsid w:val="003514F3"/>
    <w:rsid w:val="0035152C"/>
    <w:rsid w:val="003516D9"/>
    <w:rsid w:val="00351921"/>
    <w:rsid w:val="00351BCF"/>
    <w:rsid w:val="00351CA3"/>
    <w:rsid w:val="0035212A"/>
    <w:rsid w:val="0035242D"/>
    <w:rsid w:val="003527CF"/>
    <w:rsid w:val="00352D10"/>
    <w:rsid w:val="00352D18"/>
    <w:rsid w:val="003533CA"/>
    <w:rsid w:val="003534A8"/>
    <w:rsid w:val="0035361A"/>
    <w:rsid w:val="003553CA"/>
    <w:rsid w:val="00355805"/>
    <w:rsid w:val="0035593D"/>
    <w:rsid w:val="0035610B"/>
    <w:rsid w:val="00356FB3"/>
    <w:rsid w:val="00357285"/>
    <w:rsid w:val="0035766B"/>
    <w:rsid w:val="00357CB0"/>
    <w:rsid w:val="003605FF"/>
    <w:rsid w:val="00360670"/>
    <w:rsid w:val="003614B9"/>
    <w:rsid w:val="00361856"/>
    <w:rsid w:val="00361B75"/>
    <w:rsid w:val="00361FD7"/>
    <w:rsid w:val="003624E3"/>
    <w:rsid w:val="00362939"/>
    <w:rsid w:val="00362A53"/>
    <w:rsid w:val="00362C24"/>
    <w:rsid w:val="00362CC9"/>
    <w:rsid w:val="00363AB6"/>
    <w:rsid w:val="00363B1E"/>
    <w:rsid w:val="00363DB9"/>
    <w:rsid w:val="0036416D"/>
    <w:rsid w:val="00364319"/>
    <w:rsid w:val="00364408"/>
    <w:rsid w:val="00364540"/>
    <w:rsid w:val="00364862"/>
    <w:rsid w:val="00364DA5"/>
    <w:rsid w:val="00365662"/>
    <w:rsid w:val="00365A82"/>
    <w:rsid w:val="00365E66"/>
    <w:rsid w:val="00365FEC"/>
    <w:rsid w:val="00365FFF"/>
    <w:rsid w:val="00366ACB"/>
    <w:rsid w:val="00367138"/>
    <w:rsid w:val="003704D8"/>
    <w:rsid w:val="003707DA"/>
    <w:rsid w:val="0037182A"/>
    <w:rsid w:val="00371D58"/>
    <w:rsid w:val="0037301E"/>
    <w:rsid w:val="0037360A"/>
    <w:rsid w:val="003737FE"/>
    <w:rsid w:val="00373BAC"/>
    <w:rsid w:val="00373C91"/>
    <w:rsid w:val="00373DAC"/>
    <w:rsid w:val="0037489B"/>
    <w:rsid w:val="00374CF7"/>
    <w:rsid w:val="00374E2D"/>
    <w:rsid w:val="0037539A"/>
    <w:rsid w:val="00375E9E"/>
    <w:rsid w:val="00376049"/>
    <w:rsid w:val="00376466"/>
    <w:rsid w:val="0037671A"/>
    <w:rsid w:val="00376721"/>
    <w:rsid w:val="003767C2"/>
    <w:rsid w:val="00376805"/>
    <w:rsid w:val="00376BED"/>
    <w:rsid w:val="00376E98"/>
    <w:rsid w:val="00377AC4"/>
    <w:rsid w:val="00380403"/>
    <w:rsid w:val="00380E99"/>
    <w:rsid w:val="00381B05"/>
    <w:rsid w:val="00381BAC"/>
    <w:rsid w:val="00381EE7"/>
    <w:rsid w:val="003824F8"/>
    <w:rsid w:val="003829CD"/>
    <w:rsid w:val="003836A1"/>
    <w:rsid w:val="00383EFA"/>
    <w:rsid w:val="003841D2"/>
    <w:rsid w:val="00384EB0"/>
    <w:rsid w:val="00385002"/>
    <w:rsid w:val="00385822"/>
    <w:rsid w:val="003870CA"/>
    <w:rsid w:val="00387A94"/>
    <w:rsid w:val="00387D12"/>
    <w:rsid w:val="00387DCC"/>
    <w:rsid w:val="00387E1F"/>
    <w:rsid w:val="00387E94"/>
    <w:rsid w:val="00390342"/>
    <w:rsid w:val="00390792"/>
    <w:rsid w:val="00390C81"/>
    <w:rsid w:val="00391388"/>
    <w:rsid w:val="00391776"/>
    <w:rsid w:val="00391A8C"/>
    <w:rsid w:val="00392223"/>
    <w:rsid w:val="00392BC9"/>
    <w:rsid w:val="00392F91"/>
    <w:rsid w:val="003936BB"/>
    <w:rsid w:val="0039380B"/>
    <w:rsid w:val="00393DFC"/>
    <w:rsid w:val="00394F20"/>
    <w:rsid w:val="003955B9"/>
    <w:rsid w:val="0039577B"/>
    <w:rsid w:val="003967FD"/>
    <w:rsid w:val="00396E1E"/>
    <w:rsid w:val="003A0118"/>
    <w:rsid w:val="003A01E5"/>
    <w:rsid w:val="003A02C9"/>
    <w:rsid w:val="003A0996"/>
    <w:rsid w:val="003A1087"/>
    <w:rsid w:val="003A138E"/>
    <w:rsid w:val="003A1800"/>
    <w:rsid w:val="003A22AC"/>
    <w:rsid w:val="003A2417"/>
    <w:rsid w:val="003A2713"/>
    <w:rsid w:val="003A2B84"/>
    <w:rsid w:val="003A2F11"/>
    <w:rsid w:val="003A32FF"/>
    <w:rsid w:val="003A3969"/>
    <w:rsid w:val="003A3F6D"/>
    <w:rsid w:val="003A40AE"/>
    <w:rsid w:val="003A4231"/>
    <w:rsid w:val="003A4F1B"/>
    <w:rsid w:val="003A4FB5"/>
    <w:rsid w:val="003A5710"/>
    <w:rsid w:val="003A5999"/>
    <w:rsid w:val="003A5F1E"/>
    <w:rsid w:val="003A5FB2"/>
    <w:rsid w:val="003A663F"/>
    <w:rsid w:val="003A67A8"/>
    <w:rsid w:val="003A680E"/>
    <w:rsid w:val="003A7E9D"/>
    <w:rsid w:val="003B0326"/>
    <w:rsid w:val="003B04C7"/>
    <w:rsid w:val="003B0719"/>
    <w:rsid w:val="003B14C6"/>
    <w:rsid w:val="003B21B2"/>
    <w:rsid w:val="003B2243"/>
    <w:rsid w:val="003B2362"/>
    <w:rsid w:val="003B3261"/>
    <w:rsid w:val="003B3C80"/>
    <w:rsid w:val="003B3E93"/>
    <w:rsid w:val="003B46BC"/>
    <w:rsid w:val="003B4E2C"/>
    <w:rsid w:val="003B5803"/>
    <w:rsid w:val="003B58B9"/>
    <w:rsid w:val="003B5FB0"/>
    <w:rsid w:val="003B656F"/>
    <w:rsid w:val="003B6E3D"/>
    <w:rsid w:val="003B75B9"/>
    <w:rsid w:val="003B78E4"/>
    <w:rsid w:val="003C0642"/>
    <w:rsid w:val="003C094B"/>
    <w:rsid w:val="003C1148"/>
    <w:rsid w:val="003C1517"/>
    <w:rsid w:val="003C186D"/>
    <w:rsid w:val="003C1956"/>
    <w:rsid w:val="003C25DE"/>
    <w:rsid w:val="003C2A6E"/>
    <w:rsid w:val="003C2BD7"/>
    <w:rsid w:val="003C3798"/>
    <w:rsid w:val="003C3DF0"/>
    <w:rsid w:val="003C490E"/>
    <w:rsid w:val="003C512A"/>
    <w:rsid w:val="003C5679"/>
    <w:rsid w:val="003C5A15"/>
    <w:rsid w:val="003C5C5D"/>
    <w:rsid w:val="003C5E1B"/>
    <w:rsid w:val="003C7B57"/>
    <w:rsid w:val="003D047D"/>
    <w:rsid w:val="003D0E90"/>
    <w:rsid w:val="003D1231"/>
    <w:rsid w:val="003D1BB1"/>
    <w:rsid w:val="003D2071"/>
    <w:rsid w:val="003D229D"/>
    <w:rsid w:val="003D31E6"/>
    <w:rsid w:val="003D39D2"/>
    <w:rsid w:val="003D3BBA"/>
    <w:rsid w:val="003D4104"/>
    <w:rsid w:val="003D43AC"/>
    <w:rsid w:val="003D4638"/>
    <w:rsid w:val="003D46D9"/>
    <w:rsid w:val="003D4CC9"/>
    <w:rsid w:val="003D4CEA"/>
    <w:rsid w:val="003D539A"/>
    <w:rsid w:val="003D53D0"/>
    <w:rsid w:val="003D5DE0"/>
    <w:rsid w:val="003D5F70"/>
    <w:rsid w:val="003D6002"/>
    <w:rsid w:val="003D69D6"/>
    <w:rsid w:val="003D71E9"/>
    <w:rsid w:val="003D7328"/>
    <w:rsid w:val="003D7547"/>
    <w:rsid w:val="003D7780"/>
    <w:rsid w:val="003D7B8E"/>
    <w:rsid w:val="003D7F3E"/>
    <w:rsid w:val="003E0558"/>
    <w:rsid w:val="003E0CDB"/>
    <w:rsid w:val="003E0FA4"/>
    <w:rsid w:val="003E137D"/>
    <w:rsid w:val="003E144F"/>
    <w:rsid w:val="003E200C"/>
    <w:rsid w:val="003E289D"/>
    <w:rsid w:val="003E2928"/>
    <w:rsid w:val="003E2BA3"/>
    <w:rsid w:val="003E3199"/>
    <w:rsid w:val="003E3DD4"/>
    <w:rsid w:val="003E3E69"/>
    <w:rsid w:val="003E422C"/>
    <w:rsid w:val="003E4331"/>
    <w:rsid w:val="003E53CC"/>
    <w:rsid w:val="003E5A57"/>
    <w:rsid w:val="003E65C5"/>
    <w:rsid w:val="003E6815"/>
    <w:rsid w:val="003E6C9C"/>
    <w:rsid w:val="003E6EBC"/>
    <w:rsid w:val="003E76B8"/>
    <w:rsid w:val="003E7719"/>
    <w:rsid w:val="003E7A2D"/>
    <w:rsid w:val="003E7A84"/>
    <w:rsid w:val="003F005F"/>
    <w:rsid w:val="003F04CC"/>
    <w:rsid w:val="003F176B"/>
    <w:rsid w:val="003F2587"/>
    <w:rsid w:val="003F2685"/>
    <w:rsid w:val="003F285F"/>
    <w:rsid w:val="003F30A7"/>
    <w:rsid w:val="003F329B"/>
    <w:rsid w:val="003F3EFD"/>
    <w:rsid w:val="003F4265"/>
    <w:rsid w:val="003F4833"/>
    <w:rsid w:val="003F4C1D"/>
    <w:rsid w:val="003F4D32"/>
    <w:rsid w:val="003F50E3"/>
    <w:rsid w:val="003F52DB"/>
    <w:rsid w:val="003F54F0"/>
    <w:rsid w:val="003F55EE"/>
    <w:rsid w:val="003F5C08"/>
    <w:rsid w:val="003F5F66"/>
    <w:rsid w:val="003F5F6A"/>
    <w:rsid w:val="003F6121"/>
    <w:rsid w:val="003F62BD"/>
    <w:rsid w:val="003F6A36"/>
    <w:rsid w:val="003F6E70"/>
    <w:rsid w:val="003F715D"/>
    <w:rsid w:val="003F76CB"/>
    <w:rsid w:val="003F780F"/>
    <w:rsid w:val="0040076F"/>
    <w:rsid w:val="00400827"/>
    <w:rsid w:val="00400AFA"/>
    <w:rsid w:val="00400CD5"/>
    <w:rsid w:val="00401DC8"/>
    <w:rsid w:val="00402113"/>
    <w:rsid w:val="0040268F"/>
    <w:rsid w:val="00402BA9"/>
    <w:rsid w:val="00402F64"/>
    <w:rsid w:val="00402F93"/>
    <w:rsid w:val="00402FA3"/>
    <w:rsid w:val="004035B9"/>
    <w:rsid w:val="0040376D"/>
    <w:rsid w:val="004037E4"/>
    <w:rsid w:val="00403CA9"/>
    <w:rsid w:val="0040449B"/>
    <w:rsid w:val="004044EC"/>
    <w:rsid w:val="004048B5"/>
    <w:rsid w:val="00404A41"/>
    <w:rsid w:val="00404A68"/>
    <w:rsid w:val="00404C5F"/>
    <w:rsid w:val="00404CEA"/>
    <w:rsid w:val="00405206"/>
    <w:rsid w:val="004056C7"/>
    <w:rsid w:val="00405823"/>
    <w:rsid w:val="00405B89"/>
    <w:rsid w:val="00405DE9"/>
    <w:rsid w:val="00405E04"/>
    <w:rsid w:val="00406300"/>
    <w:rsid w:val="0040652D"/>
    <w:rsid w:val="004071E8"/>
    <w:rsid w:val="0040791F"/>
    <w:rsid w:val="00407BE4"/>
    <w:rsid w:val="0041032C"/>
    <w:rsid w:val="00410DB0"/>
    <w:rsid w:val="00410F51"/>
    <w:rsid w:val="00410FAD"/>
    <w:rsid w:val="00411026"/>
    <w:rsid w:val="00411283"/>
    <w:rsid w:val="004115B9"/>
    <w:rsid w:val="00411909"/>
    <w:rsid w:val="004120F0"/>
    <w:rsid w:val="00412993"/>
    <w:rsid w:val="004133AB"/>
    <w:rsid w:val="004133F1"/>
    <w:rsid w:val="0041434B"/>
    <w:rsid w:val="00414ADE"/>
    <w:rsid w:val="00414B7E"/>
    <w:rsid w:val="004151CA"/>
    <w:rsid w:val="00415AF8"/>
    <w:rsid w:val="00415CD3"/>
    <w:rsid w:val="00415EA0"/>
    <w:rsid w:val="00416758"/>
    <w:rsid w:val="00417225"/>
    <w:rsid w:val="004179DD"/>
    <w:rsid w:val="00417CC3"/>
    <w:rsid w:val="004205F8"/>
    <w:rsid w:val="00420798"/>
    <w:rsid w:val="00420BB2"/>
    <w:rsid w:val="00420EA1"/>
    <w:rsid w:val="004210E3"/>
    <w:rsid w:val="004211C2"/>
    <w:rsid w:val="00421896"/>
    <w:rsid w:val="004218FA"/>
    <w:rsid w:val="00421A9C"/>
    <w:rsid w:val="00422FD8"/>
    <w:rsid w:val="004236B4"/>
    <w:rsid w:val="00423AA7"/>
    <w:rsid w:val="00423AC5"/>
    <w:rsid w:val="0042460A"/>
    <w:rsid w:val="0042480C"/>
    <w:rsid w:val="004250F1"/>
    <w:rsid w:val="00425342"/>
    <w:rsid w:val="00425A13"/>
    <w:rsid w:val="00425D00"/>
    <w:rsid w:val="00425EC3"/>
    <w:rsid w:val="00426630"/>
    <w:rsid w:val="0042702F"/>
    <w:rsid w:val="00427BFF"/>
    <w:rsid w:val="00427CBA"/>
    <w:rsid w:val="00430F3D"/>
    <w:rsid w:val="0043112E"/>
    <w:rsid w:val="004311D8"/>
    <w:rsid w:val="0043135F"/>
    <w:rsid w:val="0043150A"/>
    <w:rsid w:val="0043168C"/>
    <w:rsid w:val="004325E7"/>
    <w:rsid w:val="004329E4"/>
    <w:rsid w:val="00433170"/>
    <w:rsid w:val="00433237"/>
    <w:rsid w:val="00433691"/>
    <w:rsid w:val="0043377D"/>
    <w:rsid w:val="0043397A"/>
    <w:rsid w:val="00433AC1"/>
    <w:rsid w:val="00433C8A"/>
    <w:rsid w:val="004349B7"/>
    <w:rsid w:val="004349DE"/>
    <w:rsid w:val="00434EE5"/>
    <w:rsid w:val="0043515B"/>
    <w:rsid w:val="004358A3"/>
    <w:rsid w:val="004358D6"/>
    <w:rsid w:val="00435ABD"/>
    <w:rsid w:val="00435BBA"/>
    <w:rsid w:val="00436E89"/>
    <w:rsid w:val="004372B8"/>
    <w:rsid w:val="00437331"/>
    <w:rsid w:val="004374DB"/>
    <w:rsid w:val="00440471"/>
    <w:rsid w:val="0044054F"/>
    <w:rsid w:val="004409BE"/>
    <w:rsid w:val="00440B6B"/>
    <w:rsid w:val="00440D92"/>
    <w:rsid w:val="00440F3E"/>
    <w:rsid w:val="0044123E"/>
    <w:rsid w:val="00441789"/>
    <w:rsid w:val="00441ADD"/>
    <w:rsid w:val="00441B82"/>
    <w:rsid w:val="00442145"/>
    <w:rsid w:val="004426EB"/>
    <w:rsid w:val="00442B77"/>
    <w:rsid w:val="00442E20"/>
    <w:rsid w:val="00443523"/>
    <w:rsid w:val="00443850"/>
    <w:rsid w:val="00443B48"/>
    <w:rsid w:val="00443BA5"/>
    <w:rsid w:val="00443E79"/>
    <w:rsid w:val="004446E5"/>
    <w:rsid w:val="004449B2"/>
    <w:rsid w:val="004449C7"/>
    <w:rsid w:val="00445770"/>
    <w:rsid w:val="0044619F"/>
    <w:rsid w:val="0044625B"/>
    <w:rsid w:val="00446AF0"/>
    <w:rsid w:val="00446C82"/>
    <w:rsid w:val="00446F1E"/>
    <w:rsid w:val="00447771"/>
    <w:rsid w:val="0045020F"/>
    <w:rsid w:val="00450603"/>
    <w:rsid w:val="0045060D"/>
    <w:rsid w:val="004514A1"/>
    <w:rsid w:val="0045189C"/>
    <w:rsid w:val="00451919"/>
    <w:rsid w:val="00451A98"/>
    <w:rsid w:val="00451AF6"/>
    <w:rsid w:val="00451B10"/>
    <w:rsid w:val="00451C28"/>
    <w:rsid w:val="00451DA0"/>
    <w:rsid w:val="00451EAD"/>
    <w:rsid w:val="004524E6"/>
    <w:rsid w:val="004528D4"/>
    <w:rsid w:val="00452CF2"/>
    <w:rsid w:val="00452DDD"/>
    <w:rsid w:val="004533D1"/>
    <w:rsid w:val="004534EC"/>
    <w:rsid w:val="004536DB"/>
    <w:rsid w:val="00453BE4"/>
    <w:rsid w:val="00453DF6"/>
    <w:rsid w:val="004547D9"/>
    <w:rsid w:val="004549E2"/>
    <w:rsid w:val="004554CD"/>
    <w:rsid w:val="00455631"/>
    <w:rsid w:val="0045652E"/>
    <w:rsid w:val="0045673F"/>
    <w:rsid w:val="00456ECA"/>
    <w:rsid w:val="00457418"/>
    <w:rsid w:val="004574F5"/>
    <w:rsid w:val="00457C4C"/>
    <w:rsid w:val="00460616"/>
    <w:rsid w:val="00460EEE"/>
    <w:rsid w:val="00461182"/>
    <w:rsid w:val="00461251"/>
    <w:rsid w:val="00461A55"/>
    <w:rsid w:val="00461A9F"/>
    <w:rsid w:val="00461AC6"/>
    <w:rsid w:val="00462653"/>
    <w:rsid w:val="00462717"/>
    <w:rsid w:val="0046276C"/>
    <w:rsid w:val="00462AC6"/>
    <w:rsid w:val="00462B02"/>
    <w:rsid w:val="004631BE"/>
    <w:rsid w:val="00463BD5"/>
    <w:rsid w:val="00464731"/>
    <w:rsid w:val="004650ED"/>
    <w:rsid w:val="0046591F"/>
    <w:rsid w:val="00466256"/>
    <w:rsid w:val="00466365"/>
    <w:rsid w:val="00466908"/>
    <w:rsid w:val="00467511"/>
    <w:rsid w:val="00467601"/>
    <w:rsid w:val="00470933"/>
    <w:rsid w:val="00470ABF"/>
    <w:rsid w:val="004712A2"/>
    <w:rsid w:val="0047163C"/>
    <w:rsid w:val="00471C9A"/>
    <w:rsid w:val="00472BBD"/>
    <w:rsid w:val="0047350B"/>
    <w:rsid w:val="004736AE"/>
    <w:rsid w:val="00473CBA"/>
    <w:rsid w:val="00474BC8"/>
    <w:rsid w:val="00474E33"/>
    <w:rsid w:val="004757C7"/>
    <w:rsid w:val="00476253"/>
    <w:rsid w:val="004763D4"/>
    <w:rsid w:val="0047650D"/>
    <w:rsid w:val="00476697"/>
    <w:rsid w:val="00476985"/>
    <w:rsid w:val="004775AA"/>
    <w:rsid w:val="00480BCC"/>
    <w:rsid w:val="00480EB7"/>
    <w:rsid w:val="004815E9"/>
    <w:rsid w:val="00481AE3"/>
    <w:rsid w:val="00481F29"/>
    <w:rsid w:val="004824A7"/>
    <w:rsid w:val="00482815"/>
    <w:rsid w:val="004830E0"/>
    <w:rsid w:val="00483695"/>
    <w:rsid w:val="004841C8"/>
    <w:rsid w:val="00484205"/>
    <w:rsid w:val="004843C2"/>
    <w:rsid w:val="00484490"/>
    <w:rsid w:val="0048545F"/>
    <w:rsid w:val="004854C9"/>
    <w:rsid w:val="004855AD"/>
    <w:rsid w:val="004857B8"/>
    <w:rsid w:val="00485F54"/>
    <w:rsid w:val="00486187"/>
    <w:rsid w:val="004862CB"/>
    <w:rsid w:val="00486B99"/>
    <w:rsid w:val="00486DEA"/>
    <w:rsid w:val="00486F07"/>
    <w:rsid w:val="0048713A"/>
    <w:rsid w:val="0048714F"/>
    <w:rsid w:val="0048752E"/>
    <w:rsid w:val="00490026"/>
    <w:rsid w:val="00490572"/>
    <w:rsid w:val="00490E16"/>
    <w:rsid w:val="00490F5E"/>
    <w:rsid w:val="0049103A"/>
    <w:rsid w:val="00491116"/>
    <w:rsid w:val="00491128"/>
    <w:rsid w:val="00491142"/>
    <w:rsid w:val="00491468"/>
    <w:rsid w:val="00491550"/>
    <w:rsid w:val="004917CC"/>
    <w:rsid w:val="00491913"/>
    <w:rsid w:val="00491A8F"/>
    <w:rsid w:val="00492E19"/>
    <w:rsid w:val="0049359E"/>
    <w:rsid w:val="0049377A"/>
    <w:rsid w:val="00494827"/>
    <w:rsid w:val="00494865"/>
    <w:rsid w:val="00494901"/>
    <w:rsid w:val="00494F02"/>
    <w:rsid w:val="00495E0D"/>
    <w:rsid w:val="00495FFC"/>
    <w:rsid w:val="00496572"/>
    <w:rsid w:val="004967DB"/>
    <w:rsid w:val="004975F4"/>
    <w:rsid w:val="004A02CC"/>
    <w:rsid w:val="004A094E"/>
    <w:rsid w:val="004A095D"/>
    <w:rsid w:val="004A0ECD"/>
    <w:rsid w:val="004A0FA9"/>
    <w:rsid w:val="004A13C8"/>
    <w:rsid w:val="004A1CA1"/>
    <w:rsid w:val="004A2A89"/>
    <w:rsid w:val="004A2BAA"/>
    <w:rsid w:val="004A2D77"/>
    <w:rsid w:val="004A2DC1"/>
    <w:rsid w:val="004A2F45"/>
    <w:rsid w:val="004A3058"/>
    <w:rsid w:val="004A33D4"/>
    <w:rsid w:val="004A4164"/>
    <w:rsid w:val="004A472E"/>
    <w:rsid w:val="004A4DE2"/>
    <w:rsid w:val="004A4FD2"/>
    <w:rsid w:val="004A58A2"/>
    <w:rsid w:val="004A630A"/>
    <w:rsid w:val="004A6434"/>
    <w:rsid w:val="004A68D0"/>
    <w:rsid w:val="004A6FBC"/>
    <w:rsid w:val="004A7063"/>
    <w:rsid w:val="004A77ED"/>
    <w:rsid w:val="004B06B9"/>
    <w:rsid w:val="004B0BFF"/>
    <w:rsid w:val="004B0D21"/>
    <w:rsid w:val="004B172B"/>
    <w:rsid w:val="004B1B79"/>
    <w:rsid w:val="004B266B"/>
    <w:rsid w:val="004B2940"/>
    <w:rsid w:val="004B2F14"/>
    <w:rsid w:val="004B36F7"/>
    <w:rsid w:val="004B3733"/>
    <w:rsid w:val="004B3D0A"/>
    <w:rsid w:val="004B41D3"/>
    <w:rsid w:val="004B46AA"/>
    <w:rsid w:val="004B4A62"/>
    <w:rsid w:val="004B5E07"/>
    <w:rsid w:val="004B6659"/>
    <w:rsid w:val="004B6996"/>
    <w:rsid w:val="004B6ED4"/>
    <w:rsid w:val="004B7969"/>
    <w:rsid w:val="004B7E4A"/>
    <w:rsid w:val="004B7E99"/>
    <w:rsid w:val="004C03AC"/>
    <w:rsid w:val="004C03BE"/>
    <w:rsid w:val="004C1092"/>
    <w:rsid w:val="004C13AD"/>
    <w:rsid w:val="004C152B"/>
    <w:rsid w:val="004C1676"/>
    <w:rsid w:val="004C1D09"/>
    <w:rsid w:val="004C2168"/>
    <w:rsid w:val="004C2AC2"/>
    <w:rsid w:val="004C2B8E"/>
    <w:rsid w:val="004C3CD5"/>
    <w:rsid w:val="004C3D33"/>
    <w:rsid w:val="004C3E05"/>
    <w:rsid w:val="004C3E68"/>
    <w:rsid w:val="004C4056"/>
    <w:rsid w:val="004C45B7"/>
    <w:rsid w:val="004C4646"/>
    <w:rsid w:val="004C4C80"/>
    <w:rsid w:val="004C52BD"/>
    <w:rsid w:val="004C54CE"/>
    <w:rsid w:val="004C6268"/>
    <w:rsid w:val="004C65D9"/>
    <w:rsid w:val="004C7515"/>
    <w:rsid w:val="004C7801"/>
    <w:rsid w:val="004C7848"/>
    <w:rsid w:val="004C786E"/>
    <w:rsid w:val="004C79D1"/>
    <w:rsid w:val="004C7F1D"/>
    <w:rsid w:val="004D015A"/>
    <w:rsid w:val="004D07AB"/>
    <w:rsid w:val="004D081F"/>
    <w:rsid w:val="004D1755"/>
    <w:rsid w:val="004D1930"/>
    <w:rsid w:val="004D1D70"/>
    <w:rsid w:val="004D2106"/>
    <w:rsid w:val="004D2999"/>
    <w:rsid w:val="004D29D8"/>
    <w:rsid w:val="004D2AC3"/>
    <w:rsid w:val="004D2B49"/>
    <w:rsid w:val="004D2EE1"/>
    <w:rsid w:val="004D3AC1"/>
    <w:rsid w:val="004D3F4C"/>
    <w:rsid w:val="004D3FDE"/>
    <w:rsid w:val="004D431E"/>
    <w:rsid w:val="004D4708"/>
    <w:rsid w:val="004D63BB"/>
    <w:rsid w:val="004D63EE"/>
    <w:rsid w:val="004D6492"/>
    <w:rsid w:val="004D6AC9"/>
    <w:rsid w:val="004D6BF8"/>
    <w:rsid w:val="004D6C24"/>
    <w:rsid w:val="004D6D64"/>
    <w:rsid w:val="004D791F"/>
    <w:rsid w:val="004D7A01"/>
    <w:rsid w:val="004E0232"/>
    <w:rsid w:val="004E05C7"/>
    <w:rsid w:val="004E0A30"/>
    <w:rsid w:val="004E0F6F"/>
    <w:rsid w:val="004E11AF"/>
    <w:rsid w:val="004E11F3"/>
    <w:rsid w:val="004E14BC"/>
    <w:rsid w:val="004E1522"/>
    <w:rsid w:val="004E2F70"/>
    <w:rsid w:val="004E30C6"/>
    <w:rsid w:val="004E31DD"/>
    <w:rsid w:val="004E32A2"/>
    <w:rsid w:val="004E335A"/>
    <w:rsid w:val="004E3690"/>
    <w:rsid w:val="004E3FEA"/>
    <w:rsid w:val="004E433A"/>
    <w:rsid w:val="004E458C"/>
    <w:rsid w:val="004E49EB"/>
    <w:rsid w:val="004E5DDB"/>
    <w:rsid w:val="004E603D"/>
    <w:rsid w:val="004E6A4C"/>
    <w:rsid w:val="004E6B5F"/>
    <w:rsid w:val="004E7025"/>
    <w:rsid w:val="004E72E7"/>
    <w:rsid w:val="004E79A8"/>
    <w:rsid w:val="004E7C3A"/>
    <w:rsid w:val="004E7C8D"/>
    <w:rsid w:val="004E7E6B"/>
    <w:rsid w:val="004E7F68"/>
    <w:rsid w:val="004F0BAC"/>
    <w:rsid w:val="004F123C"/>
    <w:rsid w:val="004F14C6"/>
    <w:rsid w:val="004F14DE"/>
    <w:rsid w:val="004F16AB"/>
    <w:rsid w:val="004F19C4"/>
    <w:rsid w:val="004F1C0D"/>
    <w:rsid w:val="004F259F"/>
    <w:rsid w:val="004F2A1E"/>
    <w:rsid w:val="004F2E08"/>
    <w:rsid w:val="004F2F38"/>
    <w:rsid w:val="004F301C"/>
    <w:rsid w:val="004F3329"/>
    <w:rsid w:val="004F36A7"/>
    <w:rsid w:val="004F3B2C"/>
    <w:rsid w:val="004F3FE1"/>
    <w:rsid w:val="004F4604"/>
    <w:rsid w:val="004F467D"/>
    <w:rsid w:val="004F481C"/>
    <w:rsid w:val="004F4881"/>
    <w:rsid w:val="004F55AF"/>
    <w:rsid w:val="004F59CD"/>
    <w:rsid w:val="004F5C3C"/>
    <w:rsid w:val="004F5EFC"/>
    <w:rsid w:val="004F5F5A"/>
    <w:rsid w:val="004F6B85"/>
    <w:rsid w:val="004F7197"/>
    <w:rsid w:val="004F7E4C"/>
    <w:rsid w:val="005004BE"/>
    <w:rsid w:val="00501DD2"/>
    <w:rsid w:val="00501FBE"/>
    <w:rsid w:val="00502191"/>
    <w:rsid w:val="00502605"/>
    <w:rsid w:val="0050280D"/>
    <w:rsid w:val="0050352A"/>
    <w:rsid w:val="005037AE"/>
    <w:rsid w:val="00503848"/>
    <w:rsid w:val="00504C81"/>
    <w:rsid w:val="0050525F"/>
    <w:rsid w:val="005053CD"/>
    <w:rsid w:val="005057C5"/>
    <w:rsid w:val="00505D3F"/>
    <w:rsid w:val="005060D7"/>
    <w:rsid w:val="0050681C"/>
    <w:rsid w:val="00506AC8"/>
    <w:rsid w:val="00506CBC"/>
    <w:rsid w:val="00506CD9"/>
    <w:rsid w:val="00506DBF"/>
    <w:rsid w:val="00507475"/>
    <w:rsid w:val="00507BCA"/>
    <w:rsid w:val="00507FD0"/>
    <w:rsid w:val="00511752"/>
    <w:rsid w:val="00511E3D"/>
    <w:rsid w:val="005122A7"/>
    <w:rsid w:val="00512756"/>
    <w:rsid w:val="00513AC7"/>
    <w:rsid w:val="00514264"/>
    <w:rsid w:val="0051437B"/>
    <w:rsid w:val="00514438"/>
    <w:rsid w:val="0051448B"/>
    <w:rsid w:val="00514C65"/>
    <w:rsid w:val="00515129"/>
    <w:rsid w:val="00515313"/>
    <w:rsid w:val="0051565F"/>
    <w:rsid w:val="00515946"/>
    <w:rsid w:val="005159E6"/>
    <w:rsid w:val="00516540"/>
    <w:rsid w:val="00516733"/>
    <w:rsid w:val="00516743"/>
    <w:rsid w:val="00516BF9"/>
    <w:rsid w:val="00516F26"/>
    <w:rsid w:val="00517039"/>
    <w:rsid w:val="005171CF"/>
    <w:rsid w:val="00517330"/>
    <w:rsid w:val="00517352"/>
    <w:rsid w:val="00517696"/>
    <w:rsid w:val="00517CC4"/>
    <w:rsid w:val="00520236"/>
    <w:rsid w:val="00520C16"/>
    <w:rsid w:val="00520F1C"/>
    <w:rsid w:val="00520F4B"/>
    <w:rsid w:val="0052108C"/>
    <w:rsid w:val="0052111B"/>
    <w:rsid w:val="00521BE4"/>
    <w:rsid w:val="00521BE7"/>
    <w:rsid w:val="00522EBD"/>
    <w:rsid w:val="00523411"/>
    <w:rsid w:val="00523EC8"/>
    <w:rsid w:val="00524501"/>
    <w:rsid w:val="00524553"/>
    <w:rsid w:val="00524806"/>
    <w:rsid w:val="0052501B"/>
    <w:rsid w:val="005255FA"/>
    <w:rsid w:val="005259F5"/>
    <w:rsid w:val="00525BC6"/>
    <w:rsid w:val="005266D2"/>
    <w:rsid w:val="00526E24"/>
    <w:rsid w:val="0052739C"/>
    <w:rsid w:val="005276A9"/>
    <w:rsid w:val="00527D4A"/>
    <w:rsid w:val="00527D8C"/>
    <w:rsid w:val="005300A4"/>
    <w:rsid w:val="0053035F"/>
    <w:rsid w:val="00530557"/>
    <w:rsid w:val="00530AB3"/>
    <w:rsid w:val="00530EF7"/>
    <w:rsid w:val="00531319"/>
    <w:rsid w:val="00531385"/>
    <w:rsid w:val="00531905"/>
    <w:rsid w:val="0053196B"/>
    <w:rsid w:val="00531BBD"/>
    <w:rsid w:val="005321FD"/>
    <w:rsid w:val="005326BF"/>
    <w:rsid w:val="00532C81"/>
    <w:rsid w:val="005331C3"/>
    <w:rsid w:val="00533242"/>
    <w:rsid w:val="005333B0"/>
    <w:rsid w:val="00533860"/>
    <w:rsid w:val="00533F4D"/>
    <w:rsid w:val="00534290"/>
    <w:rsid w:val="00534303"/>
    <w:rsid w:val="0053433C"/>
    <w:rsid w:val="00535907"/>
    <w:rsid w:val="00535E78"/>
    <w:rsid w:val="00536626"/>
    <w:rsid w:val="005371F4"/>
    <w:rsid w:val="00537279"/>
    <w:rsid w:val="0054011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529"/>
    <w:rsid w:val="00544E2A"/>
    <w:rsid w:val="00544F93"/>
    <w:rsid w:val="00545962"/>
    <w:rsid w:val="00545F2E"/>
    <w:rsid w:val="00546774"/>
    <w:rsid w:val="00546D2F"/>
    <w:rsid w:val="005475A7"/>
    <w:rsid w:val="005501ED"/>
    <w:rsid w:val="00550D2F"/>
    <w:rsid w:val="00551548"/>
    <w:rsid w:val="00551BD8"/>
    <w:rsid w:val="0055278F"/>
    <w:rsid w:val="00552B98"/>
    <w:rsid w:val="00552E63"/>
    <w:rsid w:val="00553BF3"/>
    <w:rsid w:val="005540EE"/>
    <w:rsid w:val="00554267"/>
    <w:rsid w:val="00554E4C"/>
    <w:rsid w:val="00555262"/>
    <w:rsid w:val="00555325"/>
    <w:rsid w:val="00555998"/>
    <w:rsid w:val="00556315"/>
    <w:rsid w:val="00556955"/>
    <w:rsid w:val="00556AA2"/>
    <w:rsid w:val="00556F95"/>
    <w:rsid w:val="005574C6"/>
    <w:rsid w:val="005576B4"/>
    <w:rsid w:val="00557A1C"/>
    <w:rsid w:val="00557A7F"/>
    <w:rsid w:val="00561B0A"/>
    <w:rsid w:val="00561DA4"/>
    <w:rsid w:val="0056212C"/>
    <w:rsid w:val="00562786"/>
    <w:rsid w:val="00562A5D"/>
    <w:rsid w:val="00563582"/>
    <w:rsid w:val="0056359A"/>
    <w:rsid w:val="00563BF4"/>
    <w:rsid w:val="00563E1A"/>
    <w:rsid w:val="005644CF"/>
    <w:rsid w:val="005647DF"/>
    <w:rsid w:val="00564B46"/>
    <w:rsid w:val="00565A6E"/>
    <w:rsid w:val="00566384"/>
    <w:rsid w:val="00566A9D"/>
    <w:rsid w:val="00566F4E"/>
    <w:rsid w:val="00566F59"/>
    <w:rsid w:val="00567D88"/>
    <w:rsid w:val="00567E9A"/>
    <w:rsid w:val="0057081B"/>
    <w:rsid w:val="00570914"/>
    <w:rsid w:val="0057099A"/>
    <w:rsid w:val="00570E27"/>
    <w:rsid w:val="00570FDB"/>
    <w:rsid w:val="0057154C"/>
    <w:rsid w:val="00571584"/>
    <w:rsid w:val="0057161C"/>
    <w:rsid w:val="00571951"/>
    <w:rsid w:val="005721BE"/>
    <w:rsid w:val="005724BF"/>
    <w:rsid w:val="00572850"/>
    <w:rsid w:val="005736F4"/>
    <w:rsid w:val="005739BC"/>
    <w:rsid w:val="005742DC"/>
    <w:rsid w:val="00574569"/>
    <w:rsid w:val="005751C3"/>
    <w:rsid w:val="005758DD"/>
    <w:rsid w:val="00575AE3"/>
    <w:rsid w:val="00575BF0"/>
    <w:rsid w:val="00575E86"/>
    <w:rsid w:val="00576667"/>
    <w:rsid w:val="00576EA2"/>
    <w:rsid w:val="0057725D"/>
    <w:rsid w:val="00577342"/>
    <w:rsid w:val="005776BF"/>
    <w:rsid w:val="005777C2"/>
    <w:rsid w:val="00577A97"/>
    <w:rsid w:val="00577DBE"/>
    <w:rsid w:val="0058022C"/>
    <w:rsid w:val="0058053A"/>
    <w:rsid w:val="005807FC"/>
    <w:rsid w:val="005808A6"/>
    <w:rsid w:val="00580B33"/>
    <w:rsid w:val="00580D1F"/>
    <w:rsid w:val="0058195A"/>
    <w:rsid w:val="00581B3A"/>
    <w:rsid w:val="0058201F"/>
    <w:rsid w:val="00582094"/>
    <w:rsid w:val="00582654"/>
    <w:rsid w:val="005831A7"/>
    <w:rsid w:val="0058344D"/>
    <w:rsid w:val="00583B76"/>
    <w:rsid w:val="00583C24"/>
    <w:rsid w:val="00583CAC"/>
    <w:rsid w:val="00584061"/>
    <w:rsid w:val="005856A3"/>
    <w:rsid w:val="00586512"/>
    <w:rsid w:val="00586603"/>
    <w:rsid w:val="00586F0E"/>
    <w:rsid w:val="005871A3"/>
    <w:rsid w:val="00587201"/>
    <w:rsid w:val="005904A5"/>
    <w:rsid w:val="00590D38"/>
    <w:rsid w:val="00590FA8"/>
    <w:rsid w:val="00591159"/>
    <w:rsid w:val="0059120D"/>
    <w:rsid w:val="005915A8"/>
    <w:rsid w:val="0059212B"/>
    <w:rsid w:val="00592940"/>
    <w:rsid w:val="005929A9"/>
    <w:rsid w:val="00592C93"/>
    <w:rsid w:val="0059370E"/>
    <w:rsid w:val="005939BB"/>
    <w:rsid w:val="00593F64"/>
    <w:rsid w:val="00594127"/>
    <w:rsid w:val="005941E0"/>
    <w:rsid w:val="0059422D"/>
    <w:rsid w:val="005945B6"/>
    <w:rsid w:val="0059460A"/>
    <w:rsid w:val="005948EB"/>
    <w:rsid w:val="0059584B"/>
    <w:rsid w:val="0059593F"/>
    <w:rsid w:val="005959FE"/>
    <w:rsid w:val="00595B55"/>
    <w:rsid w:val="00596518"/>
    <w:rsid w:val="00596601"/>
    <w:rsid w:val="00596713"/>
    <w:rsid w:val="00597AD7"/>
    <w:rsid w:val="00597BFF"/>
    <w:rsid w:val="005A004E"/>
    <w:rsid w:val="005A0579"/>
    <w:rsid w:val="005A09DE"/>
    <w:rsid w:val="005A0DB5"/>
    <w:rsid w:val="005A0E98"/>
    <w:rsid w:val="005A1515"/>
    <w:rsid w:val="005A15AD"/>
    <w:rsid w:val="005A1B75"/>
    <w:rsid w:val="005A213A"/>
    <w:rsid w:val="005A26C0"/>
    <w:rsid w:val="005A2A32"/>
    <w:rsid w:val="005A2BBD"/>
    <w:rsid w:val="005A2E62"/>
    <w:rsid w:val="005A32C7"/>
    <w:rsid w:val="005A3401"/>
    <w:rsid w:val="005A37E3"/>
    <w:rsid w:val="005A39B7"/>
    <w:rsid w:val="005A3C7A"/>
    <w:rsid w:val="005A3F63"/>
    <w:rsid w:val="005A5335"/>
    <w:rsid w:val="005A5757"/>
    <w:rsid w:val="005A5AB8"/>
    <w:rsid w:val="005A5AD5"/>
    <w:rsid w:val="005A5C88"/>
    <w:rsid w:val="005A6AC4"/>
    <w:rsid w:val="005A6FAD"/>
    <w:rsid w:val="005A769C"/>
    <w:rsid w:val="005B0158"/>
    <w:rsid w:val="005B0D27"/>
    <w:rsid w:val="005B137D"/>
    <w:rsid w:val="005B1394"/>
    <w:rsid w:val="005B179C"/>
    <w:rsid w:val="005B18C3"/>
    <w:rsid w:val="005B1C6F"/>
    <w:rsid w:val="005B1E3C"/>
    <w:rsid w:val="005B2057"/>
    <w:rsid w:val="005B20B1"/>
    <w:rsid w:val="005B2387"/>
    <w:rsid w:val="005B303C"/>
    <w:rsid w:val="005B308B"/>
    <w:rsid w:val="005B3242"/>
    <w:rsid w:val="005B3416"/>
    <w:rsid w:val="005B3789"/>
    <w:rsid w:val="005B3E03"/>
    <w:rsid w:val="005B4809"/>
    <w:rsid w:val="005B481E"/>
    <w:rsid w:val="005B4A9E"/>
    <w:rsid w:val="005B53BC"/>
    <w:rsid w:val="005B55A7"/>
    <w:rsid w:val="005B5B74"/>
    <w:rsid w:val="005B5E19"/>
    <w:rsid w:val="005B5EF2"/>
    <w:rsid w:val="005B6528"/>
    <w:rsid w:val="005B76EA"/>
    <w:rsid w:val="005B77A1"/>
    <w:rsid w:val="005B77F8"/>
    <w:rsid w:val="005B7CF2"/>
    <w:rsid w:val="005B7E23"/>
    <w:rsid w:val="005C011D"/>
    <w:rsid w:val="005C0B47"/>
    <w:rsid w:val="005C1152"/>
    <w:rsid w:val="005C115C"/>
    <w:rsid w:val="005C2702"/>
    <w:rsid w:val="005C31F2"/>
    <w:rsid w:val="005C37C4"/>
    <w:rsid w:val="005C4A4A"/>
    <w:rsid w:val="005C533F"/>
    <w:rsid w:val="005C53E1"/>
    <w:rsid w:val="005C54F7"/>
    <w:rsid w:val="005C5816"/>
    <w:rsid w:val="005C5A1E"/>
    <w:rsid w:val="005C5A9C"/>
    <w:rsid w:val="005C6A43"/>
    <w:rsid w:val="005C6C3E"/>
    <w:rsid w:val="005C6D04"/>
    <w:rsid w:val="005C744D"/>
    <w:rsid w:val="005C7F17"/>
    <w:rsid w:val="005D03AD"/>
    <w:rsid w:val="005D07B9"/>
    <w:rsid w:val="005D1092"/>
    <w:rsid w:val="005D1138"/>
    <w:rsid w:val="005D120D"/>
    <w:rsid w:val="005D160E"/>
    <w:rsid w:val="005D178C"/>
    <w:rsid w:val="005D1948"/>
    <w:rsid w:val="005D1D29"/>
    <w:rsid w:val="005D23B6"/>
    <w:rsid w:val="005D3DAC"/>
    <w:rsid w:val="005D40AE"/>
    <w:rsid w:val="005D4592"/>
    <w:rsid w:val="005D4C36"/>
    <w:rsid w:val="005D4CEB"/>
    <w:rsid w:val="005D4F74"/>
    <w:rsid w:val="005D4FB8"/>
    <w:rsid w:val="005D50B2"/>
    <w:rsid w:val="005D514C"/>
    <w:rsid w:val="005D5274"/>
    <w:rsid w:val="005D611C"/>
    <w:rsid w:val="005D6B01"/>
    <w:rsid w:val="005D70E0"/>
    <w:rsid w:val="005E01C6"/>
    <w:rsid w:val="005E0248"/>
    <w:rsid w:val="005E03F9"/>
    <w:rsid w:val="005E0461"/>
    <w:rsid w:val="005E099A"/>
    <w:rsid w:val="005E0EAD"/>
    <w:rsid w:val="005E1E98"/>
    <w:rsid w:val="005E21B3"/>
    <w:rsid w:val="005E2927"/>
    <w:rsid w:val="005E2AE2"/>
    <w:rsid w:val="005E37E1"/>
    <w:rsid w:val="005E3870"/>
    <w:rsid w:val="005E4557"/>
    <w:rsid w:val="005E464A"/>
    <w:rsid w:val="005E4F0C"/>
    <w:rsid w:val="005E53C5"/>
    <w:rsid w:val="005E596B"/>
    <w:rsid w:val="005E6B1B"/>
    <w:rsid w:val="005E6D1D"/>
    <w:rsid w:val="005F00B9"/>
    <w:rsid w:val="005F09B3"/>
    <w:rsid w:val="005F17CE"/>
    <w:rsid w:val="005F2925"/>
    <w:rsid w:val="005F3686"/>
    <w:rsid w:val="005F39C5"/>
    <w:rsid w:val="005F3C3C"/>
    <w:rsid w:val="005F3E28"/>
    <w:rsid w:val="005F4177"/>
    <w:rsid w:val="005F45A0"/>
    <w:rsid w:val="005F4A0F"/>
    <w:rsid w:val="005F5280"/>
    <w:rsid w:val="005F53CB"/>
    <w:rsid w:val="005F5A01"/>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D44"/>
    <w:rsid w:val="00603003"/>
    <w:rsid w:val="00603034"/>
    <w:rsid w:val="006030FA"/>
    <w:rsid w:val="00603CEC"/>
    <w:rsid w:val="0060496B"/>
    <w:rsid w:val="00604AD0"/>
    <w:rsid w:val="00604C91"/>
    <w:rsid w:val="00604D73"/>
    <w:rsid w:val="00604DB2"/>
    <w:rsid w:val="00605117"/>
    <w:rsid w:val="00605A95"/>
    <w:rsid w:val="00605D93"/>
    <w:rsid w:val="00605DD7"/>
    <w:rsid w:val="006060A7"/>
    <w:rsid w:val="006065EE"/>
    <w:rsid w:val="00606C91"/>
    <w:rsid w:val="0060778B"/>
    <w:rsid w:val="00607AF0"/>
    <w:rsid w:val="006104DA"/>
    <w:rsid w:val="00610956"/>
    <w:rsid w:val="00610E4B"/>
    <w:rsid w:val="00610E7E"/>
    <w:rsid w:val="006111F9"/>
    <w:rsid w:val="00611413"/>
    <w:rsid w:val="00611654"/>
    <w:rsid w:val="0061283E"/>
    <w:rsid w:val="00613051"/>
    <w:rsid w:val="0061315F"/>
    <w:rsid w:val="00613172"/>
    <w:rsid w:val="00613352"/>
    <w:rsid w:val="006136AC"/>
    <w:rsid w:val="006141C6"/>
    <w:rsid w:val="00614404"/>
    <w:rsid w:val="0061534A"/>
    <w:rsid w:val="00615770"/>
    <w:rsid w:val="00616AA5"/>
    <w:rsid w:val="00616C02"/>
    <w:rsid w:val="00616EDA"/>
    <w:rsid w:val="00617BA0"/>
    <w:rsid w:val="00617EA2"/>
    <w:rsid w:val="0062036A"/>
    <w:rsid w:val="006208B4"/>
    <w:rsid w:val="006209D1"/>
    <w:rsid w:val="00621603"/>
    <w:rsid w:val="006217BA"/>
    <w:rsid w:val="00621B9E"/>
    <w:rsid w:val="00621EB1"/>
    <w:rsid w:val="006222D2"/>
    <w:rsid w:val="006228B4"/>
    <w:rsid w:val="00622942"/>
    <w:rsid w:val="00622A50"/>
    <w:rsid w:val="00624BC6"/>
    <w:rsid w:val="00625FC8"/>
    <w:rsid w:val="00626A78"/>
    <w:rsid w:val="00626A8C"/>
    <w:rsid w:val="00626E07"/>
    <w:rsid w:val="00626E8C"/>
    <w:rsid w:val="006279C1"/>
    <w:rsid w:val="00627E9A"/>
    <w:rsid w:val="00627EDD"/>
    <w:rsid w:val="006305F2"/>
    <w:rsid w:val="00630BC7"/>
    <w:rsid w:val="00630C99"/>
    <w:rsid w:val="0063125F"/>
    <w:rsid w:val="00631266"/>
    <w:rsid w:val="006313A7"/>
    <w:rsid w:val="006316AB"/>
    <w:rsid w:val="00631BBF"/>
    <w:rsid w:val="00633080"/>
    <w:rsid w:val="00633825"/>
    <w:rsid w:val="006344B0"/>
    <w:rsid w:val="006347DC"/>
    <w:rsid w:val="00634A00"/>
    <w:rsid w:val="00634D69"/>
    <w:rsid w:val="00635D15"/>
    <w:rsid w:val="00635F25"/>
    <w:rsid w:val="006362F1"/>
    <w:rsid w:val="00636744"/>
    <w:rsid w:val="0063697D"/>
    <w:rsid w:val="00637091"/>
    <w:rsid w:val="006370EF"/>
    <w:rsid w:val="00637755"/>
    <w:rsid w:val="00637828"/>
    <w:rsid w:val="00637C51"/>
    <w:rsid w:val="006408A9"/>
    <w:rsid w:val="00640E3E"/>
    <w:rsid w:val="006415A0"/>
    <w:rsid w:val="00641BA2"/>
    <w:rsid w:val="00641CFB"/>
    <w:rsid w:val="00641DF4"/>
    <w:rsid w:val="00641E5B"/>
    <w:rsid w:val="00642379"/>
    <w:rsid w:val="00642AD7"/>
    <w:rsid w:val="00642C01"/>
    <w:rsid w:val="00642CA9"/>
    <w:rsid w:val="00642F4F"/>
    <w:rsid w:val="006438DA"/>
    <w:rsid w:val="0064390A"/>
    <w:rsid w:val="0064396E"/>
    <w:rsid w:val="00643986"/>
    <w:rsid w:val="00643AB9"/>
    <w:rsid w:val="00643CCC"/>
    <w:rsid w:val="00643DFB"/>
    <w:rsid w:val="00644121"/>
    <w:rsid w:val="006442EA"/>
    <w:rsid w:val="006452F6"/>
    <w:rsid w:val="006468E4"/>
    <w:rsid w:val="00646FEE"/>
    <w:rsid w:val="00647185"/>
    <w:rsid w:val="00647374"/>
    <w:rsid w:val="0064772C"/>
    <w:rsid w:val="006477E0"/>
    <w:rsid w:val="006505ED"/>
    <w:rsid w:val="00650AC6"/>
    <w:rsid w:val="00651A6D"/>
    <w:rsid w:val="00651E41"/>
    <w:rsid w:val="0065208F"/>
    <w:rsid w:val="006524CB"/>
    <w:rsid w:val="00652509"/>
    <w:rsid w:val="006529E4"/>
    <w:rsid w:val="006540E4"/>
    <w:rsid w:val="0065438A"/>
    <w:rsid w:val="006549AC"/>
    <w:rsid w:val="00654D9D"/>
    <w:rsid w:val="00654E31"/>
    <w:rsid w:val="006559CB"/>
    <w:rsid w:val="00656112"/>
    <w:rsid w:val="0065673B"/>
    <w:rsid w:val="0065683C"/>
    <w:rsid w:val="00656A33"/>
    <w:rsid w:val="00656CBE"/>
    <w:rsid w:val="00656CC3"/>
    <w:rsid w:val="00656E30"/>
    <w:rsid w:val="00656E88"/>
    <w:rsid w:val="006570D7"/>
    <w:rsid w:val="00657C24"/>
    <w:rsid w:val="00660560"/>
    <w:rsid w:val="00660914"/>
    <w:rsid w:val="00660C04"/>
    <w:rsid w:val="00660ED5"/>
    <w:rsid w:val="00660F50"/>
    <w:rsid w:val="00661901"/>
    <w:rsid w:val="00661B72"/>
    <w:rsid w:val="006623A3"/>
    <w:rsid w:val="00662A76"/>
    <w:rsid w:val="00662CEB"/>
    <w:rsid w:val="00662FF6"/>
    <w:rsid w:val="00663840"/>
    <w:rsid w:val="00663966"/>
    <w:rsid w:val="00664099"/>
    <w:rsid w:val="006644CE"/>
    <w:rsid w:val="00664728"/>
    <w:rsid w:val="00664961"/>
    <w:rsid w:val="00664B63"/>
    <w:rsid w:val="00664BA7"/>
    <w:rsid w:val="00664CD4"/>
    <w:rsid w:val="00664D2C"/>
    <w:rsid w:val="0066519B"/>
    <w:rsid w:val="006655B1"/>
    <w:rsid w:val="00665783"/>
    <w:rsid w:val="00665A70"/>
    <w:rsid w:val="00665C7D"/>
    <w:rsid w:val="00665CD1"/>
    <w:rsid w:val="00665D3D"/>
    <w:rsid w:val="00665DD3"/>
    <w:rsid w:val="00665DF4"/>
    <w:rsid w:val="006662BA"/>
    <w:rsid w:val="0066648B"/>
    <w:rsid w:val="006667CD"/>
    <w:rsid w:val="00666910"/>
    <w:rsid w:val="00666D89"/>
    <w:rsid w:val="00666EDF"/>
    <w:rsid w:val="00667506"/>
    <w:rsid w:val="00667AB9"/>
    <w:rsid w:val="00667DC1"/>
    <w:rsid w:val="00670477"/>
    <w:rsid w:val="006707AB"/>
    <w:rsid w:val="00670CE7"/>
    <w:rsid w:val="00670DF6"/>
    <w:rsid w:val="00670FE8"/>
    <w:rsid w:val="006710DB"/>
    <w:rsid w:val="0067128C"/>
    <w:rsid w:val="0067146C"/>
    <w:rsid w:val="006715E8"/>
    <w:rsid w:val="0067191E"/>
    <w:rsid w:val="00672183"/>
    <w:rsid w:val="006726BE"/>
    <w:rsid w:val="00672C56"/>
    <w:rsid w:val="00673313"/>
    <w:rsid w:val="006736E6"/>
    <w:rsid w:val="00675591"/>
    <w:rsid w:val="00675657"/>
    <w:rsid w:val="006756C7"/>
    <w:rsid w:val="006757B1"/>
    <w:rsid w:val="00675C67"/>
    <w:rsid w:val="00675D3F"/>
    <w:rsid w:val="006763DB"/>
    <w:rsid w:val="00676676"/>
    <w:rsid w:val="00676975"/>
    <w:rsid w:val="00676AED"/>
    <w:rsid w:val="0067764B"/>
    <w:rsid w:val="0067794F"/>
    <w:rsid w:val="00677BDF"/>
    <w:rsid w:val="00677E33"/>
    <w:rsid w:val="00680442"/>
    <w:rsid w:val="00680513"/>
    <w:rsid w:val="00681295"/>
    <w:rsid w:val="006812F0"/>
    <w:rsid w:val="006813D0"/>
    <w:rsid w:val="00681A9E"/>
    <w:rsid w:val="00681B27"/>
    <w:rsid w:val="00681E95"/>
    <w:rsid w:val="006822F2"/>
    <w:rsid w:val="006825F3"/>
    <w:rsid w:val="00682B7C"/>
    <w:rsid w:val="00682BEA"/>
    <w:rsid w:val="00683A64"/>
    <w:rsid w:val="00683AC0"/>
    <w:rsid w:val="00683B5A"/>
    <w:rsid w:val="00686404"/>
    <w:rsid w:val="006864D6"/>
    <w:rsid w:val="006865E6"/>
    <w:rsid w:val="0068695D"/>
    <w:rsid w:val="00686A29"/>
    <w:rsid w:val="00687059"/>
    <w:rsid w:val="006872CE"/>
    <w:rsid w:val="0068745A"/>
    <w:rsid w:val="0068788E"/>
    <w:rsid w:val="00687F55"/>
    <w:rsid w:val="00690BDF"/>
    <w:rsid w:val="00691C19"/>
    <w:rsid w:val="00691CF8"/>
    <w:rsid w:val="0069269C"/>
    <w:rsid w:val="006928C8"/>
    <w:rsid w:val="0069320D"/>
    <w:rsid w:val="006934ED"/>
    <w:rsid w:val="00693790"/>
    <w:rsid w:val="00693AF3"/>
    <w:rsid w:val="00694066"/>
    <w:rsid w:val="00695632"/>
    <w:rsid w:val="0069580D"/>
    <w:rsid w:val="00695A4F"/>
    <w:rsid w:val="00695BF0"/>
    <w:rsid w:val="00695F59"/>
    <w:rsid w:val="006962AB"/>
    <w:rsid w:val="006971FF"/>
    <w:rsid w:val="00697207"/>
    <w:rsid w:val="006972DC"/>
    <w:rsid w:val="00697430"/>
    <w:rsid w:val="00697CA2"/>
    <w:rsid w:val="006A0114"/>
    <w:rsid w:val="006A11C2"/>
    <w:rsid w:val="006A1400"/>
    <w:rsid w:val="006A1F4E"/>
    <w:rsid w:val="006A3192"/>
    <w:rsid w:val="006A37E8"/>
    <w:rsid w:val="006A40BD"/>
    <w:rsid w:val="006A41F5"/>
    <w:rsid w:val="006A4FEA"/>
    <w:rsid w:val="006A53B2"/>
    <w:rsid w:val="006A5495"/>
    <w:rsid w:val="006A5562"/>
    <w:rsid w:val="006A5E15"/>
    <w:rsid w:val="006A6AB0"/>
    <w:rsid w:val="006B0583"/>
    <w:rsid w:val="006B0A9D"/>
    <w:rsid w:val="006B187E"/>
    <w:rsid w:val="006B1D0E"/>
    <w:rsid w:val="006B1F46"/>
    <w:rsid w:val="006B207E"/>
    <w:rsid w:val="006B21E0"/>
    <w:rsid w:val="006B26EA"/>
    <w:rsid w:val="006B296B"/>
    <w:rsid w:val="006B2BA7"/>
    <w:rsid w:val="006B3BCD"/>
    <w:rsid w:val="006B4882"/>
    <w:rsid w:val="006B48D6"/>
    <w:rsid w:val="006B48F9"/>
    <w:rsid w:val="006B516B"/>
    <w:rsid w:val="006B5AE6"/>
    <w:rsid w:val="006B5F6B"/>
    <w:rsid w:val="006B5FEB"/>
    <w:rsid w:val="006B612B"/>
    <w:rsid w:val="006B6184"/>
    <w:rsid w:val="006B623B"/>
    <w:rsid w:val="006B6633"/>
    <w:rsid w:val="006B6CE5"/>
    <w:rsid w:val="006B7094"/>
    <w:rsid w:val="006B7176"/>
    <w:rsid w:val="006B7DFA"/>
    <w:rsid w:val="006C05D7"/>
    <w:rsid w:val="006C0D94"/>
    <w:rsid w:val="006C10D4"/>
    <w:rsid w:val="006C2780"/>
    <w:rsid w:val="006C2C5E"/>
    <w:rsid w:val="006C2F7E"/>
    <w:rsid w:val="006C31B4"/>
    <w:rsid w:val="006C3291"/>
    <w:rsid w:val="006C3B46"/>
    <w:rsid w:val="006C4212"/>
    <w:rsid w:val="006C43FE"/>
    <w:rsid w:val="006C4918"/>
    <w:rsid w:val="006C5076"/>
    <w:rsid w:val="006C5901"/>
    <w:rsid w:val="006C598B"/>
    <w:rsid w:val="006C6104"/>
    <w:rsid w:val="006C6513"/>
    <w:rsid w:val="006C6E81"/>
    <w:rsid w:val="006C6ED7"/>
    <w:rsid w:val="006C7309"/>
    <w:rsid w:val="006C738B"/>
    <w:rsid w:val="006C7988"/>
    <w:rsid w:val="006C7B78"/>
    <w:rsid w:val="006C7C6E"/>
    <w:rsid w:val="006C7EDF"/>
    <w:rsid w:val="006D028A"/>
    <w:rsid w:val="006D1466"/>
    <w:rsid w:val="006D14CA"/>
    <w:rsid w:val="006D1AC4"/>
    <w:rsid w:val="006D1D1F"/>
    <w:rsid w:val="006D2217"/>
    <w:rsid w:val="006D22D4"/>
    <w:rsid w:val="006D2895"/>
    <w:rsid w:val="006D29C2"/>
    <w:rsid w:val="006D2F36"/>
    <w:rsid w:val="006D3987"/>
    <w:rsid w:val="006D39F2"/>
    <w:rsid w:val="006D3E34"/>
    <w:rsid w:val="006D3EA4"/>
    <w:rsid w:val="006D44CB"/>
    <w:rsid w:val="006D52AC"/>
    <w:rsid w:val="006D5400"/>
    <w:rsid w:val="006D57B1"/>
    <w:rsid w:val="006D5C29"/>
    <w:rsid w:val="006D6906"/>
    <w:rsid w:val="006D7982"/>
    <w:rsid w:val="006D7F65"/>
    <w:rsid w:val="006D7FAA"/>
    <w:rsid w:val="006E04FB"/>
    <w:rsid w:val="006E05D9"/>
    <w:rsid w:val="006E06B1"/>
    <w:rsid w:val="006E0926"/>
    <w:rsid w:val="006E0BD4"/>
    <w:rsid w:val="006E0C76"/>
    <w:rsid w:val="006E0DDF"/>
    <w:rsid w:val="006E0F22"/>
    <w:rsid w:val="006E1343"/>
    <w:rsid w:val="006E17E4"/>
    <w:rsid w:val="006E199C"/>
    <w:rsid w:val="006E24FA"/>
    <w:rsid w:val="006E27E6"/>
    <w:rsid w:val="006E2D17"/>
    <w:rsid w:val="006E3279"/>
    <w:rsid w:val="006E336E"/>
    <w:rsid w:val="006E3539"/>
    <w:rsid w:val="006E366F"/>
    <w:rsid w:val="006E36E1"/>
    <w:rsid w:val="006E37D5"/>
    <w:rsid w:val="006E3D91"/>
    <w:rsid w:val="006E449D"/>
    <w:rsid w:val="006E549A"/>
    <w:rsid w:val="006E5525"/>
    <w:rsid w:val="006E56EE"/>
    <w:rsid w:val="006E59C0"/>
    <w:rsid w:val="006E5E19"/>
    <w:rsid w:val="006E5E26"/>
    <w:rsid w:val="006E6169"/>
    <w:rsid w:val="006E67C5"/>
    <w:rsid w:val="006E71B2"/>
    <w:rsid w:val="006E724E"/>
    <w:rsid w:val="006E7471"/>
    <w:rsid w:val="006E7EBD"/>
    <w:rsid w:val="006F0BA8"/>
    <w:rsid w:val="006F1600"/>
    <w:rsid w:val="006F1A35"/>
    <w:rsid w:val="006F21B4"/>
    <w:rsid w:val="006F2C15"/>
    <w:rsid w:val="006F2D53"/>
    <w:rsid w:val="006F2FAB"/>
    <w:rsid w:val="006F31DA"/>
    <w:rsid w:val="006F3209"/>
    <w:rsid w:val="006F3743"/>
    <w:rsid w:val="006F3803"/>
    <w:rsid w:val="006F38FA"/>
    <w:rsid w:val="006F3A16"/>
    <w:rsid w:val="006F3C6C"/>
    <w:rsid w:val="006F40F7"/>
    <w:rsid w:val="006F4156"/>
    <w:rsid w:val="006F431F"/>
    <w:rsid w:val="006F4D0E"/>
    <w:rsid w:val="006F504A"/>
    <w:rsid w:val="006F5205"/>
    <w:rsid w:val="006F52C3"/>
    <w:rsid w:val="006F5972"/>
    <w:rsid w:val="006F5FE1"/>
    <w:rsid w:val="006F6F5D"/>
    <w:rsid w:val="006F7175"/>
    <w:rsid w:val="006F7286"/>
    <w:rsid w:val="006F75FA"/>
    <w:rsid w:val="006F7D2B"/>
    <w:rsid w:val="006F7DE1"/>
    <w:rsid w:val="007000F9"/>
    <w:rsid w:val="007003DF"/>
    <w:rsid w:val="0070127D"/>
    <w:rsid w:val="00701317"/>
    <w:rsid w:val="00701551"/>
    <w:rsid w:val="00701C85"/>
    <w:rsid w:val="00701F42"/>
    <w:rsid w:val="0070202C"/>
    <w:rsid w:val="0070205B"/>
    <w:rsid w:val="007020DF"/>
    <w:rsid w:val="007022BE"/>
    <w:rsid w:val="007026AB"/>
    <w:rsid w:val="007036E6"/>
    <w:rsid w:val="00703984"/>
    <w:rsid w:val="00703B82"/>
    <w:rsid w:val="00704378"/>
    <w:rsid w:val="00704552"/>
    <w:rsid w:val="007056BD"/>
    <w:rsid w:val="007058FB"/>
    <w:rsid w:val="0070599D"/>
    <w:rsid w:val="00705FDA"/>
    <w:rsid w:val="0070602D"/>
    <w:rsid w:val="00710081"/>
    <w:rsid w:val="007105BD"/>
    <w:rsid w:val="0071169D"/>
    <w:rsid w:val="00711F22"/>
    <w:rsid w:val="00712714"/>
    <w:rsid w:val="0071276F"/>
    <w:rsid w:val="00712974"/>
    <w:rsid w:val="00712A36"/>
    <w:rsid w:val="00712CF8"/>
    <w:rsid w:val="00713886"/>
    <w:rsid w:val="00714AB0"/>
    <w:rsid w:val="00714E1F"/>
    <w:rsid w:val="00714E3A"/>
    <w:rsid w:val="007154E4"/>
    <w:rsid w:val="00715AAE"/>
    <w:rsid w:val="00716061"/>
    <w:rsid w:val="00716D01"/>
    <w:rsid w:val="007200FC"/>
    <w:rsid w:val="00720542"/>
    <w:rsid w:val="00720618"/>
    <w:rsid w:val="00720841"/>
    <w:rsid w:val="00720BDE"/>
    <w:rsid w:val="00720E05"/>
    <w:rsid w:val="00720EFE"/>
    <w:rsid w:val="007210A6"/>
    <w:rsid w:val="0072197A"/>
    <w:rsid w:val="00722093"/>
    <w:rsid w:val="00723516"/>
    <w:rsid w:val="007244A0"/>
    <w:rsid w:val="00724586"/>
    <w:rsid w:val="00724E27"/>
    <w:rsid w:val="00725390"/>
    <w:rsid w:val="00725F8D"/>
    <w:rsid w:val="0072601D"/>
    <w:rsid w:val="007265A1"/>
    <w:rsid w:val="00726C80"/>
    <w:rsid w:val="00727483"/>
    <w:rsid w:val="00727AAC"/>
    <w:rsid w:val="0073001B"/>
    <w:rsid w:val="00730331"/>
    <w:rsid w:val="007309B2"/>
    <w:rsid w:val="00730B86"/>
    <w:rsid w:val="007310A9"/>
    <w:rsid w:val="007311ED"/>
    <w:rsid w:val="007319ED"/>
    <w:rsid w:val="00731E3D"/>
    <w:rsid w:val="0073255D"/>
    <w:rsid w:val="00732583"/>
    <w:rsid w:val="00732F02"/>
    <w:rsid w:val="00733120"/>
    <w:rsid w:val="0073346D"/>
    <w:rsid w:val="00733486"/>
    <w:rsid w:val="007334C9"/>
    <w:rsid w:val="00733A2E"/>
    <w:rsid w:val="00733B5B"/>
    <w:rsid w:val="007344AE"/>
    <w:rsid w:val="007346A3"/>
    <w:rsid w:val="00734A3E"/>
    <w:rsid w:val="00734B9F"/>
    <w:rsid w:val="00734C3E"/>
    <w:rsid w:val="00734D55"/>
    <w:rsid w:val="00734E12"/>
    <w:rsid w:val="0073505B"/>
    <w:rsid w:val="007357AD"/>
    <w:rsid w:val="00735F5A"/>
    <w:rsid w:val="00736456"/>
    <w:rsid w:val="00736D57"/>
    <w:rsid w:val="00736F0C"/>
    <w:rsid w:val="00736FCB"/>
    <w:rsid w:val="007372E5"/>
    <w:rsid w:val="0073763A"/>
    <w:rsid w:val="0074056C"/>
    <w:rsid w:val="0074123C"/>
    <w:rsid w:val="00741251"/>
    <w:rsid w:val="00741DE1"/>
    <w:rsid w:val="00743963"/>
    <w:rsid w:val="00743BBB"/>
    <w:rsid w:val="00743D7A"/>
    <w:rsid w:val="00743DCA"/>
    <w:rsid w:val="00744E56"/>
    <w:rsid w:val="00744E9C"/>
    <w:rsid w:val="0074528A"/>
    <w:rsid w:val="007462B0"/>
    <w:rsid w:val="00746718"/>
    <w:rsid w:val="00746E2B"/>
    <w:rsid w:val="007470C7"/>
    <w:rsid w:val="007471C8"/>
    <w:rsid w:val="007476AC"/>
    <w:rsid w:val="00747884"/>
    <w:rsid w:val="00747989"/>
    <w:rsid w:val="00747AB4"/>
    <w:rsid w:val="00747F2B"/>
    <w:rsid w:val="00750A03"/>
    <w:rsid w:val="00750CB0"/>
    <w:rsid w:val="00750F99"/>
    <w:rsid w:val="007511C7"/>
    <w:rsid w:val="00751743"/>
    <w:rsid w:val="007522A5"/>
    <w:rsid w:val="00752EC8"/>
    <w:rsid w:val="00753602"/>
    <w:rsid w:val="007539AD"/>
    <w:rsid w:val="00753E52"/>
    <w:rsid w:val="007540BD"/>
    <w:rsid w:val="00754466"/>
    <w:rsid w:val="00754E71"/>
    <w:rsid w:val="007550C1"/>
    <w:rsid w:val="007550E1"/>
    <w:rsid w:val="0075578E"/>
    <w:rsid w:val="00756107"/>
    <w:rsid w:val="007566A8"/>
    <w:rsid w:val="00756747"/>
    <w:rsid w:val="00756AB4"/>
    <w:rsid w:val="00757403"/>
    <w:rsid w:val="00757AA9"/>
    <w:rsid w:val="00757B14"/>
    <w:rsid w:val="0076018B"/>
    <w:rsid w:val="007607C9"/>
    <w:rsid w:val="00761140"/>
    <w:rsid w:val="00761257"/>
    <w:rsid w:val="007613B9"/>
    <w:rsid w:val="00762266"/>
    <w:rsid w:val="007623CB"/>
    <w:rsid w:val="007624F5"/>
    <w:rsid w:val="00762528"/>
    <w:rsid w:val="00763740"/>
    <w:rsid w:val="0076377B"/>
    <w:rsid w:val="00763BF7"/>
    <w:rsid w:val="00763C4D"/>
    <w:rsid w:val="00763D02"/>
    <w:rsid w:val="007640DB"/>
    <w:rsid w:val="00764129"/>
    <w:rsid w:val="00764265"/>
    <w:rsid w:val="00764BB5"/>
    <w:rsid w:val="00764E30"/>
    <w:rsid w:val="00764F50"/>
    <w:rsid w:val="00765700"/>
    <w:rsid w:val="00765A95"/>
    <w:rsid w:val="00765CC6"/>
    <w:rsid w:val="00766025"/>
    <w:rsid w:val="00766574"/>
    <w:rsid w:val="0076663C"/>
    <w:rsid w:val="00766906"/>
    <w:rsid w:val="00766C31"/>
    <w:rsid w:val="00766E6D"/>
    <w:rsid w:val="00767747"/>
    <w:rsid w:val="00767940"/>
    <w:rsid w:val="00767BAD"/>
    <w:rsid w:val="00767BC5"/>
    <w:rsid w:val="00767E88"/>
    <w:rsid w:val="00767F8D"/>
    <w:rsid w:val="007709E7"/>
    <w:rsid w:val="00770FCB"/>
    <w:rsid w:val="00771A09"/>
    <w:rsid w:val="00771C6C"/>
    <w:rsid w:val="00771CD4"/>
    <w:rsid w:val="00772048"/>
    <w:rsid w:val="007720A5"/>
    <w:rsid w:val="007731B7"/>
    <w:rsid w:val="00773263"/>
    <w:rsid w:val="007732B9"/>
    <w:rsid w:val="00773F2C"/>
    <w:rsid w:val="00774356"/>
    <w:rsid w:val="0077596B"/>
    <w:rsid w:val="00775BA2"/>
    <w:rsid w:val="007763F3"/>
    <w:rsid w:val="00776F0E"/>
    <w:rsid w:val="00776FFB"/>
    <w:rsid w:val="00777608"/>
    <w:rsid w:val="00777743"/>
    <w:rsid w:val="007778A7"/>
    <w:rsid w:val="00777A7F"/>
    <w:rsid w:val="00777B7A"/>
    <w:rsid w:val="00777C86"/>
    <w:rsid w:val="00777E2C"/>
    <w:rsid w:val="00780C0F"/>
    <w:rsid w:val="00780C82"/>
    <w:rsid w:val="00780CCC"/>
    <w:rsid w:val="00780E70"/>
    <w:rsid w:val="0078131D"/>
    <w:rsid w:val="0078158D"/>
    <w:rsid w:val="0078269F"/>
    <w:rsid w:val="0078270D"/>
    <w:rsid w:val="00782961"/>
    <w:rsid w:val="00782F29"/>
    <w:rsid w:val="00782F65"/>
    <w:rsid w:val="00783065"/>
    <w:rsid w:val="0078323A"/>
    <w:rsid w:val="007833B9"/>
    <w:rsid w:val="00783870"/>
    <w:rsid w:val="007838BB"/>
    <w:rsid w:val="0078390B"/>
    <w:rsid w:val="0078418F"/>
    <w:rsid w:val="00784318"/>
    <w:rsid w:val="0078458A"/>
    <w:rsid w:val="007849CC"/>
    <w:rsid w:val="00785C38"/>
    <w:rsid w:val="007863DE"/>
    <w:rsid w:val="0078707A"/>
    <w:rsid w:val="00787274"/>
    <w:rsid w:val="00787321"/>
    <w:rsid w:val="00787590"/>
    <w:rsid w:val="007875EF"/>
    <w:rsid w:val="00787BBB"/>
    <w:rsid w:val="00790731"/>
    <w:rsid w:val="0079083B"/>
    <w:rsid w:val="00790CED"/>
    <w:rsid w:val="007915A5"/>
    <w:rsid w:val="00791CD5"/>
    <w:rsid w:val="00792336"/>
    <w:rsid w:val="00792463"/>
    <w:rsid w:val="00792658"/>
    <w:rsid w:val="007927F5"/>
    <w:rsid w:val="00792AF8"/>
    <w:rsid w:val="00793B90"/>
    <w:rsid w:val="00794037"/>
    <w:rsid w:val="00794247"/>
    <w:rsid w:val="00794667"/>
    <w:rsid w:val="0079478E"/>
    <w:rsid w:val="0079513D"/>
    <w:rsid w:val="007952A7"/>
    <w:rsid w:val="0079563D"/>
    <w:rsid w:val="0079583D"/>
    <w:rsid w:val="007962F9"/>
    <w:rsid w:val="0079643B"/>
    <w:rsid w:val="00796653"/>
    <w:rsid w:val="00796840"/>
    <w:rsid w:val="007968BB"/>
    <w:rsid w:val="007968D2"/>
    <w:rsid w:val="007975E6"/>
    <w:rsid w:val="007A068F"/>
    <w:rsid w:val="007A085C"/>
    <w:rsid w:val="007A1477"/>
    <w:rsid w:val="007A15D5"/>
    <w:rsid w:val="007A1626"/>
    <w:rsid w:val="007A21AA"/>
    <w:rsid w:val="007A24E7"/>
    <w:rsid w:val="007A3002"/>
    <w:rsid w:val="007A355F"/>
    <w:rsid w:val="007A3784"/>
    <w:rsid w:val="007A386C"/>
    <w:rsid w:val="007A4123"/>
    <w:rsid w:val="007A441F"/>
    <w:rsid w:val="007A4A82"/>
    <w:rsid w:val="007A4D1A"/>
    <w:rsid w:val="007A5915"/>
    <w:rsid w:val="007A64F6"/>
    <w:rsid w:val="007A6516"/>
    <w:rsid w:val="007A656E"/>
    <w:rsid w:val="007A65B8"/>
    <w:rsid w:val="007A6B7D"/>
    <w:rsid w:val="007A6C5B"/>
    <w:rsid w:val="007A726C"/>
    <w:rsid w:val="007A745A"/>
    <w:rsid w:val="007A7867"/>
    <w:rsid w:val="007B0024"/>
    <w:rsid w:val="007B059B"/>
    <w:rsid w:val="007B0656"/>
    <w:rsid w:val="007B0B43"/>
    <w:rsid w:val="007B13AA"/>
    <w:rsid w:val="007B180B"/>
    <w:rsid w:val="007B1923"/>
    <w:rsid w:val="007B2587"/>
    <w:rsid w:val="007B278F"/>
    <w:rsid w:val="007B33F5"/>
    <w:rsid w:val="007B39CE"/>
    <w:rsid w:val="007B3A9B"/>
    <w:rsid w:val="007B3B28"/>
    <w:rsid w:val="007B3F2D"/>
    <w:rsid w:val="007B3FAB"/>
    <w:rsid w:val="007B4699"/>
    <w:rsid w:val="007B482C"/>
    <w:rsid w:val="007B48C2"/>
    <w:rsid w:val="007B4D03"/>
    <w:rsid w:val="007B4DC8"/>
    <w:rsid w:val="007B5909"/>
    <w:rsid w:val="007B6361"/>
    <w:rsid w:val="007B70DC"/>
    <w:rsid w:val="007B730A"/>
    <w:rsid w:val="007B795D"/>
    <w:rsid w:val="007B7A3B"/>
    <w:rsid w:val="007B7A7D"/>
    <w:rsid w:val="007B7CC1"/>
    <w:rsid w:val="007B7CF7"/>
    <w:rsid w:val="007B7E3F"/>
    <w:rsid w:val="007C0BD3"/>
    <w:rsid w:val="007C0D0F"/>
    <w:rsid w:val="007C130E"/>
    <w:rsid w:val="007C1B37"/>
    <w:rsid w:val="007C1F7F"/>
    <w:rsid w:val="007C234C"/>
    <w:rsid w:val="007C2A0E"/>
    <w:rsid w:val="007C2AA4"/>
    <w:rsid w:val="007C2D79"/>
    <w:rsid w:val="007C2E8D"/>
    <w:rsid w:val="007C315F"/>
    <w:rsid w:val="007C31A3"/>
    <w:rsid w:val="007C3CE1"/>
    <w:rsid w:val="007C43C0"/>
    <w:rsid w:val="007C489E"/>
    <w:rsid w:val="007C4982"/>
    <w:rsid w:val="007C4B53"/>
    <w:rsid w:val="007C50C3"/>
    <w:rsid w:val="007C5725"/>
    <w:rsid w:val="007C60EA"/>
    <w:rsid w:val="007C6D6A"/>
    <w:rsid w:val="007C70BC"/>
    <w:rsid w:val="007C72C0"/>
    <w:rsid w:val="007C742E"/>
    <w:rsid w:val="007C7B10"/>
    <w:rsid w:val="007D08ED"/>
    <w:rsid w:val="007D0939"/>
    <w:rsid w:val="007D098F"/>
    <w:rsid w:val="007D1885"/>
    <w:rsid w:val="007D3318"/>
    <w:rsid w:val="007D3B49"/>
    <w:rsid w:val="007D3C01"/>
    <w:rsid w:val="007D4123"/>
    <w:rsid w:val="007D42C4"/>
    <w:rsid w:val="007D50F2"/>
    <w:rsid w:val="007D535C"/>
    <w:rsid w:val="007D5795"/>
    <w:rsid w:val="007D57D6"/>
    <w:rsid w:val="007D580C"/>
    <w:rsid w:val="007D5999"/>
    <w:rsid w:val="007D59A6"/>
    <w:rsid w:val="007D5EBA"/>
    <w:rsid w:val="007D60DC"/>
    <w:rsid w:val="007D6297"/>
    <w:rsid w:val="007D67FD"/>
    <w:rsid w:val="007D6934"/>
    <w:rsid w:val="007D6E55"/>
    <w:rsid w:val="007D712D"/>
    <w:rsid w:val="007D728C"/>
    <w:rsid w:val="007D736A"/>
    <w:rsid w:val="007D73FA"/>
    <w:rsid w:val="007D7500"/>
    <w:rsid w:val="007D7DB9"/>
    <w:rsid w:val="007E008B"/>
    <w:rsid w:val="007E0BA8"/>
    <w:rsid w:val="007E0BC9"/>
    <w:rsid w:val="007E0CEE"/>
    <w:rsid w:val="007E0D21"/>
    <w:rsid w:val="007E1526"/>
    <w:rsid w:val="007E1607"/>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4EA0"/>
    <w:rsid w:val="007E66D3"/>
    <w:rsid w:val="007E6B59"/>
    <w:rsid w:val="007E6F84"/>
    <w:rsid w:val="007E7159"/>
    <w:rsid w:val="007E7901"/>
    <w:rsid w:val="007E7DE2"/>
    <w:rsid w:val="007F007E"/>
    <w:rsid w:val="007F01A4"/>
    <w:rsid w:val="007F0A17"/>
    <w:rsid w:val="007F1996"/>
    <w:rsid w:val="007F1ED0"/>
    <w:rsid w:val="007F2028"/>
    <w:rsid w:val="007F28E5"/>
    <w:rsid w:val="007F2B7F"/>
    <w:rsid w:val="007F2C69"/>
    <w:rsid w:val="007F3C59"/>
    <w:rsid w:val="007F3EC1"/>
    <w:rsid w:val="007F4239"/>
    <w:rsid w:val="007F4631"/>
    <w:rsid w:val="007F4A23"/>
    <w:rsid w:val="007F4B68"/>
    <w:rsid w:val="007F4CBB"/>
    <w:rsid w:val="007F4F08"/>
    <w:rsid w:val="007F51C9"/>
    <w:rsid w:val="007F522D"/>
    <w:rsid w:val="007F59A8"/>
    <w:rsid w:val="007F5F95"/>
    <w:rsid w:val="007F70FA"/>
    <w:rsid w:val="007F7D1F"/>
    <w:rsid w:val="00800314"/>
    <w:rsid w:val="008007D6"/>
    <w:rsid w:val="00800A1E"/>
    <w:rsid w:val="00801181"/>
    <w:rsid w:val="008011FE"/>
    <w:rsid w:val="00801212"/>
    <w:rsid w:val="00801DAF"/>
    <w:rsid w:val="008021B8"/>
    <w:rsid w:val="00803008"/>
    <w:rsid w:val="0080344A"/>
    <w:rsid w:val="00803473"/>
    <w:rsid w:val="00803481"/>
    <w:rsid w:val="0080378F"/>
    <w:rsid w:val="00803DEB"/>
    <w:rsid w:val="00803F33"/>
    <w:rsid w:val="00804C57"/>
    <w:rsid w:val="0080519B"/>
    <w:rsid w:val="00805283"/>
    <w:rsid w:val="00805B71"/>
    <w:rsid w:val="00805ED6"/>
    <w:rsid w:val="008062ED"/>
    <w:rsid w:val="008066F3"/>
    <w:rsid w:val="0080684C"/>
    <w:rsid w:val="00806B07"/>
    <w:rsid w:val="008076DF"/>
    <w:rsid w:val="00807722"/>
    <w:rsid w:val="00810283"/>
    <w:rsid w:val="0081094F"/>
    <w:rsid w:val="00810CD1"/>
    <w:rsid w:val="0081168C"/>
    <w:rsid w:val="0081174E"/>
    <w:rsid w:val="00811B06"/>
    <w:rsid w:val="008124EF"/>
    <w:rsid w:val="00812608"/>
    <w:rsid w:val="00812D61"/>
    <w:rsid w:val="008137A5"/>
    <w:rsid w:val="00813E51"/>
    <w:rsid w:val="008158A8"/>
    <w:rsid w:val="00815E27"/>
    <w:rsid w:val="00815FF2"/>
    <w:rsid w:val="00816ADA"/>
    <w:rsid w:val="00816B24"/>
    <w:rsid w:val="00817252"/>
    <w:rsid w:val="00817665"/>
    <w:rsid w:val="00817EA3"/>
    <w:rsid w:val="008201BE"/>
    <w:rsid w:val="008208F7"/>
    <w:rsid w:val="00820B5D"/>
    <w:rsid w:val="00821306"/>
    <w:rsid w:val="0082232F"/>
    <w:rsid w:val="00822D0D"/>
    <w:rsid w:val="00822EE6"/>
    <w:rsid w:val="00823A74"/>
    <w:rsid w:val="00823B3F"/>
    <w:rsid w:val="00823DA3"/>
    <w:rsid w:val="0082464D"/>
    <w:rsid w:val="008256D0"/>
    <w:rsid w:val="0082622C"/>
    <w:rsid w:val="0082698F"/>
    <w:rsid w:val="0082728B"/>
    <w:rsid w:val="008277E6"/>
    <w:rsid w:val="00827801"/>
    <w:rsid w:val="00827874"/>
    <w:rsid w:val="00827F76"/>
    <w:rsid w:val="0083071D"/>
    <w:rsid w:val="0083075F"/>
    <w:rsid w:val="00831B94"/>
    <w:rsid w:val="00832566"/>
    <w:rsid w:val="0083256F"/>
    <w:rsid w:val="00832619"/>
    <w:rsid w:val="008327EA"/>
    <w:rsid w:val="008329C6"/>
    <w:rsid w:val="008334B9"/>
    <w:rsid w:val="008335CF"/>
    <w:rsid w:val="00833BBC"/>
    <w:rsid w:val="00833C8C"/>
    <w:rsid w:val="00833D89"/>
    <w:rsid w:val="00833E59"/>
    <w:rsid w:val="008342C6"/>
    <w:rsid w:val="00834F26"/>
    <w:rsid w:val="0083625C"/>
    <w:rsid w:val="00836337"/>
    <w:rsid w:val="00836708"/>
    <w:rsid w:val="00836921"/>
    <w:rsid w:val="0083727D"/>
    <w:rsid w:val="00840595"/>
    <w:rsid w:val="00840D51"/>
    <w:rsid w:val="008411A4"/>
    <w:rsid w:val="008419E2"/>
    <w:rsid w:val="008434F6"/>
    <w:rsid w:val="008437ED"/>
    <w:rsid w:val="00843A5F"/>
    <w:rsid w:val="00844953"/>
    <w:rsid w:val="00844C54"/>
    <w:rsid w:val="00844D19"/>
    <w:rsid w:val="00845533"/>
    <w:rsid w:val="008456F2"/>
    <w:rsid w:val="0084581C"/>
    <w:rsid w:val="00845A39"/>
    <w:rsid w:val="00845FBA"/>
    <w:rsid w:val="00846CB5"/>
    <w:rsid w:val="00846E86"/>
    <w:rsid w:val="0084708B"/>
    <w:rsid w:val="008476FD"/>
    <w:rsid w:val="00847BEC"/>
    <w:rsid w:val="00847DB6"/>
    <w:rsid w:val="00850709"/>
    <w:rsid w:val="00850A76"/>
    <w:rsid w:val="0085100C"/>
    <w:rsid w:val="00851295"/>
    <w:rsid w:val="008527E2"/>
    <w:rsid w:val="00852962"/>
    <w:rsid w:val="0085349F"/>
    <w:rsid w:val="0085448E"/>
    <w:rsid w:val="008549F5"/>
    <w:rsid w:val="008550D1"/>
    <w:rsid w:val="0085541E"/>
    <w:rsid w:val="00855444"/>
    <w:rsid w:val="00855832"/>
    <w:rsid w:val="008559D5"/>
    <w:rsid w:val="00855F21"/>
    <w:rsid w:val="008561A4"/>
    <w:rsid w:val="0085645F"/>
    <w:rsid w:val="008569F5"/>
    <w:rsid w:val="008569FE"/>
    <w:rsid w:val="00856E8D"/>
    <w:rsid w:val="00857346"/>
    <w:rsid w:val="0085792C"/>
    <w:rsid w:val="00857C3B"/>
    <w:rsid w:val="008601CC"/>
    <w:rsid w:val="00860288"/>
    <w:rsid w:val="008603E6"/>
    <w:rsid w:val="00860441"/>
    <w:rsid w:val="00860B0A"/>
    <w:rsid w:val="00860E5F"/>
    <w:rsid w:val="00860ED6"/>
    <w:rsid w:val="008611EF"/>
    <w:rsid w:val="00861D05"/>
    <w:rsid w:val="008621CB"/>
    <w:rsid w:val="0086242F"/>
    <w:rsid w:val="00862602"/>
    <w:rsid w:val="00862644"/>
    <w:rsid w:val="00862D00"/>
    <w:rsid w:val="00862D34"/>
    <w:rsid w:val="00862F05"/>
    <w:rsid w:val="008634F5"/>
    <w:rsid w:val="00863D20"/>
    <w:rsid w:val="00864365"/>
    <w:rsid w:val="0086460D"/>
    <w:rsid w:val="0086478D"/>
    <w:rsid w:val="00864829"/>
    <w:rsid w:val="00865F67"/>
    <w:rsid w:val="00866795"/>
    <w:rsid w:val="008669C7"/>
    <w:rsid w:val="00866A86"/>
    <w:rsid w:val="0086704A"/>
    <w:rsid w:val="00867262"/>
    <w:rsid w:val="00867E45"/>
    <w:rsid w:val="00870AC8"/>
    <w:rsid w:val="00870DA7"/>
    <w:rsid w:val="00871EC5"/>
    <w:rsid w:val="0087229C"/>
    <w:rsid w:val="00872EE7"/>
    <w:rsid w:val="00873109"/>
    <w:rsid w:val="008736CB"/>
    <w:rsid w:val="00873800"/>
    <w:rsid w:val="00873F3E"/>
    <w:rsid w:val="008740C2"/>
    <w:rsid w:val="00874101"/>
    <w:rsid w:val="008752A0"/>
    <w:rsid w:val="008752D3"/>
    <w:rsid w:val="0087572D"/>
    <w:rsid w:val="00875823"/>
    <w:rsid w:val="00875911"/>
    <w:rsid w:val="0087601C"/>
    <w:rsid w:val="00876839"/>
    <w:rsid w:val="00876875"/>
    <w:rsid w:val="00876926"/>
    <w:rsid w:val="00876B19"/>
    <w:rsid w:val="00876CC4"/>
    <w:rsid w:val="008774DC"/>
    <w:rsid w:val="008804E1"/>
    <w:rsid w:val="008804FF"/>
    <w:rsid w:val="0088061B"/>
    <w:rsid w:val="00880D9F"/>
    <w:rsid w:val="00880E3D"/>
    <w:rsid w:val="008812FC"/>
    <w:rsid w:val="00881540"/>
    <w:rsid w:val="008816EF"/>
    <w:rsid w:val="008816F8"/>
    <w:rsid w:val="00882E99"/>
    <w:rsid w:val="00883DD8"/>
    <w:rsid w:val="008846A6"/>
    <w:rsid w:val="008846BD"/>
    <w:rsid w:val="00884862"/>
    <w:rsid w:val="00885068"/>
    <w:rsid w:val="00885BCF"/>
    <w:rsid w:val="00885EA3"/>
    <w:rsid w:val="00886306"/>
    <w:rsid w:val="00886C9A"/>
    <w:rsid w:val="008872D8"/>
    <w:rsid w:val="0088731A"/>
    <w:rsid w:val="008879AA"/>
    <w:rsid w:val="00887E9A"/>
    <w:rsid w:val="00887FDA"/>
    <w:rsid w:val="00890561"/>
    <w:rsid w:val="00890939"/>
    <w:rsid w:val="00891A9B"/>
    <w:rsid w:val="00892535"/>
    <w:rsid w:val="00892546"/>
    <w:rsid w:val="00893507"/>
    <w:rsid w:val="008938F2"/>
    <w:rsid w:val="00894CB3"/>
    <w:rsid w:val="00895665"/>
    <w:rsid w:val="00896433"/>
    <w:rsid w:val="00896659"/>
    <w:rsid w:val="00896D56"/>
    <w:rsid w:val="00896F4B"/>
    <w:rsid w:val="00896F61"/>
    <w:rsid w:val="00897213"/>
    <w:rsid w:val="008972F5"/>
    <w:rsid w:val="008A0980"/>
    <w:rsid w:val="008A0DE0"/>
    <w:rsid w:val="008A12F5"/>
    <w:rsid w:val="008A16D1"/>
    <w:rsid w:val="008A1EA3"/>
    <w:rsid w:val="008A2052"/>
    <w:rsid w:val="008A2174"/>
    <w:rsid w:val="008A307C"/>
    <w:rsid w:val="008A337C"/>
    <w:rsid w:val="008A384A"/>
    <w:rsid w:val="008A4035"/>
    <w:rsid w:val="008A43DC"/>
    <w:rsid w:val="008A466F"/>
    <w:rsid w:val="008A48A0"/>
    <w:rsid w:val="008A4A8E"/>
    <w:rsid w:val="008A4D6A"/>
    <w:rsid w:val="008A4FBE"/>
    <w:rsid w:val="008A5112"/>
    <w:rsid w:val="008A555F"/>
    <w:rsid w:val="008A596A"/>
    <w:rsid w:val="008A5C7E"/>
    <w:rsid w:val="008A6612"/>
    <w:rsid w:val="008A6BA3"/>
    <w:rsid w:val="008A6D41"/>
    <w:rsid w:val="008A6F27"/>
    <w:rsid w:val="008A7756"/>
    <w:rsid w:val="008A78E5"/>
    <w:rsid w:val="008A7ACD"/>
    <w:rsid w:val="008B0185"/>
    <w:rsid w:val="008B01FD"/>
    <w:rsid w:val="008B02D6"/>
    <w:rsid w:val="008B084C"/>
    <w:rsid w:val="008B0AA3"/>
    <w:rsid w:val="008B1115"/>
    <w:rsid w:val="008B16F6"/>
    <w:rsid w:val="008B1EF3"/>
    <w:rsid w:val="008B2072"/>
    <w:rsid w:val="008B217E"/>
    <w:rsid w:val="008B2980"/>
    <w:rsid w:val="008B3C3A"/>
    <w:rsid w:val="008B3D0E"/>
    <w:rsid w:val="008B3FBE"/>
    <w:rsid w:val="008B40AC"/>
    <w:rsid w:val="008B436A"/>
    <w:rsid w:val="008B4468"/>
    <w:rsid w:val="008B4718"/>
    <w:rsid w:val="008B4A5B"/>
    <w:rsid w:val="008B5E37"/>
    <w:rsid w:val="008B62DF"/>
    <w:rsid w:val="008B6532"/>
    <w:rsid w:val="008B6669"/>
    <w:rsid w:val="008B67CB"/>
    <w:rsid w:val="008B69E1"/>
    <w:rsid w:val="008B6B0B"/>
    <w:rsid w:val="008B6BFB"/>
    <w:rsid w:val="008B6F5A"/>
    <w:rsid w:val="008B7680"/>
    <w:rsid w:val="008B78F2"/>
    <w:rsid w:val="008B791D"/>
    <w:rsid w:val="008B7999"/>
    <w:rsid w:val="008C027A"/>
    <w:rsid w:val="008C02DE"/>
    <w:rsid w:val="008C04C0"/>
    <w:rsid w:val="008C0A5B"/>
    <w:rsid w:val="008C0C09"/>
    <w:rsid w:val="008C106E"/>
    <w:rsid w:val="008C2A48"/>
    <w:rsid w:val="008C3363"/>
    <w:rsid w:val="008C360A"/>
    <w:rsid w:val="008C3773"/>
    <w:rsid w:val="008C416B"/>
    <w:rsid w:val="008C442B"/>
    <w:rsid w:val="008C496F"/>
    <w:rsid w:val="008C497C"/>
    <w:rsid w:val="008C49F5"/>
    <w:rsid w:val="008C4ACA"/>
    <w:rsid w:val="008C56E9"/>
    <w:rsid w:val="008C5A02"/>
    <w:rsid w:val="008C5BB2"/>
    <w:rsid w:val="008C5FB2"/>
    <w:rsid w:val="008C615F"/>
    <w:rsid w:val="008C6D85"/>
    <w:rsid w:val="008C7B84"/>
    <w:rsid w:val="008D0611"/>
    <w:rsid w:val="008D067F"/>
    <w:rsid w:val="008D0C31"/>
    <w:rsid w:val="008D0C66"/>
    <w:rsid w:val="008D0EC8"/>
    <w:rsid w:val="008D113F"/>
    <w:rsid w:val="008D1EB4"/>
    <w:rsid w:val="008D2610"/>
    <w:rsid w:val="008D384B"/>
    <w:rsid w:val="008D3BF3"/>
    <w:rsid w:val="008D3EA8"/>
    <w:rsid w:val="008D429A"/>
    <w:rsid w:val="008D4A4C"/>
    <w:rsid w:val="008D4CBE"/>
    <w:rsid w:val="008D511F"/>
    <w:rsid w:val="008D57F8"/>
    <w:rsid w:val="008D628F"/>
    <w:rsid w:val="008D6321"/>
    <w:rsid w:val="008D68DB"/>
    <w:rsid w:val="008D6AB8"/>
    <w:rsid w:val="008D6B23"/>
    <w:rsid w:val="008D7081"/>
    <w:rsid w:val="008D727E"/>
    <w:rsid w:val="008D7289"/>
    <w:rsid w:val="008D7FBE"/>
    <w:rsid w:val="008E02F3"/>
    <w:rsid w:val="008E0860"/>
    <w:rsid w:val="008E0ACC"/>
    <w:rsid w:val="008E1782"/>
    <w:rsid w:val="008E1BE6"/>
    <w:rsid w:val="008E228E"/>
    <w:rsid w:val="008E22B8"/>
    <w:rsid w:val="008E239F"/>
    <w:rsid w:val="008E253E"/>
    <w:rsid w:val="008E27DA"/>
    <w:rsid w:val="008E2CD2"/>
    <w:rsid w:val="008E2F8E"/>
    <w:rsid w:val="008E3BDC"/>
    <w:rsid w:val="008E43E9"/>
    <w:rsid w:val="008E486C"/>
    <w:rsid w:val="008E4898"/>
    <w:rsid w:val="008E50B9"/>
    <w:rsid w:val="008E5BF5"/>
    <w:rsid w:val="008E5D06"/>
    <w:rsid w:val="008E5EB1"/>
    <w:rsid w:val="008E7260"/>
    <w:rsid w:val="008E7C4A"/>
    <w:rsid w:val="008F08E6"/>
    <w:rsid w:val="008F0C18"/>
    <w:rsid w:val="008F0EE3"/>
    <w:rsid w:val="008F0FC0"/>
    <w:rsid w:val="008F1705"/>
    <w:rsid w:val="008F181D"/>
    <w:rsid w:val="008F1E68"/>
    <w:rsid w:val="008F2A56"/>
    <w:rsid w:val="008F2C90"/>
    <w:rsid w:val="008F2EDA"/>
    <w:rsid w:val="008F405C"/>
    <w:rsid w:val="008F4630"/>
    <w:rsid w:val="008F51B5"/>
    <w:rsid w:val="008F5544"/>
    <w:rsid w:val="008F5785"/>
    <w:rsid w:val="008F62DB"/>
    <w:rsid w:val="008F68FB"/>
    <w:rsid w:val="008F69B3"/>
    <w:rsid w:val="008F6AD2"/>
    <w:rsid w:val="008F6C55"/>
    <w:rsid w:val="008F6DFE"/>
    <w:rsid w:val="008F70B3"/>
    <w:rsid w:val="008F73FB"/>
    <w:rsid w:val="008F7EC3"/>
    <w:rsid w:val="009004C5"/>
    <w:rsid w:val="00900DD6"/>
    <w:rsid w:val="00900E64"/>
    <w:rsid w:val="00900E6B"/>
    <w:rsid w:val="0090115A"/>
    <w:rsid w:val="0090126C"/>
    <w:rsid w:val="0090175C"/>
    <w:rsid w:val="00901A96"/>
    <w:rsid w:val="00901CA7"/>
    <w:rsid w:val="00901D00"/>
    <w:rsid w:val="00902A5B"/>
    <w:rsid w:val="00902D4E"/>
    <w:rsid w:val="00903197"/>
    <w:rsid w:val="0090334F"/>
    <w:rsid w:val="00903814"/>
    <w:rsid w:val="00903F8F"/>
    <w:rsid w:val="0090405D"/>
    <w:rsid w:val="00904894"/>
    <w:rsid w:val="009048B2"/>
    <w:rsid w:val="00905D2A"/>
    <w:rsid w:val="00905FEA"/>
    <w:rsid w:val="009067A1"/>
    <w:rsid w:val="00906DF6"/>
    <w:rsid w:val="00907745"/>
    <w:rsid w:val="00907771"/>
    <w:rsid w:val="00907E56"/>
    <w:rsid w:val="0091021F"/>
    <w:rsid w:val="00910D8C"/>
    <w:rsid w:val="00911042"/>
    <w:rsid w:val="00911274"/>
    <w:rsid w:val="009113CE"/>
    <w:rsid w:val="009114DC"/>
    <w:rsid w:val="009116E8"/>
    <w:rsid w:val="00912124"/>
    <w:rsid w:val="009123FE"/>
    <w:rsid w:val="009125FB"/>
    <w:rsid w:val="00912652"/>
    <w:rsid w:val="0091328C"/>
    <w:rsid w:val="0091378F"/>
    <w:rsid w:val="0091385A"/>
    <w:rsid w:val="009141B4"/>
    <w:rsid w:val="00914BE7"/>
    <w:rsid w:val="00914FD0"/>
    <w:rsid w:val="009154D5"/>
    <w:rsid w:val="0091562B"/>
    <w:rsid w:val="009161B6"/>
    <w:rsid w:val="00916510"/>
    <w:rsid w:val="009168CD"/>
    <w:rsid w:val="00917185"/>
    <w:rsid w:val="009171E1"/>
    <w:rsid w:val="00917679"/>
    <w:rsid w:val="0092007E"/>
    <w:rsid w:val="00921D95"/>
    <w:rsid w:val="0092217B"/>
    <w:rsid w:val="009226B6"/>
    <w:rsid w:val="00922761"/>
    <w:rsid w:val="00922910"/>
    <w:rsid w:val="00922D9F"/>
    <w:rsid w:val="00922F05"/>
    <w:rsid w:val="009231C1"/>
    <w:rsid w:val="00923A59"/>
    <w:rsid w:val="00923D63"/>
    <w:rsid w:val="00923E78"/>
    <w:rsid w:val="00924192"/>
    <w:rsid w:val="00924BD6"/>
    <w:rsid w:val="00924E99"/>
    <w:rsid w:val="00924FD1"/>
    <w:rsid w:val="009253AA"/>
    <w:rsid w:val="009254DE"/>
    <w:rsid w:val="00925CE1"/>
    <w:rsid w:val="00926025"/>
    <w:rsid w:val="009265C3"/>
    <w:rsid w:val="009275C1"/>
    <w:rsid w:val="00927E0D"/>
    <w:rsid w:val="00927F88"/>
    <w:rsid w:val="0093032A"/>
    <w:rsid w:val="00930AC6"/>
    <w:rsid w:val="00930AE7"/>
    <w:rsid w:val="00930DB5"/>
    <w:rsid w:val="0093106D"/>
    <w:rsid w:val="009312B0"/>
    <w:rsid w:val="0093148B"/>
    <w:rsid w:val="009315C9"/>
    <w:rsid w:val="0093167C"/>
    <w:rsid w:val="00931A5D"/>
    <w:rsid w:val="00931C93"/>
    <w:rsid w:val="00931CA5"/>
    <w:rsid w:val="009323A7"/>
    <w:rsid w:val="0093280E"/>
    <w:rsid w:val="00933977"/>
    <w:rsid w:val="00933A40"/>
    <w:rsid w:val="00933CF1"/>
    <w:rsid w:val="00933E94"/>
    <w:rsid w:val="00933FC5"/>
    <w:rsid w:val="009342CC"/>
    <w:rsid w:val="0093443C"/>
    <w:rsid w:val="009346D5"/>
    <w:rsid w:val="00934F5B"/>
    <w:rsid w:val="00934F68"/>
    <w:rsid w:val="00935B16"/>
    <w:rsid w:val="00935CA0"/>
    <w:rsid w:val="009369FC"/>
    <w:rsid w:val="00936ECC"/>
    <w:rsid w:val="009371D3"/>
    <w:rsid w:val="0093751E"/>
    <w:rsid w:val="00937DB8"/>
    <w:rsid w:val="00937EF9"/>
    <w:rsid w:val="00940047"/>
    <w:rsid w:val="00940054"/>
    <w:rsid w:val="00940876"/>
    <w:rsid w:val="009420B0"/>
    <w:rsid w:val="009425A0"/>
    <w:rsid w:val="009429EC"/>
    <w:rsid w:val="00944279"/>
    <w:rsid w:val="009443C5"/>
    <w:rsid w:val="0094448D"/>
    <w:rsid w:val="009449B2"/>
    <w:rsid w:val="00944C15"/>
    <w:rsid w:val="009457C2"/>
    <w:rsid w:val="0094657C"/>
    <w:rsid w:val="00946EAE"/>
    <w:rsid w:val="00946FA5"/>
    <w:rsid w:val="009478B9"/>
    <w:rsid w:val="00950294"/>
    <w:rsid w:val="009509D5"/>
    <w:rsid w:val="0095111D"/>
    <w:rsid w:val="009513B6"/>
    <w:rsid w:val="00951424"/>
    <w:rsid w:val="009522AF"/>
    <w:rsid w:val="009526F8"/>
    <w:rsid w:val="0095271A"/>
    <w:rsid w:val="00953381"/>
    <w:rsid w:val="009535C5"/>
    <w:rsid w:val="009537FA"/>
    <w:rsid w:val="00953ECA"/>
    <w:rsid w:val="009544E5"/>
    <w:rsid w:val="00954756"/>
    <w:rsid w:val="00954E3D"/>
    <w:rsid w:val="00955D62"/>
    <w:rsid w:val="00955D70"/>
    <w:rsid w:val="00956571"/>
    <w:rsid w:val="00956C37"/>
    <w:rsid w:val="00960317"/>
    <w:rsid w:val="00960F16"/>
    <w:rsid w:val="00961EC2"/>
    <w:rsid w:val="0096237E"/>
    <w:rsid w:val="00962410"/>
    <w:rsid w:val="009625A1"/>
    <w:rsid w:val="00962A1B"/>
    <w:rsid w:val="009631E0"/>
    <w:rsid w:val="00963381"/>
    <w:rsid w:val="00963EE8"/>
    <w:rsid w:val="00964220"/>
    <w:rsid w:val="00964783"/>
    <w:rsid w:val="00964EF1"/>
    <w:rsid w:val="00965053"/>
    <w:rsid w:val="00965089"/>
    <w:rsid w:val="009655C7"/>
    <w:rsid w:val="00965784"/>
    <w:rsid w:val="009659E6"/>
    <w:rsid w:val="00965D88"/>
    <w:rsid w:val="009667CE"/>
    <w:rsid w:val="009668A5"/>
    <w:rsid w:val="00966B29"/>
    <w:rsid w:val="009672DF"/>
    <w:rsid w:val="009673E2"/>
    <w:rsid w:val="00967D17"/>
    <w:rsid w:val="00967FB7"/>
    <w:rsid w:val="00970637"/>
    <w:rsid w:val="00970B6B"/>
    <w:rsid w:val="0097223F"/>
    <w:rsid w:val="00972272"/>
    <w:rsid w:val="0097279D"/>
    <w:rsid w:val="00972A7A"/>
    <w:rsid w:val="0097308A"/>
    <w:rsid w:val="00973345"/>
    <w:rsid w:val="0097388B"/>
    <w:rsid w:val="00973C4A"/>
    <w:rsid w:val="00974115"/>
    <w:rsid w:val="009748E6"/>
    <w:rsid w:val="00974E5F"/>
    <w:rsid w:val="009750CD"/>
    <w:rsid w:val="00976363"/>
    <w:rsid w:val="00976438"/>
    <w:rsid w:val="009765C3"/>
    <w:rsid w:val="00976FE5"/>
    <w:rsid w:val="0097701C"/>
    <w:rsid w:val="00977028"/>
    <w:rsid w:val="009773DD"/>
    <w:rsid w:val="0097781A"/>
    <w:rsid w:val="009779AC"/>
    <w:rsid w:val="009779EF"/>
    <w:rsid w:val="00980C7E"/>
    <w:rsid w:val="00980F37"/>
    <w:rsid w:val="0098112C"/>
    <w:rsid w:val="00981405"/>
    <w:rsid w:val="009818BF"/>
    <w:rsid w:val="009826E5"/>
    <w:rsid w:val="00982D6B"/>
    <w:rsid w:val="0098308A"/>
    <w:rsid w:val="00983304"/>
    <w:rsid w:val="00983555"/>
    <w:rsid w:val="009835A0"/>
    <w:rsid w:val="00983639"/>
    <w:rsid w:val="00983C1E"/>
    <w:rsid w:val="00984184"/>
    <w:rsid w:val="00984894"/>
    <w:rsid w:val="009853AE"/>
    <w:rsid w:val="00985F0D"/>
    <w:rsid w:val="009861EE"/>
    <w:rsid w:val="009863C3"/>
    <w:rsid w:val="00986580"/>
    <w:rsid w:val="00986A38"/>
    <w:rsid w:val="00986A39"/>
    <w:rsid w:val="00987792"/>
    <w:rsid w:val="00987B0E"/>
    <w:rsid w:val="00990187"/>
    <w:rsid w:val="00990190"/>
    <w:rsid w:val="00990279"/>
    <w:rsid w:val="00990760"/>
    <w:rsid w:val="00990856"/>
    <w:rsid w:val="0099103A"/>
    <w:rsid w:val="00991151"/>
    <w:rsid w:val="00991587"/>
    <w:rsid w:val="0099178A"/>
    <w:rsid w:val="0099196D"/>
    <w:rsid w:val="00991E94"/>
    <w:rsid w:val="0099243F"/>
    <w:rsid w:val="00992724"/>
    <w:rsid w:val="00992794"/>
    <w:rsid w:val="00992951"/>
    <w:rsid w:val="0099343E"/>
    <w:rsid w:val="009939EB"/>
    <w:rsid w:val="00993FD6"/>
    <w:rsid w:val="00994114"/>
    <w:rsid w:val="00994193"/>
    <w:rsid w:val="0099478F"/>
    <w:rsid w:val="00994BDA"/>
    <w:rsid w:val="00994BDC"/>
    <w:rsid w:val="00995178"/>
    <w:rsid w:val="0099551F"/>
    <w:rsid w:val="00995737"/>
    <w:rsid w:val="00995C9B"/>
    <w:rsid w:val="00996239"/>
    <w:rsid w:val="009969EB"/>
    <w:rsid w:val="00996AA2"/>
    <w:rsid w:val="00996D87"/>
    <w:rsid w:val="00997248"/>
    <w:rsid w:val="00997958"/>
    <w:rsid w:val="009A00E0"/>
    <w:rsid w:val="009A03D3"/>
    <w:rsid w:val="009A05A6"/>
    <w:rsid w:val="009A0AAF"/>
    <w:rsid w:val="009A1559"/>
    <w:rsid w:val="009A1601"/>
    <w:rsid w:val="009A1A5E"/>
    <w:rsid w:val="009A1CD1"/>
    <w:rsid w:val="009A2482"/>
    <w:rsid w:val="009A27BA"/>
    <w:rsid w:val="009A31F8"/>
    <w:rsid w:val="009A332F"/>
    <w:rsid w:val="009A4397"/>
    <w:rsid w:val="009A4403"/>
    <w:rsid w:val="009A44E0"/>
    <w:rsid w:val="009A45F8"/>
    <w:rsid w:val="009A4F9A"/>
    <w:rsid w:val="009A626A"/>
    <w:rsid w:val="009A670D"/>
    <w:rsid w:val="009A6D0B"/>
    <w:rsid w:val="009A6EA2"/>
    <w:rsid w:val="009A7715"/>
    <w:rsid w:val="009A7723"/>
    <w:rsid w:val="009A778A"/>
    <w:rsid w:val="009B01A4"/>
    <w:rsid w:val="009B0241"/>
    <w:rsid w:val="009B080B"/>
    <w:rsid w:val="009B0E44"/>
    <w:rsid w:val="009B11D7"/>
    <w:rsid w:val="009B1919"/>
    <w:rsid w:val="009B1DCF"/>
    <w:rsid w:val="009B1DFF"/>
    <w:rsid w:val="009B1F99"/>
    <w:rsid w:val="009B211D"/>
    <w:rsid w:val="009B2314"/>
    <w:rsid w:val="009B27B2"/>
    <w:rsid w:val="009B38A5"/>
    <w:rsid w:val="009B4089"/>
    <w:rsid w:val="009B435A"/>
    <w:rsid w:val="009B452A"/>
    <w:rsid w:val="009B4909"/>
    <w:rsid w:val="009B4A79"/>
    <w:rsid w:val="009B4B72"/>
    <w:rsid w:val="009B5732"/>
    <w:rsid w:val="009B5BB3"/>
    <w:rsid w:val="009B6288"/>
    <w:rsid w:val="009B6813"/>
    <w:rsid w:val="009B6EBB"/>
    <w:rsid w:val="009B716B"/>
    <w:rsid w:val="009B7483"/>
    <w:rsid w:val="009B7BE8"/>
    <w:rsid w:val="009B7BEF"/>
    <w:rsid w:val="009C04A1"/>
    <w:rsid w:val="009C0933"/>
    <w:rsid w:val="009C0F42"/>
    <w:rsid w:val="009C1119"/>
    <w:rsid w:val="009C11A3"/>
    <w:rsid w:val="009C16FF"/>
    <w:rsid w:val="009C1906"/>
    <w:rsid w:val="009C1D40"/>
    <w:rsid w:val="009C2A51"/>
    <w:rsid w:val="009C2C8B"/>
    <w:rsid w:val="009C2CE5"/>
    <w:rsid w:val="009C2D5A"/>
    <w:rsid w:val="009C39C3"/>
    <w:rsid w:val="009C3B46"/>
    <w:rsid w:val="009C3F40"/>
    <w:rsid w:val="009C4474"/>
    <w:rsid w:val="009C450C"/>
    <w:rsid w:val="009C4661"/>
    <w:rsid w:val="009C4CCC"/>
    <w:rsid w:val="009C4F58"/>
    <w:rsid w:val="009C52CB"/>
    <w:rsid w:val="009C52FA"/>
    <w:rsid w:val="009C5A30"/>
    <w:rsid w:val="009C611B"/>
    <w:rsid w:val="009C6CD0"/>
    <w:rsid w:val="009C6E44"/>
    <w:rsid w:val="009C7CFB"/>
    <w:rsid w:val="009D009A"/>
    <w:rsid w:val="009D0211"/>
    <w:rsid w:val="009D0B88"/>
    <w:rsid w:val="009D0DC7"/>
    <w:rsid w:val="009D0DD8"/>
    <w:rsid w:val="009D0E02"/>
    <w:rsid w:val="009D115B"/>
    <w:rsid w:val="009D175F"/>
    <w:rsid w:val="009D1FF4"/>
    <w:rsid w:val="009D2F4B"/>
    <w:rsid w:val="009D3119"/>
    <w:rsid w:val="009D3306"/>
    <w:rsid w:val="009D33EF"/>
    <w:rsid w:val="009D382E"/>
    <w:rsid w:val="009D3BA3"/>
    <w:rsid w:val="009D4390"/>
    <w:rsid w:val="009D4494"/>
    <w:rsid w:val="009D476D"/>
    <w:rsid w:val="009D4E49"/>
    <w:rsid w:val="009D5379"/>
    <w:rsid w:val="009D5F92"/>
    <w:rsid w:val="009D60F9"/>
    <w:rsid w:val="009D6DCF"/>
    <w:rsid w:val="009D701C"/>
    <w:rsid w:val="009D71DD"/>
    <w:rsid w:val="009D7EB4"/>
    <w:rsid w:val="009E01F6"/>
    <w:rsid w:val="009E02C9"/>
    <w:rsid w:val="009E0887"/>
    <w:rsid w:val="009E12AB"/>
    <w:rsid w:val="009E1875"/>
    <w:rsid w:val="009E1A0A"/>
    <w:rsid w:val="009E1B7F"/>
    <w:rsid w:val="009E1F88"/>
    <w:rsid w:val="009E3259"/>
    <w:rsid w:val="009E358D"/>
    <w:rsid w:val="009E35A3"/>
    <w:rsid w:val="009E3CDC"/>
    <w:rsid w:val="009E3FDF"/>
    <w:rsid w:val="009E4401"/>
    <w:rsid w:val="009E4C06"/>
    <w:rsid w:val="009E4CB2"/>
    <w:rsid w:val="009E4F80"/>
    <w:rsid w:val="009E52E0"/>
    <w:rsid w:val="009E6217"/>
    <w:rsid w:val="009E7016"/>
    <w:rsid w:val="009E716B"/>
    <w:rsid w:val="009E74D0"/>
    <w:rsid w:val="009F0177"/>
    <w:rsid w:val="009F07A4"/>
    <w:rsid w:val="009F0F78"/>
    <w:rsid w:val="009F13CB"/>
    <w:rsid w:val="009F1783"/>
    <w:rsid w:val="009F1965"/>
    <w:rsid w:val="009F1A3A"/>
    <w:rsid w:val="009F2525"/>
    <w:rsid w:val="009F2843"/>
    <w:rsid w:val="009F2853"/>
    <w:rsid w:val="009F2FBE"/>
    <w:rsid w:val="009F2FEC"/>
    <w:rsid w:val="009F3191"/>
    <w:rsid w:val="009F3525"/>
    <w:rsid w:val="009F362D"/>
    <w:rsid w:val="009F3A7E"/>
    <w:rsid w:val="009F3E55"/>
    <w:rsid w:val="009F46F9"/>
    <w:rsid w:val="009F548B"/>
    <w:rsid w:val="009F5C10"/>
    <w:rsid w:val="009F5EE2"/>
    <w:rsid w:val="009F5EF4"/>
    <w:rsid w:val="009F6FB7"/>
    <w:rsid w:val="009F715C"/>
    <w:rsid w:val="009F757E"/>
    <w:rsid w:val="009F79CE"/>
    <w:rsid w:val="009F7F2C"/>
    <w:rsid w:val="00A0040E"/>
    <w:rsid w:val="00A00490"/>
    <w:rsid w:val="00A00B57"/>
    <w:rsid w:val="00A00F95"/>
    <w:rsid w:val="00A01677"/>
    <w:rsid w:val="00A0261F"/>
    <w:rsid w:val="00A0287F"/>
    <w:rsid w:val="00A02DC8"/>
    <w:rsid w:val="00A02EEC"/>
    <w:rsid w:val="00A038EB"/>
    <w:rsid w:val="00A04CF6"/>
    <w:rsid w:val="00A05FE4"/>
    <w:rsid w:val="00A06A5F"/>
    <w:rsid w:val="00A06CAA"/>
    <w:rsid w:val="00A076DE"/>
    <w:rsid w:val="00A07959"/>
    <w:rsid w:val="00A07E5F"/>
    <w:rsid w:val="00A1116E"/>
    <w:rsid w:val="00A112F5"/>
    <w:rsid w:val="00A12780"/>
    <w:rsid w:val="00A13445"/>
    <w:rsid w:val="00A134FD"/>
    <w:rsid w:val="00A1401E"/>
    <w:rsid w:val="00A14585"/>
    <w:rsid w:val="00A156B2"/>
    <w:rsid w:val="00A15A76"/>
    <w:rsid w:val="00A15E24"/>
    <w:rsid w:val="00A16395"/>
    <w:rsid w:val="00A16CE0"/>
    <w:rsid w:val="00A175B6"/>
    <w:rsid w:val="00A175C2"/>
    <w:rsid w:val="00A176F7"/>
    <w:rsid w:val="00A20044"/>
    <w:rsid w:val="00A20222"/>
    <w:rsid w:val="00A20361"/>
    <w:rsid w:val="00A20821"/>
    <w:rsid w:val="00A21701"/>
    <w:rsid w:val="00A21C90"/>
    <w:rsid w:val="00A2290D"/>
    <w:rsid w:val="00A231F2"/>
    <w:rsid w:val="00A23299"/>
    <w:rsid w:val="00A23409"/>
    <w:rsid w:val="00A23CC6"/>
    <w:rsid w:val="00A23E35"/>
    <w:rsid w:val="00A23F25"/>
    <w:rsid w:val="00A24842"/>
    <w:rsid w:val="00A2502B"/>
    <w:rsid w:val="00A25312"/>
    <w:rsid w:val="00A25394"/>
    <w:rsid w:val="00A25A3E"/>
    <w:rsid w:val="00A25B61"/>
    <w:rsid w:val="00A26779"/>
    <w:rsid w:val="00A26CC9"/>
    <w:rsid w:val="00A2710F"/>
    <w:rsid w:val="00A276DC"/>
    <w:rsid w:val="00A27996"/>
    <w:rsid w:val="00A27FC4"/>
    <w:rsid w:val="00A30593"/>
    <w:rsid w:val="00A307BA"/>
    <w:rsid w:val="00A30AE5"/>
    <w:rsid w:val="00A32003"/>
    <w:rsid w:val="00A32050"/>
    <w:rsid w:val="00A322F0"/>
    <w:rsid w:val="00A328AC"/>
    <w:rsid w:val="00A32AE5"/>
    <w:rsid w:val="00A33465"/>
    <w:rsid w:val="00A335B8"/>
    <w:rsid w:val="00A335CC"/>
    <w:rsid w:val="00A33A3D"/>
    <w:rsid w:val="00A33BF4"/>
    <w:rsid w:val="00A33EEB"/>
    <w:rsid w:val="00A34741"/>
    <w:rsid w:val="00A34C4E"/>
    <w:rsid w:val="00A350C7"/>
    <w:rsid w:val="00A35790"/>
    <w:rsid w:val="00A35C62"/>
    <w:rsid w:val="00A35E52"/>
    <w:rsid w:val="00A367C3"/>
    <w:rsid w:val="00A36AFE"/>
    <w:rsid w:val="00A36CD6"/>
    <w:rsid w:val="00A36EE1"/>
    <w:rsid w:val="00A36EE7"/>
    <w:rsid w:val="00A372C2"/>
    <w:rsid w:val="00A376C4"/>
    <w:rsid w:val="00A379D0"/>
    <w:rsid w:val="00A37ECA"/>
    <w:rsid w:val="00A40196"/>
    <w:rsid w:val="00A401A8"/>
    <w:rsid w:val="00A403DA"/>
    <w:rsid w:val="00A412A3"/>
    <w:rsid w:val="00A416DB"/>
    <w:rsid w:val="00A41C41"/>
    <w:rsid w:val="00A41D45"/>
    <w:rsid w:val="00A42218"/>
    <w:rsid w:val="00A42368"/>
    <w:rsid w:val="00A43301"/>
    <w:rsid w:val="00A4362D"/>
    <w:rsid w:val="00A4362F"/>
    <w:rsid w:val="00A436F8"/>
    <w:rsid w:val="00A43BD5"/>
    <w:rsid w:val="00A44854"/>
    <w:rsid w:val="00A44C12"/>
    <w:rsid w:val="00A4551B"/>
    <w:rsid w:val="00A45589"/>
    <w:rsid w:val="00A4590D"/>
    <w:rsid w:val="00A4646F"/>
    <w:rsid w:val="00A478D1"/>
    <w:rsid w:val="00A47BC7"/>
    <w:rsid w:val="00A47F58"/>
    <w:rsid w:val="00A5001A"/>
    <w:rsid w:val="00A504C7"/>
    <w:rsid w:val="00A50C66"/>
    <w:rsid w:val="00A50DB2"/>
    <w:rsid w:val="00A5150B"/>
    <w:rsid w:val="00A5158E"/>
    <w:rsid w:val="00A5196C"/>
    <w:rsid w:val="00A51B54"/>
    <w:rsid w:val="00A51E1C"/>
    <w:rsid w:val="00A52CD8"/>
    <w:rsid w:val="00A534A4"/>
    <w:rsid w:val="00A5368B"/>
    <w:rsid w:val="00A54370"/>
    <w:rsid w:val="00A54844"/>
    <w:rsid w:val="00A55106"/>
    <w:rsid w:val="00A55345"/>
    <w:rsid w:val="00A554A3"/>
    <w:rsid w:val="00A555E8"/>
    <w:rsid w:val="00A55A1E"/>
    <w:rsid w:val="00A55D71"/>
    <w:rsid w:val="00A56072"/>
    <w:rsid w:val="00A56404"/>
    <w:rsid w:val="00A576DF"/>
    <w:rsid w:val="00A6005C"/>
    <w:rsid w:val="00A60261"/>
    <w:rsid w:val="00A619BD"/>
    <w:rsid w:val="00A61C1B"/>
    <w:rsid w:val="00A6217D"/>
    <w:rsid w:val="00A624B1"/>
    <w:rsid w:val="00A62703"/>
    <w:rsid w:val="00A62834"/>
    <w:rsid w:val="00A62E26"/>
    <w:rsid w:val="00A62EA6"/>
    <w:rsid w:val="00A63231"/>
    <w:rsid w:val="00A64308"/>
    <w:rsid w:val="00A649F1"/>
    <w:rsid w:val="00A65B92"/>
    <w:rsid w:val="00A66871"/>
    <w:rsid w:val="00A66922"/>
    <w:rsid w:val="00A66CC0"/>
    <w:rsid w:val="00A671AA"/>
    <w:rsid w:val="00A6751A"/>
    <w:rsid w:val="00A70160"/>
    <w:rsid w:val="00A702DF"/>
    <w:rsid w:val="00A7072E"/>
    <w:rsid w:val="00A7095E"/>
    <w:rsid w:val="00A713AB"/>
    <w:rsid w:val="00A71AB0"/>
    <w:rsid w:val="00A71C6D"/>
    <w:rsid w:val="00A71CD2"/>
    <w:rsid w:val="00A7242F"/>
    <w:rsid w:val="00A72530"/>
    <w:rsid w:val="00A7272D"/>
    <w:rsid w:val="00A72E4E"/>
    <w:rsid w:val="00A73005"/>
    <w:rsid w:val="00A73F03"/>
    <w:rsid w:val="00A74063"/>
    <w:rsid w:val="00A74C23"/>
    <w:rsid w:val="00A74F0B"/>
    <w:rsid w:val="00A7594A"/>
    <w:rsid w:val="00A7625F"/>
    <w:rsid w:val="00A7684B"/>
    <w:rsid w:val="00A7795B"/>
    <w:rsid w:val="00A80B70"/>
    <w:rsid w:val="00A80CA9"/>
    <w:rsid w:val="00A80DFA"/>
    <w:rsid w:val="00A8106F"/>
    <w:rsid w:val="00A81490"/>
    <w:rsid w:val="00A817B4"/>
    <w:rsid w:val="00A81CB3"/>
    <w:rsid w:val="00A822F1"/>
    <w:rsid w:val="00A826C5"/>
    <w:rsid w:val="00A82BCD"/>
    <w:rsid w:val="00A833E9"/>
    <w:rsid w:val="00A835A1"/>
    <w:rsid w:val="00A835F0"/>
    <w:rsid w:val="00A836CD"/>
    <w:rsid w:val="00A838E4"/>
    <w:rsid w:val="00A8416D"/>
    <w:rsid w:val="00A847FD"/>
    <w:rsid w:val="00A849FE"/>
    <w:rsid w:val="00A85A6E"/>
    <w:rsid w:val="00A85FAC"/>
    <w:rsid w:val="00A86012"/>
    <w:rsid w:val="00A8750E"/>
    <w:rsid w:val="00A8793D"/>
    <w:rsid w:val="00A87BA8"/>
    <w:rsid w:val="00A901FD"/>
    <w:rsid w:val="00A907F7"/>
    <w:rsid w:val="00A90A51"/>
    <w:rsid w:val="00A91401"/>
    <w:rsid w:val="00A915A6"/>
    <w:rsid w:val="00A91907"/>
    <w:rsid w:val="00A92419"/>
    <w:rsid w:val="00A92A71"/>
    <w:rsid w:val="00A934C9"/>
    <w:rsid w:val="00A93BF3"/>
    <w:rsid w:val="00A94A9B"/>
    <w:rsid w:val="00A94D8C"/>
    <w:rsid w:val="00A951BB"/>
    <w:rsid w:val="00A95248"/>
    <w:rsid w:val="00A95695"/>
    <w:rsid w:val="00A95E49"/>
    <w:rsid w:val="00A964FE"/>
    <w:rsid w:val="00A966E8"/>
    <w:rsid w:val="00A96B3A"/>
    <w:rsid w:val="00A970EB"/>
    <w:rsid w:val="00A97A9E"/>
    <w:rsid w:val="00A97B0F"/>
    <w:rsid w:val="00A97C08"/>
    <w:rsid w:val="00AA01AA"/>
    <w:rsid w:val="00AA0246"/>
    <w:rsid w:val="00AA0589"/>
    <w:rsid w:val="00AA0BD7"/>
    <w:rsid w:val="00AA12F7"/>
    <w:rsid w:val="00AA1483"/>
    <w:rsid w:val="00AA1914"/>
    <w:rsid w:val="00AA1E98"/>
    <w:rsid w:val="00AA2140"/>
    <w:rsid w:val="00AA2456"/>
    <w:rsid w:val="00AA2526"/>
    <w:rsid w:val="00AA25A9"/>
    <w:rsid w:val="00AA2600"/>
    <w:rsid w:val="00AA3119"/>
    <w:rsid w:val="00AA3DED"/>
    <w:rsid w:val="00AA4536"/>
    <w:rsid w:val="00AA506F"/>
    <w:rsid w:val="00AA56E6"/>
    <w:rsid w:val="00AA5F99"/>
    <w:rsid w:val="00AA60C0"/>
    <w:rsid w:val="00AA6367"/>
    <w:rsid w:val="00AA721D"/>
    <w:rsid w:val="00AA76A5"/>
    <w:rsid w:val="00AA76C5"/>
    <w:rsid w:val="00AA7F88"/>
    <w:rsid w:val="00AB0183"/>
    <w:rsid w:val="00AB05FD"/>
    <w:rsid w:val="00AB0AFE"/>
    <w:rsid w:val="00AB11ED"/>
    <w:rsid w:val="00AB13D0"/>
    <w:rsid w:val="00AB23B1"/>
    <w:rsid w:val="00AB2859"/>
    <w:rsid w:val="00AB3409"/>
    <w:rsid w:val="00AB4474"/>
    <w:rsid w:val="00AB452E"/>
    <w:rsid w:val="00AB5381"/>
    <w:rsid w:val="00AB5780"/>
    <w:rsid w:val="00AB5BA6"/>
    <w:rsid w:val="00AB5D58"/>
    <w:rsid w:val="00AB64BF"/>
    <w:rsid w:val="00AB6539"/>
    <w:rsid w:val="00AB66AC"/>
    <w:rsid w:val="00AB69CB"/>
    <w:rsid w:val="00AB6B38"/>
    <w:rsid w:val="00AB7410"/>
    <w:rsid w:val="00AB7E84"/>
    <w:rsid w:val="00AC0075"/>
    <w:rsid w:val="00AC00BD"/>
    <w:rsid w:val="00AC020A"/>
    <w:rsid w:val="00AC0C40"/>
    <w:rsid w:val="00AC0DD6"/>
    <w:rsid w:val="00AC12B2"/>
    <w:rsid w:val="00AC1350"/>
    <w:rsid w:val="00AC1A30"/>
    <w:rsid w:val="00AC1C88"/>
    <w:rsid w:val="00AC1CF4"/>
    <w:rsid w:val="00AC1D70"/>
    <w:rsid w:val="00AC21A0"/>
    <w:rsid w:val="00AC2BB3"/>
    <w:rsid w:val="00AC3CCA"/>
    <w:rsid w:val="00AC3D5E"/>
    <w:rsid w:val="00AC4247"/>
    <w:rsid w:val="00AC4B37"/>
    <w:rsid w:val="00AC4C73"/>
    <w:rsid w:val="00AC636D"/>
    <w:rsid w:val="00AC657D"/>
    <w:rsid w:val="00AC6711"/>
    <w:rsid w:val="00AC7250"/>
    <w:rsid w:val="00AD06F3"/>
    <w:rsid w:val="00AD0E7F"/>
    <w:rsid w:val="00AD1092"/>
    <w:rsid w:val="00AD12CA"/>
    <w:rsid w:val="00AD166E"/>
    <w:rsid w:val="00AD19A2"/>
    <w:rsid w:val="00AD1B13"/>
    <w:rsid w:val="00AD1C24"/>
    <w:rsid w:val="00AD221F"/>
    <w:rsid w:val="00AD24A9"/>
    <w:rsid w:val="00AD2B06"/>
    <w:rsid w:val="00AD36B1"/>
    <w:rsid w:val="00AD37E1"/>
    <w:rsid w:val="00AD3A8A"/>
    <w:rsid w:val="00AD4971"/>
    <w:rsid w:val="00AD5001"/>
    <w:rsid w:val="00AD5337"/>
    <w:rsid w:val="00AD575E"/>
    <w:rsid w:val="00AD5B34"/>
    <w:rsid w:val="00AD61FD"/>
    <w:rsid w:val="00AD691A"/>
    <w:rsid w:val="00AD6921"/>
    <w:rsid w:val="00AD6BF5"/>
    <w:rsid w:val="00AD7174"/>
    <w:rsid w:val="00AD7231"/>
    <w:rsid w:val="00AE0468"/>
    <w:rsid w:val="00AE0BF2"/>
    <w:rsid w:val="00AE0E65"/>
    <w:rsid w:val="00AE0F0B"/>
    <w:rsid w:val="00AE18E9"/>
    <w:rsid w:val="00AE2123"/>
    <w:rsid w:val="00AE29EE"/>
    <w:rsid w:val="00AE2F60"/>
    <w:rsid w:val="00AE3214"/>
    <w:rsid w:val="00AE351D"/>
    <w:rsid w:val="00AE357D"/>
    <w:rsid w:val="00AE4644"/>
    <w:rsid w:val="00AE5B24"/>
    <w:rsid w:val="00AE5B50"/>
    <w:rsid w:val="00AE636A"/>
    <w:rsid w:val="00AE66D3"/>
    <w:rsid w:val="00AE7654"/>
    <w:rsid w:val="00AF028C"/>
    <w:rsid w:val="00AF0759"/>
    <w:rsid w:val="00AF08C6"/>
    <w:rsid w:val="00AF0D27"/>
    <w:rsid w:val="00AF1E11"/>
    <w:rsid w:val="00AF29C1"/>
    <w:rsid w:val="00AF2B11"/>
    <w:rsid w:val="00AF3455"/>
    <w:rsid w:val="00AF36C1"/>
    <w:rsid w:val="00AF38C9"/>
    <w:rsid w:val="00AF3971"/>
    <w:rsid w:val="00AF4113"/>
    <w:rsid w:val="00AF4663"/>
    <w:rsid w:val="00AF4E5E"/>
    <w:rsid w:val="00AF5405"/>
    <w:rsid w:val="00AF54A9"/>
    <w:rsid w:val="00AF610D"/>
    <w:rsid w:val="00AF6172"/>
    <w:rsid w:val="00AF717F"/>
    <w:rsid w:val="00AF7604"/>
    <w:rsid w:val="00AF76D3"/>
    <w:rsid w:val="00AF777A"/>
    <w:rsid w:val="00AF7883"/>
    <w:rsid w:val="00AF7A8B"/>
    <w:rsid w:val="00B004AB"/>
    <w:rsid w:val="00B006D4"/>
    <w:rsid w:val="00B006EB"/>
    <w:rsid w:val="00B01737"/>
    <w:rsid w:val="00B017C1"/>
    <w:rsid w:val="00B01D8B"/>
    <w:rsid w:val="00B0249C"/>
    <w:rsid w:val="00B02705"/>
    <w:rsid w:val="00B0280F"/>
    <w:rsid w:val="00B034AF"/>
    <w:rsid w:val="00B04A91"/>
    <w:rsid w:val="00B04BE5"/>
    <w:rsid w:val="00B053B0"/>
    <w:rsid w:val="00B06972"/>
    <w:rsid w:val="00B06A1C"/>
    <w:rsid w:val="00B06F01"/>
    <w:rsid w:val="00B0792D"/>
    <w:rsid w:val="00B07A26"/>
    <w:rsid w:val="00B07B44"/>
    <w:rsid w:val="00B07F04"/>
    <w:rsid w:val="00B07F5C"/>
    <w:rsid w:val="00B10431"/>
    <w:rsid w:val="00B1123A"/>
    <w:rsid w:val="00B12B4B"/>
    <w:rsid w:val="00B1350B"/>
    <w:rsid w:val="00B1363B"/>
    <w:rsid w:val="00B13ABE"/>
    <w:rsid w:val="00B14160"/>
    <w:rsid w:val="00B14196"/>
    <w:rsid w:val="00B149AC"/>
    <w:rsid w:val="00B14AC7"/>
    <w:rsid w:val="00B14E9F"/>
    <w:rsid w:val="00B15699"/>
    <w:rsid w:val="00B15ACF"/>
    <w:rsid w:val="00B15EDB"/>
    <w:rsid w:val="00B1605C"/>
    <w:rsid w:val="00B16AF7"/>
    <w:rsid w:val="00B16D38"/>
    <w:rsid w:val="00B16D72"/>
    <w:rsid w:val="00B1769D"/>
    <w:rsid w:val="00B17843"/>
    <w:rsid w:val="00B20134"/>
    <w:rsid w:val="00B206A5"/>
    <w:rsid w:val="00B20F35"/>
    <w:rsid w:val="00B210A4"/>
    <w:rsid w:val="00B214C8"/>
    <w:rsid w:val="00B22047"/>
    <w:rsid w:val="00B221D9"/>
    <w:rsid w:val="00B22507"/>
    <w:rsid w:val="00B22F2C"/>
    <w:rsid w:val="00B23043"/>
    <w:rsid w:val="00B2346F"/>
    <w:rsid w:val="00B239F2"/>
    <w:rsid w:val="00B245BF"/>
    <w:rsid w:val="00B24760"/>
    <w:rsid w:val="00B24914"/>
    <w:rsid w:val="00B24E82"/>
    <w:rsid w:val="00B250FB"/>
    <w:rsid w:val="00B251CC"/>
    <w:rsid w:val="00B25254"/>
    <w:rsid w:val="00B25BA6"/>
    <w:rsid w:val="00B26071"/>
    <w:rsid w:val="00B2629E"/>
    <w:rsid w:val="00B265D7"/>
    <w:rsid w:val="00B26F87"/>
    <w:rsid w:val="00B276CE"/>
    <w:rsid w:val="00B27F01"/>
    <w:rsid w:val="00B3005A"/>
    <w:rsid w:val="00B302E8"/>
    <w:rsid w:val="00B309F1"/>
    <w:rsid w:val="00B31014"/>
    <w:rsid w:val="00B3144C"/>
    <w:rsid w:val="00B31D5A"/>
    <w:rsid w:val="00B32164"/>
    <w:rsid w:val="00B32979"/>
    <w:rsid w:val="00B33169"/>
    <w:rsid w:val="00B33F8C"/>
    <w:rsid w:val="00B340AB"/>
    <w:rsid w:val="00B35040"/>
    <w:rsid w:val="00B3518B"/>
    <w:rsid w:val="00B35592"/>
    <w:rsid w:val="00B357F0"/>
    <w:rsid w:val="00B35932"/>
    <w:rsid w:val="00B35C3F"/>
    <w:rsid w:val="00B35DD6"/>
    <w:rsid w:val="00B35E6A"/>
    <w:rsid w:val="00B36C5D"/>
    <w:rsid w:val="00B3744C"/>
    <w:rsid w:val="00B37480"/>
    <w:rsid w:val="00B37E97"/>
    <w:rsid w:val="00B40235"/>
    <w:rsid w:val="00B40276"/>
    <w:rsid w:val="00B409B4"/>
    <w:rsid w:val="00B40FD0"/>
    <w:rsid w:val="00B41311"/>
    <w:rsid w:val="00B41312"/>
    <w:rsid w:val="00B423B6"/>
    <w:rsid w:val="00B42505"/>
    <w:rsid w:val="00B42A1F"/>
    <w:rsid w:val="00B43238"/>
    <w:rsid w:val="00B43294"/>
    <w:rsid w:val="00B4338F"/>
    <w:rsid w:val="00B433FD"/>
    <w:rsid w:val="00B4348B"/>
    <w:rsid w:val="00B43A05"/>
    <w:rsid w:val="00B442D2"/>
    <w:rsid w:val="00B44AFC"/>
    <w:rsid w:val="00B44B3F"/>
    <w:rsid w:val="00B45464"/>
    <w:rsid w:val="00B45B83"/>
    <w:rsid w:val="00B45D0D"/>
    <w:rsid w:val="00B45E51"/>
    <w:rsid w:val="00B4618C"/>
    <w:rsid w:val="00B4751B"/>
    <w:rsid w:val="00B47D7F"/>
    <w:rsid w:val="00B50116"/>
    <w:rsid w:val="00B507D3"/>
    <w:rsid w:val="00B50A16"/>
    <w:rsid w:val="00B50F5D"/>
    <w:rsid w:val="00B5103A"/>
    <w:rsid w:val="00B511EE"/>
    <w:rsid w:val="00B513EB"/>
    <w:rsid w:val="00B51DDF"/>
    <w:rsid w:val="00B5246B"/>
    <w:rsid w:val="00B52E7B"/>
    <w:rsid w:val="00B53B33"/>
    <w:rsid w:val="00B53C4F"/>
    <w:rsid w:val="00B53EEF"/>
    <w:rsid w:val="00B54543"/>
    <w:rsid w:val="00B548B2"/>
    <w:rsid w:val="00B54BC7"/>
    <w:rsid w:val="00B5528A"/>
    <w:rsid w:val="00B557B7"/>
    <w:rsid w:val="00B55A7F"/>
    <w:rsid w:val="00B562E8"/>
    <w:rsid w:val="00B56FC4"/>
    <w:rsid w:val="00B5734A"/>
    <w:rsid w:val="00B57C22"/>
    <w:rsid w:val="00B601E0"/>
    <w:rsid w:val="00B60282"/>
    <w:rsid w:val="00B60703"/>
    <w:rsid w:val="00B613AC"/>
    <w:rsid w:val="00B61AD3"/>
    <w:rsid w:val="00B61CAB"/>
    <w:rsid w:val="00B61FDD"/>
    <w:rsid w:val="00B6205A"/>
    <w:rsid w:val="00B62173"/>
    <w:rsid w:val="00B626F7"/>
    <w:rsid w:val="00B62820"/>
    <w:rsid w:val="00B63314"/>
    <w:rsid w:val="00B634C0"/>
    <w:rsid w:val="00B645A3"/>
    <w:rsid w:val="00B64A24"/>
    <w:rsid w:val="00B64D8B"/>
    <w:rsid w:val="00B64DC1"/>
    <w:rsid w:val="00B65645"/>
    <w:rsid w:val="00B65659"/>
    <w:rsid w:val="00B65C8B"/>
    <w:rsid w:val="00B66296"/>
    <w:rsid w:val="00B6681C"/>
    <w:rsid w:val="00B6686F"/>
    <w:rsid w:val="00B66A81"/>
    <w:rsid w:val="00B66CB8"/>
    <w:rsid w:val="00B670BC"/>
    <w:rsid w:val="00B67416"/>
    <w:rsid w:val="00B679AB"/>
    <w:rsid w:val="00B67FC1"/>
    <w:rsid w:val="00B70050"/>
    <w:rsid w:val="00B70876"/>
    <w:rsid w:val="00B7099D"/>
    <w:rsid w:val="00B728D5"/>
    <w:rsid w:val="00B72980"/>
    <w:rsid w:val="00B72B16"/>
    <w:rsid w:val="00B72D85"/>
    <w:rsid w:val="00B73D01"/>
    <w:rsid w:val="00B740E0"/>
    <w:rsid w:val="00B74540"/>
    <w:rsid w:val="00B74A83"/>
    <w:rsid w:val="00B75122"/>
    <w:rsid w:val="00B759CF"/>
    <w:rsid w:val="00B75BD5"/>
    <w:rsid w:val="00B75F0C"/>
    <w:rsid w:val="00B7642E"/>
    <w:rsid w:val="00B77EC7"/>
    <w:rsid w:val="00B77F53"/>
    <w:rsid w:val="00B80961"/>
    <w:rsid w:val="00B8109A"/>
    <w:rsid w:val="00B815CC"/>
    <w:rsid w:val="00B81791"/>
    <w:rsid w:val="00B8181B"/>
    <w:rsid w:val="00B81E9B"/>
    <w:rsid w:val="00B82170"/>
    <w:rsid w:val="00B82875"/>
    <w:rsid w:val="00B837C3"/>
    <w:rsid w:val="00B83E30"/>
    <w:rsid w:val="00B840E5"/>
    <w:rsid w:val="00B84839"/>
    <w:rsid w:val="00B86CFE"/>
    <w:rsid w:val="00B87DCD"/>
    <w:rsid w:val="00B903A8"/>
    <w:rsid w:val="00B90BBD"/>
    <w:rsid w:val="00B91123"/>
    <w:rsid w:val="00B92088"/>
    <w:rsid w:val="00B9296C"/>
    <w:rsid w:val="00B92E01"/>
    <w:rsid w:val="00B9429D"/>
    <w:rsid w:val="00B94DD7"/>
    <w:rsid w:val="00B9518B"/>
    <w:rsid w:val="00B956EE"/>
    <w:rsid w:val="00B9593E"/>
    <w:rsid w:val="00B9619B"/>
    <w:rsid w:val="00B963B8"/>
    <w:rsid w:val="00B9668B"/>
    <w:rsid w:val="00B96CD2"/>
    <w:rsid w:val="00B96F6E"/>
    <w:rsid w:val="00B97715"/>
    <w:rsid w:val="00B97AAF"/>
    <w:rsid w:val="00BA081F"/>
    <w:rsid w:val="00BA0E76"/>
    <w:rsid w:val="00BA0F16"/>
    <w:rsid w:val="00BA1032"/>
    <w:rsid w:val="00BA1424"/>
    <w:rsid w:val="00BA1C21"/>
    <w:rsid w:val="00BA2723"/>
    <w:rsid w:val="00BA3F44"/>
    <w:rsid w:val="00BA40BE"/>
    <w:rsid w:val="00BA4892"/>
    <w:rsid w:val="00BA4B9B"/>
    <w:rsid w:val="00BA5031"/>
    <w:rsid w:val="00BA5454"/>
    <w:rsid w:val="00BA5AA9"/>
    <w:rsid w:val="00BA5DF2"/>
    <w:rsid w:val="00BA5E68"/>
    <w:rsid w:val="00BA62E7"/>
    <w:rsid w:val="00BA675F"/>
    <w:rsid w:val="00BA687C"/>
    <w:rsid w:val="00BA796D"/>
    <w:rsid w:val="00BA7C1D"/>
    <w:rsid w:val="00BB01B2"/>
    <w:rsid w:val="00BB03C6"/>
    <w:rsid w:val="00BB0B7D"/>
    <w:rsid w:val="00BB1036"/>
    <w:rsid w:val="00BB184F"/>
    <w:rsid w:val="00BB190D"/>
    <w:rsid w:val="00BB23CF"/>
    <w:rsid w:val="00BB25BB"/>
    <w:rsid w:val="00BB2BCF"/>
    <w:rsid w:val="00BB328D"/>
    <w:rsid w:val="00BB37CA"/>
    <w:rsid w:val="00BB3FFA"/>
    <w:rsid w:val="00BB441A"/>
    <w:rsid w:val="00BB44B9"/>
    <w:rsid w:val="00BB4834"/>
    <w:rsid w:val="00BB4BF2"/>
    <w:rsid w:val="00BB52D3"/>
    <w:rsid w:val="00BB534C"/>
    <w:rsid w:val="00BB6DFA"/>
    <w:rsid w:val="00BB7048"/>
    <w:rsid w:val="00BB70CB"/>
    <w:rsid w:val="00BB759A"/>
    <w:rsid w:val="00BB7A1D"/>
    <w:rsid w:val="00BC0025"/>
    <w:rsid w:val="00BC02C5"/>
    <w:rsid w:val="00BC041A"/>
    <w:rsid w:val="00BC08ED"/>
    <w:rsid w:val="00BC13A0"/>
    <w:rsid w:val="00BC1DCD"/>
    <w:rsid w:val="00BC21E8"/>
    <w:rsid w:val="00BC253C"/>
    <w:rsid w:val="00BC2E2E"/>
    <w:rsid w:val="00BC2F47"/>
    <w:rsid w:val="00BC309E"/>
    <w:rsid w:val="00BC324F"/>
    <w:rsid w:val="00BC328E"/>
    <w:rsid w:val="00BC38A8"/>
    <w:rsid w:val="00BC43DC"/>
    <w:rsid w:val="00BC460B"/>
    <w:rsid w:val="00BC4653"/>
    <w:rsid w:val="00BC4A05"/>
    <w:rsid w:val="00BC4C2D"/>
    <w:rsid w:val="00BC4F02"/>
    <w:rsid w:val="00BC509A"/>
    <w:rsid w:val="00BC514D"/>
    <w:rsid w:val="00BC519F"/>
    <w:rsid w:val="00BC7B6A"/>
    <w:rsid w:val="00BC7BFF"/>
    <w:rsid w:val="00BC7E9F"/>
    <w:rsid w:val="00BD0077"/>
    <w:rsid w:val="00BD05D0"/>
    <w:rsid w:val="00BD0608"/>
    <w:rsid w:val="00BD0A8E"/>
    <w:rsid w:val="00BD0D97"/>
    <w:rsid w:val="00BD0F29"/>
    <w:rsid w:val="00BD0FCA"/>
    <w:rsid w:val="00BD10CC"/>
    <w:rsid w:val="00BD1139"/>
    <w:rsid w:val="00BD1354"/>
    <w:rsid w:val="00BD191E"/>
    <w:rsid w:val="00BD1A7E"/>
    <w:rsid w:val="00BD1C50"/>
    <w:rsid w:val="00BD1E40"/>
    <w:rsid w:val="00BD1E63"/>
    <w:rsid w:val="00BD1F1C"/>
    <w:rsid w:val="00BD1F3C"/>
    <w:rsid w:val="00BD236C"/>
    <w:rsid w:val="00BD2983"/>
    <w:rsid w:val="00BD3112"/>
    <w:rsid w:val="00BD348A"/>
    <w:rsid w:val="00BD3545"/>
    <w:rsid w:val="00BD3913"/>
    <w:rsid w:val="00BD4A15"/>
    <w:rsid w:val="00BD4BEE"/>
    <w:rsid w:val="00BD4DF4"/>
    <w:rsid w:val="00BD5244"/>
    <w:rsid w:val="00BD5710"/>
    <w:rsid w:val="00BD6986"/>
    <w:rsid w:val="00BD6BAE"/>
    <w:rsid w:val="00BD6BE5"/>
    <w:rsid w:val="00BD7139"/>
    <w:rsid w:val="00BD7BA3"/>
    <w:rsid w:val="00BD7C60"/>
    <w:rsid w:val="00BE07B7"/>
    <w:rsid w:val="00BE0AD6"/>
    <w:rsid w:val="00BE0C62"/>
    <w:rsid w:val="00BE1145"/>
    <w:rsid w:val="00BE1243"/>
    <w:rsid w:val="00BE18B5"/>
    <w:rsid w:val="00BE1991"/>
    <w:rsid w:val="00BE1CE2"/>
    <w:rsid w:val="00BE2333"/>
    <w:rsid w:val="00BE2471"/>
    <w:rsid w:val="00BE2930"/>
    <w:rsid w:val="00BE3676"/>
    <w:rsid w:val="00BE3AEB"/>
    <w:rsid w:val="00BE472F"/>
    <w:rsid w:val="00BE4900"/>
    <w:rsid w:val="00BE5453"/>
    <w:rsid w:val="00BE5530"/>
    <w:rsid w:val="00BE5C55"/>
    <w:rsid w:val="00BE5D7A"/>
    <w:rsid w:val="00BE63CA"/>
    <w:rsid w:val="00BE64BE"/>
    <w:rsid w:val="00BE7365"/>
    <w:rsid w:val="00BE74F8"/>
    <w:rsid w:val="00BE783E"/>
    <w:rsid w:val="00BE7904"/>
    <w:rsid w:val="00BF06FC"/>
    <w:rsid w:val="00BF0D12"/>
    <w:rsid w:val="00BF0FBE"/>
    <w:rsid w:val="00BF152E"/>
    <w:rsid w:val="00BF1A4B"/>
    <w:rsid w:val="00BF2209"/>
    <w:rsid w:val="00BF2348"/>
    <w:rsid w:val="00BF280D"/>
    <w:rsid w:val="00BF37DB"/>
    <w:rsid w:val="00BF473D"/>
    <w:rsid w:val="00BF48BA"/>
    <w:rsid w:val="00BF4AEE"/>
    <w:rsid w:val="00BF4D14"/>
    <w:rsid w:val="00BF59DC"/>
    <w:rsid w:val="00BF5F80"/>
    <w:rsid w:val="00BF6010"/>
    <w:rsid w:val="00BF63BD"/>
    <w:rsid w:val="00BF69AD"/>
    <w:rsid w:val="00BF6D87"/>
    <w:rsid w:val="00BF7B3F"/>
    <w:rsid w:val="00BF7E05"/>
    <w:rsid w:val="00C0071F"/>
    <w:rsid w:val="00C00D3D"/>
    <w:rsid w:val="00C01435"/>
    <w:rsid w:val="00C014B3"/>
    <w:rsid w:val="00C01A4B"/>
    <w:rsid w:val="00C01B20"/>
    <w:rsid w:val="00C02DFA"/>
    <w:rsid w:val="00C03476"/>
    <w:rsid w:val="00C035C9"/>
    <w:rsid w:val="00C037DC"/>
    <w:rsid w:val="00C0398D"/>
    <w:rsid w:val="00C03BCA"/>
    <w:rsid w:val="00C04373"/>
    <w:rsid w:val="00C0489F"/>
    <w:rsid w:val="00C05F50"/>
    <w:rsid w:val="00C0660A"/>
    <w:rsid w:val="00C06E77"/>
    <w:rsid w:val="00C07A46"/>
    <w:rsid w:val="00C07C36"/>
    <w:rsid w:val="00C107B6"/>
    <w:rsid w:val="00C109DF"/>
    <w:rsid w:val="00C10D72"/>
    <w:rsid w:val="00C10EE7"/>
    <w:rsid w:val="00C112E2"/>
    <w:rsid w:val="00C115DC"/>
    <w:rsid w:val="00C1161C"/>
    <w:rsid w:val="00C117EB"/>
    <w:rsid w:val="00C11CD0"/>
    <w:rsid w:val="00C11F65"/>
    <w:rsid w:val="00C12343"/>
    <w:rsid w:val="00C126D2"/>
    <w:rsid w:val="00C12CC1"/>
    <w:rsid w:val="00C131BD"/>
    <w:rsid w:val="00C1439B"/>
    <w:rsid w:val="00C14643"/>
    <w:rsid w:val="00C147CA"/>
    <w:rsid w:val="00C1494C"/>
    <w:rsid w:val="00C14A1A"/>
    <w:rsid w:val="00C15102"/>
    <w:rsid w:val="00C15434"/>
    <w:rsid w:val="00C15DD0"/>
    <w:rsid w:val="00C16622"/>
    <w:rsid w:val="00C16DFC"/>
    <w:rsid w:val="00C170C2"/>
    <w:rsid w:val="00C1729A"/>
    <w:rsid w:val="00C17377"/>
    <w:rsid w:val="00C17BC0"/>
    <w:rsid w:val="00C17DC1"/>
    <w:rsid w:val="00C2125C"/>
    <w:rsid w:val="00C2166C"/>
    <w:rsid w:val="00C21F24"/>
    <w:rsid w:val="00C2205F"/>
    <w:rsid w:val="00C220B9"/>
    <w:rsid w:val="00C2258B"/>
    <w:rsid w:val="00C22BFE"/>
    <w:rsid w:val="00C22D9B"/>
    <w:rsid w:val="00C2333C"/>
    <w:rsid w:val="00C238D6"/>
    <w:rsid w:val="00C23D8D"/>
    <w:rsid w:val="00C248F1"/>
    <w:rsid w:val="00C24F7B"/>
    <w:rsid w:val="00C24FCB"/>
    <w:rsid w:val="00C25014"/>
    <w:rsid w:val="00C25073"/>
    <w:rsid w:val="00C250B5"/>
    <w:rsid w:val="00C25256"/>
    <w:rsid w:val="00C2556C"/>
    <w:rsid w:val="00C26185"/>
    <w:rsid w:val="00C265B8"/>
    <w:rsid w:val="00C26B5A"/>
    <w:rsid w:val="00C26C10"/>
    <w:rsid w:val="00C272A8"/>
    <w:rsid w:val="00C27389"/>
    <w:rsid w:val="00C27FFB"/>
    <w:rsid w:val="00C30220"/>
    <w:rsid w:val="00C3039E"/>
    <w:rsid w:val="00C30F18"/>
    <w:rsid w:val="00C31E98"/>
    <w:rsid w:val="00C323B4"/>
    <w:rsid w:val="00C327A2"/>
    <w:rsid w:val="00C334DD"/>
    <w:rsid w:val="00C33893"/>
    <w:rsid w:val="00C3409F"/>
    <w:rsid w:val="00C352F5"/>
    <w:rsid w:val="00C358FB"/>
    <w:rsid w:val="00C35C31"/>
    <w:rsid w:val="00C35C52"/>
    <w:rsid w:val="00C35FEC"/>
    <w:rsid w:val="00C360AC"/>
    <w:rsid w:val="00C36A4F"/>
    <w:rsid w:val="00C36F2A"/>
    <w:rsid w:val="00C371E7"/>
    <w:rsid w:val="00C37371"/>
    <w:rsid w:val="00C37A02"/>
    <w:rsid w:val="00C40033"/>
    <w:rsid w:val="00C404CE"/>
    <w:rsid w:val="00C40D3F"/>
    <w:rsid w:val="00C40DC1"/>
    <w:rsid w:val="00C40EBC"/>
    <w:rsid w:val="00C414FD"/>
    <w:rsid w:val="00C41BB4"/>
    <w:rsid w:val="00C42061"/>
    <w:rsid w:val="00C43D94"/>
    <w:rsid w:val="00C44692"/>
    <w:rsid w:val="00C44F46"/>
    <w:rsid w:val="00C45074"/>
    <w:rsid w:val="00C4549D"/>
    <w:rsid w:val="00C45CDD"/>
    <w:rsid w:val="00C45D59"/>
    <w:rsid w:val="00C462A9"/>
    <w:rsid w:val="00C47024"/>
    <w:rsid w:val="00C4704D"/>
    <w:rsid w:val="00C47878"/>
    <w:rsid w:val="00C505D6"/>
    <w:rsid w:val="00C51FCB"/>
    <w:rsid w:val="00C52636"/>
    <w:rsid w:val="00C52904"/>
    <w:rsid w:val="00C52AD8"/>
    <w:rsid w:val="00C54098"/>
    <w:rsid w:val="00C54963"/>
    <w:rsid w:val="00C54AD4"/>
    <w:rsid w:val="00C55156"/>
    <w:rsid w:val="00C55CD5"/>
    <w:rsid w:val="00C55E2A"/>
    <w:rsid w:val="00C56037"/>
    <w:rsid w:val="00C565DD"/>
    <w:rsid w:val="00C56609"/>
    <w:rsid w:val="00C570DF"/>
    <w:rsid w:val="00C57B47"/>
    <w:rsid w:val="00C57DB8"/>
    <w:rsid w:val="00C605F6"/>
    <w:rsid w:val="00C610A1"/>
    <w:rsid w:val="00C61438"/>
    <w:rsid w:val="00C614D5"/>
    <w:rsid w:val="00C6173C"/>
    <w:rsid w:val="00C61A4D"/>
    <w:rsid w:val="00C6221B"/>
    <w:rsid w:val="00C6260F"/>
    <w:rsid w:val="00C62B46"/>
    <w:rsid w:val="00C62BD9"/>
    <w:rsid w:val="00C62E72"/>
    <w:rsid w:val="00C63674"/>
    <w:rsid w:val="00C63B30"/>
    <w:rsid w:val="00C63DC2"/>
    <w:rsid w:val="00C63E51"/>
    <w:rsid w:val="00C644EC"/>
    <w:rsid w:val="00C645A4"/>
    <w:rsid w:val="00C645AA"/>
    <w:rsid w:val="00C64622"/>
    <w:rsid w:val="00C64706"/>
    <w:rsid w:val="00C64811"/>
    <w:rsid w:val="00C64D7A"/>
    <w:rsid w:val="00C64D8E"/>
    <w:rsid w:val="00C6518D"/>
    <w:rsid w:val="00C65418"/>
    <w:rsid w:val="00C6545B"/>
    <w:rsid w:val="00C65B6C"/>
    <w:rsid w:val="00C667B5"/>
    <w:rsid w:val="00C66DB9"/>
    <w:rsid w:val="00C66E44"/>
    <w:rsid w:val="00C67C38"/>
    <w:rsid w:val="00C7070D"/>
    <w:rsid w:val="00C70DCE"/>
    <w:rsid w:val="00C714A3"/>
    <w:rsid w:val="00C71516"/>
    <w:rsid w:val="00C71CFE"/>
    <w:rsid w:val="00C71EFE"/>
    <w:rsid w:val="00C7259E"/>
    <w:rsid w:val="00C7299A"/>
    <w:rsid w:val="00C730CD"/>
    <w:rsid w:val="00C731B0"/>
    <w:rsid w:val="00C73603"/>
    <w:rsid w:val="00C73A3A"/>
    <w:rsid w:val="00C73D70"/>
    <w:rsid w:val="00C7485A"/>
    <w:rsid w:val="00C74D56"/>
    <w:rsid w:val="00C75037"/>
    <w:rsid w:val="00C75CE8"/>
    <w:rsid w:val="00C75E20"/>
    <w:rsid w:val="00C76396"/>
    <w:rsid w:val="00C765B9"/>
    <w:rsid w:val="00C768E0"/>
    <w:rsid w:val="00C76CF3"/>
    <w:rsid w:val="00C77227"/>
    <w:rsid w:val="00C7774F"/>
    <w:rsid w:val="00C77BBA"/>
    <w:rsid w:val="00C8016E"/>
    <w:rsid w:val="00C80401"/>
    <w:rsid w:val="00C8052F"/>
    <w:rsid w:val="00C8093B"/>
    <w:rsid w:val="00C80FA6"/>
    <w:rsid w:val="00C8103E"/>
    <w:rsid w:val="00C81317"/>
    <w:rsid w:val="00C8171A"/>
    <w:rsid w:val="00C81D23"/>
    <w:rsid w:val="00C83147"/>
    <w:rsid w:val="00C838AA"/>
    <w:rsid w:val="00C84135"/>
    <w:rsid w:val="00C853C2"/>
    <w:rsid w:val="00C8561D"/>
    <w:rsid w:val="00C856E5"/>
    <w:rsid w:val="00C8686B"/>
    <w:rsid w:val="00C86B84"/>
    <w:rsid w:val="00C876F6"/>
    <w:rsid w:val="00C87963"/>
    <w:rsid w:val="00C87A2B"/>
    <w:rsid w:val="00C87B74"/>
    <w:rsid w:val="00C87DAB"/>
    <w:rsid w:val="00C902CC"/>
    <w:rsid w:val="00C90475"/>
    <w:rsid w:val="00C90698"/>
    <w:rsid w:val="00C91742"/>
    <w:rsid w:val="00C918B0"/>
    <w:rsid w:val="00C925E9"/>
    <w:rsid w:val="00C92944"/>
    <w:rsid w:val="00C92DC0"/>
    <w:rsid w:val="00C92E82"/>
    <w:rsid w:val="00C93109"/>
    <w:rsid w:val="00C93402"/>
    <w:rsid w:val="00C937BE"/>
    <w:rsid w:val="00C93B10"/>
    <w:rsid w:val="00C93E61"/>
    <w:rsid w:val="00C9472C"/>
    <w:rsid w:val="00C94BBC"/>
    <w:rsid w:val="00C94BD5"/>
    <w:rsid w:val="00C95230"/>
    <w:rsid w:val="00C95C0D"/>
    <w:rsid w:val="00C95CD3"/>
    <w:rsid w:val="00C95E43"/>
    <w:rsid w:val="00C96711"/>
    <w:rsid w:val="00C968E9"/>
    <w:rsid w:val="00C97239"/>
    <w:rsid w:val="00C975BE"/>
    <w:rsid w:val="00C97766"/>
    <w:rsid w:val="00C97CF5"/>
    <w:rsid w:val="00C97F84"/>
    <w:rsid w:val="00C97F8C"/>
    <w:rsid w:val="00CA04C7"/>
    <w:rsid w:val="00CA0542"/>
    <w:rsid w:val="00CA1674"/>
    <w:rsid w:val="00CA1B73"/>
    <w:rsid w:val="00CA2079"/>
    <w:rsid w:val="00CA238E"/>
    <w:rsid w:val="00CA2844"/>
    <w:rsid w:val="00CA2BC0"/>
    <w:rsid w:val="00CA3409"/>
    <w:rsid w:val="00CA45C2"/>
    <w:rsid w:val="00CA45CF"/>
    <w:rsid w:val="00CA4F98"/>
    <w:rsid w:val="00CA5789"/>
    <w:rsid w:val="00CA5DB6"/>
    <w:rsid w:val="00CA61A8"/>
    <w:rsid w:val="00CA642A"/>
    <w:rsid w:val="00CA6533"/>
    <w:rsid w:val="00CA73C5"/>
    <w:rsid w:val="00CA7B7D"/>
    <w:rsid w:val="00CB068E"/>
    <w:rsid w:val="00CB0833"/>
    <w:rsid w:val="00CB0924"/>
    <w:rsid w:val="00CB0BF7"/>
    <w:rsid w:val="00CB1111"/>
    <w:rsid w:val="00CB138A"/>
    <w:rsid w:val="00CB13A9"/>
    <w:rsid w:val="00CB1615"/>
    <w:rsid w:val="00CB1651"/>
    <w:rsid w:val="00CB1767"/>
    <w:rsid w:val="00CB24C0"/>
    <w:rsid w:val="00CB2941"/>
    <w:rsid w:val="00CB2FF5"/>
    <w:rsid w:val="00CB30D6"/>
    <w:rsid w:val="00CB319D"/>
    <w:rsid w:val="00CB32BE"/>
    <w:rsid w:val="00CB3993"/>
    <w:rsid w:val="00CB3FFE"/>
    <w:rsid w:val="00CB44D4"/>
    <w:rsid w:val="00CB4E64"/>
    <w:rsid w:val="00CB4F49"/>
    <w:rsid w:val="00CB4F4F"/>
    <w:rsid w:val="00CB537E"/>
    <w:rsid w:val="00CB5B86"/>
    <w:rsid w:val="00CB6067"/>
    <w:rsid w:val="00CB67DE"/>
    <w:rsid w:val="00CB67EA"/>
    <w:rsid w:val="00CB738D"/>
    <w:rsid w:val="00CB794E"/>
    <w:rsid w:val="00CB7D61"/>
    <w:rsid w:val="00CB7EEC"/>
    <w:rsid w:val="00CC0425"/>
    <w:rsid w:val="00CC074A"/>
    <w:rsid w:val="00CC0E88"/>
    <w:rsid w:val="00CC130E"/>
    <w:rsid w:val="00CC1CFC"/>
    <w:rsid w:val="00CC1D6C"/>
    <w:rsid w:val="00CC1FD5"/>
    <w:rsid w:val="00CC2393"/>
    <w:rsid w:val="00CC2434"/>
    <w:rsid w:val="00CC2529"/>
    <w:rsid w:val="00CC28E4"/>
    <w:rsid w:val="00CC28ED"/>
    <w:rsid w:val="00CC2AA4"/>
    <w:rsid w:val="00CC2DC7"/>
    <w:rsid w:val="00CC2E19"/>
    <w:rsid w:val="00CC2F63"/>
    <w:rsid w:val="00CC4B74"/>
    <w:rsid w:val="00CC4D7A"/>
    <w:rsid w:val="00CC55F3"/>
    <w:rsid w:val="00CC57BC"/>
    <w:rsid w:val="00CC5966"/>
    <w:rsid w:val="00CC60A5"/>
    <w:rsid w:val="00CC625D"/>
    <w:rsid w:val="00CC6276"/>
    <w:rsid w:val="00CC69C2"/>
    <w:rsid w:val="00CD03D7"/>
    <w:rsid w:val="00CD0508"/>
    <w:rsid w:val="00CD0617"/>
    <w:rsid w:val="00CD1259"/>
    <w:rsid w:val="00CD181A"/>
    <w:rsid w:val="00CD211F"/>
    <w:rsid w:val="00CD2B28"/>
    <w:rsid w:val="00CD2D0F"/>
    <w:rsid w:val="00CD2D3C"/>
    <w:rsid w:val="00CD3199"/>
    <w:rsid w:val="00CD34C6"/>
    <w:rsid w:val="00CD3F67"/>
    <w:rsid w:val="00CD485A"/>
    <w:rsid w:val="00CD4D72"/>
    <w:rsid w:val="00CD4DD3"/>
    <w:rsid w:val="00CD4F66"/>
    <w:rsid w:val="00CD5967"/>
    <w:rsid w:val="00CD5CB0"/>
    <w:rsid w:val="00CD5E26"/>
    <w:rsid w:val="00CD5E8B"/>
    <w:rsid w:val="00CD64E1"/>
    <w:rsid w:val="00CD6748"/>
    <w:rsid w:val="00CD688B"/>
    <w:rsid w:val="00CD6F11"/>
    <w:rsid w:val="00CD7420"/>
    <w:rsid w:val="00CD7A8E"/>
    <w:rsid w:val="00CE0332"/>
    <w:rsid w:val="00CE056C"/>
    <w:rsid w:val="00CE087D"/>
    <w:rsid w:val="00CE0CB9"/>
    <w:rsid w:val="00CE1575"/>
    <w:rsid w:val="00CE1601"/>
    <w:rsid w:val="00CE1C21"/>
    <w:rsid w:val="00CE29B5"/>
    <w:rsid w:val="00CE307F"/>
    <w:rsid w:val="00CE32F2"/>
    <w:rsid w:val="00CE3877"/>
    <w:rsid w:val="00CE3C2F"/>
    <w:rsid w:val="00CE3EA1"/>
    <w:rsid w:val="00CE3F1D"/>
    <w:rsid w:val="00CE3FB5"/>
    <w:rsid w:val="00CE54FA"/>
    <w:rsid w:val="00CE5F25"/>
    <w:rsid w:val="00CE62B6"/>
    <w:rsid w:val="00CE75C1"/>
    <w:rsid w:val="00CE77E2"/>
    <w:rsid w:val="00CE7836"/>
    <w:rsid w:val="00CE7A21"/>
    <w:rsid w:val="00CE7B8E"/>
    <w:rsid w:val="00CE7E67"/>
    <w:rsid w:val="00CF05D1"/>
    <w:rsid w:val="00CF09F0"/>
    <w:rsid w:val="00CF0F2B"/>
    <w:rsid w:val="00CF1427"/>
    <w:rsid w:val="00CF1567"/>
    <w:rsid w:val="00CF1911"/>
    <w:rsid w:val="00CF1B99"/>
    <w:rsid w:val="00CF1E4B"/>
    <w:rsid w:val="00CF2F24"/>
    <w:rsid w:val="00CF3BDD"/>
    <w:rsid w:val="00CF4091"/>
    <w:rsid w:val="00CF4364"/>
    <w:rsid w:val="00CF45B0"/>
    <w:rsid w:val="00CF47A4"/>
    <w:rsid w:val="00CF4E4A"/>
    <w:rsid w:val="00CF51AC"/>
    <w:rsid w:val="00CF52A6"/>
    <w:rsid w:val="00CF5337"/>
    <w:rsid w:val="00CF5BDD"/>
    <w:rsid w:val="00CF5EE6"/>
    <w:rsid w:val="00CF5F76"/>
    <w:rsid w:val="00CF61BB"/>
    <w:rsid w:val="00CF6541"/>
    <w:rsid w:val="00CF7082"/>
    <w:rsid w:val="00CF775D"/>
    <w:rsid w:val="00CF7B69"/>
    <w:rsid w:val="00CF7C60"/>
    <w:rsid w:val="00D00460"/>
    <w:rsid w:val="00D00486"/>
    <w:rsid w:val="00D00ADD"/>
    <w:rsid w:val="00D00BE2"/>
    <w:rsid w:val="00D00D8F"/>
    <w:rsid w:val="00D01078"/>
    <w:rsid w:val="00D01101"/>
    <w:rsid w:val="00D01397"/>
    <w:rsid w:val="00D01D74"/>
    <w:rsid w:val="00D01DA8"/>
    <w:rsid w:val="00D03049"/>
    <w:rsid w:val="00D0310B"/>
    <w:rsid w:val="00D03716"/>
    <w:rsid w:val="00D03A69"/>
    <w:rsid w:val="00D03BAA"/>
    <w:rsid w:val="00D0444F"/>
    <w:rsid w:val="00D04C40"/>
    <w:rsid w:val="00D04D9F"/>
    <w:rsid w:val="00D050FC"/>
    <w:rsid w:val="00D05835"/>
    <w:rsid w:val="00D05DAB"/>
    <w:rsid w:val="00D064C4"/>
    <w:rsid w:val="00D07152"/>
    <w:rsid w:val="00D07C2C"/>
    <w:rsid w:val="00D07D92"/>
    <w:rsid w:val="00D10733"/>
    <w:rsid w:val="00D10F6D"/>
    <w:rsid w:val="00D11E7A"/>
    <w:rsid w:val="00D1289A"/>
    <w:rsid w:val="00D12AAF"/>
    <w:rsid w:val="00D1304B"/>
    <w:rsid w:val="00D1310E"/>
    <w:rsid w:val="00D132D8"/>
    <w:rsid w:val="00D138F4"/>
    <w:rsid w:val="00D147BB"/>
    <w:rsid w:val="00D14959"/>
    <w:rsid w:val="00D153DD"/>
    <w:rsid w:val="00D15448"/>
    <w:rsid w:val="00D155DE"/>
    <w:rsid w:val="00D1600C"/>
    <w:rsid w:val="00D16D54"/>
    <w:rsid w:val="00D16EB1"/>
    <w:rsid w:val="00D1715D"/>
    <w:rsid w:val="00D177D4"/>
    <w:rsid w:val="00D2059B"/>
    <w:rsid w:val="00D20DD7"/>
    <w:rsid w:val="00D20EB8"/>
    <w:rsid w:val="00D20F58"/>
    <w:rsid w:val="00D21337"/>
    <w:rsid w:val="00D21C47"/>
    <w:rsid w:val="00D22225"/>
    <w:rsid w:val="00D227A6"/>
    <w:rsid w:val="00D22930"/>
    <w:rsid w:val="00D22A15"/>
    <w:rsid w:val="00D232AF"/>
    <w:rsid w:val="00D234E8"/>
    <w:rsid w:val="00D23532"/>
    <w:rsid w:val="00D23748"/>
    <w:rsid w:val="00D23B42"/>
    <w:rsid w:val="00D24E1C"/>
    <w:rsid w:val="00D257DA"/>
    <w:rsid w:val="00D25E01"/>
    <w:rsid w:val="00D265C0"/>
    <w:rsid w:val="00D267EF"/>
    <w:rsid w:val="00D26A95"/>
    <w:rsid w:val="00D26B39"/>
    <w:rsid w:val="00D27406"/>
    <w:rsid w:val="00D27499"/>
    <w:rsid w:val="00D27A11"/>
    <w:rsid w:val="00D27E3D"/>
    <w:rsid w:val="00D3035E"/>
    <w:rsid w:val="00D30DA2"/>
    <w:rsid w:val="00D30EF3"/>
    <w:rsid w:val="00D31435"/>
    <w:rsid w:val="00D31BBE"/>
    <w:rsid w:val="00D31F37"/>
    <w:rsid w:val="00D31FFD"/>
    <w:rsid w:val="00D339E8"/>
    <w:rsid w:val="00D33EB6"/>
    <w:rsid w:val="00D35594"/>
    <w:rsid w:val="00D365E8"/>
    <w:rsid w:val="00D3744B"/>
    <w:rsid w:val="00D3745C"/>
    <w:rsid w:val="00D37FD5"/>
    <w:rsid w:val="00D40711"/>
    <w:rsid w:val="00D407C2"/>
    <w:rsid w:val="00D40F6F"/>
    <w:rsid w:val="00D40F7B"/>
    <w:rsid w:val="00D40FDB"/>
    <w:rsid w:val="00D414CE"/>
    <w:rsid w:val="00D41FC5"/>
    <w:rsid w:val="00D42485"/>
    <w:rsid w:val="00D42995"/>
    <w:rsid w:val="00D42A23"/>
    <w:rsid w:val="00D42CB8"/>
    <w:rsid w:val="00D42D8F"/>
    <w:rsid w:val="00D42F70"/>
    <w:rsid w:val="00D42FD5"/>
    <w:rsid w:val="00D430FE"/>
    <w:rsid w:val="00D43131"/>
    <w:rsid w:val="00D4338F"/>
    <w:rsid w:val="00D43EE3"/>
    <w:rsid w:val="00D44536"/>
    <w:rsid w:val="00D44880"/>
    <w:rsid w:val="00D44BD6"/>
    <w:rsid w:val="00D44C2F"/>
    <w:rsid w:val="00D44E80"/>
    <w:rsid w:val="00D454CA"/>
    <w:rsid w:val="00D45BD6"/>
    <w:rsid w:val="00D460C8"/>
    <w:rsid w:val="00D46369"/>
    <w:rsid w:val="00D4693C"/>
    <w:rsid w:val="00D46B12"/>
    <w:rsid w:val="00D46D3D"/>
    <w:rsid w:val="00D47007"/>
    <w:rsid w:val="00D4767B"/>
    <w:rsid w:val="00D47730"/>
    <w:rsid w:val="00D506D7"/>
    <w:rsid w:val="00D50955"/>
    <w:rsid w:val="00D513EF"/>
    <w:rsid w:val="00D5145D"/>
    <w:rsid w:val="00D5183F"/>
    <w:rsid w:val="00D52871"/>
    <w:rsid w:val="00D52AE9"/>
    <w:rsid w:val="00D53A25"/>
    <w:rsid w:val="00D53DB0"/>
    <w:rsid w:val="00D54598"/>
    <w:rsid w:val="00D54801"/>
    <w:rsid w:val="00D54836"/>
    <w:rsid w:val="00D54B95"/>
    <w:rsid w:val="00D54D51"/>
    <w:rsid w:val="00D55D67"/>
    <w:rsid w:val="00D5612C"/>
    <w:rsid w:val="00D56467"/>
    <w:rsid w:val="00D56916"/>
    <w:rsid w:val="00D56A8E"/>
    <w:rsid w:val="00D56B30"/>
    <w:rsid w:val="00D57043"/>
    <w:rsid w:val="00D57112"/>
    <w:rsid w:val="00D575E0"/>
    <w:rsid w:val="00D57805"/>
    <w:rsid w:val="00D6038B"/>
    <w:rsid w:val="00D6065D"/>
    <w:rsid w:val="00D60C8A"/>
    <w:rsid w:val="00D6160D"/>
    <w:rsid w:val="00D6225F"/>
    <w:rsid w:val="00D62341"/>
    <w:rsid w:val="00D629AE"/>
    <w:rsid w:val="00D62AB7"/>
    <w:rsid w:val="00D62ACA"/>
    <w:rsid w:val="00D630CE"/>
    <w:rsid w:val="00D63B59"/>
    <w:rsid w:val="00D63D7B"/>
    <w:rsid w:val="00D63E7F"/>
    <w:rsid w:val="00D63EA2"/>
    <w:rsid w:val="00D65468"/>
    <w:rsid w:val="00D658B0"/>
    <w:rsid w:val="00D66909"/>
    <w:rsid w:val="00D669DD"/>
    <w:rsid w:val="00D67605"/>
    <w:rsid w:val="00D67C2A"/>
    <w:rsid w:val="00D67D9B"/>
    <w:rsid w:val="00D705BD"/>
    <w:rsid w:val="00D7074F"/>
    <w:rsid w:val="00D7088B"/>
    <w:rsid w:val="00D70AF0"/>
    <w:rsid w:val="00D719A4"/>
    <w:rsid w:val="00D71FA9"/>
    <w:rsid w:val="00D727C9"/>
    <w:rsid w:val="00D7329A"/>
    <w:rsid w:val="00D732F2"/>
    <w:rsid w:val="00D73806"/>
    <w:rsid w:val="00D73BBD"/>
    <w:rsid w:val="00D7416B"/>
    <w:rsid w:val="00D74236"/>
    <w:rsid w:val="00D74452"/>
    <w:rsid w:val="00D74717"/>
    <w:rsid w:val="00D754D4"/>
    <w:rsid w:val="00D75EA6"/>
    <w:rsid w:val="00D76AB7"/>
    <w:rsid w:val="00D76D79"/>
    <w:rsid w:val="00D7765E"/>
    <w:rsid w:val="00D80536"/>
    <w:rsid w:val="00D80AB9"/>
    <w:rsid w:val="00D80D0E"/>
    <w:rsid w:val="00D80E94"/>
    <w:rsid w:val="00D81E75"/>
    <w:rsid w:val="00D82082"/>
    <w:rsid w:val="00D821C3"/>
    <w:rsid w:val="00D82684"/>
    <w:rsid w:val="00D82853"/>
    <w:rsid w:val="00D829B5"/>
    <w:rsid w:val="00D8351B"/>
    <w:rsid w:val="00D8378C"/>
    <w:rsid w:val="00D83ABC"/>
    <w:rsid w:val="00D848EF"/>
    <w:rsid w:val="00D84CAE"/>
    <w:rsid w:val="00D86096"/>
    <w:rsid w:val="00D863B2"/>
    <w:rsid w:val="00D87343"/>
    <w:rsid w:val="00D87BC8"/>
    <w:rsid w:val="00D9010D"/>
    <w:rsid w:val="00D907C2"/>
    <w:rsid w:val="00D91F78"/>
    <w:rsid w:val="00D91FE0"/>
    <w:rsid w:val="00D92382"/>
    <w:rsid w:val="00D9270C"/>
    <w:rsid w:val="00D92784"/>
    <w:rsid w:val="00D92F84"/>
    <w:rsid w:val="00D9365B"/>
    <w:rsid w:val="00D93F33"/>
    <w:rsid w:val="00D94F26"/>
    <w:rsid w:val="00D959D2"/>
    <w:rsid w:val="00D95BB1"/>
    <w:rsid w:val="00D95C52"/>
    <w:rsid w:val="00D95D05"/>
    <w:rsid w:val="00D95E60"/>
    <w:rsid w:val="00D95F48"/>
    <w:rsid w:val="00D961EE"/>
    <w:rsid w:val="00D96DD2"/>
    <w:rsid w:val="00D96F99"/>
    <w:rsid w:val="00D9753E"/>
    <w:rsid w:val="00D97AAA"/>
    <w:rsid w:val="00DA01C0"/>
    <w:rsid w:val="00DA0385"/>
    <w:rsid w:val="00DA038C"/>
    <w:rsid w:val="00DA134B"/>
    <w:rsid w:val="00DA17BD"/>
    <w:rsid w:val="00DA254C"/>
    <w:rsid w:val="00DA25B3"/>
    <w:rsid w:val="00DA2A31"/>
    <w:rsid w:val="00DA349D"/>
    <w:rsid w:val="00DA3F4B"/>
    <w:rsid w:val="00DA3FCB"/>
    <w:rsid w:val="00DA4676"/>
    <w:rsid w:val="00DA475B"/>
    <w:rsid w:val="00DA5092"/>
    <w:rsid w:val="00DA528A"/>
    <w:rsid w:val="00DA5643"/>
    <w:rsid w:val="00DA5AA2"/>
    <w:rsid w:val="00DA5F84"/>
    <w:rsid w:val="00DA612E"/>
    <w:rsid w:val="00DA61C8"/>
    <w:rsid w:val="00DA6863"/>
    <w:rsid w:val="00DA68AE"/>
    <w:rsid w:val="00DA68F7"/>
    <w:rsid w:val="00DA7AD6"/>
    <w:rsid w:val="00DB022B"/>
    <w:rsid w:val="00DB03EC"/>
    <w:rsid w:val="00DB0953"/>
    <w:rsid w:val="00DB0CEC"/>
    <w:rsid w:val="00DB108F"/>
    <w:rsid w:val="00DB110F"/>
    <w:rsid w:val="00DB11E7"/>
    <w:rsid w:val="00DB18C2"/>
    <w:rsid w:val="00DB1A2E"/>
    <w:rsid w:val="00DB200A"/>
    <w:rsid w:val="00DB20D9"/>
    <w:rsid w:val="00DB2937"/>
    <w:rsid w:val="00DB29EC"/>
    <w:rsid w:val="00DB2A17"/>
    <w:rsid w:val="00DB2B8D"/>
    <w:rsid w:val="00DB2CBD"/>
    <w:rsid w:val="00DB2E45"/>
    <w:rsid w:val="00DB37E9"/>
    <w:rsid w:val="00DB3851"/>
    <w:rsid w:val="00DB3CC5"/>
    <w:rsid w:val="00DB401C"/>
    <w:rsid w:val="00DB4600"/>
    <w:rsid w:val="00DB4D69"/>
    <w:rsid w:val="00DB62FD"/>
    <w:rsid w:val="00DB6DA0"/>
    <w:rsid w:val="00DB793C"/>
    <w:rsid w:val="00DB7CBE"/>
    <w:rsid w:val="00DC0486"/>
    <w:rsid w:val="00DC107B"/>
    <w:rsid w:val="00DC1716"/>
    <w:rsid w:val="00DC1DD4"/>
    <w:rsid w:val="00DC2186"/>
    <w:rsid w:val="00DC276C"/>
    <w:rsid w:val="00DC2AD6"/>
    <w:rsid w:val="00DC2E64"/>
    <w:rsid w:val="00DC2EBF"/>
    <w:rsid w:val="00DC2F35"/>
    <w:rsid w:val="00DC2FB0"/>
    <w:rsid w:val="00DC35D7"/>
    <w:rsid w:val="00DC3BF7"/>
    <w:rsid w:val="00DC41A7"/>
    <w:rsid w:val="00DC4474"/>
    <w:rsid w:val="00DC55C9"/>
    <w:rsid w:val="00DC5806"/>
    <w:rsid w:val="00DC5D29"/>
    <w:rsid w:val="00DC621F"/>
    <w:rsid w:val="00DC7602"/>
    <w:rsid w:val="00DC769E"/>
    <w:rsid w:val="00DC7DC4"/>
    <w:rsid w:val="00DC7E30"/>
    <w:rsid w:val="00DD0A93"/>
    <w:rsid w:val="00DD0DAE"/>
    <w:rsid w:val="00DD1268"/>
    <w:rsid w:val="00DD15C9"/>
    <w:rsid w:val="00DD18A1"/>
    <w:rsid w:val="00DD1CAE"/>
    <w:rsid w:val="00DD1CB0"/>
    <w:rsid w:val="00DD1CF5"/>
    <w:rsid w:val="00DD1EEA"/>
    <w:rsid w:val="00DD2084"/>
    <w:rsid w:val="00DD2152"/>
    <w:rsid w:val="00DD22BB"/>
    <w:rsid w:val="00DD2886"/>
    <w:rsid w:val="00DD2971"/>
    <w:rsid w:val="00DD2B24"/>
    <w:rsid w:val="00DD2D27"/>
    <w:rsid w:val="00DD3034"/>
    <w:rsid w:val="00DD30D1"/>
    <w:rsid w:val="00DD388B"/>
    <w:rsid w:val="00DD3A7B"/>
    <w:rsid w:val="00DD3C3F"/>
    <w:rsid w:val="00DD3DF5"/>
    <w:rsid w:val="00DD4163"/>
    <w:rsid w:val="00DD41EA"/>
    <w:rsid w:val="00DD450E"/>
    <w:rsid w:val="00DD49D7"/>
    <w:rsid w:val="00DD49E5"/>
    <w:rsid w:val="00DD555C"/>
    <w:rsid w:val="00DD5672"/>
    <w:rsid w:val="00DD5B52"/>
    <w:rsid w:val="00DD5F37"/>
    <w:rsid w:val="00DD667B"/>
    <w:rsid w:val="00DD6B83"/>
    <w:rsid w:val="00DD762C"/>
    <w:rsid w:val="00DD770D"/>
    <w:rsid w:val="00DD790E"/>
    <w:rsid w:val="00DE1807"/>
    <w:rsid w:val="00DE194E"/>
    <w:rsid w:val="00DE2975"/>
    <w:rsid w:val="00DE3337"/>
    <w:rsid w:val="00DE3999"/>
    <w:rsid w:val="00DE45AA"/>
    <w:rsid w:val="00DE4E63"/>
    <w:rsid w:val="00DE501A"/>
    <w:rsid w:val="00DE502B"/>
    <w:rsid w:val="00DE51D2"/>
    <w:rsid w:val="00DE55BD"/>
    <w:rsid w:val="00DE55F2"/>
    <w:rsid w:val="00DE57BA"/>
    <w:rsid w:val="00DE5D34"/>
    <w:rsid w:val="00DE60BA"/>
    <w:rsid w:val="00DE750B"/>
    <w:rsid w:val="00DE764A"/>
    <w:rsid w:val="00DE7A9D"/>
    <w:rsid w:val="00DE7CA0"/>
    <w:rsid w:val="00DF0A21"/>
    <w:rsid w:val="00DF0B08"/>
    <w:rsid w:val="00DF0B6C"/>
    <w:rsid w:val="00DF1A02"/>
    <w:rsid w:val="00DF1AE8"/>
    <w:rsid w:val="00DF1D94"/>
    <w:rsid w:val="00DF2236"/>
    <w:rsid w:val="00DF29EE"/>
    <w:rsid w:val="00DF2BDD"/>
    <w:rsid w:val="00DF346D"/>
    <w:rsid w:val="00DF34E6"/>
    <w:rsid w:val="00DF352C"/>
    <w:rsid w:val="00DF4956"/>
    <w:rsid w:val="00DF4B1B"/>
    <w:rsid w:val="00DF4C2B"/>
    <w:rsid w:val="00DF54BF"/>
    <w:rsid w:val="00DF553C"/>
    <w:rsid w:val="00DF5845"/>
    <w:rsid w:val="00DF619D"/>
    <w:rsid w:val="00DF63CA"/>
    <w:rsid w:val="00DF6670"/>
    <w:rsid w:val="00DF7094"/>
    <w:rsid w:val="00DF73C8"/>
    <w:rsid w:val="00DF78C8"/>
    <w:rsid w:val="00DF7A35"/>
    <w:rsid w:val="00DF7E3F"/>
    <w:rsid w:val="00E0033B"/>
    <w:rsid w:val="00E0051E"/>
    <w:rsid w:val="00E00810"/>
    <w:rsid w:val="00E00CD6"/>
    <w:rsid w:val="00E016EC"/>
    <w:rsid w:val="00E0268C"/>
    <w:rsid w:val="00E029CA"/>
    <w:rsid w:val="00E030A4"/>
    <w:rsid w:val="00E037EE"/>
    <w:rsid w:val="00E03B26"/>
    <w:rsid w:val="00E03E9D"/>
    <w:rsid w:val="00E03F21"/>
    <w:rsid w:val="00E05072"/>
    <w:rsid w:val="00E05C6B"/>
    <w:rsid w:val="00E05D28"/>
    <w:rsid w:val="00E068BC"/>
    <w:rsid w:val="00E06A83"/>
    <w:rsid w:val="00E06E38"/>
    <w:rsid w:val="00E07721"/>
    <w:rsid w:val="00E077D5"/>
    <w:rsid w:val="00E07ADB"/>
    <w:rsid w:val="00E07E7D"/>
    <w:rsid w:val="00E10694"/>
    <w:rsid w:val="00E11EF1"/>
    <w:rsid w:val="00E11EF6"/>
    <w:rsid w:val="00E1222E"/>
    <w:rsid w:val="00E12B9E"/>
    <w:rsid w:val="00E12D2E"/>
    <w:rsid w:val="00E12DAC"/>
    <w:rsid w:val="00E12EBD"/>
    <w:rsid w:val="00E13969"/>
    <w:rsid w:val="00E13A9D"/>
    <w:rsid w:val="00E13FCC"/>
    <w:rsid w:val="00E142AD"/>
    <w:rsid w:val="00E143C5"/>
    <w:rsid w:val="00E14738"/>
    <w:rsid w:val="00E150D4"/>
    <w:rsid w:val="00E15118"/>
    <w:rsid w:val="00E1557A"/>
    <w:rsid w:val="00E15843"/>
    <w:rsid w:val="00E159D7"/>
    <w:rsid w:val="00E15A22"/>
    <w:rsid w:val="00E16212"/>
    <w:rsid w:val="00E176F6"/>
    <w:rsid w:val="00E17C32"/>
    <w:rsid w:val="00E20202"/>
    <w:rsid w:val="00E2023B"/>
    <w:rsid w:val="00E20997"/>
    <w:rsid w:val="00E20D8F"/>
    <w:rsid w:val="00E20FEC"/>
    <w:rsid w:val="00E211D3"/>
    <w:rsid w:val="00E211E3"/>
    <w:rsid w:val="00E21895"/>
    <w:rsid w:val="00E22187"/>
    <w:rsid w:val="00E22923"/>
    <w:rsid w:val="00E2296B"/>
    <w:rsid w:val="00E23040"/>
    <w:rsid w:val="00E234C8"/>
    <w:rsid w:val="00E23529"/>
    <w:rsid w:val="00E23B2A"/>
    <w:rsid w:val="00E23DE3"/>
    <w:rsid w:val="00E24823"/>
    <w:rsid w:val="00E24D83"/>
    <w:rsid w:val="00E2620C"/>
    <w:rsid w:val="00E27173"/>
    <w:rsid w:val="00E27F80"/>
    <w:rsid w:val="00E30289"/>
    <w:rsid w:val="00E306D3"/>
    <w:rsid w:val="00E3085A"/>
    <w:rsid w:val="00E308AB"/>
    <w:rsid w:val="00E30AA3"/>
    <w:rsid w:val="00E313F6"/>
    <w:rsid w:val="00E32583"/>
    <w:rsid w:val="00E329E7"/>
    <w:rsid w:val="00E32A31"/>
    <w:rsid w:val="00E335AA"/>
    <w:rsid w:val="00E33724"/>
    <w:rsid w:val="00E33C7D"/>
    <w:rsid w:val="00E3412D"/>
    <w:rsid w:val="00E34632"/>
    <w:rsid w:val="00E34789"/>
    <w:rsid w:val="00E34E04"/>
    <w:rsid w:val="00E353E6"/>
    <w:rsid w:val="00E354E3"/>
    <w:rsid w:val="00E3551A"/>
    <w:rsid w:val="00E35845"/>
    <w:rsid w:val="00E359CE"/>
    <w:rsid w:val="00E3620A"/>
    <w:rsid w:val="00E3638C"/>
    <w:rsid w:val="00E3652B"/>
    <w:rsid w:val="00E3657E"/>
    <w:rsid w:val="00E36AE3"/>
    <w:rsid w:val="00E36B56"/>
    <w:rsid w:val="00E36C5A"/>
    <w:rsid w:val="00E370F6"/>
    <w:rsid w:val="00E37129"/>
    <w:rsid w:val="00E37172"/>
    <w:rsid w:val="00E37300"/>
    <w:rsid w:val="00E4000B"/>
    <w:rsid w:val="00E4034E"/>
    <w:rsid w:val="00E40530"/>
    <w:rsid w:val="00E40D3D"/>
    <w:rsid w:val="00E4149A"/>
    <w:rsid w:val="00E41CA3"/>
    <w:rsid w:val="00E41D67"/>
    <w:rsid w:val="00E41F22"/>
    <w:rsid w:val="00E428B6"/>
    <w:rsid w:val="00E42A4F"/>
    <w:rsid w:val="00E4327C"/>
    <w:rsid w:val="00E434F9"/>
    <w:rsid w:val="00E44372"/>
    <w:rsid w:val="00E446EB"/>
    <w:rsid w:val="00E44B30"/>
    <w:rsid w:val="00E45072"/>
    <w:rsid w:val="00E451D9"/>
    <w:rsid w:val="00E453EA"/>
    <w:rsid w:val="00E455E2"/>
    <w:rsid w:val="00E458B3"/>
    <w:rsid w:val="00E460C7"/>
    <w:rsid w:val="00E46588"/>
    <w:rsid w:val="00E4674F"/>
    <w:rsid w:val="00E468CF"/>
    <w:rsid w:val="00E47939"/>
    <w:rsid w:val="00E47A6C"/>
    <w:rsid w:val="00E47F68"/>
    <w:rsid w:val="00E50743"/>
    <w:rsid w:val="00E50D9E"/>
    <w:rsid w:val="00E50E52"/>
    <w:rsid w:val="00E53AE5"/>
    <w:rsid w:val="00E53D43"/>
    <w:rsid w:val="00E53D45"/>
    <w:rsid w:val="00E541EA"/>
    <w:rsid w:val="00E544BA"/>
    <w:rsid w:val="00E54517"/>
    <w:rsid w:val="00E54CEE"/>
    <w:rsid w:val="00E557A3"/>
    <w:rsid w:val="00E55BEB"/>
    <w:rsid w:val="00E56A50"/>
    <w:rsid w:val="00E56ED7"/>
    <w:rsid w:val="00E5737A"/>
    <w:rsid w:val="00E5785F"/>
    <w:rsid w:val="00E60129"/>
    <w:rsid w:val="00E60C8C"/>
    <w:rsid w:val="00E60F65"/>
    <w:rsid w:val="00E61D60"/>
    <w:rsid w:val="00E6466A"/>
    <w:rsid w:val="00E647C7"/>
    <w:rsid w:val="00E6483E"/>
    <w:rsid w:val="00E648F0"/>
    <w:rsid w:val="00E64E9C"/>
    <w:rsid w:val="00E65232"/>
    <w:rsid w:val="00E65B05"/>
    <w:rsid w:val="00E66434"/>
    <w:rsid w:val="00E66451"/>
    <w:rsid w:val="00E66480"/>
    <w:rsid w:val="00E668C4"/>
    <w:rsid w:val="00E66F59"/>
    <w:rsid w:val="00E671EC"/>
    <w:rsid w:val="00E67734"/>
    <w:rsid w:val="00E67BC6"/>
    <w:rsid w:val="00E67BE1"/>
    <w:rsid w:val="00E70474"/>
    <w:rsid w:val="00E7080E"/>
    <w:rsid w:val="00E70D8E"/>
    <w:rsid w:val="00E71016"/>
    <w:rsid w:val="00E7153D"/>
    <w:rsid w:val="00E715ED"/>
    <w:rsid w:val="00E717D8"/>
    <w:rsid w:val="00E7273F"/>
    <w:rsid w:val="00E73334"/>
    <w:rsid w:val="00E73A0F"/>
    <w:rsid w:val="00E73B97"/>
    <w:rsid w:val="00E749EF"/>
    <w:rsid w:val="00E75F98"/>
    <w:rsid w:val="00E770C1"/>
    <w:rsid w:val="00E773BF"/>
    <w:rsid w:val="00E77C70"/>
    <w:rsid w:val="00E8123B"/>
    <w:rsid w:val="00E81C97"/>
    <w:rsid w:val="00E81D86"/>
    <w:rsid w:val="00E822D3"/>
    <w:rsid w:val="00E82BF1"/>
    <w:rsid w:val="00E84BCF"/>
    <w:rsid w:val="00E84E33"/>
    <w:rsid w:val="00E8528F"/>
    <w:rsid w:val="00E86524"/>
    <w:rsid w:val="00E86C9B"/>
    <w:rsid w:val="00E86EBF"/>
    <w:rsid w:val="00E86FD3"/>
    <w:rsid w:val="00E8738B"/>
    <w:rsid w:val="00E877E7"/>
    <w:rsid w:val="00E90970"/>
    <w:rsid w:val="00E90B9A"/>
    <w:rsid w:val="00E9133D"/>
    <w:rsid w:val="00E913E6"/>
    <w:rsid w:val="00E915CB"/>
    <w:rsid w:val="00E917EA"/>
    <w:rsid w:val="00E91E23"/>
    <w:rsid w:val="00E92BD7"/>
    <w:rsid w:val="00E93D7A"/>
    <w:rsid w:val="00E94209"/>
    <w:rsid w:val="00E9431D"/>
    <w:rsid w:val="00E9434C"/>
    <w:rsid w:val="00E948B2"/>
    <w:rsid w:val="00E94D2C"/>
    <w:rsid w:val="00E94DF8"/>
    <w:rsid w:val="00E952A5"/>
    <w:rsid w:val="00E9545F"/>
    <w:rsid w:val="00E95906"/>
    <w:rsid w:val="00E96A77"/>
    <w:rsid w:val="00E97C91"/>
    <w:rsid w:val="00EA00D5"/>
    <w:rsid w:val="00EA18CF"/>
    <w:rsid w:val="00EA228A"/>
    <w:rsid w:val="00EA263C"/>
    <w:rsid w:val="00EA2B96"/>
    <w:rsid w:val="00EA3060"/>
    <w:rsid w:val="00EA45E5"/>
    <w:rsid w:val="00EA465C"/>
    <w:rsid w:val="00EA4703"/>
    <w:rsid w:val="00EA4757"/>
    <w:rsid w:val="00EA48DF"/>
    <w:rsid w:val="00EA4ACE"/>
    <w:rsid w:val="00EA5055"/>
    <w:rsid w:val="00EA5C60"/>
    <w:rsid w:val="00EA6469"/>
    <w:rsid w:val="00EA689A"/>
    <w:rsid w:val="00EA6E77"/>
    <w:rsid w:val="00EA6E80"/>
    <w:rsid w:val="00EA7159"/>
    <w:rsid w:val="00EA7817"/>
    <w:rsid w:val="00EA7CBC"/>
    <w:rsid w:val="00EA7D47"/>
    <w:rsid w:val="00EB0576"/>
    <w:rsid w:val="00EB1387"/>
    <w:rsid w:val="00EB1ACF"/>
    <w:rsid w:val="00EB1D05"/>
    <w:rsid w:val="00EB2813"/>
    <w:rsid w:val="00EB3AF4"/>
    <w:rsid w:val="00EB3B34"/>
    <w:rsid w:val="00EB3DB0"/>
    <w:rsid w:val="00EB3E5C"/>
    <w:rsid w:val="00EB4954"/>
    <w:rsid w:val="00EB4D2C"/>
    <w:rsid w:val="00EB5174"/>
    <w:rsid w:val="00EB5534"/>
    <w:rsid w:val="00EB5BD0"/>
    <w:rsid w:val="00EB7D62"/>
    <w:rsid w:val="00EC05DD"/>
    <w:rsid w:val="00EC09DF"/>
    <w:rsid w:val="00EC0C70"/>
    <w:rsid w:val="00EC1D5A"/>
    <w:rsid w:val="00EC234D"/>
    <w:rsid w:val="00EC2453"/>
    <w:rsid w:val="00EC2836"/>
    <w:rsid w:val="00EC2970"/>
    <w:rsid w:val="00EC32D7"/>
    <w:rsid w:val="00EC33C1"/>
    <w:rsid w:val="00EC3814"/>
    <w:rsid w:val="00EC5BB1"/>
    <w:rsid w:val="00EC5C41"/>
    <w:rsid w:val="00EC601F"/>
    <w:rsid w:val="00EC6174"/>
    <w:rsid w:val="00EC63A8"/>
    <w:rsid w:val="00EC6665"/>
    <w:rsid w:val="00EC6792"/>
    <w:rsid w:val="00EC6DA6"/>
    <w:rsid w:val="00EC7D62"/>
    <w:rsid w:val="00EC7D7B"/>
    <w:rsid w:val="00ED0041"/>
    <w:rsid w:val="00ED009D"/>
    <w:rsid w:val="00ED0E8F"/>
    <w:rsid w:val="00ED1041"/>
    <w:rsid w:val="00ED158D"/>
    <w:rsid w:val="00ED15D2"/>
    <w:rsid w:val="00ED1790"/>
    <w:rsid w:val="00ED2289"/>
    <w:rsid w:val="00ED2ED4"/>
    <w:rsid w:val="00ED3CA1"/>
    <w:rsid w:val="00ED3D13"/>
    <w:rsid w:val="00ED5281"/>
    <w:rsid w:val="00ED5389"/>
    <w:rsid w:val="00ED5557"/>
    <w:rsid w:val="00ED5BD5"/>
    <w:rsid w:val="00EE0597"/>
    <w:rsid w:val="00EE1312"/>
    <w:rsid w:val="00EE191D"/>
    <w:rsid w:val="00EE194A"/>
    <w:rsid w:val="00EE1EB5"/>
    <w:rsid w:val="00EE2B3C"/>
    <w:rsid w:val="00EE2E23"/>
    <w:rsid w:val="00EE3449"/>
    <w:rsid w:val="00EE3AFF"/>
    <w:rsid w:val="00EE3D35"/>
    <w:rsid w:val="00EE4E2A"/>
    <w:rsid w:val="00EE5994"/>
    <w:rsid w:val="00EE62BC"/>
    <w:rsid w:val="00EE69DC"/>
    <w:rsid w:val="00EE6FCE"/>
    <w:rsid w:val="00EE70DF"/>
    <w:rsid w:val="00EE72B8"/>
    <w:rsid w:val="00EE757D"/>
    <w:rsid w:val="00EE7EBC"/>
    <w:rsid w:val="00EE7F83"/>
    <w:rsid w:val="00EF0023"/>
    <w:rsid w:val="00EF061E"/>
    <w:rsid w:val="00EF07BA"/>
    <w:rsid w:val="00EF0A42"/>
    <w:rsid w:val="00EF0F81"/>
    <w:rsid w:val="00EF1007"/>
    <w:rsid w:val="00EF1D0F"/>
    <w:rsid w:val="00EF2081"/>
    <w:rsid w:val="00EF22BA"/>
    <w:rsid w:val="00EF29B7"/>
    <w:rsid w:val="00EF3127"/>
    <w:rsid w:val="00EF3215"/>
    <w:rsid w:val="00EF3320"/>
    <w:rsid w:val="00EF3838"/>
    <w:rsid w:val="00EF38C8"/>
    <w:rsid w:val="00EF49F8"/>
    <w:rsid w:val="00EF4C33"/>
    <w:rsid w:val="00EF4F88"/>
    <w:rsid w:val="00EF57C6"/>
    <w:rsid w:val="00EF5A92"/>
    <w:rsid w:val="00EF6077"/>
    <w:rsid w:val="00EF6093"/>
    <w:rsid w:val="00EF65D4"/>
    <w:rsid w:val="00EF72D3"/>
    <w:rsid w:val="00EF74A1"/>
    <w:rsid w:val="00EF7937"/>
    <w:rsid w:val="00EF7B7D"/>
    <w:rsid w:val="00EF7C4A"/>
    <w:rsid w:val="00EF7C5A"/>
    <w:rsid w:val="00F00414"/>
    <w:rsid w:val="00F00753"/>
    <w:rsid w:val="00F008AB"/>
    <w:rsid w:val="00F00947"/>
    <w:rsid w:val="00F012E1"/>
    <w:rsid w:val="00F01590"/>
    <w:rsid w:val="00F017C1"/>
    <w:rsid w:val="00F01A86"/>
    <w:rsid w:val="00F01F4A"/>
    <w:rsid w:val="00F02025"/>
    <w:rsid w:val="00F021F0"/>
    <w:rsid w:val="00F025CF"/>
    <w:rsid w:val="00F02653"/>
    <w:rsid w:val="00F02B03"/>
    <w:rsid w:val="00F037EB"/>
    <w:rsid w:val="00F04C65"/>
    <w:rsid w:val="00F059E6"/>
    <w:rsid w:val="00F05E7E"/>
    <w:rsid w:val="00F060E6"/>
    <w:rsid w:val="00F0632E"/>
    <w:rsid w:val="00F06AF1"/>
    <w:rsid w:val="00F06D7A"/>
    <w:rsid w:val="00F07901"/>
    <w:rsid w:val="00F07A9B"/>
    <w:rsid w:val="00F1143D"/>
    <w:rsid w:val="00F11936"/>
    <w:rsid w:val="00F128BE"/>
    <w:rsid w:val="00F1326F"/>
    <w:rsid w:val="00F1375C"/>
    <w:rsid w:val="00F137E7"/>
    <w:rsid w:val="00F137EB"/>
    <w:rsid w:val="00F13CF8"/>
    <w:rsid w:val="00F14965"/>
    <w:rsid w:val="00F14E03"/>
    <w:rsid w:val="00F14F90"/>
    <w:rsid w:val="00F15604"/>
    <w:rsid w:val="00F157B2"/>
    <w:rsid w:val="00F158B6"/>
    <w:rsid w:val="00F15B72"/>
    <w:rsid w:val="00F15D5F"/>
    <w:rsid w:val="00F1612D"/>
    <w:rsid w:val="00F164D0"/>
    <w:rsid w:val="00F166E8"/>
    <w:rsid w:val="00F16E2A"/>
    <w:rsid w:val="00F17191"/>
    <w:rsid w:val="00F179D0"/>
    <w:rsid w:val="00F202BF"/>
    <w:rsid w:val="00F205E5"/>
    <w:rsid w:val="00F20E82"/>
    <w:rsid w:val="00F211A2"/>
    <w:rsid w:val="00F21235"/>
    <w:rsid w:val="00F213D3"/>
    <w:rsid w:val="00F21F90"/>
    <w:rsid w:val="00F22055"/>
    <w:rsid w:val="00F22AEF"/>
    <w:rsid w:val="00F238A5"/>
    <w:rsid w:val="00F23E58"/>
    <w:rsid w:val="00F2423D"/>
    <w:rsid w:val="00F2442C"/>
    <w:rsid w:val="00F24680"/>
    <w:rsid w:val="00F24862"/>
    <w:rsid w:val="00F24E79"/>
    <w:rsid w:val="00F25095"/>
    <w:rsid w:val="00F253F5"/>
    <w:rsid w:val="00F254EC"/>
    <w:rsid w:val="00F25B8F"/>
    <w:rsid w:val="00F25C86"/>
    <w:rsid w:val="00F26110"/>
    <w:rsid w:val="00F263AD"/>
    <w:rsid w:val="00F267E2"/>
    <w:rsid w:val="00F275B1"/>
    <w:rsid w:val="00F2793B"/>
    <w:rsid w:val="00F2796B"/>
    <w:rsid w:val="00F27F81"/>
    <w:rsid w:val="00F27FD5"/>
    <w:rsid w:val="00F30753"/>
    <w:rsid w:val="00F30814"/>
    <w:rsid w:val="00F3082F"/>
    <w:rsid w:val="00F309C7"/>
    <w:rsid w:val="00F309E6"/>
    <w:rsid w:val="00F30A49"/>
    <w:rsid w:val="00F30E53"/>
    <w:rsid w:val="00F31360"/>
    <w:rsid w:val="00F3173F"/>
    <w:rsid w:val="00F3189D"/>
    <w:rsid w:val="00F31B83"/>
    <w:rsid w:val="00F31D86"/>
    <w:rsid w:val="00F322C0"/>
    <w:rsid w:val="00F32C88"/>
    <w:rsid w:val="00F32D43"/>
    <w:rsid w:val="00F32FF7"/>
    <w:rsid w:val="00F3352E"/>
    <w:rsid w:val="00F33C02"/>
    <w:rsid w:val="00F3424F"/>
    <w:rsid w:val="00F34775"/>
    <w:rsid w:val="00F34980"/>
    <w:rsid w:val="00F34C01"/>
    <w:rsid w:val="00F34EEE"/>
    <w:rsid w:val="00F35947"/>
    <w:rsid w:val="00F35ECB"/>
    <w:rsid w:val="00F36011"/>
    <w:rsid w:val="00F36015"/>
    <w:rsid w:val="00F3644A"/>
    <w:rsid w:val="00F36909"/>
    <w:rsid w:val="00F36C26"/>
    <w:rsid w:val="00F37BC7"/>
    <w:rsid w:val="00F37E87"/>
    <w:rsid w:val="00F40130"/>
    <w:rsid w:val="00F4027E"/>
    <w:rsid w:val="00F402A4"/>
    <w:rsid w:val="00F404B5"/>
    <w:rsid w:val="00F405DD"/>
    <w:rsid w:val="00F40E58"/>
    <w:rsid w:val="00F40EFD"/>
    <w:rsid w:val="00F41414"/>
    <w:rsid w:val="00F41893"/>
    <w:rsid w:val="00F42139"/>
    <w:rsid w:val="00F427FC"/>
    <w:rsid w:val="00F42A46"/>
    <w:rsid w:val="00F42D44"/>
    <w:rsid w:val="00F42E4F"/>
    <w:rsid w:val="00F42E5C"/>
    <w:rsid w:val="00F43C3B"/>
    <w:rsid w:val="00F442DB"/>
    <w:rsid w:val="00F445F9"/>
    <w:rsid w:val="00F4500E"/>
    <w:rsid w:val="00F453C4"/>
    <w:rsid w:val="00F460F9"/>
    <w:rsid w:val="00F4634D"/>
    <w:rsid w:val="00F4646E"/>
    <w:rsid w:val="00F46CF3"/>
    <w:rsid w:val="00F47687"/>
    <w:rsid w:val="00F47983"/>
    <w:rsid w:val="00F5001E"/>
    <w:rsid w:val="00F502DD"/>
    <w:rsid w:val="00F50C6D"/>
    <w:rsid w:val="00F50E8B"/>
    <w:rsid w:val="00F51284"/>
    <w:rsid w:val="00F519AC"/>
    <w:rsid w:val="00F5286F"/>
    <w:rsid w:val="00F5298E"/>
    <w:rsid w:val="00F52BE5"/>
    <w:rsid w:val="00F52C85"/>
    <w:rsid w:val="00F537F1"/>
    <w:rsid w:val="00F53CC0"/>
    <w:rsid w:val="00F5418F"/>
    <w:rsid w:val="00F54D42"/>
    <w:rsid w:val="00F5601F"/>
    <w:rsid w:val="00F5707F"/>
    <w:rsid w:val="00F57241"/>
    <w:rsid w:val="00F57A46"/>
    <w:rsid w:val="00F603F5"/>
    <w:rsid w:val="00F60BDE"/>
    <w:rsid w:val="00F60EC2"/>
    <w:rsid w:val="00F61B87"/>
    <w:rsid w:val="00F62871"/>
    <w:rsid w:val="00F635F1"/>
    <w:rsid w:val="00F63611"/>
    <w:rsid w:val="00F63826"/>
    <w:rsid w:val="00F63986"/>
    <w:rsid w:val="00F63D88"/>
    <w:rsid w:val="00F6401A"/>
    <w:rsid w:val="00F649F7"/>
    <w:rsid w:val="00F64AF5"/>
    <w:rsid w:val="00F64C6C"/>
    <w:rsid w:val="00F64EDB"/>
    <w:rsid w:val="00F663CB"/>
    <w:rsid w:val="00F66A25"/>
    <w:rsid w:val="00F66BE8"/>
    <w:rsid w:val="00F66EDB"/>
    <w:rsid w:val="00F677FE"/>
    <w:rsid w:val="00F67E42"/>
    <w:rsid w:val="00F704A9"/>
    <w:rsid w:val="00F70500"/>
    <w:rsid w:val="00F70775"/>
    <w:rsid w:val="00F70C6D"/>
    <w:rsid w:val="00F70D9D"/>
    <w:rsid w:val="00F7197E"/>
    <w:rsid w:val="00F724C2"/>
    <w:rsid w:val="00F727BC"/>
    <w:rsid w:val="00F7295F"/>
    <w:rsid w:val="00F72B0D"/>
    <w:rsid w:val="00F72C34"/>
    <w:rsid w:val="00F731C0"/>
    <w:rsid w:val="00F73B51"/>
    <w:rsid w:val="00F73B8C"/>
    <w:rsid w:val="00F74103"/>
    <w:rsid w:val="00F755DA"/>
    <w:rsid w:val="00F75FB9"/>
    <w:rsid w:val="00F75FF3"/>
    <w:rsid w:val="00F7636E"/>
    <w:rsid w:val="00F7761C"/>
    <w:rsid w:val="00F778E0"/>
    <w:rsid w:val="00F77B93"/>
    <w:rsid w:val="00F80682"/>
    <w:rsid w:val="00F806C0"/>
    <w:rsid w:val="00F80A37"/>
    <w:rsid w:val="00F81116"/>
    <w:rsid w:val="00F81FE0"/>
    <w:rsid w:val="00F821B8"/>
    <w:rsid w:val="00F826F8"/>
    <w:rsid w:val="00F828C4"/>
    <w:rsid w:val="00F82B9C"/>
    <w:rsid w:val="00F82D39"/>
    <w:rsid w:val="00F82FBB"/>
    <w:rsid w:val="00F830B7"/>
    <w:rsid w:val="00F83488"/>
    <w:rsid w:val="00F8392D"/>
    <w:rsid w:val="00F83940"/>
    <w:rsid w:val="00F83E5E"/>
    <w:rsid w:val="00F83F78"/>
    <w:rsid w:val="00F84343"/>
    <w:rsid w:val="00F844A1"/>
    <w:rsid w:val="00F84B82"/>
    <w:rsid w:val="00F84ED7"/>
    <w:rsid w:val="00F85160"/>
    <w:rsid w:val="00F856B6"/>
    <w:rsid w:val="00F856D7"/>
    <w:rsid w:val="00F85ACD"/>
    <w:rsid w:val="00F85FF8"/>
    <w:rsid w:val="00F86031"/>
    <w:rsid w:val="00F8695E"/>
    <w:rsid w:val="00F879CF"/>
    <w:rsid w:val="00F87C07"/>
    <w:rsid w:val="00F904DB"/>
    <w:rsid w:val="00F90A1B"/>
    <w:rsid w:val="00F90B6D"/>
    <w:rsid w:val="00F91A2D"/>
    <w:rsid w:val="00F93C30"/>
    <w:rsid w:val="00F944B9"/>
    <w:rsid w:val="00F94E41"/>
    <w:rsid w:val="00F954C8"/>
    <w:rsid w:val="00F95819"/>
    <w:rsid w:val="00F959D6"/>
    <w:rsid w:val="00F9652E"/>
    <w:rsid w:val="00F96667"/>
    <w:rsid w:val="00F969AC"/>
    <w:rsid w:val="00F96B3D"/>
    <w:rsid w:val="00F96FA8"/>
    <w:rsid w:val="00F96FCE"/>
    <w:rsid w:val="00F97343"/>
    <w:rsid w:val="00F97B83"/>
    <w:rsid w:val="00F97EBB"/>
    <w:rsid w:val="00F97FBC"/>
    <w:rsid w:val="00F97FE8"/>
    <w:rsid w:val="00FA0A73"/>
    <w:rsid w:val="00FA0CAC"/>
    <w:rsid w:val="00FA0CFC"/>
    <w:rsid w:val="00FA0EDA"/>
    <w:rsid w:val="00FA1167"/>
    <w:rsid w:val="00FA14C8"/>
    <w:rsid w:val="00FA203E"/>
    <w:rsid w:val="00FA3134"/>
    <w:rsid w:val="00FA3D56"/>
    <w:rsid w:val="00FA3FA5"/>
    <w:rsid w:val="00FA47FC"/>
    <w:rsid w:val="00FA4BDF"/>
    <w:rsid w:val="00FA5461"/>
    <w:rsid w:val="00FA697D"/>
    <w:rsid w:val="00FA6F4C"/>
    <w:rsid w:val="00FA72B9"/>
    <w:rsid w:val="00FA7BEF"/>
    <w:rsid w:val="00FB013A"/>
    <w:rsid w:val="00FB0822"/>
    <w:rsid w:val="00FB0BE4"/>
    <w:rsid w:val="00FB115D"/>
    <w:rsid w:val="00FB11D6"/>
    <w:rsid w:val="00FB15C8"/>
    <w:rsid w:val="00FB176D"/>
    <w:rsid w:val="00FB18C4"/>
    <w:rsid w:val="00FB1C54"/>
    <w:rsid w:val="00FB1D6E"/>
    <w:rsid w:val="00FB213E"/>
    <w:rsid w:val="00FB2727"/>
    <w:rsid w:val="00FB2886"/>
    <w:rsid w:val="00FB2DCD"/>
    <w:rsid w:val="00FB2E9A"/>
    <w:rsid w:val="00FB3664"/>
    <w:rsid w:val="00FB3748"/>
    <w:rsid w:val="00FB3CFA"/>
    <w:rsid w:val="00FB4091"/>
    <w:rsid w:val="00FB42AD"/>
    <w:rsid w:val="00FB42C7"/>
    <w:rsid w:val="00FB442B"/>
    <w:rsid w:val="00FB5568"/>
    <w:rsid w:val="00FB5D85"/>
    <w:rsid w:val="00FB6CD6"/>
    <w:rsid w:val="00FB788A"/>
    <w:rsid w:val="00FC08AE"/>
    <w:rsid w:val="00FC17D5"/>
    <w:rsid w:val="00FC19CB"/>
    <w:rsid w:val="00FC1AA6"/>
    <w:rsid w:val="00FC2A88"/>
    <w:rsid w:val="00FC2C46"/>
    <w:rsid w:val="00FC309D"/>
    <w:rsid w:val="00FC393A"/>
    <w:rsid w:val="00FC3AA8"/>
    <w:rsid w:val="00FC3D29"/>
    <w:rsid w:val="00FC45F7"/>
    <w:rsid w:val="00FC4BCB"/>
    <w:rsid w:val="00FC4D91"/>
    <w:rsid w:val="00FC4FB0"/>
    <w:rsid w:val="00FC5B3C"/>
    <w:rsid w:val="00FC5D68"/>
    <w:rsid w:val="00FC6465"/>
    <w:rsid w:val="00FC689A"/>
    <w:rsid w:val="00FC692F"/>
    <w:rsid w:val="00FC7350"/>
    <w:rsid w:val="00FC74FD"/>
    <w:rsid w:val="00FC771F"/>
    <w:rsid w:val="00FC7B36"/>
    <w:rsid w:val="00FC7CEC"/>
    <w:rsid w:val="00FD0676"/>
    <w:rsid w:val="00FD0C7E"/>
    <w:rsid w:val="00FD0D78"/>
    <w:rsid w:val="00FD0E46"/>
    <w:rsid w:val="00FD0E4A"/>
    <w:rsid w:val="00FD0E7C"/>
    <w:rsid w:val="00FD1002"/>
    <w:rsid w:val="00FD14AD"/>
    <w:rsid w:val="00FD2138"/>
    <w:rsid w:val="00FD2393"/>
    <w:rsid w:val="00FD2819"/>
    <w:rsid w:val="00FD2B38"/>
    <w:rsid w:val="00FD2C83"/>
    <w:rsid w:val="00FD367E"/>
    <w:rsid w:val="00FD3A5B"/>
    <w:rsid w:val="00FD3D79"/>
    <w:rsid w:val="00FD3F4B"/>
    <w:rsid w:val="00FD44DA"/>
    <w:rsid w:val="00FD45EF"/>
    <w:rsid w:val="00FD4A42"/>
    <w:rsid w:val="00FD589E"/>
    <w:rsid w:val="00FD5A85"/>
    <w:rsid w:val="00FD5B61"/>
    <w:rsid w:val="00FD5F3B"/>
    <w:rsid w:val="00FD6D0F"/>
    <w:rsid w:val="00FD6DA5"/>
    <w:rsid w:val="00FD7206"/>
    <w:rsid w:val="00FD78AD"/>
    <w:rsid w:val="00FD7A0D"/>
    <w:rsid w:val="00FD7EA9"/>
    <w:rsid w:val="00FE01BD"/>
    <w:rsid w:val="00FE0B3B"/>
    <w:rsid w:val="00FE1B77"/>
    <w:rsid w:val="00FE1EF2"/>
    <w:rsid w:val="00FE1F1C"/>
    <w:rsid w:val="00FE21D7"/>
    <w:rsid w:val="00FE3196"/>
    <w:rsid w:val="00FE3401"/>
    <w:rsid w:val="00FE367F"/>
    <w:rsid w:val="00FE3AF4"/>
    <w:rsid w:val="00FE3D4E"/>
    <w:rsid w:val="00FE46A3"/>
    <w:rsid w:val="00FE4739"/>
    <w:rsid w:val="00FE4A93"/>
    <w:rsid w:val="00FE4C3A"/>
    <w:rsid w:val="00FE5DAF"/>
    <w:rsid w:val="00FE5DF7"/>
    <w:rsid w:val="00FE610B"/>
    <w:rsid w:val="00FE6611"/>
    <w:rsid w:val="00FE7074"/>
    <w:rsid w:val="00FE72B3"/>
    <w:rsid w:val="00FE7A13"/>
    <w:rsid w:val="00FE7D6B"/>
    <w:rsid w:val="00FF01A7"/>
    <w:rsid w:val="00FF0CCC"/>
    <w:rsid w:val="00FF0E66"/>
    <w:rsid w:val="00FF250C"/>
    <w:rsid w:val="00FF337A"/>
    <w:rsid w:val="00FF3380"/>
    <w:rsid w:val="00FF39B9"/>
    <w:rsid w:val="00FF3DCD"/>
    <w:rsid w:val="00FF52A9"/>
    <w:rsid w:val="00FF5EF7"/>
    <w:rsid w:val="00FF6122"/>
    <w:rsid w:val="00FF638C"/>
    <w:rsid w:val="00FF6C73"/>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1F591"/>
  <w15:docId w15:val="{8C0F101E-EFBA-4A47-B844-0B417562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8"/>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200AC"/>
    <w:pPr>
      <w:keepNext/>
      <w:keepLines/>
      <w:numPr>
        <w:numId w:val="1"/>
      </w:numPr>
      <w:spacing w:before="240" w:after="120"/>
      <w:outlineLvl w:val="1"/>
    </w:pPr>
    <w:rPr>
      <w:rFonts w:ascii="Calibri" w:eastAsiaTheme="majorEastAsia" w:hAnsi="Calibr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AF76D3"/>
    <w:pPr>
      <w:keepNext/>
      <w:keepLines/>
      <w:numPr>
        <w:numId w:val="6"/>
      </w:numPr>
      <w:spacing w:before="200" w:after="120"/>
      <w:outlineLvl w:val="2"/>
    </w:pPr>
    <w:rPr>
      <w:rFonts w:ascii="Calibri" w:eastAsiaTheme="majorEastAsia" w:hAnsi="Calibri" w:cstheme="majorBidi"/>
      <w:b/>
      <w:bCs/>
      <w:caps/>
      <w:color w:val="17365D" w:themeColor="text2" w:themeShade="BF"/>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EE191D"/>
    <w:pPr>
      <w:tabs>
        <w:tab w:val="left" w:pos="450"/>
        <w:tab w:val="right" w:pos="9360"/>
      </w:tabs>
      <w:spacing w:after="80"/>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AF76D3"/>
    <w:rPr>
      <w:rFonts w:ascii="Calibri" w:eastAsiaTheme="majorEastAsia" w:hAnsi="Calibri" w:cstheme="majorBidi"/>
      <w:b/>
      <w:bCs/>
      <w:caps/>
      <w:color w:val="17365D" w:themeColor="text2" w:themeShade="BF"/>
      <w:sz w:val="28"/>
      <w:szCs w:val="28"/>
    </w:rPr>
  </w:style>
  <w:style w:type="character" w:customStyle="1" w:styleId="Heading2Char">
    <w:name w:val="Heading 2 Char"/>
    <w:basedOn w:val="DefaultParagraphFont"/>
    <w:link w:val="Heading2"/>
    <w:uiPriority w:val="9"/>
    <w:rsid w:val="002200AC"/>
    <w:rPr>
      <w:rFonts w:ascii="Calibri" w:eastAsiaTheme="majorEastAsia" w:hAnsi="Calibri" w:cstheme="majorBidi"/>
      <w:b/>
      <w:bCs/>
      <w:color w:val="17365D" w:themeColor="text2" w:themeShade="BF"/>
      <w:sz w:val="28"/>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0"/>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0"/>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2E6C3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44BA7"/>
    <w:rPr>
      <w:color w:val="605E5C"/>
      <w:shd w:val="clear" w:color="auto" w:fill="E1DFDD"/>
    </w:rPr>
  </w:style>
  <w:style w:type="character" w:customStyle="1" w:styleId="UnresolvedMention2">
    <w:name w:val="Unresolved Mention2"/>
    <w:basedOn w:val="DefaultParagraphFont"/>
    <w:uiPriority w:val="99"/>
    <w:semiHidden/>
    <w:unhideWhenUsed/>
    <w:rsid w:val="007B13AA"/>
    <w:rPr>
      <w:color w:val="605E5C"/>
      <w:shd w:val="clear" w:color="auto" w:fill="E1DFDD"/>
    </w:rPr>
  </w:style>
  <w:style w:type="character" w:styleId="UnresolvedMention">
    <w:name w:val="Unresolved Mention"/>
    <w:basedOn w:val="DefaultParagraphFont"/>
    <w:uiPriority w:val="99"/>
    <w:semiHidden/>
    <w:unhideWhenUsed/>
    <w:rsid w:val="000E2DFF"/>
    <w:rPr>
      <w:color w:val="605E5C"/>
      <w:shd w:val="clear" w:color="auto" w:fill="E1DFDD"/>
    </w:rPr>
  </w:style>
  <w:style w:type="paragraph" w:styleId="Revision">
    <w:name w:val="Revision"/>
    <w:hidden/>
    <w:uiPriority w:val="99"/>
    <w:semiHidden/>
    <w:rsid w:val="00617EA2"/>
    <w:pPr>
      <w:spacing w:after="0" w:line="240" w:lineRule="auto"/>
    </w:pPr>
    <w:rPr>
      <w:sz w:val="24"/>
      <w:szCs w:val="24"/>
    </w:rPr>
  </w:style>
  <w:style w:type="character" w:customStyle="1" w:styleId="ListParagraphChar">
    <w:name w:val="List Paragraph Char"/>
    <w:basedOn w:val="DefaultParagraphFont"/>
    <w:link w:val="ListParagraph"/>
    <w:uiPriority w:val="1"/>
    <w:locked/>
    <w:rsid w:val="003B78E4"/>
    <w:rPr>
      <w:sz w:val="24"/>
      <w:szCs w:val="24"/>
    </w:rPr>
  </w:style>
  <w:style w:type="paragraph" w:customStyle="1" w:styleId="xmsolistparagraph">
    <w:name w:val="x_msolistparagraph"/>
    <w:basedOn w:val="Normal"/>
    <w:rsid w:val="0034018C"/>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34018C"/>
    <w:pPr>
      <w:widowControl w:val="0"/>
      <w:autoSpaceDE w:val="0"/>
      <w:autoSpaceDN w:val="0"/>
      <w:spacing w:after="0" w:line="240"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78847">
      <w:bodyDiv w:val="1"/>
      <w:marLeft w:val="0"/>
      <w:marRight w:val="0"/>
      <w:marTop w:val="0"/>
      <w:marBottom w:val="0"/>
      <w:divBdr>
        <w:top w:val="none" w:sz="0" w:space="0" w:color="auto"/>
        <w:left w:val="none" w:sz="0" w:space="0" w:color="auto"/>
        <w:bottom w:val="none" w:sz="0" w:space="0" w:color="auto"/>
        <w:right w:val="none" w:sz="0" w:space="0" w:color="auto"/>
      </w:divBdr>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Lester.robancho@mhsoac.ca.gov" TargetMode="External"/><Relationship Id="rId3" Type="http://schemas.openxmlformats.org/officeDocument/2006/relationships/customXml" Target="../customXml/item3.xml"/><Relationship Id="rId21" Type="http://schemas.openxmlformats.org/officeDocument/2006/relationships/hyperlink" Target="http://www.mhsoac.ca.gov" TargetMode="External"/><Relationship Id="rId7" Type="http://schemas.openxmlformats.org/officeDocument/2006/relationships/settings" Target="settings.xml"/><Relationship Id="rId12" Type="http://schemas.openxmlformats.org/officeDocument/2006/relationships/hyperlink" Target="https://www.mhsoac.ca.gov" TargetMode="External"/><Relationship Id="rId17" Type="http://schemas.openxmlformats.org/officeDocument/2006/relationships/header" Target="header3.xml"/><Relationship Id="rId25" Type="http://schemas.openxmlformats.org/officeDocument/2006/relationships/hyperlink" Target="https://www.documents.dgs.ca.gov/dgs/fmc/pdf/std1000.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rocurements@mhsoac.c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mhsoac.ca.gov" TargetMode="External"/><Relationship Id="rId28" Type="http://schemas.openxmlformats.org/officeDocument/2006/relationships/hyperlink" Target="mailto:Accounting@mhsoac.ca.gov" TargetMode="External"/><Relationship Id="rId10" Type="http://schemas.openxmlformats.org/officeDocument/2006/relationships/endnotes" Target="endnotes.xml"/><Relationship Id="rId19" Type="http://schemas.openxmlformats.org/officeDocument/2006/relationships/hyperlink" Target="https://bizfileonline.sos.ca.gov/search/busi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ocuments.dgs.ca.gov/dgs/fmc/pdf/std1000.pdf" TargetMode="External"/><Relationship Id="rId27" Type="http://schemas.openxmlformats.org/officeDocument/2006/relationships/hyperlink" Target="mailto:accounting@mhsoac.ca.gov"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DAD830BA34D4386CFB475A384FF3B" ma:contentTypeVersion="11" ma:contentTypeDescription="Create a new document." ma:contentTypeScope="" ma:versionID="f52af87103c428adfe57285f31f84833">
  <xsd:schema xmlns:xsd="http://www.w3.org/2001/XMLSchema" xmlns:xs="http://www.w3.org/2001/XMLSchema" xmlns:p="http://schemas.microsoft.com/office/2006/metadata/properties" xmlns:ns3="df84236a-7174-4a08-85c3-61181b76e203" xmlns:ns4="4f91fca2-b249-4604-bc74-b95eb0c41edc" targetNamespace="http://schemas.microsoft.com/office/2006/metadata/properties" ma:root="true" ma:fieldsID="0f1a3cce09f07e3660f9bcbe6a024f34" ns3:_="" ns4:_="">
    <xsd:import namespace="df84236a-7174-4a08-85c3-61181b76e203"/>
    <xsd:import namespace="4f91fca2-b249-4604-bc74-b95eb0c41e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236a-7174-4a08-85c3-61181b76e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1fca2-b249-4604-bc74-b95eb0c41e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708A3-FC39-42AD-8166-6C9B6E5F6FF9}">
  <ds:schemaRefs>
    <ds:schemaRef ds:uri="http://schemas.microsoft.com/sharepoint/v3/contenttype/forms"/>
  </ds:schemaRefs>
</ds:datastoreItem>
</file>

<file path=customXml/itemProps2.xml><?xml version="1.0" encoding="utf-8"?>
<ds:datastoreItem xmlns:ds="http://schemas.openxmlformats.org/officeDocument/2006/customXml" ds:itemID="{41D89B71-17F0-4B90-A391-A990782319CF}">
  <ds:schemaRefs>
    <ds:schemaRef ds:uri="http://schemas.openxmlformats.org/officeDocument/2006/bibliography"/>
  </ds:schemaRefs>
</ds:datastoreItem>
</file>

<file path=customXml/itemProps3.xml><?xml version="1.0" encoding="utf-8"?>
<ds:datastoreItem xmlns:ds="http://schemas.openxmlformats.org/officeDocument/2006/customXml" ds:itemID="{4F61AC6D-445A-4478-97C8-8D62CACD04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EE97F0-E5E2-4D6D-B1D9-214AD74F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236a-7174-4a08-85c3-61181b76e203"/>
    <ds:schemaRef ds:uri="4f91fca2-b249-4604-bc74-b95eb0c41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8719</Words>
  <Characters>49701</Characters>
  <Application>Microsoft Office Word</Application>
  <DocSecurity>0</DocSecurity>
  <Lines>414</Lines>
  <Paragraphs>116</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immigrants and refugees</vt:lpstr>
      <vt:lpstr>    INTRODUCTION</vt:lpstr>
      <vt:lpstr>        PURPOSE AND BRIEF OVERVIEW OF CONTRACT OPPORTUNITY</vt:lpstr>
      <vt:lpstr>        KEY ACTION DATES </vt:lpstr>
      <vt:lpstr>        FUNDING AND CONTRACT TERM </vt:lpstr>
      <vt:lpstr>    SCOPE OF WORK</vt:lpstr>
      <vt:lpstr>        CONTRACTOR RESPONSIBILITIES</vt:lpstr>
      <vt:lpstr>    QUALIFICATIONS</vt:lpstr>
      <vt:lpstr>        MINIMUM QUALIFICATIONS</vt:lpstr>
      <vt:lpstr>        STATEMENT OF QUALIFICATIONS </vt:lpstr>
      <vt:lpstr>        BUDGET</vt:lpstr>
      <vt:lpstr>    RESPONSE SUBMISSION INSTRUCTIONS</vt:lpstr>
      <vt:lpstr>        RESPONSE SUBMISSION</vt:lpstr>
      <vt:lpstr>    LATE SUBMISSIONS</vt:lpstr>
      <vt:lpstr>    ASSESSMENT PROCESS </vt:lpstr>
      <vt:lpstr>        RESPONSE RANKINGS</vt:lpstr>
      <vt:lpstr>        AWARD PROCEDURES</vt:lpstr>
      <vt:lpstr>    ADMINISTRATION </vt:lpstr>
      <vt:lpstr>        COST OF DEVELOPING RESPONSE</vt:lpstr>
      <vt:lpstr>        CONFIDENTIAL INFORMATION</vt:lpstr>
      <vt:lpstr>        DARFUR CONTRACTING ACT OF 2008</vt:lpstr>
      <vt:lpstr>        GENERATIVE ARTIFICIAL INTELLIGENCE (GenAI) </vt:lpstr>
      <vt:lpstr>        RFQ CANCELLATION AND AMENDMENTS</vt:lpstr>
      <vt:lpstr>    ATTACHMENT 1: Darfur Contracting Act Certification (if applicable)</vt:lpstr>
      <vt:lpstr>    </vt:lpstr>
      <vt:lpstr>    ATTACHMENT 2: Contract Certification Clauses (CCC-307)</vt:lpstr>
      <vt:lpstr>    ATTACHMENT 3: Payee Data Record (STD 204)</vt:lpstr>
      <vt:lpstr>    ATTACHMENT 4: Generative Artificial Intelligence (GenAI)</vt:lpstr>
      <vt:lpstr>    APPENDIX 1: SAMPLE CONTRACT</vt:lpstr>
    </vt:vector>
  </TitlesOfParts>
  <Company>Department of Technology Services</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and refugees</dc:title>
  <dc:subject/>
  <dc:creator>MHSOAC</dc:creator>
  <cp:keywords/>
  <dc:description/>
  <cp:lastModifiedBy>Gregg Fukuhara</cp:lastModifiedBy>
  <cp:revision>2</cp:revision>
  <cp:lastPrinted>2022-02-21T18:52:00Z</cp:lastPrinted>
  <dcterms:created xsi:type="dcterms:W3CDTF">2024-05-02T18:41:00Z</dcterms:created>
  <dcterms:modified xsi:type="dcterms:W3CDTF">2024-05-02T18:41:00Z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0x010100398DAD830BA34D4386CFB475A384FF3B</vt:lpwstr>
  </property>
  <property fmtid="{D5CDD505-2E9C-101B-9397-08002B2CF9AE}" pid="3" name="MSIP_Label_defa4170-0d19-0005-0004-bc88714345d2_Enabled">
    <vt:lpwstr>true</vt:lpwstr>
  </property>
  <property fmtid="{D5CDD505-2E9C-101B-9397-08002B2CF9AE}" pid="4" name="MSIP_Label_defa4170-0d19-0005-0004-bc88714345d2_SetDate">
    <vt:lpwstr>2024-04-25T22:18:09Z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8ad5ab38-563f-410f-b00e-adbad5ebca9b</vt:lpwstr>
  </property>
  <property fmtid="{D5CDD505-2E9C-101B-9397-08002B2CF9AE}" pid="8" name="MSIP_Label_defa4170-0d19-0005-0004-bc88714345d2_ActionId">
    <vt:lpwstr>8b1dd092-9eb4-4db4-af7f-7f1ec5afa019</vt:lpwstr>
  </property>
  <property fmtid="{D5CDD505-2E9C-101B-9397-08002B2CF9AE}" pid="9" name="MSIP_Label_defa4170-0d19-0005-0004-bc88714345d2_ContentBits">
    <vt:lpwstr>0</vt:lpwstr>
  </property>
</Properties>
</file>